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205" w:rsidRPr="009E33E5" w:rsidRDefault="00433205" w:rsidP="0040236D">
      <w:pPr>
        <w:pStyle w:val="Zkladntext"/>
        <w:jc w:val="center"/>
        <w:rPr>
          <w:b/>
          <w:color w:val="FF0000"/>
          <w:sz w:val="24"/>
          <w:szCs w:val="24"/>
        </w:rPr>
      </w:pPr>
    </w:p>
    <w:p w:rsidR="00433205" w:rsidRPr="00A70939" w:rsidRDefault="00433205" w:rsidP="0040236D">
      <w:pPr>
        <w:pStyle w:val="Zkladntext"/>
        <w:jc w:val="center"/>
        <w:rPr>
          <w:b/>
          <w:sz w:val="24"/>
          <w:szCs w:val="24"/>
        </w:rPr>
      </w:pPr>
    </w:p>
    <w:p w:rsidR="00433205" w:rsidRPr="00A70939" w:rsidRDefault="00433205" w:rsidP="0040236D">
      <w:pPr>
        <w:pStyle w:val="Zkladntext"/>
        <w:jc w:val="center"/>
        <w:rPr>
          <w:b/>
          <w:sz w:val="24"/>
          <w:szCs w:val="24"/>
        </w:rPr>
      </w:pPr>
    </w:p>
    <w:p w:rsidR="00D06821" w:rsidRPr="00A70939" w:rsidRDefault="00D06821" w:rsidP="00D06821">
      <w:pPr>
        <w:pStyle w:val="Zkladntext"/>
        <w:jc w:val="center"/>
        <w:rPr>
          <w:b/>
          <w:sz w:val="24"/>
          <w:szCs w:val="24"/>
        </w:rPr>
      </w:pPr>
    </w:p>
    <w:p w:rsidR="009D5466" w:rsidRPr="00A70939" w:rsidRDefault="009D5466" w:rsidP="009D5466">
      <w:pPr>
        <w:pStyle w:val="Zhlav"/>
        <w:jc w:val="center"/>
        <w:rPr>
          <w:b/>
          <w:sz w:val="24"/>
          <w:szCs w:val="24"/>
        </w:rPr>
      </w:pPr>
      <w:r w:rsidRPr="00A70939">
        <w:rPr>
          <w:b/>
          <w:sz w:val="24"/>
          <w:szCs w:val="24"/>
        </w:rPr>
        <w:t>V.Stanovnice oprava toku, km 2,780 - 6,450</w:t>
      </w:r>
    </w:p>
    <w:p w:rsidR="00D06821" w:rsidRPr="00A70939" w:rsidRDefault="00D06821" w:rsidP="00D06821">
      <w:pPr>
        <w:jc w:val="center"/>
        <w:rPr>
          <w:b/>
        </w:rPr>
      </w:pPr>
    </w:p>
    <w:p w:rsidR="00D06821" w:rsidRPr="00A70939" w:rsidRDefault="00F334B4" w:rsidP="00D06821">
      <w:pPr>
        <w:jc w:val="center"/>
        <w:rPr>
          <w:b/>
        </w:rPr>
      </w:pPr>
      <w:r w:rsidRPr="00A70939">
        <w:rPr>
          <w:b/>
        </w:rPr>
        <w:t>Technická zpráva</w:t>
      </w:r>
    </w:p>
    <w:p w:rsidR="006C5335" w:rsidRPr="00A70939" w:rsidRDefault="006C5335"/>
    <w:p w:rsidR="006C5335" w:rsidRPr="00A70939" w:rsidRDefault="006C5335"/>
    <w:p w:rsidR="006C5335" w:rsidRPr="00A70939" w:rsidRDefault="00FB525B">
      <w:r w:rsidRPr="00A70939">
        <w:t>OBSAH:</w:t>
      </w:r>
    </w:p>
    <w:p w:rsidR="006C5335" w:rsidRPr="00A70939" w:rsidRDefault="006C5335">
      <w:pPr>
        <w:pStyle w:val="DefaultText"/>
      </w:pPr>
    </w:p>
    <w:p w:rsidR="007F1871" w:rsidRPr="00A70939" w:rsidRDefault="006A06C3">
      <w:pPr>
        <w:pStyle w:val="Obsah1"/>
        <w:tabs>
          <w:tab w:val="left" w:pos="440"/>
          <w:tab w:val="right" w:leader="dot" w:pos="8777"/>
        </w:tabs>
        <w:rPr>
          <w:rFonts w:asciiTheme="minorHAnsi" w:eastAsiaTheme="minorEastAsia" w:hAnsiTheme="minorHAnsi" w:cstheme="minorBidi"/>
          <w:szCs w:val="22"/>
          <w:lang w:eastAsia="sk-SK"/>
        </w:rPr>
      </w:pPr>
      <w:r w:rsidRPr="00A70939">
        <w:fldChar w:fldCharType="begin"/>
      </w:r>
      <w:r w:rsidR="006C5335" w:rsidRPr="00A70939">
        <w:instrText xml:space="preserve"> TOC \o "1-6" </w:instrText>
      </w:r>
      <w:r w:rsidRPr="00A70939">
        <w:fldChar w:fldCharType="separate"/>
      </w:r>
      <w:r w:rsidR="007F1871" w:rsidRPr="00A70939">
        <w:t>D</w:t>
      </w:r>
      <w:r w:rsidR="007F1871" w:rsidRPr="00A70939">
        <w:rPr>
          <w:rFonts w:asciiTheme="minorHAnsi" w:eastAsiaTheme="minorEastAsia" w:hAnsiTheme="minorHAnsi" w:cstheme="minorBidi"/>
          <w:szCs w:val="22"/>
          <w:lang w:eastAsia="sk-SK"/>
        </w:rPr>
        <w:tab/>
      </w:r>
      <w:r w:rsidR="007F1871" w:rsidRPr="00A70939">
        <w:t>TECHNICKÁ ZPRÁVA</w:t>
      </w:r>
      <w:r w:rsidR="007F1871" w:rsidRPr="00A70939">
        <w:tab/>
      </w:r>
      <w:r w:rsidRPr="00A70939">
        <w:fldChar w:fldCharType="begin"/>
      </w:r>
      <w:r w:rsidR="007F1871" w:rsidRPr="00A70939">
        <w:instrText xml:space="preserve"> PAGEREF _Toc468281132 \h </w:instrText>
      </w:r>
      <w:r w:rsidRPr="00A70939">
        <w:fldChar w:fldCharType="separate"/>
      </w:r>
      <w:r w:rsidR="00E340C5">
        <w:t>2</w:t>
      </w:r>
      <w:r w:rsidRPr="00A70939">
        <w:fldChar w:fldCharType="end"/>
      </w:r>
    </w:p>
    <w:p w:rsidR="007F1871" w:rsidRPr="00A70939" w:rsidRDefault="007F1871">
      <w:pPr>
        <w:pStyle w:val="Obsah1"/>
        <w:tabs>
          <w:tab w:val="left" w:pos="440"/>
          <w:tab w:val="right" w:leader="dot" w:pos="8777"/>
        </w:tabs>
        <w:rPr>
          <w:rFonts w:asciiTheme="minorHAnsi" w:eastAsiaTheme="minorEastAsia" w:hAnsiTheme="minorHAnsi" w:cstheme="minorBidi"/>
          <w:szCs w:val="22"/>
          <w:lang w:eastAsia="sk-SK"/>
        </w:rPr>
      </w:pPr>
      <w:r w:rsidRPr="00A70939">
        <w:t>1</w:t>
      </w:r>
      <w:r w:rsidRPr="00A70939">
        <w:rPr>
          <w:rFonts w:asciiTheme="minorHAnsi" w:eastAsiaTheme="minorEastAsia" w:hAnsiTheme="minorHAnsi" w:cstheme="minorBidi"/>
          <w:szCs w:val="22"/>
          <w:lang w:eastAsia="sk-SK"/>
        </w:rPr>
        <w:tab/>
      </w:r>
      <w:r w:rsidRPr="00A70939">
        <w:t xml:space="preserve"> Architektonické a stavebně technické řešení</w:t>
      </w:r>
      <w:r w:rsidRPr="00A70939">
        <w:tab/>
      </w:r>
      <w:r w:rsidR="006A06C3" w:rsidRPr="00A70939">
        <w:fldChar w:fldCharType="begin"/>
      </w:r>
      <w:r w:rsidRPr="00A70939">
        <w:instrText xml:space="preserve"> PAGEREF _Toc468281133 \h </w:instrText>
      </w:r>
      <w:r w:rsidR="006A06C3" w:rsidRPr="00A70939">
        <w:fldChar w:fldCharType="separate"/>
      </w:r>
      <w:r w:rsidR="00E340C5">
        <w:t>2</w:t>
      </w:r>
      <w:r w:rsidR="006A06C3" w:rsidRPr="00A70939"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1.1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Účel objektu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_Toc468281134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2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1.2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Architektonické, funkční, dispoziční a výtvarné řešení a řešení vegetačních úprav okolí objektu, včetně řešení přístupu a užívání objektu osobami s omezenou schopností pohybu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_Toc468281135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2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1.3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Kapacity, užitkové plochy, obestavěné prostory, zastavěné plochy, orientace, osvětlení a oslunění.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_Toc468281136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2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1.4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Technické a konstrukční řešení objektu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_Toc468281137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3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rFonts w:eastAsia="Calibri"/>
          <w:bCs/>
          <w:noProof/>
          <w:color w:val="auto"/>
          <w:lang w:eastAsia="en-US"/>
        </w:rPr>
        <w:t>1.5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rFonts w:eastAsia="Calibri"/>
          <w:noProof/>
          <w:color w:val="auto"/>
          <w:lang w:eastAsia="en-US"/>
        </w:rPr>
        <w:t>konstrukční a materiálové řešení.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_Toc468281138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8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1.6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Vliv objektu a jeho užívání na životní prostředí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_Toc468281139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8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1.7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Dodržení obecných technických požadavků na výstavbu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_Toc468281140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8</w:t>
      </w:r>
      <w:r w:rsidR="006A06C3" w:rsidRPr="00A70939">
        <w:rPr>
          <w:noProof/>
          <w:color w:val="auto"/>
        </w:rPr>
        <w:fldChar w:fldCharType="end"/>
      </w:r>
    </w:p>
    <w:p w:rsidR="007F1871" w:rsidRPr="00A70939" w:rsidRDefault="007F1871">
      <w:pPr>
        <w:pStyle w:val="Obsah2"/>
        <w:tabs>
          <w:tab w:val="left" w:pos="880"/>
          <w:tab w:val="right" w:leader="dot" w:pos="877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</w:pPr>
      <w:r w:rsidRPr="00A70939">
        <w:rPr>
          <w:bCs/>
          <w:noProof/>
          <w:color w:val="auto"/>
        </w:rPr>
        <w:t>1.8</w:t>
      </w:r>
      <w:r w:rsidRPr="00A70939"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sk-SK"/>
        </w:rPr>
        <w:tab/>
      </w:r>
      <w:r w:rsidRPr="00A70939">
        <w:rPr>
          <w:noProof/>
          <w:color w:val="auto"/>
        </w:rPr>
        <w:t>Fotodokumentace</w:t>
      </w:r>
      <w:r w:rsidRPr="00A70939">
        <w:rPr>
          <w:noProof/>
          <w:color w:val="auto"/>
        </w:rPr>
        <w:tab/>
      </w:r>
      <w:r w:rsidR="006A06C3" w:rsidRPr="00A70939">
        <w:rPr>
          <w:noProof/>
          <w:color w:val="auto"/>
        </w:rPr>
        <w:fldChar w:fldCharType="begin"/>
      </w:r>
      <w:r w:rsidRPr="00A70939">
        <w:rPr>
          <w:noProof/>
          <w:color w:val="auto"/>
        </w:rPr>
        <w:instrText xml:space="preserve"> PAGEREF _Toc468281141 \h </w:instrText>
      </w:r>
      <w:r w:rsidR="006A06C3" w:rsidRPr="00A70939">
        <w:rPr>
          <w:noProof/>
          <w:color w:val="auto"/>
        </w:rPr>
      </w:r>
      <w:r w:rsidR="006A06C3" w:rsidRPr="00A70939">
        <w:rPr>
          <w:noProof/>
          <w:color w:val="auto"/>
        </w:rPr>
        <w:fldChar w:fldCharType="separate"/>
      </w:r>
      <w:r w:rsidR="00E340C5">
        <w:rPr>
          <w:noProof/>
          <w:color w:val="auto"/>
        </w:rPr>
        <w:t>9</w:t>
      </w:r>
      <w:r w:rsidR="006A06C3" w:rsidRPr="00A70939">
        <w:rPr>
          <w:noProof/>
          <w:color w:val="auto"/>
        </w:rPr>
        <w:fldChar w:fldCharType="end"/>
      </w:r>
    </w:p>
    <w:p w:rsidR="00F9785C" w:rsidRPr="00A70939" w:rsidRDefault="006A06C3" w:rsidP="00F9785C">
      <w:pPr>
        <w:pStyle w:val="Obsah2"/>
        <w:tabs>
          <w:tab w:val="left" w:pos="880"/>
          <w:tab w:val="right" w:leader="dot" w:pos="9060"/>
        </w:tabs>
        <w:rPr>
          <w:rFonts w:ascii="Times New Roman" w:eastAsia="Times New Roman" w:hAnsi="Times New Roman"/>
          <w:noProof/>
          <w:color w:val="auto"/>
          <w:sz w:val="24"/>
          <w:szCs w:val="24"/>
        </w:rPr>
      </w:pPr>
      <w:r w:rsidRPr="00A70939">
        <w:rPr>
          <w:color w:val="auto"/>
        </w:rPr>
        <w:fldChar w:fldCharType="end"/>
      </w:r>
    </w:p>
    <w:p w:rsidR="006244AA" w:rsidRPr="00A70939" w:rsidRDefault="006C5335" w:rsidP="007F1871">
      <w:pPr>
        <w:numPr>
          <w:ilvl w:val="12"/>
          <w:numId w:val="0"/>
        </w:numPr>
        <w:tabs>
          <w:tab w:val="left" w:pos="567"/>
        </w:tabs>
        <w:rPr>
          <w:sz w:val="28"/>
          <w:szCs w:val="28"/>
        </w:rPr>
      </w:pPr>
      <w:r w:rsidRPr="00A70939">
        <w:br w:type="page"/>
      </w:r>
      <w:bookmarkStart w:id="0" w:name="_Toc244323379"/>
      <w:r w:rsidR="006244AA" w:rsidRPr="00A70939">
        <w:rPr>
          <w:sz w:val="28"/>
          <w:szCs w:val="28"/>
        </w:rPr>
        <w:lastRenderedPageBreak/>
        <w:tab/>
      </w:r>
      <w:bookmarkStart w:id="1" w:name="_Toc246834272"/>
      <w:bookmarkStart w:id="2" w:name="_Toc265827341"/>
      <w:bookmarkStart w:id="3" w:name="_Toc468281132"/>
      <w:r w:rsidR="00825CF4" w:rsidRPr="00A70939">
        <w:rPr>
          <w:sz w:val="28"/>
          <w:szCs w:val="28"/>
        </w:rPr>
        <w:t>D</w:t>
      </w:r>
      <w:r w:rsidR="007F1871" w:rsidRPr="00A70939">
        <w:rPr>
          <w:sz w:val="28"/>
          <w:szCs w:val="28"/>
        </w:rPr>
        <w:t>.</w:t>
      </w:r>
      <w:r w:rsidR="006244AA" w:rsidRPr="00A70939">
        <w:rPr>
          <w:sz w:val="28"/>
          <w:szCs w:val="28"/>
        </w:rPr>
        <w:tab/>
        <w:t>TECHNICKÁ ZPRÁVA</w:t>
      </w:r>
      <w:bookmarkEnd w:id="0"/>
      <w:bookmarkEnd w:id="1"/>
      <w:bookmarkEnd w:id="2"/>
      <w:bookmarkEnd w:id="3"/>
      <w:r w:rsidR="006244AA" w:rsidRPr="00A70939">
        <w:rPr>
          <w:sz w:val="28"/>
          <w:szCs w:val="28"/>
        </w:rPr>
        <w:t xml:space="preserve"> </w:t>
      </w:r>
    </w:p>
    <w:p w:rsidR="006244AA" w:rsidRPr="00A70939" w:rsidRDefault="006244AA" w:rsidP="007F1871">
      <w:pPr>
        <w:pStyle w:val="Nadpis1"/>
        <w:numPr>
          <w:ilvl w:val="0"/>
          <w:numId w:val="0"/>
        </w:numPr>
        <w:spacing w:before="120" w:after="120"/>
        <w:ind w:left="567"/>
      </w:pPr>
      <w:bookmarkStart w:id="4" w:name="_Toc244323380"/>
      <w:bookmarkStart w:id="5" w:name="_Toc246834273"/>
      <w:bookmarkStart w:id="6" w:name="_Toc265827342"/>
      <w:bookmarkStart w:id="7" w:name="_Toc468281133"/>
      <w:r w:rsidRPr="00A70939">
        <w:t>1</w:t>
      </w:r>
      <w:r w:rsidRPr="00A70939">
        <w:tab/>
      </w:r>
      <w:r w:rsidRPr="00A70939">
        <w:tab/>
        <w:t>Architektonické a stavebně technické řešení</w:t>
      </w:r>
      <w:bookmarkEnd w:id="4"/>
      <w:bookmarkEnd w:id="5"/>
      <w:bookmarkEnd w:id="6"/>
      <w:bookmarkEnd w:id="7"/>
    </w:p>
    <w:p w:rsidR="006244AA" w:rsidRPr="00A70939" w:rsidRDefault="006244AA" w:rsidP="007F1871">
      <w:pPr>
        <w:pStyle w:val="Nadpis2"/>
        <w:numPr>
          <w:ilvl w:val="1"/>
          <w:numId w:val="4"/>
        </w:numPr>
        <w:ind w:left="1276" w:hanging="426"/>
      </w:pPr>
      <w:bookmarkStart w:id="8" w:name="_Toc244323381"/>
      <w:bookmarkStart w:id="9" w:name="_Toc246834274"/>
      <w:r w:rsidRPr="00A70939">
        <w:t xml:space="preserve">  </w:t>
      </w:r>
      <w:bookmarkStart w:id="10" w:name="_Toc265827343"/>
      <w:bookmarkStart w:id="11" w:name="_Toc468281134"/>
      <w:r w:rsidRPr="00A70939">
        <w:t>Účel objektu</w:t>
      </w:r>
      <w:bookmarkEnd w:id="8"/>
      <w:bookmarkEnd w:id="9"/>
      <w:bookmarkEnd w:id="10"/>
      <w:bookmarkEnd w:id="11"/>
    </w:p>
    <w:p w:rsidR="00912C08" w:rsidRPr="00A70939" w:rsidRDefault="00912C08" w:rsidP="00912C08">
      <w:pPr>
        <w:autoSpaceDE w:val="0"/>
        <w:autoSpaceDN w:val="0"/>
        <w:adjustRightInd w:val="0"/>
        <w:ind w:left="708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 xml:space="preserve">Tok Velká </w:t>
      </w:r>
      <w:proofErr w:type="spellStart"/>
      <w:r>
        <w:rPr>
          <w:rFonts w:cs="Arial"/>
          <w:noProof w:val="0"/>
          <w:szCs w:val="22"/>
          <w:lang w:eastAsia="sk-SK"/>
        </w:rPr>
        <w:t>Stanovnice</w:t>
      </w:r>
      <w:proofErr w:type="spellEnd"/>
      <w:r>
        <w:rPr>
          <w:rFonts w:cs="Arial"/>
          <w:noProof w:val="0"/>
          <w:szCs w:val="22"/>
          <w:lang w:eastAsia="sk-SK"/>
        </w:rPr>
        <w:t xml:space="preserve"> protéká územím </w:t>
      </w:r>
      <w:r w:rsidR="00E0211E">
        <w:rPr>
          <w:rFonts w:cs="Arial"/>
          <w:noProof w:val="0"/>
          <w:szCs w:val="22"/>
          <w:lang w:eastAsia="sk-SK"/>
        </w:rPr>
        <w:t>zastavěným chatami a usedlostmi</w:t>
      </w:r>
      <w:r w:rsidR="0068225F">
        <w:rPr>
          <w:rFonts w:cs="Arial"/>
          <w:noProof w:val="0"/>
          <w:szCs w:val="22"/>
          <w:lang w:eastAsia="sk-SK"/>
        </w:rPr>
        <w:t xml:space="preserve"> a lesním porostem</w:t>
      </w:r>
      <w:r>
        <w:rPr>
          <w:rFonts w:cs="Arial"/>
          <w:noProof w:val="0"/>
          <w:szCs w:val="22"/>
          <w:lang w:eastAsia="sk-SK"/>
        </w:rPr>
        <w:t>. Koryto</w:t>
      </w:r>
      <w:r w:rsidR="00411816">
        <w:rPr>
          <w:rFonts w:cs="Arial"/>
          <w:noProof w:val="0"/>
          <w:szCs w:val="22"/>
          <w:lang w:eastAsia="sk-SK"/>
        </w:rPr>
        <w:t xml:space="preserve"> potoka je stabilizováno prahy, </w:t>
      </w:r>
      <w:r w:rsidR="00C1172B">
        <w:rPr>
          <w:rFonts w:cs="Arial"/>
          <w:noProof w:val="0"/>
          <w:szCs w:val="22"/>
          <w:lang w:eastAsia="sk-SK"/>
        </w:rPr>
        <w:t>které byly</w:t>
      </w:r>
      <w:r>
        <w:rPr>
          <w:rFonts w:cs="Arial"/>
          <w:noProof w:val="0"/>
          <w:szCs w:val="22"/>
          <w:lang w:eastAsia="sk-SK"/>
        </w:rPr>
        <w:t xml:space="preserve"> budovány v rámci p</w:t>
      </w:r>
      <w:r w:rsidRPr="00A70939">
        <w:rPr>
          <w:rFonts w:cs="Arial"/>
          <w:noProof w:val="0"/>
          <w:szCs w:val="22"/>
          <w:lang w:eastAsia="sk-SK"/>
        </w:rPr>
        <w:t>ů</w:t>
      </w:r>
      <w:r w:rsidR="00C1172B">
        <w:rPr>
          <w:rFonts w:cs="Arial"/>
          <w:noProof w:val="0"/>
          <w:szCs w:val="22"/>
          <w:lang w:eastAsia="sk-SK"/>
        </w:rPr>
        <w:t>vodních úprav toku. Prahy byly</w:t>
      </w:r>
      <w:r>
        <w:rPr>
          <w:rFonts w:cs="Arial"/>
          <w:noProof w:val="0"/>
          <w:szCs w:val="22"/>
          <w:lang w:eastAsia="sk-SK"/>
        </w:rPr>
        <w:t xml:space="preserve"> p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vodně navrženy po vzdálenostech cca 20 m. V současnosti </w:t>
      </w:r>
      <w:r w:rsidR="0068225F">
        <w:rPr>
          <w:rFonts w:cs="Arial"/>
          <w:noProof w:val="0"/>
          <w:szCs w:val="22"/>
          <w:lang w:eastAsia="sk-SK"/>
        </w:rPr>
        <w:t>se</w:t>
      </w:r>
      <w:r>
        <w:rPr>
          <w:rFonts w:cs="Arial"/>
          <w:noProof w:val="0"/>
          <w:szCs w:val="22"/>
          <w:lang w:eastAsia="sk-SK"/>
        </w:rPr>
        <w:t xml:space="preserve"> v korytě </w:t>
      </w:r>
      <w:r w:rsidR="0068225F">
        <w:rPr>
          <w:rFonts w:cs="Arial"/>
          <w:noProof w:val="0"/>
          <w:szCs w:val="22"/>
          <w:lang w:eastAsia="sk-SK"/>
        </w:rPr>
        <w:t>nachází</w:t>
      </w:r>
      <w:r>
        <w:rPr>
          <w:rFonts w:cs="Arial"/>
          <w:noProof w:val="0"/>
          <w:szCs w:val="22"/>
          <w:lang w:eastAsia="sk-SK"/>
        </w:rPr>
        <w:t xml:space="preserve"> 3</w:t>
      </w:r>
      <w:r w:rsidR="00C1172B">
        <w:rPr>
          <w:rFonts w:cs="Arial"/>
          <w:noProof w:val="0"/>
          <w:szCs w:val="22"/>
          <w:lang w:eastAsia="sk-SK"/>
        </w:rPr>
        <w:t>9</w:t>
      </w:r>
      <w:r>
        <w:rPr>
          <w:rFonts w:cs="Arial"/>
          <w:noProof w:val="0"/>
          <w:szCs w:val="22"/>
          <w:lang w:eastAsia="sk-SK"/>
        </w:rPr>
        <w:t xml:space="preserve"> prah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>. Jednotlivé objekty úprav jsou značně poškozeny, místy destruovány. V toku dochází k odnosu materiál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dna a k jeho následné destabilizaci. </w:t>
      </w:r>
      <w:r w:rsidRPr="00A70939">
        <w:rPr>
          <w:rFonts w:cs="Arial"/>
          <w:noProof w:val="0"/>
          <w:szCs w:val="22"/>
          <w:lang w:eastAsia="sk-SK"/>
        </w:rPr>
        <w:t>Oprava toku má za cíl uvést poškozená místa opevnění koryta</w:t>
      </w:r>
      <w:r>
        <w:rPr>
          <w:rFonts w:cs="Arial"/>
          <w:noProof w:val="0"/>
          <w:szCs w:val="22"/>
          <w:lang w:eastAsia="sk-SK"/>
        </w:rPr>
        <w:t xml:space="preserve"> a obnovu stávajících stupň</w:t>
      </w:r>
      <w:r w:rsidRPr="00A70939">
        <w:rPr>
          <w:rFonts w:cs="Arial"/>
          <w:noProof w:val="0"/>
          <w:szCs w:val="22"/>
          <w:lang w:eastAsia="sk-SK"/>
        </w:rPr>
        <w:t xml:space="preserve">ů do původního stavu </w:t>
      </w:r>
      <w:r>
        <w:rPr>
          <w:rFonts w:cs="Arial"/>
          <w:noProof w:val="0"/>
          <w:szCs w:val="22"/>
          <w:lang w:eastAsia="sk-SK"/>
        </w:rPr>
        <w:t>s cílem</w:t>
      </w:r>
      <w:r w:rsidRPr="00A70939">
        <w:rPr>
          <w:rFonts w:cs="Arial"/>
          <w:noProof w:val="0"/>
          <w:szCs w:val="22"/>
          <w:lang w:eastAsia="sk-SK"/>
        </w:rPr>
        <w:t> </w:t>
      </w:r>
      <w:r>
        <w:rPr>
          <w:rFonts w:cs="Arial"/>
          <w:noProof w:val="0"/>
          <w:szCs w:val="22"/>
          <w:lang w:eastAsia="sk-SK"/>
        </w:rPr>
        <w:t xml:space="preserve">opětovné </w:t>
      </w:r>
      <w:r w:rsidRPr="00A70939">
        <w:rPr>
          <w:rFonts w:cs="Arial"/>
          <w:noProof w:val="0"/>
          <w:szCs w:val="22"/>
          <w:lang w:eastAsia="sk-SK"/>
        </w:rPr>
        <w:t>zajištění nivelety dna. Opravou těchto míst dojde k zajištění vyšší životnosti celkové úpravy toku a zajištění ochrany okolních pozemků. Při déle</w:t>
      </w:r>
      <w:r>
        <w:rPr>
          <w:rFonts w:cs="Arial"/>
          <w:noProof w:val="0"/>
          <w:szCs w:val="22"/>
          <w:lang w:eastAsia="sk-SK"/>
        </w:rPr>
        <w:t xml:space="preserve"> </w:t>
      </w:r>
      <w:r w:rsidRPr="00A70939">
        <w:rPr>
          <w:rFonts w:cs="Arial"/>
          <w:noProof w:val="0"/>
          <w:szCs w:val="22"/>
          <w:lang w:eastAsia="sk-SK"/>
        </w:rPr>
        <w:t xml:space="preserve">trvajícím závadném stavu vodního díla hrozí </w:t>
      </w:r>
      <w:r>
        <w:rPr>
          <w:rFonts w:cs="Arial"/>
          <w:noProof w:val="0"/>
          <w:szCs w:val="22"/>
          <w:lang w:eastAsia="sk-SK"/>
        </w:rPr>
        <w:t xml:space="preserve">pokračující </w:t>
      </w:r>
      <w:r w:rsidRPr="00A70939">
        <w:rPr>
          <w:rFonts w:cs="Arial"/>
          <w:noProof w:val="0"/>
          <w:szCs w:val="22"/>
          <w:lang w:eastAsia="sk-SK"/>
        </w:rPr>
        <w:t>zahlubování dna toku, celkové ohrožení stability stupňů a opevnění a vznik břehových natrží, které by ohrožovaly přilehlou silnici, okolní zahrady či domy.</w:t>
      </w:r>
    </w:p>
    <w:p w:rsidR="00912C08" w:rsidRPr="00A70939" w:rsidRDefault="00912C08" w:rsidP="00912C08">
      <w:pPr>
        <w:autoSpaceDE w:val="0"/>
        <w:autoSpaceDN w:val="0"/>
        <w:adjustRightInd w:val="0"/>
        <w:ind w:left="708"/>
        <w:jc w:val="both"/>
        <w:rPr>
          <w:rFonts w:cs="Arial"/>
          <w:noProof w:val="0"/>
          <w:szCs w:val="22"/>
          <w:lang w:eastAsia="sk-SK"/>
        </w:rPr>
      </w:pPr>
      <w:r w:rsidRPr="00A70939">
        <w:rPr>
          <w:rFonts w:cs="Arial"/>
          <w:noProof w:val="0"/>
          <w:szCs w:val="22"/>
          <w:lang w:eastAsia="sk-SK"/>
        </w:rPr>
        <w:t>Z tohoto důvodu je nutné opravit vzniklé škody, aby nedošlo k destrukci vodního díla a poškození dalšího majetku.</w:t>
      </w:r>
    </w:p>
    <w:p w:rsidR="006972AE" w:rsidRPr="00880930" w:rsidRDefault="006972AE" w:rsidP="006972AE">
      <w:pPr>
        <w:autoSpaceDE w:val="0"/>
        <w:autoSpaceDN w:val="0"/>
        <w:adjustRightInd w:val="0"/>
        <w:ind w:left="708"/>
        <w:rPr>
          <w:rFonts w:cs="Arial"/>
          <w:noProof w:val="0"/>
          <w:szCs w:val="22"/>
          <w:lang w:eastAsia="sk-SK"/>
        </w:rPr>
      </w:pPr>
    </w:p>
    <w:p w:rsidR="006244AA" w:rsidRPr="00880930" w:rsidRDefault="006244AA" w:rsidP="007F1871">
      <w:pPr>
        <w:pStyle w:val="Nadpis2"/>
        <w:tabs>
          <w:tab w:val="clear" w:pos="0"/>
          <w:tab w:val="num" w:pos="1418"/>
        </w:tabs>
        <w:spacing w:after="120" w:line="240" w:lineRule="auto"/>
        <w:ind w:left="1417" w:hanging="425"/>
      </w:pPr>
      <w:bookmarkStart w:id="12" w:name="_Toc244323382"/>
      <w:bookmarkStart w:id="13" w:name="_Toc246834275"/>
      <w:bookmarkStart w:id="14" w:name="_Toc265827344"/>
      <w:bookmarkStart w:id="15" w:name="_Toc468281135"/>
      <w:r w:rsidRPr="00880930">
        <w:t>Architektonické, funkční, dispoziční a výtvarné řešení a řešení vegetačních úprav okolí objektu, včetně řešení přístupu a užívání objektu osobami s omezenou schopností pohybu</w:t>
      </w:r>
      <w:bookmarkEnd w:id="12"/>
      <w:bookmarkEnd w:id="13"/>
      <w:bookmarkEnd w:id="14"/>
      <w:bookmarkEnd w:id="15"/>
    </w:p>
    <w:p w:rsidR="009E069B" w:rsidRPr="00880930" w:rsidRDefault="009E069B" w:rsidP="007F1871">
      <w:pPr>
        <w:ind w:left="709" w:firstLine="2"/>
        <w:jc w:val="both"/>
        <w:rPr>
          <w:u w:val="single"/>
        </w:rPr>
      </w:pPr>
      <w:r w:rsidRPr="00880930">
        <w:rPr>
          <w:u w:val="single"/>
        </w:rPr>
        <w:t>Stávající stav:</w:t>
      </w:r>
    </w:p>
    <w:p w:rsidR="009E069B" w:rsidRDefault="00912C08" w:rsidP="0014749B">
      <w:pPr>
        <w:ind w:left="709" w:firstLine="568"/>
        <w:jc w:val="both"/>
        <w:rPr>
          <w:rFonts w:cs="Arial"/>
          <w:noProof w:val="0"/>
          <w:szCs w:val="22"/>
          <w:lang w:eastAsia="sk-SK"/>
        </w:rPr>
      </w:pPr>
      <w:r w:rsidRPr="00A70939">
        <w:t>Při pochůzkách v r. 2013 a 2015 bylo zjištěno, že koryto toku je místy poškozeno a je potřeba je</w:t>
      </w:r>
      <w:r>
        <w:t>ho</w:t>
      </w:r>
      <w:r w:rsidRPr="00A70939">
        <w:t xml:space="preserve"> </w:t>
      </w:r>
      <w:r>
        <w:t>stabilizace</w:t>
      </w:r>
      <w:r w:rsidRPr="00A70939">
        <w:t xml:space="preserve">. Koryto v uvažovaném úseku opravy (tj. začátek opravy – silniční most nad soutokem </w:t>
      </w:r>
      <w:r>
        <w:t xml:space="preserve">Velké </w:t>
      </w:r>
      <w:r w:rsidRPr="00A70939">
        <w:t>Stanovnice s Malou Stanovnicí až po konec úseku – silniční most v km 6,450 před vjezdem do lesního komplexu) je v současnosti opevněno pomístně rovnaninou z lomového kamene. Podélný spád je zajištěn kamennými přepadovými stupni</w:t>
      </w:r>
      <w:r>
        <w:t xml:space="preserve"> (3 kamenné stupně) a</w:t>
      </w:r>
      <w:r w:rsidRPr="00A70939">
        <w:t xml:space="preserve"> dřevěnými prahy</w:t>
      </w:r>
      <w:r>
        <w:t xml:space="preserve"> 3</w:t>
      </w:r>
      <w:r w:rsidR="006D2266">
        <w:t>9</w:t>
      </w:r>
      <w:r>
        <w:t xml:space="preserve"> ks)</w:t>
      </w:r>
      <w:r w:rsidRPr="00A70939">
        <w:t>, které jsou značně poškozené nebo zcela chybí</w:t>
      </w:r>
      <w:r>
        <w:t xml:space="preserve"> (na místě se nacházají pouze </w:t>
      </w:r>
      <w:r w:rsidR="003D436A">
        <w:t>zbytky</w:t>
      </w:r>
      <w:r>
        <w:rPr>
          <w:rFonts w:cs="Arial"/>
          <w:noProof w:val="0"/>
          <w:szCs w:val="22"/>
          <w:lang w:eastAsia="sk-SK"/>
        </w:rPr>
        <w:t xml:space="preserve"> prahu)</w:t>
      </w:r>
      <w:r w:rsidRPr="00A70939">
        <w:t>.</w:t>
      </w:r>
      <w:r>
        <w:t xml:space="preserve"> Místní obyvatelé provedli zásahy na zlepšení stavu prah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>, které jsou však nevyhovující a částečn</w:t>
      </w:r>
      <w:r w:rsidR="00DF4201">
        <w:rPr>
          <w:rFonts w:cs="Arial"/>
          <w:noProof w:val="0"/>
          <w:szCs w:val="22"/>
          <w:lang w:eastAsia="sk-SK"/>
        </w:rPr>
        <w:t>ě</w:t>
      </w:r>
      <w:r>
        <w:rPr>
          <w:rFonts w:cs="Arial"/>
          <w:noProof w:val="0"/>
          <w:szCs w:val="22"/>
          <w:lang w:eastAsia="sk-SK"/>
        </w:rPr>
        <w:t xml:space="preserve"> nevhodné.</w:t>
      </w:r>
    </w:p>
    <w:p w:rsidR="00912C08" w:rsidRPr="00880930" w:rsidRDefault="00912C08" w:rsidP="009E069B">
      <w:pPr>
        <w:ind w:left="1416" w:firstLine="568"/>
        <w:jc w:val="both"/>
        <w:rPr>
          <w:u w:val="single"/>
        </w:rPr>
      </w:pPr>
    </w:p>
    <w:p w:rsidR="009E069B" w:rsidRPr="00880930" w:rsidRDefault="009E069B" w:rsidP="007F1871">
      <w:pPr>
        <w:ind w:left="709" w:firstLine="2"/>
        <w:jc w:val="both"/>
        <w:rPr>
          <w:u w:val="single"/>
        </w:rPr>
      </w:pPr>
      <w:r w:rsidRPr="00880930">
        <w:rPr>
          <w:u w:val="single"/>
        </w:rPr>
        <w:t>Navrhovaný stav:</w:t>
      </w:r>
    </w:p>
    <w:p w:rsidR="00825CF4" w:rsidRPr="00880930" w:rsidRDefault="00825CF4" w:rsidP="00825CF4">
      <w:pPr>
        <w:ind w:left="709" w:firstLine="2"/>
        <w:jc w:val="both"/>
      </w:pPr>
      <w:r w:rsidRPr="00880930">
        <w:t xml:space="preserve">Navrhované </w:t>
      </w:r>
      <w:r w:rsidR="00A74093" w:rsidRPr="00880930">
        <w:t>o</w:t>
      </w:r>
      <w:r w:rsidRPr="00880930">
        <w:t xml:space="preserve">pravy </w:t>
      </w:r>
      <w:r w:rsidR="0068225F">
        <w:t>jednotlivých objekt</w:t>
      </w:r>
      <w:r w:rsidR="0068225F" w:rsidRPr="00880930">
        <w:t>ů</w:t>
      </w:r>
      <w:r w:rsidR="0068225F">
        <w:t xml:space="preserve"> </w:t>
      </w:r>
      <w:r w:rsidRPr="00880930">
        <w:t>v km 2,780–6,450 jsou rozd</w:t>
      </w:r>
      <w:r w:rsidR="007F1871" w:rsidRPr="00880930">
        <w:t>ě</w:t>
      </w:r>
      <w:r w:rsidRPr="00880930">
        <w:t>leny do stavebních objektů SO 01</w:t>
      </w:r>
      <w:r w:rsidR="007F1871" w:rsidRPr="00880930">
        <w:t xml:space="preserve"> až</w:t>
      </w:r>
      <w:r w:rsidRPr="00880930">
        <w:t xml:space="preserve"> SO 04.</w:t>
      </w:r>
      <w:r w:rsidR="00E83F37" w:rsidRPr="00880930">
        <w:t xml:space="preserve"> </w:t>
      </w:r>
      <w:r w:rsidR="00E83F37" w:rsidRPr="00880930">
        <w:rPr>
          <w:rFonts w:cs="Arial"/>
          <w:noProof w:val="0"/>
          <w:szCs w:val="22"/>
          <w:lang w:eastAsia="sk-SK"/>
        </w:rPr>
        <w:t>Opravou dojde k zajištění vyšší životnosti celkové úpravy toku a zajištění ochrany okolních pozemků.</w:t>
      </w:r>
    </w:p>
    <w:p w:rsidR="00825CF4" w:rsidRPr="00880930" w:rsidRDefault="00825CF4" w:rsidP="00825CF4">
      <w:pPr>
        <w:pStyle w:val="Odstavecseseznamem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 w:rsidRPr="00880930">
        <w:rPr>
          <w:rFonts w:ascii="Arial" w:hAnsi="Arial" w:cs="Arial"/>
          <w:lang w:eastAsia="sk-SK"/>
        </w:rPr>
        <w:t xml:space="preserve">SO 01 – Oprava toku </w:t>
      </w:r>
      <w:proofErr w:type="spellStart"/>
      <w:r w:rsidRPr="00880930">
        <w:rPr>
          <w:rFonts w:ascii="Arial" w:hAnsi="Arial" w:cs="Arial"/>
          <w:lang w:eastAsia="sk-SK"/>
        </w:rPr>
        <w:t>V.Stanovnice</w:t>
      </w:r>
      <w:proofErr w:type="spellEnd"/>
      <w:r w:rsidRPr="00880930">
        <w:rPr>
          <w:rFonts w:ascii="Arial" w:hAnsi="Arial" w:cs="Arial"/>
          <w:lang w:eastAsia="sk-SK"/>
        </w:rPr>
        <w:t xml:space="preserve"> v úseku ř. km 2,780–4,788</w:t>
      </w:r>
      <w:r w:rsidR="00533F0F" w:rsidRPr="00880930">
        <w:rPr>
          <w:rFonts w:ascii="Arial" w:hAnsi="Arial" w:cs="Arial"/>
          <w:lang w:eastAsia="sk-SK"/>
        </w:rPr>
        <w:t xml:space="preserve"> </w:t>
      </w:r>
    </w:p>
    <w:p w:rsidR="00825CF4" w:rsidRPr="00880930" w:rsidRDefault="00C1172B" w:rsidP="00825CF4">
      <w:pPr>
        <w:pStyle w:val="Odstavecseseznamem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>
        <w:rPr>
          <w:rFonts w:ascii="Arial" w:hAnsi="Arial" w:cs="Arial"/>
          <w:lang w:eastAsia="sk-SK"/>
        </w:rPr>
        <w:t>SO 02 – Oprava toku</w:t>
      </w:r>
      <w:r w:rsidR="00411816">
        <w:rPr>
          <w:rFonts w:ascii="Arial" w:hAnsi="Arial" w:cs="Arial"/>
          <w:lang w:eastAsia="sk-SK"/>
        </w:rPr>
        <w:t xml:space="preserve"> </w:t>
      </w:r>
      <w:proofErr w:type="spellStart"/>
      <w:r w:rsidR="00825CF4" w:rsidRPr="00880930">
        <w:rPr>
          <w:rFonts w:ascii="Arial" w:hAnsi="Arial" w:cs="Arial"/>
          <w:lang w:eastAsia="sk-SK"/>
        </w:rPr>
        <w:t>V.Stanovnice</w:t>
      </w:r>
      <w:proofErr w:type="spellEnd"/>
      <w:r w:rsidR="00825CF4" w:rsidRPr="00880930">
        <w:rPr>
          <w:rFonts w:ascii="Arial" w:hAnsi="Arial" w:cs="Arial"/>
          <w:lang w:eastAsia="sk-SK"/>
        </w:rPr>
        <w:t xml:space="preserve"> v úseku ř. km 4,788 – 6,450</w:t>
      </w:r>
    </w:p>
    <w:p w:rsidR="00825CF4" w:rsidRPr="00880930" w:rsidRDefault="00825CF4" w:rsidP="00825CF4">
      <w:pPr>
        <w:pStyle w:val="Odstavecseseznamem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 w:rsidRPr="00880930">
        <w:rPr>
          <w:rFonts w:ascii="Arial" w:hAnsi="Arial" w:cs="Arial"/>
          <w:lang w:eastAsia="sk-SK"/>
        </w:rPr>
        <w:t>SO 03 – Oprava zděného stupně v ř. km 4,260</w:t>
      </w:r>
    </w:p>
    <w:p w:rsidR="00825CF4" w:rsidRPr="00880930" w:rsidRDefault="00825CF4" w:rsidP="00825CF4">
      <w:pPr>
        <w:ind w:left="709"/>
        <w:jc w:val="both"/>
      </w:pPr>
      <w:r w:rsidRPr="00880930">
        <w:rPr>
          <w:rFonts w:cs="Arial"/>
          <w:lang w:eastAsia="sk-SK"/>
        </w:rPr>
        <w:t>SO 04 – Oprava drátokamenného stupně v ř. km 6,709</w:t>
      </w:r>
    </w:p>
    <w:p w:rsidR="009E069B" w:rsidRPr="00880930" w:rsidRDefault="009E069B" w:rsidP="009E069B">
      <w:pPr>
        <w:ind w:left="1416" w:firstLine="568"/>
        <w:jc w:val="both"/>
      </w:pPr>
    </w:p>
    <w:p w:rsidR="00533F0F" w:rsidRPr="00880930" w:rsidRDefault="00533F0F" w:rsidP="00E83F37">
      <w:pPr>
        <w:autoSpaceDE w:val="0"/>
        <w:autoSpaceDN w:val="0"/>
        <w:adjustRightInd w:val="0"/>
        <w:ind w:left="709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szCs w:val="22"/>
        </w:rPr>
        <w:t xml:space="preserve">Počty </w:t>
      </w:r>
      <w:r w:rsidR="0068225F">
        <w:rPr>
          <w:rFonts w:cs="Arial"/>
          <w:szCs w:val="22"/>
        </w:rPr>
        <w:t xml:space="preserve">a umístění </w:t>
      </w:r>
      <w:r w:rsidRPr="00880930">
        <w:rPr>
          <w:rFonts w:cs="Arial"/>
          <w:szCs w:val="22"/>
        </w:rPr>
        <w:t>stupňů v navrhovaném úseku 2,7800-6,450 se nemění, rovněž rozměry stupňů a materiálové složení stupňů. SO 04 drátokamenný stupe</w:t>
      </w:r>
      <w:r w:rsidR="00D3471E" w:rsidRPr="00880930">
        <w:rPr>
          <w:rFonts w:cs="Arial"/>
          <w:szCs w:val="22"/>
        </w:rPr>
        <w:t>ň v km 6,709 bude nahrazen stupně</w:t>
      </w:r>
      <w:r w:rsidRPr="00880930">
        <w:rPr>
          <w:rFonts w:cs="Arial"/>
          <w:szCs w:val="22"/>
        </w:rPr>
        <w:t>m z</w:t>
      </w:r>
      <w:r w:rsidR="0068225F">
        <w:rPr>
          <w:rFonts w:cs="Arial"/>
          <w:szCs w:val="22"/>
        </w:rPr>
        <w:t xml:space="preserve">e železobetonu </w:t>
      </w:r>
      <w:r w:rsidR="001E6A1E">
        <w:rPr>
          <w:rFonts w:cs="Arial"/>
          <w:szCs w:val="22"/>
        </w:rPr>
        <w:t xml:space="preserve">C30/37 </w:t>
      </w:r>
      <w:r w:rsidR="0068225F">
        <w:rPr>
          <w:rFonts w:cs="Arial"/>
          <w:szCs w:val="22"/>
        </w:rPr>
        <w:t xml:space="preserve">s lícem z </w:t>
      </w:r>
      <w:r w:rsidRPr="00880930">
        <w:rPr>
          <w:rFonts w:cs="Arial"/>
          <w:szCs w:val="22"/>
        </w:rPr>
        <w:t>kamenného zdiva.</w:t>
      </w:r>
      <w:r w:rsidR="00E83F37" w:rsidRPr="00880930">
        <w:rPr>
          <w:rFonts w:cs="Arial"/>
          <w:noProof w:val="0"/>
          <w:szCs w:val="22"/>
          <w:lang w:eastAsia="sk-SK"/>
        </w:rPr>
        <w:t xml:space="preserve"> </w:t>
      </w:r>
    </w:p>
    <w:p w:rsidR="00533F0F" w:rsidRPr="00880930" w:rsidRDefault="00533F0F" w:rsidP="009E069B">
      <w:pPr>
        <w:ind w:left="1416" w:firstLine="568"/>
        <w:jc w:val="both"/>
      </w:pPr>
    </w:p>
    <w:p w:rsidR="006244AA" w:rsidRPr="00880930" w:rsidRDefault="006244AA" w:rsidP="007F1871">
      <w:pPr>
        <w:pStyle w:val="Nadpis2"/>
        <w:tabs>
          <w:tab w:val="clear" w:pos="0"/>
          <w:tab w:val="num" w:pos="1418"/>
        </w:tabs>
        <w:spacing w:after="120" w:line="240" w:lineRule="auto"/>
        <w:ind w:left="1418" w:hanging="425"/>
      </w:pPr>
      <w:bookmarkStart w:id="16" w:name="_Toc244323383"/>
      <w:bookmarkStart w:id="17" w:name="_Toc246834276"/>
      <w:bookmarkStart w:id="18" w:name="_Toc265827345"/>
      <w:bookmarkStart w:id="19" w:name="_Toc468281136"/>
      <w:r w:rsidRPr="00880930">
        <w:lastRenderedPageBreak/>
        <w:t>Kapacity, užitkové plochy, obestavěné prostory, zastavěné plochy, orientace, osvětlení a oslunění.</w:t>
      </w:r>
      <w:bookmarkEnd w:id="16"/>
      <w:bookmarkEnd w:id="17"/>
      <w:bookmarkEnd w:id="18"/>
      <w:bookmarkEnd w:id="19"/>
    </w:p>
    <w:p w:rsidR="009E069B" w:rsidRPr="00880930" w:rsidRDefault="00A74093" w:rsidP="00533F0F">
      <w:pPr>
        <w:pStyle w:val="xl24"/>
        <w:spacing w:before="0" w:beforeAutospacing="0" w:after="0" w:afterAutospacing="0"/>
        <w:ind w:left="709"/>
        <w:rPr>
          <w:rFonts w:ascii="Arial" w:hAnsi="Arial"/>
          <w:noProof/>
          <w:sz w:val="22"/>
          <w:szCs w:val="20"/>
        </w:rPr>
      </w:pPr>
      <w:r w:rsidRPr="00880930">
        <w:rPr>
          <w:rFonts w:ascii="Arial" w:hAnsi="Arial"/>
          <w:noProof/>
          <w:sz w:val="22"/>
          <w:szCs w:val="20"/>
        </w:rPr>
        <w:t>Opravy</w:t>
      </w:r>
      <w:r w:rsidR="00D3471E" w:rsidRPr="00880930">
        <w:rPr>
          <w:rFonts w:ascii="Arial" w:hAnsi="Arial"/>
          <w:noProof/>
          <w:sz w:val="22"/>
          <w:szCs w:val="20"/>
        </w:rPr>
        <w:t xml:space="preserve"> a provádě</w:t>
      </w:r>
      <w:r w:rsidR="00533F0F" w:rsidRPr="00880930">
        <w:rPr>
          <w:rFonts w:ascii="Arial" w:hAnsi="Arial"/>
          <w:noProof/>
          <w:sz w:val="22"/>
          <w:szCs w:val="20"/>
        </w:rPr>
        <w:t xml:space="preserve">ní prací budou vykonávány v místech stávajících objektů stupňů umístěných v korytě toku Velké Stanovnice. </w:t>
      </w:r>
    </w:p>
    <w:p w:rsidR="006244AA" w:rsidRPr="00880930" w:rsidRDefault="006244AA" w:rsidP="006244AA">
      <w:pPr>
        <w:tabs>
          <w:tab w:val="num" w:pos="1701"/>
        </w:tabs>
        <w:ind w:left="1418"/>
        <w:jc w:val="both"/>
      </w:pPr>
    </w:p>
    <w:p w:rsidR="006244AA" w:rsidRPr="00880930" w:rsidRDefault="006244AA" w:rsidP="006244AA">
      <w:pPr>
        <w:ind w:left="1418"/>
      </w:pPr>
    </w:p>
    <w:p w:rsidR="006244AA" w:rsidRPr="00880930" w:rsidRDefault="006244AA" w:rsidP="007F1871">
      <w:pPr>
        <w:pStyle w:val="Nadpis2"/>
        <w:tabs>
          <w:tab w:val="clear" w:pos="0"/>
          <w:tab w:val="num" w:pos="1418"/>
        </w:tabs>
        <w:spacing w:after="120"/>
        <w:ind w:left="2552" w:hanging="1559"/>
      </w:pPr>
      <w:bookmarkStart w:id="20" w:name="_Toc244323384"/>
      <w:bookmarkStart w:id="21" w:name="_Toc246834277"/>
      <w:bookmarkStart w:id="22" w:name="_Toc265827346"/>
      <w:bookmarkStart w:id="23" w:name="_Toc267995206"/>
      <w:bookmarkStart w:id="24" w:name="_Toc468281137"/>
      <w:r w:rsidRPr="00880930">
        <w:t>Technické a konstrukční řešení objektu</w:t>
      </w:r>
      <w:bookmarkEnd w:id="20"/>
      <w:bookmarkEnd w:id="21"/>
      <w:bookmarkEnd w:id="22"/>
      <w:bookmarkEnd w:id="23"/>
      <w:bookmarkEnd w:id="24"/>
    </w:p>
    <w:p w:rsidR="004F581E" w:rsidRPr="00880930" w:rsidRDefault="004F581E" w:rsidP="007F1871">
      <w:pPr>
        <w:pStyle w:val="Odstavecseseznamem"/>
        <w:tabs>
          <w:tab w:val="left" w:pos="709"/>
          <w:tab w:val="left" w:pos="1276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 w:rsidRPr="00880930">
        <w:rPr>
          <w:rFonts w:ascii="Arial" w:hAnsi="Arial" w:cs="Arial"/>
          <w:bCs/>
          <w:lang w:eastAsia="sk-SK"/>
        </w:rPr>
        <w:t>Navrhovaná stavba se</w:t>
      </w:r>
      <w:r w:rsidR="001E6A1E">
        <w:rPr>
          <w:rFonts w:ascii="Arial" w:hAnsi="Arial" w:cs="Arial"/>
          <w:bCs/>
          <w:lang w:eastAsia="sk-SK"/>
        </w:rPr>
        <w:t xml:space="preserve"> </w:t>
      </w:r>
      <w:r w:rsidRPr="00880930">
        <w:rPr>
          <w:rFonts w:ascii="Arial" w:hAnsi="Arial" w:cs="Arial"/>
          <w:bCs/>
          <w:lang w:eastAsia="sk-SK"/>
        </w:rPr>
        <w:t>s</w:t>
      </w:r>
      <w:r w:rsidR="001E6A1E">
        <w:rPr>
          <w:rFonts w:ascii="Arial" w:hAnsi="Arial" w:cs="Arial"/>
          <w:bCs/>
          <w:lang w:eastAsia="sk-SK"/>
        </w:rPr>
        <w:t>klád</w:t>
      </w:r>
      <w:r w:rsidRPr="00880930">
        <w:rPr>
          <w:rFonts w:ascii="Arial" w:hAnsi="Arial" w:cs="Arial"/>
          <w:bCs/>
          <w:lang w:eastAsia="sk-SK"/>
        </w:rPr>
        <w:t>á z následujících stavebních objekt</w:t>
      </w:r>
      <w:r w:rsidRPr="00880930">
        <w:rPr>
          <w:rFonts w:ascii="Arial" w:eastAsia="Arial-BoldMT" w:hAnsi="Arial" w:cs="Arial"/>
          <w:bCs/>
          <w:lang w:eastAsia="sk-SK"/>
        </w:rPr>
        <w:t>ů</w:t>
      </w:r>
      <w:r w:rsidRPr="00880930">
        <w:rPr>
          <w:rFonts w:ascii="Arial" w:hAnsi="Arial" w:cs="Arial"/>
          <w:bCs/>
          <w:lang w:eastAsia="sk-SK"/>
        </w:rPr>
        <w:t>:</w:t>
      </w:r>
    </w:p>
    <w:p w:rsidR="004F581E" w:rsidRPr="00880930" w:rsidRDefault="004F581E" w:rsidP="004F581E">
      <w:pPr>
        <w:pStyle w:val="Odstavecseseznamem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 w:rsidRPr="00880930">
        <w:rPr>
          <w:rFonts w:ascii="Arial" w:hAnsi="Arial" w:cs="Arial"/>
          <w:lang w:eastAsia="sk-SK"/>
        </w:rPr>
        <w:t xml:space="preserve">SO 01 – Oprava toku </w:t>
      </w:r>
      <w:proofErr w:type="spellStart"/>
      <w:r w:rsidRPr="00880930">
        <w:rPr>
          <w:rFonts w:ascii="Arial" w:hAnsi="Arial" w:cs="Arial"/>
          <w:lang w:eastAsia="sk-SK"/>
        </w:rPr>
        <w:t>V.S</w:t>
      </w:r>
      <w:r w:rsidR="001E6A1E">
        <w:rPr>
          <w:rFonts w:ascii="Arial" w:hAnsi="Arial" w:cs="Arial"/>
          <w:lang w:eastAsia="sk-SK"/>
        </w:rPr>
        <w:t>t</w:t>
      </w:r>
      <w:r w:rsidRPr="00880930">
        <w:rPr>
          <w:rFonts w:ascii="Arial" w:hAnsi="Arial" w:cs="Arial"/>
          <w:lang w:eastAsia="sk-SK"/>
        </w:rPr>
        <w:t>anovnice</w:t>
      </w:r>
      <w:proofErr w:type="spellEnd"/>
      <w:r w:rsidRPr="00880930">
        <w:rPr>
          <w:rFonts w:ascii="Arial" w:hAnsi="Arial" w:cs="Arial"/>
          <w:lang w:eastAsia="sk-SK"/>
        </w:rPr>
        <w:t xml:space="preserve"> v úseku ř. km 2,780–4,788</w:t>
      </w:r>
    </w:p>
    <w:p w:rsidR="004F581E" w:rsidRPr="00880930" w:rsidRDefault="004F581E" w:rsidP="004F581E">
      <w:pPr>
        <w:pStyle w:val="Odstavecseseznamem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 w:rsidRPr="00880930">
        <w:rPr>
          <w:rFonts w:ascii="Arial" w:hAnsi="Arial" w:cs="Arial"/>
          <w:lang w:eastAsia="sk-SK"/>
        </w:rPr>
        <w:t xml:space="preserve">SO 02 – Oprava toku </w:t>
      </w:r>
      <w:proofErr w:type="spellStart"/>
      <w:r w:rsidRPr="00880930">
        <w:rPr>
          <w:rFonts w:ascii="Arial" w:hAnsi="Arial" w:cs="Arial"/>
          <w:lang w:eastAsia="sk-SK"/>
        </w:rPr>
        <w:t>V.Stanovnice</w:t>
      </w:r>
      <w:proofErr w:type="spellEnd"/>
      <w:r w:rsidRPr="00880930">
        <w:rPr>
          <w:rFonts w:ascii="Arial" w:hAnsi="Arial" w:cs="Arial"/>
          <w:lang w:eastAsia="sk-SK"/>
        </w:rPr>
        <w:t xml:space="preserve"> v úseku ř. km 4,788 – 6,450</w:t>
      </w:r>
    </w:p>
    <w:p w:rsidR="004F581E" w:rsidRPr="00880930" w:rsidRDefault="004F581E" w:rsidP="004F581E">
      <w:pPr>
        <w:pStyle w:val="Odstavecseseznamem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firstLine="0"/>
        <w:rPr>
          <w:rFonts w:ascii="Arial" w:hAnsi="Arial" w:cs="Arial"/>
          <w:lang w:eastAsia="sk-SK"/>
        </w:rPr>
      </w:pPr>
      <w:r w:rsidRPr="00880930">
        <w:rPr>
          <w:rFonts w:ascii="Arial" w:hAnsi="Arial" w:cs="Arial"/>
          <w:lang w:eastAsia="sk-SK"/>
        </w:rPr>
        <w:t>SO 03 – Oprava zděného stupně v ř. km 4,260</w:t>
      </w:r>
    </w:p>
    <w:p w:rsidR="004F581E" w:rsidRPr="00880930" w:rsidRDefault="004F581E" w:rsidP="004F581E">
      <w:pPr>
        <w:pStyle w:val="Odstavecseseznamem"/>
        <w:tabs>
          <w:tab w:val="left" w:pos="709"/>
          <w:tab w:val="left" w:pos="900"/>
        </w:tabs>
        <w:spacing w:before="120" w:after="0" w:line="240" w:lineRule="auto"/>
        <w:ind w:left="709" w:firstLine="0"/>
        <w:rPr>
          <w:rFonts w:cs="Arial"/>
          <w:b/>
        </w:rPr>
      </w:pPr>
      <w:r w:rsidRPr="00880930">
        <w:rPr>
          <w:rFonts w:ascii="Arial" w:hAnsi="Arial" w:cs="Arial"/>
          <w:lang w:eastAsia="sk-SK"/>
        </w:rPr>
        <w:t>SO 04 – Oprava drátokamenného stupně v ř. km 6,709</w:t>
      </w:r>
    </w:p>
    <w:p w:rsidR="009E069B" w:rsidRPr="00880930" w:rsidRDefault="009E069B" w:rsidP="00533F0F">
      <w:pPr>
        <w:ind w:left="709"/>
        <w:jc w:val="both"/>
        <w:rPr>
          <w:u w:val="single"/>
        </w:rPr>
      </w:pPr>
    </w:p>
    <w:p w:rsidR="009E069B" w:rsidRPr="00880930" w:rsidRDefault="00E83F37" w:rsidP="00533F0F">
      <w:pPr>
        <w:ind w:left="709"/>
        <w:rPr>
          <w:b/>
        </w:rPr>
      </w:pPr>
      <w:r w:rsidRPr="00880930">
        <w:rPr>
          <w:b/>
        </w:rPr>
        <w:t xml:space="preserve">SO 01 - </w:t>
      </w:r>
      <w:r w:rsidRPr="00880930">
        <w:rPr>
          <w:rFonts w:cs="Arial"/>
          <w:b/>
          <w:lang w:eastAsia="sk-SK"/>
        </w:rPr>
        <w:t>Oprava toku V.Stanovnice v úseku ř. km 2,780–4,788</w:t>
      </w:r>
    </w:p>
    <w:p w:rsidR="00E83F37" w:rsidRPr="00880930" w:rsidRDefault="00E83F37" w:rsidP="00E83F37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Arial-BoldMT" w:cs="Arial"/>
          <w:bCs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 xml:space="preserve">Předmětem navrhovaných </w:t>
      </w:r>
      <w:r w:rsidR="00A74093" w:rsidRPr="00880930">
        <w:rPr>
          <w:rFonts w:cs="Arial"/>
          <w:noProof w:val="0"/>
          <w:szCs w:val="22"/>
          <w:lang w:eastAsia="sk-SK"/>
        </w:rPr>
        <w:t>o</w:t>
      </w:r>
      <w:r w:rsidRPr="00880930">
        <w:rPr>
          <w:rFonts w:cs="Arial"/>
          <w:noProof w:val="0"/>
          <w:szCs w:val="22"/>
          <w:lang w:eastAsia="sk-SK"/>
        </w:rPr>
        <w:t xml:space="preserve">prav bude komplexní </w:t>
      </w:r>
      <w:r w:rsidR="00A74093" w:rsidRPr="00880930">
        <w:rPr>
          <w:rFonts w:cs="Arial"/>
          <w:noProof w:val="0"/>
          <w:szCs w:val="22"/>
          <w:lang w:eastAsia="sk-SK"/>
        </w:rPr>
        <w:t>oprava</w:t>
      </w:r>
      <w:r w:rsidRPr="00880930">
        <w:rPr>
          <w:rFonts w:cs="Arial"/>
          <w:noProof w:val="0"/>
          <w:szCs w:val="22"/>
          <w:lang w:eastAsia="sk-SK"/>
        </w:rPr>
        <w:t xml:space="preserve"> stávajících prah</w:t>
      </w:r>
      <w:r w:rsidRPr="00880930">
        <w:rPr>
          <w:rFonts w:eastAsia="Arial-BoldMT" w:cs="Arial"/>
          <w:bCs/>
          <w:noProof w:val="0"/>
          <w:szCs w:val="22"/>
          <w:lang w:eastAsia="sk-SK"/>
        </w:rPr>
        <w:t>ů a stupňů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s celkový</w:t>
      </w:r>
      <w:r w:rsidR="00361D5D" w:rsidRPr="00880930">
        <w:rPr>
          <w:rFonts w:eastAsia="Calibri" w:cs="Arial"/>
          <w:noProof w:val="0"/>
          <w:szCs w:val="22"/>
          <w:lang w:eastAsia="en-US"/>
        </w:rPr>
        <w:t>m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počtem 17 dřevěných stupň</w:t>
      </w:r>
      <w:r w:rsidRPr="00880930">
        <w:rPr>
          <w:rFonts w:eastAsia="Arial-BoldMT" w:cs="Arial"/>
          <w:bCs/>
          <w:noProof w:val="0"/>
          <w:szCs w:val="22"/>
          <w:lang w:eastAsia="sk-SK"/>
        </w:rPr>
        <w:t>ů (s označením DP1-DP17) a 2 zděných stupňů</w:t>
      </w:r>
      <w:r w:rsidR="00C1172B">
        <w:rPr>
          <w:rFonts w:eastAsia="Arial-BoldMT" w:cs="Arial"/>
          <w:bCs/>
          <w:noProof w:val="0"/>
          <w:szCs w:val="22"/>
          <w:lang w:eastAsia="sk-SK"/>
        </w:rPr>
        <w:t xml:space="preserve"> KS1 </w:t>
      </w:r>
      <w:r w:rsidR="00A74093" w:rsidRPr="00880930">
        <w:rPr>
          <w:rFonts w:eastAsia="Arial-BoldMT" w:cs="Arial"/>
          <w:bCs/>
          <w:noProof w:val="0"/>
          <w:szCs w:val="22"/>
          <w:lang w:eastAsia="sk-SK"/>
        </w:rPr>
        <w:t>a KS2</w:t>
      </w:r>
      <w:r w:rsidRPr="00880930">
        <w:rPr>
          <w:rFonts w:eastAsia="Arial-BoldMT" w:cs="Arial"/>
          <w:bCs/>
          <w:noProof w:val="0"/>
          <w:szCs w:val="22"/>
          <w:lang w:eastAsia="sk-SK"/>
        </w:rPr>
        <w:t xml:space="preserve">. </w:t>
      </w:r>
    </w:p>
    <w:p w:rsidR="00E83F37" w:rsidRPr="00880930" w:rsidRDefault="00E83F37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>Prahy, které jsou úplně zničeny</w:t>
      </w:r>
      <w:r w:rsidR="00361D5D" w:rsidRPr="00880930">
        <w:rPr>
          <w:rFonts w:eastAsia="Calibri" w:cs="Arial"/>
          <w:noProof w:val="0"/>
          <w:szCs w:val="22"/>
          <w:lang w:eastAsia="en-US"/>
        </w:rPr>
        <w:t>,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budou nahrazeny prahy stejné konstrukce pozůstávající z </w:t>
      </w:r>
      <w:r w:rsidR="00B15EC1" w:rsidRPr="00880930">
        <w:rPr>
          <w:rFonts w:eastAsia="Calibri" w:cs="Arial"/>
          <w:noProof w:val="0"/>
          <w:szCs w:val="22"/>
          <w:lang w:eastAsia="en-US"/>
        </w:rPr>
        <w:t>dřevěných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kuláčů a kamenné stabilizace svahu a dna stupně.</w:t>
      </w:r>
    </w:p>
    <w:p w:rsidR="00E83F37" w:rsidRPr="00880930" w:rsidRDefault="00E83F37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>Konstrukce prahů se liší podle výšky:</w:t>
      </w:r>
    </w:p>
    <w:p w:rsidR="00E83F37" w:rsidRPr="00880930" w:rsidRDefault="00E83F37" w:rsidP="00E83F37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 xml:space="preserve">Typ 1 - Výška prahů 30 cm - 5 ks  </w:t>
      </w:r>
    </w:p>
    <w:p w:rsidR="00E83F37" w:rsidRPr="00880930" w:rsidRDefault="00E83F37" w:rsidP="00E83F37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Typ 2 - Výška prahů 60 cm - 9 ks</w:t>
      </w:r>
    </w:p>
    <w:p w:rsidR="00E83F37" w:rsidRPr="00880930" w:rsidRDefault="00E83F37" w:rsidP="00E83F37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Typ 3 - Výška prahů 90 cm - 3 ks</w:t>
      </w:r>
    </w:p>
    <w:p w:rsidR="00897A8E" w:rsidRDefault="00E83F37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</w:p>
    <w:p w:rsidR="00E83F37" w:rsidRPr="00880930" w:rsidRDefault="00897A8E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 w:rsidR="00E83F37" w:rsidRPr="00880930">
        <w:rPr>
          <w:rFonts w:eastAsia="Calibri" w:cs="Arial"/>
          <w:noProof w:val="0"/>
          <w:szCs w:val="22"/>
          <w:lang w:eastAsia="en-US"/>
        </w:rPr>
        <w:t xml:space="preserve">Přepadová hrana a konstrukce prahů je navržena z kuláčů </w:t>
      </w:r>
      <w:r w:rsidR="002276D5" w:rsidRPr="00A70939">
        <w:rPr>
          <w:rFonts w:eastAsia="Calibri" w:cs="Arial"/>
          <w:noProof w:val="0"/>
          <w:szCs w:val="22"/>
          <w:lang w:eastAsia="en-US"/>
        </w:rPr>
        <w:t xml:space="preserve">s průměrem cca </w:t>
      </w:r>
      <w:r w:rsidR="002276D5">
        <w:rPr>
          <w:rFonts w:eastAsia="Calibri" w:cs="Arial"/>
          <w:noProof w:val="0"/>
          <w:szCs w:val="22"/>
          <w:lang w:eastAsia="en-US"/>
        </w:rPr>
        <w:t xml:space="preserve">200 až </w:t>
      </w:r>
      <w:r w:rsidR="002276D5" w:rsidRPr="00A70939">
        <w:rPr>
          <w:rFonts w:eastAsia="Calibri" w:cs="Arial"/>
          <w:noProof w:val="0"/>
          <w:szCs w:val="22"/>
          <w:lang w:eastAsia="en-US"/>
        </w:rPr>
        <w:t>300</w:t>
      </w:r>
      <w:r w:rsidR="002276D5">
        <w:rPr>
          <w:rFonts w:eastAsia="Calibri" w:cs="Arial"/>
          <w:noProof w:val="0"/>
          <w:szCs w:val="22"/>
          <w:lang w:eastAsia="en-US"/>
        </w:rPr>
        <w:t xml:space="preserve"> </w:t>
      </w:r>
      <w:r w:rsidR="002276D5" w:rsidRPr="00A70939">
        <w:rPr>
          <w:rFonts w:eastAsia="Calibri" w:cs="Arial"/>
          <w:noProof w:val="0"/>
          <w:szCs w:val="22"/>
          <w:lang w:eastAsia="en-US"/>
        </w:rPr>
        <w:t xml:space="preserve">mm </w:t>
      </w:r>
      <w:r w:rsidR="002276D5">
        <w:rPr>
          <w:rFonts w:eastAsia="Calibri" w:cs="Arial"/>
          <w:noProof w:val="0"/>
          <w:szCs w:val="22"/>
          <w:lang w:eastAsia="en-US"/>
        </w:rPr>
        <w:t>(</w:t>
      </w:r>
      <w:r w:rsidR="001E6A1E">
        <w:rPr>
          <w:rFonts w:eastAsia="Calibri" w:cs="Arial"/>
          <w:noProof w:val="0"/>
          <w:szCs w:val="22"/>
          <w:lang w:eastAsia="en-US"/>
        </w:rPr>
        <w:t>modřín</w:t>
      </w:r>
      <w:r w:rsidR="002276D5">
        <w:rPr>
          <w:rFonts w:eastAsia="Calibri" w:cs="Arial"/>
          <w:noProof w:val="0"/>
          <w:szCs w:val="22"/>
          <w:lang w:eastAsia="en-US"/>
        </w:rPr>
        <w:t>)</w:t>
      </w:r>
      <w:r w:rsidR="001E6E61" w:rsidRPr="00880930">
        <w:rPr>
          <w:rFonts w:eastAsia="Calibri" w:cs="Arial"/>
          <w:noProof w:val="0"/>
          <w:szCs w:val="22"/>
          <w:lang w:eastAsia="en-US"/>
        </w:rPr>
        <w:t xml:space="preserve"> ukotve</w:t>
      </w:r>
      <w:r w:rsidR="00E83F37" w:rsidRPr="00880930">
        <w:rPr>
          <w:rFonts w:eastAsia="Calibri" w:cs="Arial"/>
          <w:noProof w:val="0"/>
          <w:szCs w:val="22"/>
          <w:lang w:eastAsia="en-US"/>
        </w:rPr>
        <w:t>ných do kamenné zídky š.</w:t>
      </w:r>
      <w:r w:rsidR="00361D5D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E83F37" w:rsidRPr="00880930">
        <w:rPr>
          <w:rFonts w:eastAsia="Calibri" w:cs="Arial"/>
          <w:noProof w:val="0"/>
          <w:szCs w:val="22"/>
          <w:lang w:eastAsia="en-US"/>
        </w:rPr>
        <w:t>600-700 mm z lomového kamene na cementovou maltu s vyspárováním a urovnáním líce.</w:t>
      </w:r>
      <w:r w:rsidR="0052410E" w:rsidRPr="00880930">
        <w:rPr>
          <w:rFonts w:eastAsia="Calibri" w:cs="Arial"/>
          <w:noProof w:val="0"/>
          <w:szCs w:val="22"/>
          <w:lang w:eastAsia="en-US"/>
        </w:rPr>
        <w:t xml:space="preserve"> Kamenné zíd</w:t>
      </w:r>
      <w:r w:rsidR="00B15EC1" w:rsidRPr="00880930">
        <w:rPr>
          <w:rFonts w:eastAsia="Calibri" w:cs="Arial"/>
          <w:noProof w:val="0"/>
          <w:szCs w:val="22"/>
          <w:lang w:eastAsia="en-US"/>
        </w:rPr>
        <w:t>ky budou ve vodorovném směru vyztuženy výz</w:t>
      </w:r>
      <w:r w:rsidR="0052410E" w:rsidRPr="00880930">
        <w:rPr>
          <w:rFonts w:eastAsia="Calibri" w:cs="Arial"/>
          <w:noProof w:val="0"/>
          <w:szCs w:val="22"/>
          <w:lang w:eastAsia="en-US"/>
        </w:rPr>
        <w:t xml:space="preserve">tuží </w:t>
      </w:r>
      <w:r w:rsidR="0052410E" w:rsidRPr="00647B9E">
        <w:rPr>
          <w:rFonts w:eastAsia="Calibri" w:cs="Arial"/>
          <w:i/>
          <w:noProof w:val="0"/>
          <w:szCs w:val="22"/>
          <w:lang w:eastAsia="en-US"/>
        </w:rPr>
        <w:t>Ф</w:t>
      </w:r>
      <w:r w:rsidR="0052410E" w:rsidRPr="00880930">
        <w:rPr>
          <w:rFonts w:eastAsia="Calibri" w:cs="Arial"/>
          <w:noProof w:val="0"/>
          <w:szCs w:val="22"/>
          <w:lang w:eastAsia="en-US"/>
        </w:rPr>
        <w:t xml:space="preserve">8mm po 2ks ve svislé vzdálenosti cca </w:t>
      </w:r>
      <w:proofErr w:type="gramStart"/>
      <w:r w:rsidR="0052410E" w:rsidRPr="00880930">
        <w:rPr>
          <w:rFonts w:eastAsia="Calibri" w:cs="Arial"/>
          <w:noProof w:val="0"/>
          <w:szCs w:val="22"/>
          <w:lang w:eastAsia="en-US"/>
        </w:rPr>
        <w:t>30cm</w:t>
      </w:r>
      <w:proofErr w:type="gramEnd"/>
      <w:r w:rsidR="0052410E" w:rsidRPr="00880930">
        <w:rPr>
          <w:rFonts w:eastAsia="Calibri" w:cs="Arial"/>
          <w:noProof w:val="0"/>
          <w:szCs w:val="22"/>
          <w:lang w:eastAsia="en-US"/>
        </w:rPr>
        <w:t>.</w:t>
      </w:r>
      <w:r w:rsidR="00E83F37" w:rsidRPr="00880930">
        <w:rPr>
          <w:rFonts w:eastAsia="Calibri" w:cs="Arial"/>
          <w:noProof w:val="0"/>
          <w:szCs w:val="22"/>
          <w:lang w:eastAsia="en-US"/>
        </w:rPr>
        <w:t xml:space="preserve"> Kulatina bude z návodní strany chráněna fólií</w:t>
      </w:r>
      <w:r w:rsidR="002276D5" w:rsidRPr="002276D5">
        <w:rPr>
          <w:rFonts w:eastAsia="Calibri" w:cs="Arial"/>
          <w:noProof w:val="0"/>
          <w:szCs w:val="22"/>
          <w:lang w:eastAsia="en-US"/>
        </w:rPr>
        <w:t xml:space="preserve"> </w:t>
      </w:r>
      <w:r w:rsidR="002276D5">
        <w:rPr>
          <w:rFonts w:eastAsia="Calibri" w:cs="Arial"/>
          <w:noProof w:val="0"/>
          <w:szCs w:val="22"/>
          <w:lang w:eastAsia="en-US"/>
        </w:rPr>
        <w:t xml:space="preserve">PVC </w:t>
      </w:r>
      <w:proofErr w:type="spellStart"/>
      <w:r w:rsidR="002276D5">
        <w:rPr>
          <w:rFonts w:eastAsia="Calibri" w:cs="Arial"/>
          <w:noProof w:val="0"/>
          <w:szCs w:val="22"/>
          <w:lang w:eastAsia="en-US"/>
        </w:rPr>
        <w:t>tl</w:t>
      </w:r>
      <w:proofErr w:type="spellEnd"/>
      <w:r w:rsidR="002276D5">
        <w:rPr>
          <w:rFonts w:eastAsia="Calibri" w:cs="Arial"/>
          <w:noProof w:val="0"/>
          <w:szCs w:val="22"/>
          <w:lang w:eastAsia="en-US"/>
        </w:rPr>
        <w:t>. 1 mm</w:t>
      </w:r>
      <w:r w:rsidR="00E83F37" w:rsidRPr="00880930">
        <w:rPr>
          <w:rFonts w:eastAsia="Calibri" w:cs="Arial"/>
          <w:noProof w:val="0"/>
          <w:szCs w:val="22"/>
          <w:lang w:eastAsia="en-US"/>
        </w:rPr>
        <w:t xml:space="preserve">. Na vtoku budou osazeny kameny s průměrem cca 600 mm za účelem usměrnění nízkých průtoků </w:t>
      </w:r>
      <w:r w:rsidR="001E6E61" w:rsidRPr="00880930">
        <w:rPr>
          <w:rStyle w:val="shorttext"/>
        </w:rPr>
        <w:t>přes</w:t>
      </w:r>
      <w:r w:rsidR="00E83F37" w:rsidRPr="00880930">
        <w:rPr>
          <w:rFonts w:eastAsia="Calibri" w:cs="Arial"/>
          <w:noProof w:val="0"/>
          <w:szCs w:val="22"/>
          <w:lang w:eastAsia="en-US"/>
        </w:rPr>
        <w:t xml:space="preserve"> přepadovou hranu.</w:t>
      </w:r>
    </w:p>
    <w:p w:rsidR="00E83F37" w:rsidRDefault="00E83F37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>Pod stupně</w:t>
      </w:r>
      <w:r w:rsidR="004E5C7C" w:rsidRPr="00880930">
        <w:rPr>
          <w:rFonts w:eastAsia="Calibri" w:cs="Arial"/>
          <w:noProof w:val="0"/>
          <w:szCs w:val="22"/>
          <w:lang w:eastAsia="en-US"/>
        </w:rPr>
        <w:t xml:space="preserve">m je navržená prohlubeň </w:t>
      </w:r>
      <w:r w:rsidR="002276D5">
        <w:rPr>
          <w:rFonts w:eastAsia="Calibri" w:cs="Arial"/>
          <w:noProof w:val="0"/>
          <w:szCs w:val="22"/>
          <w:lang w:eastAsia="en-US"/>
        </w:rPr>
        <w:t>(spadiště)</w:t>
      </w:r>
      <w:r w:rsidR="002276D5" w:rsidRPr="00A70939">
        <w:rPr>
          <w:rFonts w:eastAsia="Calibri" w:cs="Arial"/>
          <w:noProof w:val="0"/>
          <w:szCs w:val="22"/>
          <w:lang w:eastAsia="en-US"/>
        </w:rPr>
        <w:t xml:space="preserve"> </w:t>
      </w:r>
      <w:r w:rsidR="004E5C7C" w:rsidRPr="00880930">
        <w:rPr>
          <w:rFonts w:eastAsia="Calibri" w:cs="Arial"/>
          <w:noProof w:val="0"/>
          <w:szCs w:val="22"/>
          <w:lang w:eastAsia="en-US"/>
        </w:rPr>
        <w:t>s délkou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2100 mm hloubkou </w:t>
      </w:r>
      <w:r w:rsidR="00103CA3">
        <w:rPr>
          <w:rFonts w:eastAsia="Calibri" w:cs="Arial"/>
          <w:noProof w:val="0"/>
          <w:szCs w:val="22"/>
          <w:lang w:eastAsia="en-US"/>
        </w:rPr>
        <w:t>3</w:t>
      </w:r>
      <w:r w:rsidRPr="00880930">
        <w:rPr>
          <w:rFonts w:eastAsia="Calibri" w:cs="Arial"/>
          <w:noProof w:val="0"/>
          <w:szCs w:val="22"/>
          <w:lang w:eastAsia="en-US"/>
        </w:rPr>
        <w:t xml:space="preserve">00 mm. Dno je z lomového kamene </w:t>
      </w:r>
      <w:r w:rsidR="009E33E5" w:rsidRPr="00880930">
        <w:rPr>
          <w:rFonts w:eastAsia="Calibri" w:cs="Arial"/>
          <w:noProof w:val="0"/>
          <w:szCs w:val="22"/>
          <w:lang w:eastAsia="en-US"/>
        </w:rPr>
        <w:t>min</w:t>
      </w:r>
      <w:r w:rsidR="00474B3C" w:rsidRPr="00880930">
        <w:rPr>
          <w:rFonts w:eastAsia="Calibri" w:cs="Arial"/>
          <w:noProof w:val="0"/>
          <w:szCs w:val="22"/>
          <w:lang w:eastAsia="en-US"/>
        </w:rPr>
        <w:t>.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200 kg</w:t>
      </w:r>
      <w:r w:rsidR="001E6A1E">
        <w:rPr>
          <w:rFonts w:eastAsia="Calibri" w:cs="Arial"/>
          <w:noProof w:val="0"/>
          <w:szCs w:val="22"/>
          <w:lang w:eastAsia="en-US"/>
        </w:rPr>
        <w:t>,</w:t>
      </w:r>
      <w:r w:rsidR="009E33E5" w:rsidRPr="00880930">
        <w:rPr>
          <w:rFonts w:eastAsia="Calibri" w:cs="Arial"/>
          <w:noProof w:val="0"/>
          <w:szCs w:val="22"/>
          <w:lang w:eastAsia="en-US"/>
        </w:rPr>
        <w:t xml:space="preserve"> těsně pod stupněm do vzdálenosti</w:t>
      </w:r>
      <w:r w:rsidR="00DF4201">
        <w:rPr>
          <w:rFonts w:eastAsia="Calibri" w:cs="Arial"/>
          <w:noProof w:val="0"/>
          <w:szCs w:val="22"/>
          <w:lang w:eastAsia="en-US"/>
        </w:rPr>
        <w:t xml:space="preserve"> </w:t>
      </w:r>
      <w:r w:rsidR="00A74093" w:rsidRPr="00880930">
        <w:rPr>
          <w:rFonts w:eastAsia="Calibri" w:cs="Arial"/>
          <w:noProof w:val="0"/>
          <w:szCs w:val="22"/>
          <w:lang w:eastAsia="en-US"/>
        </w:rPr>
        <w:t>(dopadu paprsku)</w:t>
      </w:r>
      <w:r w:rsidR="009E33E5" w:rsidRPr="00880930">
        <w:rPr>
          <w:rFonts w:eastAsia="Calibri" w:cs="Arial"/>
          <w:noProof w:val="0"/>
          <w:szCs w:val="22"/>
          <w:lang w:eastAsia="en-US"/>
        </w:rPr>
        <w:t xml:space="preserve"> cca 0,6m jsou navrženy kameny </w:t>
      </w:r>
      <w:r w:rsidR="00A74093" w:rsidRPr="00880930">
        <w:rPr>
          <w:rFonts w:eastAsia="Calibri" w:cs="Arial"/>
          <w:noProof w:val="0"/>
          <w:szCs w:val="22"/>
          <w:lang w:eastAsia="en-US"/>
        </w:rPr>
        <w:t>hmotnosti</w:t>
      </w:r>
      <w:r w:rsidR="009E33E5" w:rsidRPr="00880930">
        <w:rPr>
          <w:rFonts w:eastAsia="Calibri" w:cs="Arial"/>
          <w:noProof w:val="0"/>
          <w:szCs w:val="22"/>
          <w:lang w:eastAsia="en-US"/>
        </w:rPr>
        <w:t xml:space="preserve"> cca </w:t>
      </w:r>
      <w:proofErr w:type="gramStart"/>
      <w:r w:rsidR="009E33E5" w:rsidRPr="00880930">
        <w:rPr>
          <w:rFonts w:eastAsia="Calibri" w:cs="Arial"/>
          <w:noProof w:val="0"/>
          <w:szCs w:val="22"/>
          <w:lang w:eastAsia="en-US"/>
        </w:rPr>
        <w:t>500kg</w:t>
      </w:r>
      <w:proofErr w:type="gramEnd"/>
      <w:r w:rsidR="009E33E5" w:rsidRPr="00880930">
        <w:rPr>
          <w:rFonts w:eastAsia="Calibri" w:cs="Arial"/>
          <w:noProof w:val="0"/>
          <w:szCs w:val="22"/>
          <w:lang w:eastAsia="en-US"/>
        </w:rPr>
        <w:t xml:space="preserve">. </w:t>
      </w:r>
      <w:r w:rsidRPr="00880930">
        <w:rPr>
          <w:rFonts w:eastAsia="Calibri" w:cs="Arial"/>
          <w:noProof w:val="0"/>
          <w:szCs w:val="22"/>
          <w:lang w:eastAsia="en-US"/>
        </w:rPr>
        <w:t xml:space="preserve">Dolní čelo je tvořeno patkou z lomového kamene s rozměry 600x400 mm. Za patkou je opevnění kamenným záhozem z lomového kamene cca 200 kg s délkou 1 m. </w:t>
      </w:r>
    </w:p>
    <w:p w:rsidR="00F20081" w:rsidRPr="00880930" w:rsidRDefault="00F20081" w:rsidP="00F20081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 w:rsidRPr="00880930">
        <w:rPr>
          <w:rFonts w:eastAsia="Calibri" w:cs="Arial"/>
          <w:noProof w:val="0"/>
          <w:szCs w:val="22"/>
          <w:lang w:eastAsia="en-US"/>
        </w:rPr>
        <w:t>Pod prahy</w:t>
      </w:r>
      <w:r>
        <w:rPr>
          <w:rFonts w:eastAsia="Calibri" w:cs="Arial"/>
          <w:noProof w:val="0"/>
          <w:szCs w:val="22"/>
          <w:lang w:eastAsia="en-US"/>
        </w:rPr>
        <w:t xml:space="preserve"> je potřeba provést prohloubení,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opěrnou kamennou patku a kamenný zához. </w:t>
      </w:r>
      <w:r>
        <w:rPr>
          <w:rFonts w:eastAsia="Calibri" w:cs="Arial"/>
          <w:noProof w:val="0"/>
          <w:szCs w:val="22"/>
          <w:lang w:eastAsia="en-US"/>
        </w:rPr>
        <w:t>Nad prohlou</w:t>
      </w:r>
      <w:r w:rsidRPr="00B83002">
        <w:rPr>
          <w:rFonts w:eastAsia="Calibri" w:cs="Arial"/>
          <w:noProof w:val="0"/>
          <w:szCs w:val="22"/>
          <w:lang w:eastAsia="en-US"/>
        </w:rPr>
        <w:t>b</w:t>
      </w:r>
      <w:r>
        <w:rPr>
          <w:rFonts w:eastAsia="Calibri" w:cs="Arial"/>
          <w:noProof w:val="0"/>
          <w:szCs w:val="22"/>
          <w:lang w:eastAsia="en-US"/>
        </w:rPr>
        <w:t>e</w:t>
      </w:r>
      <w:r w:rsidRPr="00B83002">
        <w:rPr>
          <w:rFonts w:eastAsia="Calibri" w:cs="Arial"/>
          <w:noProof w:val="0"/>
          <w:szCs w:val="22"/>
          <w:lang w:eastAsia="en-US"/>
        </w:rPr>
        <w:t>ní</w:t>
      </w:r>
      <w:r>
        <w:rPr>
          <w:rFonts w:eastAsia="Calibri" w:cs="Arial"/>
          <w:noProof w:val="0"/>
          <w:szCs w:val="22"/>
          <w:lang w:eastAsia="en-US"/>
        </w:rPr>
        <w:t>m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pod stupněm se </w:t>
      </w:r>
      <w:r w:rsidR="00103CA3">
        <w:rPr>
          <w:rFonts w:eastAsia="Calibri" w:cs="Arial"/>
          <w:noProof w:val="0"/>
          <w:szCs w:val="22"/>
          <w:lang w:eastAsia="en-US"/>
        </w:rPr>
        <w:t>osadí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dřevěný rošt</w:t>
      </w:r>
      <w:r>
        <w:rPr>
          <w:rFonts w:eastAsia="Calibri" w:cs="Arial"/>
          <w:noProof w:val="0"/>
          <w:szCs w:val="22"/>
          <w:lang w:eastAsia="en-US"/>
        </w:rPr>
        <w:t xml:space="preserve"> z kulatiny pr</w:t>
      </w:r>
      <w:r w:rsidRPr="00961D4F">
        <w:rPr>
          <w:rFonts w:eastAsia="Calibri" w:cs="Arial"/>
          <w:noProof w:val="0"/>
          <w:szCs w:val="22"/>
          <w:lang w:eastAsia="en-US"/>
        </w:rPr>
        <w:t>ů</w:t>
      </w:r>
      <w:r>
        <w:rPr>
          <w:rFonts w:eastAsia="Calibri" w:cs="Arial"/>
          <w:noProof w:val="0"/>
          <w:szCs w:val="22"/>
          <w:lang w:eastAsia="en-US"/>
        </w:rPr>
        <w:t xml:space="preserve">měru </w:t>
      </w:r>
      <w:proofErr w:type="gramStart"/>
      <w:r>
        <w:rPr>
          <w:rFonts w:eastAsia="Calibri" w:cs="Arial"/>
          <w:noProof w:val="0"/>
          <w:szCs w:val="22"/>
          <w:lang w:eastAsia="en-US"/>
        </w:rPr>
        <w:t>70-100mm</w:t>
      </w:r>
      <w:proofErr w:type="gramEnd"/>
      <w:r>
        <w:rPr>
          <w:rFonts w:eastAsia="Calibri" w:cs="Arial"/>
          <w:noProof w:val="0"/>
          <w:szCs w:val="22"/>
          <w:lang w:eastAsia="en-US"/>
        </w:rPr>
        <w:t>, který bude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</w:t>
      </w:r>
      <w:r>
        <w:rPr>
          <w:rFonts w:eastAsia="Calibri" w:cs="Arial"/>
          <w:noProof w:val="0"/>
          <w:szCs w:val="22"/>
          <w:lang w:eastAsia="en-US"/>
        </w:rPr>
        <w:t>připevněn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do kulatiny</w:t>
      </w:r>
      <w:r>
        <w:rPr>
          <w:rFonts w:eastAsia="Calibri" w:cs="Arial"/>
          <w:noProof w:val="0"/>
          <w:szCs w:val="22"/>
          <w:lang w:eastAsia="en-US"/>
        </w:rPr>
        <w:t xml:space="preserve"> (3ks)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průměru 200mm</w:t>
      </w:r>
      <w:r>
        <w:rPr>
          <w:rFonts w:eastAsia="Calibri" w:cs="Arial"/>
          <w:noProof w:val="0"/>
          <w:szCs w:val="22"/>
          <w:lang w:eastAsia="en-US"/>
        </w:rPr>
        <w:t xml:space="preserve"> uloženými na dně prohlubně</w:t>
      </w:r>
      <w:r w:rsidR="00103CA3">
        <w:rPr>
          <w:rFonts w:eastAsia="Calibri" w:cs="Arial"/>
          <w:noProof w:val="0"/>
          <w:szCs w:val="22"/>
          <w:lang w:eastAsia="en-US"/>
        </w:rPr>
        <w:t>. Kulatina bude zapuštěná</w:t>
      </w:r>
      <w:r>
        <w:rPr>
          <w:rFonts w:eastAsia="Calibri" w:cs="Arial"/>
          <w:noProof w:val="0"/>
          <w:szCs w:val="22"/>
          <w:lang w:eastAsia="en-US"/>
        </w:rPr>
        <w:t xml:space="preserve"> </w:t>
      </w:r>
      <w:proofErr w:type="gramStart"/>
      <w:r>
        <w:rPr>
          <w:rFonts w:eastAsia="Calibri" w:cs="Arial"/>
          <w:noProof w:val="0"/>
          <w:szCs w:val="22"/>
          <w:lang w:eastAsia="en-US"/>
        </w:rPr>
        <w:t>200mm</w:t>
      </w:r>
      <w:proofErr w:type="gramEnd"/>
      <w:r w:rsidRPr="00B83002">
        <w:rPr>
          <w:rFonts w:eastAsia="Calibri" w:cs="Arial"/>
          <w:noProof w:val="0"/>
          <w:szCs w:val="22"/>
          <w:lang w:eastAsia="en-US"/>
        </w:rPr>
        <w:t xml:space="preserve"> </w:t>
      </w:r>
      <w:r>
        <w:rPr>
          <w:rFonts w:eastAsia="Calibri" w:cs="Arial"/>
          <w:noProof w:val="0"/>
          <w:szCs w:val="22"/>
          <w:lang w:eastAsia="en-US"/>
        </w:rPr>
        <w:t xml:space="preserve">do kamenných zídek do předem vynechaných kapes. Po osazení kulatiny se otvory dozdí. Kapsy na jedné straně musí být hlubší </w:t>
      </w:r>
      <w:proofErr w:type="gramStart"/>
      <w:r>
        <w:rPr>
          <w:rFonts w:eastAsia="Calibri" w:cs="Arial"/>
          <w:noProof w:val="0"/>
          <w:szCs w:val="22"/>
          <w:lang w:eastAsia="en-US"/>
        </w:rPr>
        <w:t>400mm</w:t>
      </w:r>
      <w:proofErr w:type="gramEnd"/>
      <w:r>
        <w:rPr>
          <w:rFonts w:eastAsia="Calibri" w:cs="Arial"/>
          <w:noProof w:val="0"/>
          <w:szCs w:val="22"/>
          <w:lang w:eastAsia="en-US"/>
        </w:rPr>
        <w:t xml:space="preserve"> (na druhé straně kapsa 200mm), aby bylo možné osadit kulatinu. Na dno prohlubně se nejdříve osadí kulatina pr</w:t>
      </w:r>
      <w:r w:rsidRPr="00706AF1">
        <w:rPr>
          <w:rFonts w:eastAsia="Calibri" w:cs="Arial"/>
          <w:noProof w:val="0"/>
          <w:szCs w:val="22"/>
          <w:lang w:eastAsia="en-US"/>
        </w:rPr>
        <w:t>ů</w:t>
      </w:r>
      <w:r w:rsidR="00103CA3">
        <w:rPr>
          <w:rFonts w:eastAsia="Calibri" w:cs="Arial"/>
          <w:noProof w:val="0"/>
          <w:szCs w:val="22"/>
          <w:lang w:eastAsia="en-US"/>
        </w:rPr>
        <w:t xml:space="preserve">měru </w:t>
      </w:r>
      <w:proofErr w:type="gramStart"/>
      <w:r w:rsidR="00103CA3">
        <w:rPr>
          <w:rFonts w:eastAsia="Calibri" w:cs="Arial"/>
          <w:noProof w:val="0"/>
          <w:szCs w:val="22"/>
          <w:lang w:eastAsia="en-US"/>
        </w:rPr>
        <w:t>200mm</w:t>
      </w:r>
      <w:proofErr w:type="gramEnd"/>
      <w:r w:rsidR="00103CA3">
        <w:rPr>
          <w:rFonts w:eastAsia="Calibri" w:cs="Arial"/>
          <w:noProof w:val="0"/>
          <w:szCs w:val="22"/>
          <w:lang w:eastAsia="en-US"/>
        </w:rPr>
        <w:t xml:space="preserve">, na </w:t>
      </w:r>
      <w:r w:rsidR="00647B9E">
        <w:rPr>
          <w:rFonts w:eastAsia="Calibri" w:cs="Arial"/>
          <w:noProof w:val="0"/>
          <w:szCs w:val="22"/>
          <w:lang w:eastAsia="en-US"/>
        </w:rPr>
        <w:t>kterou</w:t>
      </w:r>
      <w:r w:rsidR="00103CA3">
        <w:rPr>
          <w:rFonts w:eastAsia="Calibri" w:cs="Arial"/>
          <w:noProof w:val="0"/>
          <w:szCs w:val="22"/>
          <w:lang w:eastAsia="en-US"/>
        </w:rPr>
        <w:t xml:space="preserve"> se pak</w:t>
      </w:r>
      <w:r>
        <w:rPr>
          <w:rFonts w:eastAsia="Calibri" w:cs="Arial"/>
          <w:noProof w:val="0"/>
          <w:szCs w:val="22"/>
          <w:lang w:eastAsia="en-US"/>
        </w:rPr>
        <w:t xml:space="preserve"> uchytí kulatina roštu. Na uchycení kulatiny roštu se použijí hřeby </w:t>
      </w:r>
      <w:proofErr w:type="gramStart"/>
      <w:r>
        <w:rPr>
          <w:rFonts w:eastAsia="Calibri" w:cs="Arial"/>
          <w:noProof w:val="0"/>
          <w:szCs w:val="22"/>
          <w:lang w:eastAsia="en-US"/>
        </w:rPr>
        <w:t>180mm</w:t>
      </w:r>
      <w:proofErr w:type="gramEnd"/>
      <w:r>
        <w:rPr>
          <w:rFonts w:eastAsia="Calibri" w:cs="Arial"/>
          <w:noProof w:val="0"/>
          <w:szCs w:val="22"/>
          <w:lang w:eastAsia="en-US"/>
        </w:rPr>
        <w:t>.</w:t>
      </w:r>
    </w:p>
    <w:p w:rsidR="00F20081" w:rsidRPr="00880930" w:rsidRDefault="00F20081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</w:p>
    <w:p w:rsidR="002276D5" w:rsidRPr="00880930" w:rsidRDefault="00E83F37" w:rsidP="002276D5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>Svahy koryta nad zídkou budou opevněny rovnaninou z lomového kamene s urovnáním líce</w:t>
      </w:r>
      <w:r w:rsidR="002276D5">
        <w:rPr>
          <w:rFonts w:eastAsia="Calibri" w:cs="Arial"/>
          <w:noProof w:val="0"/>
          <w:szCs w:val="22"/>
          <w:lang w:eastAsia="en-US"/>
        </w:rPr>
        <w:t xml:space="preserve"> </w:t>
      </w:r>
      <w:r w:rsidR="002276D5" w:rsidRPr="00880930">
        <w:rPr>
          <w:rFonts w:eastAsia="Calibri" w:cs="Arial"/>
          <w:noProof w:val="0"/>
          <w:szCs w:val="22"/>
          <w:lang w:eastAsia="en-US"/>
        </w:rPr>
        <w:t xml:space="preserve">z lomového kamene cca 200 kg. </w:t>
      </w:r>
    </w:p>
    <w:p w:rsidR="009770D4" w:rsidRDefault="009770D4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9770D4">
        <w:rPr>
          <w:rFonts w:eastAsia="Calibri" w:cs="Arial"/>
          <w:noProof w:val="0"/>
          <w:szCs w:val="22"/>
          <w:lang w:eastAsia="en-US"/>
        </w:rPr>
        <w:t xml:space="preserve">Stávající dřevěné prahy </w:t>
      </w:r>
      <w:r w:rsidRPr="009770D4">
        <w:rPr>
          <w:rFonts w:eastAsia="Calibri" w:cs="Arial"/>
          <w:b/>
          <w:noProof w:val="0"/>
          <w:szCs w:val="22"/>
          <w:lang w:eastAsia="en-US"/>
        </w:rPr>
        <w:t>DP1,</w:t>
      </w:r>
      <w:r>
        <w:rPr>
          <w:rFonts w:eastAsia="Calibri" w:cs="Arial"/>
          <w:b/>
          <w:noProof w:val="0"/>
          <w:szCs w:val="22"/>
          <w:lang w:eastAsia="en-US"/>
        </w:rPr>
        <w:t xml:space="preserve"> </w:t>
      </w:r>
      <w:proofErr w:type="gramStart"/>
      <w:r w:rsidRPr="009770D4">
        <w:rPr>
          <w:rFonts w:eastAsia="Calibri" w:cs="Arial"/>
          <w:b/>
          <w:noProof w:val="0"/>
          <w:szCs w:val="22"/>
          <w:lang w:eastAsia="en-US"/>
        </w:rPr>
        <w:t>DP2</w:t>
      </w:r>
      <w:r w:rsidRPr="009770D4">
        <w:rPr>
          <w:rFonts w:eastAsia="Calibri" w:cs="Arial"/>
          <w:noProof w:val="0"/>
          <w:szCs w:val="22"/>
          <w:lang w:eastAsia="en-US"/>
        </w:rPr>
        <w:t xml:space="preserve"> - před</w:t>
      </w:r>
      <w:proofErr w:type="gramEnd"/>
      <w:r w:rsidRPr="009770D4">
        <w:rPr>
          <w:rFonts w:eastAsia="Calibri" w:cs="Arial"/>
          <w:noProof w:val="0"/>
          <w:szCs w:val="22"/>
          <w:lang w:eastAsia="en-US"/>
        </w:rPr>
        <w:t xml:space="preserve"> realizací se </w:t>
      </w:r>
      <w:r w:rsidR="00F260FB">
        <w:rPr>
          <w:rFonts w:eastAsia="Calibri" w:cs="Arial"/>
          <w:noProof w:val="0"/>
          <w:szCs w:val="22"/>
          <w:lang w:eastAsia="en-US"/>
        </w:rPr>
        <w:t xml:space="preserve">provede výkop z návodní strany stupně, </w:t>
      </w:r>
      <w:r w:rsidRPr="009770D4">
        <w:rPr>
          <w:rFonts w:eastAsia="Calibri" w:cs="Arial"/>
          <w:noProof w:val="0"/>
          <w:szCs w:val="22"/>
          <w:lang w:eastAsia="en-US"/>
        </w:rPr>
        <w:t>odstraní</w:t>
      </w:r>
      <w:r w:rsidR="00F260FB">
        <w:rPr>
          <w:rFonts w:eastAsia="Calibri" w:cs="Arial"/>
          <w:noProof w:val="0"/>
          <w:szCs w:val="22"/>
          <w:lang w:eastAsia="en-US"/>
        </w:rPr>
        <w:t xml:space="preserve"> se</w:t>
      </w:r>
      <w:r w:rsidRPr="009770D4">
        <w:rPr>
          <w:rFonts w:eastAsia="Calibri" w:cs="Arial"/>
          <w:noProof w:val="0"/>
          <w:szCs w:val="22"/>
          <w:lang w:eastAsia="en-US"/>
        </w:rPr>
        <w:t xml:space="preserve"> p</w:t>
      </w:r>
      <w:r w:rsidRPr="009770D4">
        <w:rPr>
          <w:rFonts w:cs="Arial"/>
          <w:noProof w:val="0"/>
          <w:szCs w:val="22"/>
          <w:lang w:eastAsia="sk-SK"/>
        </w:rPr>
        <w:t>ůvodní</w:t>
      </w:r>
      <w:r>
        <w:rPr>
          <w:rFonts w:cs="Arial"/>
          <w:noProof w:val="0"/>
          <w:szCs w:val="22"/>
          <w:lang w:eastAsia="sk-SK"/>
        </w:rPr>
        <w:t xml:space="preserve"> konstrukce stupň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včetně jejich zavazujících prvk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do svah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potoka (kuláč</w:t>
      </w:r>
      <w:r w:rsidR="001E6A1E">
        <w:rPr>
          <w:rFonts w:cs="Arial"/>
          <w:noProof w:val="0"/>
          <w:szCs w:val="22"/>
          <w:lang w:eastAsia="sk-SK"/>
        </w:rPr>
        <w:t>e jsou opřeny o kameny zakotvené</w:t>
      </w:r>
      <w:r>
        <w:rPr>
          <w:rFonts w:cs="Arial"/>
          <w:noProof w:val="0"/>
          <w:szCs w:val="22"/>
          <w:lang w:eastAsia="sk-SK"/>
        </w:rPr>
        <w:t xml:space="preserve"> do břeh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potoka), částí spadiště pod stupni (v místech se nacházejí dřevěné stabilizace dna spadiště popř. jejich zbytky),</w:t>
      </w:r>
      <w:r>
        <w:rPr>
          <w:rFonts w:eastAsia="Calibri" w:cs="Arial"/>
          <w:noProof w:val="0"/>
          <w:szCs w:val="22"/>
          <w:lang w:eastAsia="en-US"/>
        </w:rPr>
        <w:t xml:space="preserve"> </w:t>
      </w:r>
      <w:r w:rsidR="0081347B" w:rsidRPr="00880930">
        <w:rPr>
          <w:rFonts w:eastAsia="Calibri" w:cs="Arial"/>
          <w:noProof w:val="0"/>
          <w:szCs w:val="22"/>
          <w:lang w:eastAsia="en-US"/>
        </w:rPr>
        <w:t>vymění se stávající kuláče a opraví se opěrné zídky v rozsahu 1m a pod stupn</w:t>
      </w:r>
      <w:r>
        <w:rPr>
          <w:rFonts w:eastAsia="Calibri" w:cs="Arial"/>
          <w:noProof w:val="0"/>
          <w:szCs w:val="22"/>
          <w:lang w:eastAsia="en-US"/>
        </w:rPr>
        <w:t>i</w:t>
      </w:r>
      <w:r w:rsidR="0081347B" w:rsidRPr="00880930">
        <w:rPr>
          <w:rFonts w:eastAsia="Calibri" w:cs="Arial"/>
          <w:noProof w:val="0"/>
          <w:szCs w:val="22"/>
          <w:lang w:eastAsia="en-US"/>
        </w:rPr>
        <w:t xml:space="preserve"> se prov</w:t>
      </w:r>
      <w:r w:rsidR="00474B3C" w:rsidRPr="00880930">
        <w:rPr>
          <w:rFonts w:eastAsia="Calibri" w:cs="Arial"/>
          <w:noProof w:val="0"/>
          <w:szCs w:val="22"/>
          <w:lang w:eastAsia="en-US"/>
        </w:rPr>
        <w:t>edou prohlubně z kamene min. 200kg ukončeny prahem a kamenným záhozem</w:t>
      </w:r>
      <w:r w:rsidR="009E33E5" w:rsidRPr="00880930">
        <w:rPr>
          <w:rFonts w:eastAsia="Calibri" w:cs="Arial"/>
          <w:noProof w:val="0"/>
          <w:szCs w:val="22"/>
          <w:lang w:eastAsia="en-US"/>
        </w:rPr>
        <w:t>.</w:t>
      </w:r>
      <w:r w:rsidR="00C46931">
        <w:rPr>
          <w:rFonts w:eastAsia="Calibri" w:cs="Arial"/>
          <w:noProof w:val="0"/>
          <w:szCs w:val="22"/>
          <w:lang w:eastAsia="en-US"/>
        </w:rPr>
        <w:t xml:space="preserve"> </w:t>
      </w:r>
      <w:r w:rsidR="00C46931" w:rsidRPr="00880930">
        <w:rPr>
          <w:rFonts w:eastAsia="Calibri" w:cs="Arial"/>
          <w:noProof w:val="0"/>
          <w:szCs w:val="22"/>
          <w:lang w:eastAsia="en-US"/>
        </w:rPr>
        <w:t>Nad stupněm se osadí usměrňovací kameny směřující tok na střed prahu</w:t>
      </w:r>
      <w:r w:rsidR="00C46931">
        <w:rPr>
          <w:rFonts w:eastAsia="Calibri" w:cs="Arial"/>
          <w:noProof w:val="0"/>
          <w:szCs w:val="22"/>
          <w:lang w:eastAsia="en-US"/>
        </w:rPr>
        <w:t xml:space="preserve"> a provede </w:t>
      </w:r>
      <w:r w:rsidR="00DF4201">
        <w:rPr>
          <w:rFonts w:eastAsia="Calibri" w:cs="Arial"/>
          <w:noProof w:val="0"/>
          <w:szCs w:val="22"/>
          <w:lang w:eastAsia="en-US"/>
        </w:rPr>
        <w:t>z</w:t>
      </w:r>
      <w:r w:rsidR="00C46931">
        <w:rPr>
          <w:rFonts w:eastAsia="Calibri" w:cs="Arial"/>
          <w:noProof w:val="0"/>
          <w:szCs w:val="22"/>
          <w:lang w:eastAsia="en-US"/>
        </w:rPr>
        <w:t>pětný zához výkop</w:t>
      </w:r>
      <w:r w:rsidR="00C46931" w:rsidRPr="00880930">
        <w:rPr>
          <w:rFonts w:eastAsia="Calibri" w:cs="Arial"/>
          <w:noProof w:val="0"/>
          <w:szCs w:val="22"/>
          <w:lang w:eastAsia="en-US"/>
        </w:rPr>
        <w:t>ů.</w:t>
      </w:r>
      <w:r w:rsidR="00C46931">
        <w:rPr>
          <w:rFonts w:eastAsia="Calibri" w:cs="Arial"/>
          <w:noProof w:val="0"/>
          <w:szCs w:val="22"/>
          <w:lang w:eastAsia="en-US"/>
        </w:rPr>
        <w:t xml:space="preserve"> </w:t>
      </w:r>
      <w:r w:rsidR="009E33E5" w:rsidRPr="00880930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C46931" w:rsidRDefault="009E33E5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cs="Arial"/>
          <w:noProof w:val="0"/>
          <w:szCs w:val="22"/>
          <w:lang w:eastAsia="sk-SK"/>
        </w:rPr>
      </w:pPr>
      <w:r w:rsidRPr="009770D4">
        <w:rPr>
          <w:rFonts w:eastAsia="Calibri" w:cs="Arial"/>
          <w:b/>
          <w:noProof w:val="0"/>
          <w:szCs w:val="22"/>
          <w:lang w:eastAsia="en-US"/>
        </w:rPr>
        <w:t>Práh DP</w:t>
      </w:r>
      <w:proofErr w:type="gramStart"/>
      <w:r w:rsidRPr="009770D4">
        <w:rPr>
          <w:rFonts w:eastAsia="Calibri" w:cs="Arial"/>
          <w:b/>
          <w:noProof w:val="0"/>
          <w:szCs w:val="22"/>
          <w:lang w:eastAsia="en-US"/>
        </w:rPr>
        <w:t>3</w:t>
      </w:r>
      <w:r w:rsidR="00DB3671" w:rsidRPr="009770D4">
        <w:rPr>
          <w:rFonts w:eastAsia="Calibri" w:cs="Arial"/>
          <w:b/>
          <w:noProof w:val="0"/>
          <w:szCs w:val="22"/>
          <w:lang w:eastAsia="en-US"/>
        </w:rPr>
        <w:t>,DP</w:t>
      </w:r>
      <w:proofErr w:type="gramEnd"/>
      <w:r w:rsidR="00DB3671" w:rsidRPr="009770D4">
        <w:rPr>
          <w:rFonts w:eastAsia="Calibri" w:cs="Arial"/>
          <w:b/>
          <w:noProof w:val="0"/>
          <w:szCs w:val="22"/>
          <w:lang w:eastAsia="en-US"/>
        </w:rPr>
        <w:t>4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má poškozen</w:t>
      </w:r>
      <w:r w:rsidR="00DB3671" w:rsidRPr="00880930">
        <w:rPr>
          <w:rFonts w:eastAsia="Calibri" w:cs="Arial"/>
          <w:noProof w:val="0"/>
          <w:szCs w:val="22"/>
          <w:lang w:eastAsia="en-US"/>
        </w:rPr>
        <w:t xml:space="preserve">é </w:t>
      </w:r>
      <w:r w:rsidR="00260F2A" w:rsidRPr="00880930">
        <w:rPr>
          <w:rFonts w:eastAsia="Calibri" w:cs="Arial"/>
          <w:noProof w:val="0"/>
          <w:szCs w:val="22"/>
          <w:lang w:eastAsia="en-US"/>
        </w:rPr>
        <w:t>kamenn</w:t>
      </w:r>
      <w:r w:rsidR="00DB3671" w:rsidRPr="00880930">
        <w:rPr>
          <w:rFonts w:eastAsia="Calibri" w:cs="Arial"/>
          <w:noProof w:val="0"/>
          <w:szCs w:val="22"/>
          <w:lang w:eastAsia="en-US"/>
        </w:rPr>
        <w:t>é</w:t>
      </w:r>
      <w:r w:rsidR="00260F2A" w:rsidRPr="00880930">
        <w:rPr>
          <w:rFonts w:eastAsia="Calibri" w:cs="Arial"/>
          <w:noProof w:val="0"/>
          <w:szCs w:val="22"/>
          <w:lang w:eastAsia="en-US"/>
        </w:rPr>
        <w:t xml:space="preserve"> zídk</w:t>
      </w:r>
      <w:r w:rsidR="00DB3671" w:rsidRPr="00880930">
        <w:rPr>
          <w:rFonts w:eastAsia="Calibri" w:cs="Arial"/>
          <w:noProof w:val="0"/>
          <w:szCs w:val="22"/>
          <w:lang w:eastAsia="en-US"/>
        </w:rPr>
        <w:t>y</w:t>
      </w:r>
      <w:r w:rsidR="00260F2A" w:rsidRPr="00880930">
        <w:rPr>
          <w:rFonts w:eastAsia="Calibri" w:cs="Arial"/>
          <w:noProof w:val="0"/>
          <w:szCs w:val="22"/>
          <w:lang w:eastAsia="en-US"/>
        </w:rPr>
        <w:t>. Zde je nutno vyměnit kuláče a obnovit zídk</w:t>
      </w:r>
      <w:r w:rsidR="00DB3671" w:rsidRPr="00880930">
        <w:rPr>
          <w:rFonts w:eastAsia="Calibri" w:cs="Arial"/>
          <w:noProof w:val="0"/>
          <w:szCs w:val="22"/>
          <w:lang w:eastAsia="en-US"/>
        </w:rPr>
        <w:t>y</w:t>
      </w:r>
      <w:r w:rsidR="00474B3C" w:rsidRPr="00880930">
        <w:rPr>
          <w:rFonts w:eastAsia="Calibri" w:cs="Arial"/>
          <w:noProof w:val="0"/>
          <w:szCs w:val="22"/>
          <w:lang w:eastAsia="en-US"/>
        </w:rPr>
        <w:t>.</w:t>
      </w:r>
      <w:r w:rsidR="00260F2A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C46931">
        <w:rPr>
          <w:rFonts w:eastAsia="Calibri" w:cs="Arial"/>
          <w:noProof w:val="0"/>
          <w:szCs w:val="22"/>
          <w:lang w:eastAsia="en-US"/>
        </w:rPr>
        <w:t>P</w:t>
      </w:r>
      <w:r w:rsidR="00F260FB" w:rsidRPr="009770D4">
        <w:rPr>
          <w:rFonts w:eastAsia="Calibri" w:cs="Arial"/>
          <w:noProof w:val="0"/>
          <w:szCs w:val="22"/>
          <w:lang w:eastAsia="en-US"/>
        </w:rPr>
        <w:t xml:space="preserve">řed realizací se </w:t>
      </w:r>
      <w:r w:rsidR="00F260FB">
        <w:rPr>
          <w:rFonts w:eastAsia="Calibri" w:cs="Arial"/>
          <w:noProof w:val="0"/>
          <w:szCs w:val="22"/>
          <w:lang w:eastAsia="en-US"/>
        </w:rPr>
        <w:t xml:space="preserve">provede výkop z návodní strany stupně, </w:t>
      </w:r>
      <w:r w:rsidR="00F260FB" w:rsidRPr="009770D4">
        <w:rPr>
          <w:rFonts w:eastAsia="Calibri" w:cs="Arial"/>
          <w:noProof w:val="0"/>
          <w:szCs w:val="22"/>
          <w:lang w:eastAsia="en-US"/>
        </w:rPr>
        <w:t>odstraní</w:t>
      </w:r>
      <w:r w:rsidR="00F260FB">
        <w:rPr>
          <w:rFonts w:eastAsia="Calibri" w:cs="Arial"/>
          <w:noProof w:val="0"/>
          <w:szCs w:val="22"/>
          <w:lang w:eastAsia="en-US"/>
        </w:rPr>
        <w:t xml:space="preserve"> se</w:t>
      </w:r>
      <w:r w:rsidR="00F260FB" w:rsidRPr="009770D4">
        <w:rPr>
          <w:rFonts w:eastAsia="Calibri" w:cs="Arial"/>
          <w:noProof w:val="0"/>
          <w:szCs w:val="22"/>
          <w:lang w:eastAsia="en-US"/>
        </w:rPr>
        <w:t xml:space="preserve"> </w:t>
      </w:r>
      <w:r w:rsidR="009770D4" w:rsidRPr="009770D4">
        <w:rPr>
          <w:rFonts w:eastAsia="Calibri" w:cs="Arial"/>
          <w:noProof w:val="0"/>
          <w:szCs w:val="22"/>
          <w:lang w:eastAsia="en-US"/>
        </w:rPr>
        <w:t>p</w:t>
      </w:r>
      <w:r w:rsidR="009770D4" w:rsidRPr="009770D4">
        <w:rPr>
          <w:rFonts w:cs="Arial"/>
          <w:noProof w:val="0"/>
          <w:szCs w:val="22"/>
          <w:lang w:eastAsia="sk-SK"/>
        </w:rPr>
        <w:t>ůvodní</w:t>
      </w:r>
      <w:r w:rsidR="009770D4">
        <w:rPr>
          <w:rFonts w:cs="Arial"/>
          <w:noProof w:val="0"/>
          <w:szCs w:val="22"/>
          <w:lang w:eastAsia="sk-SK"/>
        </w:rPr>
        <w:t xml:space="preserve"> konstrukce stupň</w:t>
      </w:r>
      <w:r w:rsidR="009770D4" w:rsidRPr="00A70939">
        <w:rPr>
          <w:rFonts w:cs="Arial"/>
          <w:noProof w:val="0"/>
          <w:szCs w:val="22"/>
          <w:lang w:eastAsia="sk-SK"/>
        </w:rPr>
        <w:t>ů</w:t>
      </w:r>
      <w:r w:rsidR="009770D4">
        <w:rPr>
          <w:rFonts w:cs="Arial"/>
          <w:noProof w:val="0"/>
          <w:szCs w:val="22"/>
          <w:lang w:eastAsia="sk-SK"/>
        </w:rPr>
        <w:t xml:space="preserve"> včetně jejich zavazujících prvk</w:t>
      </w:r>
      <w:r w:rsidR="009770D4" w:rsidRPr="00A70939">
        <w:rPr>
          <w:rFonts w:cs="Arial"/>
          <w:noProof w:val="0"/>
          <w:szCs w:val="22"/>
          <w:lang w:eastAsia="sk-SK"/>
        </w:rPr>
        <w:t>ů</w:t>
      </w:r>
      <w:r w:rsidR="009770D4">
        <w:rPr>
          <w:rFonts w:cs="Arial"/>
          <w:noProof w:val="0"/>
          <w:szCs w:val="22"/>
          <w:lang w:eastAsia="sk-SK"/>
        </w:rPr>
        <w:t xml:space="preserve"> do svah</w:t>
      </w:r>
      <w:r w:rsidR="009770D4" w:rsidRPr="00A70939">
        <w:rPr>
          <w:rFonts w:cs="Arial"/>
          <w:noProof w:val="0"/>
          <w:szCs w:val="22"/>
          <w:lang w:eastAsia="sk-SK"/>
        </w:rPr>
        <w:t>ů</w:t>
      </w:r>
      <w:r w:rsidR="009770D4">
        <w:rPr>
          <w:rFonts w:cs="Arial"/>
          <w:noProof w:val="0"/>
          <w:szCs w:val="22"/>
          <w:lang w:eastAsia="sk-SK"/>
        </w:rPr>
        <w:t xml:space="preserve"> potoka poškozené části zídek, částí spadiště pod stupni</w:t>
      </w:r>
      <w:r w:rsidR="00C46931">
        <w:rPr>
          <w:rFonts w:cs="Arial"/>
          <w:noProof w:val="0"/>
          <w:szCs w:val="22"/>
          <w:lang w:eastAsia="sk-SK"/>
        </w:rPr>
        <w:t>.</w:t>
      </w:r>
      <w:r w:rsidR="009770D4">
        <w:rPr>
          <w:rFonts w:cs="Arial"/>
          <w:noProof w:val="0"/>
          <w:szCs w:val="22"/>
          <w:lang w:eastAsia="sk-SK"/>
        </w:rPr>
        <w:t xml:space="preserve"> </w:t>
      </w:r>
    </w:p>
    <w:p w:rsidR="00DB3671" w:rsidRPr="00880930" w:rsidRDefault="00DB3671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D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oplnit </w:t>
      </w:r>
      <w:r w:rsidR="00260F2A" w:rsidRPr="00880930">
        <w:rPr>
          <w:rFonts w:eastAsia="Calibri" w:cs="Arial"/>
          <w:noProof w:val="0"/>
          <w:szCs w:val="22"/>
          <w:lang w:eastAsia="en-US"/>
        </w:rPr>
        <w:t>usměrňovací kameny</w:t>
      </w:r>
      <w:r w:rsidR="00C46931">
        <w:rPr>
          <w:rFonts w:eastAsia="Calibri" w:cs="Arial"/>
          <w:noProof w:val="0"/>
          <w:szCs w:val="22"/>
          <w:lang w:eastAsia="en-US"/>
        </w:rPr>
        <w:t xml:space="preserve"> nad stupněm a </w:t>
      </w:r>
      <w:r w:rsidR="00DF4201">
        <w:rPr>
          <w:rFonts w:eastAsia="Calibri" w:cs="Arial"/>
          <w:noProof w:val="0"/>
          <w:szCs w:val="22"/>
          <w:lang w:eastAsia="en-US"/>
        </w:rPr>
        <w:t>z</w:t>
      </w:r>
      <w:r w:rsidR="00C46931">
        <w:rPr>
          <w:rFonts w:eastAsia="Calibri" w:cs="Arial"/>
          <w:noProof w:val="0"/>
          <w:szCs w:val="22"/>
          <w:lang w:eastAsia="en-US"/>
        </w:rPr>
        <w:t>pětný zához prostoru nad stupněm</w:t>
      </w:r>
      <w:r w:rsidR="0081347B" w:rsidRPr="00880930">
        <w:rPr>
          <w:rFonts w:eastAsia="Calibri" w:cs="Arial"/>
          <w:noProof w:val="0"/>
          <w:szCs w:val="22"/>
          <w:lang w:eastAsia="en-US"/>
        </w:rPr>
        <w:t xml:space="preserve"> a vybudovat 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prohlubeň </w:t>
      </w:r>
      <w:r w:rsidR="0081347B" w:rsidRPr="00880930">
        <w:rPr>
          <w:rFonts w:eastAsia="Calibri" w:cs="Arial"/>
          <w:noProof w:val="0"/>
          <w:szCs w:val="22"/>
          <w:lang w:eastAsia="en-US"/>
        </w:rPr>
        <w:t>pod prah</w:t>
      </w:r>
      <w:r w:rsidRPr="00880930">
        <w:rPr>
          <w:rFonts w:eastAsia="Calibri" w:cs="Arial"/>
          <w:noProof w:val="0"/>
          <w:szCs w:val="22"/>
          <w:lang w:eastAsia="en-US"/>
        </w:rPr>
        <w:t>y</w:t>
      </w:r>
      <w:r w:rsidR="0081347B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Pr="00880930">
        <w:rPr>
          <w:rFonts w:eastAsia="Calibri" w:cs="Arial"/>
          <w:noProof w:val="0"/>
          <w:szCs w:val="22"/>
          <w:lang w:eastAsia="en-US"/>
        </w:rPr>
        <w:t xml:space="preserve">a </w:t>
      </w:r>
      <w:r w:rsidR="0081347B" w:rsidRPr="00880930">
        <w:rPr>
          <w:rFonts w:eastAsia="Calibri" w:cs="Arial"/>
          <w:noProof w:val="0"/>
          <w:szCs w:val="22"/>
          <w:lang w:eastAsia="en-US"/>
        </w:rPr>
        <w:t>opěrnou patk</w:t>
      </w:r>
      <w:r w:rsidRPr="00880930">
        <w:rPr>
          <w:rFonts w:eastAsia="Calibri" w:cs="Arial"/>
          <w:noProof w:val="0"/>
          <w:szCs w:val="22"/>
          <w:lang w:eastAsia="en-US"/>
        </w:rPr>
        <w:t>u a kamenným zához</w:t>
      </w:r>
      <w:r w:rsidR="00C46931">
        <w:rPr>
          <w:rFonts w:eastAsia="Calibri" w:cs="Arial"/>
          <w:noProof w:val="0"/>
          <w:szCs w:val="22"/>
          <w:lang w:eastAsia="en-US"/>
        </w:rPr>
        <w:t>em</w:t>
      </w:r>
      <w:r w:rsidR="00260F2A" w:rsidRPr="00880930">
        <w:rPr>
          <w:rFonts w:eastAsia="Calibri" w:cs="Arial"/>
          <w:noProof w:val="0"/>
          <w:szCs w:val="22"/>
          <w:lang w:eastAsia="en-US"/>
        </w:rPr>
        <w:t>.</w:t>
      </w:r>
    </w:p>
    <w:p w:rsidR="009E33E5" w:rsidRPr="00880930" w:rsidRDefault="00DB3671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 xml:space="preserve">Pod prahem </w:t>
      </w:r>
      <w:r w:rsidRPr="009770D4">
        <w:rPr>
          <w:rFonts w:eastAsia="Calibri" w:cs="Arial"/>
          <w:b/>
          <w:noProof w:val="0"/>
          <w:szCs w:val="22"/>
          <w:lang w:eastAsia="en-US"/>
        </w:rPr>
        <w:t>DP5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se provede prohlubeň s kamennou patkou a kamenným záhozem. Nad prahem se </w:t>
      </w:r>
      <w:r w:rsidR="008E0705" w:rsidRPr="00880930">
        <w:rPr>
          <w:rFonts w:eastAsia="Calibri" w:cs="Arial"/>
          <w:noProof w:val="0"/>
          <w:szCs w:val="22"/>
          <w:lang w:eastAsia="en-US"/>
        </w:rPr>
        <w:t>se osadí usměrňovací kameny.</w:t>
      </w:r>
    </w:p>
    <w:p w:rsidR="00103CA3" w:rsidRDefault="00260F2A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D</w:t>
      </w:r>
      <w:r w:rsidR="008E0705" w:rsidRPr="00880930">
        <w:rPr>
          <w:rFonts w:eastAsia="Calibri" w:cs="Arial"/>
          <w:noProof w:val="0"/>
          <w:szCs w:val="22"/>
          <w:lang w:eastAsia="en-US"/>
        </w:rPr>
        <w:t>ře</w:t>
      </w:r>
      <w:r w:rsidRPr="00880930">
        <w:rPr>
          <w:rFonts w:eastAsia="Calibri" w:cs="Arial"/>
          <w:noProof w:val="0"/>
          <w:szCs w:val="22"/>
          <w:lang w:eastAsia="en-US"/>
        </w:rPr>
        <w:t>v</w:t>
      </w:r>
      <w:r w:rsidR="008E0705" w:rsidRPr="00880930">
        <w:rPr>
          <w:rFonts w:eastAsia="Calibri" w:cs="Arial"/>
          <w:noProof w:val="0"/>
          <w:szCs w:val="22"/>
          <w:lang w:eastAsia="en-US"/>
        </w:rPr>
        <w:t>ěn</w:t>
      </w:r>
      <w:r w:rsidRPr="00880930">
        <w:rPr>
          <w:rFonts w:eastAsia="Calibri" w:cs="Arial"/>
          <w:noProof w:val="0"/>
          <w:szCs w:val="22"/>
          <w:lang w:eastAsia="en-US"/>
        </w:rPr>
        <w:t>é prahy</w:t>
      </w:r>
      <w:r w:rsidR="00DB3671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474B3C" w:rsidRPr="009770D4">
        <w:rPr>
          <w:rFonts w:eastAsia="Calibri" w:cs="Arial"/>
          <w:b/>
          <w:noProof w:val="0"/>
          <w:szCs w:val="22"/>
          <w:lang w:eastAsia="en-US"/>
        </w:rPr>
        <w:t>DP6, DP7, DP8, DP9, DP10, DP11, DP12, DP13, DP14, DP15, DP16, DP17</w:t>
      </w:r>
      <w:r w:rsidR="00103CA3">
        <w:rPr>
          <w:rFonts w:eastAsia="Calibri" w:cs="Arial"/>
          <w:noProof w:val="0"/>
          <w:szCs w:val="22"/>
          <w:lang w:eastAsia="en-US"/>
        </w:rPr>
        <w:t>:</w:t>
      </w:r>
    </w:p>
    <w:p w:rsidR="00C46931" w:rsidRDefault="00103CA3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- </w:t>
      </w:r>
      <w:r w:rsidR="00C46931">
        <w:rPr>
          <w:rFonts w:eastAsia="Calibri" w:cs="Arial"/>
          <w:noProof w:val="0"/>
          <w:szCs w:val="22"/>
          <w:lang w:eastAsia="en-US"/>
        </w:rPr>
        <w:t>P</w:t>
      </w:r>
      <w:r w:rsidR="00F260FB" w:rsidRPr="009770D4">
        <w:rPr>
          <w:rFonts w:eastAsia="Calibri" w:cs="Arial"/>
          <w:noProof w:val="0"/>
          <w:szCs w:val="22"/>
          <w:lang w:eastAsia="en-US"/>
        </w:rPr>
        <w:t xml:space="preserve">řed realizací se </w:t>
      </w:r>
      <w:r w:rsidR="00F260FB">
        <w:rPr>
          <w:rFonts w:eastAsia="Calibri" w:cs="Arial"/>
          <w:noProof w:val="0"/>
          <w:szCs w:val="22"/>
          <w:lang w:eastAsia="en-US"/>
        </w:rPr>
        <w:t xml:space="preserve">provede výkop z návodní strany stupně, </w:t>
      </w:r>
      <w:r w:rsidR="00F260FB" w:rsidRPr="009770D4">
        <w:rPr>
          <w:rFonts w:eastAsia="Calibri" w:cs="Arial"/>
          <w:noProof w:val="0"/>
          <w:szCs w:val="22"/>
          <w:lang w:eastAsia="en-US"/>
        </w:rPr>
        <w:t>odstraní</w:t>
      </w:r>
      <w:r w:rsidR="00F260FB">
        <w:rPr>
          <w:rFonts w:eastAsia="Calibri" w:cs="Arial"/>
          <w:noProof w:val="0"/>
          <w:szCs w:val="22"/>
          <w:lang w:eastAsia="en-US"/>
        </w:rPr>
        <w:t xml:space="preserve"> se</w:t>
      </w:r>
      <w:r w:rsidR="009770D4" w:rsidRPr="009770D4">
        <w:rPr>
          <w:rFonts w:eastAsia="Calibri" w:cs="Arial"/>
          <w:noProof w:val="0"/>
          <w:szCs w:val="22"/>
          <w:lang w:eastAsia="en-US"/>
        </w:rPr>
        <w:t xml:space="preserve"> p</w:t>
      </w:r>
      <w:r w:rsidR="009770D4" w:rsidRPr="009770D4">
        <w:rPr>
          <w:rFonts w:cs="Arial"/>
          <w:noProof w:val="0"/>
          <w:szCs w:val="22"/>
          <w:lang w:eastAsia="sk-SK"/>
        </w:rPr>
        <w:t>ůvodní</w:t>
      </w:r>
      <w:r w:rsidR="009770D4">
        <w:rPr>
          <w:rFonts w:cs="Arial"/>
          <w:noProof w:val="0"/>
          <w:szCs w:val="22"/>
          <w:lang w:eastAsia="sk-SK"/>
        </w:rPr>
        <w:t xml:space="preserve"> konstrukce stupň</w:t>
      </w:r>
      <w:r w:rsidR="009770D4" w:rsidRPr="00A70939">
        <w:rPr>
          <w:rFonts w:cs="Arial"/>
          <w:noProof w:val="0"/>
          <w:szCs w:val="22"/>
          <w:lang w:eastAsia="sk-SK"/>
        </w:rPr>
        <w:t>ů</w:t>
      </w:r>
      <w:r w:rsidR="009770D4">
        <w:rPr>
          <w:rFonts w:cs="Arial"/>
          <w:noProof w:val="0"/>
          <w:szCs w:val="22"/>
          <w:lang w:eastAsia="sk-SK"/>
        </w:rPr>
        <w:t xml:space="preserve"> včetně jejich zavazujících prvk</w:t>
      </w:r>
      <w:r w:rsidR="009770D4" w:rsidRPr="00A70939">
        <w:rPr>
          <w:rFonts w:cs="Arial"/>
          <w:noProof w:val="0"/>
          <w:szCs w:val="22"/>
          <w:lang w:eastAsia="sk-SK"/>
        </w:rPr>
        <w:t>ů</w:t>
      </w:r>
      <w:r w:rsidR="009770D4">
        <w:rPr>
          <w:rFonts w:cs="Arial"/>
          <w:noProof w:val="0"/>
          <w:szCs w:val="22"/>
          <w:lang w:eastAsia="sk-SK"/>
        </w:rPr>
        <w:t xml:space="preserve"> do svah</w:t>
      </w:r>
      <w:r w:rsidR="009770D4" w:rsidRPr="00A70939">
        <w:rPr>
          <w:rFonts w:cs="Arial"/>
          <w:noProof w:val="0"/>
          <w:szCs w:val="22"/>
          <w:lang w:eastAsia="sk-SK"/>
        </w:rPr>
        <w:t>ů</w:t>
      </w:r>
      <w:r w:rsidR="009770D4">
        <w:rPr>
          <w:rFonts w:cs="Arial"/>
          <w:noProof w:val="0"/>
          <w:szCs w:val="22"/>
          <w:lang w:eastAsia="sk-SK"/>
        </w:rPr>
        <w:t xml:space="preserve"> potoka poškozené části zídek, částí spadiště pod stupni</w:t>
      </w:r>
      <w:r w:rsidR="00C46931">
        <w:rPr>
          <w:rFonts w:cs="Arial"/>
          <w:noProof w:val="0"/>
          <w:szCs w:val="22"/>
          <w:lang w:eastAsia="sk-SK"/>
        </w:rPr>
        <w:t>.</w:t>
      </w:r>
      <w:r w:rsidR="009770D4">
        <w:rPr>
          <w:rFonts w:cs="Arial"/>
          <w:noProof w:val="0"/>
          <w:szCs w:val="22"/>
          <w:lang w:eastAsia="sk-SK"/>
        </w:rPr>
        <w:t xml:space="preserve"> </w:t>
      </w:r>
      <w:r w:rsidR="00474B3C" w:rsidRPr="00880930">
        <w:rPr>
          <w:rFonts w:eastAsia="Calibri" w:cs="Arial"/>
          <w:noProof w:val="0"/>
          <w:szCs w:val="22"/>
          <w:lang w:eastAsia="en-US"/>
        </w:rPr>
        <w:t>Při opravě prahů je potřeba vyměnit stávající kuláče, které budou osazeny v opěrných zídkách</w:t>
      </w:r>
      <w:r w:rsidR="008E0705" w:rsidRPr="00880930">
        <w:rPr>
          <w:rFonts w:eastAsia="Calibri" w:cs="Arial"/>
          <w:noProof w:val="0"/>
          <w:szCs w:val="22"/>
          <w:lang w:eastAsia="en-US"/>
        </w:rPr>
        <w:t xml:space="preserve"> po stranách toku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. Pod stupni se provede </w:t>
      </w:r>
      <w:r w:rsidR="008E0705" w:rsidRPr="00880930">
        <w:rPr>
          <w:rFonts w:eastAsia="Calibri" w:cs="Arial"/>
          <w:noProof w:val="0"/>
          <w:szCs w:val="22"/>
          <w:lang w:eastAsia="en-US"/>
        </w:rPr>
        <w:t>za</w:t>
      </w:r>
      <w:r w:rsidR="00474B3C" w:rsidRPr="00880930">
        <w:rPr>
          <w:rFonts w:eastAsia="Calibri" w:cs="Arial"/>
          <w:noProof w:val="0"/>
          <w:szCs w:val="22"/>
          <w:lang w:eastAsia="en-US"/>
        </w:rPr>
        <w:t>hloub</w:t>
      </w:r>
      <w:r w:rsidR="008E0705" w:rsidRPr="00880930">
        <w:rPr>
          <w:rFonts w:eastAsia="Calibri" w:cs="Arial"/>
          <w:noProof w:val="0"/>
          <w:szCs w:val="22"/>
          <w:lang w:eastAsia="en-US"/>
        </w:rPr>
        <w:t>e</w:t>
      </w:r>
      <w:r w:rsidR="00086742">
        <w:rPr>
          <w:rFonts w:eastAsia="Calibri" w:cs="Arial"/>
          <w:noProof w:val="0"/>
          <w:szCs w:val="22"/>
          <w:lang w:eastAsia="en-US"/>
        </w:rPr>
        <w:t>ní v délce 2,1m zakončené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 kamennou patkou 0,4x0,</w:t>
      </w:r>
      <w:proofErr w:type="gramStart"/>
      <w:r w:rsidR="00474B3C" w:rsidRPr="00880930">
        <w:rPr>
          <w:rFonts w:eastAsia="Calibri" w:cs="Arial"/>
          <w:noProof w:val="0"/>
          <w:szCs w:val="22"/>
          <w:lang w:eastAsia="en-US"/>
        </w:rPr>
        <w:t>6m</w:t>
      </w:r>
      <w:proofErr w:type="gramEnd"/>
      <w:r w:rsidR="00474B3C" w:rsidRPr="00880930">
        <w:rPr>
          <w:rFonts w:eastAsia="Calibri" w:cs="Arial"/>
          <w:noProof w:val="0"/>
          <w:szCs w:val="22"/>
          <w:lang w:eastAsia="en-US"/>
        </w:rPr>
        <w:t>. Za ní</w:t>
      </w:r>
      <w:r w:rsidR="008E0705" w:rsidRPr="00880930">
        <w:rPr>
          <w:rFonts w:eastAsia="Calibri" w:cs="Arial"/>
          <w:noProof w:val="0"/>
          <w:szCs w:val="22"/>
          <w:lang w:eastAsia="en-US"/>
        </w:rPr>
        <w:t>m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 se provede zához z lomového kamene z kamenů </w:t>
      </w:r>
      <w:r w:rsidR="008E0705" w:rsidRPr="00880930">
        <w:rPr>
          <w:rFonts w:eastAsia="Calibri" w:cs="Arial"/>
          <w:noProof w:val="0"/>
          <w:szCs w:val="22"/>
          <w:lang w:eastAsia="en-US"/>
        </w:rPr>
        <w:t xml:space="preserve">min.200kg. </w:t>
      </w:r>
    </w:p>
    <w:p w:rsidR="00260F2A" w:rsidRPr="00880930" w:rsidRDefault="008E0705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Nad stupně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m se osadí usměrňovací kameny </w:t>
      </w:r>
      <w:r w:rsidR="00C46931">
        <w:rPr>
          <w:rFonts w:eastAsia="Calibri" w:cs="Arial"/>
          <w:noProof w:val="0"/>
          <w:szCs w:val="22"/>
          <w:lang w:eastAsia="en-US"/>
        </w:rPr>
        <w:t>pr</w:t>
      </w:r>
      <w:r w:rsidR="00C46931" w:rsidRPr="00880930">
        <w:rPr>
          <w:rFonts w:eastAsia="Calibri" w:cs="Arial"/>
          <w:noProof w:val="0"/>
          <w:szCs w:val="22"/>
          <w:lang w:eastAsia="en-US"/>
        </w:rPr>
        <w:t>ů</w:t>
      </w:r>
      <w:r w:rsidR="00C46931">
        <w:rPr>
          <w:rFonts w:eastAsia="Calibri" w:cs="Arial"/>
          <w:noProof w:val="0"/>
          <w:szCs w:val="22"/>
          <w:lang w:eastAsia="en-US"/>
        </w:rPr>
        <w:t>měru</w:t>
      </w:r>
      <w:r w:rsidR="00B8207C">
        <w:rPr>
          <w:rFonts w:eastAsia="Calibri" w:cs="Arial"/>
          <w:noProof w:val="0"/>
          <w:szCs w:val="22"/>
          <w:lang w:eastAsia="en-US"/>
        </w:rPr>
        <w:t xml:space="preserve"> </w:t>
      </w:r>
      <w:r w:rsidR="00C46931">
        <w:rPr>
          <w:rFonts w:eastAsia="Calibri" w:cs="Arial"/>
          <w:noProof w:val="0"/>
          <w:szCs w:val="22"/>
          <w:lang w:eastAsia="en-US"/>
        </w:rPr>
        <w:t xml:space="preserve">cca 600 mm </w:t>
      </w:r>
      <w:r w:rsidR="00474B3C" w:rsidRPr="00880930">
        <w:rPr>
          <w:rFonts w:eastAsia="Calibri" w:cs="Arial"/>
          <w:noProof w:val="0"/>
          <w:szCs w:val="22"/>
          <w:lang w:eastAsia="en-US"/>
        </w:rPr>
        <w:t>směřujíc</w:t>
      </w:r>
      <w:r w:rsidRPr="00880930">
        <w:rPr>
          <w:rFonts w:eastAsia="Calibri" w:cs="Arial"/>
          <w:noProof w:val="0"/>
          <w:szCs w:val="22"/>
          <w:lang w:eastAsia="en-US"/>
        </w:rPr>
        <w:t>í</w:t>
      </w:r>
      <w:r w:rsidR="00474B3C" w:rsidRPr="00880930">
        <w:rPr>
          <w:rFonts w:eastAsia="Calibri" w:cs="Arial"/>
          <w:noProof w:val="0"/>
          <w:szCs w:val="22"/>
          <w:lang w:eastAsia="en-US"/>
        </w:rPr>
        <w:t xml:space="preserve"> tok na střed prahu</w:t>
      </w:r>
      <w:r w:rsidR="00C46931">
        <w:rPr>
          <w:rFonts w:eastAsia="Calibri" w:cs="Arial"/>
          <w:noProof w:val="0"/>
          <w:szCs w:val="22"/>
          <w:lang w:eastAsia="en-US"/>
        </w:rPr>
        <w:t xml:space="preserve"> a provede </w:t>
      </w:r>
      <w:r w:rsidR="00DF4201">
        <w:rPr>
          <w:rFonts w:eastAsia="Calibri" w:cs="Arial"/>
          <w:noProof w:val="0"/>
          <w:szCs w:val="22"/>
          <w:lang w:eastAsia="en-US"/>
        </w:rPr>
        <w:t>z</w:t>
      </w:r>
      <w:r w:rsidR="00C46931">
        <w:rPr>
          <w:rFonts w:eastAsia="Calibri" w:cs="Arial"/>
          <w:noProof w:val="0"/>
          <w:szCs w:val="22"/>
          <w:lang w:eastAsia="en-US"/>
        </w:rPr>
        <w:t>pětný zához výkop</w:t>
      </w:r>
      <w:r w:rsidR="00C46931" w:rsidRPr="00880930">
        <w:rPr>
          <w:rFonts w:eastAsia="Calibri" w:cs="Arial"/>
          <w:noProof w:val="0"/>
          <w:szCs w:val="22"/>
          <w:lang w:eastAsia="en-US"/>
        </w:rPr>
        <w:t>ů</w:t>
      </w:r>
      <w:r w:rsidR="00C46931">
        <w:rPr>
          <w:rFonts w:eastAsia="Calibri" w:cs="Arial"/>
          <w:noProof w:val="0"/>
          <w:szCs w:val="22"/>
          <w:lang w:eastAsia="en-US"/>
        </w:rPr>
        <w:t xml:space="preserve"> z p</w:t>
      </w:r>
      <w:r w:rsidR="00C46931" w:rsidRPr="00880930">
        <w:rPr>
          <w:rFonts w:eastAsia="Calibri" w:cs="Arial"/>
          <w:noProof w:val="0"/>
          <w:szCs w:val="22"/>
          <w:lang w:eastAsia="en-US"/>
        </w:rPr>
        <w:t>ů</w:t>
      </w:r>
      <w:r w:rsidR="00C46931">
        <w:rPr>
          <w:rFonts w:eastAsia="Calibri" w:cs="Arial"/>
          <w:noProof w:val="0"/>
          <w:szCs w:val="22"/>
          <w:lang w:eastAsia="en-US"/>
        </w:rPr>
        <w:t>vodního materiálu</w:t>
      </w:r>
      <w:r w:rsidR="00474B3C" w:rsidRPr="00880930">
        <w:rPr>
          <w:rFonts w:eastAsia="Calibri" w:cs="Arial"/>
          <w:noProof w:val="0"/>
          <w:szCs w:val="22"/>
          <w:lang w:eastAsia="en-US"/>
        </w:rPr>
        <w:t>.</w:t>
      </w:r>
      <w:r w:rsidR="00DB3671" w:rsidRPr="00880930">
        <w:rPr>
          <w:rFonts w:eastAsia="Calibri" w:cs="Arial"/>
          <w:noProof w:val="0"/>
          <w:szCs w:val="22"/>
          <w:lang w:eastAsia="en-US"/>
        </w:rPr>
        <w:t xml:space="preserve"> Na opravu prahů se využije kámen ze stávajících stupňů. </w:t>
      </w:r>
    </w:p>
    <w:p w:rsidR="009770D4" w:rsidRDefault="009770D4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</w:p>
    <w:p w:rsidR="009E33E5" w:rsidRPr="00880930" w:rsidRDefault="006F59EC" w:rsidP="009E33E5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6F59EC">
        <w:rPr>
          <w:rFonts w:eastAsia="Calibri" w:cs="Arial"/>
          <w:noProof w:val="0"/>
          <w:szCs w:val="22"/>
          <w:lang w:eastAsia="en-US"/>
        </w:rPr>
        <w:t>Před samotnou realizací se odstraní původní konstrukce stupňů</w:t>
      </w:r>
      <w:r>
        <w:rPr>
          <w:rFonts w:eastAsia="Calibri" w:cs="Arial"/>
          <w:noProof w:val="0"/>
          <w:szCs w:val="22"/>
          <w:lang w:eastAsia="en-US"/>
        </w:rPr>
        <w:t xml:space="preserve"> (</w:t>
      </w:r>
      <w:r w:rsidRPr="006F59EC">
        <w:rPr>
          <w:rFonts w:eastAsia="Calibri" w:cs="Arial"/>
          <w:noProof w:val="0"/>
          <w:szCs w:val="22"/>
          <w:lang w:eastAsia="en-US"/>
        </w:rPr>
        <w:t>zídky, kuláče). Vytěžený materiál kromě poškozených kuláčů se využije k opravě prahů. Na opravu se použijí kuláče z</w:t>
      </w:r>
      <w:r w:rsidR="00897A8E">
        <w:rPr>
          <w:rFonts w:eastAsia="Calibri" w:cs="Arial"/>
          <w:noProof w:val="0"/>
          <w:szCs w:val="22"/>
          <w:lang w:eastAsia="en-US"/>
        </w:rPr>
        <w:t>e</w:t>
      </w:r>
      <w:r w:rsidRPr="006F59EC">
        <w:rPr>
          <w:rFonts w:eastAsia="Calibri" w:cs="Arial"/>
          <w:noProof w:val="0"/>
          <w:szCs w:val="22"/>
          <w:lang w:eastAsia="en-US"/>
        </w:rPr>
        <w:t xml:space="preserve"> </w:t>
      </w:r>
      <w:r w:rsidR="00086742">
        <w:rPr>
          <w:rFonts w:eastAsia="Calibri" w:cs="Arial"/>
          <w:noProof w:val="0"/>
          <w:szCs w:val="22"/>
          <w:lang w:eastAsia="en-US"/>
        </w:rPr>
        <w:t>modřínu</w:t>
      </w:r>
      <w:r w:rsidRPr="006F59EC">
        <w:rPr>
          <w:rFonts w:eastAsia="Calibri" w:cs="Arial"/>
          <w:noProof w:val="0"/>
          <w:szCs w:val="22"/>
          <w:lang w:eastAsia="en-US"/>
        </w:rPr>
        <w:t xml:space="preserve"> průměru </w:t>
      </w:r>
      <w:proofErr w:type="gramStart"/>
      <w:r w:rsidRPr="006F59EC">
        <w:rPr>
          <w:rFonts w:eastAsia="Calibri" w:cs="Arial"/>
          <w:noProof w:val="0"/>
          <w:szCs w:val="22"/>
          <w:lang w:eastAsia="en-US"/>
        </w:rPr>
        <w:t>200-300mm</w:t>
      </w:r>
      <w:proofErr w:type="gramEnd"/>
      <w:r w:rsidRPr="006F59EC">
        <w:rPr>
          <w:rFonts w:eastAsia="Calibri" w:cs="Arial"/>
          <w:noProof w:val="0"/>
          <w:szCs w:val="22"/>
          <w:lang w:eastAsia="en-US"/>
        </w:rPr>
        <w:t xml:space="preserve">. Dle skutečného průměru </w:t>
      </w:r>
      <w:proofErr w:type="gramStart"/>
      <w:r w:rsidRPr="006F59EC">
        <w:rPr>
          <w:rFonts w:eastAsia="Calibri" w:cs="Arial"/>
          <w:noProof w:val="0"/>
          <w:szCs w:val="22"/>
          <w:lang w:eastAsia="en-US"/>
        </w:rPr>
        <w:t>kuláčů  se</w:t>
      </w:r>
      <w:proofErr w:type="gramEnd"/>
      <w:r w:rsidRPr="006F59EC">
        <w:rPr>
          <w:rFonts w:eastAsia="Calibri" w:cs="Arial"/>
          <w:noProof w:val="0"/>
          <w:szCs w:val="22"/>
          <w:lang w:eastAsia="en-US"/>
        </w:rPr>
        <w:t xml:space="preserve"> upraví konstrukce prahu</w:t>
      </w:r>
      <w:r>
        <w:rPr>
          <w:rFonts w:eastAsia="Calibri" w:cs="Arial"/>
          <w:noProof w:val="0"/>
          <w:szCs w:val="22"/>
          <w:lang w:eastAsia="en-US"/>
        </w:rPr>
        <w:t>. Dřevěný odpad se odveze na skládku odpadu.</w:t>
      </w:r>
    </w:p>
    <w:p w:rsidR="006F59EC" w:rsidRDefault="006F59EC" w:rsidP="006F59EC">
      <w:pPr>
        <w:tabs>
          <w:tab w:val="left" w:pos="709"/>
          <w:tab w:val="left" w:pos="900"/>
        </w:tabs>
        <w:spacing w:before="60"/>
        <w:jc w:val="both"/>
        <w:rPr>
          <w:rFonts w:eastAsia="Calibri" w:cs="Arial"/>
          <w:noProof w:val="0"/>
          <w:szCs w:val="22"/>
          <w:lang w:eastAsia="en-US"/>
        </w:rPr>
      </w:pPr>
    </w:p>
    <w:p w:rsidR="00E83F37" w:rsidRPr="00880930" w:rsidRDefault="006F59EC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 w:rsidR="00E83F37" w:rsidRPr="00880930">
        <w:rPr>
          <w:rFonts w:eastAsia="Calibri" w:cs="Arial"/>
          <w:noProof w:val="0"/>
          <w:szCs w:val="22"/>
          <w:lang w:eastAsia="en-US"/>
        </w:rPr>
        <w:t>V</w:t>
      </w:r>
      <w:r w:rsidR="00086742">
        <w:rPr>
          <w:rFonts w:eastAsia="Calibri" w:cs="Arial"/>
          <w:noProof w:val="0"/>
          <w:szCs w:val="22"/>
          <w:lang w:eastAsia="en-US"/>
        </w:rPr>
        <w:t xml:space="preserve"> místech na levém břehu </w:t>
      </w:r>
      <w:r w:rsidR="00E83F37" w:rsidRPr="00880930">
        <w:rPr>
          <w:rFonts w:eastAsia="Calibri" w:cs="Arial"/>
          <w:noProof w:val="0"/>
          <w:szCs w:val="22"/>
          <w:lang w:eastAsia="en-US"/>
        </w:rPr>
        <w:t>koryta</w:t>
      </w:r>
      <w:r w:rsidR="00086742">
        <w:rPr>
          <w:rFonts w:eastAsia="Calibri" w:cs="Arial"/>
          <w:noProof w:val="0"/>
          <w:szCs w:val="22"/>
          <w:lang w:eastAsia="en-US"/>
        </w:rPr>
        <w:t>,</w:t>
      </w:r>
      <w:r w:rsidR="00E83F37" w:rsidRPr="00880930">
        <w:rPr>
          <w:rFonts w:eastAsia="Calibri" w:cs="Arial"/>
          <w:noProof w:val="0"/>
          <w:szCs w:val="22"/>
          <w:lang w:eastAsia="en-US"/>
        </w:rPr>
        <w:t xml:space="preserve"> kde je poškozené opevnění koryta toku, se vybuduje opěrná patka z lomového kamene k zajištění stability opevnění.</w:t>
      </w:r>
    </w:p>
    <w:p w:rsidR="008B565D" w:rsidRPr="00880930" w:rsidRDefault="00E83F37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 xml:space="preserve">Celková délka opravy je cca </w:t>
      </w:r>
      <w:r w:rsidR="00BB35A4">
        <w:rPr>
          <w:rFonts w:eastAsia="Calibri" w:cs="Arial"/>
          <w:noProof w:val="0"/>
          <w:szCs w:val="22"/>
          <w:lang w:eastAsia="en-US"/>
        </w:rPr>
        <w:t>28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m</w:t>
      </w:r>
      <w:r w:rsidR="008B565D" w:rsidRPr="00880930">
        <w:rPr>
          <w:rFonts w:eastAsia="Calibri" w:cs="Arial"/>
          <w:noProof w:val="0"/>
          <w:szCs w:val="22"/>
          <w:lang w:eastAsia="en-US"/>
        </w:rPr>
        <w:t xml:space="preserve"> a to v </w:t>
      </w:r>
      <w:proofErr w:type="gramStart"/>
      <w:r w:rsidR="008B565D" w:rsidRPr="00880930">
        <w:rPr>
          <w:rFonts w:eastAsia="Calibri" w:cs="Arial"/>
          <w:noProof w:val="0"/>
          <w:szCs w:val="22"/>
          <w:lang w:eastAsia="en-US"/>
        </w:rPr>
        <w:t>úsecích :</w:t>
      </w:r>
      <w:proofErr w:type="gramEnd"/>
    </w:p>
    <w:p w:rsidR="008B565D" w:rsidRPr="00880930" w:rsidRDefault="008B565D" w:rsidP="008B565D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proofErr w:type="spellStart"/>
      <w:r w:rsidRPr="00880930">
        <w:rPr>
          <w:rFonts w:eastAsia="Calibri" w:cs="Arial"/>
          <w:noProof w:val="0"/>
          <w:szCs w:val="22"/>
          <w:lang w:eastAsia="en-US"/>
        </w:rPr>
        <w:t>řkm</w:t>
      </w:r>
      <w:proofErr w:type="spellEnd"/>
      <w:r w:rsidRPr="00880930">
        <w:rPr>
          <w:rFonts w:eastAsia="Calibri" w:cs="Arial"/>
          <w:noProof w:val="0"/>
          <w:szCs w:val="22"/>
          <w:lang w:eastAsia="en-US"/>
        </w:rPr>
        <w:t xml:space="preserve"> 2,879-2,889 v délce </w:t>
      </w:r>
      <w:proofErr w:type="gramStart"/>
      <w:r w:rsidRPr="00880930">
        <w:rPr>
          <w:rFonts w:eastAsia="Calibri" w:cs="Arial"/>
          <w:noProof w:val="0"/>
          <w:szCs w:val="22"/>
          <w:lang w:eastAsia="en-US"/>
        </w:rPr>
        <w:t>10m</w:t>
      </w:r>
      <w:proofErr w:type="gramEnd"/>
    </w:p>
    <w:p w:rsidR="008B565D" w:rsidRPr="00880930" w:rsidRDefault="008B565D" w:rsidP="008B565D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proofErr w:type="spellStart"/>
      <w:r w:rsidRPr="00880930">
        <w:rPr>
          <w:rFonts w:eastAsia="Calibri" w:cs="Arial"/>
          <w:noProof w:val="0"/>
          <w:szCs w:val="22"/>
          <w:lang w:eastAsia="en-US"/>
        </w:rPr>
        <w:t>ŕkm</w:t>
      </w:r>
      <w:proofErr w:type="spellEnd"/>
      <w:r w:rsidRPr="00880930">
        <w:rPr>
          <w:rFonts w:eastAsia="Calibri" w:cs="Arial"/>
          <w:noProof w:val="0"/>
          <w:szCs w:val="22"/>
          <w:lang w:eastAsia="en-US"/>
        </w:rPr>
        <w:t xml:space="preserve"> 2,935-2,953 v délce </w:t>
      </w:r>
      <w:proofErr w:type="gramStart"/>
      <w:r w:rsidRPr="00880930">
        <w:rPr>
          <w:rFonts w:eastAsia="Calibri" w:cs="Arial"/>
          <w:noProof w:val="0"/>
          <w:szCs w:val="22"/>
          <w:lang w:eastAsia="en-US"/>
        </w:rPr>
        <w:t>18m</w:t>
      </w:r>
      <w:proofErr w:type="gramEnd"/>
    </w:p>
    <w:p w:rsidR="00C46931" w:rsidRDefault="008B565D" w:rsidP="003A6681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r w:rsidR="003A6681">
        <w:rPr>
          <w:rFonts w:eastAsia="Calibri" w:cs="Arial"/>
          <w:noProof w:val="0"/>
          <w:szCs w:val="22"/>
          <w:lang w:eastAsia="en-US"/>
        </w:rPr>
        <w:t xml:space="preserve">Před osazením patky bude nutné zajištění a vyčištění prostoru pro patky. </w:t>
      </w:r>
      <w:r w:rsidR="003A6681" w:rsidRPr="00880930">
        <w:rPr>
          <w:rFonts w:eastAsia="Calibri" w:cs="Arial"/>
          <w:noProof w:val="0"/>
          <w:szCs w:val="22"/>
          <w:lang w:eastAsia="en-US"/>
        </w:rPr>
        <w:t xml:space="preserve">Práce budou vykonány po úsecích </w:t>
      </w:r>
      <w:proofErr w:type="gramStart"/>
      <w:r w:rsidR="003A6681" w:rsidRPr="00880930">
        <w:rPr>
          <w:rFonts w:eastAsia="Calibri" w:cs="Arial"/>
          <w:noProof w:val="0"/>
          <w:szCs w:val="22"/>
          <w:lang w:eastAsia="en-US"/>
        </w:rPr>
        <w:t>2m</w:t>
      </w:r>
      <w:proofErr w:type="gramEnd"/>
      <w:r w:rsidR="003A6681" w:rsidRPr="00880930">
        <w:rPr>
          <w:rFonts w:eastAsia="Calibri" w:cs="Arial"/>
          <w:noProof w:val="0"/>
          <w:szCs w:val="22"/>
          <w:lang w:eastAsia="en-US"/>
        </w:rPr>
        <w:t xml:space="preserve"> tak</w:t>
      </w:r>
      <w:r w:rsidR="00086742">
        <w:rPr>
          <w:rFonts w:eastAsia="Calibri" w:cs="Arial"/>
          <w:noProof w:val="0"/>
          <w:szCs w:val="22"/>
          <w:lang w:eastAsia="en-US"/>
        </w:rPr>
        <w:t>, aby nemohlo dojít</w:t>
      </w:r>
      <w:r w:rsidR="003A6681" w:rsidRPr="00880930">
        <w:rPr>
          <w:rFonts w:eastAsia="Calibri" w:cs="Arial"/>
          <w:noProof w:val="0"/>
          <w:szCs w:val="22"/>
          <w:lang w:eastAsia="en-US"/>
        </w:rPr>
        <w:t xml:space="preserve"> k sesouvání břehového opevnění toku.</w:t>
      </w:r>
    </w:p>
    <w:p w:rsidR="00E83F37" w:rsidRPr="00880930" w:rsidRDefault="00C46931" w:rsidP="00E83F37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lastRenderedPageBreak/>
        <w:tab/>
      </w:r>
      <w:r w:rsidR="00E83F37" w:rsidRPr="00880930">
        <w:rPr>
          <w:rFonts w:eastAsia="Calibri" w:cs="Arial"/>
          <w:noProof w:val="0"/>
          <w:szCs w:val="22"/>
          <w:lang w:eastAsia="en-US"/>
        </w:rPr>
        <w:t>Opěrná patka s rozměry cca 500x800 mm bude zřízena z lomového kamene s váhou nad 200 kg</w:t>
      </w:r>
      <w:r w:rsidR="00DF4201">
        <w:rPr>
          <w:rFonts w:eastAsia="Calibri" w:cs="Arial"/>
          <w:noProof w:val="0"/>
          <w:szCs w:val="22"/>
          <w:lang w:eastAsia="en-US"/>
        </w:rPr>
        <w:t xml:space="preserve"> s vyklí</w:t>
      </w:r>
      <w:r w:rsidR="003A6681">
        <w:rPr>
          <w:rFonts w:eastAsia="Calibri" w:cs="Arial"/>
          <w:noProof w:val="0"/>
          <w:szCs w:val="22"/>
          <w:lang w:eastAsia="en-US"/>
        </w:rPr>
        <w:t>nováním</w:t>
      </w:r>
      <w:r w:rsidR="00E83F37" w:rsidRPr="00880930">
        <w:rPr>
          <w:rFonts w:eastAsia="Calibri" w:cs="Arial"/>
          <w:noProof w:val="0"/>
          <w:szCs w:val="22"/>
          <w:lang w:eastAsia="en-US"/>
        </w:rPr>
        <w:t>.</w:t>
      </w:r>
      <w:r w:rsidR="003A6681">
        <w:rPr>
          <w:rFonts w:eastAsia="Calibri" w:cs="Arial"/>
          <w:noProof w:val="0"/>
          <w:szCs w:val="22"/>
          <w:lang w:eastAsia="en-US"/>
        </w:rPr>
        <w:t xml:space="preserve"> </w:t>
      </w:r>
      <w:r w:rsidR="00E83F37" w:rsidRPr="00880930">
        <w:rPr>
          <w:rFonts w:eastAsia="Calibri" w:cs="Arial"/>
          <w:noProof w:val="0"/>
          <w:szCs w:val="22"/>
          <w:lang w:eastAsia="en-US"/>
        </w:rPr>
        <w:t>Součástí prací bude místní oprava existujícího břehového opevnění.</w:t>
      </w:r>
      <w:r w:rsidR="009770D4">
        <w:rPr>
          <w:rFonts w:eastAsia="Calibri" w:cs="Arial"/>
          <w:noProof w:val="0"/>
          <w:szCs w:val="22"/>
          <w:lang w:eastAsia="en-US"/>
        </w:rPr>
        <w:t xml:space="preserve"> Materiál k opravě je možné použít p</w:t>
      </w:r>
      <w:r w:rsidR="009770D4" w:rsidRPr="00880930">
        <w:rPr>
          <w:rFonts w:eastAsia="Calibri" w:cs="Arial"/>
          <w:noProof w:val="0"/>
          <w:szCs w:val="22"/>
          <w:lang w:eastAsia="en-US"/>
        </w:rPr>
        <w:t>ů</w:t>
      </w:r>
      <w:r w:rsidR="009770D4">
        <w:rPr>
          <w:rFonts w:eastAsia="Calibri" w:cs="Arial"/>
          <w:noProof w:val="0"/>
          <w:szCs w:val="22"/>
          <w:lang w:eastAsia="en-US"/>
        </w:rPr>
        <w:t>vodní ležící v korytě potoka.</w:t>
      </w:r>
    </w:p>
    <w:p w:rsidR="003A6681" w:rsidRPr="00880930" w:rsidRDefault="00897A8E" w:rsidP="00103CA3">
      <w:pPr>
        <w:tabs>
          <w:tab w:val="left" w:pos="709"/>
          <w:tab w:val="left" w:pos="900"/>
        </w:tabs>
        <w:spacing w:before="60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>
        <w:rPr>
          <w:szCs w:val="22"/>
        </w:rPr>
        <w:t>P</w:t>
      </w:r>
      <w:r w:rsidRPr="00133257">
        <w:rPr>
          <w:szCs w:val="22"/>
        </w:rPr>
        <w:t xml:space="preserve">řevedení vody přes prostor stavby je navrženo dočasným zatrubněním </w:t>
      </w:r>
      <w:r>
        <w:rPr>
          <w:szCs w:val="22"/>
        </w:rPr>
        <w:tab/>
      </w:r>
      <w:r w:rsidRPr="00133257">
        <w:rPr>
          <w:szCs w:val="22"/>
        </w:rPr>
        <w:t xml:space="preserve">umístěným na dočasných podporách. Převedení vody bude doplněno čerpáním </w:t>
      </w:r>
      <w:r>
        <w:rPr>
          <w:szCs w:val="22"/>
        </w:rPr>
        <w:tab/>
      </w:r>
      <w:r w:rsidRPr="00133257">
        <w:rPr>
          <w:szCs w:val="22"/>
        </w:rPr>
        <w:t>vody a to v závislosti na jejím množství</w:t>
      </w:r>
      <w:r w:rsidRPr="00133257">
        <w:rPr>
          <w:rFonts w:eastAsia="ArialMT"/>
          <w:szCs w:val="22"/>
          <w:lang w:eastAsia="sk-SK"/>
        </w:rPr>
        <w:t xml:space="preserve">.  </w:t>
      </w:r>
    </w:p>
    <w:p w:rsidR="00A3730B" w:rsidRPr="00880930" w:rsidRDefault="00E83F37" w:rsidP="00897A8E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r w:rsidRPr="009770D4">
        <w:rPr>
          <w:rFonts w:eastAsia="Calibri" w:cs="Arial"/>
          <w:b/>
          <w:noProof w:val="0"/>
          <w:szCs w:val="22"/>
          <w:lang w:eastAsia="en-US"/>
        </w:rPr>
        <w:t>Kamenné stupně</w:t>
      </w:r>
      <w:r w:rsidR="00DB3671" w:rsidRPr="009770D4">
        <w:rPr>
          <w:rFonts w:eastAsia="Calibri" w:cs="Arial"/>
          <w:b/>
          <w:noProof w:val="0"/>
          <w:szCs w:val="22"/>
          <w:lang w:eastAsia="en-US"/>
        </w:rPr>
        <w:t xml:space="preserve"> KS1 a KS2</w:t>
      </w:r>
      <w:r w:rsidR="00145476" w:rsidRPr="00880930">
        <w:rPr>
          <w:rFonts w:eastAsia="Calibri" w:cs="Arial"/>
          <w:noProof w:val="0"/>
          <w:szCs w:val="22"/>
          <w:lang w:eastAsia="en-US"/>
        </w:rPr>
        <w:t>:</w:t>
      </w:r>
    </w:p>
    <w:p w:rsidR="00357852" w:rsidRPr="00E122A8" w:rsidRDefault="00145476" w:rsidP="00E83F37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i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r w:rsidR="00357852" w:rsidRPr="00E122A8">
        <w:rPr>
          <w:rFonts w:eastAsia="Calibri" w:cs="Arial"/>
          <w:i/>
          <w:noProof w:val="0"/>
          <w:szCs w:val="22"/>
          <w:lang w:eastAsia="en-US"/>
        </w:rPr>
        <w:t>Kamenný stupeň KS1</w:t>
      </w:r>
    </w:p>
    <w:p w:rsidR="00357852" w:rsidRDefault="00E122A8" w:rsidP="00E83F37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  <w:t>KS1 se nachází v</w:t>
      </w:r>
      <w:r w:rsidR="00411816">
        <w:rPr>
          <w:rFonts w:eastAsia="Calibri" w:cs="Arial"/>
          <w:noProof w:val="0"/>
          <w:szCs w:val="22"/>
          <w:lang w:eastAsia="en-US"/>
        </w:rPr>
        <w:t> </w:t>
      </w:r>
      <w:proofErr w:type="spellStart"/>
      <w:r>
        <w:rPr>
          <w:rFonts w:eastAsia="Calibri" w:cs="Arial"/>
          <w:noProof w:val="0"/>
          <w:szCs w:val="22"/>
          <w:lang w:eastAsia="en-US"/>
        </w:rPr>
        <w:t>řkm</w:t>
      </w:r>
      <w:proofErr w:type="spellEnd"/>
      <w:r>
        <w:rPr>
          <w:rFonts w:eastAsia="Calibri" w:cs="Arial"/>
          <w:noProof w:val="0"/>
          <w:szCs w:val="22"/>
          <w:lang w:eastAsia="en-US"/>
        </w:rPr>
        <w:t xml:space="preserve"> 2,8418. </w:t>
      </w:r>
      <w:r>
        <w:rPr>
          <w:rFonts w:cs="Arial"/>
        </w:rPr>
        <w:t xml:space="preserve">Šířka stupně v koruně je </w:t>
      </w:r>
      <w:r w:rsidR="009E1B18">
        <w:rPr>
          <w:rFonts w:cs="Arial"/>
        </w:rPr>
        <w:t>500-600 mm.</w:t>
      </w:r>
      <w:r>
        <w:rPr>
          <w:rFonts w:cs="Arial"/>
        </w:rPr>
        <w:t xml:space="preserve"> Délka stupně je 12 m, </w:t>
      </w:r>
      <w:r w:rsidR="00086742">
        <w:rPr>
          <w:rFonts w:cs="Arial"/>
        </w:rPr>
        <w:t>v</w:t>
      </w:r>
      <w:r>
        <w:rPr>
          <w:rFonts w:cs="Arial"/>
        </w:rPr>
        <w:t xml:space="preserve">ýška </w:t>
      </w:r>
      <w:r w:rsidR="009E1B18">
        <w:rPr>
          <w:rFonts w:cs="Arial"/>
        </w:rPr>
        <w:t>stupně</w:t>
      </w:r>
      <w:r>
        <w:rPr>
          <w:rFonts w:cs="Arial"/>
        </w:rPr>
        <w:t xml:space="preserve"> nad </w:t>
      </w:r>
      <w:r w:rsidR="009E1B18">
        <w:rPr>
          <w:rFonts w:cs="Arial"/>
        </w:rPr>
        <w:t>spadištěm</w:t>
      </w:r>
      <w:r>
        <w:rPr>
          <w:rFonts w:cs="Arial"/>
        </w:rPr>
        <w:t xml:space="preserve"> je </w:t>
      </w:r>
      <w:r w:rsidR="009E1B18">
        <w:rPr>
          <w:rFonts w:cs="Arial"/>
        </w:rPr>
        <w:t xml:space="preserve">1 </w:t>
      </w:r>
      <w:r>
        <w:rPr>
          <w:rFonts w:cs="Arial"/>
        </w:rPr>
        <w:t xml:space="preserve">m. </w:t>
      </w:r>
      <w:r w:rsidR="0084630A">
        <w:rPr>
          <w:rFonts w:cs="Arial"/>
        </w:rPr>
        <w:t>V koruně</w:t>
      </w:r>
      <w:r>
        <w:rPr>
          <w:rFonts w:cs="Arial"/>
        </w:rPr>
        <w:t xml:space="preserve"> </w:t>
      </w:r>
      <w:r w:rsidR="0084630A">
        <w:rPr>
          <w:rFonts w:cs="Arial"/>
        </w:rPr>
        <w:t>stupně</w:t>
      </w:r>
      <w:r>
        <w:rPr>
          <w:rFonts w:cs="Arial"/>
        </w:rPr>
        <w:t xml:space="preserve"> je lichob</w:t>
      </w:r>
      <w:r w:rsidR="009E1B18">
        <w:rPr>
          <w:rFonts w:cs="Arial"/>
        </w:rPr>
        <w:t>ě</w:t>
      </w:r>
      <w:r>
        <w:rPr>
          <w:rFonts w:cs="Arial"/>
        </w:rPr>
        <w:t>žníkový p</w:t>
      </w:r>
      <w:r w:rsidR="009E1B18">
        <w:rPr>
          <w:rFonts w:cs="Arial"/>
        </w:rPr>
        <w:t>řeliv</w:t>
      </w:r>
      <w:r>
        <w:rPr>
          <w:rFonts w:cs="Arial"/>
        </w:rPr>
        <w:t xml:space="preserve"> s ší</w:t>
      </w:r>
      <w:r w:rsidR="009E1B18">
        <w:rPr>
          <w:rFonts w:cs="Arial"/>
        </w:rPr>
        <w:t>ř</w:t>
      </w:r>
      <w:r>
        <w:rPr>
          <w:rFonts w:cs="Arial"/>
        </w:rPr>
        <w:t xml:space="preserve">kou </w:t>
      </w:r>
      <w:r w:rsidR="009E1B18">
        <w:rPr>
          <w:rFonts w:cs="Arial"/>
        </w:rPr>
        <w:t>ve dně</w:t>
      </w:r>
      <w:r>
        <w:rPr>
          <w:rFonts w:cs="Arial"/>
        </w:rPr>
        <w:t xml:space="preserve"> </w:t>
      </w:r>
      <w:r w:rsidR="009E1B18">
        <w:rPr>
          <w:rFonts w:cs="Arial"/>
        </w:rPr>
        <w:t>6,15</w:t>
      </w:r>
      <w:r w:rsidR="00086742">
        <w:rPr>
          <w:rFonts w:cs="Arial"/>
        </w:rPr>
        <w:t xml:space="preserve"> m a sklonem</w:t>
      </w:r>
      <w:r>
        <w:rPr>
          <w:rFonts w:cs="Arial"/>
        </w:rPr>
        <w:t xml:space="preserve"> svah</w:t>
      </w:r>
      <w:r w:rsidR="009E1B18" w:rsidRPr="00880930">
        <w:rPr>
          <w:rFonts w:eastAsia="Calibri" w:cs="Arial"/>
          <w:noProof w:val="0"/>
          <w:szCs w:val="22"/>
          <w:lang w:eastAsia="en-US"/>
        </w:rPr>
        <w:t>ů</w:t>
      </w:r>
      <w:r>
        <w:rPr>
          <w:rFonts w:cs="Arial"/>
        </w:rPr>
        <w:t xml:space="preserve"> 1:1,5. Koruna </w:t>
      </w:r>
      <w:r w:rsidR="009E1B18">
        <w:rPr>
          <w:rFonts w:cs="Arial"/>
        </w:rPr>
        <w:t>stupně</w:t>
      </w:r>
      <w:r w:rsidR="00086742">
        <w:rPr>
          <w:rFonts w:cs="Arial"/>
        </w:rPr>
        <w:t xml:space="preserve"> je na kótě</w:t>
      </w:r>
      <w:r>
        <w:rPr>
          <w:rFonts w:cs="Arial"/>
        </w:rPr>
        <w:t xml:space="preserve"> </w:t>
      </w:r>
      <w:r w:rsidR="009E1B18">
        <w:rPr>
          <w:rFonts w:cs="Arial"/>
        </w:rPr>
        <w:t>526,80</w:t>
      </w:r>
      <w:r>
        <w:rPr>
          <w:rFonts w:cs="Arial"/>
        </w:rPr>
        <w:t xml:space="preserve"> m n.m., p</w:t>
      </w:r>
      <w:r w:rsidR="009E1B18">
        <w:rPr>
          <w:rFonts w:cs="Arial"/>
        </w:rPr>
        <w:t>řeliv</w:t>
      </w:r>
      <w:r w:rsidR="00086742">
        <w:rPr>
          <w:rFonts w:cs="Arial"/>
        </w:rPr>
        <w:t xml:space="preserve"> je na kótě</w:t>
      </w:r>
      <w:r>
        <w:rPr>
          <w:rFonts w:cs="Arial"/>
        </w:rPr>
        <w:t xml:space="preserve"> </w:t>
      </w:r>
      <w:r w:rsidR="009E1B18">
        <w:rPr>
          <w:rFonts w:cs="Arial"/>
        </w:rPr>
        <w:t xml:space="preserve">525,80 </w:t>
      </w:r>
      <w:r>
        <w:rPr>
          <w:rFonts w:cs="Arial"/>
        </w:rPr>
        <w:t xml:space="preserve">m n.m. </w:t>
      </w:r>
      <w:r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7C077F" w:rsidRPr="00E122A8" w:rsidRDefault="00357852" w:rsidP="007C077F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i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 w:rsidR="007C077F" w:rsidRPr="00E122A8">
        <w:rPr>
          <w:rFonts w:eastAsia="Calibri" w:cs="Arial"/>
          <w:i/>
          <w:noProof w:val="0"/>
          <w:szCs w:val="22"/>
          <w:lang w:eastAsia="en-US"/>
        </w:rPr>
        <w:t>Kamenný stupeň KS</w:t>
      </w:r>
      <w:r w:rsidR="007C077F">
        <w:rPr>
          <w:rFonts w:eastAsia="Calibri" w:cs="Arial"/>
          <w:i/>
          <w:noProof w:val="0"/>
          <w:szCs w:val="22"/>
          <w:lang w:eastAsia="en-US"/>
        </w:rPr>
        <w:t>2</w:t>
      </w:r>
    </w:p>
    <w:p w:rsidR="007C077F" w:rsidRDefault="007C077F" w:rsidP="007C077F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  <w:t>KS</w:t>
      </w:r>
      <w:r w:rsidR="0060025D">
        <w:rPr>
          <w:rFonts w:eastAsia="Calibri" w:cs="Arial"/>
          <w:noProof w:val="0"/>
          <w:szCs w:val="22"/>
          <w:lang w:eastAsia="en-US"/>
        </w:rPr>
        <w:t>2</w:t>
      </w:r>
      <w:r>
        <w:rPr>
          <w:rFonts w:eastAsia="Calibri" w:cs="Arial"/>
          <w:noProof w:val="0"/>
          <w:szCs w:val="22"/>
          <w:lang w:eastAsia="en-US"/>
        </w:rPr>
        <w:t xml:space="preserve"> se nachází v </w:t>
      </w:r>
      <w:proofErr w:type="spellStart"/>
      <w:r>
        <w:rPr>
          <w:rFonts w:eastAsia="Calibri" w:cs="Arial"/>
          <w:noProof w:val="0"/>
          <w:szCs w:val="22"/>
          <w:lang w:eastAsia="en-US"/>
        </w:rPr>
        <w:t>řkm</w:t>
      </w:r>
      <w:proofErr w:type="spellEnd"/>
      <w:r>
        <w:rPr>
          <w:rFonts w:eastAsia="Calibri" w:cs="Arial"/>
          <w:noProof w:val="0"/>
          <w:szCs w:val="22"/>
          <w:lang w:eastAsia="en-US"/>
        </w:rPr>
        <w:t xml:space="preserve"> 2,</w:t>
      </w:r>
      <w:r w:rsidR="0060025D">
        <w:rPr>
          <w:rFonts w:eastAsia="Calibri" w:cs="Arial"/>
          <w:noProof w:val="0"/>
          <w:szCs w:val="22"/>
          <w:lang w:eastAsia="en-US"/>
        </w:rPr>
        <w:t>9542</w:t>
      </w:r>
      <w:r>
        <w:rPr>
          <w:rFonts w:eastAsia="Calibri" w:cs="Arial"/>
          <w:noProof w:val="0"/>
          <w:szCs w:val="22"/>
          <w:lang w:eastAsia="en-US"/>
        </w:rPr>
        <w:t xml:space="preserve">. </w:t>
      </w:r>
      <w:r>
        <w:rPr>
          <w:rFonts w:cs="Arial"/>
        </w:rPr>
        <w:t xml:space="preserve">Šířka stupně v koruně je 500-600 mm. Délka stupně je 12 m, </w:t>
      </w:r>
      <w:r w:rsidR="00086742">
        <w:rPr>
          <w:rFonts w:cs="Arial"/>
        </w:rPr>
        <w:t>v</w:t>
      </w:r>
      <w:r>
        <w:rPr>
          <w:rFonts w:cs="Arial"/>
        </w:rPr>
        <w:t xml:space="preserve">ýška stupně nad spadištěm je 1 m. </w:t>
      </w:r>
      <w:r w:rsidR="0084630A">
        <w:rPr>
          <w:rFonts w:cs="Arial"/>
        </w:rPr>
        <w:t xml:space="preserve">V koruně stupně </w:t>
      </w:r>
      <w:r>
        <w:rPr>
          <w:rFonts w:cs="Arial"/>
        </w:rPr>
        <w:t xml:space="preserve">je lichoběžníkový přeliv s šířkou ve dně </w:t>
      </w:r>
      <w:r w:rsidR="0060025D">
        <w:rPr>
          <w:rFonts w:cs="Arial"/>
        </w:rPr>
        <w:t>5,40</w:t>
      </w:r>
      <w:r w:rsidR="00086742">
        <w:rPr>
          <w:rFonts w:cs="Arial"/>
        </w:rPr>
        <w:t xml:space="preserve"> m a sklonem</w:t>
      </w:r>
      <w:r>
        <w:rPr>
          <w:rFonts w:cs="Arial"/>
        </w:rPr>
        <w:t xml:space="preserve"> svah</w:t>
      </w:r>
      <w:r w:rsidRPr="00880930">
        <w:rPr>
          <w:rFonts w:eastAsia="Calibri" w:cs="Arial"/>
          <w:noProof w:val="0"/>
          <w:szCs w:val="22"/>
          <w:lang w:eastAsia="en-US"/>
        </w:rPr>
        <w:t>ů</w:t>
      </w:r>
      <w:r>
        <w:rPr>
          <w:rFonts w:cs="Arial"/>
        </w:rPr>
        <w:t xml:space="preserve"> </w:t>
      </w:r>
      <w:r w:rsidR="00086742">
        <w:rPr>
          <w:rFonts w:cs="Arial"/>
        </w:rPr>
        <w:t xml:space="preserve">1:1,5. Koruna stupně je na kótě </w:t>
      </w:r>
      <w:r>
        <w:rPr>
          <w:rFonts w:cs="Arial"/>
        </w:rPr>
        <w:t>52</w:t>
      </w:r>
      <w:r w:rsidR="0060025D">
        <w:rPr>
          <w:rFonts w:cs="Arial"/>
        </w:rPr>
        <w:t>8</w:t>
      </w:r>
      <w:r>
        <w:rPr>
          <w:rFonts w:cs="Arial"/>
        </w:rPr>
        <w:t>,</w:t>
      </w:r>
      <w:r w:rsidR="0060025D">
        <w:rPr>
          <w:rFonts w:cs="Arial"/>
        </w:rPr>
        <w:t>56</w:t>
      </w:r>
      <w:r w:rsidR="00086742">
        <w:rPr>
          <w:rFonts w:cs="Arial"/>
        </w:rPr>
        <w:t xml:space="preserve"> m n.m., přeliv je na kótě</w:t>
      </w:r>
      <w:r>
        <w:rPr>
          <w:rFonts w:cs="Arial"/>
        </w:rPr>
        <w:t xml:space="preserve"> 52</w:t>
      </w:r>
      <w:r w:rsidR="0060025D">
        <w:rPr>
          <w:rFonts w:cs="Arial"/>
        </w:rPr>
        <w:t>9</w:t>
      </w:r>
      <w:r>
        <w:rPr>
          <w:rFonts w:cs="Arial"/>
        </w:rPr>
        <w:t>,</w:t>
      </w:r>
      <w:r w:rsidR="0060025D">
        <w:rPr>
          <w:rFonts w:cs="Arial"/>
        </w:rPr>
        <w:t>80</w:t>
      </w:r>
      <w:r>
        <w:rPr>
          <w:rFonts w:cs="Arial"/>
        </w:rPr>
        <w:t xml:space="preserve"> m n.m.</w:t>
      </w:r>
    </w:p>
    <w:p w:rsidR="00145476" w:rsidRPr="00880930" w:rsidRDefault="007C077F" w:rsidP="00E83F37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 w:rsidR="00145476" w:rsidRPr="00880930">
        <w:rPr>
          <w:rFonts w:eastAsia="Calibri" w:cs="Arial"/>
          <w:noProof w:val="0"/>
          <w:szCs w:val="22"/>
          <w:lang w:eastAsia="en-US"/>
        </w:rPr>
        <w:t>Stupně se vyčistí tlakovou vodou proudem 300</w:t>
      </w:r>
      <w:r w:rsidR="00E17E7D">
        <w:rPr>
          <w:rFonts w:eastAsia="Calibri" w:cs="Arial"/>
          <w:noProof w:val="0"/>
          <w:szCs w:val="22"/>
          <w:lang w:eastAsia="en-US"/>
        </w:rPr>
        <w:t xml:space="preserve"> bar</w:t>
      </w:r>
      <w:r w:rsidR="003A6681" w:rsidRPr="00880930">
        <w:rPr>
          <w:rFonts w:eastAsia="Calibri" w:cs="Arial"/>
          <w:noProof w:val="0"/>
          <w:szCs w:val="22"/>
          <w:lang w:eastAsia="en-US"/>
        </w:rPr>
        <w:t>ů</w:t>
      </w:r>
      <w:r w:rsidR="00145476" w:rsidRPr="00880930">
        <w:rPr>
          <w:rFonts w:eastAsia="Calibri" w:cs="Arial"/>
          <w:noProof w:val="0"/>
          <w:szCs w:val="22"/>
          <w:lang w:eastAsia="en-US"/>
        </w:rPr>
        <w:t>. Poškozené mí</w:t>
      </w:r>
      <w:r w:rsidR="00086742">
        <w:rPr>
          <w:rFonts w:eastAsia="Calibri" w:cs="Arial"/>
          <w:noProof w:val="0"/>
          <w:szCs w:val="22"/>
          <w:lang w:eastAsia="en-US"/>
        </w:rPr>
        <w:t>sta spár následně budou obnovena</w:t>
      </w:r>
      <w:r w:rsidR="00145476" w:rsidRPr="00880930">
        <w:rPr>
          <w:rFonts w:eastAsia="Calibri" w:cs="Arial"/>
          <w:noProof w:val="0"/>
          <w:szCs w:val="22"/>
          <w:lang w:eastAsia="en-US"/>
        </w:rPr>
        <w:t xml:space="preserve"> speciálními spárovacími hmotami. Dodavatel během realizace předloží investor</w:t>
      </w:r>
      <w:r w:rsidR="00086742">
        <w:rPr>
          <w:rFonts w:eastAsia="Calibri" w:cs="Arial"/>
          <w:noProof w:val="0"/>
          <w:szCs w:val="22"/>
          <w:lang w:eastAsia="en-US"/>
        </w:rPr>
        <w:t>ovi</w:t>
      </w:r>
      <w:r w:rsidR="00145476" w:rsidRPr="00880930">
        <w:rPr>
          <w:rFonts w:eastAsia="Calibri" w:cs="Arial"/>
          <w:noProof w:val="0"/>
          <w:szCs w:val="22"/>
          <w:lang w:eastAsia="en-US"/>
        </w:rPr>
        <w:t xml:space="preserve"> na schválení hmoty s technickými listy výrobce</w:t>
      </w:r>
      <w:r w:rsidR="003A6681">
        <w:rPr>
          <w:rFonts w:eastAsia="Calibri" w:cs="Arial"/>
          <w:noProof w:val="0"/>
          <w:szCs w:val="22"/>
          <w:lang w:eastAsia="en-US"/>
        </w:rPr>
        <w:t>,</w:t>
      </w:r>
      <w:r w:rsidR="00145476" w:rsidRPr="00880930">
        <w:rPr>
          <w:rFonts w:eastAsia="Calibri" w:cs="Arial"/>
          <w:noProof w:val="0"/>
          <w:szCs w:val="22"/>
          <w:lang w:eastAsia="en-US"/>
        </w:rPr>
        <w:t xml:space="preserve"> které budou k opravě spár použity. Předpokládána plocha sp</w:t>
      </w:r>
      <w:r w:rsidR="00FB10D6">
        <w:rPr>
          <w:rFonts w:eastAsia="Calibri" w:cs="Arial"/>
          <w:noProof w:val="0"/>
          <w:szCs w:val="22"/>
          <w:lang w:eastAsia="en-US"/>
        </w:rPr>
        <w:t>á</w:t>
      </w:r>
      <w:r w:rsidR="00145476" w:rsidRPr="00880930">
        <w:rPr>
          <w:rFonts w:eastAsia="Calibri" w:cs="Arial"/>
          <w:noProof w:val="0"/>
          <w:szCs w:val="22"/>
          <w:lang w:eastAsia="en-US"/>
        </w:rPr>
        <w:t>r k opravě je cca 1/3 plochy přelivů.</w:t>
      </w:r>
      <w:r w:rsidR="00A3730B" w:rsidRPr="00880930">
        <w:rPr>
          <w:rFonts w:eastAsia="Calibri" w:cs="Arial"/>
          <w:noProof w:val="0"/>
          <w:szCs w:val="22"/>
          <w:lang w:eastAsia="en-US"/>
        </w:rPr>
        <w:tab/>
      </w:r>
    </w:p>
    <w:p w:rsidR="00E83F37" w:rsidRPr="00880930" w:rsidRDefault="00145476" w:rsidP="00E83F37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r w:rsidR="00EB6549" w:rsidRPr="00880930">
        <w:rPr>
          <w:rFonts w:eastAsia="Calibri" w:cs="Arial"/>
          <w:noProof w:val="0"/>
          <w:szCs w:val="22"/>
          <w:lang w:eastAsia="en-US"/>
        </w:rPr>
        <w:t xml:space="preserve">Prostor pod a nad </w:t>
      </w:r>
      <w:r w:rsidR="004E5C7C" w:rsidRPr="00880930">
        <w:rPr>
          <w:rFonts w:eastAsia="Calibri" w:cs="Arial"/>
          <w:noProof w:val="0"/>
          <w:szCs w:val="22"/>
          <w:lang w:eastAsia="en-US"/>
        </w:rPr>
        <w:t>stupněm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KS1,</w:t>
      </w:r>
      <w:r w:rsidR="00086742">
        <w:rPr>
          <w:rFonts w:eastAsia="Calibri" w:cs="Arial"/>
          <w:noProof w:val="0"/>
          <w:szCs w:val="22"/>
          <w:lang w:eastAsia="en-US"/>
        </w:rPr>
        <w:t xml:space="preserve"> </w:t>
      </w:r>
      <w:r w:rsidRPr="00880930">
        <w:rPr>
          <w:rFonts w:eastAsia="Calibri" w:cs="Arial"/>
          <w:noProof w:val="0"/>
          <w:szCs w:val="22"/>
          <w:lang w:eastAsia="en-US"/>
        </w:rPr>
        <w:t>KS2</w:t>
      </w:r>
      <w:r w:rsidR="00EB6549" w:rsidRPr="00880930">
        <w:rPr>
          <w:rFonts w:eastAsia="Calibri" w:cs="Arial"/>
          <w:noProof w:val="0"/>
          <w:szCs w:val="22"/>
          <w:lang w:eastAsia="en-US"/>
        </w:rPr>
        <w:t xml:space="preserve"> se vyčistí od naplavenin.</w:t>
      </w:r>
      <w:r w:rsidR="00E83F37" w:rsidRPr="00880930">
        <w:rPr>
          <w:rFonts w:eastAsia="Calibri" w:cs="Arial"/>
          <w:noProof w:val="0"/>
          <w:szCs w:val="22"/>
          <w:lang w:eastAsia="en-US"/>
        </w:rPr>
        <w:t xml:space="preserve">  </w:t>
      </w:r>
    </w:p>
    <w:p w:rsidR="0052410E" w:rsidRDefault="0052410E" w:rsidP="00E83F37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r w:rsidR="00086742">
        <w:rPr>
          <w:rFonts w:eastAsia="Calibri" w:cs="Arial"/>
          <w:noProof w:val="0"/>
          <w:szCs w:val="22"/>
          <w:lang w:eastAsia="en-US"/>
        </w:rPr>
        <w:t>Opravné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práce budou prováděny mimo zimní období za nízkých průtok</w:t>
      </w:r>
      <w:r w:rsidR="00190C0B" w:rsidRPr="00880930">
        <w:rPr>
          <w:rFonts w:eastAsia="Calibri" w:cs="Arial"/>
          <w:noProof w:val="0"/>
          <w:szCs w:val="22"/>
          <w:lang w:eastAsia="en-US"/>
        </w:rPr>
        <w:t xml:space="preserve">ů. Tok </w:t>
      </w:r>
      <w:r w:rsidR="00361D5D" w:rsidRPr="00880930">
        <w:rPr>
          <w:rFonts w:eastAsia="Calibri" w:cs="Arial"/>
          <w:noProof w:val="0"/>
          <w:szCs w:val="22"/>
          <w:lang w:eastAsia="en-US"/>
        </w:rPr>
        <w:t xml:space="preserve">V. </w:t>
      </w:r>
      <w:proofErr w:type="spellStart"/>
      <w:r w:rsidR="00190C0B" w:rsidRPr="00880930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190C0B" w:rsidRPr="00880930">
        <w:rPr>
          <w:rFonts w:eastAsia="Calibri" w:cs="Arial"/>
          <w:noProof w:val="0"/>
          <w:szCs w:val="22"/>
          <w:lang w:eastAsia="en-US"/>
        </w:rPr>
        <w:t xml:space="preserve"> po dobu provádění </w:t>
      </w:r>
      <w:r w:rsidR="00D15D9B">
        <w:rPr>
          <w:rFonts w:eastAsia="Calibri" w:cs="Arial"/>
          <w:noProof w:val="0"/>
          <w:szCs w:val="22"/>
          <w:lang w:eastAsia="en-US"/>
        </w:rPr>
        <w:t>staveb</w:t>
      </w:r>
      <w:r w:rsidR="00190C0B" w:rsidRPr="00880930">
        <w:rPr>
          <w:rFonts w:eastAsia="Calibri" w:cs="Arial"/>
          <w:noProof w:val="0"/>
          <w:szCs w:val="22"/>
          <w:lang w:eastAsia="en-US"/>
        </w:rPr>
        <w:t xml:space="preserve">ních prací u jednotlivých stupňů bude </w:t>
      </w:r>
      <w:r w:rsidR="004E5C7C" w:rsidRPr="00880930">
        <w:rPr>
          <w:rFonts w:eastAsia="Calibri" w:cs="Arial"/>
          <w:noProof w:val="0"/>
          <w:szCs w:val="22"/>
          <w:lang w:eastAsia="en-US"/>
        </w:rPr>
        <w:t>usměrněn</w:t>
      </w:r>
      <w:r w:rsidR="00190C0B" w:rsidRPr="00880930">
        <w:rPr>
          <w:rFonts w:eastAsia="Calibri" w:cs="Arial"/>
          <w:noProof w:val="0"/>
          <w:szCs w:val="22"/>
          <w:lang w:eastAsia="en-US"/>
        </w:rPr>
        <w:t xml:space="preserve"> potrubím PVC DN400 pod stup</w:t>
      </w:r>
      <w:r w:rsidR="00366707" w:rsidRPr="00880930">
        <w:rPr>
          <w:rFonts w:eastAsia="Calibri" w:cs="Arial"/>
          <w:noProof w:val="0"/>
          <w:szCs w:val="22"/>
          <w:lang w:eastAsia="en-US"/>
        </w:rPr>
        <w:t>e</w:t>
      </w:r>
      <w:r w:rsidR="00190C0B" w:rsidRPr="00880930">
        <w:rPr>
          <w:rFonts w:eastAsia="Calibri" w:cs="Arial"/>
          <w:noProof w:val="0"/>
          <w:szCs w:val="22"/>
          <w:lang w:eastAsia="en-US"/>
        </w:rPr>
        <w:t>ň mimo stav</w:t>
      </w:r>
      <w:r w:rsidR="00366707" w:rsidRPr="00880930">
        <w:rPr>
          <w:rFonts w:eastAsia="Calibri" w:cs="Arial"/>
          <w:noProof w:val="0"/>
          <w:szCs w:val="22"/>
          <w:lang w:eastAsia="en-US"/>
        </w:rPr>
        <w:t>e</w:t>
      </w:r>
      <w:r w:rsidR="00190C0B" w:rsidRPr="00880930">
        <w:rPr>
          <w:rFonts w:eastAsia="Calibri" w:cs="Arial"/>
          <w:noProof w:val="0"/>
          <w:szCs w:val="22"/>
          <w:lang w:eastAsia="en-US"/>
        </w:rPr>
        <w:t>niště. Na ochranu staveniště se vybuduje ochranná hrázka z místních materiálů</w:t>
      </w:r>
      <w:r w:rsidR="007C5326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190C0B" w:rsidRPr="00880930">
        <w:rPr>
          <w:rFonts w:eastAsia="Calibri" w:cs="Arial"/>
          <w:noProof w:val="0"/>
          <w:szCs w:val="22"/>
          <w:lang w:eastAsia="en-US"/>
        </w:rPr>
        <w:t>(alt. pytle s pískem).</w:t>
      </w:r>
    </w:p>
    <w:p w:rsidR="00EB6549" w:rsidRPr="00880930" w:rsidRDefault="00EB6549" w:rsidP="00EB6549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cs="Arial"/>
          <w:b/>
          <w:noProof w:val="0"/>
          <w:szCs w:val="22"/>
          <w:lang w:eastAsia="sk-SK"/>
        </w:rPr>
      </w:pPr>
      <w:r w:rsidRPr="00880930">
        <w:rPr>
          <w:rFonts w:eastAsia="Calibri" w:cs="Arial"/>
          <w:b/>
          <w:noProof w:val="0"/>
          <w:szCs w:val="22"/>
          <w:lang w:eastAsia="en-US"/>
        </w:rPr>
        <w:t>SO 01</w:t>
      </w:r>
      <w:r w:rsidR="00466600" w:rsidRPr="00880930">
        <w:rPr>
          <w:rFonts w:eastAsia="Calibri" w:cs="Arial"/>
          <w:b/>
          <w:noProof w:val="0"/>
          <w:szCs w:val="22"/>
          <w:lang w:eastAsia="en-US"/>
        </w:rPr>
        <w:t xml:space="preserve"> – údaje dřevěných prahů</w:t>
      </w:r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49"/>
        <w:gridCol w:w="1276"/>
        <w:gridCol w:w="1418"/>
        <w:gridCol w:w="1559"/>
        <w:gridCol w:w="1417"/>
        <w:gridCol w:w="1276"/>
        <w:gridCol w:w="992"/>
      </w:tblGrid>
      <w:tr w:rsidR="00880930" w:rsidRPr="00880930" w:rsidTr="002603DA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číslo prahu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staničení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kóta prahu horní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kóta prahu dolní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výška stupně nad dnem toku(m)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šířka stupně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typ prahu</w:t>
            </w:r>
          </w:p>
        </w:tc>
      </w:tr>
      <w:tr w:rsidR="00880930" w:rsidRPr="00880930" w:rsidTr="002603DA">
        <w:trPr>
          <w:trHeight w:val="585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DF4201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 xml:space="preserve">ř </w:t>
            </w:r>
            <w:r w:rsidR="00EB6549"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km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5D6CC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 xml:space="preserve">(m </w:t>
            </w:r>
            <w:r w:rsidR="00EB6549"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n.m.)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5D6CC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 xml:space="preserve">(m </w:t>
            </w:r>
            <w:r w:rsidR="00EB6549"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n.m.)</w:t>
            </w: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  <w:t>(m)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b/>
                <w:bCs/>
                <w:noProof w:val="0"/>
                <w:szCs w:val="22"/>
                <w:lang w:eastAsia="sk-SK"/>
              </w:rPr>
            </w:pPr>
          </w:p>
        </w:tc>
      </w:tr>
      <w:tr w:rsidR="00880930" w:rsidRPr="00880930" w:rsidTr="002603DA">
        <w:trPr>
          <w:trHeight w:val="39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3.4154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537.60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537.30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3.7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1</w:t>
            </w:r>
          </w:p>
        </w:tc>
      </w:tr>
      <w:tr w:rsidR="00880930" w:rsidRPr="00880930" w:rsidTr="002603DA">
        <w:trPr>
          <w:trHeight w:val="33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2603DA">
        <w:trPr>
          <w:trHeight w:val="345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3.4219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537.85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537.55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3.9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1</w:t>
            </w:r>
          </w:p>
        </w:tc>
      </w:tr>
      <w:tr w:rsidR="00880930" w:rsidRPr="00880930" w:rsidTr="002603DA">
        <w:trPr>
          <w:trHeight w:val="345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3.4504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538.60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538.00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5.4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3.4663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538.93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538.33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4.9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C57E79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C57E79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lastRenderedPageBreak/>
              <w:t>DP5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3.4879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539.65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538.75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5.3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3.514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540.22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539.92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5.6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1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3.5341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540.75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540.45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5.8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1</w:t>
            </w:r>
          </w:p>
        </w:tc>
      </w:tr>
      <w:tr w:rsidR="00880930" w:rsidRPr="00880930" w:rsidTr="0084630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</w:p>
        </w:tc>
      </w:tr>
      <w:tr w:rsidR="00880930" w:rsidRPr="00880930" w:rsidTr="0084630A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3.6098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542.40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541.80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5.8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3.6356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543.05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542.45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3.9357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549.90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549.30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4.6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4.3744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561.05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560.15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3.8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4.449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562.29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561.69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3.5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3A6681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3A6681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4.4779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563.33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562.73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4.4826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563.65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563.05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4.5646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565.05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564.45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4.3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2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4.6051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565.68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565.38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3.4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1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  <w:tr w:rsidR="00880930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DP17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4.6797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568.26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567.36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0.9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4.7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3</w:t>
            </w:r>
          </w:p>
        </w:tc>
      </w:tr>
      <w:tr w:rsidR="00EB6549" w:rsidRPr="00880930" w:rsidTr="002603DA">
        <w:trPr>
          <w:trHeight w:val="300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B6549" w:rsidRPr="00880930" w:rsidRDefault="00EB6549" w:rsidP="00EB6549">
            <w:pPr>
              <w:jc w:val="center"/>
              <w:rPr>
                <w:rFonts w:ascii="Calibri" w:hAnsi="Calibri" w:cs="Calibri"/>
                <w:noProof w:val="0"/>
                <w:szCs w:val="22"/>
                <w:lang w:eastAsia="sk-SK"/>
              </w:rPr>
            </w:pPr>
            <w:r w:rsidRPr="00880930">
              <w:rPr>
                <w:rFonts w:ascii="Calibri" w:hAnsi="Calibri" w:cs="Calibri"/>
                <w:noProof w:val="0"/>
                <w:szCs w:val="22"/>
                <w:lang w:eastAsia="sk-SK"/>
              </w:rPr>
              <w:t> </w:t>
            </w:r>
          </w:p>
        </w:tc>
      </w:tr>
    </w:tbl>
    <w:p w:rsidR="009E069B" w:rsidRPr="00880930" w:rsidRDefault="009E069B" w:rsidP="00533F0F">
      <w:pPr>
        <w:ind w:left="709"/>
      </w:pPr>
    </w:p>
    <w:p w:rsidR="00EB6549" w:rsidRPr="00880930" w:rsidRDefault="00EB6549" w:rsidP="00EB6549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b/>
          <w:lang w:eastAsia="sk-SK"/>
        </w:rPr>
      </w:pPr>
      <w:r w:rsidRPr="00880930">
        <w:rPr>
          <w:rFonts w:eastAsia="Calibri" w:cs="Arial"/>
          <w:b/>
          <w:noProof w:val="0"/>
          <w:szCs w:val="22"/>
          <w:lang w:eastAsia="en-US"/>
        </w:rPr>
        <w:t xml:space="preserve">SO 02 </w:t>
      </w:r>
      <w:r w:rsidRPr="00880930">
        <w:rPr>
          <w:rFonts w:cs="Arial"/>
          <w:b/>
          <w:lang w:eastAsia="sk-SK"/>
        </w:rPr>
        <w:t>– Oprava toku V.Stanovnice v úseku ř. km 4,788 – 6,450</w:t>
      </w:r>
    </w:p>
    <w:p w:rsidR="00EB6549" w:rsidRPr="00880930" w:rsidRDefault="00EB6549" w:rsidP="00A3730B">
      <w:pPr>
        <w:tabs>
          <w:tab w:val="left" w:pos="709"/>
          <w:tab w:val="left" w:pos="900"/>
        </w:tabs>
        <w:spacing w:before="240"/>
        <w:ind w:left="709"/>
        <w:jc w:val="both"/>
        <w:rPr>
          <w:rFonts w:cs="Arial"/>
          <w:b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 xml:space="preserve">Jedná se o úsek mezi soutokem </w:t>
      </w:r>
      <w:r w:rsidR="00361D5D" w:rsidRPr="00880930">
        <w:rPr>
          <w:rFonts w:cs="Arial"/>
          <w:noProof w:val="0"/>
          <w:szCs w:val="22"/>
          <w:lang w:eastAsia="sk-SK"/>
        </w:rPr>
        <w:t xml:space="preserve">V. </w:t>
      </w:r>
      <w:proofErr w:type="spellStart"/>
      <w:r w:rsidRPr="00880930">
        <w:rPr>
          <w:rFonts w:cs="Arial"/>
          <w:noProof w:val="0"/>
          <w:szCs w:val="22"/>
          <w:lang w:eastAsia="sk-SK"/>
        </w:rPr>
        <w:t>Stanovnice</w:t>
      </w:r>
      <w:proofErr w:type="spellEnd"/>
      <w:r w:rsidRPr="00880930">
        <w:rPr>
          <w:rFonts w:cs="Arial"/>
          <w:noProof w:val="0"/>
          <w:szCs w:val="22"/>
          <w:lang w:eastAsia="sk-SK"/>
        </w:rPr>
        <w:t xml:space="preserve"> a levobřežního přítoku </w:t>
      </w:r>
      <w:proofErr w:type="spellStart"/>
      <w:r w:rsidRPr="00880930">
        <w:rPr>
          <w:rFonts w:cs="Arial"/>
          <w:noProof w:val="0"/>
          <w:szCs w:val="22"/>
          <w:lang w:eastAsia="sk-SK"/>
        </w:rPr>
        <w:t>Skaličí</w:t>
      </w:r>
      <w:proofErr w:type="spellEnd"/>
      <w:r w:rsidRPr="00880930">
        <w:rPr>
          <w:rFonts w:cs="Arial"/>
          <w:noProof w:val="0"/>
          <w:szCs w:val="22"/>
          <w:lang w:eastAsia="sk-SK"/>
        </w:rPr>
        <w:t xml:space="preserve"> (km 4,788) a silničního mostu v km 6,450. V současné době se v úseku nachází 1 balvanitý skluz v km 5,050 a </w:t>
      </w:r>
      <w:r w:rsidR="00032F5C">
        <w:rPr>
          <w:rFonts w:cs="Arial"/>
          <w:noProof w:val="0"/>
          <w:szCs w:val="22"/>
          <w:lang w:eastAsia="sk-SK"/>
        </w:rPr>
        <w:t>22</w:t>
      </w:r>
      <w:r w:rsidRPr="00880930">
        <w:rPr>
          <w:rFonts w:cs="Arial"/>
          <w:noProof w:val="0"/>
          <w:szCs w:val="22"/>
          <w:lang w:eastAsia="sk-SK"/>
        </w:rPr>
        <w:t xml:space="preserve"> různě poškozených prahů. </w:t>
      </w:r>
    </w:p>
    <w:p w:rsidR="00EB6549" w:rsidRPr="00880930" w:rsidRDefault="00EB6549" w:rsidP="00A3730B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Arial-BoldMT" w:cs="Arial"/>
          <w:bCs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  <w:t xml:space="preserve">Předmětem navrhovaných </w:t>
      </w:r>
      <w:r w:rsidR="002D4602" w:rsidRPr="00880930">
        <w:rPr>
          <w:rFonts w:cs="Arial"/>
          <w:noProof w:val="0"/>
          <w:szCs w:val="22"/>
          <w:lang w:eastAsia="sk-SK"/>
        </w:rPr>
        <w:t>o</w:t>
      </w:r>
      <w:r w:rsidRPr="00880930">
        <w:rPr>
          <w:rFonts w:cs="Arial"/>
          <w:noProof w:val="0"/>
          <w:szCs w:val="22"/>
          <w:lang w:eastAsia="sk-SK"/>
        </w:rPr>
        <w:t xml:space="preserve">prav SO 02 bude komplexní </w:t>
      </w:r>
      <w:r w:rsidR="002D4602" w:rsidRPr="00880930">
        <w:rPr>
          <w:rFonts w:cs="Arial"/>
          <w:noProof w:val="0"/>
          <w:szCs w:val="22"/>
          <w:lang w:eastAsia="sk-SK"/>
        </w:rPr>
        <w:t>oprava</w:t>
      </w:r>
      <w:r w:rsidRPr="00880930">
        <w:rPr>
          <w:rFonts w:cs="Arial"/>
          <w:noProof w:val="0"/>
          <w:szCs w:val="22"/>
          <w:lang w:eastAsia="sk-SK"/>
        </w:rPr>
        <w:t xml:space="preserve"> stávajících prah</w:t>
      </w:r>
      <w:r w:rsidRPr="00880930">
        <w:rPr>
          <w:rFonts w:eastAsia="Arial-BoldMT" w:cs="Arial"/>
          <w:bCs/>
          <w:noProof w:val="0"/>
          <w:szCs w:val="22"/>
          <w:lang w:eastAsia="sk-SK"/>
        </w:rPr>
        <w:t>ů a stupňů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s celkový</w:t>
      </w:r>
      <w:r w:rsidR="00D93130" w:rsidRPr="00880930">
        <w:rPr>
          <w:rFonts w:eastAsia="Calibri" w:cs="Arial"/>
          <w:noProof w:val="0"/>
          <w:szCs w:val="22"/>
          <w:lang w:eastAsia="en-US"/>
        </w:rPr>
        <w:t>m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počtem 2</w:t>
      </w:r>
      <w:r w:rsidR="00103CA3">
        <w:rPr>
          <w:rFonts w:eastAsia="Calibri" w:cs="Arial"/>
          <w:noProof w:val="0"/>
          <w:szCs w:val="22"/>
          <w:lang w:eastAsia="en-US"/>
        </w:rPr>
        <w:t>2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dřevěných stupň</w:t>
      </w:r>
      <w:r w:rsidRPr="00880930">
        <w:rPr>
          <w:rFonts w:eastAsia="Arial-BoldMT" w:cs="Arial"/>
          <w:bCs/>
          <w:noProof w:val="0"/>
          <w:szCs w:val="22"/>
          <w:lang w:eastAsia="sk-SK"/>
        </w:rPr>
        <w:t>ů (s označením DP18-DP3</w:t>
      </w:r>
      <w:r w:rsidR="00103CA3">
        <w:rPr>
          <w:rFonts w:eastAsia="Arial-BoldMT" w:cs="Arial"/>
          <w:bCs/>
          <w:noProof w:val="0"/>
          <w:szCs w:val="22"/>
          <w:lang w:eastAsia="sk-SK"/>
        </w:rPr>
        <w:t>9</w:t>
      </w:r>
      <w:r w:rsidRPr="00880930">
        <w:rPr>
          <w:rFonts w:eastAsia="Arial-BoldMT" w:cs="Arial"/>
          <w:bCs/>
          <w:noProof w:val="0"/>
          <w:szCs w:val="22"/>
          <w:lang w:eastAsia="sk-SK"/>
        </w:rPr>
        <w:t xml:space="preserve">). </w:t>
      </w:r>
    </w:p>
    <w:p w:rsidR="00EB6549" w:rsidRPr="00880930" w:rsidRDefault="00EB6549" w:rsidP="00A3730B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 xml:space="preserve">Prahy, které jsou </w:t>
      </w:r>
      <w:r w:rsidR="005D6CC9" w:rsidRPr="00880930">
        <w:rPr>
          <w:rFonts w:eastAsia="Calibri" w:cs="Arial"/>
          <w:noProof w:val="0"/>
          <w:szCs w:val="22"/>
          <w:lang w:eastAsia="en-US"/>
        </w:rPr>
        <w:t>zcela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zničeny</w:t>
      </w:r>
      <w:r w:rsidR="005D6CC9" w:rsidRPr="00880930">
        <w:rPr>
          <w:rFonts w:eastAsia="Calibri" w:cs="Arial"/>
          <w:noProof w:val="0"/>
          <w:szCs w:val="22"/>
          <w:lang w:eastAsia="en-US"/>
        </w:rPr>
        <w:t>,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budou nahrazeny prahy stejné konstrukce pozůstávající z </w:t>
      </w:r>
      <w:r w:rsidR="00B15EC1" w:rsidRPr="00880930">
        <w:rPr>
          <w:rFonts w:eastAsia="Calibri" w:cs="Arial"/>
          <w:noProof w:val="0"/>
          <w:szCs w:val="22"/>
          <w:lang w:eastAsia="en-US"/>
        </w:rPr>
        <w:t>dřevěných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kuláčů a kamenné stabilizace svahu a dna stupně.</w:t>
      </w:r>
    </w:p>
    <w:p w:rsidR="00EB6549" w:rsidRPr="00880930" w:rsidRDefault="00EB6549" w:rsidP="00A3730B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  <w:t>Konstrukce prahů se liší podle výšky:</w:t>
      </w:r>
    </w:p>
    <w:p w:rsidR="00EB6549" w:rsidRPr="00880930" w:rsidRDefault="00EB6549" w:rsidP="00A3730B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Typ 1 - Výška prahů 30 cm - 1</w:t>
      </w:r>
      <w:r w:rsidR="006D2266">
        <w:rPr>
          <w:rFonts w:eastAsia="Calibri" w:cs="Arial"/>
          <w:noProof w:val="0"/>
          <w:szCs w:val="22"/>
          <w:lang w:eastAsia="en-US"/>
        </w:rPr>
        <w:t>5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ks  </w:t>
      </w:r>
    </w:p>
    <w:p w:rsidR="00EB6549" w:rsidRPr="00880930" w:rsidRDefault="00EB6549" w:rsidP="00A3730B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Typ 2 - Výška prahů 60 cm - 4 ks</w:t>
      </w:r>
    </w:p>
    <w:p w:rsidR="00EB6549" w:rsidRPr="00880930" w:rsidRDefault="00EB6549" w:rsidP="00A3730B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Typ 3 - Výška prahů 90 cm - 3 ks</w:t>
      </w:r>
    </w:p>
    <w:p w:rsidR="00AD605E" w:rsidRDefault="00AD605E" w:rsidP="00A3730B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</w:p>
    <w:p w:rsidR="009E069B" w:rsidRPr="00880930" w:rsidRDefault="00EB6549" w:rsidP="00A3730B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Konstrukce prahů je stejná jako v SO 01</w:t>
      </w:r>
    </w:p>
    <w:p w:rsidR="00A3730B" w:rsidRPr="00880930" w:rsidRDefault="00A3730B" w:rsidP="00A3730B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</w:p>
    <w:p w:rsidR="00A3730B" w:rsidRDefault="00A3730B" w:rsidP="00C3123F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U všech stávajících dřevěn</w:t>
      </w:r>
      <w:r w:rsidR="00D93130" w:rsidRPr="00880930">
        <w:rPr>
          <w:rFonts w:eastAsia="Calibri" w:cs="Arial"/>
          <w:noProof w:val="0"/>
          <w:szCs w:val="22"/>
          <w:lang w:eastAsia="en-US"/>
        </w:rPr>
        <w:t>ých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prahů D18-D3</w:t>
      </w:r>
      <w:r w:rsidR="006D2266">
        <w:rPr>
          <w:rFonts w:eastAsia="Calibri" w:cs="Arial"/>
          <w:noProof w:val="0"/>
          <w:szCs w:val="22"/>
          <w:lang w:eastAsia="en-US"/>
        </w:rPr>
        <w:t>9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je potřebná oprava </w:t>
      </w:r>
      <w:r w:rsidR="00E247E8" w:rsidRPr="00880930">
        <w:rPr>
          <w:rFonts w:eastAsia="Calibri" w:cs="Arial"/>
          <w:noProof w:val="0"/>
          <w:szCs w:val="22"/>
          <w:lang w:eastAsia="en-US"/>
        </w:rPr>
        <w:t>resp.</w:t>
      </w:r>
      <w:r w:rsidR="00FB10D6">
        <w:rPr>
          <w:rFonts w:eastAsia="Calibri" w:cs="Arial"/>
          <w:noProof w:val="0"/>
          <w:szCs w:val="22"/>
          <w:lang w:eastAsia="en-US"/>
        </w:rPr>
        <w:t xml:space="preserve"> </w:t>
      </w:r>
      <w:proofErr w:type="gramStart"/>
      <w:r w:rsidRPr="00880930">
        <w:rPr>
          <w:rFonts w:eastAsia="Calibri" w:cs="Arial"/>
          <w:noProof w:val="0"/>
          <w:szCs w:val="22"/>
          <w:lang w:eastAsia="en-US"/>
        </w:rPr>
        <w:t>vým</w:t>
      </w:r>
      <w:r w:rsidR="00E247E8" w:rsidRPr="00880930">
        <w:rPr>
          <w:rFonts w:eastAsia="Calibri" w:cs="Arial"/>
          <w:noProof w:val="0"/>
          <w:szCs w:val="22"/>
          <w:lang w:eastAsia="en-US"/>
        </w:rPr>
        <w:t>ě</w:t>
      </w:r>
      <w:r w:rsidRPr="00880930">
        <w:rPr>
          <w:rFonts w:eastAsia="Calibri" w:cs="Arial"/>
          <w:noProof w:val="0"/>
          <w:szCs w:val="22"/>
          <w:lang w:eastAsia="en-US"/>
        </w:rPr>
        <w:t xml:space="preserve">na  </w:t>
      </w:r>
      <w:r w:rsidR="00D93130" w:rsidRPr="00880930">
        <w:rPr>
          <w:rFonts w:eastAsia="Calibri" w:cs="Arial"/>
          <w:noProof w:val="0"/>
          <w:szCs w:val="22"/>
          <w:lang w:eastAsia="en-US"/>
        </w:rPr>
        <w:t>dřevěných</w:t>
      </w:r>
      <w:proofErr w:type="gramEnd"/>
      <w:r w:rsidR="00D93130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E247E8" w:rsidRPr="00880930">
        <w:rPr>
          <w:rFonts w:eastAsia="Calibri" w:cs="Arial"/>
          <w:noProof w:val="0"/>
          <w:szCs w:val="22"/>
          <w:lang w:eastAsia="en-US"/>
        </w:rPr>
        <w:t>kuláčů</w:t>
      </w:r>
      <w:r w:rsidR="00F20081">
        <w:rPr>
          <w:rFonts w:eastAsia="Calibri" w:cs="Arial"/>
          <w:noProof w:val="0"/>
          <w:szCs w:val="22"/>
          <w:lang w:eastAsia="en-US"/>
        </w:rPr>
        <w:t xml:space="preserve"> s výjimkou DP22 a DP23</w:t>
      </w:r>
      <w:r w:rsidR="00C3123F">
        <w:rPr>
          <w:rFonts w:eastAsia="Calibri" w:cs="Arial"/>
          <w:noProof w:val="0"/>
          <w:szCs w:val="22"/>
          <w:lang w:eastAsia="en-US"/>
        </w:rPr>
        <w:t>,</w:t>
      </w:r>
      <w:r w:rsidR="00F20081">
        <w:rPr>
          <w:rFonts w:eastAsia="Calibri" w:cs="Arial"/>
          <w:noProof w:val="0"/>
          <w:szCs w:val="22"/>
          <w:lang w:eastAsia="en-US"/>
        </w:rPr>
        <w:t xml:space="preserve"> které z</w:t>
      </w:r>
      <w:r w:rsidR="00F20081" w:rsidRPr="00A70939">
        <w:rPr>
          <w:rFonts w:cs="Arial"/>
          <w:noProof w:val="0"/>
          <w:szCs w:val="22"/>
          <w:lang w:eastAsia="sk-SK"/>
        </w:rPr>
        <w:t>ů</w:t>
      </w:r>
      <w:r w:rsidR="00F20081">
        <w:rPr>
          <w:rFonts w:eastAsia="Calibri" w:cs="Arial"/>
          <w:noProof w:val="0"/>
          <w:szCs w:val="22"/>
          <w:lang w:eastAsia="en-US"/>
        </w:rPr>
        <w:t>stanou v p</w:t>
      </w:r>
      <w:r w:rsidR="00F20081" w:rsidRPr="00A70939">
        <w:rPr>
          <w:rFonts w:cs="Arial"/>
          <w:noProof w:val="0"/>
          <w:szCs w:val="22"/>
          <w:lang w:eastAsia="sk-SK"/>
        </w:rPr>
        <w:t>ů</w:t>
      </w:r>
      <w:r w:rsidR="00F20081">
        <w:rPr>
          <w:rFonts w:cs="Arial"/>
          <w:noProof w:val="0"/>
          <w:szCs w:val="22"/>
          <w:lang w:eastAsia="sk-SK"/>
        </w:rPr>
        <w:t>vodním stavu</w:t>
      </w:r>
      <w:r w:rsidRPr="00880930">
        <w:rPr>
          <w:rFonts w:eastAsia="Calibri" w:cs="Arial"/>
          <w:noProof w:val="0"/>
          <w:szCs w:val="22"/>
          <w:lang w:eastAsia="en-US"/>
        </w:rPr>
        <w:t xml:space="preserve">. </w:t>
      </w:r>
      <w:r w:rsidR="00B8207C">
        <w:rPr>
          <w:rFonts w:eastAsia="Calibri" w:cs="Arial"/>
          <w:noProof w:val="0"/>
          <w:szCs w:val="22"/>
          <w:lang w:eastAsia="en-US"/>
        </w:rPr>
        <w:t>P</w:t>
      </w:r>
      <w:r w:rsidR="00B8207C" w:rsidRPr="009770D4">
        <w:rPr>
          <w:rFonts w:eastAsia="Calibri" w:cs="Arial"/>
          <w:noProof w:val="0"/>
          <w:szCs w:val="22"/>
          <w:lang w:eastAsia="en-US"/>
        </w:rPr>
        <w:t xml:space="preserve">řed realizací se </w:t>
      </w:r>
      <w:r w:rsidR="00B8207C">
        <w:rPr>
          <w:rFonts w:eastAsia="Calibri" w:cs="Arial"/>
          <w:noProof w:val="0"/>
          <w:szCs w:val="22"/>
          <w:lang w:eastAsia="en-US"/>
        </w:rPr>
        <w:t xml:space="preserve">provede výkop z návodní strany stupně, </w:t>
      </w:r>
      <w:r w:rsidR="00B8207C" w:rsidRPr="009770D4">
        <w:rPr>
          <w:rFonts w:eastAsia="Calibri" w:cs="Arial"/>
          <w:noProof w:val="0"/>
          <w:szCs w:val="22"/>
          <w:lang w:eastAsia="en-US"/>
        </w:rPr>
        <w:t>odstraní</w:t>
      </w:r>
      <w:r w:rsidR="00B8207C">
        <w:rPr>
          <w:rFonts w:eastAsia="Calibri" w:cs="Arial"/>
          <w:noProof w:val="0"/>
          <w:szCs w:val="22"/>
          <w:lang w:eastAsia="en-US"/>
        </w:rPr>
        <w:t xml:space="preserve"> se</w:t>
      </w:r>
      <w:r w:rsidR="00B8207C" w:rsidRPr="009770D4">
        <w:rPr>
          <w:rFonts w:eastAsia="Calibri" w:cs="Arial"/>
          <w:noProof w:val="0"/>
          <w:szCs w:val="22"/>
          <w:lang w:eastAsia="en-US"/>
        </w:rPr>
        <w:t xml:space="preserve"> p</w:t>
      </w:r>
      <w:r w:rsidR="00B8207C" w:rsidRPr="009770D4">
        <w:rPr>
          <w:rFonts w:cs="Arial"/>
          <w:noProof w:val="0"/>
          <w:szCs w:val="22"/>
          <w:lang w:eastAsia="sk-SK"/>
        </w:rPr>
        <w:t>ůvodní</w:t>
      </w:r>
      <w:r w:rsidR="00B8207C">
        <w:rPr>
          <w:rFonts w:cs="Arial"/>
          <w:noProof w:val="0"/>
          <w:szCs w:val="22"/>
          <w:lang w:eastAsia="sk-SK"/>
        </w:rPr>
        <w:t xml:space="preserve"> konstrukce stupň</w:t>
      </w:r>
      <w:r w:rsidR="00B8207C" w:rsidRPr="00A70939">
        <w:rPr>
          <w:rFonts w:cs="Arial"/>
          <w:noProof w:val="0"/>
          <w:szCs w:val="22"/>
          <w:lang w:eastAsia="sk-SK"/>
        </w:rPr>
        <w:t>ů</w:t>
      </w:r>
      <w:r w:rsidR="00B8207C">
        <w:rPr>
          <w:rFonts w:cs="Arial"/>
          <w:noProof w:val="0"/>
          <w:szCs w:val="22"/>
          <w:lang w:eastAsia="sk-SK"/>
        </w:rPr>
        <w:t xml:space="preserve"> včetně jejich zavazujících prvk</w:t>
      </w:r>
      <w:r w:rsidR="00B8207C" w:rsidRPr="00A70939">
        <w:rPr>
          <w:rFonts w:cs="Arial"/>
          <w:noProof w:val="0"/>
          <w:szCs w:val="22"/>
          <w:lang w:eastAsia="sk-SK"/>
        </w:rPr>
        <w:t>ů</w:t>
      </w:r>
      <w:r w:rsidR="00B8207C">
        <w:rPr>
          <w:rFonts w:cs="Arial"/>
          <w:noProof w:val="0"/>
          <w:szCs w:val="22"/>
          <w:lang w:eastAsia="sk-SK"/>
        </w:rPr>
        <w:t xml:space="preserve"> do svah</w:t>
      </w:r>
      <w:r w:rsidR="00B8207C" w:rsidRPr="00A70939">
        <w:rPr>
          <w:rFonts w:cs="Arial"/>
          <w:noProof w:val="0"/>
          <w:szCs w:val="22"/>
          <w:lang w:eastAsia="sk-SK"/>
        </w:rPr>
        <w:t>ů</w:t>
      </w:r>
      <w:r w:rsidR="00B8207C">
        <w:rPr>
          <w:rFonts w:cs="Arial"/>
          <w:noProof w:val="0"/>
          <w:szCs w:val="22"/>
          <w:lang w:eastAsia="sk-SK"/>
        </w:rPr>
        <w:t xml:space="preserve"> potoka</w:t>
      </w:r>
      <w:r w:rsidR="00C3123F">
        <w:rPr>
          <w:rFonts w:cs="Arial"/>
          <w:noProof w:val="0"/>
          <w:szCs w:val="22"/>
          <w:lang w:eastAsia="sk-SK"/>
        </w:rPr>
        <w:t>,</w:t>
      </w:r>
      <w:r w:rsidR="00B8207C">
        <w:rPr>
          <w:rFonts w:cs="Arial"/>
          <w:noProof w:val="0"/>
          <w:szCs w:val="22"/>
          <w:lang w:eastAsia="sk-SK"/>
        </w:rPr>
        <w:t xml:space="preserve"> poškozené části zídek, částí spa</w:t>
      </w:r>
      <w:r w:rsidR="00DF4201">
        <w:rPr>
          <w:rFonts w:cs="Arial"/>
          <w:noProof w:val="0"/>
          <w:szCs w:val="22"/>
          <w:lang w:eastAsia="sk-SK"/>
        </w:rPr>
        <w:t>diště pod stupni</w:t>
      </w:r>
      <w:r w:rsidR="00B8207C">
        <w:rPr>
          <w:rFonts w:cs="Arial"/>
          <w:noProof w:val="0"/>
          <w:szCs w:val="22"/>
          <w:lang w:eastAsia="sk-SK"/>
        </w:rPr>
        <w:t xml:space="preserve">. </w:t>
      </w:r>
      <w:r w:rsidRPr="00880930">
        <w:rPr>
          <w:rFonts w:eastAsia="Calibri" w:cs="Arial"/>
          <w:noProof w:val="0"/>
          <w:szCs w:val="22"/>
          <w:lang w:eastAsia="en-US"/>
        </w:rPr>
        <w:t>Je potřeba opravit kamenné zídky a nad prahy doplnit usměrňovací kameny</w:t>
      </w:r>
      <w:r w:rsidR="00B8207C">
        <w:rPr>
          <w:rFonts w:eastAsia="Calibri" w:cs="Arial"/>
          <w:noProof w:val="0"/>
          <w:szCs w:val="22"/>
          <w:lang w:eastAsia="en-US"/>
        </w:rPr>
        <w:t xml:space="preserve"> pr</w:t>
      </w:r>
      <w:r w:rsidR="00B8207C" w:rsidRPr="00880930">
        <w:rPr>
          <w:rFonts w:eastAsia="Calibri" w:cs="Arial"/>
          <w:noProof w:val="0"/>
          <w:szCs w:val="22"/>
          <w:lang w:eastAsia="en-US"/>
        </w:rPr>
        <w:t>ů</w:t>
      </w:r>
      <w:r w:rsidR="00B8207C">
        <w:rPr>
          <w:rFonts w:eastAsia="Calibri" w:cs="Arial"/>
          <w:noProof w:val="0"/>
          <w:szCs w:val="22"/>
          <w:lang w:eastAsia="en-US"/>
        </w:rPr>
        <w:t xml:space="preserve">měru cca 600 mm </w:t>
      </w:r>
      <w:r w:rsidR="00B8207C" w:rsidRPr="00880930">
        <w:rPr>
          <w:rFonts w:eastAsia="Calibri" w:cs="Arial"/>
          <w:noProof w:val="0"/>
          <w:szCs w:val="22"/>
          <w:lang w:eastAsia="en-US"/>
        </w:rPr>
        <w:t>směřující tok na střed prahu</w:t>
      </w:r>
      <w:r w:rsidR="00B8207C">
        <w:rPr>
          <w:rFonts w:eastAsia="Calibri" w:cs="Arial"/>
          <w:noProof w:val="0"/>
          <w:szCs w:val="22"/>
          <w:lang w:eastAsia="en-US"/>
        </w:rPr>
        <w:t xml:space="preserve"> a provede se </w:t>
      </w:r>
      <w:r w:rsidR="00DF4201">
        <w:rPr>
          <w:rFonts w:eastAsia="Calibri" w:cs="Arial"/>
          <w:noProof w:val="0"/>
          <w:szCs w:val="22"/>
          <w:lang w:eastAsia="en-US"/>
        </w:rPr>
        <w:t>z</w:t>
      </w:r>
      <w:r w:rsidR="00B8207C">
        <w:rPr>
          <w:rFonts w:eastAsia="Calibri" w:cs="Arial"/>
          <w:noProof w:val="0"/>
          <w:szCs w:val="22"/>
          <w:lang w:eastAsia="en-US"/>
        </w:rPr>
        <w:t>pětný zához výkop</w:t>
      </w:r>
      <w:r w:rsidR="00B8207C" w:rsidRPr="00880930">
        <w:rPr>
          <w:rFonts w:eastAsia="Calibri" w:cs="Arial"/>
          <w:noProof w:val="0"/>
          <w:szCs w:val="22"/>
          <w:lang w:eastAsia="en-US"/>
        </w:rPr>
        <w:t>ů</w:t>
      </w:r>
      <w:r w:rsidR="00B8207C">
        <w:rPr>
          <w:rFonts w:eastAsia="Calibri" w:cs="Arial"/>
          <w:noProof w:val="0"/>
          <w:szCs w:val="22"/>
          <w:lang w:eastAsia="en-US"/>
        </w:rPr>
        <w:t xml:space="preserve"> z p</w:t>
      </w:r>
      <w:r w:rsidR="00B8207C" w:rsidRPr="00880930">
        <w:rPr>
          <w:rFonts w:eastAsia="Calibri" w:cs="Arial"/>
          <w:noProof w:val="0"/>
          <w:szCs w:val="22"/>
          <w:lang w:eastAsia="en-US"/>
        </w:rPr>
        <w:t>ů</w:t>
      </w:r>
      <w:r w:rsidR="00B8207C">
        <w:rPr>
          <w:rFonts w:eastAsia="Calibri" w:cs="Arial"/>
          <w:noProof w:val="0"/>
          <w:szCs w:val="22"/>
          <w:lang w:eastAsia="en-US"/>
        </w:rPr>
        <w:t>vodního materiálu</w:t>
      </w:r>
      <w:r w:rsidR="00B8207C" w:rsidRPr="00880930">
        <w:rPr>
          <w:rFonts w:eastAsia="Calibri" w:cs="Arial"/>
          <w:noProof w:val="0"/>
          <w:szCs w:val="22"/>
          <w:lang w:eastAsia="en-US"/>
        </w:rPr>
        <w:t xml:space="preserve">. Na opravu prahů se využije kámen ze stávajících stupňů. </w:t>
      </w:r>
    </w:p>
    <w:p w:rsidR="00F20081" w:rsidRPr="00880930" w:rsidRDefault="00F20081" w:rsidP="00F20081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Pod prahy</w:t>
      </w:r>
      <w:r>
        <w:rPr>
          <w:rFonts w:eastAsia="Calibri" w:cs="Arial"/>
          <w:noProof w:val="0"/>
          <w:szCs w:val="22"/>
          <w:lang w:eastAsia="en-US"/>
        </w:rPr>
        <w:t xml:space="preserve"> je potřeba provést prohloubení,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opěrnou kamennou patku a kamenný zához. </w:t>
      </w:r>
      <w:r>
        <w:rPr>
          <w:rFonts w:eastAsia="Calibri" w:cs="Arial"/>
          <w:noProof w:val="0"/>
          <w:szCs w:val="22"/>
          <w:lang w:eastAsia="en-US"/>
        </w:rPr>
        <w:t>Nad prohlou</w:t>
      </w:r>
      <w:r w:rsidRPr="00B83002">
        <w:rPr>
          <w:rFonts w:eastAsia="Calibri" w:cs="Arial"/>
          <w:noProof w:val="0"/>
          <w:szCs w:val="22"/>
          <w:lang w:eastAsia="en-US"/>
        </w:rPr>
        <w:t>b</w:t>
      </w:r>
      <w:r>
        <w:rPr>
          <w:rFonts w:eastAsia="Calibri" w:cs="Arial"/>
          <w:noProof w:val="0"/>
          <w:szCs w:val="22"/>
          <w:lang w:eastAsia="en-US"/>
        </w:rPr>
        <w:t>e</w:t>
      </w:r>
      <w:r w:rsidRPr="00B83002">
        <w:rPr>
          <w:rFonts w:eastAsia="Calibri" w:cs="Arial"/>
          <w:noProof w:val="0"/>
          <w:szCs w:val="22"/>
          <w:lang w:eastAsia="en-US"/>
        </w:rPr>
        <w:t>ní</w:t>
      </w:r>
      <w:r>
        <w:rPr>
          <w:rFonts w:eastAsia="Calibri" w:cs="Arial"/>
          <w:noProof w:val="0"/>
          <w:szCs w:val="22"/>
          <w:lang w:eastAsia="en-US"/>
        </w:rPr>
        <w:t>m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pod stupněm se provede dřevěný rošt</w:t>
      </w:r>
      <w:r>
        <w:rPr>
          <w:rFonts w:eastAsia="Calibri" w:cs="Arial"/>
          <w:noProof w:val="0"/>
          <w:szCs w:val="22"/>
          <w:lang w:eastAsia="en-US"/>
        </w:rPr>
        <w:t xml:space="preserve"> z kulatiny pr</w:t>
      </w:r>
      <w:r w:rsidRPr="00961D4F">
        <w:rPr>
          <w:rFonts w:eastAsia="Calibri" w:cs="Arial"/>
          <w:noProof w:val="0"/>
          <w:szCs w:val="22"/>
          <w:lang w:eastAsia="en-US"/>
        </w:rPr>
        <w:t>ů</w:t>
      </w:r>
      <w:r>
        <w:rPr>
          <w:rFonts w:eastAsia="Calibri" w:cs="Arial"/>
          <w:noProof w:val="0"/>
          <w:szCs w:val="22"/>
          <w:lang w:eastAsia="en-US"/>
        </w:rPr>
        <w:t xml:space="preserve">měru </w:t>
      </w:r>
      <w:proofErr w:type="gramStart"/>
      <w:r>
        <w:rPr>
          <w:rFonts w:eastAsia="Calibri" w:cs="Arial"/>
          <w:noProof w:val="0"/>
          <w:szCs w:val="22"/>
          <w:lang w:eastAsia="en-US"/>
        </w:rPr>
        <w:t>70-100mm</w:t>
      </w:r>
      <w:proofErr w:type="gramEnd"/>
      <w:r>
        <w:rPr>
          <w:rFonts w:eastAsia="Calibri" w:cs="Arial"/>
          <w:noProof w:val="0"/>
          <w:szCs w:val="22"/>
          <w:lang w:eastAsia="en-US"/>
        </w:rPr>
        <w:t>, který bude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</w:t>
      </w:r>
      <w:r>
        <w:rPr>
          <w:rFonts w:eastAsia="Calibri" w:cs="Arial"/>
          <w:noProof w:val="0"/>
          <w:szCs w:val="22"/>
          <w:lang w:eastAsia="en-US"/>
        </w:rPr>
        <w:t>připevněn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do kulatiny</w:t>
      </w:r>
      <w:r>
        <w:rPr>
          <w:rFonts w:eastAsia="Calibri" w:cs="Arial"/>
          <w:noProof w:val="0"/>
          <w:szCs w:val="22"/>
          <w:lang w:eastAsia="en-US"/>
        </w:rPr>
        <w:t xml:space="preserve"> (3ks)</w:t>
      </w:r>
      <w:r w:rsidRPr="00B83002">
        <w:rPr>
          <w:rFonts w:eastAsia="Calibri" w:cs="Arial"/>
          <w:noProof w:val="0"/>
          <w:szCs w:val="22"/>
          <w:lang w:eastAsia="en-US"/>
        </w:rPr>
        <w:t xml:space="preserve"> průměru 200mm</w:t>
      </w:r>
      <w:r>
        <w:rPr>
          <w:rFonts w:eastAsia="Calibri" w:cs="Arial"/>
          <w:noProof w:val="0"/>
          <w:szCs w:val="22"/>
          <w:lang w:eastAsia="en-US"/>
        </w:rPr>
        <w:t xml:space="preserve"> uloženými na dně prohlubně</w:t>
      </w:r>
      <w:r w:rsidRPr="00B83002">
        <w:rPr>
          <w:rFonts w:eastAsia="Calibri" w:cs="Arial"/>
          <w:noProof w:val="0"/>
          <w:szCs w:val="22"/>
          <w:lang w:eastAsia="en-US"/>
        </w:rPr>
        <w:t>. Kulatina bude zapuštěná</w:t>
      </w:r>
      <w:r>
        <w:rPr>
          <w:rFonts w:eastAsia="Calibri" w:cs="Arial"/>
          <w:noProof w:val="0"/>
          <w:szCs w:val="22"/>
          <w:lang w:eastAsia="en-US"/>
        </w:rPr>
        <w:t xml:space="preserve"> </w:t>
      </w:r>
      <w:proofErr w:type="gramStart"/>
      <w:r>
        <w:rPr>
          <w:rFonts w:eastAsia="Calibri" w:cs="Arial"/>
          <w:noProof w:val="0"/>
          <w:szCs w:val="22"/>
          <w:lang w:eastAsia="en-US"/>
        </w:rPr>
        <w:t>200mm</w:t>
      </w:r>
      <w:proofErr w:type="gramEnd"/>
      <w:r w:rsidRPr="00B83002">
        <w:rPr>
          <w:rFonts w:eastAsia="Calibri" w:cs="Arial"/>
          <w:noProof w:val="0"/>
          <w:szCs w:val="22"/>
          <w:lang w:eastAsia="en-US"/>
        </w:rPr>
        <w:t xml:space="preserve"> </w:t>
      </w:r>
      <w:r>
        <w:rPr>
          <w:rFonts w:eastAsia="Calibri" w:cs="Arial"/>
          <w:noProof w:val="0"/>
          <w:szCs w:val="22"/>
          <w:lang w:eastAsia="en-US"/>
        </w:rPr>
        <w:t xml:space="preserve">do kamenných zídek do předem vynechaných kapes. Po osazení kulatiny se otvory dozdí. Kapsy na jedné straně musí být hlubší </w:t>
      </w:r>
      <w:proofErr w:type="gramStart"/>
      <w:r>
        <w:rPr>
          <w:rFonts w:eastAsia="Calibri" w:cs="Arial"/>
          <w:noProof w:val="0"/>
          <w:szCs w:val="22"/>
          <w:lang w:eastAsia="en-US"/>
        </w:rPr>
        <w:t>400mm</w:t>
      </w:r>
      <w:proofErr w:type="gramEnd"/>
      <w:r>
        <w:rPr>
          <w:rFonts w:eastAsia="Calibri" w:cs="Arial"/>
          <w:noProof w:val="0"/>
          <w:szCs w:val="22"/>
          <w:lang w:eastAsia="en-US"/>
        </w:rPr>
        <w:t xml:space="preserve"> (na druhé straně kapsa 200mm), aby bylo možné osadit kulatinu. Na dno prohlubně se nejdříve osadí kulatina pr</w:t>
      </w:r>
      <w:r w:rsidRPr="00706AF1">
        <w:rPr>
          <w:rFonts w:eastAsia="Calibri" w:cs="Arial"/>
          <w:noProof w:val="0"/>
          <w:szCs w:val="22"/>
          <w:lang w:eastAsia="en-US"/>
        </w:rPr>
        <w:t>ů</w:t>
      </w:r>
      <w:r w:rsidR="00C3123F">
        <w:rPr>
          <w:rFonts w:eastAsia="Calibri" w:cs="Arial"/>
          <w:noProof w:val="0"/>
          <w:szCs w:val="22"/>
          <w:lang w:eastAsia="en-US"/>
        </w:rPr>
        <w:t xml:space="preserve">měru </w:t>
      </w:r>
      <w:proofErr w:type="gramStart"/>
      <w:r w:rsidR="00C3123F">
        <w:rPr>
          <w:rFonts w:eastAsia="Calibri" w:cs="Arial"/>
          <w:noProof w:val="0"/>
          <w:szCs w:val="22"/>
          <w:lang w:eastAsia="en-US"/>
        </w:rPr>
        <w:t>200mm</w:t>
      </w:r>
      <w:proofErr w:type="gramEnd"/>
      <w:r w:rsidR="00C3123F">
        <w:rPr>
          <w:rFonts w:eastAsia="Calibri" w:cs="Arial"/>
          <w:noProof w:val="0"/>
          <w:szCs w:val="22"/>
          <w:lang w:eastAsia="en-US"/>
        </w:rPr>
        <w:t>,</w:t>
      </w:r>
      <w:r>
        <w:rPr>
          <w:rFonts w:eastAsia="Calibri" w:cs="Arial"/>
          <w:noProof w:val="0"/>
          <w:szCs w:val="22"/>
          <w:lang w:eastAsia="en-US"/>
        </w:rPr>
        <w:t xml:space="preserve"> pak se uchytí kulatina roštu. Na uchycení kulatiny roštu se použijí hřeby </w:t>
      </w:r>
      <w:proofErr w:type="gramStart"/>
      <w:r>
        <w:rPr>
          <w:rFonts w:eastAsia="Calibri" w:cs="Arial"/>
          <w:noProof w:val="0"/>
          <w:szCs w:val="22"/>
          <w:lang w:eastAsia="en-US"/>
        </w:rPr>
        <w:t>180mm</w:t>
      </w:r>
      <w:proofErr w:type="gramEnd"/>
      <w:r>
        <w:rPr>
          <w:rFonts w:eastAsia="Calibri" w:cs="Arial"/>
          <w:noProof w:val="0"/>
          <w:szCs w:val="22"/>
          <w:lang w:eastAsia="en-US"/>
        </w:rPr>
        <w:t>.</w:t>
      </w:r>
    </w:p>
    <w:p w:rsidR="00F20081" w:rsidRPr="00880930" w:rsidRDefault="00F20081" w:rsidP="00A3730B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</w:p>
    <w:p w:rsidR="00A3730B" w:rsidRPr="00880930" w:rsidRDefault="00346941" w:rsidP="00A3730B">
      <w:pPr>
        <w:ind w:left="709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>P</w:t>
      </w:r>
      <w:r w:rsidRPr="009770D4">
        <w:rPr>
          <w:rFonts w:eastAsia="Calibri" w:cs="Arial"/>
          <w:noProof w:val="0"/>
          <w:szCs w:val="22"/>
          <w:lang w:eastAsia="en-US"/>
        </w:rPr>
        <w:t>řed realizací se odstraní p</w:t>
      </w:r>
      <w:r w:rsidRPr="009770D4">
        <w:rPr>
          <w:rFonts w:cs="Arial"/>
          <w:noProof w:val="0"/>
          <w:szCs w:val="22"/>
          <w:lang w:eastAsia="sk-SK"/>
        </w:rPr>
        <w:t>ůvodní</w:t>
      </w:r>
      <w:r>
        <w:rPr>
          <w:rFonts w:cs="Arial"/>
          <w:noProof w:val="0"/>
          <w:szCs w:val="22"/>
          <w:lang w:eastAsia="sk-SK"/>
        </w:rPr>
        <w:t xml:space="preserve"> konstrukce stupň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včetně jejich zavazujících prvk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do svah</w:t>
      </w:r>
      <w:r w:rsidRPr="00A70939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potoka</w:t>
      </w:r>
      <w:r w:rsidR="00C3123F">
        <w:rPr>
          <w:rFonts w:cs="Arial"/>
          <w:noProof w:val="0"/>
          <w:szCs w:val="22"/>
          <w:lang w:eastAsia="sk-SK"/>
        </w:rPr>
        <w:t>,</w:t>
      </w:r>
      <w:r>
        <w:rPr>
          <w:rFonts w:cs="Arial"/>
          <w:noProof w:val="0"/>
          <w:szCs w:val="22"/>
          <w:lang w:eastAsia="sk-SK"/>
        </w:rPr>
        <w:t xml:space="preserve"> poškozené části zí</w:t>
      </w:r>
      <w:r w:rsidR="00DF4201">
        <w:rPr>
          <w:rFonts w:cs="Arial"/>
          <w:noProof w:val="0"/>
          <w:szCs w:val="22"/>
          <w:lang w:eastAsia="sk-SK"/>
        </w:rPr>
        <w:t>dek, částí spadiště pod stupni.</w:t>
      </w:r>
      <w:r>
        <w:rPr>
          <w:rFonts w:eastAsia="Calibri" w:cs="Arial"/>
          <w:noProof w:val="0"/>
          <w:szCs w:val="22"/>
          <w:lang w:eastAsia="en-US"/>
        </w:rPr>
        <w:t xml:space="preserve"> </w:t>
      </w:r>
      <w:r w:rsidR="006F59EC">
        <w:rPr>
          <w:rFonts w:eastAsia="Calibri" w:cs="Arial"/>
          <w:noProof w:val="0"/>
          <w:szCs w:val="22"/>
          <w:lang w:eastAsia="en-US"/>
        </w:rPr>
        <w:t>Vytěžený materiál kromě poškozených kuláč</w:t>
      </w:r>
      <w:r w:rsidR="006F59EC" w:rsidRPr="006F59EC">
        <w:rPr>
          <w:rFonts w:eastAsia="Calibri" w:cs="Arial"/>
          <w:noProof w:val="0"/>
          <w:szCs w:val="22"/>
          <w:lang w:eastAsia="en-US"/>
        </w:rPr>
        <w:t>ů</w:t>
      </w:r>
      <w:r w:rsidR="006F59EC">
        <w:rPr>
          <w:rFonts w:eastAsia="Calibri" w:cs="Arial"/>
          <w:noProof w:val="0"/>
          <w:szCs w:val="22"/>
          <w:lang w:eastAsia="en-US"/>
        </w:rPr>
        <w:t xml:space="preserve"> se využije k opravě prah</w:t>
      </w:r>
      <w:r w:rsidR="006F59EC" w:rsidRPr="006F59EC">
        <w:rPr>
          <w:rFonts w:eastAsia="Calibri" w:cs="Arial"/>
          <w:noProof w:val="0"/>
          <w:szCs w:val="22"/>
          <w:lang w:eastAsia="en-US"/>
        </w:rPr>
        <w:t>ů</w:t>
      </w:r>
      <w:r w:rsidR="006F59EC">
        <w:rPr>
          <w:rFonts w:eastAsia="Calibri" w:cs="Arial"/>
          <w:noProof w:val="0"/>
          <w:szCs w:val="22"/>
          <w:lang w:eastAsia="en-US"/>
        </w:rPr>
        <w:t>. Na opravu se p</w:t>
      </w:r>
      <w:r w:rsidR="00E340C5">
        <w:rPr>
          <w:rFonts w:eastAsia="Calibri" w:cs="Arial"/>
          <w:noProof w:val="0"/>
          <w:szCs w:val="22"/>
          <w:lang w:eastAsia="en-US"/>
        </w:rPr>
        <w:t>oužijí kuláče z</w:t>
      </w:r>
      <w:r w:rsidR="00C3123F">
        <w:rPr>
          <w:rFonts w:eastAsia="Calibri" w:cs="Arial"/>
          <w:noProof w:val="0"/>
          <w:szCs w:val="22"/>
          <w:lang w:eastAsia="en-US"/>
        </w:rPr>
        <w:t xml:space="preserve"> modřínu</w:t>
      </w:r>
      <w:r w:rsidR="00E340C5">
        <w:rPr>
          <w:rFonts w:eastAsia="Calibri" w:cs="Arial"/>
          <w:noProof w:val="0"/>
          <w:szCs w:val="22"/>
          <w:lang w:eastAsia="en-US"/>
        </w:rPr>
        <w:t xml:space="preserve"> pr</w:t>
      </w:r>
      <w:r w:rsidR="00E340C5" w:rsidRPr="00E340C5">
        <w:rPr>
          <w:rFonts w:eastAsia="Calibri" w:cs="Arial"/>
          <w:noProof w:val="0"/>
          <w:szCs w:val="22"/>
          <w:lang w:eastAsia="en-US"/>
        </w:rPr>
        <w:t>ů</w:t>
      </w:r>
      <w:r w:rsidR="00E340C5">
        <w:rPr>
          <w:rFonts w:eastAsia="Calibri" w:cs="Arial"/>
          <w:noProof w:val="0"/>
          <w:szCs w:val="22"/>
          <w:lang w:eastAsia="en-US"/>
        </w:rPr>
        <w:t xml:space="preserve">měru </w:t>
      </w:r>
      <w:proofErr w:type="gramStart"/>
      <w:r w:rsidR="00E340C5">
        <w:rPr>
          <w:rFonts w:eastAsia="Calibri" w:cs="Arial"/>
          <w:noProof w:val="0"/>
          <w:szCs w:val="22"/>
          <w:lang w:eastAsia="en-US"/>
        </w:rPr>
        <w:t>200-300mm</w:t>
      </w:r>
      <w:proofErr w:type="gramEnd"/>
      <w:r w:rsidR="00E340C5">
        <w:rPr>
          <w:rFonts w:eastAsia="Calibri" w:cs="Arial"/>
          <w:noProof w:val="0"/>
          <w:szCs w:val="22"/>
          <w:lang w:eastAsia="en-US"/>
        </w:rPr>
        <w:t>. Dle skutečného pr</w:t>
      </w:r>
      <w:r w:rsidR="00E340C5" w:rsidRPr="00E340C5">
        <w:rPr>
          <w:rFonts w:eastAsia="Calibri" w:cs="Arial"/>
          <w:noProof w:val="0"/>
          <w:szCs w:val="22"/>
          <w:lang w:eastAsia="en-US"/>
        </w:rPr>
        <w:t>ů</w:t>
      </w:r>
      <w:r w:rsidR="00E340C5">
        <w:rPr>
          <w:rFonts w:eastAsia="Calibri" w:cs="Arial"/>
          <w:noProof w:val="0"/>
          <w:szCs w:val="22"/>
          <w:lang w:eastAsia="en-US"/>
        </w:rPr>
        <w:t>měru</w:t>
      </w:r>
      <w:r w:rsidR="00DF4201">
        <w:rPr>
          <w:rFonts w:eastAsia="Calibri" w:cs="Arial"/>
          <w:noProof w:val="0"/>
          <w:szCs w:val="22"/>
          <w:lang w:eastAsia="en-US"/>
        </w:rPr>
        <w:t xml:space="preserve"> kuláč</w:t>
      </w:r>
      <w:r w:rsidR="00DF4201" w:rsidRPr="00DF4201">
        <w:rPr>
          <w:rFonts w:eastAsia="Calibri" w:cs="Arial"/>
          <w:noProof w:val="0"/>
          <w:szCs w:val="22"/>
          <w:lang w:eastAsia="en-US"/>
        </w:rPr>
        <w:t>ů</w:t>
      </w:r>
      <w:r w:rsidR="00E340C5">
        <w:rPr>
          <w:rFonts w:eastAsia="Calibri" w:cs="Arial"/>
          <w:noProof w:val="0"/>
          <w:szCs w:val="22"/>
          <w:lang w:eastAsia="en-US"/>
        </w:rPr>
        <w:t xml:space="preserve"> se upraví konstrukce prahu.</w:t>
      </w:r>
      <w:r w:rsidR="006F59EC">
        <w:rPr>
          <w:rFonts w:eastAsia="Calibri" w:cs="Arial"/>
          <w:noProof w:val="0"/>
          <w:szCs w:val="22"/>
          <w:lang w:eastAsia="en-US"/>
        </w:rPr>
        <w:t xml:space="preserve"> </w:t>
      </w:r>
      <w:r w:rsidR="006F59EC" w:rsidRPr="006F59EC">
        <w:rPr>
          <w:rFonts w:eastAsia="Calibri" w:cs="Arial"/>
          <w:noProof w:val="0"/>
          <w:szCs w:val="22"/>
          <w:lang w:eastAsia="en-US"/>
        </w:rPr>
        <w:t>Dřevěný odpad se odveze na skládku odpadu.</w:t>
      </w:r>
    </w:p>
    <w:p w:rsidR="00466600" w:rsidRPr="00880930" w:rsidRDefault="00466600" w:rsidP="006F59EC">
      <w:pPr>
        <w:tabs>
          <w:tab w:val="left" w:pos="709"/>
          <w:tab w:val="left" w:pos="900"/>
        </w:tabs>
        <w:jc w:val="both"/>
        <w:rPr>
          <w:rFonts w:eastAsia="Calibri" w:cs="Arial"/>
          <w:noProof w:val="0"/>
          <w:szCs w:val="22"/>
          <w:lang w:eastAsia="en-US"/>
        </w:rPr>
      </w:pPr>
    </w:p>
    <w:p w:rsidR="00366707" w:rsidRPr="00880930" w:rsidRDefault="00D15D9B" w:rsidP="00366707">
      <w:pPr>
        <w:tabs>
          <w:tab w:val="left" w:pos="709"/>
          <w:tab w:val="left" w:pos="900"/>
        </w:tabs>
        <w:spacing w:before="12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>Staveb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ní práce budou prováděny mimo zimní období za nízkých průtoků. Tok </w:t>
      </w:r>
      <w:proofErr w:type="spellStart"/>
      <w:r w:rsidR="00366707" w:rsidRPr="00880930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po dobu provádění </w:t>
      </w:r>
      <w:r>
        <w:rPr>
          <w:rFonts w:eastAsia="Calibri" w:cs="Arial"/>
          <w:noProof w:val="0"/>
          <w:szCs w:val="22"/>
          <w:lang w:eastAsia="en-US"/>
        </w:rPr>
        <w:t>stavebn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ích prací u jednotlivých stupňů bude </w:t>
      </w:r>
      <w:r w:rsidR="004E5C7C" w:rsidRPr="00880930">
        <w:rPr>
          <w:rFonts w:eastAsia="Calibri" w:cs="Arial"/>
          <w:noProof w:val="0"/>
          <w:szCs w:val="22"/>
          <w:lang w:eastAsia="en-US"/>
        </w:rPr>
        <w:t>usměrněn</w:t>
      </w:r>
      <w:r w:rsidR="00C3123F">
        <w:rPr>
          <w:rFonts w:eastAsia="Calibri" w:cs="Arial"/>
          <w:noProof w:val="0"/>
          <w:szCs w:val="22"/>
          <w:lang w:eastAsia="en-US"/>
        </w:rPr>
        <w:t xml:space="preserve"> potrubím PVC DN400 </w:t>
      </w:r>
      <w:r w:rsidR="00366707" w:rsidRPr="00880930">
        <w:rPr>
          <w:rFonts w:eastAsia="Calibri" w:cs="Arial"/>
          <w:noProof w:val="0"/>
          <w:szCs w:val="22"/>
          <w:lang w:eastAsia="en-US"/>
        </w:rPr>
        <w:t>pod stupeň mimo staveniště. Na ochranu staveniště se vybuduje ochranná hrázka z místních materiálů</w:t>
      </w:r>
      <w:r w:rsidR="001501FC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366707" w:rsidRPr="00880930">
        <w:rPr>
          <w:rFonts w:eastAsia="Calibri" w:cs="Arial"/>
          <w:noProof w:val="0"/>
          <w:szCs w:val="22"/>
          <w:lang w:eastAsia="en-US"/>
        </w:rPr>
        <w:t>(alt. pytle s pískem).</w:t>
      </w:r>
    </w:p>
    <w:p w:rsidR="00466600" w:rsidRPr="00880930" w:rsidRDefault="00466600" w:rsidP="00EB6549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</w:p>
    <w:p w:rsidR="00466600" w:rsidRDefault="00466600" w:rsidP="00466600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  <w:r w:rsidRPr="00880930">
        <w:rPr>
          <w:rFonts w:eastAsia="Calibri" w:cs="Arial"/>
          <w:b/>
          <w:noProof w:val="0"/>
          <w:szCs w:val="22"/>
          <w:lang w:eastAsia="en-US"/>
        </w:rPr>
        <w:t>SO 02 – údaje dřevěných prahů</w:t>
      </w:r>
    </w:p>
    <w:p w:rsidR="00F20081" w:rsidRDefault="00F20081" w:rsidP="00466600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tbl>
      <w:tblPr>
        <w:tblW w:w="920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16"/>
        <w:gridCol w:w="1380"/>
        <w:gridCol w:w="1940"/>
        <w:gridCol w:w="1840"/>
        <w:gridCol w:w="875"/>
        <w:gridCol w:w="769"/>
        <w:gridCol w:w="681"/>
      </w:tblGrid>
      <w:tr w:rsidR="00F20081" w:rsidRPr="00F20081" w:rsidTr="00F20081">
        <w:trPr>
          <w:trHeight w:val="300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B10D6" w:rsidRDefault="00F20081" w:rsidP="00F20081">
            <w:pPr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číslo prahu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B10D6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staničení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B10D6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kóta prahu horní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B10D6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kóta prahu dolní</w:t>
            </w:r>
          </w:p>
        </w:tc>
        <w:tc>
          <w:tcPr>
            <w:tcW w:w="8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0081" w:rsidRPr="00FB10D6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výška stupně nad dnem toku(m)</w:t>
            </w:r>
          </w:p>
        </w:tc>
        <w:tc>
          <w:tcPr>
            <w:tcW w:w="76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0081" w:rsidRPr="00FB10D6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šířka stupně</w:t>
            </w:r>
          </w:p>
        </w:tc>
        <w:tc>
          <w:tcPr>
            <w:tcW w:w="6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0081" w:rsidRPr="00FB10D6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</w:pPr>
            <w:r w:rsidRPr="00FB10D6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eastAsia="sk-SK"/>
              </w:rPr>
              <w:t>typ prahu</w:t>
            </w:r>
          </w:p>
        </w:tc>
      </w:tr>
      <w:tr w:rsidR="00F20081" w:rsidRPr="00F20081" w:rsidTr="00F20081">
        <w:trPr>
          <w:trHeight w:val="585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7B265E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ř</w:t>
            </w:r>
            <w:r w:rsidR="00F20081"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km</w:t>
            </w:r>
            <w:proofErr w:type="spellEnd"/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(</w:t>
            </w:r>
            <w:proofErr w:type="spellStart"/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m.n.m</w:t>
            </w:r>
            <w:proofErr w:type="spellEnd"/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.)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(</w:t>
            </w:r>
            <w:proofErr w:type="spellStart"/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m.n.m</w:t>
            </w:r>
            <w:proofErr w:type="spellEnd"/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.)</w:t>
            </w:r>
          </w:p>
        </w:tc>
        <w:tc>
          <w:tcPr>
            <w:tcW w:w="8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  <w:t>(m)</w:t>
            </w:r>
          </w:p>
        </w:tc>
        <w:tc>
          <w:tcPr>
            <w:tcW w:w="6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b/>
                <w:bCs/>
                <w:noProof w:val="0"/>
                <w:color w:val="000000"/>
                <w:szCs w:val="22"/>
                <w:lang w:val="sk-SK" w:eastAsia="sk-SK"/>
              </w:rPr>
            </w:pP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DP18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4.7928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571.70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570.80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0.9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DP19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4.8071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572.10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571.50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0.6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4.5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5.0577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579.80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579.20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0.6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</w:t>
            </w:r>
          </w:p>
        </w:tc>
      </w:tr>
      <w:tr w:rsidR="00F20081" w:rsidRPr="00F20081" w:rsidTr="00C57E79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C57E79">
        <w:trPr>
          <w:trHeight w:val="300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DP21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5.2207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583.40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583.10</w:t>
            </w:r>
          </w:p>
        </w:tc>
        <w:tc>
          <w:tcPr>
            <w:tcW w:w="87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DP22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5.2564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585.15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584.85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C57E79" w:rsidRPr="00F20081" w:rsidTr="00C57E79">
        <w:trPr>
          <w:trHeight w:val="300"/>
        </w:trPr>
        <w:tc>
          <w:tcPr>
            <w:tcW w:w="309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C57E79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lastRenderedPageBreak/>
              <w:t xml:space="preserve">stupeň </w:t>
            </w:r>
            <w:proofErr w:type="spellStart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se</w:t>
            </w:r>
            <w:proofErr w:type="spellEnd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 xml:space="preserve"> ponechá v</w:t>
            </w:r>
            <w:r w:rsidR="00C3123F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 xml:space="preserve"> </w:t>
            </w:r>
            <w:proofErr w:type="spellStart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původním</w:t>
            </w:r>
            <w:proofErr w:type="spellEnd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 xml:space="preserve"> stavu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DP23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5.261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585.45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585.15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C57E79" w:rsidRPr="00F20081" w:rsidTr="00C57E79">
        <w:trPr>
          <w:trHeight w:val="300"/>
        </w:trPr>
        <w:tc>
          <w:tcPr>
            <w:tcW w:w="309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C57E79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 xml:space="preserve">stupeň </w:t>
            </w:r>
            <w:proofErr w:type="spellStart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se</w:t>
            </w:r>
            <w:proofErr w:type="spellEnd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 xml:space="preserve"> ponechá v </w:t>
            </w:r>
            <w:proofErr w:type="spellStart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původním</w:t>
            </w:r>
            <w:proofErr w:type="spellEnd"/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 xml:space="preserve"> stavu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57E79" w:rsidRPr="00F20081" w:rsidRDefault="00C57E79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DP24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5.9875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609.25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608.65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0.6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2.8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DP25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5.9974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609.53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609.23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3.2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DP26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6.0111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609.85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609.55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2.7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DP27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6.0207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610.08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609.78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2.8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DP28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6.0306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610.55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610.25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DP29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6.0432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611.10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610.80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3.5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6.047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611.30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611.00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3.5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DP31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6.0557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611.71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611.41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4.6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DP32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6.0667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612.00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611.70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4.3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DP33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6.0969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613.00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612.70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2.8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DP34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6.1144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613.61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613.31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DP35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6.1268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614.00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613.70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3.8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DP36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6.313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620.65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620.35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0.3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2.2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1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DP37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6.3159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621.50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620.60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0.9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2.3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DP38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6.3159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622.10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621.20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0.9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3.5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3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DP39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6.3237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622.63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622.03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0.6</w:t>
            </w:r>
          </w:p>
        </w:tc>
        <w:tc>
          <w:tcPr>
            <w:tcW w:w="7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4.4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2</w:t>
            </w:r>
          </w:p>
        </w:tc>
      </w:tr>
      <w:tr w:rsidR="00F20081" w:rsidRPr="00F20081" w:rsidTr="00F20081">
        <w:trPr>
          <w:trHeight w:val="30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20081" w:rsidRPr="00F20081" w:rsidRDefault="00F20081" w:rsidP="00F20081">
            <w:pPr>
              <w:jc w:val="center"/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</w:pPr>
            <w:r w:rsidRPr="00F20081">
              <w:rPr>
                <w:rFonts w:ascii="Calibri" w:hAnsi="Calibri" w:cs="Calibri"/>
                <w:noProof w:val="0"/>
                <w:color w:val="000000"/>
                <w:szCs w:val="22"/>
                <w:lang w:val="sk-SK" w:eastAsia="sk-SK"/>
              </w:rPr>
              <w:t> </w:t>
            </w:r>
          </w:p>
        </w:tc>
      </w:tr>
    </w:tbl>
    <w:p w:rsidR="00F20081" w:rsidRDefault="00F20081" w:rsidP="00466600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p w:rsidR="00466600" w:rsidRPr="00880930" w:rsidRDefault="00466600" w:rsidP="00466600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b/>
          <w:bCs/>
          <w:noProof w:val="0"/>
          <w:szCs w:val="22"/>
          <w:lang w:eastAsia="sk-SK"/>
        </w:rPr>
      </w:pPr>
      <w:r w:rsidRPr="00880930">
        <w:rPr>
          <w:rFonts w:cs="Arial"/>
          <w:b/>
          <w:bCs/>
          <w:noProof w:val="0"/>
          <w:szCs w:val="22"/>
          <w:lang w:eastAsia="sk-SK"/>
        </w:rPr>
        <w:t>SO 03 – Oprava zděného stupně v ř. km 4,260</w:t>
      </w:r>
    </w:p>
    <w:p w:rsidR="00466600" w:rsidRPr="00880930" w:rsidRDefault="00466600" w:rsidP="00466600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lastRenderedPageBreak/>
        <w:tab/>
        <w:t xml:space="preserve">Kamenný stupeň byl vybudován z důvodu vzdouvání vody pro starý levobřežní náhon. Tento náhon dnes již není používán, </w:t>
      </w:r>
      <w:proofErr w:type="spellStart"/>
      <w:r w:rsidRPr="00880930">
        <w:rPr>
          <w:rFonts w:cs="Arial"/>
          <w:noProof w:val="0"/>
          <w:szCs w:val="22"/>
          <w:lang w:eastAsia="sk-SK"/>
        </w:rPr>
        <w:t>nátokový</w:t>
      </w:r>
      <w:proofErr w:type="spellEnd"/>
      <w:r w:rsidRPr="00880930">
        <w:rPr>
          <w:rFonts w:cs="Arial"/>
          <w:noProof w:val="0"/>
          <w:szCs w:val="22"/>
          <w:lang w:eastAsia="sk-SK"/>
        </w:rPr>
        <w:t xml:space="preserve"> objekt neexistuje, náhon je napájen původním levobřežním přítokem </w:t>
      </w:r>
      <w:r w:rsidR="005D6CC9" w:rsidRPr="00880930">
        <w:rPr>
          <w:rFonts w:cs="Arial"/>
          <w:noProof w:val="0"/>
          <w:szCs w:val="22"/>
          <w:lang w:eastAsia="sk-SK"/>
        </w:rPr>
        <w:t xml:space="preserve">V. </w:t>
      </w:r>
      <w:proofErr w:type="spellStart"/>
      <w:r w:rsidRPr="00880930">
        <w:rPr>
          <w:rFonts w:cs="Arial"/>
          <w:noProof w:val="0"/>
          <w:szCs w:val="22"/>
          <w:lang w:eastAsia="sk-SK"/>
        </w:rPr>
        <w:t>Stanovnice</w:t>
      </w:r>
      <w:proofErr w:type="spellEnd"/>
      <w:r w:rsidRPr="00880930">
        <w:rPr>
          <w:rFonts w:cs="Arial"/>
          <w:noProof w:val="0"/>
          <w:szCs w:val="22"/>
          <w:lang w:eastAsia="sk-SK"/>
        </w:rPr>
        <w:t xml:space="preserve">. </w:t>
      </w:r>
    </w:p>
    <w:p w:rsidR="0084630A" w:rsidRDefault="00466600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</w:r>
    </w:p>
    <w:p w:rsidR="00466600" w:rsidRPr="00880930" w:rsidRDefault="0084630A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>
        <w:rPr>
          <w:rFonts w:cs="Arial"/>
        </w:rPr>
        <w:t xml:space="preserve">Šířka stupně v koruně je </w:t>
      </w:r>
      <w:r w:rsidR="009020E4">
        <w:rPr>
          <w:rFonts w:cs="Arial"/>
        </w:rPr>
        <w:t>7</w:t>
      </w:r>
      <w:r>
        <w:rPr>
          <w:rFonts w:cs="Arial"/>
        </w:rPr>
        <w:t xml:space="preserve">00 mm. Délka stupně je </w:t>
      </w:r>
      <w:r w:rsidR="009020E4">
        <w:rPr>
          <w:rFonts w:cs="Arial"/>
        </w:rPr>
        <w:t>cca 8</w:t>
      </w:r>
      <w:r>
        <w:rPr>
          <w:rFonts w:cs="Arial"/>
        </w:rPr>
        <w:t xml:space="preserve"> m, </w:t>
      </w:r>
      <w:r w:rsidR="00C3123F">
        <w:rPr>
          <w:rFonts w:cs="Arial"/>
        </w:rPr>
        <w:t>v</w:t>
      </w:r>
      <w:r>
        <w:rPr>
          <w:rFonts w:cs="Arial"/>
        </w:rPr>
        <w:t xml:space="preserve">ýška stupně nad spadištěm je 1 m. </w:t>
      </w:r>
      <w:r w:rsidRPr="00880930">
        <w:rPr>
          <w:rFonts w:cs="Arial"/>
          <w:noProof w:val="0"/>
          <w:szCs w:val="22"/>
          <w:lang w:eastAsia="sk-SK"/>
        </w:rPr>
        <w:t>Přepad je lichoběžníkového tvaru s přelivnou hranou na kótě 558,39 m n. m</w:t>
      </w:r>
      <w:r>
        <w:rPr>
          <w:rFonts w:cs="Arial"/>
          <w:noProof w:val="0"/>
          <w:szCs w:val="22"/>
          <w:lang w:eastAsia="sk-SK"/>
        </w:rPr>
        <w:t>,</w:t>
      </w:r>
      <w:r>
        <w:rPr>
          <w:rFonts w:cs="Arial"/>
        </w:rPr>
        <w:t xml:space="preserve"> </w:t>
      </w:r>
      <w:r w:rsidR="00C3123F">
        <w:rPr>
          <w:rFonts w:cs="Arial"/>
        </w:rPr>
        <w:t>s šířkou ve dně 5,40 m a sklonem</w:t>
      </w:r>
      <w:r>
        <w:rPr>
          <w:rFonts w:cs="Arial"/>
        </w:rPr>
        <w:t xml:space="preserve"> svah</w:t>
      </w:r>
      <w:r w:rsidRPr="00880930">
        <w:rPr>
          <w:rFonts w:eastAsia="Calibri" w:cs="Arial"/>
          <w:noProof w:val="0"/>
          <w:szCs w:val="22"/>
          <w:lang w:eastAsia="en-US"/>
        </w:rPr>
        <w:t>ů</w:t>
      </w:r>
      <w:r w:rsidR="00C3123F">
        <w:rPr>
          <w:rFonts w:cs="Arial"/>
        </w:rPr>
        <w:t xml:space="preserve"> 1:1,5. Koruna stupně je na kótě</w:t>
      </w:r>
      <w:r>
        <w:rPr>
          <w:rFonts w:cs="Arial"/>
        </w:rPr>
        <w:t xml:space="preserve"> 5</w:t>
      </w:r>
      <w:r w:rsidR="009020E4">
        <w:rPr>
          <w:rFonts w:cs="Arial"/>
        </w:rPr>
        <w:t>59</w:t>
      </w:r>
      <w:r>
        <w:rPr>
          <w:rFonts w:cs="Arial"/>
        </w:rPr>
        <w:t>,</w:t>
      </w:r>
      <w:r w:rsidR="009020E4">
        <w:rPr>
          <w:rFonts w:cs="Arial"/>
        </w:rPr>
        <w:t>04</w:t>
      </w:r>
      <w:r>
        <w:rPr>
          <w:rFonts w:cs="Arial"/>
        </w:rPr>
        <w:t xml:space="preserve"> m n.m</w:t>
      </w:r>
      <w:r w:rsidR="009020E4">
        <w:rPr>
          <w:rFonts w:cs="Arial"/>
        </w:rPr>
        <w:t>.</w:t>
      </w:r>
      <w:r>
        <w:rPr>
          <w:rFonts w:cs="Arial"/>
          <w:noProof w:val="0"/>
          <w:szCs w:val="22"/>
          <w:lang w:eastAsia="sk-SK"/>
        </w:rPr>
        <w:tab/>
      </w:r>
      <w:r w:rsidR="00466600" w:rsidRPr="00880930">
        <w:rPr>
          <w:rFonts w:cs="Arial"/>
          <w:noProof w:val="0"/>
          <w:szCs w:val="22"/>
          <w:lang w:eastAsia="sk-SK"/>
        </w:rPr>
        <w:t xml:space="preserve"> </w:t>
      </w:r>
    </w:p>
    <w:p w:rsidR="00E340C5" w:rsidRDefault="00466600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</w:r>
    </w:p>
    <w:p w:rsidR="004F54EF" w:rsidRDefault="00E340C5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466600" w:rsidRPr="00880930">
        <w:rPr>
          <w:rFonts w:cs="Arial"/>
          <w:noProof w:val="0"/>
          <w:szCs w:val="22"/>
          <w:lang w:eastAsia="sk-SK"/>
        </w:rPr>
        <w:t>Spadiště stupně je na kótě cca 556,80 m</w:t>
      </w:r>
      <w:r w:rsidR="005D6CC9" w:rsidRPr="00880930">
        <w:rPr>
          <w:rFonts w:cs="Arial"/>
          <w:noProof w:val="0"/>
          <w:szCs w:val="22"/>
          <w:lang w:eastAsia="sk-SK"/>
        </w:rPr>
        <w:t xml:space="preserve"> </w:t>
      </w:r>
      <w:r w:rsidR="00466600" w:rsidRPr="00880930">
        <w:rPr>
          <w:rFonts w:cs="Arial"/>
          <w:noProof w:val="0"/>
          <w:szCs w:val="22"/>
          <w:lang w:eastAsia="sk-SK"/>
        </w:rPr>
        <w:t>n.</w:t>
      </w:r>
      <w:r w:rsidR="002D4602" w:rsidRPr="00880930">
        <w:rPr>
          <w:rFonts w:cs="Arial"/>
          <w:noProof w:val="0"/>
          <w:szCs w:val="22"/>
          <w:lang w:eastAsia="sk-SK"/>
        </w:rPr>
        <w:t xml:space="preserve"> m.</w:t>
      </w:r>
      <w:r w:rsidR="00A70939" w:rsidRPr="00880930">
        <w:rPr>
          <w:rFonts w:cs="Arial"/>
          <w:noProof w:val="0"/>
          <w:szCs w:val="22"/>
          <w:lang w:eastAsia="sk-SK"/>
        </w:rPr>
        <w:t xml:space="preserve"> </w:t>
      </w:r>
      <w:r w:rsidR="00DF4201">
        <w:rPr>
          <w:rFonts w:cs="Arial"/>
          <w:noProof w:val="0"/>
          <w:szCs w:val="22"/>
          <w:lang w:eastAsia="sk-SK"/>
        </w:rPr>
        <w:t>s nepravidelnými rozměry</w:t>
      </w:r>
      <w:r w:rsidR="00E16C5D">
        <w:rPr>
          <w:rFonts w:cs="Arial"/>
          <w:noProof w:val="0"/>
          <w:szCs w:val="22"/>
          <w:lang w:eastAsia="sk-SK"/>
        </w:rPr>
        <w:t xml:space="preserve">, </w:t>
      </w:r>
      <w:r w:rsidR="00466600" w:rsidRPr="00880930">
        <w:rPr>
          <w:rFonts w:cs="Arial"/>
          <w:noProof w:val="0"/>
          <w:szCs w:val="22"/>
          <w:lang w:eastAsia="sk-SK"/>
        </w:rPr>
        <w:t>s délkou 6770 mm. Spadiště je ukončeno prahem š. cca 600 mm. Dno spadiště je značně poškozeno</w:t>
      </w:r>
      <w:r w:rsidR="00E16C5D">
        <w:rPr>
          <w:rFonts w:cs="Arial"/>
          <w:noProof w:val="0"/>
          <w:szCs w:val="22"/>
          <w:lang w:eastAsia="sk-SK"/>
        </w:rPr>
        <w:t>,</w:t>
      </w:r>
      <w:r w:rsidR="00C3123F">
        <w:rPr>
          <w:rFonts w:cs="Arial"/>
          <w:noProof w:val="0"/>
          <w:szCs w:val="22"/>
          <w:lang w:eastAsia="sk-SK"/>
        </w:rPr>
        <w:t xml:space="preserve"> </w:t>
      </w:r>
      <w:r w:rsidR="00E16C5D">
        <w:rPr>
          <w:rFonts w:cs="Arial"/>
          <w:noProof w:val="0"/>
          <w:szCs w:val="22"/>
          <w:lang w:eastAsia="sk-SK"/>
        </w:rPr>
        <w:t>dnová deska je prolomena</w:t>
      </w:r>
      <w:r w:rsidR="00466600" w:rsidRPr="00880930">
        <w:rPr>
          <w:rFonts w:cs="Arial"/>
          <w:noProof w:val="0"/>
          <w:szCs w:val="22"/>
          <w:lang w:eastAsia="sk-SK"/>
        </w:rPr>
        <w:t xml:space="preserve">. V rámci </w:t>
      </w:r>
      <w:r w:rsidR="00AD605E">
        <w:rPr>
          <w:rFonts w:cs="Arial"/>
          <w:noProof w:val="0"/>
          <w:szCs w:val="22"/>
          <w:lang w:eastAsia="sk-SK"/>
        </w:rPr>
        <w:t>o</w:t>
      </w:r>
      <w:r w:rsidR="0014749B">
        <w:rPr>
          <w:rFonts w:cs="Arial"/>
          <w:noProof w:val="0"/>
          <w:szCs w:val="22"/>
          <w:lang w:eastAsia="sk-SK"/>
        </w:rPr>
        <w:t>prav</w:t>
      </w:r>
      <w:r w:rsidR="00AD605E">
        <w:rPr>
          <w:rFonts w:cs="Arial"/>
          <w:noProof w:val="0"/>
          <w:szCs w:val="22"/>
          <w:lang w:eastAsia="sk-SK"/>
        </w:rPr>
        <w:t>y stupně</w:t>
      </w:r>
      <w:r w:rsidR="00466600" w:rsidRPr="00880930">
        <w:rPr>
          <w:rFonts w:cs="Arial"/>
          <w:noProof w:val="0"/>
          <w:szCs w:val="22"/>
          <w:lang w:eastAsia="sk-SK"/>
        </w:rPr>
        <w:t xml:space="preserve"> bude spadiště obnoveno.</w:t>
      </w:r>
      <w:r w:rsidR="004F54EF">
        <w:rPr>
          <w:rFonts w:cs="Arial"/>
          <w:noProof w:val="0"/>
          <w:szCs w:val="22"/>
          <w:lang w:eastAsia="sk-SK"/>
        </w:rPr>
        <w:t xml:space="preserve"> </w:t>
      </w:r>
    </w:p>
    <w:p w:rsidR="00CB1E0B" w:rsidRDefault="004F54EF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466600" w:rsidRPr="00880930">
        <w:rPr>
          <w:rFonts w:cs="Arial"/>
          <w:noProof w:val="0"/>
          <w:szCs w:val="22"/>
          <w:lang w:eastAsia="sk-SK"/>
        </w:rPr>
        <w:t xml:space="preserve"> </w:t>
      </w:r>
    </w:p>
    <w:p w:rsidR="004F54EF" w:rsidRDefault="00CB1E0B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  <w:t xml:space="preserve">Před samotnou opravou </w:t>
      </w:r>
      <w:r w:rsidR="004F54EF">
        <w:rPr>
          <w:rFonts w:cs="Arial"/>
          <w:noProof w:val="0"/>
          <w:szCs w:val="22"/>
          <w:lang w:eastAsia="sk-SK"/>
        </w:rPr>
        <w:t>spadiště</w:t>
      </w:r>
      <w:r>
        <w:rPr>
          <w:rFonts w:cs="Arial"/>
          <w:noProof w:val="0"/>
          <w:szCs w:val="22"/>
          <w:lang w:eastAsia="sk-SK"/>
        </w:rPr>
        <w:t xml:space="preserve"> se vyčistí prostor pod stupněm, odstraní se nánosy a kusy betonu a kamene. </w:t>
      </w:r>
      <w:r w:rsidR="00E16C5D">
        <w:rPr>
          <w:rFonts w:cs="Arial"/>
          <w:noProof w:val="0"/>
          <w:szCs w:val="22"/>
          <w:lang w:eastAsia="sk-SK"/>
        </w:rPr>
        <w:t xml:space="preserve">Po vyčištění prostoru spadiště bude </w:t>
      </w:r>
      <w:r w:rsidR="00431039">
        <w:rPr>
          <w:rFonts w:cs="Arial"/>
          <w:noProof w:val="0"/>
          <w:szCs w:val="22"/>
          <w:lang w:eastAsia="sk-SK"/>
        </w:rPr>
        <w:t>proveden těžký kamenný zához z lomového kamene s urovnáním líce</w:t>
      </w:r>
      <w:r w:rsidR="00E16C5D">
        <w:rPr>
          <w:rFonts w:cs="Arial"/>
          <w:noProof w:val="0"/>
          <w:szCs w:val="22"/>
          <w:lang w:eastAsia="sk-SK"/>
        </w:rPr>
        <w:t>.</w:t>
      </w:r>
      <w:r w:rsidR="004A7DC1">
        <w:rPr>
          <w:rFonts w:cs="Arial"/>
          <w:noProof w:val="0"/>
          <w:szCs w:val="22"/>
          <w:lang w:eastAsia="sk-SK"/>
        </w:rPr>
        <w:t xml:space="preserve"> Pod dnem současného spadiště se nachází skalnaté podloží, proto bude nutné základovou spáru upravit ta</w:t>
      </w:r>
      <w:r w:rsidR="00C3123F">
        <w:rPr>
          <w:rFonts w:cs="Arial"/>
          <w:noProof w:val="0"/>
          <w:szCs w:val="22"/>
          <w:lang w:eastAsia="sk-SK"/>
        </w:rPr>
        <w:t>k, aby stavební práce nenarušily</w:t>
      </w:r>
      <w:r w:rsidR="004A7DC1">
        <w:rPr>
          <w:rFonts w:cs="Arial"/>
          <w:noProof w:val="0"/>
          <w:szCs w:val="22"/>
          <w:lang w:eastAsia="sk-SK"/>
        </w:rPr>
        <w:t xml:space="preserve"> konstrukci </w:t>
      </w:r>
      <w:r w:rsidR="004A7DC1">
        <w:rPr>
          <w:rFonts w:cs="Arial"/>
        </w:rPr>
        <w:t>stupně a stávajících zídek.</w:t>
      </w:r>
      <w:r w:rsidR="004A7DC1">
        <w:rPr>
          <w:rFonts w:cs="Arial"/>
          <w:noProof w:val="0"/>
          <w:szCs w:val="22"/>
          <w:lang w:eastAsia="sk-SK"/>
        </w:rPr>
        <w:t xml:space="preserve"> </w:t>
      </w:r>
      <w:r w:rsidR="00E16C5D">
        <w:rPr>
          <w:rFonts w:cs="Arial"/>
          <w:noProof w:val="0"/>
          <w:szCs w:val="22"/>
          <w:lang w:eastAsia="sk-SK"/>
        </w:rPr>
        <w:t xml:space="preserve"> </w:t>
      </w:r>
    </w:p>
    <w:p w:rsidR="004F54EF" w:rsidRDefault="004F54EF" w:rsidP="004F54EF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E16C5D">
        <w:rPr>
          <w:rFonts w:cs="Arial"/>
          <w:noProof w:val="0"/>
          <w:szCs w:val="22"/>
          <w:lang w:eastAsia="sk-SK"/>
        </w:rPr>
        <w:t>Dodavatel stavby zajistí čerpání pr</w:t>
      </w:r>
      <w:r w:rsidR="00E16C5D" w:rsidRPr="00880930">
        <w:rPr>
          <w:rFonts w:cs="Arial"/>
          <w:noProof w:val="0"/>
          <w:szCs w:val="22"/>
          <w:lang w:eastAsia="sk-SK"/>
        </w:rPr>
        <w:t>ů</w:t>
      </w:r>
      <w:r w:rsidR="00E16C5D">
        <w:rPr>
          <w:rFonts w:cs="Arial"/>
          <w:noProof w:val="0"/>
          <w:szCs w:val="22"/>
          <w:lang w:eastAsia="sk-SK"/>
        </w:rPr>
        <w:t xml:space="preserve">sakové vody do staveniště. </w:t>
      </w:r>
    </w:p>
    <w:p w:rsidR="00CB1E0B" w:rsidRDefault="004F54EF" w:rsidP="004F54EF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CB1E0B">
        <w:rPr>
          <w:rFonts w:cs="Arial"/>
          <w:noProof w:val="0"/>
          <w:szCs w:val="22"/>
          <w:lang w:eastAsia="sk-SK"/>
        </w:rPr>
        <w:t>Je potřeba prověřit hloubku založení přepadu a dle toho se upraví hloubka založení vývaru.</w:t>
      </w:r>
    </w:p>
    <w:p w:rsidR="00466600" w:rsidRDefault="00CB1E0B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466600" w:rsidRPr="00880930">
        <w:rPr>
          <w:rFonts w:cs="Arial"/>
          <w:noProof w:val="0"/>
          <w:szCs w:val="22"/>
          <w:lang w:eastAsia="sk-SK"/>
        </w:rPr>
        <w:t>Dno</w:t>
      </w:r>
      <w:r w:rsidR="00E340C5">
        <w:rPr>
          <w:rFonts w:cs="Arial"/>
          <w:noProof w:val="0"/>
          <w:szCs w:val="22"/>
          <w:lang w:eastAsia="sk-SK"/>
        </w:rPr>
        <w:t xml:space="preserve"> pod stupněm</w:t>
      </w:r>
      <w:r w:rsidR="00466600" w:rsidRPr="00880930">
        <w:rPr>
          <w:rFonts w:cs="Arial"/>
          <w:noProof w:val="0"/>
          <w:szCs w:val="22"/>
          <w:lang w:eastAsia="sk-SK"/>
        </w:rPr>
        <w:t xml:space="preserve"> bude </w:t>
      </w:r>
      <w:r w:rsidR="002D4602" w:rsidRPr="00880930">
        <w:rPr>
          <w:rFonts w:cs="Arial"/>
          <w:noProof w:val="0"/>
          <w:szCs w:val="22"/>
          <w:lang w:eastAsia="sk-SK"/>
        </w:rPr>
        <w:t>o</w:t>
      </w:r>
      <w:r w:rsidR="00466600" w:rsidRPr="00880930">
        <w:rPr>
          <w:rFonts w:cs="Arial"/>
          <w:noProof w:val="0"/>
          <w:szCs w:val="22"/>
          <w:lang w:eastAsia="sk-SK"/>
        </w:rPr>
        <w:t>praveno na kót</w:t>
      </w:r>
      <w:r>
        <w:rPr>
          <w:rFonts w:cs="Arial"/>
          <w:noProof w:val="0"/>
          <w:szCs w:val="22"/>
          <w:lang w:eastAsia="sk-SK"/>
        </w:rPr>
        <w:t>u</w:t>
      </w:r>
      <w:r w:rsidR="00466600" w:rsidRPr="00880930">
        <w:rPr>
          <w:rFonts w:cs="Arial"/>
          <w:noProof w:val="0"/>
          <w:szCs w:val="22"/>
          <w:lang w:eastAsia="sk-SK"/>
        </w:rPr>
        <w:t xml:space="preserve"> 556,40 m</w:t>
      </w:r>
      <w:r w:rsidR="005D6CC9" w:rsidRPr="00880930">
        <w:rPr>
          <w:rFonts w:cs="Arial"/>
          <w:noProof w:val="0"/>
          <w:szCs w:val="22"/>
          <w:lang w:eastAsia="sk-SK"/>
        </w:rPr>
        <w:t xml:space="preserve"> </w:t>
      </w:r>
      <w:r w:rsidR="00466600" w:rsidRPr="00880930">
        <w:rPr>
          <w:rFonts w:cs="Arial"/>
          <w:noProof w:val="0"/>
          <w:szCs w:val="22"/>
          <w:lang w:eastAsia="sk-SK"/>
        </w:rPr>
        <w:t>n.</w:t>
      </w:r>
      <w:r w:rsidR="002D4602" w:rsidRPr="00880930">
        <w:rPr>
          <w:rFonts w:cs="Arial"/>
          <w:noProof w:val="0"/>
          <w:szCs w:val="22"/>
          <w:lang w:eastAsia="sk-SK"/>
        </w:rPr>
        <w:t xml:space="preserve"> </w:t>
      </w:r>
      <w:r w:rsidR="00466600" w:rsidRPr="00880930">
        <w:rPr>
          <w:rFonts w:cs="Arial"/>
          <w:noProof w:val="0"/>
          <w:szCs w:val="22"/>
          <w:lang w:eastAsia="sk-SK"/>
        </w:rPr>
        <w:t>m.</w:t>
      </w:r>
      <w:r w:rsidR="003A593F">
        <w:rPr>
          <w:rFonts w:cs="Arial"/>
          <w:noProof w:val="0"/>
          <w:szCs w:val="22"/>
          <w:lang w:eastAsia="sk-SK"/>
        </w:rPr>
        <w:t xml:space="preserve">, hloubka spadiště je 550 mm </w:t>
      </w:r>
      <w:r w:rsidR="00466600" w:rsidRPr="00880930">
        <w:rPr>
          <w:rFonts w:cs="Arial"/>
          <w:noProof w:val="0"/>
          <w:szCs w:val="22"/>
          <w:lang w:eastAsia="sk-SK"/>
        </w:rPr>
        <w:t xml:space="preserve">s povrchovou úpravou </w:t>
      </w:r>
      <w:r w:rsidR="00F20081">
        <w:rPr>
          <w:rFonts w:cs="Arial"/>
          <w:noProof w:val="0"/>
          <w:szCs w:val="22"/>
          <w:lang w:eastAsia="sk-SK"/>
        </w:rPr>
        <w:t>zához z lomového kamene hmotnosti min.</w:t>
      </w:r>
      <w:proofErr w:type="gramStart"/>
      <w:r w:rsidR="00F20081">
        <w:rPr>
          <w:rFonts w:cs="Arial"/>
          <w:noProof w:val="0"/>
          <w:szCs w:val="22"/>
          <w:lang w:eastAsia="sk-SK"/>
        </w:rPr>
        <w:t>500kg</w:t>
      </w:r>
      <w:proofErr w:type="gramEnd"/>
      <w:r w:rsidR="00F20081">
        <w:rPr>
          <w:rFonts w:cs="Arial"/>
          <w:noProof w:val="0"/>
          <w:szCs w:val="22"/>
          <w:lang w:eastAsia="sk-SK"/>
        </w:rPr>
        <w:t xml:space="preserve"> s urovnáním líce. </w:t>
      </w:r>
    </w:p>
    <w:p w:rsidR="00F20081" w:rsidRPr="00880930" w:rsidRDefault="00F20081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  <w:t>Za prahem, který ukončuje vývar se provede zához z lomového kamene z kamen</w:t>
      </w:r>
      <w:r w:rsidRPr="00F20081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hmotnosti </w:t>
      </w:r>
      <w:proofErr w:type="gramStart"/>
      <w:r>
        <w:rPr>
          <w:rFonts w:cs="Arial"/>
          <w:noProof w:val="0"/>
          <w:szCs w:val="22"/>
          <w:lang w:eastAsia="sk-SK"/>
        </w:rPr>
        <w:t>500kg</w:t>
      </w:r>
      <w:proofErr w:type="gramEnd"/>
      <w:r>
        <w:rPr>
          <w:rFonts w:cs="Arial"/>
          <w:noProof w:val="0"/>
          <w:szCs w:val="22"/>
          <w:lang w:eastAsia="sk-SK"/>
        </w:rPr>
        <w:t xml:space="preserve"> v délce 5m.</w:t>
      </w:r>
    </w:p>
    <w:p w:rsidR="00E340C5" w:rsidRDefault="00466600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</w:r>
    </w:p>
    <w:p w:rsidR="00E340C5" w:rsidRDefault="00E340C5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466600" w:rsidRPr="00880930">
        <w:rPr>
          <w:rFonts w:cs="Arial"/>
          <w:noProof w:val="0"/>
          <w:szCs w:val="22"/>
          <w:lang w:eastAsia="sk-SK"/>
        </w:rPr>
        <w:t xml:space="preserve">V rámci SO 03 bude </w:t>
      </w:r>
      <w:r w:rsidR="00437167" w:rsidRPr="00880930">
        <w:rPr>
          <w:rFonts w:cs="Arial"/>
          <w:noProof w:val="0"/>
          <w:szCs w:val="22"/>
          <w:lang w:eastAsia="sk-SK"/>
        </w:rPr>
        <w:t xml:space="preserve">provedena </w:t>
      </w:r>
      <w:r w:rsidR="00466600" w:rsidRPr="00880930">
        <w:rPr>
          <w:rFonts w:cs="Arial"/>
          <w:noProof w:val="0"/>
          <w:szCs w:val="22"/>
          <w:lang w:eastAsia="sk-SK"/>
        </w:rPr>
        <w:t xml:space="preserve">oprava celého tělesa stupně. </w:t>
      </w:r>
    </w:p>
    <w:p w:rsidR="00466600" w:rsidRDefault="00E340C5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466600" w:rsidRPr="00880930">
        <w:rPr>
          <w:rFonts w:cs="Arial"/>
          <w:noProof w:val="0"/>
          <w:szCs w:val="22"/>
          <w:lang w:eastAsia="sk-SK"/>
        </w:rPr>
        <w:t>Bude odstraněna vegetace včetně vzr</w:t>
      </w:r>
      <w:r>
        <w:rPr>
          <w:rFonts w:cs="Arial"/>
          <w:noProof w:val="0"/>
          <w:szCs w:val="22"/>
          <w:lang w:eastAsia="sk-SK"/>
        </w:rPr>
        <w:t>ostlé zeleně, ze zdiva a dlažeb. Po čištění tlakovou vodou tlakem 300</w:t>
      </w:r>
      <w:r w:rsidR="00E16C5D">
        <w:rPr>
          <w:rFonts w:cs="Arial"/>
          <w:noProof w:val="0"/>
          <w:szCs w:val="22"/>
          <w:lang w:eastAsia="sk-SK"/>
        </w:rPr>
        <w:t xml:space="preserve"> bar</w:t>
      </w:r>
      <w:r w:rsidR="00E16C5D" w:rsidRPr="00880930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 bude</w:t>
      </w:r>
      <w:r w:rsidR="00466600" w:rsidRPr="00880930">
        <w:rPr>
          <w:rFonts w:cs="Arial"/>
          <w:noProof w:val="0"/>
          <w:szCs w:val="22"/>
          <w:lang w:eastAsia="sk-SK"/>
        </w:rPr>
        <w:t xml:space="preserve"> těleso stupně přespárov</w:t>
      </w:r>
      <w:r w:rsidR="002D4602" w:rsidRPr="00880930">
        <w:rPr>
          <w:rFonts w:cs="Arial"/>
          <w:noProof w:val="0"/>
          <w:szCs w:val="22"/>
          <w:lang w:eastAsia="sk-SK"/>
        </w:rPr>
        <w:t>á</w:t>
      </w:r>
      <w:r>
        <w:rPr>
          <w:rFonts w:cs="Arial"/>
          <w:noProof w:val="0"/>
          <w:szCs w:val="22"/>
          <w:lang w:eastAsia="sk-SK"/>
        </w:rPr>
        <w:t>no.</w:t>
      </w:r>
      <w:r w:rsidR="008B565D" w:rsidRPr="00880930">
        <w:rPr>
          <w:rFonts w:cs="Arial"/>
          <w:noProof w:val="0"/>
          <w:szCs w:val="22"/>
          <w:lang w:eastAsia="sk-SK"/>
        </w:rPr>
        <w:t xml:space="preserve"> Chybějící k</w:t>
      </w:r>
      <w:r w:rsidR="00DE166A">
        <w:rPr>
          <w:rFonts w:cs="Arial"/>
          <w:noProof w:val="0"/>
          <w:szCs w:val="22"/>
          <w:lang w:eastAsia="sk-SK"/>
        </w:rPr>
        <w:t>á</w:t>
      </w:r>
      <w:r w:rsidR="008B565D" w:rsidRPr="00880930">
        <w:rPr>
          <w:rFonts w:cs="Arial"/>
          <w:noProof w:val="0"/>
          <w:szCs w:val="22"/>
          <w:lang w:eastAsia="sk-SK"/>
        </w:rPr>
        <w:t>men</w:t>
      </w:r>
      <w:r w:rsidR="00466600" w:rsidRPr="00880930">
        <w:rPr>
          <w:rFonts w:cs="Arial"/>
          <w:noProof w:val="0"/>
          <w:szCs w:val="22"/>
          <w:lang w:eastAsia="sk-SK"/>
        </w:rPr>
        <w:t xml:space="preserve"> zdiva stupně</w:t>
      </w:r>
      <w:r w:rsidR="00B7539C" w:rsidRPr="00880930">
        <w:rPr>
          <w:rFonts w:cs="Arial"/>
          <w:noProof w:val="0"/>
          <w:szCs w:val="22"/>
          <w:lang w:eastAsia="sk-SK"/>
        </w:rPr>
        <w:t xml:space="preserve"> v čeln</w:t>
      </w:r>
      <w:r w:rsidR="00DE166A">
        <w:rPr>
          <w:rFonts w:cs="Arial"/>
          <w:noProof w:val="0"/>
          <w:szCs w:val="22"/>
          <w:lang w:eastAsia="sk-SK"/>
        </w:rPr>
        <w:t>í</w:t>
      </w:r>
      <w:r w:rsidR="00B7539C" w:rsidRPr="00880930">
        <w:rPr>
          <w:rFonts w:cs="Arial"/>
          <w:noProof w:val="0"/>
          <w:szCs w:val="22"/>
          <w:lang w:eastAsia="sk-SK"/>
        </w:rPr>
        <w:t xml:space="preserve"> </w:t>
      </w:r>
      <w:r w:rsidR="008B565D" w:rsidRPr="00880930">
        <w:rPr>
          <w:rFonts w:cs="Arial"/>
          <w:noProof w:val="0"/>
          <w:szCs w:val="22"/>
          <w:lang w:eastAsia="sk-SK"/>
        </w:rPr>
        <w:t>st</w:t>
      </w:r>
      <w:r w:rsidR="00DE166A">
        <w:rPr>
          <w:rFonts w:cs="Arial"/>
          <w:noProof w:val="0"/>
          <w:szCs w:val="22"/>
          <w:lang w:eastAsia="sk-SK"/>
        </w:rPr>
        <w:t>ě</w:t>
      </w:r>
      <w:r w:rsidR="008B565D" w:rsidRPr="00880930">
        <w:rPr>
          <w:rFonts w:cs="Arial"/>
          <w:noProof w:val="0"/>
          <w:szCs w:val="22"/>
          <w:lang w:eastAsia="sk-SK"/>
        </w:rPr>
        <w:t>ně bude doplněn</w:t>
      </w:r>
      <w:r w:rsidR="00466600" w:rsidRPr="00880930">
        <w:rPr>
          <w:rFonts w:cs="Arial"/>
          <w:noProof w:val="0"/>
          <w:szCs w:val="22"/>
          <w:lang w:eastAsia="sk-SK"/>
        </w:rPr>
        <w:t xml:space="preserve">, poškozené dlažby nahrazeny novými. </w:t>
      </w:r>
    </w:p>
    <w:p w:rsidR="00CB1E0B" w:rsidRPr="00880930" w:rsidRDefault="00CB1E0B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  <w:szCs w:val="22"/>
          <w:lang w:eastAsia="sk-SK"/>
        </w:rPr>
        <w:tab/>
      </w:r>
      <w:r w:rsidR="00DF4201">
        <w:rPr>
          <w:rFonts w:cs="Arial"/>
          <w:noProof w:val="0"/>
          <w:szCs w:val="22"/>
          <w:lang w:eastAsia="sk-SK"/>
        </w:rPr>
        <w:t>Zídka u schodiště na levé straně</w:t>
      </w:r>
      <w:r>
        <w:rPr>
          <w:rFonts w:cs="Arial"/>
          <w:noProof w:val="0"/>
          <w:szCs w:val="22"/>
          <w:lang w:eastAsia="sk-SK"/>
        </w:rPr>
        <w:t xml:space="preserve"> pod stupněm u vývaru se opraví, doplní se vypadlé kameny.</w:t>
      </w:r>
    </w:p>
    <w:p w:rsidR="00466600" w:rsidRPr="00880930" w:rsidRDefault="00466600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  <w:t xml:space="preserve">Na levém břehu se nachází </w:t>
      </w:r>
      <w:proofErr w:type="spellStart"/>
      <w:r w:rsidR="004E5C7C" w:rsidRPr="00880930">
        <w:rPr>
          <w:rFonts w:cs="Arial"/>
          <w:noProof w:val="0"/>
          <w:szCs w:val="22"/>
          <w:lang w:eastAsia="sk-SK"/>
        </w:rPr>
        <w:t>n</w:t>
      </w:r>
      <w:r w:rsidR="00B8207C">
        <w:rPr>
          <w:rFonts w:cs="Arial"/>
          <w:noProof w:val="0"/>
          <w:szCs w:val="22"/>
          <w:lang w:eastAsia="sk-SK"/>
        </w:rPr>
        <w:t>á</w:t>
      </w:r>
      <w:r w:rsidR="004E5C7C" w:rsidRPr="00880930">
        <w:rPr>
          <w:rFonts w:cs="Arial"/>
          <w:noProof w:val="0"/>
          <w:szCs w:val="22"/>
          <w:lang w:eastAsia="sk-SK"/>
        </w:rPr>
        <w:t>trž</w:t>
      </w:r>
      <w:proofErr w:type="spellEnd"/>
      <w:r w:rsidR="002D4602" w:rsidRPr="00880930">
        <w:rPr>
          <w:rFonts w:cs="Arial"/>
          <w:noProof w:val="0"/>
          <w:szCs w:val="22"/>
          <w:lang w:eastAsia="sk-SK"/>
        </w:rPr>
        <w:t xml:space="preserve"> pod prahem.</w:t>
      </w:r>
      <w:r w:rsidRPr="00880930">
        <w:rPr>
          <w:rFonts w:cs="Arial"/>
          <w:noProof w:val="0"/>
          <w:szCs w:val="22"/>
          <w:lang w:eastAsia="sk-SK"/>
        </w:rPr>
        <w:t xml:space="preserve"> </w:t>
      </w:r>
      <w:proofErr w:type="spellStart"/>
      <w:r w:rsidR="004E5C7C" w:rsidRPr="00880930">
        <w:rPr>
          <w:rFonts w:cs="Arial"/>
          <w:noProof w:val="0"/>
          <w:szCs w:val="22"/>
          <w:lang w:eastAsia="sk-SK"/>
        </w:rPr>
        <w:t>N</w:t>
      </w:r>
      <w:r w:rsidR="00E16C5D">
        <w:rPr>
          <w:rFonts w:cs="Arial"/>
          <w:noProof w:val="0"/>
          <w:szCs w:val="22"/>
          <w:lang w:eastAsia="sk-SK"/>
        </w:rPr>
        <w:t>á</w:t>
      </w:r>
      <w:r w:rsidR="004E5C7C" w:rsidRPr="00880930">
        <w:rPr>
          <w:rFonts w:cs="Arial"/>
          <w:noProof w:val="0"/>
          <w:szCs w:val="22"/>
          <w:lang w:eastAsia="sk-SK"/>
        </w:rPr>
        <w:t>trž</w:t>
      </w:r>
      <w:proofErr w:type="spellEnd"/>
      <w:r w:rsidRPr="00880930">
        <w:rPr>
          <w:rFonts w:cs="Arial"/>
          <w:noProof w:val="0"/>
          <w:szCs w:val="22"/>
          <w:lang w:eastAsia="sk-SK"/>
        </w:rPr>
        <w:t xml:space="preserve"> bude vyplněna kamennou rovnaninou</w:t>
      </w:r>
      <w:r w:rsidR="00E340C5">
        <w:rPr>
          <w:rFonts w:cs="Arial"/>
          <w:noProof w:val="0"/>
          <w:szCs w:val="22"/>
          <w:lang w:eastAsia="sk-SK"/>
        </w:rPr>
        <w:t xml:space="preserve"> cca </w:t>
      </w:r>
      <w:proofErr w:type="gramStart"/>
      <w:r w:rsidR="00E340C5">
        <w:rPr>
          <w:rFonts w:cs="Arial"/>
          <w:noProof w:val="0"/>
          <w:szCs w:val="22"/>
          <w:lang w:eastAsia="sk-SK"/>
        </w:rPr>
        <w:t>1m</w:t>
      </w:r>
      <w:r w:rsidR="00E340C5" w:rsidRPr="00B8207C">
        <w:rPr>
          <w:rFonts w:cs="Arial"/>
          <w:noProof w:val="0"/>
          <w:szCs w:val="22"/>
          <w:vertAlign w:val="superscript"/>
          <w:lang w:eastAsia="sk-SK"/>
        </w:rPr>
        <w:t>3</w:t>
      </w:r>
      <w:proofErr w:type="gramEnd"/>
      <w:r w:rsidRPr="00880930">
        <w:rPr>
          <w:rFonts w:cs="Arial"/>
          <w:noProof w:val="0"/>
          <w:szCs w:val="22"/>
          <w:lang w:eastAsia="sk-SK"/>
        </w:rPr>
        <w:t xml:space="preserve">. Na konci pravobřežní zídky </w:t>
      </w:r>
      <w:r w:rsidR="00F40B6E" w:rsidRPr="00880930">
        <w:rPr>
          <w:rFonts w:cs="Arial"/>
          <w:noProof w:val="0"/>
          <w:szCs w:val="22"/>
          <w:lang w:eastAsia="sk-SK"/>
        </w:rPr>
        <w:t>spadiště</w:t>
      </w:r>
      <w:r w:rsidRPr="00880930">
        <w:rPr>
          <w:rFonts w:cs="Arial"/>
          <w:noProof w:val="0"/>
          <w:szCs w:val="22"/>
          <w:lang w:eastAsia="sk-SK"/>
        </w:rPr>
        <w:t xml:space="preserve"> se nachází dutina, bude vyplněna betonem </w:t>
      </w:r>
      <w:r w:rsidR="00AA7594">
        <w:rPr>
          <w:rFonts w:cs="Arial"/>
          <w:noProof w:val="0"/>
          <w:szCs w:val="22"/>
          <w:lang w:eastAsia="sk-SK"/>
        </w:rPr>
        <w:t>třídy C30/</w:t>
      </w:r>
      <w:proofErr w:type="gramStart"/>
      <w:r w:rsidR="00AA7594">
        <w:rPr>
          <w:rFonts w:cs="Arial"/>
          <w:noProof w:val="0"/>
          <w:szCs w:val="22"/>
          <w:lang w:eastAsia="sk-SK"/>
        </w:rPr>
        <w:t>37</w:t>
      </w:r>
      <w:r w:rsidRPr="00880930">
        <w:rPr>
          <w:rFonts w:cs="Arial"/>
          <w:noProof w:val="0"/>
          <w:szCs w:val="22"/>
          <w:lang w:eastAsia="sk-SK"/>
        </w:rPr>
        <w:t>a</w:t>
      </w:r>
      <w:proofErr w:type="gramEnd"/>
      <w:r w:rsidRPr="00880930">
        <w:rPr>
          <w:rFonts w:cs="Arial"/>
          <w:noProof w:val="0"/>
          <w:szCs w:val="22"/>
          <w:lang w:eastAsia="sk-SK"/>
        </w:rPr>
        <w:t xml:space="preserve"> pod ní bude zhotovena kamenná rovnanina. </w:t>
      </w:r>
    </w:p>
    <w:p w:rsidR="00366707" w:rsidRPr="00880930" w:rsidRDefault="002D4602" w:rsidP="00366707">
      <w:pPr>
        <w:tabs>
          <w:tab w:val="left" w:pos="709"/>
          <w:tab w:val="left" w:pos="900"/>
        </w:tabs>
        <w:spacing w:before="12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Opravn</w:t>
      </w:r>
      <w:r w:rsidR="00AA7594">
        <w:rPr>
          <w:rFonts w:eastAsia="Calibri" w:cs="Arial"/>
          <w:noProof w:val="0"/>
          <w:szCs w:val="22"/>
          <w:lang w:eastAsia="en-US"/>
        </w:rPr>
        <w:t>é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práce budou prováděny mimo zimní období za nízkých průtoků. Tok </w:t>
      </w:r>
      <w:r w:rsidR="00B2601C" w:rsidRPr="00880930">
        <w:rPr>
          <w:rFonts w:eastAsia="Calibri" w:cs="Arial"/>
          <w:noProof w:val="0"/>
          <w:szCs w:val="22"/>
          <w:lang w:eastAsia="en-US"/>
        </w:rPr>
        <w:t xml:space="preserve">V. </w:t>
      </w:r>
      <w:proofErr w:type="spellStart"/>
      <w:r w:rsidR="00366707" w:rsidRPr="00880930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po dobu provádění </w:t>
      </w:r>
      <w:r w:rsidRPr="00880930">
        <w:rPr>
          <w:rFonts w:eastAsia="Calibri" w:cs="Arial"/>
          <w:noProof w:val="0"/>
          <w:szCs w:val="22"/>
          <w:lang w:eastAsia="en-US"/>
        </w:rPr>
        <w:t>opra</w:t>
      </w:r>
      <w:r w:rsidR="003F7C37" w:rsidRPr="00880930">
        <w:rPr>
          <w:rFonts w:eastAsia="Calibri" w:cs="Arial"/>
          <w:noProof w:val="0"/>
          <w:szCs w:val="22"/>
          <w:lang w:eastAsia="en-US"/>
        </w:rPr>
        <w:t xml:space="preserve">vy 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stupně bude </w:t>
      </w:r>
      <w:r w:rsidR="00B15EC1" w:rsidRPr="00880930">
        <w:rPr>
          <w:rFonts w:eastAsia="Calibri" w:cs="Arial"/>
          <w:noProof w:val="0"/>
          <w:szCs w:val="22"/>
          <w:lang w:eastAsia="en-US"/>
        </w:rPr>
        <w:t>usměrněn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potrubím PVC DN400 pod stupeň mimo staveniště. Na ochranu staveniště se vybuduje ochranná hrázka z místních materiálů (alt. pytle s pískem).</w:t>
      </w:r>
      <w:r w:rsidR="007367EE">
        <w:rPr>
          <w:rFonts w:eastAsia="Calibri" w:cs="Arial"/>
          <w:noProof w:val="0"/>
          <w:szCs w:val="22"/>
          <w:lang w:eastAsia="en-US"/>
        </w:rPr>
        <w:t xml:space="preserve"> Plocha staveniště bude muset být odvodňována čerpáním prosáklých vod z čerpací jímky mimo obvod staveniště.</w:t>
      </w:r>
    </w:p>
    <w:p w:rsidR="00366707" w:rsidRDefault="003D14A2" w:rsidP="00466600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  <w:t>Pro vstup na staveniště bude sloužit přístupová komunikace vedoucí z místní komunikace.</w:t>
      </w:r>
    </w:p>
    <w:p w:rsidR="00E340C5" w:rsidRPr="00880930" w:rsidRDefault="00E340C5" w:rsidP="00E340C5">
      <w:pPr>
        <w:tabs>
          <w:tab w:val="left" w:pos="709"/>
          <w:tab w:val="left" w:pos="900"/>
        </w:tabs>
        <w:jc w:val="both"/>
        <w:rPr>
          <w:rFonts w:cs="Arial"/>
          <w:noProof w:val="0"/>
          <w:szCs w:val="22"/>
          <w:lang w:eastAsia="sk-SK"/>
        </w:rPr>
      </w:pPr>
    </w:p>
    <w:p w:rsidR="00466600" w:rsidRPr="00880930" w:rsidRDefault="00466600" w:rsidP="00466600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cs="Arial"/>
          <w:b/>
          <w:bCs/>
          <w:noProof w:val="0"/>
          <w:szCs w:val="22"/>
          <w:lang w:eastAsia="sk-SK"/>
        </w:rPr>
      </w:pPr>
      <w:r w:rsidRPr="00880930">
        <w:rPr>
          <w:rFonts w:cs="Arial"/>
          <w:b/>
          <w:bCs/>
          <w:noProof w:val="0"/>
          <w:szCs w:val="22"/>
          <w:lang w:eastAsia="sk-SK"/>
        </w:rPr>
        <w:t>SO 04 – Oprava drátokamenného stupně v ř. km 6,709</w:t>
      </w:r>
    </w:p>
    <w:p w:rsidR="00466600" w:rsidRPr="00880930" w:rsidRDefault="00466600" w:rsidP="00466600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lastRenderedPageBreak/>
        <w:tab/>
        <w:t>Drátokamenný stupeň v km 6,709 je v havarijním stavu. Stupeň se nachází v těsné blízkosti levobřežní komunikace, po jeho zhroucení hrozí ujetí celé lesní komunikace – jediný přístup k místním domům.</w:t>
      </w:r>
    </w:p>
    <w:p w:rsidR="00466600" w:rsidRPr="00880930" w:rsidRDefault="00466600" w:rsidP="00466600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880930">
        <w:rPr>
          <w:rFonts w:cs="Arial"/>
          <w:noProof w:val="0"/>
          <w:szCs w:val="22"/>
          <w:lang w:eastAsia="sk-SK"/>
        </w:rPr>
        <w:tab/>
        <w:t>S ohledem na současný nevyhovující stav stupně bylo navrženo celý stupeň odstranit a postavit stupeň stejných rozměrů, jako je původní.</w:t>
      </w:r>
    </w:p>
    <w:p w:rsidR="00416A64" w:rsidRDefault="00466600" w:rsidP="00466600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</w:rPr>
      </w:pPr>
      <w:r w:rsidRPr="00880930">
        <w:rPr>
          <w:rFonts w:cs="Arial"/>
          <w:noProof w:val="0"/>
          <w:szCs w:val="22"/>
          <w:lang w:eastAsia="sk-SK"/>
        </w:rPr>
        <w:tab/>
        <w:t>Stupeň je navržen jako betonový stupeň z betonu C30/37-XF</w:t>
      </w:r>
      <w:proofErr w:type="gramStart"/>
      <w:r w:rsidRPr="00880930">
        <w:rPr>
          <w:rFonts w:cs="Arial"/>
          <w:noProof w:val="0"/>
          <w:szCs w:val="22"/>
          <w:lang w:eastAsia="sk-SK"/>
        </w:rPr>
        <w:t>2,XD</w:t>
      </w:r>
      <w:proofErr w:type="gramEnd"/>
      <w:r w:rsidRPr="00880930">
        <w:rPr>
          <w:rFonts w:cs="Arial"/>
          <w:noProof w:val="0"/>
          <w:szCs w:val="22"/>
          <w:lang w:eastAsia="sk-SK"/>
        </w:rPr>
        <w:t>1,XF4,XD3 s výztuží B500. Celková výška stupně od základové spáry je 3,</w:t>
      </w:r>
      <w:r w:rsidR="00C54029">
        <w:rPr>
          <w:rFonts w:cs="Arial"/>
          <w:noProof w:val="0"/>
          <w:szCs w:val="22"/>
          <w:lang w:eastAsia="sk-SK"/>
        </w:rPr>
        <w:t>7</w:t>
      </w:r>
      <w:r w:rsidR="00AE6138">
        <w:rPr>
          <w:rFonts w:cs="Arial"/>
          <w:noProof w:val="0"/>
          <w:szCs w:val="22"/>
          <w:lang w:eastAsia="sk-SK"/>
        </w:rPr>
        <w:t>50</w:t>
      </w:r>
      <w:r w:rsidRPr="00880930">
        <w:rPr>
          <w:rFonts w:cs="Arial"/>
          <w:noProof w:val="0"/>
          <w:szCs w:val="22"/>
          <w:lang w:eastAsia="sk-SK"/>
        </w:rPr>
        <w:t xml:space="preserve"> m. Šířka v základové spáře je 1500 mm, šířka v koruně 1000 mm.</w:t>
      </w:r>
      <w:r w:rsidR="00416A64" w:rsidRPr="00416A64">
        <w:rPr>
          <w:rFonts w:cs="Arial"/>
          <w:noProof w:val="0"/>
        </w:rPr>
        <w:t xml:space="preserve"> </w:t>
      </w:r>
      <w:r w:rsidR="00B473C5">
        <w:rPr>
          <w:rFonts w:cs="Arial"/>
          <w:noProof w:val="0"/>
        </w:rPr>
        <w:t>Délka stupně je 11,2 m. Železobetonová konstrukce stupně bude obložená kamenným obkladem tloušťky 25 cm z lomového kamene</w:t>
      </w:r>
      <w:r w:rsidR="001C1B4C">
        <w:rPr>
          <w:rFonts w:cs="Arial"/>
          <w:noProof w:val="0"/>
        </w:rPr>
        <w:t xml:space="preserve">. Kamenný obklad se vyspáruje. </w:t>
      </w:r>
      <w:r w:rsidR="00B473C5">
        <w:rPr>
          <w:rFonts w:cs="Arial"/>
          <w:noProof w:val="0"/>
        </w:rPr>
        <w:t xml:space="preserve"> </w:t>
      </w:r>
    </w:p>
    <w:p w:rsidR="001C1B4C" w:rsidRDefault="001C1B4C" w:rsidP="00466600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</w:rPr>
      </w:pPr>
      <w:r>
        <w:rPr>
          <w:rFonts w:cs="Arial"/>
          <w:noProof w:val="0"/>
        </w:rPr>
        <w:t xml:space="preserve">       </w:t>
      </w:r>
      <w:r w:rsidRPr="00880930">
        <w:rPr>
          <w:rFonts w:cs="Arial"/>
          <w:noProof w:val="0"/>
          <w:szCs w:val="22"/>
          <w:lang w:eastAsia="sk-SK"/>
        </w:rPr>
        <w:t>Lichoběžníkový přeliv s šířkou v dně 4000 mm je navržený s kótou přelivné hrany 638,30 m</w:t>
      </w:r>
      <w:r w:rsidR="009236FA">
        <w:rPr>
          <w:rFonts w:cs="Arial"/>
          <w:noProof w:val="0"/>
          <w:szCs w:val="22"/>
          <w:lang w:eastAsia="sk-SK"/>
        </w:rPr>
        <w:t xml:space="preserve"> </w:t>
      </w:r>
      <w:r w:rsidRPr="00880930">
        <w:rPr>
          <w:rFonts w:cs="Arial"/>
          <w:noProof w:val="0"/>
          <w:szCs w:val="22"/>
          <w:lang w:eastAsia="sk-SK"/>
        </w:rPr>
        <w:t>n.m. a výškou 1000 mm.</w:t>
      </w:r>
    </w:p>
    <w:p w:rsidR="00466600" w:rsidRPr="00880930" w:rsidRDefault="00416A64" w:rsidP="001C1B4C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  <w:noProof w:val="0"/>
        </w:rPr>
        <w:tab/>
      </w:r>
      <w:r w:rsidR="00AA7594">
        <w:rPr>
          <w:rFonts w:cs="Arial"/>
          <w:noProof w:val="0"/>
        </w:rPr>
        <w:t>Těleso stupně je navržené</w:t>
      </w:r>
      <w:r w:rsidR="00B473C5">
        <w:rPr>
          <w:rFonts w:cs="Arial"/>
          <w:noProof w:val="0"/>
        </w:rPr>
        <w:t xml:space="preserve"> jako monolitick</w:t>
      </w:r>
      <w:r w:rsidR="00AA7594">
        <w:rPr>
          <w:rFonts w:cs="Arial"/>
          <w:noProof w:val="0"/>
        </w:rPr>
        <w:t>é</w:t>
      </w:r>
      <w:r>
        <w:rPr>
          <w:rFonts w:cs="Arial"/>
          <w:noProof w:val="0"/>
        </w:rPr>
        <w:t xml:space="preserve"> bez dilatačních </w:t>
      </w:r>
      <w:r w:rsidR="00B473C5">
        <w:rPr>
          <w:rFonts w:cs="Arial"/>
          <w:noProof w:val="0"/>
        </w:rPr>
        <w:t>spár</w:t>
      </w:r>
      <w:r>
        <w:rPr>
          <w:rFonts w:cs="Arial"/>
          <w:noProof w:val="0"/>
        </w:rPr>
        <w:t xml:space="preserve">. Předpokládá se, že dodavatel bude betonářské práce dělat po vrstvách. Případné pracovní spáry před pokračující betonáží je nutné vyčistit a navlhčit. Pracovní spáry budou </w:t>
      </w:r>
      <w:r w:rsidR="00B473C5">
        <w:rPr>
          <w:rFonts w:cs="Arial"/>
          <w:noProof w:val="0"/>
        </w:rPr>
        <w:t>těsněny</w:t>
      </w:r>
      <w:r>
        <w:rPr>
          <w:rFonts w:cs="Arial"/>
          <w:noProof w:val="0"/>
        </w:rPr>
        <w:t xml:space="preserve"> plechem s </w:t>
      </w:r>
      <w:proofErr w:type="spellStart"/>
      <w:r>
        <w:rPr>
          <w:rFonts w:cs="Arial"/>
          <w:noProof w:val="0"/>
        </w:rPr>
        <w:t>tl</w:t>
      </w:r>
      <w:proofErr w:type="spellEnd"/>
      <w:r>
        <w:rPr>
          <w:rFonts w:cs="Arial"/>
          <w:noProof w:val="0"/>
        </w:rPr>
        <w:t>. 2 mm.</w:t>
      </w:r>
    </w:p>
    <w:p w:rsidR="00466600" w:rsidRPr="00880930" w:rsidRDefault="00466600" w:rsidP="00466600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cs="Arial"/>
          <w:noProof w:val="0"/>
          <w:szCs w:val="22"/>
          <w:lang w:eastAsia="sk-SK"/>
        </w:rPr>
        <w:tab/>
        <w:t>Pod stupněm je</w:t>
      </w:r>
      <w:r w:rsidR="005C1740">
        <w:rPr>
          <w:rFonts w:cs="Arial"/>
          <w:noProof w:val="0"/>
          <w:szCs w:val="22"/>
          <w:lang w:eastAsia="sk-SK"/>
        </w:rPr>
        <w:t xml:space="preserve"> navrženo</w:t>
      </w:r>
      <w:r w:rsidRPr="00880930">
        <w:rPr>
          <w:rFonts w:cs="Arial"/>
          <w:noProof w:val="0"/>
          <w:szCs w:val="22"/>
          <w:lang w:eastAsia="sk-SK"/>
        </w:rPr>
        <w:t xml:space="preserve"> spadiště </w:t>
      </w:r>
      <w:r w:rsidR="006840AA">
        <w:rPr>
          <w:rFonts w:cs="Arial"/>
          <w:noProof w:val="0"/>
          <w:szCs w:val="22"/>
          <w:lang w:eastAsia="sk-SK"/>
        </w:rPr>
        <w:t>s dnem z kamenn</w:t>
      </w:r>
      <w:r w:rsidR="00AA7594">
        <w:rPr>
          <w:rFonts w:cs="Arial"/>
          <w:noProof w:val="0"/>
          <w:szCs w:val="22"/>
          <w:lang w:eastAsia="sk-SK"/>
        </w:rPr>
        <w:t>é</w:t>
      </w:r>
      <w:r w:rsidR="006840AA">
        <w:rPr>
          <w:rFonts w:cs="Arial"/>
          <w:noProof w:val="0"/>
          <w:szCs w:val="22"/>
          <w:lang w:eastAsia="sk-SK"/>
        </w:rPr>
        <w:t xml:space="preserve"> rovnaniny tloušťky 40 cm z kamenů </w:t>
      </w:r>
      <w:proofErr w:type="gramStart"/>
      <w:r w:rsidR="006840AA">
        <w:rPr>
          <w:rFonts w:cs="Arial"/>
          <w:noProof w:val="0"/>
          <w:szCs w:val="22"/>
          <w:lang w:eastAsia="sk-SK"/>
        </w:rPr>
        <w:t>500kg</w:t>
      </w:r>
      <w:proofErr w:type="gramEnd"/>
      <w:r w:rsidR="006840AA">
        <w:rPr>
          <w:rFonts w:cs="Arial"/>
          <w:noProof w:val="0"/>
          <w:szCs w:val="22"/>
          <w:lang w:eastAsia="sk-SK"/>
        </w:rPr>
        <w:t xml:space="preserve">/kus. Boční zdi spadiště jsou železobetonové konstrukce  </w:t>
      </w:r>
      <w:r w:rsidR="005C1740">
        <w:rPr>
          <w:rFonts w:cs="Arial"/>
          <w:noProof w:val="0"/>
          <w:szCs w:val="22"/>
          <w:lang w:eastAsia="sk-SK"/>
        </w:rPr>
        <w:t xml:space="preserve"> s tloušťkou </w:t>
      </w:r>
      <w:r w:rsidR="007D5CFC">
        <w:rPr>
          <w:rFonts w:cs="Arial"/>
          <w:noProof w:val="0"/>
          <w:szCs w:val="22"/>
          <w:lang w:eastAsia="sk-SK"/>
        </w:rPr>
        <w:t>zdi</w:t>
      </w:r>
      <w:r w:rsidR="005C1740">
        <w:rPr>
          <w:rFonts w:cs="Arial"/>
          <w:noProof w:val="0"/>
          <w:szCs w:val="22"/>
          <w:lang w:eastAsia="sk-SK"/>
        </w:rPr>
        <w:t xml:space="preserve"> 35 cm a obložen kamenem </w:t>
      </w:r>
      <w:r w:rsidR="001A1891">
        <w:rPr>
          <w:rFonts w:cs="Arial"/>
          <w:noProof w:val="0"/>
          <w:szCs w:val="22"/>
          <w:lang w:eastAsia="sk-SK"/>
        </w:rPr>
        <w:t xml:space="preserve">s hmotností </w:t>
      </w:r>
      <w:r w:rsidR="005C1740">
        <w:rPr>
          <w:rFonts w:cs="Arial"/>
          <w:noProof w:val="0"/>
          <w:szCs w:val="22"/>
          <w:lang w:eastAsia="sk-SK"/>
        </w:rPr>
        <w:t>do 500 kg uložen</w:t>
      </w:r>
      <w:r w:rsidR="00C54029">
        <w:rPr>
          <w:rFonts w:cs="Arial"/>
          <w:noProof w:val="0"/>
          <w:szCs w:val="22"/>
          <w:lang w:eastAsia="sk-SK"/>
        </w:rPr>
        <w:t>ý</w:t>
      </w:r>
      <w:r w:rsidR="005C1740">
        <w:rPr>
          <w:rFonts w:cs="Arial"/>
          <w:noProof w:val="0"/>
          <w:szCs w:val="22"/>
          <w:lang w:eastAsia="sk-SK"/>
        </w:rPr>
        <w:t xml:space="preserve">m do betonu tloušťky 30 cm. Celková tloušťka </w:t>
      </w:r>
      <w:r w:rsidR="00C54029">
        <w:rPr>
          <w:rFonts w:cs="Arial"/>
          <w:noProof w:val="0"/>
          <w:szCs w:val="22"/>
          <w:lang w:eastAsia="sk-SK"/>
        </w:rPr>
        <w:t>zdi</w:t>
      </w:r>
      <w:r w:rsidR="007D5CFC">
        <w:rPr>
          <w:rFonts w:cs="Arial"/>
          <w:noProof w:val="0"/>
          <w:szCs w:val="22"/>
          <w:lang w:eastAsia="sk-SK"/>
        </w:rPr>
        <w:t xml:space="preserve"> bude 65 cm a výška 1,9 m.</w:t>
      </w:r>
    </w:p>
    <w:p w:rsidR="009236FA" w:rsidRDefault="00466600" w:rsidP="00416A64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r w:rsidR="00387D92" w:rsidRPr="00880930">
        <w:rPr>
          <w:rFonts w:eastAsia="Calibri" w:cs="Arial"/>
          <w:noProof w:val="0"/>
          <w:szCs w:val="22"/>
          <w:lang w:eastAsia="en-US"/>
        </w:rPr>
        <w:t>Délka spadiště je 6100 mm, šíř</w:t>
      </w:r>
      <w:r w:rsidR="00B2601C" w:rsidRPr="00880930">
        <w:rPr>
          <w:rFonts w:eastAsia="Calibri" w:cs="Arial"/>
          <w:noProof w:val="0"/>
          <w:szCs w:val="22"/>
          <w:lang w:eastAsia="en-US"/>
        </w:rPr>
        <w:t xml:space="preserve">ka </w:t>
      </w:r>
      <w:r w:rsidR="005C1740">
        <w:rPr>
          <w:rFonts w:eastAsia="Calibri" w:cs="Arial"/>
          <w:noProof w:val="0"/>
          <w:szCs w:val="22"/>
          <w:lang w:eastAsia="en-US"/>
        </w:rPr>
        <w:t>7300</w:t>
      </w:r>
      <w:r w:rsidR="00B2601C" w:rsidRPr="00880930">
        <w:rPr>
          <w:rFonts w:eastAsia="Calibri" w:cs="Arial"/>
          <w:noProof w:val="0"/>
          <w:szCs w:val="22"/>
          <w:lang w:eastAsia="en-US"/>
        </w:rPr>
        <w:t xml:space="preserve"> mm. Spadiště je ukončeno</w:t>
      </w:r>
      <w:r w:rsidR="00387D92" w:rsidRPr="00880930">
        <w:rPr>
          <w:rFonts w:eastAsia="Calibri" w:cs="Arial"/>
          <w:noProof w:val="0"/>
          <w:szCs w:val="22"/>
          <w:lang w:eastAsia="en-US"/>
        </w:rPr>
        <w:t xml:space="preserve"> prahem s </w:t>
      </w:r>
      <w:r w:rsidR="005C1740">
        <w:rPr>
          <w:rFonts w:eastAsia="Calibri" w:cs="Arial"/>
          <w:noProof w:val="0"/>
          <w:szCs w:val="22"/>
          <w:lang w:eastAsia="en-US"/>
        </w:rPr>
        <w:t>výškou</w:t>
      </w:r>
      <w:r w:rsidR="00387D92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5C1740">
        <w:rPr>
          <w:rFonts w:eastAsia="Calibri" w:cs="Arial"/>
          <w:noProof w:val="0"/>
          <w:szCs w:val="22"/>
          <w:lang w:eastAsia="en-US"/>
        </w:rPr>
        <w:t>700</w:t>
      </w:r>
      <w:r w:rsidR="00387D92" w:rsidRPr="00880930">
        <w:rPr>
          <w:rFonts w:eastAsia="Calibri" w:cs="Arial"/>
          <w:noProof w:val="0"/>
          <w:szCs w:val="22"/>
          <w:lang w:eastAsia="en-US"/>
        </w:rPr>
        <w:t xml:space="preserve"> mm</w:t>
      </w:r>
      <w:r w:rsidR="005C1740">
        <w:rPr>
          <w:rFonts w:eastAsia="Calibri" w:cs="Arial"/>
          <w:noProof w:val="0"/>
          <w:szCs w:val="22"/>
          <w:lang w:eastAsia="en-US"/>
        </w:rPr>
        <w:t xml:space="preserve"> nad dnem spadiště</w:t>
      </w:r>
      <w:r w:rsidR="00387D92" w:rsidRPr="00880930">
        <w:rPr>
          <w:rFonts w:eastAsia="Calibri" w:cs="Arial"/>
          <w:noProof w:val="0"/>
          <w:szCs w:val="22"/>
          <w:lang w:eastAsia="en-US"/>
        </w:rPr>
        <w:t>.</w:t>
      </w:r>
      <w:r w:rsidR="005C1740">
        <w:rPr>
          <w:rFonts w:eastAsia="Calibri" w:cs="Arial"/>
          <w:noProof w:val="0"/>
          <w:szCs w:val="22"/>
          <w:lang w:eastAsia="en-US"/>
        </w:rPr>
        <w:t xml:space="preserve"> Koruna prahu je na kótě 636,90</w:t>
      </w:r>
      <w:r w:rsidR="009236FA">
        <w:rPr>
          <w:rFonts w:eastAsia="Calibri" w:cs="Arial"/>
          <w:noProof w:val="0"/>
          <w:szCs w:val="22"/>
          <w:lang w:eastAsia="en-US"/>
        </w:rPr>
        <w:t xml:space="preserve"> m n.m.</w:t>
      </w:r>
    </w:p>
    <w:p w:rsidR="007D5CFC" w:rsidRDefault="00AA7594" w:rsidP="00416A64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       Na dně</w:t>
      </w:r>
      <w:r w:rsidR="007D5CFC">
        <w:rPr>
          <w:rFonts w:eastAsia="Calibri" w:cs="Arial"/>
          <w:noProof w:val="0"/>
          <w:szCs w:val="22"/>
          <w:lang w:eastAsia="en-US"/>
        </w:rPr>
        <w:t xml:space="preserve"> spadiště bude osaze</w:t>
      </w:r>
      <w:r>
        <w:rPr>
          <w:rFonts w:eastAsia="Calibri" w:cs="Arial"/>
          <w:noProof w:val="0"/>
          <w:szCs w:val="22"/>
          <w:lang w:eastAsia="en-US"/>
        </w:rPr>
        <w:t>n dřevěný rošt</w:t>
      </w:r>
      <w:r w:rsidR="007D5CFC">
        <w:rPr>
          <w:rFonts w:eastAsia="Calibri" w:cs="Arial"/>
          <w:noProof w:val="0"/>
          <w:szCs w:val="22"/>
          <w:lang w:eastAsia="en-US"/>
        </w:rPr>
        <w:t xml:space="preserve"> ze smrkové kulatiny</w:t>
      </w:r>
      <w:r>
        <w:rPr>
          <w:rFonts w:eastAsia="Calibri" w:cs="Arial"/>
          <w:noProof w:val="0"/>
          <w:szCs w:val="22"/>
          <w:lang w:eastAsia="en-US"/>
        </w:rPr>
        <w:t>,</w:t>
      </w:r>
      <w:r w:rsidR="007D5CFC">
        <w:rPr>
          <w:rFonts w:eastAsia="Calibri" w:cs="Arial"/>
          <w:noProof w:val="0"/>
          <w:szCs w:val="22"/>
          <w:lang w:eastAsia="en-US"/>
        </w:rPr>
        <w:t xml:space="preserve"> který bude ukotven </w:t>
      </w:r>
      <w:r w:rsidR="00E91CEB">
        <w:rPr>
          <w:rFonts w:eastAsia="Calibri" w:cs="Arial"/>
          <w:noProof w:val="0"/>
          <w:szCs w:val="22"/>
          <w:lang w:eastAsia="en-US"/>
        </w:rPr>
        <w:t>v betonových blocích zapuštěných v dn</w:t>
      </w:r>
      <w:r>
        <w:rPr>
          <w:rFonts w:eastAsia="Calibri" w:cs="Arial"/>
          <w:noProof w:val="0"/>
          <w:szCs w:val="22"/>
          <w:lang w:eastAsia="en-US"/>
        </w:rPr>
        <w:t>ě</w:t>
      </w:r>
      <w:r w:rsidR="00E91CEB">
        <w:rPr>
          <w:rFonts w:eastAsia="Calibri" w:cs="Arial"/>
          <w:noProof w:val="0"/>
          <w:szCs w:val="22"/>
          <w:lang w:eastAsia="en-US"/>
        </w:rPr>
        <w:t xml:space="preserve"> spadiště.</w:t>
      </w:r>
      <w:r w:rsidR="007D5CFC">
        <w:rPr>
          <w:rFonts w:eastAsia="Calibri" w:cs="Arial"/>
          <w:noProof w:val="0"/>
          <w:szCs w:val="22"/>
          <w:lang w:eastAsia="en-US"/>
        </w:rPr>
        <w:t xml:space="preserve">  </w:t>
      </w:r>
    </w:p>
    <w:p w:rsidR="009236FA" w:rsidRDefault="007D5CFC" w:rsidP="00E91CEB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       </w:t>
      </w:r>
      <w:r w:rsidR="009236FA">
        <w:rPr>
          <w:rFonts w:eastAsia="Calibri" w:cs="Arial"/>
          <w:noProof w:val="0"/>
          <w:szCs w:val="22"/>
          <w:lang w:eastAsia="en-US"/>
        </w:rPr>
        <w:t>Jako oddělovací materiál se</w:t>
      </w:r>
      <w:r w:rsidR="00AA7594">
        <w:rPr>
          <w:rFonts w:eastAsia="Calibri" w:cs="Arial"/>
          <w:noProof w:val="0"/>
          <w:szCs w:val="22"/>
          <w:lang w:eastAsia="en-US"/>
        </w:rPr>
        <w:t xml:space="preserve"> v dilatační spáře</w:t>
      </w:r>
      <w:r w:rsidR="009236FA">
        <w:rPr>
          <w:rFonts w:eastAsia="Calibri" w:cs="Arial"/>
          <w:noProof w:val="0"/>
          <w:szCs w:val="22"/>
          <w:lang w:eastAsia="en-US"/>
        </w:rPr>
        <w:t xml:space="preserve"> použije polystyrén tloušťky 1 cm a</w:t>
      </w:r>
      <w:r w:rsidR="00AA7594">
        <w:rPr>
          <w:rFonts w:eastAsia="Calibri" w:cs="Arial"/>
          <w:noProof w:val="0"/>
          <w:szCs w:val="22"/>
          <w:lang w:eastAsia="en-US"/>
        </w:rPr>
        <w:t xml:space="preserve"> spára se na líci zatěsní pružnou</w:t>
      </w:r>
      <w:r w:rsidR="009236FA">
        <w:rPr>
          <w:rFonts w:eastAsia="Calibri" w:cs="Arial"/>
          <w:noProof w:val="0"/>
          <w:szCs w:val="22"/>
          <w:lang w:eastAsia="en-US"/>
        </w:rPr>
        <w:t xml:space="preserve"> těsnící hmotou do hloubky 5 cm.        </w:t>
      </w:r>
    </w:p>
    <w:p w:rsidR="009236FA" w:rsidRDefault="005C1740" w:rsidP="00416A64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  </w:t>
      </w:r>
      <w:r w:rsidR="00387D92"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="009236FA">
        <w:rPr>
          <w:rFonts w:eastAsia="Calibri" w:cs="Arial"/>
          <w:noProof w:val="0"/>
          <w:szCs w:val="22"/>
          <w:lang w:eastAsia="en-US"/>
        </w:rPr>
        <w:t xml:space="preserve">    Nad stupněm je na délce 1,5 m upravené dno toku kame</w:t>
      </w:r>
      <w:r w:rsidR="00AA7594">
        <w:rPr>
          <w:rFonts w:eastAsia="Calibri" w:cs="Arial"/>
          <w:noProof w:val="0"/>
          <w:szCs w:val="22"/>
          <w:lang w:eastAsia="en-US"/>
        </w:rPr>
        <w:t>n</w:t>
      </w:r>
      <w:r w:rsidR="009236FA">
        <w:rPr>
          <w:rFonts w:eastAsia="Calibri" w:cs="Arial"/>
          <w:noProof w:val="0"/>
          <w:szCs w:val="22"/>
          <w:lang w:eastAsia="en-US"/>
        </w:rPr>
        <w:t>n</w:t>
      </w:r>
      <w:r w:rsidR="00AA7594">
        <w:rPr>
          <w:rFonts w:eastAsia="Calibri" w:cs="Arial"/>
          <w:noProof w:val="0"/>
          <w:szCs w:val="22"/>
          <w:lang w:eastAsia="en-US"/>
        </w:rPr>
        <w:t>ou</w:t>
      </w:r>
      <w:r w:rsidR="009236FA">
        <w:rPr>
          <w:rFonts w:eastAsia="Calibri" w:cs="Arial"/>
          <w:noProof w:val="0"/>
          <w:szCs w:val="22"/>
          <w:lang w:eastAsia="en-US"/>
        </w:rPr>
        <w:t xml:space="preserve"> rovnaninou </w:t>
      </w:r>
      <w:r w:rsidR="009D0CE2">
        <w:rPr>
          <w:rFonts w:eastAsia="Calibri" w:cs="Arial"/>
          <w:noProof w:val="0"/>
          <w:szCs w:val="22"/>
          <w:lang w:eastAsia="en-US"/>
        </w:rPr>
        <w:t>z kamen</w:t>
      </w:r>
      <w:r w:rsidR="009D0CE2" w:rsidRPr="00880930">
        <w:rPr>
          <w:rFonts w:cs="Arial"/>
          <w:noProof w:val="0"/>
          <w:szCs w:val="22"/>
          <w:lang w:eastAsia="sk-SK"/>
        </w:rPr>
        <w:t>ů</w:t>
      </w:r>
      <w:r w:rsidR="009D0CE2">
        <w:rPr>
          <w:rFonts w:cs="Arial"/>
          <w:noProof w:val="0"/>
          <w:szCs w:val="22"/>
          <w:lang w:eastAsia="sk-SK"/>
        </w:rPr>
        <w:t xml:space="preserve"> s hmotností nad 200 kg </w:t>
      </w:r>
      <w:proofErr w:type="spellStart"/>
      <w:r w:rsidR="009236FA">
        <w:rPr>
          <w:rFonts w:eastAsia="Calibri" w:cs="Arial"/>
          <w:noProof w:val="0"/>
          <w:szCs w:val="22"/>
          <w:lang w:eastAsia="en-US"/>
        </w:rPr>
        <w:t>tl</w:t>
      </w:r>
      <w:proofErr w:type="spellEnd"/>
      <w:r w:rsidR="009236FA">
        <w:rPr>
          <w:rFonts w:eastAsia="Calibri" w:cs="Arial"/>
          <w:noProof w:val="0"/>
          <w:szCs w:val="22"/>
          <w:lang w:eastAsia="en-US"/>
        </w:rPr>
        <w:t>. 30 cm.</w:t>
      </w:r>
    </w:p>
    <w:p w:rsidR="009303C8" w:rsidRDefault="009236FA" w:rsidP="00416A64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       Za spadištěm je navržen </w:t>
      </w:r>
      <w:r w:rsidR="009303C8">
        <w:rPr>
          <w:rFonts w:eastAsia="Calibri" w:cs="Arial"/>
          <w:noProof w:val="0"/>
          <w:szCs w:val="22"/>
          <w:lang w:eastAsia="en-US"/>
        </w:rPr>
        <w:t xml:space="preserve">kamenný skluz </w:t>
      </w:r>
      <w:proofErr w:type="gramStart"/>
      <w:r w:rsidR="009303C8">
        <w:rPr>
          <w:rFonts w:eastAsia="Calibri" w:cs="Arial"/>
          <w:noProof w:val="0"/>
          <w:szCs w:val="22"/>
          <w:lang w:eastAsia="en-US"/>
        </w:rPr>
        <w:t>v</w:t>
      </w:r>
      <w:proofErr w:type="gramEnd"/>
      <w:r w:rsidR="00AA7594">
        <w:rPr>
          <w:rFonts w:eastAsia="Calibri" w:cs="Arial"/>
          <w:noProof w:val="0"/>
          <w:szCs w:val="22"/>
          <w:lang w:eastAsia="en-US"/>
        </w:rPr>
        <w:t> </w:t>
      </w:r>
      <w:r w:rsidR="009303C8">
        <w:rPr>
          <w:rFonts w:eastAsia="Calibri" w:cs="Arial"/>
          <w:noProof w:val="0"/>
          <w:szCs w:val="22"/>
          <w:lang w:eastAsia="en-US"/>
        </w:rPr>
        <w:t>sklon</w:t>
      </w:r>
      <w:r w:rsidR="00AA7594">
        <w:rPr>
          <w:rFonts w:eastAsia="Calibri" w:cs="Arial"/>
          <w:noProof w:val="0"/>
          <w:szCs w:val="22"/>
          <w:lang w:eastAsia="en-US"/>
        </w:rPr>
        <w:t xml:space="preserve">u </w:t>
      </w:r>
      <w:r w:rsidR="009303C8">
        <w:rPr>
          <w:rFonts w:eastAsia="Calibri" w:cs="Arial"/>
          <w:noProof w:val="0"/>
          <w:szCs w:val="22"/>
          <w:lang w:eastAsia="en-US"/>
        </w:rPr>
        <w:t xml:space="preserve">1:8. Skluz bude </w:t>
      </w:r>
      <w:r w:rsidR="006236E3">
        <w:rPr>
          <w:rFonts w:eastAsia="Calibri" w:cs="Arial"/>
          <w:noProof w:val="0"/>
          <w:szCs w:val="22"/>
          <w:lang w:eastAsia="en-US"/>
        </w:rPr>
        <w:t>vytvořen</w:t>
      </w:r>
      <w:r w:rsidR="009303C8">
        <w:rPr>
          <w:rFonts w:eastAsia="Calibri" w:cs="Arial"/>
          <w:noProof w:val="0"/>
          <w:szCs w:val="22"/>
          <w:lang w:eastAsia="en-US"/>
        </w:rPr>
        <w:t xml:space="preserve"> kamenným záhozem </w:t>
      </w:r>
      <w:proofErr w:type="spellStart"/>
      <w:r w:rsidR="009303C8">
        <w:rPr>
          <w:rFonts w:eastAsia="Calibri" w:cs="Arial"/>
          <w:noProof w:val="0"/>
          <w:szCs w:val="22"/>
          <w:lang w:eastAsia="en-US"/>
        </w:rPr>
        <w:t>tl</w:t>
      </w:r>
      <w:proofErr w:type="spellEnd"/>
      <w:r w:rsidR="009303C8">
        <w:rPr>
          <w:rFonts w:eastAsia="Calibri" w:cs="Arial"/>
          <w:noProof w:val="0"/>
          <w:szCs w:val="22"/>
          <w:lang w:eastAsia="en-US"/>
        </w:rPr>
        <w:t xml:space="preserve">. 40 až 70 cm z kamene </w:t>
      </w:r>
      <w:r w:rsidR="009D0CE2">
        <w:rPr>
          <w:rFonts w:eastAsia="Calibri" w:cs="Arial"/>
          <w:noProof w:val="0"/>
          <w:szCs w:val="22"/>
          <w:lang w:eastAsia="en-US"/>
        </w:rPr>
        <w:t>s hmo</w:t>
      </w:r>
      <w:r w:rsidR="00411816">
        <w:rPr>
          <w:rFonts w:eastAsia="Calibri" w:cs="Arial"/>
          <w:noProof w:val="0"/>
          <w:szCs w:val="22"/>
          <w:lang w:eastAsia="en-US"/>
        </w:rPr>
        <w:t>tno</w:t>
      </w:r>
      <w:r w:rsidR="009D0CE2">
        <w:rPr>
          <w:rFonts w:eastAsia="Calibri" w:cs="Arial"/>
          <w:noProof w:val="0"/>
          <w:szCs w:val="22"/>
          <w:lang w:eastAsia="en-US"/>
        </w:rPr>
        <w:t xml:space="preserve">stí od 200 </w:t>
      </w:r>
      <w:r w:rsidR="009303C8">
        <w:rPr>
          <w:rFonts w:eastAsia="Calibri" w:cs="Arial"/>
          <w:noProof w:val="0"/>
          <w:szCs w:val="22"/>
          <w:lang w:eastAsia="en-US"/>
        </w:rPr>
        <w:t xml:space="preserve">do 500 kg. </w:t>
      </w:r>
    </w:p>
    <w:p w:rsidR="00416A64" w:rsidRDefault="009303C8" w:rsidP="00416A64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       Svahy nad spadištěm budou opevněn</w:t>
      </w:r>
      <w:r w:rsidR="00126A53">
        <w:rPr>
          <w:rFonts w:eastAsia="Calibri" w:cs="Arial"/>
          <w:noProof w:val="0"/>
          <w:szCs w:val="22"/>
          <w:lang w:eastAsia="en-US"/>
        </w:rPr>
        <w:t>y</w:t>
      </w:r>
      <w:r>
        <w:rPr>
          <w:rFonts w:eastAsia="Calibri" w:cs="Arial"/>
          <w:noProof w:val="0"/>
          <w:szCs w:val="22"/>
          <w:lang w:eastAsia="en-US"/>
        </w:rPr>
        <w:t xml:space="preserve"> </w:t>
      </w:r>
      <w:r w:rsidR="006236E3">
        <w:rPr>
          <w:rFonts w:eastAsia="Calibri" w:cs="Arial"/>
          <w:noProof w:val="0"/>
          <w:szCs w:val="22"/>
          <w:lang w:eastAsia="en-US"/>
        </w:rPr>
        <w:t>kamenn</w:t>
      </w:r>
      <w:r w:rsidR="00D0764F">
        <w:rPr>
          <w:rFonts w:eastAsia="Calibri" w:cs="Arial"/>
          <w:noProof w:val="0"/>
          <w:szCs w:val="22"/>
          <w:lang w:eastAsia="en-US"/>
        </w:rPr>
        <w:t>ou</w:t>
      </w:r>
      <w:r w:rsidR="006236E3">
        <w:rPr>
          <w:rFonts w:eastAsia="Calibri" w:cs="Arial"/>
          <w:noProof w:val="0"/>
          <w:szCs w:val="22"/>
          <w:lang w:eastAsia="en-US"/>
        </w:rPr>
        <w:t xml:space="preserve"> rovnaninou</w:t>
      </w:r>
      <w:r w:rsidR="00D0764F">
        <w:rPr>
          <w:rFonts w:eastAsia="Calibri" w:cs="Arial"/>
          <w:noProof w:val="0"/>
          <w:szCs w:val="22"/>
          <w:lang w:eastAsia="en-US"/>
        </w:rPr>
        <w:t xml:space="preserve"> z kamene s hmotností od 200 do 500 kg. </w:t>
      </w:r>
      <w:proofErr w:type="spellStart"/>
      <w:r w:rsidR="006236E3">
        <w:rPr>
          <w:rFonts w:eastAsia="Calibri" w:cs="Arial"/>
          <w:noProof w:val="0"/>
          <w:szCs w:val="22"/>
          <w:lang w:eastAsia="en-US"/>
        </w:rPr>
        <w:t>tl</w:t>
      </w:r>
      <w:proofErr w:type="spellEnd"/>
      <w:r w:rsidR="006236E3">
        <w:rPr>
          <w:rFonts w:eastAsia="Calibri" w:cs="Arial"/>
          <w:noProof w:val="0"/>
          <w:szCs w:val="22"/>
          <w:lang w:eastAsia="en-US"/>
        </w:rPr>
        <w:t>. 40 cm ve sklonu 1:1. K</w:t>
      </w:r>
      <w:r w:rsidR="009D0CE2">
        <w:rPr>
          <w:rFonts w:eastAsia="Calibri" w:cs="Arial"/>
          <w:noProof w:val="0"/>
          <w:szCs w:val="22"/>
          <w:lang w:eastAsia="en-US"/>
        </w:rPr>
        <w:t>á</w:t>
      </w:r>
      <w:r w:rsidR="006236E3">
        <w:rPr>
          <w:rFonts w:eastAsia="Calibri" w:cs="Arial"/>
          <w:noProof w:val="0"/>
          <w:szCs w:val="22"/>
          <w:lang w:eastAsia="en-US"/>
        </w:rPr>
        <w:t>men bude uložen na štěrkovém l</w:t>
      </w:r>
      <w:r w:rsidR="00F20081">
        <w:rPr>
          <w:rFonts w:eastAsia="Calibri" w:cs="Arial"/>
          <w:noProof w:val="0"/>
          <w:szCs w:val="22"/>
          <w:lang w:eastAsia="en-US"/>
        </w:rPr>
        <w:t>ože</w:t>
      </w:r>
      <w:r w:rsidR="006236E3">
        <w:rPr>
          <w:rFonts w:eastAsia="Calibri" w:cs="Arial"/>
          <w:noProof w:val="0"/>
          <w:szCs w:val="22"/>
          <w:lang w:eastAsia="en-US"/>
        </w:rPr>
        <w:t xml:space="preserve"> a geote</w:t>
      </w:r>
      <w:r w:rsidR="00F20081">
        <w:rPr>
          <w:rFonts w:eastAsia="Calibri" w:cs="Arial"/>
          <w:noProof w:val="0"/>
          <w:szCs w:val="22"/>
          <w:lang w:eastAsia="en-US"/>
        </w:rPr>
        <w:t>xti</w:t>
      </w:r>
      <w:r w:rsidR="006236E3">
        <w:rPr>
          <w:rFonts w:eastAsia="Calibri" w:cs="Arial"/>
          <w:noProof w:val="0"/>
          <w:szCs w:val="22"/>
          <w:lang w:eastAsia="en-US"/>
        </w:rPr>
        <w:t>li</w:t>
      </w:r>
      <w:r w:rsidR="00F20081">
        <w:rPr>
          <w:rFonts w:eastAsia="Calibri" w:cs="Arial"/>
          <w:noProof w:val="0"/>
          <w:szCs w:val="22"/>
          <w:lang w:eastAsia="en-US"/>
        </w:rPr>
        <w:t>i</w:t>
      </w:r>
      <w:r w:rsidR="006236E3">
        <w:rPr>
          <w:rFonts w:eastAsia="Calibri" w:cs="Arial"/>
          <w:noProof w:val="0"/>
          <w:szCs w:val="22"/>
          <w:lang w:eastAsia="en-US"/>
        </w:rPr>
        <w:t xml:space="preserve">. </w:t>
      </w:r>
      <w:r w:rsidR="009236FA">
        <w:rPr>
          <w:rFonts w:eastAsia="Calibri" w:cs="Arial"/>
          <w:noProof w:val="0"/>
          <w:szCs w:val="22"/>
          <w:lang w:eastAsia="en-US"/>
        </w:rPr>
        <w:t xml:space="preserve">  </w:t>
      </w:r>
      <w:r w:rsidR="00387D92" w:rsidRPr="00880930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416A64" w:rsidRPr="00416A64" w:rsidRDefault="007367EE" w:rsidP="00416A64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ab/>
      </w:r>
      <w:r w:rsidR="00416A64">
        <w:rPr>
          <w:rFonts w:cs="Arial"/>
          <w:noProof w:val="0"/>
        </w:rPr>
        <w:t>Kamenná rovnanina se osazuje z neopracovaných kamen</w:t>
      </w:r>
      <w:r w:rsidR="00416A64" w:rsidRPr="00880930">
        <w:rPr>
          <w:rFonts w:cs="Arial"/>
          <w:noProof w:val="0"/>
          <w:szCs w:val="22"/>
          <w:lang w:eastAsia="sk-SK"/>
        </w:rPr>
        <w:t>ů</w:t>
      </w:r>
      <w:r w:rsidR="00DE166A">
        <w:rPr>
          <w:rFonts w:cs="Arial"/>
          <w:noProof w:val="0"/>
          <w:szCs w:val="22"/>
          <w:lang w:eastAsia="sk-SK"/>
        </w:rPr>
        <w:t xml:space="preserve"> </w:t>
      </w:r>
      <w:r w:rsidR="00DE166A">
        <w:rPr>
          <w:rFonts w:eastAsia="Calibri" w:cs="Arial"/>
          <w:noProof w:val="0"/>
          <w:szCs w:val="22"/>
          <w:lang w:eastAsia="en-US"/>
        </w:rPr>
        <w:t>s hmotností od 200 do 500 kg</w:t>
      </w:r>
      <w:r w:rsidR="00416A64">
        <w:rPr>
          <w:rFonts w:cs="Arial"/>
          <w:noProof w:val="0"/>
        </w:rPr>
        <w:t>, které jsou p</w:t>
      </w:r>
      <w:r w:rsidR="00126A53">
        <w:rPr>
          <w:rFonts w:cs="Arial"/>
          <w:noProof w:val="0"/>
        </w:rPr>
        <w:t>okládány na sucho s vazbou v po</w:t>
      </w:r>
      <w:r w:rsidR="00416A64">
        <w:rPr>
          <w:rFonts w:cs="Arial"/>
          <w:noProof w:val="0"/>
        </w:rPr>
        <w:t>d</w:t>
      </w:r>
      <w:r w:rsidR="00126A53">
        <w:rPr>
          <w:rFonts w:cs="Arial"/>
          <w:noProof w:val="0"/>
        </w:rPr>
        <w:t>él</w:t>
      </w:r>
      <w:r w:rsidR="00416A64">
        <w:rPr>
          <w:rFonts w:cs="Arial"/>
          <w:noProof w:val="0"/>
        </w:rPr>
        <w:t>n</w:t>
      </w:r>
      <w:r w:rsidR="00126A53">
        <w:rPr>
          <w:rFonts w:cs="Arial"/>
          <w:noProof w:val="0"/>
        </w:rPr>
        <w:t>é</w:t>
      </w:r>
      <w:r w:rsidR="00416A64">
        <w:rPr>
          <w:rFonts w:cs="Arial"/>
          <w:noProof w:val="0"/>
        </w:rPr>
        <w:t>m a příčn</w:t>
      </w:r>
      <w:r w:rsidR="00126A53">
        <w:rPr>
          <w:rFonts w:cs="Arial"/>
          <w:noProof w:val="0"/>
        </w:rPr>
        <w:t>é</w:t>
      </w:r>
      <w:r w:rsidR="00416A64">
        <w:rPr>
          <w:rFonts w:cs="Arial"/>
          <w:noProof w:val="0"/>
        </w:rPr>
        <w:t xml:space="preserve">m směru. Dutiny se vyplní a vyklínují menšími kameny. Plochy líce rovnaniny se </w:t>
      </w:r>
      <w:proofErr w:type="spellStart"/>
      <w:r w:rsidR="00416A64">
        <w:rPr>
          <w:rFonts w:cs="Arial"/>
          <w:noProof w:val="0"/>
        </w:rPr>
        <w:t>dlažbovit</w:t>
      </w:r>
      <w:r w:rsidR="00126A53">
        <w:rPr>
          <w:rFonts w:cs="Arial"/>
          <w:noProof w:val="0"/>
        </w:rPr>
        <w:t>ě</w:t>
      </w:r>
      <w:proofErr w:type="spellEnd"/>
      <w:r w:rsidR="00416A64">
        <w:rPr>
          <w:rFonts w:cs="Arial"/>
          <w:noProof w:val="0"/>
        </w:rPr>
        <w:t xml:space="preserve"> urovnají a také vyklínují menšími kameny.</w:t>
      </w:r>
    </w:p>
    <w:p w:rsidR="00416A64" w:rsidRDefault="00416A64" w:rsidP="00416A64">
      <w:pPr>
        <w:jc w:val="both"/>
        <w:rPr>
          <w:rFonts w:cs="Arial"/>
        </w:rPr>
      </w:pPr>
    </w:p>
    <w:p w:rsidR="00B2601C" w:rsidRPr="00880930" w:rsidRDefault="00416A64" w:rsidP="007367EE">
      <w:pPr>
        <w:jc w:val="both"/>
        <w:rPr>
          <w:rFonts w:cs="Arial"/>
          <w:noProof w:val="0"/>
          <w:szCs w:val="22"/>
          <w:lang w:eastAsia="sk-SK"/>
        </w:rPr>
      </w:pPr>
      <w:r>
        <w:rPr>
          <w:rFonts w:cs="Arial"/>
        </w:rPr>
        <w:tab/>
      </w:r>
      <w:r w:rsidR="00D3471E" w:rsidRPr="00880930">
        <w:rPr>
          <w:rFonts w:eastAsia="Calibri" w:cs="Arial"/>
          <w:noProof w:val="0"/>
          <w:szCs w:val="22"/>
          <w:lang w:eastAsia="en-US"/>
        </w:rPr>
        <w:t xml:space="preserve">Na kamenný zához a rovnaninu se použije kámen z původní drátokamenné </w:t>
      </w:r>
      <w:r w:rsidR="007367EE">
        <w:rPr>
          <w:rFonts w:eastAsia="Calibri" w:cs="Arial"/>
          <w:noProof w:val="0"/>
          <w:szCs w:val="22"/>
          <w:lang w:eastAsia="en-US"/>
        </w:rPr>
        <w:tab/>
      </w:r>
      <w:r w:rsidR="00D3471E" w:rsidRPr="00880930">
        <w:rPr>
          <w:rFonts w:eastAsia="Calibri" w:cs="Arial"/>
          <w:noProof w:val="0"/>
          <w:szCs w:val="22"/>
          <w:lang w:eastAsia="en-US"/>
        </w:rPr>
        <w:t xml:space="preserve">konstrukce stupně. </w:t>
      </w:r>
    </w:p>
    <w:p w:rsidR="00366707" w:rsidRPr="00880930" w:rsidRDefault="009D0CE2" w:rsidP="00366707">
      <w:pPr>
        <w:tabs>
          <w:tab w:val="left" w:pos="709"/>
          <w:tab w:val="left" w:pos="900"/>
        </w:tabs>
        <w:spacing w:before="12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>Stavební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práce budou prováděny mimo zimní období za nízkých průtoků. Tok </w:t>
      </w:r>
      <w:r w:rsidR="00B2601C" w:rsidRPr="00880930">
        <w:rPr>
          <w:rFonts w:eastAsia="Calibri" w:cs="Arial"/>
          <w:noProof w:val="0"/>
          <w:szCs w:val="22"/>
          <w:lang w:eastAsia="en-US"/>
        </w:rPr>
        <w:t xml:space="preserve">V. </w:t>
      </w:r>
      <w:proofErr w:type="spellStart"/>
      <w:r w:rsidR="00366707" w:rsidRPr="00880930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po dobu provádění </w:t>
      </w:r>
      <w:r>
        <w:rPr>
          <w:rFonts w:eastAsia="Calibri" w:cs="Arial"/>
          <w:noProof w:val="0"/>
          <w:szCs w:val="22"/>
          <w:lang w:eastAsia="en-US"/>
        </w:rPr>
        <w:t>staveb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ních prací stupně bude </w:t>
      </w:r>
      <w:r w:rsidR="004E5C7C" w:rsidRPr="00880930">
        <w:rPr>
          <w:rFonts w:eastAsia="Calibri" w:cs="Arial"/>
          <w:noProof w:val="0"/>
          <w:szCs w:val="22"/>
          <w:lang w:eastAsia="en-US"/>
        </w:rPr>
        <w:t>usměrněn</w:t>
      </w:r>
      <w:r w:rsidR="00366707" w:rsidRPr="00880930">
        <w:rPr>
          <w:rFonts w:eastAsia="Calibri" w:cs="Arial"/>
          <w:noProof w:val="0"/>
          <w:szCs w:val="22"/>
          <w:lang w:eastAsia="en-US"/>
        </w:rPr>
        <w:t xml:space="preserve"> potrubím </w:t>
      </w:r>
      <w:r w:rsidR="00366707" w:rsidRPr="00880930">
        <w:rPr>
          <w:rFonts w:eastAsia="Calibri" w:cs="Arial"/>
          <w:noProof w:val="0"/>
          <w:szCs w:val="22"/>
          <w:lang w:eastAsia="en-US"/>
        </w:rPr>
        <w:lastRenderedPageBreak/>
        <w:t>PVC DN400 pod stupeň, mimo staveniště. Na ochranu staveniště se vybuduje ochranná hrá</w:t>
      </w:r>
      <w:r w:rsidR="0091691E">
        <w:rPr>
          <w:rFonts w:eastAsia="Calibri" w:cs="Arial"/>
          <w:noProof w:val="0"/>
          <w:szCs w:val="22"/>
          <w:lang w:eastAsia="en-US"/>
        </w:rPr>
        <w:t>zka z místních materiálů (alt. py</w:t>
      </w:r>
      <w:r w:rsidR="00366707" w:rsidRPr="00880930">
        <w:rPr>
          <w:rFonts w:eastAsia="Calibri" w:cs="Arial"/>
          <w:noProof w:val="0"/>
          <w:szCs w:val="22"/>
          <w:lang w:eastAsia="en-US"/>
        </w:rPr>
        <w:t>tle s pískem).</w:t>
      </w:r>
    </w:p>
    <w:p w:rsidR="003D14A2" w:rsidRPr="00880930" w:rsidRDefault="003D14A2" w:rsidP="00366707">
      <w:pPr>
        <w:tabs>
          <w:tab w:val="left" w:pos="709"/>
          <w:tab w:val="left" w:pos="900"/>
        </w:tabs>
        <w:spacing w:before="12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 xml:space="preserve">Stavební jáma </w:t>
      </w:r>
      <w:r w:rsidR="007367EE">
        <w:rPr>
          <w:rFonts w:eastAsia="Calibri" w:cs="Arial"/>
          <w:noProof w:val="0"/>
          <w:szCs w:val="22"/>
          <w:lang w:eastAsia="en-US"/>
        </w:rPr>
        <w:t>bude opatřena příložným pažením. Plocha staveniště bude muset být odvodňována čerpáním prosáklých vod z čerpací jímky mimo obvod staveniště.</w:t>
      </w:r>
    </w:p>
    <w:p w:rsidR="009B52D8" w:rsidRDefault="007F1871" w:rsidP="00366707">
      <w:pPr>
        <w:tabs>
          <w:tab w:val="left" w:pos="709"/>
        </w:tabs>
        <w:autoSpaceDE w:val="0"/>
        <w:autoSpaceDN w:val="0"/>
        <w:adjustRightInd w:val="0"/>
        <w:spacing w:before="12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cs="Arial"/>
          <w:noProof w:val="0"/>
          <w:szCs w:val="22"/>
          <w:lang w:eastAsia="sk-SK"/>
        </w:rPr>
        <w:t>Pro vstup na staveniště bude sl</w:t>
      </w:r>
      <w:r w:rsidR="003D14A2" w:rsidRPr="00880930">
        <w:rPr>
          <w:rFonts w:cs="Arial"/>
          <w:noProof w:val="0"/>
          <w:szCs w:val="22"/>
          <w:lang w:eastAsia="sk-SK"/>
        </w:rPr>
        <w:t>o</w:t>
      </w:r>
      <w:r w:rsidRPr="00880930">
        <w:rPr>
          <w:rFonts w:cs="Arial"/>
          <w:noProof w:val="0"/>
          <w:szCs w:val="22"/>
          <w:lang w:eastAsia="sk-SK"/>
        </w:rPr>
        <w:t xml:space="preserve">užit přístupový sjezd </w:t>
      </w:r>
      <w:r w:rsidR="0031745B">
        <w:rPr>
          <w:rFonts w:cs="Arial"/>
          <w:noProof w:val="0"/>
          <w:szCs w:val="22"/>
          <w:lang w:eastAsia="sk-SK"/>
        </w:rPr>
        <w:t xml:space="preserve">s délkou 18,9 m </w:t>
      </w:r>
      <w:r w:rsidR="003D14A2" w:rsidRPr="00880930">
        <w:rPr>
          <w:rFonts w:cs="Arial"/>
          <w:noProof w:val="0"/>
          <w:szCs w:val="22"/>
          <w:lang w:eastAsia="sk-SK"/>
        </w:rPr>
        <w:t xml:space="preserve">vedoucí </w:t>
      </w:r>
      <w:r w:rsidRPr="00880930">
        <w:rPr>
          <w:rFonts w:cs="Arial"/>
          <w:noProof w:val="0"/>
          <w:szCs w:val="22"/>
          <w:lang w:eastAsia="sk-SK"/>
        </w:rPr>
        <w:t xml:space="preserve">z komunikace do toku pod stupněm. </w:t>
      </w:r>
      <w:r w:rsidR="003D14A2" w:rsidRPr="00880930">
        <w:rPr>
          <w:rFonts w:cs="Arial"/>
          <w:noProof w:val="0"/>
          <w:szCs w:val="22"/>
          <w:lang w:eastAsia="sk-SK"/>
        </w:rPr>
        <w:t xml:space="preserve">Sklon sjezdu je cca 1:8, šířka 3,5 m. </w:t>
      </w:r>
      <w:r w:rsidR="0031745B">
        <w:rPr>
          <w:rFonts w:cs="Arial"/>
          <w:noProof w:val="0"/>
          <w:szCs w:val="22"/>
          <w:lang w:eastAsia="sk-SK"/>
        </w:rPr>
        <w:t>Šířka vozovky je</w:t>
      </w:r>
      <w:r w:rsidR="0091691E">
        <w:rPr>
          <w:rFonts w:cs="Arial"/>
          <w:noProof w:val="0"/>
          <w:szCs w:val="22"/>
          <w:lang w:eastAsia="sk-SK"/>
        </w:rPr>
        <w:t xml:space="preserve"> 3 m. Povrch komunikace bude zpe</w:t>
      </w:r>
      <w:r w:rsidR="0031745B">
        <w:rPr>
          <w:rFonts w:cs="Arial"/>
          <w:noProof w:val="0"/>
          <w:szCs w:val="22"/>
          <w:lang w:eastAsia="sk-SK"/>
        </w:rPr>
        <w:t xml:space="preserve">vněn kamennou drtí </w:t>
      </w:r>
      <w:proofErr w:type="spellStart"/>
      <w:r w:rsidR="0031745B">
        <w:rPr>
          <w:rFonts w:cs="Arial"/>
          <w:noProof w:val="0"/>
          <w:szCs w:val="22"/>
          <w:lang w:eastAsia="sk-SK"/>
        </w:rPr>
        <w:t>tl</w:t>
      </w:r>
      <w:proofErr w:type="spellEnd"/>
      <w:r w:rsidR="0031745B">
        <w:rPr>
          <w:rFonts w:cs="Arial"/>
          <w:noProof w:val="0"/>
          <w:szCs w:val="22"/>
          <w:lang w:eastAsia="sk-SK"/>
        </w:rPr>
        <w:t xml:space="preserve">. 15 cm. </w:t>
      </w:r>
      <w:r w:rsidRPr="00880930">
        <w:rPr>
          <w:rFonts w:cs="Arial"/>
          <w:noProof w:val="0"/>
          <w:szCs w:val="22"/>
          <w:lang w:eastAsia="sk-SK"/>
        </w:rPr>
        <w:t>Po ukončení realizace bude terén upraven do p</w:t>
      </w:r>
      <w:r w:rsidRPr="00880930">
        <w:rPr>
          <w:rFonts w:eastAsia="Calibri" w:cs="Arial"/>
          <w:noProof w:val="0"/>
          <w:szCs w:val="22"/>
          <w:lang w:eastAsia="en-US"/>
        </w:rPr>
        <w:t>ůvodního stavu.</w:t>
      </w:r>
    </w:p>
    <w:p w:rsidR="0091691E" w:rsidRPr="00880930" w:rsidRDefault="0091691E" w:rsidP="00366707">
      <w:pPr>
        <w:tabs>
          <w:tab w:val="left" w:pos="709"/>
        </w:tabs>
        <w:autoSpaceDE w:val="0"/>
        <w:autoSpaceDN w:val="0"/>
        <w:adjustRightInd w:val="0"/>
        <w:spacing w:before="120"/>
        <w:ind w:left="709"/>
        <w:jc w:val="both"/>
        <w:rPr>
          <w:rFonts w:cs="Arial"/>
          <w:noProof w:val="0"/>
          <w:szCs w:val="22"/>
          <w:lang w:eastAsia="sk-SK"/>
        </w:rPr>
      </w:pPr>
      <w:r>
        <w:rPr>
          <w:rFonts w:eastAsia="Calibri" w:cs="Arial"/>
          <w:noProof w:val="0"/>
          <w:szCs w:val="22"/>
          <w:lang w:eastAsia="en-US"/>
        </w:rPr>
        <w:t xml:space="preserve">Míra zhutnění v základové spáře min. </w:t>
      </w:r>
      <w:proofErr w:type="spellStart"/>
      <w:r>
        <w:rPr>
          <w:rFonts w:eastAsia="Calibri" w:cs="Arial"/>
          <w:noProof w:val="0"/>
          <w:szCs w:val="22"/>
          <w:lang w:eastAsia="en-US"/>
        </w:rPr>
        <w:t>Edef</w:t>
      </w:r>
      <w:proofErr w:type="spellEnd"/>
      <w:r>
        <w:rPr>
          <w:rFonts w:eastAsia="Calibri" w:cs="Arial"/>
          <w:noProof w:val="0"/>
          <w:szCs w:val="22"/>
          <w:lang w:eastAsia="en-US"/>
        </w:rPr>
        <w:t>=60</w:t>
      </w:r>
      <w:r w:rsidR="008C2F96">
        <w:rPr>
          <w:rFonts w:eastAsia="Calibri" w:cs="Arial"/>
          <w:noProof w:val="0"/>
          <w:szCs w:val="22"/>
          <w:lang w:eastAsia="en-US"/>
        </w:rPr>
        <w:t xml:space="preserve"> </w:t>
      </w:r>
      <w:proofErr w:type="spellStart"/>
      <w:r>
        <w:rPr>
          <w:rFonts w:eastAsia="Calibri" w:cs="Arial"/>
          <w:noProof w:val="0"/>
          <w:szCs w:val="22"/>
          <w:lang w:eastAsia="en-US"/>
        </w:rPr>
        <w:t>MPa</w:t>
      </w:r>
      <w:proofErr w:type="spellEnd"/>
      <w:r>
        <w:rPr>
          <w:rFonts w:eastAsia="Calibri" w:cs="Arial"/>
          <w:noProof w:val="0"/>
          <w:szCs w:val="22"/>
          <w:lang w:eastAsia="en-US"/>
        </w:rPr>
        <w:t>.</w:t>
      </w:r>
    </w:p>
    <w:p w:rsidR="007F1871" w:rsidRPr="00880930" w:rsidRDefault="007F1871" w:rsidP="00366707">
      <w:pPr>
        <w:tabs>
          <w:tab w:val="left" w:pos="709"/>
        </w:tabs>
        <w:autoSpaceDE w:val="0"/>
        <w:autoSpaceDN w:val="0"/>
        <w:adjustRightInd w:val="0"/>
        <w:spacing w:before="120"/>
        <w:ind w:left="709"/>
        <w:jc w:val="both"/>
        <w:rPr>
          <w:rFonts w:cs="Arial"/>
          <w:noProof w:val="0"/>
          <w:szCs w:val="22"/>
          <w:lang w:eastAsia="sk-SK"/>
        </w:rPr>
      </w:pPr>
    </w:p>
    <w:p w:rsidR="00466600" w:rsidRPr="00880930" w:rsidRDefault="00701F84" w:rsidP="00701F84">
      <w:pPr>
        <w:pStyle w:val="Nadpis2"/>
        <w:ind w:left="709" w:hanging="284"/>
        <w:rPr>
          <w:rFonts w:eastAsia="Calibri"/>
          <w:lang w:eastAsia="en-US"/>
        </w:rPr>
      </w:pPr>
      <w:bookmarkStart w:id="25" w:name="_Toc468252804"/>
      <w:bookmarkStart w:id="26" w:name="_Toc468281138"/>
      <w:r w:rsidRPr="00880930">
        <w:rPr>
          <w:rFonts w:eastAsia="Calibri"/>
          <w:lang w:eastAsia="en-US"/>
        </w:rPr>
        <w:t>K</w:t>
      </w:r>
      <w:r w:rsidR="00466600" w:rsidRPr="00880930">
        <w:rPr>
          <w:rFonts w:eastAsia="Calibri"/>
          <w:lang w:eastAsia="en-US"/>
        </w:rPr>
        <w:t>onstrukční a materiálové řešení.</w:t>
      </w:r>
      <w:bookmarkEnd w:id="25"/>
      <w:bookmarkEnd w:id="26"/>
    </w:p>
    <w:p w:rsidR="00466600" w:rsidRDefault="005B2A96" w:rsidP="005B2A96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>Oprava</w:t>
      </w:r>
      <w:r w:rsidR="00466600" w:rsidRPr="00880930">
        <w:rPr>
          <w:rFonts w:eastAsia="Calibri" w:cs="Arial"/>
          <w:noProof w:val="0"/>
          <w:szCs w:val="22"/>
          <w:lang w:eastAsia="en-US"/>
        </w:rPr>
        <w:t xml:space="preserve"> stávajících stupňů v</w:t>
      </w:r>
      <w:r w:rsidR="00B2601C" w:rsidRPr="00880930">
        <w:rPr>
          <w:rFonts w:eastAsia="Calibri" w:cs="Arial"/>
          <w:noProof w:val="0"/>
          <w:szCs w:val="22"/>
          <w:lang w:eastAsia="en-US"/>
        </w:rPr>
        <w:t> </w:t>
      </w:r>
      <w:r w:rsidR="00466600" w:rsidRPr="00880930">
        <w:rPr>
          <w:rFonts w:eastAsia="Calibri" w:cs="Arial"/>
          <w:noProof w:val="0"/>
          <w:szCs w:val="22"/>
          <w:lang w:eastAsia="en-US"/>
        </w:rPr>
        <w:t>korytě</w:t>
      </w:r>
      <w:r w:rsidR="00B2601C" w:rsidRPr="00880930">
        <w:rPr>
          <w:rFonts w:eastAsia="Calibri" w:cs="Arial"/>
          <w:noProof w:val="0"/>
          <w:szCs w:val="22"/>
          <w:lang w:eastAsia="en-US"/>
        </w:rPr>
        <w:t xml:space="preserve"> V.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</w:t>
      </w:r>
      <w:proofErr w:type="spellStart"/>
      <w:r w:rsidRPr="00880930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Pr="00880930">
        <w:rPr>
          <w:rFonts w:eastAsia="Calibri" w:cs="Arial"/>
          <w:noProof w:val="0"/>
          <w:szCs w:val="22"/>
          <w:lang w:eastAsia="en-US"/>
        </w:rPr>
        <w:t xml:space="preserve"> bude vykonávána</w:t>
      </w:r>
      <w:r w:rsidR="00466600" w:rsidRPr="00880930">
        <w:rPr>
          <w:rFonts w:eastAsia="Calibri" w:cs="Arial"/>
          <w:noProof w:val="0"/>
          <w:szCs w:val="22"/>
          <w:lang w:eastAsia="en-US"/>
        </w:rPr>
        <w:t xml:space="preserve"> v stejném </w:t>
      </w:r>
      <w:r w:rsidR="004E5C7C" w:rsidRPr="00880930">
        <w:rPr>
          <w:rFonts w:eastAsia="Calibri" w:cs="Arial"/>
          <w:noProof w:val="0"/>
          <w:szCs w:val="22"/>
          <w:lang w:eastAsia="en-US"/>
        </w:rPr>
        <w:t>místě</w:t>
      </w:r>
      <w:r w:rsidR="00466600" w:rsidRPr="00880930">
        <w:rPr>
          <w:rFonts w:eastAsia="Calibri" w:cs="Arial"/>
          <w:noProof w:val="0"/>
          <w:szCs w:val="22"/>
          <w:lang w:eastAsia="en-US"/>
        </w:rPr>
        <w:t xml:space="preserve"> se stejnými rozměry. Stávající kamenné stupně budou dle rozsahu poškození opravené. Vypadlé kameny </w:t>
      </w:r>
      <w:r w:rsidR="00AA7594">
        <w:rPr>
          <w:rFonts w:eastAsia="Calibri" w:cs="Arial"/>
          <w:noProof w:val="0"/>
          <w:szCs w:val="22"/>
          <w:lang w:eastAsia="en-US"/>
        </w:rPr>
        <w:t xml:space="preserve">budou </w:t>
      </w:r>
      <w:r w:rsidR="00466600" w:rsidRPr="00880930">
        <w:rPr>
          <w:rFonts w:eastAsia="Calibri" w:cs="Arial"/>
          <w:noProof w:val="0"/>
          <w:szCs w:val="22"/>
          <w:lang w:eastAsia="en-US"/>
        </w:rPr>
        <w:t xml:space="preserve">nahrazeny a vyspárovány cementovou maltou. Ke stavbě a </w:t>
      </w:r>
      <w:r w:rsidRPr="00880930">
        <w:rPr>
          <w:rFonts w:eastAsia="Calibri" w:cs="Arial"/>
          <w:noProof w:val="0"/>
          <w:szCs w:val="22"/>
          <w:lang w:eastAsia="en-US"/>
        </w:rPr>
        <w:t>opravě</w:t>
      </w:r>
      <w:r w:rsidR="00466600" w:rsidRPr="00880930">
        <w:rPr>
          <w:rFonts w:eastAsia="Calibri" w:cs="Arial"/>
          <w:noProof w:val="0"/>
          <w:szCs w:val="22"/>
          <w:lang w:eastAsia="en-US"/>
        </w:rPr>
        <w:t xml:space="preserve"> stupň</w:t>
      </w:r>
      <w:r w:rsidR="00466600" w:rsidRPr="00880930">
        <w:rPr>
          <w:rFonts w:cs="Arial"/>
          <w:noProof w:val="0"/>
          <w:szCs w:val="22"/>
          <w:lang w:eastAsia="sk-SK"/>
        </w:rPr>
        <w:t>ů</w:t>
      </w:r>
      <w:r w:rsidR="00466600" w:rsidRPr="00880930">
        <w:rPr>
          <w:rFonts w:eastAsia="Calibri" w:cs="Arial"/>
          <w:noProof w:val="0"/>
          <w:szCs w:val="22"/>
          <w:lang w:eastAsia="en-US"/>
        </w:rPr>
        <w:t xml:space="preserve"> bude použit kámen na stabilizaci dna a dřevěná kulatina prahů průměru </w:t>
      </w:r>
      <w:r w:rsidR="0031745B">
        <w:rPr>
          <w:rFonts w:eastAsia="Calibri" w:cs="Arial"/>
          <w:noProof w:val="0"/>
          <w:szCs w:val="22"/>
          <w:lang w:eastAsia="en-US"/>
        </w:rPr>
        <w:t>200-</w:t>
      </w:r>
      <w:r w:rsidR="00466600" w:rsidRPr="00880930">
        <w:rPr>
          <w:rFonts w:eastAsia="Calibri" w:cs="Arial"/>
          <w:noProof w:val="0"/>
          <w:szCs w:val="22"/>
          <w:lang w:eastAsia="en-US"/>
        </w:rPr>
        <w:t>30</w:t>
      </w:r>
      <w:r w:rsidR="0031745B">
        <w:rPr>
          <w:rFonts w:eastAsia="Calibri" w:cs="Arial"/>
          <w:noProof w:val="0"/>
          <w:szCs w:val="22"/>
          <w:lang w:eastAsia="en-US"/>
        </w:rPr>
        <w:t>0 m</w:t>
      </w:r>
      <w:r w:rsidR="00466600" w:rsidRPr="00880930">
        <w:rPr>
          <w:rFonts w:eastAsia="Calibri" w:cs="Arial"/>
          <w:noProof w:val="0"/>
          <w:szCs w:val="22"/>
          <w:lang w:eastAsia="en-US"/>
        </w:rPr>
        <w:t>m z</w:t>
      </w:r>
      <w:r w:rsidR="00503F42">
        <w:rPr>
          <w:rFonts w:eastAsia="Calibri" w:cs="Arial"/>
          <w:noProof w:val="0"/>
          <w:szCs w:val="22"/>
          <w:lang w:eastAsia="en-US"/>
        </w:rPr>
        <w:t xml:space="preserve"> modřínu</w:t>
      </w:r>
      <w:r w:rsidR="00466600" w:rsidRPr="00880930">
        <w:rPr>
          <w:rFonts w:eastAsia="Calibri" w:cs="Arial"/>
          <w:noProof w:val="0"/>
          <w:szCs w:val="22"/>
          <w:lang w:eastAsia="en-US"/>
        </w:rPr>
        <w:t>.</w:t>
      </w:r>
    </w:p>
    <w:p w:rsidR="0031745B" w:rsidRDefault="0031745B" w:rsidP="005B2A96">
      <w:pPr>
        <w:tabs>
          <w:tab w:val="left" w:pos="709"/>
          <w:tab w:val="left" w:pos="900"/>
        </w:tabs>
        <w:spacing w:before="60"/>
        <w:ind w:left="709"/>
        <w:jc w:val="both"/>
        <w:rPr>
          <w:rFonts w:cs="Arial"/>
          <w:noProof w:val="0"/>
          <w:szCs w:val="22"/>
          <w:lang w:eastAsia="sk-SK"/>
        </w:rPr>
      </w:pPr>
      <w:r>
        <w:rPr>
          <w:rFonts w:eastAsia="Calibri" w:cs="Arial"/>
          <w:noProof w:val="0"/>
          <w:szCs w:val="22"/>
          <w:lang w:eastAsia="en-US"/>
        </w:rPr>
        <w:t>Konstrukce kamenných a betonových stupň</w:t>
      </w:r>
      <w:r w:rsidRPr="00880930">
        <w:rPr>
          <w:rFonts w:cs="Arial"/>
          <w:noProof w:val="0"/>
          <w:szCs w:val="22"/>
          <w:lang w:eastAsia="sk-SK"/>
        </w:rPr>
        <w:t>ů</w:t>
      </w:r>
      <w:r>
        <w:rPr>
          <w:rFonts w:eastAsia="Calibri" w:cs="Arial"/>
          <w:noProof w:val="0"/>
          <w:szCs w:val="22"/>
          <w:lang w:eastAsia="en-US"/>
        </w:rPr>
        <w:t xml:space="preserve"> a spadišť jsou navrženy </w:t>
      </w:r>
      <w:r w:rsidRPr="00880930">
        <w:rPr>
          <w:rFonts w:cs="Arial"/>
          <w:noProof w:val="0"/>
          <w:szCs w:val="22"/>
          <w:lang w:eastAsia="sk-SK"/>
        </w:rPr>
        <w:t>z betonu C30/37-XF</w:t>
      </w:r>
      <w:proofErr w:type="gramStart"/>
      <w:r w:rsidRPr="00880930">
        <w:rPr>
          <w:rFonts w:cs="Arial"/>
          <w:noProof w:val="0"/>
          <w:szCs w:val="22"/>
          <w:lang w:eastAsia="sk-SK"/>
        </w:rPr>
        <w:t>2,XD</w:t>
      </w:r>
      <w:proofErr w:type="gramEnd"/>
      <w:r w:rsidRPr="00880930">
        <w:rPr>
          <w:rFonts w:cs="Arial"/>
          <w:noProof w:val="0"/>
          <w:szCs w:val="22"/>
          <w:lang w:eastAsia="sk-SK"/>
        </w:rPr>
        <w:t>1,XF4,XD3 s výztuží B500</w:t>
      </w:r>
      <w:r w:rsidRPr="00880930">
        <w:rPr>
          <w:rFonts w:eastAsia="Calibri" w:cs="Arial"/>
          <w:noProof w:val="0"/>
          <w:szCs w:val="22"/>
          <w:lang w:eastAsia="en-US"/>
        </w:rPr>
        <w:t xml:space="preserve"> </w:t>
      </w:r>
      <w:r w:rsidRPr="00880930">
        <w:rPr>
          <w:rFonts w:cs="Arial"/>
          <w:noProof w:val="0"/>
          <w:szCs w:val="22"/>
          <w:lang w:eastAsia="sk-SK"/>
        </w:rPr>
        <w:t>s lícem z lomového kamene.</w:t>
      </w:r>
    </w:p>
    <w:p w:rsidR="00951A9F" w:rsidRDefault="00503F42" w:rsidP="005B2A96">
      <w:pPr>
        <w:tabs>
          <w:tab w:val="left" w:pos="709"/>
          <w:tab w:val="left" w:pos="900"/>
        </w:tabs>
        <w:spacing w:before="60"/>
        <w:ind w:left="709"/>
        <w:jc w:val="both"/>
        <w:rPr>
          <w:rFonts w:cs="Arial"/>
        </w:rPr>
      </w:pPr>
      <w:r>
        <w:rPr>
          <w:rFonts w:cs="Arial"/>
        </w:rPr>
        <w:t>Podkladní beto</w:t>
      </w:r>
      <w:r w:rsidR="00951A9F">
        <w:rPr>
          <w:rFonts w:cs="Arial"/>
        </w:rPr>
        <w:t xml:space="preserve">n </w:t>
      </w:r>
      <w:r>
        <w:rPr>
          <w:rFonts w:cs="Arial"/>
        </w:rPr>
        <w:t xml:space="preserve">je třídy </w:t>
      </w:r>
      <w:r w:rsidR="00951A9F">
        <w:rPr>
          <w:rFonts w:cs="Arial"/>
        </w:rPr>
        <w:t>C12/15.</w:t>
      </w:r>
    </w:p>
    <w:p w:rsidR="00951A9F" w:rsidRDefault="00951A9F" w:rsidP="00951A9F">
      <w:pPr>
        <w:jc w:val="both"/>
        <w:rPr>
          <w:rFonts w:cs="Arial"/>
        </w:rPr>
      </w:pPr>
    </w:p>
    <w:p w:rsidR="00951A9F" w:rsidRDefault="00951A9F" w:rsidP="00951A9F">
      <w:pPr>
        <w:ind w:left="709"/>
        <w:jc w:val="both"/>
        <w:rPr>
          <w:rFonts w:cs="Arial"/>
          <w:noProof w:val="0"/>
        </w:rPr>
      </w:pPr>
      <w:r>
        <w:rPr>
          <w:rFonts w:cs="Arial"/>
          <w:noProof w:val="0"/>
        </w:rPr>
        <w:t>Kámen na stavební konstrukce bude využit z p</w:t>
      </w:r>
      <w:r w:rsidRPr="00880930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>vodních materiál</w:t>
      </w:r>
      <w:r w:rsidRPr="00880930">
        <w:rPr>
          <w:rFonts w:cs="Arial"/>
          <w:noProof w:val="0"/>
          <w:szCs w:val="22"/>
          <w:lang w:eastAsia="sk-SK"/>
        </w:rPr>
        <w:t>ů</w:t>
      </w:r>
      <w:r>
        <w:rPr>
          <w:rFonts w:cs="Arial"/>
          <w:noProof w:val="0"/>
          <w:szCs w:val="22"/>
          <w:lang w:eastAsia="sk-SK"/>
        </w:rPr>
        <w:t xml:space="preserve">, nový materiál </w:t>
      </w:r>
      <w:r>
        <w:rPr>
          <w:rFonts w:cs="Arial"/>
          <w:noProof w:val="0"/>
        </w:rPr>
        <w:t xml:space="preserve">musí být z hornin vyvřelých s min. nasákavostí </w:t>
      </w:r>
      <w:proofErr w:type="gramStart"/>
      <w:r>
        <w:rPr>
          <w:rFonts w:cs="Arial"/>
          <w:noProof w:val="0"/>
        </w:rPr>
        <w:t>1,5%</w:t>
      </w:r>
      <w:proofErr w:type="gramEnd"/>
      <w:r>
        <w:rPr>
          <w:rFonts w:cs="Arial"/>
          <w:noProof w:val="0"/>
        </w:rPr>
        <w:t xml:space="preserve"> hmotnosti, nezvětralý, min. pevnost v tlaku 1100 k</w:t>
      </w:r>
      <w:r w:rsidR="00DF4201">
        <w:rPr>
          <w:rFonts w:cs="Arial"/>
          <w:noProof w:val="0"/>
          <w:vertAlign w:val="subscript"/>
        </w:rPr>
        <w:t>g</w:t>
      </w:r>
      <w:r>
        <w:rPr>
          <w:rFonts w:cs="Arial"/>
          <w:noProof w:val="0"/>
        </w:rPr>
        <w:t>/cm</w:t>
      </w:r>
      <w:r>
        <w:rPr>
          <w:rFonts w:cs="Arial"/>
          <w:noProof w:val="0"/>
          <w:vertAlign w:val="superscript"/>
        </w:rPr>
        <w:t>2</w:t>
      </w:r>
      <w:r>
        <w:rPr>
          <w:rFonts w:cs="Arial"/>
          <w:noProof w:val="0"/>
        </w:rPr>
        <w:t>. Před použitím se kámen očistí od prachu a hlíny a navlhčí vodou. Jednotlivé kameny musí mít dobrou vazbu, před osazením na lícní straně se opracují do rovn</w:t>
      </w:r>
      <w:r w:rsidR="0091691E">
        <w:rPr>
          <w:rFonts w:cs="Arial"/>
          <w:noProof w:val="0"/>
        </w:rPr>
        <w:t>é plochy. Malta (cement tř. 350</w:t>
      </w:r>
      <w:r>
        <w:rPr>
          <w:rFonts w:cs="Arial"/>
          <w:noProof w:val="0"/>
        </w:rPr>
        <w:t xml:space="preserve">) musí vyplnit všechny dutiny a spojit se s kameny po celé ploše. Šířka spáry na straně líce nesmí být větší než 4 cm a menší než 1,5 </w:t>
      </w:r>
      <w:r w:rsidR="0091691E">
        <w:rPr>
          <w:rFonts w:cs="Arial"/>
          <w:noProof w:val="0"/>
        </w:rPr>
        <w:t>cm. Spáry se nesmí vyplnit vyklí</w:t>
      </w:r>
      <w:r>
        <w:rPr>
          <w:rFonts w:cs="Arial"/>
          <w:noProof w:val="0"/>
        </w:rPr>
        <w:t>nováním. Po pokládce se spáry očistí a vyplní ce</w:t>
      </w:r>
      <w:r w:rsidR="0091691E">
        <w:rPr>
          <w:rFonts w:cs="Arial"/>
          <w:noProof w:val="0"/>
        </w:rPr>
        <w:t>mentovou maltou (cement tř. 350</w:t>
      </w:r>
      <w:r>
        <w:rPr>
          <w:rFonts w:cs="Arial"/>
          <w:noProof w:val="0"/>
        </w:rPr>
        <w:t>).</w:t>
      </w:r>
    </w:p>
    <w:p w:rsidR="00951A9F" w:rsidRDefault="00951A9F" w:rsidP="00951A9F">
      <w:pPr>
        <w:jc w:val="both"/>
        <w:rPr>
          <w:rFonts w:cs="Arial"/>
        </w:rPr>
      </w:pPr>
    </w:p>
    <w:p w:rsidR="00951A9F" w:rsidRDefault="00951A9F" w:rsidP="00951A9F">
      <w:pPr>
        <w:jc w:val="both"/>
        <w:rPr>
          <w:rFonts w:cs="Arial"/>
        </w:rPr>
      </w:pPr>
      <w:r>
        <w:rPr>
          <w:rFonts w:cs="Arial"/>
        </w:rPr>
        <w:tab/>
      </w:r>
      <w:r w:rsidR="00503F42">
        <w:rPr>
          <w:rFonts w:cs="Arial"/>
        </w:rPr>
        <w:t>Veškerý kámen bude splňovat požadavky normy ČSN EN 12 620 a ČSN EN 13 383.</w:t>
      </w:r>
    </w:p>
    <w:p w:rsidR="00951A9F" w:rsidRDefault="00951A9F" w:rsidP="00951A9F">
      <w:pPr>
        <w:jc w:val="both"/>
        <w:rPr>
          <w:rFonts w:cs="Arial"/>
        </w:rPr>
      </w:pPr>
    </w:p>
    <w:p w:rsidR="00951A9F" w:rsidRDefault="00951A9F" w:rsidP="00D0764F">
      <w:pPr>
        <w:ind w:left="709"/>
        <w:jc w:val="both"/>
        <w:rPr>
          <w:rFonts w:cs="Arial"/>
        </w:rPr>
      </w:pPr>
      <w:r>
        <w:rPr>
          <w:rFonts w:cs="Arial"/>
        </w:rPr>
        <w:t>Kamenná rovnanina se osazuje z neopracovaných kamen</w:t>
      </w:r>
      <w:r w:rsidRPr="00880930">
        <w:rPr>
          <w:rFonts w:cs="Arial"/>
          <w:noProof w:val="0"/>
          <w:szCs w:val="22"/>
          <w:lang w:eastAsia="sk-SK"/>
        </w:rPr>
        <w:t>ů</w:t>
      </w:r>
      <w:r w:rsidR="00D0764F">
        <w:rPr>
          <w:rFonts w:cs="Arial"/>
          <w:noProof w:val="0"/>
          <w:szCs w:val="22"/>
          <w:lang w:eastAsia="sk-SK"/>
        </w:rPr>
        <w:t xml:space="preserve"> </w:t>
      </w:r>
      <w:r w:rsidR="00D0764F">
        <w:rPr>
          <w:rFonts w:eastAsia="Calibri" w:cs="Arial"/>
          <w:noProof w:val="0"/>
          <w:szCs w:val="22"/>
          <w:lang w:eastAsia="en-US"/>
        </w:rPr>
        <w:t>s hmotností od 200 do 500 kg</w:t>
      </w:r>
      <w:r>
        <w:rPr>
          <w:rFonts w:cs="Arial"/>
        </w:rPr>
        <w:t>, které jsou pokládány na sucho s vazbou v pod</w:t>
      </w:r>
      <w:r w:rsidR="00503F42">
        <w:rPr>
          <w:rFonts w:cs="Arial"/>
        </w:rPr>
        <w:t>él</w:t>
      </w:r>
      <w:r>
        <w:rPr>
          <w:rFonts w:cs="Arial"/>
        </w:rPr>
        <w:t>n</w:t>
      </w:r>
      <w:r w:rsidR="00503F42">
        <w:rPr>
          <w:rFonts w:cs="Arial"/>
        </w:rPr>
        <w:t>ém a příčné</w:t>
      </w:r>
      <w:r>
        <w:rPr>
          <w:rFonts w:cs="Arial"/>
        </w:rPr>
        <w:t>m směru. Dutiny se vyplní a vyklínují menšími kame</w:t>
      </w:r>
      <w:r w:rsidR="00416A64">
        <w:rPr>
          <w:rFonts w:cs="Arial"/>
        </w:rPr>
        <w:t>ny</w:t>
      </w:r>
      <w:r>
        <w:rPr>
          <w:rFonts w:cs="Arial"/>
        </w:rPr>
        <w:t>. Plochy líc</w:t>
      </w:r>
      <w:r w:rsidR="00416A64">
        <w:rPr>
          <w:rFonts w:cs="Arial"/>
        </w:rPr>
        <w:t>e</w:t>
      </w:r>
      <w:r>
        <w:rPr>
          <w:rFonts w:cs="Arial"/>
        </w:rPr>
        <w:t xml:space="preserve"> rovnaniny s</w:t>
      </w:r>
      <w:r w:rsidR="00416A64">
        <w:rPr>
          <w:rFonts w:cs="Arial"/>
        </w:rPr>
        <w:t>e</w:t>
      </w:r>
      <w:r w:rsidR="00503F42">
        <w:rPr>
          <w:rFonts w:cs="Arial"/>
        </w:rPr>
        <w:t xml:space="preserve"> dlažbovitě</w:t>
      </w:r>
      <w:r>
        <w:rPr>
          <w:rFonts w:cs="Arial"/>
        </w:rPr>
        <w:t xml:space="preserve"> urovnaj</w:t>
      </w:r>
      <w:r w:rsidR="00416A64">
        <w:rPr>
          <w:rFonts w:cs="Arial"/>
        </w:rPr>
        <w:t>í</w:t>
      </w:r>
      <w:r>
        <w:rPr>
          <w:rFonts w:cs="Arial"/>
        </w:rPr>
        <w:t xml:space="preserve"> a t</w:t>
      </w:r>
      <w:r w:rsidR="00416A64">
        <w:rPr>
          <w:rFonts w:cs="Arial"/>
        </w:rPr>
        <w:t>aké</w:t>
      </w:r>
      <w:r>
        <w:rPr>
          <w:rFonts w:cs="Arial"/>
        </w:rPr>
        <w:t xml:space="preserve"> vykl</w:t>
      </w:r>
      <w:r w:rsidR="00416A64">
        <w:rPr>
          <w:rFonts w:cs="Arial"/>
        </w:rPr>
        <w:t>í</w:t>
      </w:r>
      <w:r>
        <w:rPr>
          <w:rFonts w:cs="Arial"/>
        </w:rPr>
        <w:t>nuj</w:t>
      </w:r>
      <w:r w:rsidR="00416A64">
        <w:rPr>
          <w:rFonts w:cs="Arial"/>
        </w:rPr>
        <w:t>í</w:t>
      </w:r>
      <w:r>
        <w:rPr>
          <w:rFonts w:cs="Arial"/>
        </w:rPr>
        <w:t xml:space="preserve"> menšími kame</w:t>
      </w:r>
      <w:r w:rsidR="00416A64">
        <w:rPr>
          <w:rFonts w:cs="Arial"/>
        </w:rPr>
        <w:t>ny</w:t>
      </w:r>
      <w:r>
        <w:rPr>
          <w:rFonts w:cs="Arial"/>
        </w:rPr>
        <w:t>.</w:t>
      </w:r>
    </w:p>
    <w:p w:rsidR="00951A9F" w:rsidRDefault="00951A9F" w:rsidP="00951A9F">
      <w:pPr>
        <w:jc w:val="both"/>
        <w:rPr>
          <w:rFonts w:cs="Arial"/>
        </w:rPr>
      </w:pPr>
    </w:p>
    <w:p w:rsidR="00503F42" w:rsidRDefault="00416A64" w:rsidP="00951A9F">
      <w:pPr>
        <w:jc w:val="both"/>
        <w:rPr>
          <w:rFonts w:cs="Arial"/>
        </w:rPr>
      </w:pPr>
      <w:r>
        <w:rPr>
          <w:rFonts w:cs="Arial"/>
        </w:rPr>
        <w:tab/>
      </w:r>
      <w:r w:rsidR="00951A9F">
        <w:rPr>
          <w:rFonts w:cs="Arial"/>
        </w:rPr>
        <w:t>Pracovn</w:t>
      </w:r>
      <w:r>
        <w:rPr>
          <w:rFonts w:cs="Arial"/>
        </w:rPr>
        <w:t>í</w:t>
      </w:r>
      <w:r w:rsidR="00951A9F">
        <w:rPr>
          <w:rFonts w:cs="Arial"/>
        </w:rPr>
        <w:t xml:space="preserve"> </w:t>
      </w:r>
      <w:r>
        <w:rPr>
          <w:rFonts w:cs="Arial"/>
        </w:rPr>
        <w:t>sp</w:t>
      </w:r>
      <w:r w:rsidR="00951A9F">
        <w:rPr>
          <w:rFonts w:cs="Arial"/>
        </w:rPr>
        <w:t>áry p</w:t>
      </w:r>
      <w:r>
        <w:rPr>
          <w:rFonts w:cs="Arial"/>
        </w:rPr>
        <w:t>ř</w:t>
      </w:r>
      <w:r w:rsidR="00951A9F">
        <w:rPr>
          <w:rFonts w:cs="Arial"/>
        </w:rPr>
        <w:t xml:space="preserve">ed </w:t>
      </w:r>
      <w:r>
        <w:rPr>
          <w:rFonts w:cs="Arial"/>
        </w:rPr>
        <w:t>pokračující</w:t>
      </w:r>
      <w:r w:rsidR="00951A9F">
        <w:rPr>
          <w:rFonts w:cs="Arial"/>
        </w:rPr>
        <w:t xml:space="preserve"> betonáž</w:t>
      </w:r>
      <w:r>
        <w:rPr>
          <w:rFonts w:cs="Arial"/>
        </w:rPr>
        <w:t xml:space="preserve">í </w:t>
      </w:r>
      <w:r w:rsidR="00503F42">
        <w:rPr>
          <w:rFonts w:cs="Arial"/>
        </w:rPr>
        <w:t xml:space="preserve">je nutné </w:t>
      </w:r>
      <w:r>
        <w:rPr>
          <w:rFonts w:cs="Arial"/>
        </w:rPr>
        <w:t>vy</w:t>
      </w:r>
      <w:r w:rsidR="00951A9F">
        <w:rPr>
          <w:rFonts w:cs="Arial"/>
        </w:rPr>
        <w:t>čisti</w:t>
      </w:r>
      <w:r>
        <w:rPr>
          <w:rFonts w:cs="Arial"/>
        </w:rPr>
        <w:t>t</w:t>
      </w:r>
      <w:r w:rsidR="00951A9F">
        <w:rPr>
          <w:rFonts w:cs="Arial"/>
        </w:rPr>
        <w:t xml:space="preserve"> a navlhči</w:t>
      </w:r>
      <w:r>
        <w:rPr>
          <w:rFonts w:cs="Arial"/>
        </w:rPr>
        <w:t>t</w:t>
      </w:r>
      <w:r w:rsidR="00951A9F">
        <w:rPr>
          <w:rFonts w:cs="Arial"/>
        </w:rPr>
        <w:t>. Pracovn</w:t>
      </w:r>
      <w:r>
        <w:rPr>
          <w:rFonts w:cs="Arial"/>
        </w:rPr>
        <w:t>í</w:t>
      </w:r>
      <w:r w:rsidR="00951A9F">
        <w:rPr>
          <w:rFonts w:cs="Arial"/>
        </w:rPr>
        <w:t xml:space="preserve"> </w:t>
      </w:r>
      <w:r>
        <w:rPr>
          <w:rFonts w:cs="Arial"/>
        </w:rPr>
        <w:t>sp</w:t>
      </w:r>
      <w:r w:rsidR="00951A9F">
        <w:rPr>
          <w:rFonts w:cs="Arial"/>
        </w:rPr>
        <w:t xml:space="preserve">áry </w:t>
      </w:r>
    </w:p>
    <w:p w:rsidR="00951A9F" w:rsidRDefault="00503F42" w:rsidP="00951A9F">
      <w:pPr>
        <w:jc w:val="both"/>
        <w:rPr>
          <w:rFonts w:cs="Arial"/>
        </w:rPr>
      </w:pPr>
      <w:r>
        <w:rPr>
          <w:rFonts w:cs="Arial"/>
        </w:rPr>
        <w:t xml:space="preserve">            </w:t>
      </w:r>
      <w:r w:rsidR="00951A9F">
        <w:rPr>
          <w:rFonts w:cs="Arial"/>
        </w:rPr>
        <w:t>bud</w:t>
      </w:r>
      <w:r w:rsidR="00416A64">
        <w:rPr>
          <w:rFonts w:cs="Arial"/>
        </w:rPr>
        <w:t>ou</w:t>
      </w:r>
      <w:r w:rsidR="00951A9F">
        <w:rPr>
          <w:rFonts w:cs="Arial"/>
        </w:rPr>
        <w:t xml:space="preserve"> </w:t>
      </w:r>
      <w:r w:rsidR="00416A64">
        <w:rPr>
          <w:rFonts w:cs="Arial"/>
        </w:rPr>
        <w:tab/>
      </w:r>
      <w:r w:rsidR="00951A9F">
        <w:rPr>
          <w:rFonts w:cs="Arial"/>
        </w:rPr>
        <w:t>t</w:t>
      </w:r>
      <w:r w:rsidR="00416A64">
        <w:rPr>
          <w:rFonts w:cs="Arial"/>
        </w:rPr>
        <w:t>ě</w:t>
      </w:r>
      <w:r w:rsidR="00951A9F">
        <w:rPr>
          <w:rFonts w:cs="Arial"/>
        </w:rPr>
        <w:t>sn</w:t>
      </w:r>
      <w:r>
        <w:rPr>
          <w:rFonts w:cs="Arial"/>
        </w:rPr>
        <w:t>ě</w:t>
      </w:r>
      <w:r w:rsidR="00951A9F">
        <w:rPr>
          <w:rFonts w:cs="Arial"/>
        </w:rPr>
        <w:t>n</w:t>
      </w:r>
      <w:r w:rsidR="00416A64">
        <w:rPr>
          <w:rFonts w:cs="Arial"/>
        </w:rPr>
        <w:t>y</w:t>
      </w:r>
      <w:r w:rsidR="00951A9F">
        <w:rPr>
          <w:rFonts w:cs="Arial"/>
        </w:rPr>
        <w:t xml:space="preserve"> plech</w:t>
      </w:r>
      <w:r w:rsidR="00416A64">
        <w:rPr>
          <w:rFonts w:cs="Arial"/>
        </w:rPr>
        <w:t>e</w:t>
      </w:r>
      <w:r w:rsidR="00951A9F">
        <w:rPr>
          <w:rFonts w:cs="Arial"/>
        </w:rPr>
        <w:t>m s </w:t>
      </w:r>
      <w:r w:rsidR="00416A64">
        <w:rPr>
          <w:rFonts w:cs="Arial"/>
        </w:rPr>
        <w:t>tl</w:t>
      </w:r>
      <w:r w:rsidR="00951A9F">
        <w:rPr>
          <w:rFonts w:cs="Arial"/>
        </w:rPr>
        <w:t>. 2 mm.</w:t>
      </w:r>
    </w:p>
    <w:p w:rsidR="006244AA" w:rsidRPr="00880930" w:rsidRDefault="006244AA" w:rsidP="006244AA"/>
    <w:p w:rsidR="006244AA" w:rsidRPr="00880930" w:rsidRDefault="006244AA" w:rsidP="0052691D">
      <w:pPr>
        <w:pStyle w:val="Nadpis2"/>
        <w:tabs>
          <w:tab w:val="clear" w:pos="0"/>
        </w:tabs>
        <w:spacing w:after="120" w:line="240" w:lineRule="auto"/>
        <w:ind w:left="709" w:hanging="283"/>
      </w:pPr>
      <w:bookmarkStart w:id="27" w:name="_Toc244323387"/>
      <w:bookmarkStart w:id="28" w:name="_Toc246834280"/>
      <w:bookmarkStart w:id="29" w:name="_Toc265827355"/>
      <w:bookmarkStart w:id="30" w:name="_Toc468281139"/>
      <w:r w:rsidRPr="00880930">
        <w:t>Vliv objektu a jeho užívání na životní prostředí</w:t>
      </w:r>
      <w:bookmarkEnd w:id="27"/>
      <w:bookmarkEnd w:id="28"/>
      <w:bookmarkEnd w:id="29"/>
      <w:bookmarkEnd w:id="30"/>
    </w:p>
    <w:p w:rsidR="006244AA" w:rsidRPr="00880930" w:rsidRDefault="006244AA" w:rsidP="003D14A2">
      <w:pPr>
        <w:ind w:left="709" w:hanging="27"/>
      </w:pPr>
      <w:r w:rsidRPr="00880930">
        <w:t>Stavba nemá negativní vliv na životní prostředí a osoby</w:t>
      </w:r>
    </w:p>
    <w:p w:rsidR="00F9785C" w:rsidRPr="00880930" w:rsidRDefault="00701F84" w:rsidP="00701F84">
      <w:pPr>
        <w:pStyle w:val="Nadpis2"/>
        <w:tabs>
          <w:tab w:val="clear" w:pos="0"/>
        </w:tabs>
        <w:spacing w:before="240" w:after="60" w:line="240" w:lineRule="auto"/>
        <w:ind w:left="709" w:hanging="567"/>
      </w:pPr>
      <w:bookmarkStart w:id="31" w:name="_Toc468281140"/>
      <w:bookmarkStart w:id="32" w:name="_Toc203205005"/>
      <w:bookmarkStart w:id="33" w:name="_Toc244323390"/>
      <w:bookmarkStart w:id="34" w:name="_Toc246834283"/>
      <w:bookmarkStart w:id="35" w:name="_Toc265827358"/>
      <w:r w:rsidRPr="00880930">
        <w:t>D</w:t>
      </w:r>
      <w:r w:rsidR="00F9785C" w:rsidRPr="00880930">
        <w:t>održení obecných technických požadavků na výstavbu</w:t>
      </w:r>
      <w:bookmarkEnd w:id="31"/>
    </w:p>
    <w:p w:rsidR="00F9785C" w:rsidRPr="00880930" w:rsidRDefault="00F9785C" w:rsidP="003D14A2">
      <w:pPr>
        <w:pStyle w:val="Zkladntext"/>
        <w:ind w:left="709"/>
        <w:rPr>
          <w:sz w:val="22"/>
          <w:szCs w:val="22"/>
        </w:rPr>
      </w:pPr>
      <w:r w:rsidRPr="00880930">
        <w:rPr>
          <w:sz w:val="22"/>
          <w:szCs w:val="22"/>
        </w:rPr>
        <w:t>Obecně technické požadavky jsou v projektu dodrženy.</w:t>
      </w:r>
      <w:r w:rsidR="009B52D8" w:rsidRPr="00880930">
        <w:rPr>
          <w:sz w:val="22"/>
          <w:szCs w:val="22"/>
        </w:rPr>
        <w:t xml:space="preserve"> </w:t>
      </w:r>
      <w:r w:rsidR="005B2A96" w:rsidRPr="00880930">
        <w:rPr>
          <w:sz w:val="22"/>
          <w:szCs w:val="22"/>
        </w:rPr>
        <w:t>Opravn</w:t>
      </w:r>
      <w:r w:rsidR="00503F42">
        <w:rPr>
          <w:sz w:val="22"/>
          <w:szCs w:val="22"/>
        </w:rPr>
        <w:t>é</w:t>
      </w:r>
      <w:r w:rsidR="009B52D8" w:rsidRPr="00880930">
        <w:rPr>
          <w:sz w:val="22"/>
          <w:szCs w:val="22"/>
        </w:rPr>
        <w:t xml:space="preserve"> práce je potřeba </w:t>
      </w:r>
      <w:r w:rsidR="009B52D8" w:rsidRPr="00880930">
        <w:rPr>
          <w:sz w:val="22"/>
          <w:szCs w:val="22"/>
        </w:rPr>
        <w:lastRenderedPageBreak/>
        <w:t xml:space="preserve">provádět mimo zimní období za </w:t>
      </w:r>
      <w:r w:rsidR="00366707" w:rsidRPr="00880930">
        <w:rPr>
          <w:sz w:val="22"/>
          <w:szCs w:val="22"/>
        </w:rPr>
        <w:t>nízkých průtoků</w:t>
      </w:r>
      <w:r w:rsidR="0052410E" w:rsidRPr="00880930">
        <w:rPr>
          <w:sz w:val="22"/>
          <w:szCs w:val="22"/>
        </w:rPr>
        <w:t>.</w:t>
      </w:r>
      <w:r w:rsidR="00A5206E">
        <w:rPr>
          <w:sz w:val="22"/>
          <w:szCs w:val="22"/>
        </w:rPr>
        <w:t xml:space="preserve"> P</w:t>
      </w:r>
      <w:r w:rsidR="00A5206E" w:rsidRPr="00133257">
        <w:rPr>
          <w:sz w:val="22"/>
          <w:szCs w:val="22"/>
        </w:rPr>
        <w:t xml:space="preserve">řevedení vody přes prostor stavby je navrženo dočasným zatrubněním umístěným na dočasných podporách. Převedení vody bude doplněno čerpáním </w:t>
      </w:r>
      <w:proofErr w:type="gramStart"/>
      <w:r w:rsidR="00A5206E" w:rsidRPr="00133257">
        <w:rPr>
          <w:sz w:val="22"/>
          <w:szCs w:val="22"/>
        </w:rPr>
        <w:t>vody</w:t>
      </w:r>
      <w:proofErr w:type="gramEnd"/>
      <w:r w:rsidR="00A5206E" w:rsidRPr="00133257">
        <w:rPr>
          <w:sz w:val="22"/>
          <w:szCs w:val="22"/>
        </w:rPr>
        <w:t xml:space="preserve"> a to v závislosti na jejím množství</w:t>
      </w:r>
      <w:r w:rsidR="00A5206E" w:rsidRPr="00133257">
        <w:rPr>
          <w:rFonts w:eastAsia="ArialMT"/>
          <w:sz w:val="22"/>
          <w:szCs w:val="22"/>
          <w:lang w:eastAsia="sk-SK"/>
        </w:rPr>
        <w:t xml:space="preserve">.  </w:t>
      </w:r>
    </w:p>
    <w:p w:rsidR="00F9785C" w:rsidRPr="00A70939" w:rsidRDefault="003D14A2" w:rsidP="003D14A2">
      <w:pPr>
        <w:pStyle w:val="Nadpis2"/>
        <w:tabs>
          <w:tab w:val="clear" w:pos="0"/>
          <w:tab w:val="num" w:pos="709"/>
        </w:tabs>
        <w:spacing w:before="240" w:after="60" w:line="240" w:lineRule="auto"/>
        <w:ind w:left="709" w:hanging="284"/>
        <w:jc w:val="left"/>
      </w:pPr>
      <w:bookmarkStart w:id="36" w:name="_Toc468281141"/>
      <w:bookmarkEnd w:id="32"/>
      <w:bookmarkEnd w:id="33"/>
      <w:bookmarkEnd w:id="34"/>
      <w:bookmarkEnd w:id="35"/>
      <w:r w:rsidRPr="00A70939">
        <w:t>F</w:t>
      </w:r>
      <w:r w:rsidR="00F9785C" w:rsidRPr="00A70939">
        <w:t>otodokumentace</w:t>
      </w:r>
      <w:bookmarkEnd w:id="36"/>
    </w:p>
    <w:p w:rsidR="00701F84" w:rsidRDefault="00701F84" w:rsidP="009E069B">
      <w:pPr>
        <w:pStyle w:val="Zkladntext"/>
        <w:rPr>
          <w:sz w:val="22"/>
          <w:szCs w:val="22"/>
        </w:rPr>
      </w:pPr>
    </w:p>
    <w:p w:rsidR="00F9785C" w:rsidRDefault="001241E4" w:rsidP="009E069B">
      <w:pPr>
        <w:pStyle w:val="Zkladntext"/>
        <w:rPr>
          <w:sz w:val="22"/>
          <w:szCs w:val="22"/>
        </w:rPr>
      </w:pPr>
      <w:r w:rsidRPr="00A70939">
        <w:rPr>
          <w:sz w:val="22"/>
          <w:szCs w:val="22"/>
        </w:rPr>
        <w:t>Obr.</w:t>
      </w:r>
      <w:proofErr w:type="gramStart"/>
      <w:r w:rsidRPr="00A70939">
        <w:rPr>
          <w:sz w:val="22"/>
          <w:szCs w:val="22"/>
        </w:rPr>
        <w:t xml:space="preserve">1 </w:t>
      </w:r>
      <w:r w:rsidR="005B2C0C" w:rsidRPr="00A70939">
        <w:rPr>
          <w:sz w:val="22"/>
          <w:szCs w:val="22"/>
        </w:rPr>
        <w:t xml:space="preserve"> </w:t>
      </w:r>
      <w:r w:rsidRPr="00A70939">
        <w:rPr>
          <w:sz w:val="22"/>
          <w:szCs w:val="22"/>
        </w:rPr>
        <w:t>Dřevěný</w:t>
      </w:r>
      <w:proofErr w:type="gramEnd"/>
      <w:r w:rsidRPr="00A70939">
        <w:rPr>
          <w:sz w:val="22"/>
          <w:szCs w:val="22"/>
        </w:rPr>
        <w:t xml:space="preserve"> práh </w:t>
      </w:r>
      <w:r w:rsidR="005B2C0C" w:rsidRPr="00A70939">
        <w:rPr>
          <w:sz w:val="22"/>
          <w:szCs w:val="22"/>
        </w:rPr>
        <w:t xml:space="preserve">na </w:t>
      </w:r>
      <w:proofErr w:type="spellStart"/>
      <w:r w:rsidR="005B2C0C" w:rsidRPr="00A70939">
        <w:rPr>
          <w:sz w:val="22"/>
          <w:szCs w:val="22"/>
        </w:rPr>
        <w:t>S</w:t>
      </w:r>
      <w:r w:rsidR="00387D92" w:rsidRPr="00A70939">
        <w:rPr>
          <w:sz w:val="22"/>
          <w:szCs w:val="22"/>
        </w:rPr>
        <w:t>tanovnici</w:t>
      </w:r>
      <w:proofErr w:type="spellEnd"/>
      <w:r w:rsidR="00387D92" w:rsidRPr="00A70939">
        <w:rPr>
          <w:sz w:val="22"/>
          <w:szCs w:val="22"/>
        </w:rPr>
        <w:t xml:space="preserve"> (příklad) SO 01, SO 02</w:t>
      </w:r>
    </w:p>
    <w:p w:rsidR="00416A64" w:rsidRPr="00A70939" w:rsidRDefault="00416A64" w:rsidP="009E069B">
      <w:pPr>
        <w:pStyle w:val="Zkladntext"/>
        <w:rPr>
          <w:sz w:val="22"/>
          <w:szCs w:val="22"/>
        </w:rPr>
      </w:pPr>
    </w:p>
    <w:p w:rsidR="00AA5CC1" w:rsidRPr="00AA5CC1" w:rsidRDefault="00AA5CC1" w:rsidP="001449F7">
      <w:pPr>
        <w:widowControl w:val="0"/>
        <w:spacing w:line="280" w:lineRule="atLeast"/>
        <w:jc w:val="center"/>
        <w:rPr>
          <w:noProof w:val="0"/>
          <w:szCs w:val="22"/>
        </w:rPr>
      </w:pPr>
      <w:r>
        <w:rPr>
          <w:szCs w:val="22"/>
          <w:lang w:val="sk-SK" w:eastAsia="sk-SK"/>
        </w:rPr>
        <w:drawing>
          <wp:inline distT="0" distB="0" distL="0" distR="0">
            <wp:extent cx="4467225" cy="2498618"/>
            <wp:effectExtent l="0" t="0" r="0" b="0"/>
            <wp:docPr id="4" name="Obrázok 4" descr="20160929_14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60929_1411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896" cy="2504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45B" w:rsidRDefault="0031745B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AA5CC1" w:rsidRP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  <w:r w:rsidRPr="00AA5CC1">
        <w:rPr>
          <w:noProof w:val="0"/>
          <w:szCs w:val="22"/>
        </w:rPr>
        <w:t>Obr.</w:t>
      </w:r>
      <w:proofErr w:type="gramStart"/>
      <w:r w:rsidRPr="00AA5CC1">
        <w:rPr>
          <w:noProof w:val="0"/>
          <w:szCs w:val="22"/>
        </w:rPr>
        <w:t>2  Stupeň</w:t>
      </w:r>
      <w:proofErr w:type="gramEnd"/>
      <w:r w:rsidRPr="00AA5CC1">
        <w:rPr>
          <w:noProof w:val="0"/>
          <w:szCs w:val="22"/>
        </w:rPr>
        <w:t xml:space="preserve"> v km 4,260 SO 03</w:t>
      </w:r>
    </w:p>
    <w:p w:rsidR="00AA5CC1" w:rsidRP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AA5CC1" w:rsidRPr="00AA5CC1" w:rsidRDefault="00ED6FA5" w:rsidP="001449F7">
      <w:pPr>
        <w:widowControl w:val="0"/>
        <w:spacing w:line="280" w:lineRule="atLeast"/>
        <w:jc w:val="center"/>
        <w:rPr>
          <w:noProof w:val="0"/>
          <w:szCs w:val="22"/>
        </w:rPr>
      </w:pPr>
      <w:r>
        <w:rPr>
          <w:szCs w:val="22"/>
          <w:lang w:val="sk-SK"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2863215</wp:posOffset>
                </wp:positionH>
                <wp:positionV relativeFrom="paragraph">
                  <wp:posOffset>856615</wp:posOffset>
                </wp:positionV>
                <wp:extent cx="723900" cy="436880"/>
                <wp:effectExtent l="0" t="0" r="19050" b="20320"/>
                <wp:wrapNone/>
                <wp:docPr id="7" name="Blok textu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23900" cy="436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172B" w:rsidRPr="008B565D" w:rsidRDefault="00C1172B">
                            <w:pPr>
                              <w:rPr>
                                <w:lang w:val="sk-SK"/>
                              </w:rPr>
                            </w:pPr>
                            <w:r>
                              <w:rPr>
                                <w:lang w:val="sk-SK"/>
                              </w:rPr>
                              <w:t>Vypadlý kámen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Blok textu 7" o:spid="_x0000_s1026" type="#_x0000_t202" style="position:absolute;left:0;text-align:left;margin-left:225.45pt;margin-top:67.45pt;width:57pt;height:34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" fillcolor="white [3201]" strokeweight=".5pt">
                <v:path arrowok="t"/>
                <v:textbox>
                  <w:txbxContent>
                    <w:p w:rsidR="00C1172B" w:rsidRPr="008B565D" w:rsidRDefault="00C1172B">
                      <w:pPr>
                        <w:rPr>
                          <w:lang w:val="sk-SK"/>
                        </w:rPr>
                      </w:pPr>
                      <w:r>
                        <w:rPr>
                          <w:lang w:val="sk-SK"/>
                        </w:rPr>
                        <w:t>Vypadlý kámen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2"/>
          <w:lang w:val="sk-SK"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3758565</wp:posOffset>
                </wp:positionH>
                <wp:positionV relativeFrom="paragraph">
                  <wp:posOffset>999490</wp:posOffset>
                </wp:positionV>
                <wp:extent cx="438150" cy="294005"/>
                <wp:effectExtent l="0" t="19050" r="38100" b="29845"/>
                <wp:wrapNone/>
                <wp:docPr id="6" name="Šípka doprava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38150" cy="29400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1497D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Šípka doprava 6" o:spid="_x0000_s1026" type="#_x0000_t13" style="position:absolute;margin-left:295.95pt;margin-top:78.7pt;width:34.5pt;height:2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" adj="14353" fillcolor="#4f81bd [3204]" strokecolor="#243f60 [1604]" strokeweight="2pt">
                <v:path arrowok="t"/>
              </v:shape>
            </w:pict>
          </mc:Fallback>
        </mc:AlternateContent>
      </w:r>
      <w:r w:rsidR="00AA5CC1">
        <w:rPr>
          <w:szCs w:val="22"/>
          <w:lang w:val="sk-SK" w:eastAsia="sk-SK"/>
        </w:rPr>
        <w:drawing>
          <wp:inline distT="0" distB="0" distL="0" distR="0">
            <wp:extent cx="4457700" cy="2513463"/>
            <wp:effectExtent l="0" t="0" r="0" b="0"/>
            <wp:docPr id="3" name="Obrázok 3" descr="20160929_134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60929_13494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001" cy="2525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CC1" w:rsidRP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A5206E" w:rsidRPr="00AA5CC1" w:rsidRDefault="00A5206E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AA5CC1" w:rsidRP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  <w:r w:rsidRPr="00AA5CC1">
        <w:rPr>
          <w:noProof w:val="0"/>
          <w:szCs w:val="22"/>
        </w:rPr>
        <w:t>Obr.</w:t>
      </w:r>
      <w:proofErr w:type="gramStart"/>
      <w:r w:rsidRPr="00AA5CC1">
        <w:rPr>
          <w:noProof w:val="0"/>
          <w:szCs w:val="22"/>
        </w:rPr>
        <w:t>3  Poškozený</w:t>
      </w:r>
      <w:proofErr w:type="gramEnd"/>
      <w:r w:rsidRPr="00AA5CC1">
        <w:rPr>
          <w:noProof w:val="0"/>
          <w:szCs w:val="22"/>
        </w:rPr>
        <w:t xml:space="preserve"> drátokamenný stupeň SO 04</w:t>
      </w:r>
    </w:p>
    <w:p w:rsidR="00AA5CC1" w:rsidRP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AA5CC1" w:rsidRPr="00AA5CC1" w:rsidRDefault="00AA5CC1" w:rsidP="001449F7">
      <w:pPr>
        <w:widowControl w:val="0"/>
        <w:spacing w:line="280" w:lineRule="atLeast"/>
        <w:jc w:val="center"/>
        <w:rPr>
          <w:noProof w:val="0"/>
          <w:szCs w:val="22"/>
        </w:rPr>
      </w:pPr>
      <w:r>
        <w:rPr>
          <w:szCs w:val="22"/>
          <w:lang w:val="sk-SK" w:eastAsia="sk-SK"/>
        </w:rPr>
        <w:lastRenderedPageBreak/>
        <w:drawing>
          <wp:inline distT="0" distB="0" distL="0" distR="0">
            <wp:extent cx="4533900" cy="2546639"/>
            <wp:effectExtent l="0" t="0" r="0" b="0"/>
            <wp:docPr id="2" name="Obrázok 2" descr="20160929_122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60929_1221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042" cy="2550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CC1" w:rsidRPr="00AA5CC1" w:rsidRDefault="00AA5CC1" w:rsidP="00AA5CC1">
      <w:pPr>
        <w:widowControl w:val="0"/>
        <w:spacing w:line="280" w:lineRule="atLeast"/>
        <w:jc w:val="both"/>
        <w:rPr>
          <w:noProof w:val="0"/>
          <w:szCs w:val="22"/>
        </w:rPr>
      </w:pPr>
    </w:p>
    <w:p w:rsidR="001449F7" w:rsidRDefault="001449F7" w:rsidP="009E069B">
      <w:pPr>
        <w:pStyle w:val="Zkladntext"/>
        <w:rPr>
          <w:sz w:val="22"/>
          <w:szCs w:val="22"/>
        </w:rPr>
      </w:pPr>
    </w:p>
    <w:p w:rsidR="001449F7" w:rsidRDefault="001449F7" w:rsidP="009E069B">
      <w:pPr>
        <w:pStyle w:val="Zkladntext"/>
        <w:rPr>
          <w:sz w:val="22"/>
          <w:szCs w:val="22"/>
        </w:rPr>
      </w:pPr>
    </w:p>
    <w:p w:rsidR="001449F7" w:rsidRDefault="001449F7" w:rsidP="009E069B">
      <w:pPr>
        <w:pStyle w:val="Zkladntext"/>
        <w:rPr>
          <w:sz w:val="22"/>
          <w:szCs w:val="22"/>
        </w:rPr>
      </w:pPr>
    </w:p>
    <w:p w:rsidR="00F9785C" w:rsidRPr="00A70939" w:rsidRDefault="009D2E53" w:rsidP="009E069B">
      <w:pPr>
        <w:pStyle w:val="Zkladntext"/>
        <w:rPr>
          <w:sz w:val="22"/>
          <w:szCs w:val="22"/>
        </w:rPr>
      </w:pPr>
      <w:r w:rsidRPr="00A70939">
        <w:rPr>
          <w:sz w:val="22"/>
          <w:szCs w:val="22"/>
        </w:rPr>
        <w:t>Vypracoval:</w:t>
      </w:r>
    </w:p>
    <w:p w:rsidR="00F9785C" w:rsidRPr="00A70939" w:rsidRDefault="00F9785C" w:rsidP="009E069B">
      <w:pPr>
        <w:pStyle w:val="Zkladntext"/>
        <w:rPr>
          <w:sz w:val="22"/>
          <w:szCs w:val="22"/>
        </w:rPr>
      </w:pPr>
    </w:p>
    <w:p w:rsidR="009D2E53" w:rsidRPr="00A70939" w:rsidRDefault="00F9785C" w:rsidP="009E069B">
      <w:pPr>
        <w:pStyle w:val="Zkladntext"/>
        <w:rPr>
          <w:sz w:val="22"/>
          <w:szCs w:val="22"/>
        </w:rPr>
      </w:pPr>
      <w:r w:rsidRPr="00A70939">
        <w:rPr>
          <w:sz w:val="22"/>
          <w:szCs w:val="22"/>
        </w:rPr>
        <w:t>V</w:t>
      </w:r>
      <w:r w:rsidR="00F76E9C" w:rsidRPr="00A70939">
        <w:rPr>
          <w:sz w:val="22"/>
          <w:szCs w:val="22"/>
        </w:rPr>
        <w:t xml:space="preserve"> Bratislavě </w:t>
      </w:r>
      <w:proofErr w:type="gramStart"/>
      <w:r w:rsidR="009D2E53" w:rsidRPr="00A70939">
        <w:rPr>
          <w:sz w:val="22"/>
          <w:szCs w:val="22"/>
        </w:rPr>
        <w:t>Listopad</w:t>
      </w:r>
      <w:proofErr w:type="gramEnd"/>
      <w:r w:rsidR="009D2E53" w:rsidRPr="00A70939">
        <w:rPr>
          <w:sz w:val="22"/>
          <w:szCs w:val="22"/>
        </w:rPr>
        <w:t xml:space="preserve"> 2016</w:t>
      </w:r>
    </w:p>
    <w:p w:rsidR="009D2E53" w:rsidRPr="00A70939" w:rsidRDefault="00503F42" w:rsidP="009E069B">
      <w:pPr>
        <w:pStyle w:val="Zkladntext"/>
        <w:rPr>
          <w:sz w:val="22"/>
          <w:szCs w:val="22"/>
        </w:rPr>
      </w:pPr>
      <w:proofErr w:type="spellStart"/>
      <w:r>
        <w:rPr>
          <w:sz w:val="22"/>
          <w:szCs w:val="22"/>
        </w:rPr>
        <w:t>Hycoprojekt</w:t>
      </w:r>
      <w:bookmarkStart w:id="37" w:name="_GoBack"/>
      <w:bookmarkEnd w:id="37"/>
      <w:proofErr w:type="spellEnd"/>
      <w:r w:rsidR="009D2E53" w:rsidRPr="00A70939">
        <w:rPr>
          <w:sz w:val="22"/>
          <w:szCs w:val="22"/>
        </w:rPr>
        <w:t xml:space="preserve"> a.s.</w:t>
      </w:r>
      <w:r w:rsidR="00F9785C" w:rsidRPr="00A70939">
        <w:rPr>
          <w:sz w:val="22"/>
          <w:szCs w:val="22"/>
        </w:rPr>
        <w:tab/>
      </w:r>
      <w:r w:rsidR="00F9785C" w:rsidRPr="00A70939">
        <w:rPr>
          <w:sz w:val="22"/>
          <w:szCs w:val="22"/>
        </w:rPr>
        <w:tab/>
      </w:r>
      <w:r w:rsidR="00F9785C" w:rsidRPr="00A70939">
        <w:rPr>
          <w:sz w:val="22"/>
          <w:szCs w:val="22"/>
        </w:rPr>
        <w:tab/>
      </w:r>
      <w:r w:rsidR="00F9785C" w:rsidRPr="00A70939">
        <w:rPr>
          <w:sz w:val="22"/>
          <w:szCs w:val="22"/>
        </w:rPr>
        <w:tab/>
      </w:r>
      <w:r w:rsidR="00F9785C" w:rsidRPr="00A70939">
        <w:rPr>
          <w:sz w:val="22"/>
          <w:szCs w:val="22"/>
        </w:rPr>
        <w:tab/>
      </w:r>
      <w:r w:rsidR="00F9785C" w:rsidRPr="00A70939">
        <w:rPr>
          <w:sz w:val="22"/>
          <w:szCs w:val="22"/>
        </w:rPr>
        <w:tab/>
        <w:t xml:space="preserve"> </w:t>
      </w:r>
    </w:p>
    <w:p w:rsidR="003D14A2" w:rsidRPr="00A70939" w:rsidRDefault="003D14A2" w:rsidP="009E069B">
      <w:pPr>
        <w:pStyle w:val="Zkladntext"/>
        <w:rPr>
          <w:sz w:val="22"/>
          <w:szCs w:val="22"/>
        </w:rPr>
      </w:pPr>
    </w:p>
    <w:p w:rsidR="003D14A2" w:rsidRPr="00A70939" w:rsidRDefault="003D14A2" w:rsidP="009E069B">
      <w:pPr>
        <w:pStyle w:val="Zkladntext"/>
        <w:rPr>
          <w:sz w:val="22"/>
          <w:szCs w:val="22"/>
        </w:rPr>
      </w:pPr>
      <w:r w:rsidRPr="00A70939">
        <w:rPr>
          <w:sz w:val="22"/>
          <w:szCs w:val="22"/>
        </w:rPr>
        <w:t>Ing.</w:t>
      </w:r>
      <w:r w:rsidR="00701F84">
        <w:rPr>
          <w:sz w:val="22"/>
          <w:szCs w:val="22"/>
        </w:rPr>
        <w:t xml:space="preserve"> </w:t>
      </w:r>
      <w:r w:rsidRPr="00A70939">
        <w:rPr>
          <w:sz w:val="22"/>
          <w:szCs w:val="22"/>
        </w:rPr>
        <w:t>Ernest Sirota</w:t>
      </w:r>
    </w:p>
    <w:p w:rsidR="00F9785C" w:rsidRPr="00A70939" w:rsidRDefault="00F9785C" w:rsidP="009E069B">
      <w:pPr>
        <w:pStyle w:val="Zkladntext"/>
        <w:rPr>
          <w:sz w:val="22"/>
          <w:szCs w:val="22"/>
        </w:rPr>
      </w:pPr>
      <w:r w:rsidRPr="00A70939">
        <w:rPr>
          <w:sz w:val="22"/>
          <w:szCs w:val="22"/>
        </w:rPr>
        <w:t xml:space="preserve">Ing. </w:t>
      </w:r>
      <w:r w:rsidR="00F76E9C" w:rsidRPr="00A70939">
        <w:rPr>
          <w:sz w:val="22"/>
          <w:szCs w:val="22"/>
        </w:rPr>
        <w:t>Jozef</w:t>
      </w:r>
      <w:r w:rsidRPr="00A70939">
        <w:rPr>
          <w:sz w:val="22"/>
          <w:szCs w:val="22"/>
        </w:rPr>
        <w:t xml:space="preserve"> </w:t>
      </w:r>
      <w:proofErr w:type="spellStart"/>
      <w:r w:rsidR="00F76E9C" w:rsidRPr="00A70939">
        <w:rPr>
          <w:sz w:val="22"/>
          <w:szCs w:val="22"/>
        </w:rPr>
        <w:t>Krčmárik</w:t>
      </w:r>
      <w:proofErr w:type="spellEnd"/>
    </w:p>
    <w:sectPr w:rsidR="00F9785C" w:rsidRPr="00A70939" w:rsidSect="0052691D">
      <w:headerReference w:type="default" r:id="rId11"/>
      <w:footerReference w:type="default" r:id="rId12"/>
      <w:pgSz w:w="11906" w:h="16838" w:code="9"/>
      <w:pgMar w:top="1531" w:right="1418" w:bottom="1418" w:left="1701" w:header="709" w:footer="1418" w:gutter="0"/>
      <w:pgNumType w:start="1"/>
      <w:cols w:space="708" w:equalWidth="0">
        <w:col w:w="8787" w:space="709"/>
      </w:cols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92797" w:rsidRDefault="00292797">
      <w:r>
        <w:separator/>
      </w:r>
    </w:p>
  </w:endnote>
  <w:endnote w:type="continuationSeparator" w:id="0">
    <w:p w:rsidR="00292797" w:rsidRDefault="002927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otusWP Type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-Bold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rial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172B" w:rsidRDefault="00C1172B">
    <w:pPr>
      <w:pStyle w:val="Zpat"/>
    </w:pPr>
    <w:r>
      <w:rPr>
        <w:sz w:val="20"/>
        <w:lang w:val="sk-SK" w:eastAsia="sk-SK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-48895</wp:posOffset>
              </wp:positionH>
              <wp:positionV relativeFrom="paragraph">
                <wp:posOffset>6985</wp:posOffset>
              </wp:positionV>
              <wp:extent cx="5647055" cy="635"/>
              <wp:effectExtent l="0" t="0" r="10795" b="37465"/>
              <wp:wrapNone/>
              <wp:docPr id="5" name="Lin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47055" cy="63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953DD48" id="Line 16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85pt,.55pt" to="440.8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"/>
          </w:pict>
        </mc:Fallback>
      </mc:AlternateContent>
    </w:r>
    <w:r>
      <w:rPr>
        <w:sz w:val="20"/>
        <w:lang w:val="sk-SK" w:eastAsia="sk-SK"/>
      </w:rPr>
      <mc:AlternateContent>
        <mc:Choice Requires="wpc">
          <w:drawing>
            <wp:inline distT="0" distB="0" distL="0" distR="0">
              <wp:extent cx="5647055" cy="119380"/>
              <wp:effectExtent l="3810" t="3175" r="0" b="1270"/>
              <wp:docPr id="1" name="Kresliace plátn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</wpc:wpc>
                </a:graphicData>
              </a:graphic>
            </wp:inline>
          </w:drawing>
        </mc:Choice>
        <mc:Fallback>
          <w:pict>
            <v:group w14:anchorId="269A7704" id="Kresliace plátno 14" o:spid="_x0000_s1026" editas="canvas" style="width:444.65pt;height:9.4pt;mso-position-horizontal-relative:char;mso-position-vertical-relative:line" coordsize="56470,1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6470;height:1193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  <w:p w:rsidR="00C1172B" w:rsidRDefault="00C1172B" w:rsidP="008A5C8D">
    <w:pPr>
      <w:pStyle w:val="Zpat"/>
    </w:pPr>
    <w:r>
      <w:tab/>
    </w:r>
    <w:r>
      <w:tab/>
      <w:t xml:space="preserve">Strana  </w: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503F42">
      <w:rPr>
        <w:rStyle w:val="slostrnky"/>
      </w:rPr>
      <w:t>13</w:t>
    </w:r>
    <w:r>
      <w:rPr>
        <w:rStyle w:val="slostrnky"/>
      </w:rPr>
      <w:fldChar w:fldCharType="end"/>
    </w:r>
    <w:r>
      <w:rPr>
        <w:rStyle w:val="slostrnky"/>
      </w:rPr>
      <w:t xml:space="preserve"> z </w:t>
    </w: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 w:rsidR="00503F42">
      <w:rPr>
        <w:rStyle w:val="slostrnky"/>
      </w:rPr>
      <w:t>13</w:t>
    </w:r>
    <w:r>
      <w:rPr>
        <w:rStyle w:val="slostrnky"/>
      </w:rPr>
      <w:fldChar w:fldCharType="end"/>
    </w:r>
  </w:p>
  <w:p w:rsidR="00C1172B" w:rsidRDefault="00C1172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92797" w:rsidRDefault="00292797">
      <w:r>
        <w:separator/>
      </w:r>
    </w:p>
  </w:footnote>
  <w:footnote w:type="continuationSeparator" w:id="0">
    <w:p w:rsidR="00292797" w:rsidRDefault="002927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172B" w:rsidRDefault="00C1172B" w:rsidP="0052691D"/>
  <w:p w:rsidR="00C1172B" w:rsidRDefault="00C1172B" w:rsidP="0052691D">
    <w:r>
      <w:rPr>
        <w:lang w:val="sk-SK" w:eastAsia="sk-SK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-48895</wp:posOffset>
          </wp:positionH>
          <wp:positionV relativeFrom="paragraph">
            <wp:posOffset>55880</wp:posOffset>
          </wp:positionV>
          <wp:extent cx="1219200" cy="552450"/>
          <wp:effectExtent l="19050" t="0" r="0" b="0"/>
          <wp:wrapNone/>
          <wp:docPr id="17" name="Obrázok 0" descr="logo Povodí Morav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0" descr="logo Povodí Moravy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9200" cy="552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C1172B" w:rsidRDefault="00C1172B" w:rsidP="0052691D">
    <w:pPr>
      <w:jc w:val="right"/>
    </w:pPr>
    <w:r>
      <w:rPr>
        <w:lang w:val="sk-SK" w:eastAsia="sk-SK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1219200</wp:posOffset>
          </wp:positionH>
          <wp:positionV relativeFrom="paragraph">
            <wp:posOffset>-57150</wp:posOffset>
          </wp:positionV>
          <wp:extent cx="1700530" cy="390525"/>
          <wp:effectExtent l="19050" t="0" r="0" b="0"/>
          <wp:wrapNone/>
          <wp:docPr id="18" name="Obrázok 18" descr="Hyc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18" descr="Hycop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0530" cy="390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                                                                        V.Stanovnice oprava toku, km 2,780-6,450</w:t>
    </w:r>
    <w:r>
      <w:tab/>
    </w:r>
    <w:r>
      <w:tab/>
    </w:r>
    <w:r>
      <w:tab/>
    </w:r>
    <w:r>
      <w:tab/>
    </w:r>
    <w:r>
      <w:tab/>
    </w:r>
    <w:r>
      <w:tab/>
      <w:t xml:space="preserve"> </w:t>
    </w:r>
    <w:r>
      <w:tab/>
    </w:r>
    <w:r>
      <w:rPr>
        <w:szCs w:val="18"/>
      </w:rPr>
      <w:t>Technická zpráva</w:t>
    </w:r>
  </w:p>
  <w:p w:rsidR="00C1172B" w:rsidRPr="006A474E" w:rsidRDefault="00C1172B" w:rsidP="007F1871">
    <w:pPr>
      <w:pStyle w:val="Zkladntext"/>
      <w:pBdr>
        <w:bottom w:val="single" w:sz="4" w:space="1" w:color="auto"/>
      </w:pBdr>
    </w:pPr>
    <w:r>
      <w:tab/>
    </w:r>
    <w:r>
      <w:tab/>
    </w:r>
    <w:r>
      <w:tab/>
    </w:r>
    <w:r>
      <w:tab/>
    </w:r>
    <w:r>
      <w:tab/>
      <w:t xml:space="preserve">  </w:t>
    </w:r>
  </w:p>
  <w:p w:rsidR="00C1172B" w:rsidRPr="009953A5" w:rsidRDefault="00C1172B" w:rsidP="009953A5">
    <w:pPr>
      <w:pStyle w:val="Zhlav"/>
      <w:rPr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C752532C"/>
    <w:lvl w:ilvl="0">
      <w:start w:val="1"/>
      <w:numFmt w:val="decimal"/>
      <w:pStyle w:val="Nadpis1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pStyle w:val="Nadpis3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 w15:restartNumberingAfterBreak="0">
    <w:nsid w:val="FFFFFFFE"/>
    <w:multiLevelType w:val="singleLevel"/>
    <w:tmpl w:val="7B6C5E2A"/>
    <w:lvl w:ilvl="0">
      <w:numFmt w:val="decimal"/>
      <w:pStyle w:val="Seznamsodrkami"/>
      <w:lvlText w:val="*"/>
      <w:lvlJc w:val="left"/>
    </w:lvl>
  </w:abstractNum>
  <w:abstractNum w:abstractNumId="2" w15:restartNumberingAfterBreak="0">
    <w:nsid w:val="00000014"/>
    <w:multiLevelType w:val="singleLevel"/>
    <w:tmpl w:val="00000014"/>
    <w:name w:val="WW8Num20"/>
    <w:lvl w:ilvl="0">
      <w:numFmt w:val="bullet"/>
      <w:lvlText w:val=""/>
      <w:lvlJc w:val="left"/>
      <w:pPr>
        <w:tabs>
          <w:tab w:val="num" w:pos="1304"/>
        </w:tabs>
        <w:ind w:left="1304" w:hanging="283"/>
      </w:pPr>
      <w:rPr>
        <w:rFonts w:ascii="Symbol" w:hAnsi="Symbol" w:cs="Times New Roman"/>
        <w:b/>
        <w:bCs w:val="0"/>
        <w:color w:val="auto"/>
      </w:rPr>
    </w:lvl>
  </w:abstractNum>
  <w:abstractNum w:abstractNumId="3" w15:restartNumberingAfterBreak="0">
    <w:nsid w:val="13B1306E"/>
    <w:multiLevelType w:val="hybridMultilevel"/>
    <w:tmpl w:val="4492EBA6"/>
    <w:lvl w:ilvl="0" w:tplc="1C7E812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2272B7"/>
    <w:multiLevelType w:val="singleLevel"/>
    <w:tmpl w:val="99607A62"/>
    <w:lvl w:ilvl="0">
      <w:start w:val="1"/>
      <w:numFmt w:val="bullet"/>
      <w:pStyle w:val="Odsazenspuntkem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199765DF"/>
    <w:multiLevelType w:val="hybridMultilevel"/>
    <w:tmpl w:val="153AC6C0"/>
    <w:lvl w:ilvl="0" w:tplc="C272168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A126002">
      <w:start w:val="1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cs="Arial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107DC7"/>
    <w:multiLevelType w:val="multilevel"/>
    <w:tmpl w:val="C752532C"/>
    <w:lvl w:ilvl="0">
      <w:start w:val="1"/>
      <w:numFmt w:val="decimal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7" w15:restartNumberingAfterBreak="0">
    <w:nsid w:val="3C3F7D1D"/>
    <w:multiLevelType w:val="hybridMultilevel"/>
    <w:tmpl w:val="0EBA515E"/>
    <w:lvl w:ilvl="0" w:tplc="16947BA4">
      <w:numFmt w:val="bullet"/>
      <w:pStyle w:val="Odsazenspomlkou2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A41F59"/>
    <w:multiLevelType w:val="singleLevel"/>
    <w:tmpl w:val="A9B40B7A"/>
    <w:lvl w:ilvl="0">
      <w:start w:val="1"/>
      <w:numFmt w:val="decimal"/>
      <w:lvlText w:val="%1"/>
      <w:lvlJc w:val="left"/>
      <w:pPr>
        <w:tabs>
          <w:tab w:val="num" w:pos="705"/>
        </w:tabs>
        <w:ind w:left="705" w:hanging="630"/>
      </w:pPr>
      <w:rPr>
        <w:rFonts w:hint="default"/>
      </w:rPr>
    </w:lvl>
  </w:abstractNum>
  <w:abstractNum w:abstractNumId="9" w15:restartNumberingAfterBreak="0">
    <w:nsid w:val="50F92F18"/>
    <w:multiLevelType w:val="multilevel"/>
    <w:tmpl w:val="E5487F7E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0" w15:restartNumberingAfterBreak="0">
    <w:nsid w:val="559E61B2"/>
    <w:multiLevelType w:val="hybridMultilevel"/>
    <w:tmpl w:val="8C783B82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3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11" w15:restartNumberingAfterBreak="0">
    <w:nsid w:val="58D35738"/>
    <w:multiLevelType w:val="multilevel"/>
    <w:tmpl w:val="83445524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2" w15:restartNumberingAfterBreak="0">
    <w:nsid w:val="70873FBF"/>
    <w:multiLevelType w:val="hybridMultilevel"/>
    <w:tmpl w:val="AE22EDF0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1">
      <w:start w:val="1"/>
      <w:numFmt w:val="bullet"/>
      <w:lvlText w:val=""/>
      <w:lvlJc w:val="left"/>
      <w:pPr>
        <w:tabs>
          <w:tab w:val="num" w:pos="2147"/>
        </w:tabs>
        <w:ind w:left="2147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7"/>
  </w:num>
  <w:num w:numId="7">
    <w:abstractNumId w:val="6"/>
  </w:num>
  <w:num w:numId="8">
    <w:abstractNumId w:val="1"/>
    <w:lvlOverride w:ilvl="0">
      <w:lvl w:ilvl="0">
        <w:start w:val="1"/>
        <w:numFmt w:val="bullet"/>
        <w:pStyle w:val="Seznamsodrkami"/>
        <w:lvlText w:val=""/>
        <w:legacy w:legacy="1" w:legacySpace="0" w:legacyIndent="227"/>
        <w:lvlJc w:val="left"/>
        <w:pPr>
          <w:ind w:left="397" w:hanging="227"/>
        </w:pPr>
        <w:rPr>
          <w:rFonts w:ascii="Symbol" w:hAnsi="Symbol" w:hint="default"/>
        </w:rPr>
      </w:lvl>
    </w:lvlOverride>
  </w:num>
  <w:num w:numId="9">
    <w:abstractNumId w:val="5"/>
  </w:num>
  <w:num w:numId="10">
    <w:abstractNumId w:val="0"/>
    <w:lvlOverride w:ilvl="0">
      <w:startOverride w:val="1"/>
    </w:lvlOverride>
  </w:num>
  <w:num w:numId="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</w:num>
  <w:num w:numId="13">
    <w:abstractNumId w:val="11"/>
  </w:num>
  <w:num w:numId="14">
    <w:abstractNumId w:val="8"/>
  </w:num>
  <w:num w:numId="15">
    <w:abstractNumId w:val="0"/>
  </w:num>
  <w:num w:numId="16">
    <w:abstractNumId w:val="0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1773"/>
    <w:rsid w:val="00004EA9"/>
    <w:rsid w:val="000101ED"/>
    <w:rsid w:val="000216F6"/>
    <w:rsid w:val="00025FA3"/>
    <w:rsid w:val="00026017"/>
    <w:rsid w:val="00027717"/>
    <w:rsid w:val="00032F5C"/>
    <w:rsid w:val="00035075"/>
    <w:rsid w:val="000367D9"/>
    <w:rsid w:val="000745F3"/>
    <w:rsid w:val="00081A96"/>
    <w:rsid w:val="00081DCF"/>
    <w:rsid w:val="00086742"/>
    <w:rsid w:val="000870A3"/>
    <w:rsid w:val="000A093F"/>
    <w:rsid w:val="000A209F"/>
    <w:rsid w:val="000A4EED"/>
    <w:rsid w:val="000A5C6A"/>
    <w:rsid w:val="000B178F"/>
    <w:rsid w:val="000B5166"/>
    <w:rsid w:val="000B67B4"/>
    <w:rsid w:val="000C6719"/>
    <w:rsid w:val="000D37A4"/>
    <w:rsid w:val="000D5C81"/>
    <w:rsid w:val="000E3F65"/>
    <w:rsid w:val="00103CA3"/>
    <w:rsid w:val="00104569"/>
    <w:rsid w:val="00104D97"/>
    <w:rsid w:val="00107839"/>
    <w:rsid w:val="0012350B"/>
    <w:rsid w:val="001241E4"/>
    <w:rsid w:val="00126A53"/>
    <w:rsid w:val="00127994"/>
    <w:rsid w:val="00131E08"/>
    <w:rsid w:val="00140731"/>
    <w:rsid w:val="001449F7"/>
    <w:rsid w:val="00145476"/>
    <w:rsid w:val="0014749B"/>
    <w:rsid w:val="001501FC"/>
    <w:rsid w:val="0015264B"/>
    <w:rsid w:val="00152F4D"/>
    <w:rsid w:val="00160332"/>
    <w:rsid w:val="00172569"/>
    <w:rsid w:val="00172AB4"/>
    <w:rsid w:val="00181304"/>
    <w:rsid w:val="00190C0B"/>
    <w:rsid w:val="00193601"/>
    <w:rsid w:val="0019644D"/>
    <w:rsid w:val="001A1891"/>
    <w:rsid w:val="001B0872"/>
    <w:rsid w:val="001C1B4C"/>
    <w:rsid w:val="001C7394"/>
    <w:rsid w:val="001D25CF"/>
    <w:rsid w:val="001E0BD7"/>
    <w:rsid w:val="001E3982"/>
    <w:rsid w:val="001E5910"/>
    <w:rsid w:val="001E6A1E"/>
    <w:rsid w:val="001E6D2E"/>
    <w:rsid w:val="001E6E61"/>
    <w:rsid w:val="001F371A"/>
    <w:rsid w:val="001F70F6"/>
    <w:rsid w:val="002051FD"/>
    <w:rsid w:val="002207CB"/>
    <w:rsid w:val="00222E5C"/>
    <w:rsid w:val="0022634A"/>
    <w:rsid w:val="002276D5"/>
    <w:rsid w:val="00232904"/>
    <w:rsid w:val="00246176"/>
    <w:rsid w:val="00250BB7"/>
    <w:rsid w:val="00250C41"/>
    <w:rsid w:val="002603DA"/>
    <w:rsid w:val="00260F2A"/>
    <w:rsid w:val="00262929"/>
    <w:rsid w:val="00271B71"/>
    <w:rsid w:val="00274619"/>
    <w:rsid w:val="00280C5B"/>
    <w:rsid w:val="00285545"/>
    <w:rsid w:val="00292797"/>
    <w:rsid w:val="002A211C"/>
    <w:rsid w:val="002A6713"/>
    <w:rsid w:val="002B29E3"/>
    <w:rsid w:val="002B4776"/>
    <w:rsid w:val="002B69B8"/>
    <w:rsid w:val="002C544A"/>
    <w:rsid w:val="002D4602"/>
    <w:rsid w:val="002E0AD3"/>
    <w:rsid w:val="002F0765"/>
    <w:rsid w:val="00310B26"/>
    <w:rsid w:val="00314261"/>
    <w:rsid w:val="0031627E"/>
    <w:rsid w:val="0031745B"/>
    <w:rsid w:val="00325DBE"/>
    <w:rsid w:val="0033098B"/>
    <w:rsid w:val="003330AA"/>
    <w:rsid w:val="00333383"/>
    <w:rsid w:val="00337B4B"/>
    <w:rsid w:val="00346941"/>
    <w:rsid w:val="003534DE"/>
    <w:rsid w:val="00356148"/>
    <w:rsid w:val="00357852"/>
    <w:rsid w:val="00361D5D"/>
    <w:rsid w:val="00363233"/>
    <w:rsid w:val="003655A5"/>
    <w:rsid w:val="00365AC7"/>
    <w:rsid w:val="00366707"/>
    <w:rsid w:val="00376E53"/>
    <w:rsid w:val="0038097C"/>
    <w:rsid w:val="00382679"/>
    <w:rsid w:val="00385E42"/>
    <w:rsid w:val="00387D92"/>
    <w:rsid w:val="003A1BD6"/>
    <w:rsid w:val="003A593F"/>
    <w:rsid w:val="003A6681"/>
    <w:rsid w:val="003B1F10"/>
    <w:rsid w:val="003B40E4"/>
    <w:rsid w:val="003B55D4"/>
    <w:rsid w:val="003D14A2"/>
    <w:rsid w:val="003D29BC"/>
    <w:rsid w:val="003D436A"/>
    <w:rsid w:val="003F3781"/>
    <w:rsid w:val="003F5F48"/>
    <w:rsid w:val="003F7C37"/>
    <w:rsid w:val="0040236D"/>
    <w:rsid w:val="00411816"/>
    <w:rsid w:val="00416A64"/>
    <w:rsid w:val="00417149"/>
    <w:rsid w:val="00417EEC"/>
    <w:rsid w:val="00427B30"/>
    <w:rsid w:val="00431039"/>
    <w:rsid w:val="00433205"/>
    <w:rsid w:val="0043562F"/>
    <w:rsid w:val="00437167"/>
    <w:rsid w:val="00442EC9"/>
    <w:rsid w:val="00453114"/>
    <w:rsid w:val="00457808"/>
    <w:rsid w:val="004625AF"/>
    <w:rsid w:val="004651CC"/>
    <w:rsid w:val="00466600"/>
    <w:rsid w:val="0047186B"/>
    <w:rsid w:val="00474B3C"/>
    <w:rsid w:val="00490A1D"/>
    <w:rsid w:val="00494C29"/>
    <w:rsid w:val="00496FFB"/>
    <w:rsid w:val="00497B2D"/>
    <w:rsid w:val="004A7DB6"/>
    <w:rsid w:val="004A7DC1"/>
    <w:rsid w:val="004B2E46"/>
    <w:rsid w:val="004C4EE5"/>
    <w:rsid w:val="004C5B68"/>
    <w:rsid w:val="004D1008"/>
    <w:rsid w:val="004D225C"/>
    <w:rsid w:val="004E507C"/>
    <w:rsid w:val="004E5C7C"/>
    <w:rsid w:val="004E711D"/>
    <w:rsid w:val="004F54EF"/>
    <w:rsid w:val="004F581E"/>
    <w:rsid w:val="0050145C"/>
    <w:rsid w:val="00501AAE"/>
    <w:rsid w:val="00503F42"/>
    <w:rsid w:val="00506315"/>
    <w:rsid w:val="00512CEF"/>
    <w:rsid w:val="00515BA1"/>
    <w:rsid w:val="00516A41"/>
    <w:rsid w:val="0052410E"/>
    <w:rsid w:val="0052691D"/>
    <w:rsid w:val="0053167A"/>
    <w:rsid w:val="00533F0F"/>
    <w:rsid w:val="00545B8D"/>
    <w:rsid w:val="00546B1C"/>
    <w:rsid w:val="005634E0"/>
    <w:rsid w:val="00590A59"/>
    <w:rsid w:val="0059447E"/>
    <w:rsid w:val="005B0EF2"/>
    <w:rsid w:val="005B2A96"/>
    <w:rsid w:val="005B2C0C"/>
    <w:rsid w:val="005B4920"/>
    <w:rsid w:val="005B6305"/>
    <w:rsid w:val="005C1740"/>
    <w:rsid w:val="005D6CC9"/>
    <w:rsid w:val="005D6DE2"/>
    <w:rsid w:val="005D7D18"/>
    <w:rsid w:val="005E1ADB"/>
    <w:rsid w:val="005E4553"/>
    <w:rsid w:val="005E6B4C"/>
    <w:rsid w:val="005F4221"/>
    <w:rsid w:val="005F5173"/>
    <w:rsid w:val="005F749A"/>
    <w:rsid w:val="0060025D"/>
    <w:rsid w:val="006016DD"/>
    <w:rsid w:val="00604FE4"/>
    <w:rsid w:val="00606243"/>
    <w:rsid w:val="00615434"/>
    <w:rsid w:val="006236E3"/>
    <w:rsid w:val="006243BB"/>
    <w:rsid w:val="006244AA"/>
    <w:rsid w:val="00644123"/>
    <w:rsid w:val="00647B9E"/>
    <w:rsid w:val="00652D04"/>
    <w:rsid w:val="00657FD5"/>
    <w:rsid w:val="00661DC5"/>
    <w:rsid w:val="00662449"/>
    <w:rsid w:val="0067717A"/>
    <w:rsid w:val="00681903"/>
    <w:rsid w:val="0068225F"/>
    <w:rsid w:val="006840AA"/>
    <w:rsid w:val="006878BC"/>
    <w:rsid w:val="006900F7"/>
    <w:rsid w:val="006913D4"/>
    <w:rsid w:val="00694FBE"/>
    <w:rsid w:val="006972AE"/>
    <w:rsid w:val="006A06C3"/>
    <w:rsid w:val="006A474E"/>
    <w:rsid w:val="006B289D"/>
    <w:rsid w:val="006B4619"/>
    <w:rsid w:val="006C15F0"/>
    <w:rsid w:val="006C1BB0"/>
    <w:rsid w:val="006C42A9"/>
    <w:rsid w:val="006C5335"/>
    <w:rsid w:val="006C553E"/>
    <w:rsid w:val="006D2266"/>
    <w:rsid w:val="006D2877"/>
    <w:rsid w:val="006D526F"/>
    <w:rsid w:val="006D7EE1"/>
    <w:rsid w:val="006E7923"/>
    <w:rsid w:val="006F59EC"/>
    <w:rsid w:val="00701F84"/>
    <w:rsid w:val="007124B9"/>
    <w:rsid w:val="00712A33"/>
    <w:rsid w:val="00715BC5"/>
    <w:rsid w:val="00721773"/>
    <w:rsid w:val="00721EC5"/>
    <w:rsid w:val="00725F21"/>
    <w:rsid w:val="007367EE"/>
    <w:rsid w:val="00760105"/>
    <w:rsid w:val="00773D0E"/>
    <w:rsid w:val="007875DB"/>
    <w:rsid w:val="00795788"/>
    <w:rsid w:val="00796EB1"/>
    <w:rsid w:val="00797AFD"/>
    <w:rsid w:val="007A0B8E"/>
    <w:rsid w:val="007A587C"/>
    <w:rsid w:val="007A6782"/>
    <w:rsid w:val="007B265E"/>
    <w:rsid w:val="007B4934"/>
    <w:rsid w:val="007B6F0C"/>
    <w:rsid w:val="007B75D0"/>
    <w:rsid w:val="007C077F"/>
    <w:rsid w:val="007C5326"/>
    <w:rsid w:val="007D0E5D"/>
    <w:rsid w:val="007D5CFC"/>
    <w:rsid w:val="007E0574"/>
    <w:rsid w:val="007E534B"/>
    <w:rsid w:val="007F1871"/>
    <w:rsid w:val="00803F3E"/>
    <w:rsid w:val="008059EB"/>
    <w:rsid w:val="00810A56"/>
    <w:rsid w:val="0081347B"/>
    <w:rsid w:val="00813C34"/>
    <w:rsid w:val="00825CF4"/>
    <w:rsid w:val="00825E3B"/>
    <w:rsid w:val="0082691B"/>
    <w:rsid w:val="00826EAD"/>
    <w:rsid w:val="008355F5"/>
    <w:rsid w:val="00835914"/>
    <w:rsid w:val="0084630A"/>
    <w:rsid w:val="00860FE0"/>
    <w:rsid w:val="0086337D"/>
    <w:rsid w:val="008648BF"/>
    <w:rsid w:val="00870AED"/>
    <w:rsid w:val="00877867"/>
    <w:rsid w:val="00880930"/>
    <w:rsid w:val="00881832"/>
    <w:rsid w:val="00891317"/>
    <w:rsid w:val="00897A8E"/>
    <w:rsid w:val="008A5C8D"/>
    <w:rsid w:val="008B236B"/>
    <w:rsid w:val="008B565D"/>
    <w:rsid w:val="008B61DA"/>
    <w:rsid w:val="008C07F7"/>
    <w:rsid w:val="008C10F3"/>
    <w:rsid w:val="008C2F96"/>
    <w:rsid w:val="008D548E"/>
    <w:rsid w:val="008D5838"/>
    <w:rsid w:val="008E0705"/>
    <w:rsid w:val="008E0B4D"/>
    <w:rsid w:val="009020E4"/>
    <w:rsid w:val="009041BA"/>
    <w:rsid w:val="009071FF"/>
    <w:rsid w:val="00912C08"/>
    <w:rsid w:val="0091309F"/>
    <w:rsid w:val="0091691E"/>
    <w:rsid w:val="009236FA"/>
    <w:rsid w:val="009303C8"/>
    <w:rsid w:val="0093134B"/>
    <w:rsid w:val="00936961"/>
    <w:rsid w:val="00937EE0"/>
    <w:rsid w:val="009424D5"/>
    <w:rsid w:val="00943B92"/>
    <w:rsid w:val="00951A9F"/>
    <w:rsid w:val="009604D9"/>
    <w:rsid w:val="00971038"/>
    <w:rsid w:val="00972DEF"/>
    <w:rsid w:val="00975BFA"/>
    <w:rsid w:val="009770D4"/>
    <w:rsid w:val="00984C60"/>
    <w:rsid w:val="00991C41"/>
    <w:rsid w:val="00992F35"/>
    <w:rsid w:val="009949A0"/>
    <w:rsid w:val="009953A5"/>
    <w:rsid w:val="009A3D05"/>
    <w:rsid w:val="009B477A"/>
    <w:rsid w:val="009B526F"/>
    <w:rsid w:val="009B52D8"/>
    <w:rsid w:val="009C1DB0"/>
    <w:rsid w:val="009C67AC"/>
    <w:rsid w:val="009D0CE2"/>
    <w:rsid w:val="009D0EBD"/>
    <w:rsid w:val="009D2E53"/>
    <w:rsid w:val="009D5466"/>
    <w:rsid w:val="009E069B"/>
    <w:rsid w:val="009E1B18"/>
    <w:rsid w:val="009E33E5"/>
    <w:rsid w:val="009E40BC"/>
    <w:rsid w:val="00A060A3"/>
    <w:rsid w:val="00A06FFB"/>
    <w:rsid w:val="00A155B8"/>
    <w:rsid w:val="00A15A3E"/>
    <w:rsid w:val="00A259C1"/>
    <w:rsid w:val="00A30885"/>
    <w:rsid w:val="00A313C6"/>
    <w:rsid w:val="00A3730B"/>
    <w:rsid w:val="00A41AF6"/>
    <w:rsid w:val="00A4312E"/>
    <w:rsid w:val="00A4327D"/>
    <w:rsid w:val="00A4387F"/>
    <w:rsid w:val="00A50D50"/>
    <w:rsid w:val="00A5206E"/>
    <w:rsid w:val="00A62386"/>
    <w:rsid w:val="00A65676"/>
    <w:rsid w:val="00A70939"/>
    <w:rsid w:val="00A73C3D"/>
    <w:rsid w:val="00A73F40"/>
    <w:rsid w:val="00A74093"/>
    <w:rsid w:val="00A8095B"/>
    <w:rsid w:val="00A8096A"/>
    <w:rsid w:val="00A80FB7"/>
    <w:rsid w:val="00A819C8"/>
    <w:rsid w:val="00A860FB"/>
    <w:rsid w:val="00A900FD"/>
    <w:rsid w:val="00A93D33"/>
    <w:rsid w:val="00A94BA2"/>
    <w:rsid w:val="00A951CC"/>
    <w:rsid w:val="00A9573F"/>
    <w:rsid w:val="00AA1A99"/>
    <w:rsid w:val="00AA2CDB"/>
    <w:rsid w:val="00AA5CC1"/>
    <w:rsid w:val="00AA7594"/>
    <w:rsid w:val="00AC6EE0"/>
    <w:rsid w:val="00AD605E"/>
    <w:rsid w:val="00AE6138"/>
    <w:rsid w:val="00AF22E5"/>
    <w:rsid w:val="00AF5395"/>
    <w:rsid w:val="00AF5C42"/>
    <w:rsid w:val="00AF794E"/>
    <w:rsid w:val="00B14E23"/>
    <w:rsid w:val="00B15EC1"/>
    <w:rsid w:val="00B178C4"/>
    <w:rsid w:val="00B23078"/>
    <w:rsid w:val="00B2601C"/>
    <w:rsid w:val="00B37915"/>
    <w:rsid w:val="00B473C5"/>
    <w:rsid w:val="00B51558"/>
    <w:rsid w:val="00B600CA"/>
    <w:rsid w:val="00B6352D"/>
    <w:rsid w:val="00B639F0"/>
    <w:rsid w:val="00B70C15"/>
    <w:rsid w:val="00B71B11"/>
    <w:rsid w:val="00B73DCF"/>
    <w:rsid w:val="00B7539C"/>
    <w:rsid w:val="00B81387"/>
    <w:rsid w:val="00B8207C"/>
    <w:rsid w:val="00B945D0"/>
    <w:rsid w:val="00BB193C"/>
    <w:rsid w:val="00BB35A4"/>
    <w:rsid w:val="00BB4A40"/>
    <w:rsid w:val="00BC031C"/>
    <w:rsid w:val="00BC7188"/>
    <w:rsid w:val="00BD6E01"/>
    <w:rsid w:val="00BE3BB1"/>
    <w:rsid w:val="00C04405"/>
    <w:rsid w:val="00C1172B"/>
    <w:rsid w:val="00C2158D"/>
    <w:rsid w:val="00C3123F"/>
    <w:rsid w:val="00C35C95"/>
    <w:rsid w:val="00C44DED"/>
    <w:rsid w:val="00C458BF"/>
    <w:rsid w:val="00C46931"/>
    <w:rsid w:val="00C47A77"/>
    <w:rsid w:val="00C54029"/>
    <w:rsid w:val="00C57292"/>
    <w:rsid w:val="00C57A7C"/>
    <w:rsid w:val="00C57E79"/>
    <w:rsid w:val="00C60B71"/>
    <w:rsid w:val="00C642DE"/>
    <w:rsid w:val="00C64B16"/>
    <w:rsid w:val="00C819C1"/>
    <w:rsid w:val="00C9039D"/>
    <w:rsid w:val="00C92175"/>
    <w:rsid w:val="00C92D9A"/>
    <w:rsid w:val="00CB1E0B"/>
    <w:rsid w:val="00CD1F43"/>
    <w:rsid w:val="00CD5905"/>
    <w:rsid w:val="00CE3CAC"/>
    <w:rsid w:val="00CE66A3"/>
    <w:rsid w:val="00CE7B8B"/>
    <w:rsid w:val="00CF229F"/>
    <w:rsid w:val="00CF3A8A"/>
    <w:rsid w:val="00CF77BA"/>
    <w:rsid w:val="00D06821"/>
    <w:rsid w:val="00D0764F"/>
    <w:rsid w:val="00D146B6"/>
    <w:rsid w:val="00D15D9B"/>
    <w:rsid w:val="00D25EF8"/>
    <w:rsid w:val="00D26970"/>
    <w:rsid w:val="00D3471E"/>
    <w:rsid w:val="00D406CD"/>
    <w:rsid w:val="00D4155A"/>
    <w:rsid w:val="00D523A1"/>
    <w:rsid w:val="00D56FB4"/>
    <w:rsid w:val="00D57FF5"/>
    <w:rsid w:val="00D6313C"/>
    <w:rsid w:val="00D66643"/>
    <w:rsid w:val="00D82FBC"/>
    <w:rsid w:val="00D83C78"/>
    <w:rsid w:val="00D911D6"/>
    <w:rsid w:val="00D93130"/>
    <w:rsid w:val="00D9697D"/>
    <w:rsid w:val="00DA7734"/>
    <w:rsid w:val="00DB3671"/>
    <w:rsid w:val="00DB3BCA"/>
    <w:rsid w:val="00DC0E43"/>
    <w:rsid w:val="00DD3F66"/>
    <w:rsid w:val="00DE166A"/>
    <w:rsid w:val="00DF4201"/>
    <w:rsid w:val="00DF593C"/>
    <w:rsid w:val="00E0211E"/>
    <w:rsid w:val="00E05D18"/>
    <w:rsid w:val="00E062E5"/>
    <w:rsid w:val="00E122A8"/>
    <w:rsid w:val="00E15350"/>
    <w:rsid w:val="00E16C5D"/>
    <w:rsid w:val="00E17E7D"/>
    <w:rsid w:val="00E247E8"/>
    <w:rsid w:val="00E27F81"/>
    <w:rsid w:val="00E31C5F"/>
    <w:rsid w:val="00E340C5"/>
    <w:rsid w:val="00E34177"/>
    <w:rsid w:val="00E46B30"/>
    <w:rsid w:val="00E508E5"/>
    <w:rsid w:val="00E5629C"/>
    <w:rsid w:val="00E727BE"/>
    <w:rsid w:val="00E83F37"/>
    <w:rsid w:val="00E91CEB"/>
    <w:rsid w:val="00E95830"/>
    <w:rsid w:val="00EB2BBA"/>
    <w:rsid w:val="00EB6549"/>
    <w:rsid w:val="00EC037F"/>
    <w:rsid w:val="00EC1327"/>
    <w:rsid w:val="00ED632B"/>
    <w:rsid w:val="00ED6FA5"/>
    <w:rsid w:val="00ED7086"/>
    <w:rsid w:val="00EE3193"/>
    <w:rsid w:val="00EE7469"/>
    <w:rsid w:val="00F00C23"/>
    <w:rsid w:val="00F0364B"/>
    <w:rsid w:val="00F06078"/>
    <w:rsid w:val="00F15655"/>
    <w:rsid w:val="00F15B0E"/>
    <w:rsid w:val="00F20081"/>
    <w:rsid w:val="00F260FB"/>
    <w:rsid w:val="00F334B4"/>
    <w:rsid w:val="00F35D70"/>
    <w:rsid w:val="00F40B6E"/>
    <w:rsid w:val="00F578D9"/>
    <w:rsid w:val="00F725FD"/>
    <w:rsid w:val="00F76E9C"/>
    <w:rsid w:val="00F93718"/>
    <w:rsid w:val="00F94828"/>
    <w:rsid w:val="00F95895"/>
    <w:rsid w:val="00F96491"/>
    <w:rsid w:val="00F967F7"/>
    <w:rsid w:val="00F9785C"/>
    <w:rsid w:val="00FA397F"/>
    <w:rsid w:val="00FB10D6"/>
    <w:rsid w:val="00FB3337"/>
    <w:rsid w:val="00FB525B"/>
    <w:rsid w:val="00FB6038"/>
    <w:rsid w:val="00FC735B"/>
    <w:rsid w:val="00FD4AF6"/>
    <w:rsid w:val="00FD67E4"/>
    <w:rsid w:val="00FE2DC8"/>
    <w:rsid w:val="00FE3572"/>
    <w:rsid w:val="00FE6752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08A8EA8"/>
  <w15:docId w15:val="{A30A48DA-6F2F-4518-ABE7-7C391388BA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ln">
    <w:name w:val="Normal"/>
    <w:qFormat/>
    <w:rsid w:val="00EC037F"/>
    <w:rPr>
      <w:rFonts w:ascii="Arial" w:hAnsi="Arial"/>
      <w:noProof/>
      <w:sz w:val="22"/>
      <w:lang w:val="cs-CZ" w:eastAsia="cs-CZ"/>
    </w:rPr>
  </w:style>
  <w:style w:type="paragraph" w:styleId="Nadpis1">
    <w:name w:val="heading 1"/>
    <w:basedOn w:val="Normln"/>
    <w:next w:val="Normln"/>
    <w:qFormat/>
    <w:rsid w:val="00314261"/>
    <w:pPr>
      <w:keepNext/>
      <w:widowControl w:val="0"/>
      <w:numPr>
        <w:numId w:val="3"/>
      </w:numPr>
      <w:spacing w:after="280" w:line="280" w:lineRule="atLeast"/>
      <w:jc w:val="both"/>
      <w:outlineLvl w:val="0"/>
    </w:pPr>
    <w:rPr>
      <w:b/>
      <w:noProof w:val="0"/>
      <w:kern w:val="28"/>
      <w:sz w:val="24"/>
    </w:rPr>
  </w:style>
  <w:style w:type="paragraph" w:styleId="Nadpis2">
    <w:name w:val="heading 2"/>
    <w:basedOn w:val="Nadpis1"/>
    <w:next w:val="Normln"/>
    <w:qFormat/>
    <w:rsid w:val="00314261"/>
    <w:pPr>
      <w:numPr>
        <w:ilvl w:val="1"/>
      </w:numPr>
      <w:outlineLvl w:val="1"/>
    </w:pPr>
    <w:rPr>
      <w:sz w:val="22"/>
    </w:rPr>
  </w:style>
  <w:style w:type="paragraph" w:styleId="Nadpis3">
    <w:name w:val="heading 3"/>
    <w:aliases w:val="Nadpis 3 velká písmena"/>
    <w:basedOn w:val="Nadpis1"/>
    <w:next w:val="Normln"/>
    <w:qFormat/>
    <w:rsid w:val="00314261"/>
    <w:pPr>
      <w:numPr>
        <w:ilvl w:val="2"/>
      </w:numPr>
      <w:outlineLvl w:val="2"/>
    </w:pPr>
    <w:rPr>
      <w:sz w:val="20"/>
    </w:rPr>
  </w:style>
  <w:style w:type="paragraph" w:styleId="Nadpis4">
    <w:name w:val="heading 4"/>
    <w:basedOn w:val="Nadpis1"/>
    <w:next w:val="Normln"/>
    <w:qFormat/>
    <w:rsid w:val="00314261"/>
    <w:pPr>
      <w:numPr>
        <w:ilvl w:val="3"/>
      </w:numPr>
      <w:outlineLvl w:val="3"/>
    </w:pPr>
    <w:rPr>
      <w:sz w:val="19"/>
    </w:rPr>
  </w:style>
  <w:style w:type="paragraph" w:styleId="Nadpis5">
    <w:name w:val="heading 5"/>
    <w:basedOn w:val="Normln"/>
    <w:next w:val="Normln"/>
    <w:qFormat/>
    <w:rsid w:val="00314261"/>
    <w:pPr>
      <w:widowControl w:val="0"/>
      <w:numPr>
        <w:ilvl w:val="4"/>
        <w:numId w:val="3"/>
      </w:numPr>
      <w:spacing w:before="240" w:after="60" w:line="280" w:lineRule="atLeast"/>
      <w:jc w:val="both"/>
      <w:outlineLvl w:val="4"/>
    </w:pPr>
    <w:rPr>
      <w:noProof w:val="0"/>
    </w:rPr>
  </w:style>
  <w:style w:type="paragraph" w:styleId="Nadpis6">
    <w:name w:val="heading 6"/>
    <w:basedOn w:val="Normln"/>
    <w:next w:val="Normln"/>
    <w:qFormat/>
    <w:rsid w:val="00314261"/>
    <w:pPr>
      <w:widowControl w:val="0"/>
      <w:numPr>
        <w:ilvl w:val="5"/>
        <w:numId w:val="3"/>
      </w:numPr>
      <w:spacing w:before="240" w:after="60" w:line="280" w:lineRule="atLeast"/>
      <w:jc w:val="both"/>
      <w:outlineLvl w:val="5"/>
    </w:pPr>
    <w:rPr>
      <w:rFonts w:ascii="Times New Roman" w:hAnsi="Times New Roman"/>
      <w:i/>
      <w:noProof w:val="0"/>
    </w:rPr>
  </w:style>
  <w:style w:type="paragraph" w:styleId="Nadpis7">
    <w:name w:val="heading 7"/>
    <w:basedOn w:val="Normln"/>
    <w:next w:val="Normln"/>
    <w:qFormat/>
    <w:rsid w:val="00314261"/>
    <w:pPr>
      <w:widowControl w:val="0"/>
      <w:numPr>
        <w:ilvl w:val="6"/>
        <w:numId w:val="3"/>
      </w:numPr>
      <w:spacing w:before="240" w:after="60" w:line="280" w:lineRule="atLeast"/>
      <w:jc w:val="both"/>
      <w:outlineLvl w:val="6"/>
    </w:pPr>
    <w:rPr>
      <w:noProof w:val="0"/>
      <w:sz w:val="19"/>
    </w:rPr>
  </w:style>
  <w:style w:type="paragraph" w:styleId="Nadpis8">
    <w:name w:val="heading 8"/>
    <w:basedOn w:val="Normln"/>
    <w:next w:val="Normln"/>
    <w:qFormat/>
    <w:rsid w:val="00314261"/>
    <w:pPr>
      <w:widowControl w:val="0"/>
      <w:numPr>
        <w:ilvl w:val="7"/>
        <w:numId w:val="3"/>
      </w:numPr>
      <w:spacing w:before="240" w:after="60" w:line="280" w:lineRule="atLeast"/>
      <w:jc w:val="both"/>
      <w:outlineLvl w:val="7"/>
    </w:pPr>
    <w:rPr>
      <w:i/>
      <w:noProof w:val="0"/>
      <w:sz w:val="19"/>
    </w:rPr>
  </w:style>
  <w:style w:type="paragraph" w:styleId="Nadpis9">
    <w:name w:val="heading 9"/>
    <w:basedOn w:val="Normln"/>
    <w:next w:val="Normln"/>
    <w:qFormat/>
    <w:rsid w:val="00314261"/>
    <w:pPr>
      <w:widowControl w:val="0"/>
      <w:numPr>
        <w:ilvl w:val="8"/>
        <w:numId w:val="3"/>
      </w:numPr>
      <w:spacing w:before="240" w:after="60" w:line="280" w:lineRule="atLeast"/>
      <w:jc w:val="both"/>
      <w:outlineLvl w:val="8"/>
    </w:pPr>
    <w:rPr>
      <w:b/>
      <w:i/>
      <w:noProof w:val="0"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rsid w:val="00314261"/>
    <w:pPr>
      <w:tabs>
        <w:tab w:val="center" w:pos="4536"/>
        <w:tab w:val="right" w:pos="9072"/>
      </w:tabs>
    </w:pPr>
    <w:rPr>
      <w:sz w:val="18"/>
    </w:rPr>
  </w:style>
  <w:style w:type="paragraph" w:styleId="Zhlav">
    <w:name w:val="header"/>
    <w:basedOn w:val="Normln"/>
    <w:rsid w:val="00314261"/>
    <w:pPr>
      <w:tabs>
        <w:tab w:val="center" w:pos="4536"/>
        <w:tab w:val="right" w:pos="9072"/>
      </w:tabs>
    </w:pPr>
    <w:rPr>
      <w:sz w:val="18"/>
    </w:rPr>
  </w:style>
  <w:style w:type="character" w:styleId="slostrnky">
    <w:name w:val="page number"/>
    <w:rsid w:val="00314261"/>
    <w:rPr>
      <w:rFonts w:ascii="Arial" w:hAnsi="Arial"/>
      <w:sz w:val="18"/>
    </w:rPr>
  </w:style>
  <w:style w:type="paragraph" w:customStyle="1" w:styleId="xl24">
    <w:name w:val="xl24"/>
    <w:basedOn w:val="Normln"/>
    <w:rsid w:val="00314261"/>
    <w:pPr>
      <w:spacing w:before="100" w:beforeAutospacing="1" w:after="100" w:afterAutospacing="1"/>
    </w:pPr>
    <w:rPr>
      <w:rFonts w:ascii="Times New Roman" w:hAnsi="Times New Roman"/>
      <w:noProof w:val="0"/>
      <w:sz w:val="24"/>
      <w:szCs w:val="24"/>
    </w:rPr>
  </w:style>
  <w:style w:type="paragraph" w:customStyle="1" w:styleId="Rechts">
    <w:name w:val="Rechts"/>
    <w:basedOn w:val="Normln"/>
    <w:rsid w:val="00314261"/>
    <w:pPr>
      <w:widowControl w:val="0"/>
      <w:spacing w:line="280" w:lineRule="atLeast"/>
      <w:jc w:val="right"/>
    </w:pPr>
    <w:rPr>
      <w:noProof w:val="0"/>
      <w:sz w:val="19"/>
    </w:rPr>
  </w:style>
  <w:style w:type="paragraph" w:styleId="Zkladntext">
    <w:name w:val="Body Text"/>
    <w:basedOn w:val="Normln"/>
    <w:rsid w:val="00314261"/>
    <w:pPr>
      <w:widowControl w:val="0"/>
      <w:spacing w:line="280" w:lineRule="atLeast"/>
      <w:jc w:val="both"/>
    </w:pPr>
    <w:rPr>
      <w:noProof w:val="0"/>
      <w:sz w:val="19"/>
    </w:rPr>
  </w:style>
  <w:style w:type="paragraph" w:styleId="Textpoznpodarou">
    <w:name w:val="footnote text"/>
    <w:basedOn w:val="Normln"/>
    <w:semiHidden/>
    <w:rsid w:val="00314261"/>
    <w:pPr>
      <w:widowControl w:val="0"/>
      <w:spacing w:line="280" w:lineRule="atLeast"/>
      <w:jc w:val="both"/>
    </w:pPr>
    <w:rPr>
      <w:noProof w:val="0"/>
      <w:sz w:val="14"/>
      <w:lang w:val="de-DE"/>
    </w:rPr>
  </w:style>
  <w:style w:type="paragraph" w:customStyle="1" w:styleId="Pomlka">
    <w:name w:val="Pomlčka"/>
    <w:basedOn w:val="Normln"/>
    <w:autoRedefine/>
    <w:rsid w:val="00314261"/>
    <w:pPr>
      <w:tabs>
        <w:tab w:val="left" w:pos="0"/>
        <w:tab w:val="num" w:pos="360"/>
        <w:tab w:val="num" w:pos="709"/>
      </w:tabs>
      <w:overflowPunct w:val="0"/>
      <w:autoSpaceDE w:val="0"/>
      <w:autoSpaceDN w:val="0"/>
      <w:adjustRightInd w:val="0"/>
      <w:ind w:left="709" w:hanging="283"/>
      <w:jc w:val="both"/>
      <w:textAlignment w:val="baseline"/>
    </w:pPr>
    <w:rPr>
      <w:noProof w:val="0"/>
      <w:color w:val="000000"/>
      <w:sz w:val="19"/>
    </w:rPr>
  </w:style>
  <w:style w:type="character" w:styleId="Znakapoznpodarou">
    <w:name w:val="footnote reference"/>
    <w:semiHidden/>
    <w:rsid w:val="00314261"/>
    <w:rPr>
      <w:vertAlign w:val="superscript"/>
    </w:rPr>
  </w:style>
  <w:style w:type="paragraph" w:customStyle="1" w:styleId="Odsazen05">
    <w:name w:val="Odsazený 0.5"/>
    <w:basedOn w:val="Zkladntext"/>
    <w:rsid w:val="00314261"/>
    <w:pPr>
      <w:widowControl/>
      <w:overflowPunct w:val="0"/>
      <w:autoSpaceDE w:val="0"/>
      <w:autoSpaceDN w:val="0"/>
      <w:adjustRightInd w:val="0"/>
      <w:spacing w:after="120" w:line="240" w:lineRule="atLeast"/>
      <w:ind w:left="284"/>
      <w:textAlignment w:val="baseline"/>
    </w:pPr>
    <w:rPr>
      <w:rFonts w:ascii="Times New Roman" w:hAnsi="Times New Roman"/>
      <w:color w:val="000000"/>
      <w:sz w:val="24"/>
    </w:rPr>
  </w:style>
  <w:style w:type="paragraph" w:styleId="Obsah1">
    <w:name w:val="toc 1"/>
    <w:basedOn w:val="Normln"/>
    <w:next w:val="Normln"/>
    <w:autoRedefine/>
    <w:uiPriority w:val="39"/>
    <w:rsid w:val="00314261"/>
  </w:style>
  <w:style w:type="character" w:styleId="Hypertextovodkaz">
    <w:name w:val="Hyperlink"/>
    <w:rsid w:val="00314261"/>
    <w:rPr>
      <w:color w:val="0000FF"/>
      <w:u w:val="single"/>
    </w:rPr>
  </w:style>
  <w:style w:type="paragraph" w:styleId="Obsah3">
    <w:name w:val="toc 3"/>
    <w:basedOn w:val="Normln"/>
    <w:next w:val="Normln"/>
    <w:autoRedefine/>
    <w:semiHidden/>
    <w:rsid w:val="00314261"/>
    <w:pPr>
      <w:ind w:left="440"/>
    </w:pPr>
    <w:rPr>
      <w:sz w:val="18"/>
      <w:szCs w:val="18"/>
    </w:rPr>
  </w:style>
  <w:style w:type="paragraph" w:customStyle="1" w:styleId="DefaultText">
    <w:name w:val="Default Text"/>
    <w:basedOn w:val="Normln"/>
    <w:next w:val="Zkladntext"/>
    <w:rsid w:val="00314261"/>
    <w:pPr>
      <w:tabs>
        <w:tab w:val="left" w:pos="0"/>
        <w:tab w:val="left" w:pos="2834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</w:pPr>
    <w:rPr>
      <w:rFonts w:ascii="LotusWP Type" w:eastAsia="LotusWP Type" w:hAnsi="LotusWP Type"/>
      <w:noProof w:val="0"/>
      <w:color w:val="FF00FF"/>
      <w:sz w:val="24"/>
    </w:rPr>
  </w:style>
  <w:style w:type="paragraph" w:styleId="Obsah2">
    <w:name w:val="toc 2"/>
    <w:basedOn w:val="Normln"/>
    <w:next w:val="Normln"/>
    <w:autoRedefine/>
    <w:uiPriority w:val="39"/>
    <w:rsid w:val="00314261"/>
    <w:pPr>
      <w:ind w:left="200"/>
    </w:pPr>
    <w:rPr>
      <w:rFonts w:eastAsia="LotusWP Type"/>
      <w:noProof w:val="0"/>
      <w:color w:val="0000FF"/>
      <w:sz w:val="20"/>
    </w:rPr>
  </w:style>
  <w:style w:type="paragraph" w:customStyle="1" w:styleId="Odsazenspuntkem">
    <w:name w:val="Odsazený s puntíkem"/>
    <w:basedOn w:val="Normln"/>
    <w:rsid w:val="00773D0E"/>
    <w:pPr>
      <w:numPr>
        <w:numId w:val="5"/>
      </w:numPr>
      <w:tabs>
        <w:tab w:val="clear" w:pos="360"/>
        <w:tab w:val="left" w:pos="1701"/>
        <w:tab w:val="left" w:pos="6804"/>
        <w:tab w:val="right" w:pos="7655"/>
      </w:tabs>
      <w:spacing w:before="20" w:after="20"/>
      <w:ind w:left="1702" w:hanging="284"/>
    </w:pPr>
    <w:rPr>
      <w:noProof w:val="0"/>
      <w:sz w:val="20"/>
    </w:rPr>
  </w:style>
  <w:style w:type="paragraph" w:customStyle="1" w:styleId="Odsazenspomlkou2">
    <w:name w:val="Odsazený s pomlčkou 2"/>
    <w:basedOn w:val="Normln"/>
    <w:rsid w:val="00773D0E"/>
    <w:pPr>
      <w:numPr>
        <w:numId w:val="6"/>
      </w:numPr>
      <w:tabs>
        <w:tab w:val="clear" w:pos="927"/>
        <w:tab w:val="left" w:pos="3402"/>
        <w:tab w:val="right" w:pos="7655"/>
      </w:tabs>
      <w:spacing w:before="20"/>
      <w:ind w:left="3402" w:hanging="283"/>
      <w:jc w:val="both"/>
    </w:pPr>
    <w:rPr>
      <w:noProof w:val="0"/>
      <w:sz w:val="20"/>
    </w:rPr>
  </w:style>
  <w:style w:type="paragraph" w:styleId="Zkladntextodsazen">
    <w:name w:val="Body Text Indent"/>
    <w:basedOn w:val="Normln"/>
    <w:rsid w:val="00A50D50"/>
    <w:pPr>
      <w:spacing w:after="120"/>
      <w:ind w:left="283"/>
    </w:pPr>
  </w:style>
  <w:style w:type="paragraph" w:styleId="Obsah4">
    <w:name w:val="toc 4"/>
    <w:basedOn w:val="Normln"/>
    <w:next w:val="Normln"/>
    <w:autoRedefine/>
    <w:semiHidden/>
    <w:rsid w:val="003B40E4"/>
    <w:pPr>
      <w:ind w:left="660"/>
    </w:pPr>
  </w:style>
  <w:style w:type="paragraph" w:styleId="Seznamsodrkami">
    <w:name w:val="List Bullet"/>
    <w:basedOn w:val="Zkladntext"/>
    <w:rsid w:val="00B71B11"/>
    <w:pPr>
      <w:numPr>
        <w:numId w:val="8"/>
      </w:numPr>
      <w:tabs>
        <w:tab w:val="left" w:pos="0"/>
      </w:tabs>
      <w:overflowPunct w:val="0"/>
      <w:autoSpaceDE w:val="0"/>
      <w:autoSpaceDN w:val="0"/>
      <w:adjustRightInd w:val="0"/>
      <w:spacing w:before="40" w:line="240" w:lineRule="auto"/>
      <w:textAlignment w:val="baseline"/>
    </w:pPr>
    <w:rPr>
      <w:sz w:val="22"/>
    </w:rPr>
  </w:style>
  <w:style w:type="paragraph" w:styleId="Obsah5">
    <w:name w:val="toc 5"/>
    <w:basedOn w:val="Normln"/>
    <w:next w:val="Normln"/>
    <w:autoRedefine/>
    <w:semiHidden/>
    <w:rsid w:val="00B71B11"/>
    <w:pPr>
      <w:ind w:left="880"/>
    </w:pPr>
  </w:style>
  <w:style w:type="paragraph" w:styleId="Textbubliny">
    <w:name w:val="Balloon Text"/>
    <w:basedOn w:val="Normln"/>
    <w:semiHidden/>
    <w:rsid w:val="00D25EF8"/>
    <w:rPr>
      <w:rFonts w:ascii="Tahoma" w:hAnsi="Tahoma" w:cs="Tahoma"/>
      <w:sz w:val="16"/>
      <w:szCs w:val="16"/>
    </w:rPr>
  </w:style>
  <w:style w:type="character" w:styleId="Siln">
    <w:name w:val="Strong"/>
    <w:qFormat/>
    <w:rsid w:val="004C5B68"/>
    <w:rPr>
      <w:b/>
      <w:bCs/>
    </w:rPr>
  </w:style>
  <w:style w:type="paragraph" w:styleId="Zkladntextodsazen3">
    <w:name w:val="Body Text Indent 3"/>
    <w:basedOn w:val="Normln"/>
    <w:rsid w:val="00C47A77"/>
    <w:pPr>
      <w:spacing w:after="120"/>
      <w:ind w:left="283"/>
    </w:pPr>
    <w:rPr>
      <w:rFonts w:ascii="Times New Roman" w:hAnsi="Times New Roman"/>
      <w:noProof w:val="0"/>
      <w:sz w:val="16"/>
      <w:szCs w:val="16"/>
      <w:lang w:eastAsia="zh-CN"/>
    </w:rPr>
  </w:style>
  <w:style w:type="character" w:customStyle="1" w:styleId="adr">
    <w:name w:val="adr"/>
    <w:basedOn w:val="Standardnpsmoodstavce"/>
    <w:rsid w:val="00B600CA"/>
  </w:style>
  <w:style w:type="character" w:customStyle="1" w:styleId="street-address">
    <w:name w:val="street-address"/>
    <w:basedOn w:val="Standardnpsmoodstavce"/>
    <w:rsid w:val="00B600CA"/>
  </w:style>
  <w:style w:type="character" w:customStyle="1" w:styleId="postal-code">
    <w:name w:val="postal-code"/>
    <w:basedOn w:val="Standardnpsmoodstavce"/>
    <w:rsid w:val="00B600CA"/>
  </w:style>
  <w:style w:type="character" w:customStyle="1" w:styleId="locality">
    <w:name w:val="locality"/>
    <w:basedOn w:val="Standardnpsmoodstavce"/>
    <w:rsid w:val="00B600CA"/>
  </w:style>
  <w:style w:type="character" w:customStyle="1" w:styleId="Nzevzhlavzprvy">
    <w:name w:val="Název záhlaví zprávy"/>
    <w:rsid w:val="001D25CF"/>
    <w:rPr>
      <w:rFonts w:ascii="Arial" w:hAnsi="Arial"/>
      <w:b/>
      <w:spacing w:val="-4"/>
      <w:sz w:val="18"/>
    </w:rPr>
  </w:style>
  <w:style w:type="paragraph" w:customStyle="1" w:styleId="Normln1">
    <w:name w:val="Normální1"/>
    <w:basedOn w:val="Normln"/>
    <w:rsid w:val="008355F5"/>
    <w:pPr>
      <w:widowControl w:val="0"/>
    </w:pPr>
    <w:rPr>
      <w:rFonts w:ascii="Times New Roman" w:hAnsi="Times New Roman"/>
      <w:sz w:val="20"/>
    </w:rPr>
  </w:style>
  <w:style w:type="character" w:customStyle="1" w:styleId="StylArialTun">
    <w:name w:val="Styl Arial Tučné"/>
    <w:rsid w:val="0040236D"/>
    <w:rPr>
      <w:rFonts w:ascii="Arial" w:hAnsi="Arial"/>
      <w:b/>
      <w:bCs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25CF4"/>
    <w:pPr>
      <w:spacing w:before="240" w:after="240" w:line="360" w:lineRule="auto"/>
      <w:ind w:left="720" w:firstLine="709"/>
      <w:contextualSpacing/>
      <w:jc w:val="both"/>
    </w:pPr>
    <w:rPr>
      <w:rFonts w:ascii="Calibri" w:eastAsia="Calibri" w:hAnsi="Calibri"/>
      <w:noProof w:val="0"/>
      <w:szCs w:val="22"/>
      <w:lang w:eastAsia="en-US"/>
    </w:rPr>
  </w:style>
  <w:style w:type="character" w:customStyle="1" w:styleId="shorttext">
    <w:name w:val="short_text"/>
    <w:basedOn w:val="Standardnpsmoodstavce"/>
    <w:rsid w:val="001E6E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8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3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16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1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0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9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9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1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0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0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FN%20Motol\FTP%202%20-%20Projekt%20DSP\01%20HLAVN&#205;%20SLO&#381;KA%20PROJEKTU\06%20Spr&#225;va%20dokument&#367;\06-7%20Stavebni%20Sablony\Technicka%20Zprava%20stavebni%2001.dot" TargetMode="Externa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406BD7-5F76-4830-971D-A33665D41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Technicka Zprava stavebni 01</Template>
  <TotalTime>58</TotalTime>
  <Pages>1</Pages>
  <Words>3502</Words>
  <Characters>20666</Characters>
  <Application>Microsoft Office Word</Application>
  <DocSecurity>0</DocSecurity>
  <Lines>172</Lines>
  <Paragraphs>48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technická zpráva PP - vzor</vt:lpstr>
      <vt:lpstr>technická zpráva PP - vzor</vt:lpstr>
    </vt:vector>
  </TitlesOfParts>
  <Company>2H Projkt. spol. s r.o.</Company>
  <LinksUpToDate>false</LinksUpToDate>
  <CharactersWithSpaces>24120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 PP - vzor</dc:title>
  <dc:subject>Technická zpráva</dc:subject>
  <dc:creator>Ing. Petr Hušek</dc:creator>
  <cp:lastModifiedBy>Mirek</cp:lastModifiedBy>
  <cp:revision>4</cp:revision>
  <cp:lastPrinted>2017-05-04T06:01:00Z</cp:lastPrinted>
  <dcterms:created xsi:type="dcterms:W3CDTF">2017-05-30T18:51:00Z</dcterms:created>
  <dcterms:modified xsi:type="dcterms:W3CDTF">2017-05-30T19:50:00Z</dcterms:modified>
</cp:coreProperties>
</file>