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79A6" w14:textId="08D5B027" w:rsidR="007625C7" w:rsidRDefault="007625C7" w:rsidP="007625C7">
      <w:pPr>
        <w:pStyle w:val="Bezmezer"/>
      </w:pPr>
    </w:p>
    <w:p w14:paraId="08D3834A" w14:textId="1FEDBB1E" w:rsidR="007625C7" w:rsidRDefault="007625C7" w:rsidP="007625C7">
      <w:pPr>
        <w:pStyle w:val="Bezmezer"/>
      </w:pPr>
    </w:p>
    <w:p w14:paraId="7E302318" w14:textId="1C29ADEF" w:rsidR="007625C7" w:rsidRDefault="007625C7" w:rsidP="007625C7">
      <w:pPr>
        <w:pStyle w:val="Bezmezer"/>
      </w:pPr>
    </w:p>
    <w:p w14:paraId="0602658C" w14:textId="3D57A100" w:rsidR="007625C7" w:rsidRDefault="007625C7" w:rsidP="007625C7">
      <w:pPr>
        <w:pStyle w:val="Bezmezer"/>
      </w:pPr>
    </w:p>
    <w:p w14:paraId="65C845C1" w14:textId="59A8A761" w:rsidR="007625C7" w:rsidRDefault="007625C7" w:rsidP="007625C7">
      <w:pPr>
        <w:pStyle w:val="Bezmezer"/>
      </w:pPr>
    </w:p>
    <w:p w14:paraId="362A1007" w14:textId="649C8496" w:rsidR="007625C7" w:rsidRDefault="007625C7" w:rsidP="007625C7">
      <w:pPr>
        <w:pStyle w:val="Bezmezer"/>
      </w:pPr>
    </w:p>
    <w:p w14:paraId="6397685C" w14:textId="52693DA0" w:rsidR="007625C7" w:rsidRDefault="007625C7" w:rsidP="007625C7">
      <w:pPr>
        <w:pStyle w:val="Bezmezer"/>
      </w:pPr>
    </w:p>
    <w:p w14:paraId="2A6DFFD0" w14:textId="5104781E" w:rsidR="007625C7" w:rsidRDefault="007625C7" w:rsidP="007625C7">
      <w:pPr>
        <w:pStyle w:val="Bezmezer"/>
      </w:pPr>
    </w:p>
    <w:p w14:paraId="3380F23D" w14:textId="703F43FF" w:rsidR="007625C7" w:rsidRDefault="007625C7" w:rsidP="007625C7">
      <w:pPr>
        <w:pStyle w:val="Bezmezer"/>
      </w:pPr>
    </w:p>
    <w:p w14:paraId="46206DFF" w14:textId="0C47C48E" w:rsidR="007625C7" w:rsidRDefault="007625C7" w:rsidP="007625C7">
      <w:pPr>
        <w:pStyle w:val="Bezmezer"/>
      </w:pPr>
    </w:p>
    <w:p w14:paraId="384C2D6A" w14:textId="428986E0" w:rsidR="007625C7" w:rsidRDefault="007625C7" w:rsidP="007625C7">
      <w:pPr>
        <w:pStyle w:val="Bezmezer"/>
      </w:pPr>
    </w:p>
    <w:p w14:paraId="31081D69" w14:textId="252053AF" w:rsidR="007625C7" w:rsidRDefault="007625C7" w:rsidP="007625C7">
      <w:pPr>
        <w:pStyle w:val="Bezmezer"/>
      </w:pPr>
    </w:p>
    <w:p w14:paraId="64373744" w14:textId="70A7E710" w:rsidR="007625C7" w:rsidRDefault="007625C7" w:rsidP="007625C7">
      <w:pPr>
        <w:pStyle w:val="Bezmezer"/>
      </w:pPr>
    </w:p>
    <w:p w14:paraId="7458561B" w14:textId="77777777" w:rsidR="007625C7" w:rsidRDefault="007625C7" w:rsidP="007625C7">
      <w:pPr>
        <w:pStyle w:val="Bezmezer"/>
      </w:pPr>
    </w:p>
    <w:p w14:paraId="60FCBB5E" w14:textId="481DC8FE" w:rsidR="001F436A" w:rsidRPr="00A67E83" w:rsidRDefault="00C160F1" w:rsidP="007625C7">
      <w:pPr>
        <w:pStyle w:val="Nadpis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Podklady pro ZZVZ</w:t>
      </w:r>
    </w:p>
    <w:p w14:paraId="1EB56255" w14:textId="01CA4373" w:rsidR="007625C7" w:rsidRPr="007625C7" w:rsidRDefault="007625C7" w:rsidP="007625C7">
      <w:pPr>
        <w:pStyle w:val="Bezmezer"/>
        <w:jc w:val="center"/>
        <w:rPr>
          <w:color w:val="2E74B5" w:themeColor="accent1" w:themeShade="BF"/>
          <w:sz w:val="52"/>
          <w:szCs w:val="52"/>
        </w:rPr>
      </w:pPr>
      <w:r w:rsidRPr="007625C7">
        <w:rPr>
          <w:color w:val="2E74B5" w:themeColor="accent1" w:themeShade="BF"/>
          <w:sz w:val="52"/>
          <w:szCs w:val="52"/>
        </w:rPr>
        <w:t>-</w:t>
      </w:r>
    </w:p>
    <w:p w14:paraId="1F9BCFF3" w14:textId="053C77A1" w:rsidR="001F436A" w:rsidRPr="00A67E83" w:rsidRDefault="007625C7" w:rsidP="007625C7">
      <w:pPr>
        <w:pStyle w:val="Bezmezer"/>
        <w:jc w:val="center"/>
        <w:rPr>
          <w:color w:val="2E74B5" w:themeColor="accent1" w:themeShade="BF"/>
          <w:sz w:val="52"/>
          <w:szCs w:val="52"/>
        </w:rPr>
      </w:pPr>
      <w:r w:rsidRPr="00A67E83">
        <w:rPr>
          <w:color w:val="2E74B5" w:themeColor="accent1" w:themeShade="BF"/>
          <w:sz w:val="52"/>
          <w:szCs w:val="52"/>
        </w:rPr>
        <w:t xml:space="preserve">Tiskové služby </w:t>
      </w:r>
    </w:p>
    <w:p w14:paraId="1E2D2F2A" w14:textId="77777777" w:rsidR="007625C7" w:rsidRDefault="007625C7">
      <w:pPr>
        <w:widowControl/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D161156" w14:textId="747C1858" w:rsidR="000A2F9A" w:rsidRDefault="001F436A" w:rsidP="001F436A">
      <w:pPr>
        <w:pStyle w:val="Nadpis1"/>
      </w:pPr>
      <w:r>
        <w:rPr>
          <w:lang w:val="en-US"/>
        </w:rPr>
        <w:lastRenderedPageBreak/>
        <w:t>P</w:t>
      </w:r>
      <w:proofErr w:type="spellStart"/>
      <w:r w:rsidR="00B63768">
        <w:t>ředmět</w:t>
      </w:r>
      <w:proofErr w:type="spellEnd"/>
      <w:r>
        <w:t xml:space="preserve"> veřejné zakázky </w:t>
      </w:r>
    </w:p>
    <w:p w14:paraId="6250420F" w14:textId="3C032A11" w:rsidR="001F436A" w:rsidRDefault="001F436A" w:rsidP="001F436A"/>
    <w:p w14:paraId="43AB0042" w14:textId="2F912ADA" w:rsidR="001F436A" w:rsidRDefault="001F436A" w:rsidP="001F436A">
      <w:r>
        <w:t>Předmětem této zakázky je zajištění multifunkčních tiskových služeb a jejich kontinuálního provozování v prostorách PGRLF, Sokolovská 17, Praha 8 po dobu 4 let ode dne nabytí účinnosti</w:t>
      </w:r>
      <w:r w:rsidR="00B63768">
        <w:t xml:space="preserve"> prováděcí smlouvy z Rámcové dohody</w:t>
      </w:r>
      <w:r>
        <w:t>.</w:t>
      </w:r>
    </w:p>
    <w:p w14:paraId="6071A83D" w14:textId="276C7427" w:rsidR="001F436A" w:rsidRDefault="00EF4E62" w:rsidP="001F436A">
      <w:r>
        <w:t>Jedná se o PRONÁJEM</w:t>
      </w:r>
      <w:r w:rsidR="001F436A">
        <w:t xml:space="preserve"> multifunkčních tiskáren požadované specifikace (viz. </w:t>
      </w:r>
      <w:r w:rsidR="005B3331" w:rsidRPr="005B3331">
        <w:t>Prilohac.2-Technicka_specifikace</w:t>
      </w:r>
      <w:r w:rsidR="000B7FE6">
        <w:t>_tiskarna1</w:t>
      </w:r>
      <w:r w:rsidR="005B3331" w:rsidRPr="005B3331">
        <w:t>.xlsx</w:t>
      </w:r>
      <w:r w:rsidR="000B7FE6">
        <w:t xml:space="preserve"> a </w:t>
      </w:r>
      <w:r w:rsidR="000B7FE6" w:rsidRPr="005B3331">
        <w:t>Prilohac.2-Technicka_specifikace</w:t>
      </w:r>
      <w:r w:rsidR="000B7FE6">
        <w:t>_tiskarna1</w:t>
      </w:r>
      <w:r w:rsidR="000B7FE6" w:rsidRPr="005B3331">
        <w:t>.xlsx</w:t>
      </w:r>
      <w:r w:rsidR="001F436A">
        <w:t>), které budou dodány na místa za stávající tiskárny. Součástí dodávky každé multifunkční tiskárny bude</w:t>
      </w:r>
      <w:r w:rsidR="00B63768">
        <w:t xml:space="preserve"> integrovaná, nebo externí</w:t>
      </w:r>
      <w:r w:rsidR="001F436A">
        <w:t xml:space="preserve"> čtečka zaměstnaneckých karet a dodání licencí jako služby (</w:t>
      </w:r>
      <w:proofErr w:type="spellStart"/>
      <w:r w:rsidR="001F436A">
        <w:t>subscripce</w:t>
      </w:r>
      <w:proofErr w:type="spellEnd"/>
      <w:r w:rsidR="001F436A">
        <w:t xml:space="preserve">) tiskového dohledového systému </w:t>
      </w:r>
      <w:proofErr w:type="spellStart"/>
      <w:r w:rsidR="001F436A">
        <w:t>MyQ</w:t>
      </w:r>
      <w:proofErr w:type="spellEnd"/>
      <w:r w:rsidR="001F436A">
        <w:t xml:space="preserve"> na celou dobu pronájmu tiskárny. </w:t>
      </w:r>
    </w:p>
    <w:p w14:paraId="4EE41762" w14:textId="02115C7C" w:rsidR="000A4C82" w:rsidRDefault="000A4C82" w:rsidP="001F436A">
      <w:r>
        <w:t xml:space="preserve">V rámci této veřejné zakázky dojde k obměně stávajících tiskáren </w:t>
      </w:r>
      <w:proofErr w:type="spellStart"/>
      <w:r>
        <w:t>Kyocera</w:t>
      </w:r>
      <w:proofErr w:type="spellEnd"/>
      <w:r>
        <w:t xml:space="preserve"> a Xerox 5865, Xerox 5550 a Xerox 5325, zároveň dojde ke snížení počtu malých kancelářských tiskáren OKI B432dn z původních 20ks na 6ks.</w:t>
      </w:r>
    </w:p>
    <w:p w14:paraId="02F9423D" w14:textId="1D7F10B1" w:rsidR="001F436A" w:rsidRDefault="001F436A" w:rsidP="001F436A"/>
    <w:p w14:paraId="2EB01B63" w14:textId="4A219932" w:rsidR="001F436A" w:rsidRDefault="001F436A" w:rsidP="001F436A">
      <w:pPr>
        <w:pStyle w:val="Nadpis1"/>
      </w:pPr>
      <w:r>
        <w:t>Analýza tiskových služeb</w:t>
      </w:r>
    </w:p>
    <w:p w14:paraId="05FF0210" w14:textId="22FECCB2" w:rsidR="001F436A" w:rsidRDefault="001F436A" w:rsidP="001F436A"/>
    <w:p w14:paraId="23FF9AF0" w14:textId="03891296" w:rsidR="001F436A" w:rsidRDefault="00EB4AB7" w:rsidP="00EB4AB7">
      <w:pPr>
        <w:pStyle w:val="Nadpis2"/>
      </w:pPr>
      <w:proofErr w:type="spellStart"/>
      <w:r>
        <w:rPr>
          <w:lang w:val="en-US"/>
        </w:rPr>
        <w:t>Sou</w:t>
      </w:r>
      <w:proofErr w:type="spellEnd"/>
      <w:r>
        <w:t>časný stav</w:t>
      </w:r>
    </w:p>
    <w:p w14:paraId="3C9ABCEA" w14:textId="174E2E3C" w:rsidR="00EB4AB7" w:rsidRDefault="00EB4AB7" w:rsidP="00EB4AB7"/>
    <w:p w14:paraId="2D398E39" w14:textId="4B390384" w:rsidR="00EB4AB7" w:rsidRDefault="00EB4AB7" w:rsidP="00EB4AB7">
      <w:r>
        <w:t>Multifunkční tiskárny</w:t>
      </w:r>
      <w:r w:rsidR="000C5A12">
        <w:t xml:space="preserve"> </w:t>
      </w:r>
      <w:proofErr w:type="spellStart"/>
      <w:r w:rsidR="000C5A12">
        <w:t>Kyocera</w:t>
      </w:r>
      <w:proofErr w:type="spellEnd"/>
      <w:r w:rsidR="000A4C82">
        <w:t xml:space="preserve"> (v pronájmu)</w:t>
      </w:r>
      <w:r>
        <w:t xml:space="preserve">: </w:t>
      </w:r>
    </w:p>
    <w:p w14:paraId="2D506361" w14:textId="7B7CE9D3" w:rsidR="00EB4AB7" w:rsidRDefault="00EB4AB7" w:rsidP="00EB4AB7">
      <w:r>
        <w:t>3x</w:t>
      </w:r>
      <w:r>
        <w:tab/>
      </w:r>
      <w:proofErr w:type="spellStart"/>
      <w:r>
        <w:t>Kyocera</w:t>
      </w:r>
      <w:proofErr w:type="spellEnd"/>
      <w:r>
        <w:t xml:space="preserve"> </w:t>
      </w:r>
      <w:proofErr w:type="spellStart"/>
      <w:r>
        <w:t>TASKalfa</w:t>
      </w:r>
      <w:proofErr w:type="spellEnd"/>
      <w:r>
        <w:t xml:space="preserve"> 6052ci</w:t>
      </w:r>
    </w:p>
    <w:p w14:paraId="02232E94" w14:textId="1ABE9F09" w:rsidR="000C5A12" w:rsidRDefault="000C5A12" w:rsidP="00EB4AB7"/>
    <w:p w14:paraId="1DE7E9C0" w14:textId="541F17BD" w:rsidR="000C5A12" w:rsidRDefault="000C5A12" w:rsidP="00EB4AB7">
      <w:r>
        <w:t>Multifunkční tiskárny Xerox</w:t>
      </w:r>
      <w:r w:rsidR="000A4C82">
        <w:t xml:space="preserve"> (v majetku PGRLF)</w:t>
      </w:r>
      <w:r>
        <w:t>:</w:t>
      </w:r>
    </w:p>
    <w:p w14:paraId="591ABE9C" w14:textId="43FA9764" w:rsidR="00EB4AB7" w:rsidRDefault="00EB4AB7" w:rsidP="00EB4AB7">
      <w:r>
        <w:t>1x</w:t>
      </w:r>
      <w:r>
        <w:tab/>
        <w:t>Xerox 5865</w:t>
      </w:r>
    </w:p>
    <w:p w14:paraId="7F8EBE33" w14:textId="6EB16690" w:rsidR="00EB4AB7" w:rsidRDefault="00EB4AB7" w:rsidP="00EB4AB7">
      <w:r>
        <w:t>1x</w:t>
      </w:r>
      <w:r>
        <w:tab/>
        <w:t>Xerox 5550</w:t>
      </w:r>
    </w:p>
    <w:p w14:paraId="26B89627" w14:textId="63049BC9" w:rsidR="00EB4AB7" w:rsidRDefault="00EB4AB7" w:rsidP="00EB4AB7">
      <w:r>
        <w:t>2x</w:t>
      </w:r>
      <w:r>
        <w:tab/>
        <w:t>Xerox 5325</w:t>
      </w:r>
    </w:p>
    <w:p w14:paraId="42D9677A" w14:textId="7EE03D92" w:rsidR="00EB4AB7" w:rsidRDefault="00EB4AB7" w:rsidP="00EB4AB7">
      <w:r>
        <w:t>3x</w:t>
      </w:r>
      <w:r>
        <w:tab/>
        <w:t>Xerox 7220</w:t>
      </w:r>
    </w:p>
    <w:p w14:paraId="553F01A2" w14:textId="4E1B7683" w:rsidR="00EB4AB7" w:rsidRDefault="00EB4AB7" w:rsidP="00EB4AB7"/>
    <w:p w14:paraId="2EEDD933" w14:textId="6FD6F184" w:rsidR="00EB4AB7" w:rsidRDefault="00EB4AB7" w:rsidP="00EB4AB7">
      <w:r>
        <w:t>Malé kancelářské tiskárny</w:t>
      </w:r>
      <w:r w:rsidR="000A4C82">
        <w:t xml:space="preserve"> (v majetku PGRLF)</w:t>
      </w:r>
      <w:r>
        <w:t xml:space="preserve">: </w:t>
      </w:r>
    </w:p>
    <w:p w14:paraId="7BA713E7" w14:textId="2C626164" w:rsidR="00EB4AB7" w:rsidRDefault="00EB4AB7" w:rsidP="00EB4AB7">
      <w:r>
        <w:t>20x</w:t>
      </w:r>
      <w:r>
        <w:tab/>
        <w:t>OKI B432dn</w:t>
      </w:r>
    </w:p>
    <w:p w14:paraId="0B9B4E09" w14:textId="378267E7" w:rsidR="00EB4AB7" w:rsidRDefault="00EB4AB7" w:rsidP="00EB4AB7"/>
    <w:p w14:paraId="20D8D5B9" w14:textId="5B8563AE" w:rsidR="00EB4AB7" w:rsidRDefault="000C5A12" w:rsidP="00EB4AB7">
      <w:r>
        <w:t xml:space="preserve">Z analýzy vyplývá toto: </w:t>
      </w:r>
    </w:p>
    <w:p w14:paraId="274DF9EE" w14:textId="09715AD3" w:rsidR="000C5A12" w:rsidRDefault="000C5A12" w:rsidP="00EB4AB7"/>
    <w:p w14:paraId="5CB5FA63" w14:textId="22D5ABF0" w:rsidR="000C5A12" w:rsidRDefault="000C5A12" w:rsidP="00EB4AB7">
      <w:r>
        <w:t xml:space="preserve">Za rok 2018 bylo vytištěno cca 850 000 stránek. </w:t>
      </w:r>
    </w:p>
    <w:p w14:paraId="7A31D44D" w14:textId="72A806F4" w:rsidR="000C5A12" w:rsidRDefault="000C5A12" w:rsidP="00EB4AB7">
      <w:pPr>
        <w:rPr>
          <w:lang w:val="en-US"/>
        </w:rPr>
      </w:pPr>
      <w:r>
        <w:t>Z toho</w:t>
      </w:r>
      <w:r>
        <w:tab/>
        <w:t>černobíle</w:t>
      </w:r>
      <w:r>
        <w:tab/>
      </w:r>
      <w:r>
        <w:rPr>
          <w:lang w:val="en-US"/>
        </w:rPr>
        <w:t xml:space="preserve">595 000 </w:t>
      </w:r>
      <w:proofErr w:type="spellStart"/>
      <w:r>
        <w:rPr>
          <w:lang w:val="en-US"/>
        </w:rPr>
        <w:t>stran</w:t>
      </w:r>
      <w:proofErr w:type="spellEnd"/>
    </w:p>
    <w:p w14:paraId="331FC344" w14:textId="34DB5C6B" w:rsidR="000C5A12" w:rsidRDefault="000C5A12" w:rsidP="00EB4AB7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Barevn</w:t>
      </w:r>
      <w:proofErr w:type="spellEnd"/>
      <w:r>
        <w:t>ě</w:t>
      </w:r>
      <w:r>
        <w:tab/>
      </w:r>
      <w:r>
        <w:rPr>
          <w:lang w:val="en-US"/>
        </w:rPr>
        <w:t xml:space="preserve">255 000 </w:t>
      </w:r>
      <w:proofErr w:type="spellStart"/>
      <w:r>
        <w:rPr>
          <w:lang w:val="en-US"/>
        </w:rPr>
        <w:t>stran</w:t>
      </w:r>
      <w:proofErr w:type="spellEnd"/>
    </w:p>
    <w:p w14:paraId="5E755766" w14:textId="6730A9EF" w:rsidR="000C5A12" w:rsidRDefault="000C5A12" w:rsidP="00EB4AB7">
      <w:pPr>
        <w:rPr>
          <w:lang w:val="en-US"/>
        </w:rPr>
      </w:pPr>
    </w:p>
    <w:p w14:paraId="50F4277D" w14:textId="1269C7EC" w:rsidR="000C5A12" w:rsidRDefault="000C5A12" w:rsidP="00EB4AB7">
      <w:pPr>
        <w:rPr>
          <w:lang w:val="en-US"/>
        </w:rPr>
      </w:pPr>
      <w:r>
        <w:rPr>
          <w:lang w:val="en-US"/>
        </w:rPr>
        <w:t xml:space="preserve">Za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2018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vytištěno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Kyocera</w:t>
      </w:r>
    </w:p>
    <w:p w14:paraId="7F275C0F" w14:textId="0B7B6937" w:rsidR="000C5A12" w:rsidRDefault="000C5A12" w:rsidP="00EB4AB7">
      <w:pPr>
        <w:rPr>
          <w:lang w:val="en-US"/>
        </w:rPr>
      </w:pP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3315"/>
      </w:tblGrid>
      <w:tr w:rsidR="000C5A12" w:rsidRPr="000C5A12" w14:paraId="11208B6C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4807AF" w14:textId="3544527F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Printer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5BB44C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C5A12">
              <w:rPr>
                <w:rFonts w:ascii="Calibri" w:eastAsia="Times New Roman" w:hAnsi="Calibri" w:cs="Calibri"/>
                <w:color w:val="000000"/>
                <w:lang w:eastAsia="cs-CZ"/>
              </w:rPr>
              <w:t>Kyocera</w:t>
            </w:r>
            <w:proofErr w:type="spellEnd"/>
            <w:r w:rsidRPr="000C5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C5A12">
              <w:rPr>
                <w:rFonts w:ascii="Calibri" w:eastAsia="Times New Roman" w:hAnsi="Calibri" w:cs="Calibri"/>
                <w:color w:val="000000"/>
                <w:lang w:eastAsia="cs-CZ"/>
              </w:rPr>
              <w:t>TASKalfa</w:t>
            </w:r>
            <w:proofErr w:type="spellEnd"/>
            <w:r w:rsidRPr="000C5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0C5A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6052ci - </w:t>
            </w:r>
            <w:proofErr w:type="spellStart"/>
            <w:r w:rsidRPr="000C5A12">
              <w:rPr>
                <w:rFonts w:ascii="Calibri" w:eastAsia="Times New Roman" w:hAnsi="Calibri" w:cs="Calibri"/>
                <w:color w:val="000000"/>
                <w:lang w:eastAsia="cs-CZ"/>
              </w:rPr>
              <w:t>MyQ</w:t>
            </w:r>
            <w:proofErr w:type="spellEnd"/>
            <w:proofErr w:type="gramEnd"/>
          </w:p>
        </w:tc>
      </w:tr>
      <w:tr w:rsidR="000C5A12" w:rsidRPr="000C5A12" w14:paraId="56171F3B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7079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9B4F" w14:textId="77777777" w:rsidR="000C5A12" w:rsidRPr="000C5A12" w:rsidRDefault="000C5A12" w:rsidP="000C5A1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5A12" w:rsidRPr="000C5A12" w14:paraId="62A762D8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160C40" w14:textId="3E92823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E0C9B7" w14:textId="5257B668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</w:tr>
      <w:tr w:rsidR="000C5A12" w:rsidRPr="000C5A12" w14:paraId="5CC08DC2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87F1ED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58FBCB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26280</w:t>
            </w:r>
          </w:p>
        </w:tc>
      </w:tr>
      <w:tr w:rsidR="000C5A12" w:rsidRPr="000C5A12" w14:paraId="74CFF6A8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0B44B5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57CFE8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36884</w:t>
            </w:r>
          </w:p>
        </w:tc>
      </w:tr>
      <w:tr w:rsidR="000C5A12" w:rsidRPr="000C5A12" w14:paraId="3E855EAA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368324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51DC82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41624</w:t>
            </w:r>
          </w:p>
        </w:tc>
      </w:tr>
      <w:tr w:rsidR="000C5A12" w:rsidRPr="000C5A12" w14:paraId="09EC5CCF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8D67EB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D852C6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35577</w:t>
            </w:r>
          </w:p>
        </w:tc>
      </w:tr>
      <w:tr w:rsidR="000C5A12" w:rsidRPr="000C5A12" w14:paraId="5F5A35BA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B133BC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1A9886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32073</w:t>
            </w:r>
          </w:p>
        </w:tc>
      </w:tr>
      <w:tr w:rsidR="000C5A12" w:rsidRPr="000C5A12" w14:paraId="3A2A7D5C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CC13BD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1DF41C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40073</w:t>
            </w:r>
          </w:p>
        </w:tc>
      </w:tr>
      <w:tr w:rsidR="000C5A12" w:rsidRPr="000C5A12" w14:paraId="537A3A96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180C31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985824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27504</w:t>
            </w:r>
          </w:p>
        </w:tc>
      </w:tr>
      <w:tr w:rsidR="000C5A12" w:rsidRPr="000C5A12" w14:paraId="5BC44020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2680B6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246F07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63066</w:t>
            </w:r>
          </w:p>
        </w:tc>
      </w:tr>
      <w:tr w:rsidR="000C5A12" w:rsidRPr="000C5A12" w14:paraId="7A711CC3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DCEAA3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222EFB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25960</w:t>
            </w:r>
          </w:p>
        </w:tc>
      </w:tr>
      <w:tr w:rsidR="000C5A12" w:rsidRPr="000C5A12" w14:paraId="3DD4B097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694CEA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B89263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27474</w:t>
            </w:r>
          </w:p>
        </w:tc>
      </w:tr>
      <w:tr w:rsidR="000C5A12" w:rsidRPr="000C5A12" w14:paraId="739D43AE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87556B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E4A511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23314</w:t>
            </w:r>
          </w:p>
        </w:tc>
      </w:tr>
      <w:tr w:rsidR="000C5A12" w:rsidRPr="000C5A12" w14:paraId="199E3A71" w14:textId="77777777" w:rsidTr="000C5A12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3A677D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A11B3A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27462</w:t>
            </w:r>
          </w:p>
        </w:tc>
      </w:tr>
      <w:tr w:rsidR="000C5A12" w:rsidRPr="000C5A12" w14:paraId="2A5A6FFE" w14:textId="77777777" w:rsidTr="000C5A12">
        <w:trPr>
          <w:trHeight w:val="288"/>
        </w:trPr>
        <w:tc>
          <w:tcPr>
            <w:tcW w:w="164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634C7A2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331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1DB6FBD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407291</w:t>
            </w:r>
          </w:p>
        </w:tc>
      </w:tr>
    </w:tbl>
    <w:p w14:paraId="18800DFE" w14:textId="09FD83BC" w:rsidR="000C5A12" w:rsidRDefault="000C5A12" w:rsidP="00EB4AB7"/>
    <w:p w14:paraId="1FDE1D8A" w14:textId="77777777" w:rsidR="000A4C82" w:rsidRDefault="000A4C82" w:rsidP="000C5A12">
      <w:pPr>
        <w:rPr>
          <w:lang w:val="en-US"/>
        </w:rPr>
      </w:pPr>
    </w:p>
    <w:p w14:paraId="7D624425" w14:textId="77777777" w:rsidR="000A4C82" w:rsidRDefault="000A4C82" w:rsidP="000C5A12">
      <w:pPr>
        <w:rPr>
          <w:lang w:val="en-US"/>
        </w:rPr>
      </w:pPr>
    </w:p>
    <w:p w14:paraId="1AC88C90" w14:textId="77777777" w:rsidR="000A4C82" w:rsidRDefault="000A4C82" w:rsidP="000C5A12">
      <w:pPr>
        <w:rPr>
          <w:lang w:val="en-US"/>
        </w:rPr>
      </w:pPr>
    </w:p>
    <w:p w14:paraId="6E3A7EA3" w14:textId="77777777" w:rsidR="000A4C82" w:rsidRDefault="000A4C82" w:rsidP="000C5A12">
      <w:pPr>
        <w:rPr>
          <w:lang w:val="en-US"/>
        </w:rPr>
      </w:pPr>
    </w:p>
    <w:p w14:paraId="7CDBB299" w14:textId="32652B4A" w:rsidR="000C5A12" w:rsidRDefault="000C5A12" w:rsidP="000C5A12">
      <w:pPr>
        <w:rPr>
          <w:lang w:val="en-US"/>
        </w:rPr>
      </w:pPr>
      <w:r>
        <w:rPr>
          <w:lang w:val="en-US"/>
        </w:rPr>
        <w:t xml:space="preserve">Za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2018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vytištěno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Xerox</w:t>
      </w:r>
    </w:p>
    <w:p w14:paraId="5DB36F81" w14:textId="1DB23D0D" w:rsidR="000C5A12" w:rsidRDefault="000C5A12" w:rsidP="00EB4AB7"/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451"/>
      </w:tblGrid>
      <w:tr w:rsidR="000C5A12" w:rsidRPr="000C5A12" w14:paraId="3D328988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0319B5" w14:textId="37BF3E78" w:rsidR="000C5A12" w:rsidRPr="000C5A12" w:rsidRDefault="00CD64C6" w:rsidP="000C5A12">
            <w:pPr>
              <w:widowControl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Printer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FDFF29" w14:textId="21F7D124" w:rsidR="000C5A12" w:rsidRPr="000C5A12" w:rsidRDefault="00CD64C6" w:rsidP="000C5A12">
            <w:pPr>
              <w:widowControl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Xerox</w:t>
            </w:r>
          </w:p>
        </w:tc>
      </w:tr>
      <w:tr w:rsidR="000C5A12" w:rsidRPr="000C5A12" w14:paraId="0B3012C8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4BD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BACC" w14:textId="77777777" w:rsidR="000C5A12" w:rsidRPr="000C5A12" w:rsidRDefault="000C5A12" w:rsidP="000C5A1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5A12" w:rsidRPr="000C5A12" w14:paraId="42F18B9B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4D4112" w14:textId="5653F40B" w:rsidR="000C5A12" w:rsidRPr="000C5A12" w:rsidRDefault="00CD64C6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C63525" w14:textId="5360C315" w:rsidR="000C5A12" w:rsidRPr="000C5A12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</w:tr>
      <w:tr w:rsidR="000C5A12" w:rsidRPr="000C5A12" w14:paraId="460632D2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8597DE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200254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13878</w:t>
            </w:r>
          </w:p>
        </w:tc>
      </w:tr>
      <w:tr w:rsidR="000C5A12" w:rsidRPr="000C5A12" w14:paraId="27138E71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D8881D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EABAF7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12210</w:t>
            </w:r>
          </w:p>
        </w:tc>
      </w:tr>
      <w:tr w:rsidR="000C5A12" w:rsidRPr="000C5A12" w14:paraId="5325F6E2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4C5081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B93B54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15036</w:t>
            </w:r>
          </w:p>
        </w:tc>
      </w:tr>
      <w:tr w:rsidR="000C5A12" w:rsidRPr="000C5A12" w14:paraId="624B79EF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7D0F32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BCDBDD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9666</w:t>
            </w:r>
          </w:p>
        </w:tc>
      </w:tr>
      <w:tr w:rsidR="000C5A12" w:rsidRPr="000C5A12" w14:paraId="5E20BB89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91BF10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5B783D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13708</w:t>
            </w:r>
          </w:p>
        </w:tc>
      </w:tr>
      <w:tr w:rsidR="000C5A12" w:rsidRPr="000C5A12" w14:paraId="38591F30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C76EE2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F58E1A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18419</w:t>
            </w:r>
          </w:p>
        </w:tc>
      </w:tr>
      <w:tr w:rsidR="000C5A12" w:rsidRPr="000C5A12" w14:paraId="247DBBA1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0E4090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CFC322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8129</w:t>
            </w:r>
          </w:p>
        </w:tc>
      </w:tr>
      <w:tr w:rsidR="000C5A12" w:rsidRPr="000C5A12" w14:paraId="1C3EBCDC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93E5E2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E6D322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37834</w:t>
            </w:r>
          </w:p>
        </w:tc>
      </w:tr>
      <w:tr w:rsidR="000C5A12" w:rsidRPr="000C5A12" w14:paraId="6AA30BF6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E000FD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92C52D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27902</w:t>
            </w:r>
          </w:p>
        </w:tc>
      </w:tr>
      <w:tr w:rsidR="000C5A12" w:rsidRPr="000C5A12" w14:paraId="0FD85A76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0EDA8D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E30234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25319</w:t>
            </w:r>
          </w:p>
        </w:tc>
      </w:tr>
      <w:tr w:rsidR="000C5A12" w:rsidRPr="000C5A12" w14:paraId="4B8C51B2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1324F9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7E68EE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14144</w:t>
            </w:r>
          </w:p>
        </w:tc>
      </w:tr>
      <w:tr w:rsidR="000C5A12" w:rsidRPr="000C5A12" w14:paraId="58746FB4" w14:textId="77777777" w:rsidTr="000C5A12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26EE55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921676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7890</w:t>
            </w:r>
          </w:p>
        </w:tc>
      </w:tr>
      <w:tr w:rsidR="000C5A12" w:rsidRPr="000C5A12" w14:paraId="285C16E3" w14:textId="77777777" w:rsidTr="000C5A12">
        <w:trPr>
          <w:trHeight w:val="288"/>
        </w:trPr>
        <w:tc>
          <w:tcPr>
            <w:tcW w:w="250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5EE2722" w14:textId="77777777" w:rsidR="000C5A12" w:rsidRPr="000C5A12" w:rsidRDefault="000C5A12" w:rsidP="000C5A1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245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C5FF58E" w14:textId="77777777" w:rsidR="000C5A12" w:rsidRPr="000C5A12" w:rsidRDefault="000C5A12" w:rsidP="000C5A1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C5A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204135</w:t>
            </w:r>
          </w:p>
        </w:tc>
      </w:tr>
    </w:tbl>
    <w:p w14:paraId="59DCD438" w14:textId="3B1F1A3C" w:rsidR="000C5A12" w:rsidRDefault="000C5A12" w:rsidP="00EB4AB7"/>
    <w:p w14:paraId="333E4691" w14:textId="1F683EB2" w:rsidR="00CD64C6" w:rsidRDefault="00CD64C6" w:rsidP="00EB4AB7">
      <w:r>
        <w:t xml:space="preserve">Za rok </w:t>
      </w:r>
      <w:proofErr w:type="gramStart"/>
      <w:r>
        <w:t>2018  bylo</w:t>
      </w:r>
      <w:proofErr w:type="gramEnd"/>
      <w:r>
        <w:t xml:space="preserve"> celkem vytištěno na malých kancelářských tiskárnách:</w:t>
      </w:r>
    </w:p>
    <w:p w14:paraId="7D39F13A" w14:textId="676C875B" w:rsidR="00CD64C6" w:rsidRDefault="00CD64C6" w:rsidP="00EB4AB7"/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2451"/>
      </w:tblGrid>
      <w:tr w:rsidR="00CD64C6" w:rsidRPr="00CD64C6" w14:paraId="57B65BF7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EAD524" w14:textId="7D45E41C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Printer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FF719C" w14:textId="3FA7479E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Ostatní</w:t>
            </w:r>
          </w:p>
        </w:tc>
      </w:tr>
      <w:tr w:rsidR="00CD64C6" w:rsidRPr="00CD64C6" w14:paraId="0DF58084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FAF6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5E1" w14:textId="77777777" w:rsidR="00CD64C6" w:rsidRPr="00CD64C6" w:rsidRDefault="00CD64C6" w:rsidP="00CD64C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64C6" w:rsidRPr="00CD64C6" w14:paraId="22EA5E35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501163" w14:textId="6FEF1F96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Měsíc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B7B6BF" w14:textId="0F73600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</w:tr>
      <w:tr w:rsidR="00CD64C6" w:rsidRPr="00CD64C6" w14:paraId="5B945193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2CE02A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A0601F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24103</w:t>
            </w:r>
          </w:p>
        </w:tc>
      </w:tr>
      <w:tr w:rsidR="00CD64C6" w:rsidRPr="00CD64C6" w14:paraId="117D6A94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0A6175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49C0FB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27808</w:t>
            </w:r>
          </w:p>
        </w:tc>
      </w:tr>
      <w:tr w:rsidR="00CD64C6" w:rsidRPr="00CD64C6" w14:paraId="6DEBF41C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6E59F4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7DA33C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27094</w:t>
            </w:r>
          </w:p>
        </w:tc>
      </w:tr>
      <w:tr w:rsidR="00CD64C6" w:rsidRPr="00CD64C6" w14:paraId="0C0AF502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00C2AC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38F490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21651</w:t>
            </w:r>
          </w:p>
        </w:tc>
      </w:tr>
      <w:tr w:rsidR="00CD64C6" w:rsidRPr="00CD64C6" w14:paraId="7FC22F7B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660626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06B107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23337</w:t>
            </w:r>
          </w:p>
        </w:tc>
      </w:tr>
      <w:tr w:rsidR="00CD64C6" w:rsidRPr="00CD64C6" w14:paraId="536841B6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A48EFF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0EBCA7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21837</w:t>
            </w:r>
          </w:p>
        </w:tc>
      </w:tr>
      <w:tr w:rsidR="00CD64C6" w:rsidRPr="00CD64C6" w14:paraId="467E5386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ADC44C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508800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18105</w:t>
            </w:r>
          </w:p>
        </w:tc>
      </w:tr>
      <w:tr w:rsidR="00CD64C6" w:rsidRPr="00CD64C6" w14:paraId="3CA36CBA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570841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E497E1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19080</w:t>
            </w:r>
          </w:p>
        </w:tc>
      </w:tr>
      <w:tr w:rsidR="00CD64C6" w:rsidRPr="00CD64C6" w14:paraId="26C69AE6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8EFB2D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IX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46E4DB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15274</w:t>
            </w:r>
          </w:p>
        </w:tc>
      </w:tr>
      <w:tr w:rsidR="00CD64C6" w:rsidRPr="00CD64C6" w14:paraId="2F0E6302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312E44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C8AFD5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16902</w:t>
            </w:r>
          </w:p>
        </w:tc>
      </w:tr>
      <w:tr w:rsidR="00CD64C6" w:rsidRPr="00CD64C6" w14:paraId="15BC3BC9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F91B77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9F98F8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6467</w:t>
            </w:r>
          </w:p>
        </w:tc>
      </w:tr>
      <w:tr w:rsidR="00CD64C6" w:rsidRPr="00CD64C6" w14:paraId="65117EF0" w14:textId="77777777" w:rsidTr="00CD64C6">
        <w:trPr>
          <w:trHeight w:val="288"/>
        </w:trPr>
        <w:tc>
          <w:tcPr>
            <w:tcW w:w="250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4E51C1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XII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A33ABE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6167</w:t>
            </w:r>
          </w:p>
        </w:tc>
      </w:tr>
      <w:tr w:rsidR="00CD64C6" w:rsidRPr="00CD64C6" w14:paraId="6034E28D" w14:textId="77777777" w:rsidTr="00CD64C6">
        <w:trPr>
          <w:trHeight w:val="288"/>
        </w:trPr>
        <w:tc>
          <w:tcPr>
            <w:tcW w:w="2509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B3F96F3" w14:textId="77777777" w:rsidR="00CD64C6" w:rsidRPr="00CD64C6" w:rsidRDefault="00CD64C6" w:rsidP="00CD64C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245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18ED959" w14:textId="77777777" w:rsidR="00CD64C6" w:rsidRPr="00CD64C6" w:rsidRDefault="00CD64C6" w:rsidP="00CD64C6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D64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227825</w:t>
            </w:r>
          </w:p>
        </w:tc>
      </w:tr>
    </w:tbl>
    <w:p w14:paraId="7B3849DA" w14:textId="77777777" w:rsidR="006608ED" w:rsidRDefault="006608ED" w:rsidP="006608ED">
      <w:pPr>
        <w:pStyle w:val="Bezmezer"/>
        <w:rPr>
          <w:lang w:val="en-US"/>
        </w:rPr>
      </w:pPr>
    </w:p>
    <w:p w14:paraId="067C072F" w14:textId="77777777" w:rsidR="006608ED" w:rsidRDefault="006608ED">
      <w:pPr>
        <w:widowControl/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F85B72F" w14:textId="4F27DBB5" w:rsidR="006608ED" w:rsidRDefault="006608ED" w:rsidP="006608ED">
      <w:pPr>
        <w:pStyle w:val="Nadpis2"/>
      </w:pPr>
      <w:r>
        <w:rPr>
          <w:lang w:val="en-US"/>
        </w:rPr>
        <w:lastRenderedPageBreak/>
        <w:t>P</w:t>
      </w:r>
      <w:proofErr w:type="spellStart"/>
      <w:r>
        <w:t>ředpokládaný</w:t>
      </w:r>
      <w:proofErr w:type="spellEnd"/>
      <w:r>
        <w:t xml:space="preserve"> stav</w:t>
      </w:r>
    </w:p>
    <w:p w14:paraId="47249C4D" w14:textId="628CFEE0" w:rsidR="006608ED" w:rsidRDefault="006608ED" w:rsidP="006608ED"/>
    <w:p w14:paraId="607F3ED0" w14:textId="0D3EAF4C" w:rsidR="007E3ADD" w:rsidRDefault="006608ED" w:rsidP="007E3ADD">
      <w:r>
        <w:t xml:space="preserve">Předpoklad tiskových služeb je postupné sjednocení tiskového řešení. Stávající multifunkční tiskárny v majetku společnosti budou vyřazeny a zůstanou v provozu 3ks Xerox 7220, které budou plnit </w:t>
      </w:r>
      <w:proofErr w:type="spellStart"/>
      <w:r>
        <w:t>fuknci</w:t>
      </w:r>
      <w:proofErr w:type="spellEnd"/>
      <w:r>
        <w:t xml:space="preserve"> záložní/pomocné tiskárny. Hlavní tisk bude výhradně směřován na nově dodané tiskárny. Malé kancelářské tiskárny budou v průběhu roku 2019 eliminovány z 20ks na </w:t>
      </w:r>
      <w:r w:rsidR="00470984">
        <w:t>maximální</w:t>
      </w:r>
      <w:bookmarkStart w:id="0" w:name="_GoBack"/>
      <w:bookmarkEnd w:id="0"/>
      <w:r>
        <w:t xml:space="preserve"> počet 6ks tiskáren do kanceláří. </w:t>
      </w:r>
      <w:r w:rsidR="007E3ADD">
        <w:t>Toto předpokládané množství pronajatých zařízení vychází z předpokládaných potřeb zadavatele, přičemž nemusí odpovídat skutečnému počtu pronajatých zařízení (zadavatel si vyhrazuje právo pronajmout si více či méně zařízení, a to v termínech a množství dle svých skutečných aktuálních potřeb).</w:t>
      </w:r>
    </w:p>
    <w:p w14:paraId="70DF3D3B" w14:textId="77777777" w:rsidR="007E3ADD" w:rsidRDefault="007E3ADD" w:rsidP="007E3ADD"/>
    <w:p w14:paraId="61FA6CAA" w14:textId="0C99A28F" w:rsidR="006608ED" w:rsidRPr="006608ED" w:rsidRDefault="007E3ADD" w:rsidP="007E3ADD">
      <w:r>
        <w:t>Jednotlivé dílčí veřejné zakázky budou po dobu trvání rámcové dohody vybranému dodavateli zadávány (prováděcí smlouvy budou uzavírány) na základě písemné výzvy zadavatele k poskytnutí plnění, jejíž přílohou bude návrh prováděcí smlouvy. Vybraný dodavatel bude povinen tuto výzvu písemně potvrdit a spolu s podepsaným návrhem prováděcí smlouvy ji doručit zpět zadavateli, a to vždy nejpozději do pěti pracovních dnů od jejího obdržení.</w:t>
      </w:r>
    </w:p>
    <w:p w14:paraId="45CF2AA4" w14:textId="3457D35B" w:rsidR="006608ED" w:rsidRDefault="006608ED" w:rsidP="006608ED"/>
    <w:p w14:paraId="285408B3" w14:textId="5F59DEA2" w:rsidR="006608ED" w:rsidRDefault="006608ED" w:rsidP="006608ED">
      <w:pPr>
        <w:pStyle w:val="Nadpis3"/>
      </w:pPr>
      <w:r>
        <w:t>Předpokládaný seznam zařízení</w:t>
      </w:r>
    </w:p>
    <w:p w14:paraId="572E60DB" w14:textId="41F60E8D" w:rsidR="006608ED" w:rsidRDefault="006608ED" w:rsidP="006608ED">
      <w:r>
        <w:t xml:space="preserve">Multifunkční tiskárny (v pronájmu): </w:t>
      </w:r>
    </w:p>
    <w:p w14:paraId="2946949E" w14:textId="39092D57" w:rsidR="006608ED" w:rsidRDefault="006608ED" w:rsidP="006608ED">
      <w:r>
        <w:t>7x</w:t>
      </w:r>
      <w:r>
        <w:tab/>
        <w:t>Typ dle VŘ</w:t>
      </w:r>
    </w:p>
    <w:p w14:paraId="13C029D3" w14:textId="77777777" w:rsidR="006608ED" w:rsidRDefault="006608ED" w:rsidP="006608ED"/>
    <w:p w14:paraId="4E112E83" w14:textId="77777777" w:rsidR="006608ED" w:rsidRDefault="006608ED" w:rsidP="006608ED">
      <w:r>
        <w:t>Multifunkční tiskárny Xerox (v majetku PGRLF):</w:t>
      </w:r>
    </w:p>
    <w:p w14:paraId="5BEFD834" w14:textId="77777777" w:rsidR="006608ED" w:rsidRDefault="006608ED" w:rsidP="006608ED">
      <w:r>
        <w:t>3x</w:t>
      </w:r>
      <w:r>
        <w:tab/>
        <w:t>Xerox 7220</w:t>
      </w:r>
    </w:p>
    <w:p w14:paraId="1B462C51" w14:textId="77777777" w:rsidR="006608ED" w:rsidRDefault="006608ED" w:rsidP="006608ED"/>
    <w:p w14:paraId="6E1EE8B4" w14:textId="77777777" w:rsidR="006608ED" w:rsidRDefault="006608ED" w:rsidP="006608ED">
      <w:r>
        <w:t xml:space="preserve">Malé kancelářské tiskárny (v majetku PGRLF): </w:t>
      </w:r>
    </w:p>
    <w:p w14:paraId="32D233F5" w14:textId="299B16F2" w:rsidR="006608ED" w:rsidRDefault="006608ED" w:rsidP="006608ED">
      <w:r>
        <w:t>6x</w:t>
      </w:r>
      <w:r>
        <w:tab/>
        <w:t>OKI B432dn</w:t>
      </w:r>
    </w:p>
    <w:p w14:paraId="45200D81" w14:textId="77777777" w:rsidR="006608ED" w:rsidRDefault="006608ED" w:rsidP="006608ED"/>
    <w:p w14:paraId="5DD4A88E" w14:textId="301D21D9" w:rsidR="006608ED" w:rsidRDefault="006608ED" w:rsidP="006608ED"/>
    <w:p w14:paraId="68A840FF" w14:textId="70CAA35F" w:rsidR="006608ED" w:rsidRDefault="006608ED" w:rsidP="006608ED">
      <w:pPr>
        <w:pStyle w:val="Nadpis3"/>
      </w:pPr>
      <w:r>
        <w:t>Odhad tiskových služeb pro rok 2019</w:t>
      </w:r>
    </w:p>
    <w:p w14:paraId="28EA78F6" w14:textId="77777777" w:rsidR="006608ED" w:rsidRPr="006608ED" w:rsidRDefault="006608ED" w:rsidP="006608ED"/>
    <w:p w14:paraId="425336EA" w14:textId="462F3C2D" w:rsidR="006608ED" w:rsidRDefault="006608ED" w:rsidP="006608ED">
      <w:r>
        <w:t xml:space="preserve">cca 850 000 stránek. </w:t>
      </w:r>
    </w:p>
    <w:p w14:paraId="0D6E74FF" w14:textId="77777777" w:rsidR="006608ED" w:rsidRDefault="006608ED" w:rsidP="006608ED">
      <w:pPr>
        <w:rPr>
          <w:lang w:val="en-US"/>
        </w:rPr>
      </w:pPr>
      <w:r>
        <w:t>Z toho</w:t>
      </w:r>
      <w:r>
        <w:tab/>
        <w:t>černobíle</w:t>
      </w:r>
      <w:r>
        <w:tab/>
      </w:r>
      <w:r>
        <w:rPr>
          <w:lang w:val="en-US"/>
        </w:rPr>
        <w:t xml:space="preserve">595 000 </w:t>
      </w:r>
      <w:proofErr w:type="spellStart"/>
      <w:r>
        <w:rPr>
          <w:lang w:val="en-US"/>
        </w:rPr>
        <w:t>stran</w:t>
      </w:r>
      <w:proofErr w:type="spellEnd"/>
    </w:p>
    <w:p w14:paraId="618B00C6" w14:textId="77777777" w:rsidR="006608ED" w:rsidRDefault="006608ED" w:rsidP="006608ED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Barevn</w:t>
      </w:r>
      <w:proofErr w:type="spellEnd"/>
      <w:r>
        <w:t>ě</w:t>
      </w:r>
      <w:r>
        <w:tab/>
      </w:r>
      <w:r>
        <w:rPr>
          <w:lang w:val="en-US"/>
        </w:rPr>
        <w:t xml:space="preserve">255 000 </w:t>
      </w:r>
      <w:proofErr w:type="spellStart"/>
      <w:r>
        <w:rPr>
          <w:lang w:val="en-US"/>
        </w:rPr>
        <w:t>stran</w:t>
      </w:r>
      <w:proofErr w:type="spellEnd"/>
    </w:p>
    <w:p w14:paraId="1DB88B9B" w14:textId="1D2456C7" w:rsidR="006608ED" w:rsidRDefault="006608ED" w:rsidP="006608ED"/>
    <w:p w14:paraId="1621CE43" w14:textId="24077153" w:rsidR="006608ED" w:rsidRDefault="006608ED" w:rsidP="006608ED">
      <w:r>
        <w:t xml:space="preserve">Multifunkční tiskárny </w:t>
      </w:r>
      <w:r w:rsidR="00D47A4B">
        <w:t xml:space="preserve">– rychlé </w:t>
      </w:r>
      <w:r>
        <w:t>v</w:t>
      </w:r>
      <w:r w:rsidR="002C45A8">
        <w:t> </w:t>
      </w:r>
      <w:r>
        <w:t>pronájmu</w:t>
      </w:r>
      <w:r w:rsidR="002C45A8">
        <w:t xml:space="preserve"> cca 795 000 stránek</w:t>
      </w:r>
    </w:p>
    <w:p w14:paraId="12F61A93" w14:textId="2EB9D33F" w:rsidR="002C45A8" w:rsidRDefault="002C45A8" w:rsidP="006608ED">
      <w:r>
        <w:t>Z toho</w:t>
      </w:r>
      <w:r>
        <w:tab/>
        <w:t>Černobíle</w:t>
      </w:r>
      <w:r>
        <w:tab/>
      </w:r>
      <w:r w:rsidR="003F647B">
        <w:t>555 000</w:t>
      </w:r>
      <w:r>
        <w:t xml:space="preserve"> stran</w:t>
      </w:r>
    </w:p>
    <w:p w14:paraId="6E7D7E0F" w14:textId="4D46E311" w:rsidR="002C45A8" w:rsidRDefault="002C45A8" w:rsidP="006608ED">
      <w:r>
        <w:tab/>
        <w:t>Barevně</w:t>
      </w:r>
      <w:r>
        <w:tab/>
      </w:r>
      <w:r w:rsidR="003F647B">
        <w:t>240 000</w:t>
      </w:r>
      <w:r>
        <w:t xml:space="preserve"> stran</w:t>
      </w:r>
    </w:p>
    <w:p w14:paraId="0745FC89" w14:textId="251C23BD" w:rsidR="002C45A8" w:rsidRDefault="002C45A8" w:rsidP="006608ED"/>
    <w:p w14:paraId="1B40BA89" w14:textId="707C629C" w:rsidR="002C45A8" w:rsidRDefault="002C45A8" w:rsidP="002C45A8">
      <w:r>
        <w:t>Multifunkční tiskárny v </w:t>
      </w:r>
      <w:proofErr w:type="spellStart"/>
      <w:r>
        <w:t>majektu</w:t>
      </w:r>
      <w:proofErr w:type="spellEnd"/>
      <w:r>
        <w:t xml:space="preserve"> (Xerox 7220) cca </w:t>
      </w:r>
      <w:r w:rsidR="00E22C16">
        <w:t>40</w:t>
      </w:r>
      <w:r>
        <w:t> 000 stránek</w:t>
      </w:r>
    </w:p>
    <w:p w14:paraId="1D40EB38" w14:textId="1611AAC3" w:rsidR="002C45A8" w:rsidRDefault="002C45A8" w:rsidP="002C45A8">
      <w:r>
        <w:t>Z toho</w:t>
      </w:r>
      <w:r>
        <w:tab/>
        <w:t>Černobíle</w:t>
      </w:r>
      <w:r>
        <w:tab/>
      </w:r>
      <w:r w:rsidR="003F647B">
        <w:t>2</w:t>
      </w:r>
      <w:r w:rsidR="00D47A4B">
        <w:t>5 000</w:t>
      </w:r>
      <w:r>
        <w:t xml:space="preserve"> stran</w:t>
      </w:r>
    </w:p>
    <w:p w14:paraId="4393E18D" w14:textId="18C29010" w:rsidR="002C45A8" w:rsidRDefault="002C45A8" w:rsidP="006608ED">
      <w:r>
        <w:tab/>
        <w:t>Barev</w:t>
      </w:r>
      <w:r w:rsidR="00D47A4B">
        <w:t>ně</w:t>
      </w:r>
      <w:r w:rsidR="00D47A4B">
        <w:tab/>
      </w:r>
      <w:r w:rsidR="003F647B">
        <w:t>1</w:t>
      </w:r>
      <w:r w:rsidR="00E22C16">
        <w:t>5</w:t>
      </w:r>
      <w:r w:rsidR="003F647B">
        <w:t xml:space="preserve"> 000</w:t>
      </w:r>
      <w:r>
        <w:t xml:space="preserve"> stran</w:t>
      </w:r>
    </w:p>
    <w:p w14:paraId="3F2C6499" w14:textId="77777777" w:rsidR="002C45A8" w:rsidRDefault="002C45A8" w:rsidP="006608ED"/>
    <w:p w14:paraId="482921BC" w14:textId="446A4E8C" w:rsidR="002C45A8" w:rsidRDefault="002C45A8" w:rsidP="006608ED">
      <w:r>
        <w:t xml:space="preserve">Malé kancelářské tiskárny v majetku cca </w:t>
      </w:r>
      <w:r w:rsidR="00F955E9">
        <w:rPr>
          <w:lang w:val="en-US"/>
        </w:rPr>
        <w:t>15</w:t>
      </w:r>
      <w:r>
        <w:rPr>
          <w:lang w:val="en-US"/>
        </w:rPr>
        <w:t> 000 str</w:t>
      </w:r>
      <w:proofErr w:type="spellStart"/>
      <w:r>
        <w:t>ánek</w:t>
      </w:r>
      <w:proofErr w:type="spellEnd"/>
    </w:p>
    <w:p w14:paraId="3959C1BA" w14:textId="2CD9DAB5" w:rsidR="002C45A8" w:rsidRDefault="00F955E9" w:rsidP="006608ED">
      <w:r>
        <w:t xml:space="preserve">Z toho </w:t>
      </w:r>
      <w:r>
        <w:tab/>
        <w:t>Černobíle</w:t>
      </w:r>
      <w:r>
        <w:tab/>
        <w:t>15</w:t>
      </w:r>
      <w:r w:rsidR="002C45A8">
        <w:t> 000 stran</w:t>
      </w:r>
    </w:p>
    <w:p w14:paraId="2B75524C" w14:textId="65486A53" w:rsidR="002C45A8" w:rsidRDefault="002C45A8" w:rsidP="006608ED">
      <w:r>
        <w:tab/>
        <w:t>Barevně</w:t>
      </w:r>
      <w:r>
        <w:tab/>
        <w:t>0 stran</w:t>
      </w:r>
    </w:p>
    <w:p w14:paraId="2623D7D5" w14:textId="10A5F785" w:rsidR="002C45A8" w:rsidRDefault="002C45A8" w:rsidP="006608ED"/>
    <w:p w14:paraId="4A15621D" w14:textId="77777777" w:rsidR="002C45A8" w:rsidRPr="002C45A8" w:rsidRDefault="002C45A8" w:rsidP="006608ED"/>
    <w:p w14:paraId="1BDED1EF" w14:textId="77777777" w:rsidR="003C6DBD" w:rsidRDefault="003C6DBD">
      <w:pPr>
        <w:widowControl/>
        <w:spacing w:after="160" w:line="259" w:lineRule="auto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356DFB04" w14:textId="6FF4C2B7" w:rsidR="002C45A8" w:rsidRDefault="002C45A8" w:rsidP="002C45A8">
      <w:pPr>
        <w:pStyle w:val="Nadpis3"/>
      </w:pPr>
      <w:r>
        <w:lastRenderedPageBreak/>
        <w:t>Odhad tiskových služeb pro rok 2020</w:t>
      </w:r>
    </w:p>
    <w:p w14:paraId="57438EA9" w14:textId="77777777" w:rsidR="002C45A8" w:rsidRPr="006608ED" w:rsidRDefault="002C45A8" w:rsidP="002C45A8"/>
    <w:p w14:paraId="55C4CACD" w14:textId="77777777" w:rsidR="002C45A8" w:rsidRDefault="002C45A8" w:rsidP="002C45A8">
      <w:r>
        <w:t xml:space="preserve">cca 850 000 stránek. </w:t>
      </w:r>
    </w:p>
    <w:p w14:paraId="79A4F967" w14:textId="77777777" w:rsidR="002C45A8" w:rsidRDefault="002C45A8" w:rsidP="002C45A8">
      <w:pPr>
        <w:rPr>
          <w:lang w:val="en-US"/>
        </w:rPr>
      </w:pPr>
      <w:r>
        <w:t>Z toho</w:t>
      </w:r>
      <w:r>
        <w:tab/>
        <w:t>černobíle</w:t>
      </w:r>
      <w:r>
        <w:tab/>
      </w:r>
      <w:r>
        <w:rPr>
          <w:lang w:val="en-US"/>
        </w:rPr>
        <w:t xml:space="preserve">595 000 </w:t>
      </w:r>
      <w:proofErr w:type="spellStart"/>
      <w:r>
        <w:rPr>
          <w:lang w:val="en-US"/>
        </w:rPr>
        <w:t>stran</w:t>
      </w:r>
      <w:proofErr w:type="spellEnd"/>
    </w:p>
    <w:p w14:paraId="4900E9F1" w14:textId="77777777" w:rsidR="002C45A8" w:rsidRDefault="002C45A8" w:rsidP="002C45A8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Barevn</w:t>
      </w:r>
      <w:proofErr w:type="spellEnd"/>
      <w:r>
        <w:t>ě</w:t>
      </w:r>
      <w:r>
        <w:tab/>
      </w:r>
      <w:r>
        <w:rPr>
          <w:lang w:val="en-US"/>
        </w:rPr>
        <w:t xml:space="preserve">255 000 </w:t>
      </w:r>
      <w:proofErr w:type="spellStart"/>
      <w:r>
        <w:rPr>
          <w:lang w:val="en-US"/>
        </w:rPr>
        <w:t>stran</w:t>
      </w:r>
      <w:proofErr w:type="spellEnd"/>
    </w:p>
    <w:p w14:paraId="431B9067" w14:textId="77777777" w:rsidR="002C45A8" w:rsidRDefault="002C45A8" w:rsidP="002C45A8"/>
    <w:p w14:paraId="137F8EB2" w14:textId="517A2289" w:rsidR="002C45A8" w:rsidRDefault="002C45A8" w:rsidP="002C45A8">
      <w:r>
        <w:t>Multifun</w:t>
      </w:r>
      <w:r w:rsidR="00D473DB">
        <w:t>kční tiskárny v pronájmu cca 8</w:t>
      </w:r>
      <w:r w:rsidR="00E22C16">
        <w:t>45</w:t>
      </w:r>
      <w:r>
        <w:t> 000 stránek</w:t>
      </w:r>
    </w:p>
    <w:p w14:paraId="1F91FCE3" w14:textId="78AD811D" w:rsidR="002C45A8" w:rsidRDefault="002C45A8" w:rsidP="002C45A8">
      <w:r>
        <w:t>Z toho</w:t>
      </w:r>
      <w:r>
        <w:tab/>
        <w:t>Černobíle</w:t>
      </w:r>
      <w:r>
        <w:tab/>
      </w:r>
      <w:r w:rsidR="003F647B">
        <w:t>5</w:t>
      </w:r>
      <w:r w:rsidR="00155EB8">
        <w:t>9</w:t>
      </w:r>
      <w:r w:rsidR="00E22C16">
        <w:t xml:space="preserve">0 </w:t>
      </w:r>
      <w:r w:rsidR="003F647B">
        <w:t>000</w:t>
      </w:r>
      <w:r>
        <w:t xml:space="preserve"> stran</w:t>
      </w:r>
    </w:p>
    <w:p w14:paraId="3E9F491C" w14:textId="11D999FD" w:rsidR="002C45A8" w:rsidRDefault="002C45A8" w:rsidP="002C45A8">
      <w:r>
        <w:tab/>
        <w:t>Ba</w:t>
      </w:r>
      <w:r w:rsidR="003F647B">
        <w:t>re</w:t>
      </w:r>
      <w:r w:rsidR="00E22C16">
        <w:t>vně</w:t>
      </w:r>
      <w:r w:rsidR="00E22C16">
        <w:tab/>
        <w:t>255</w:t>
      </w:r>
      <w:r w:rsidR="003F647B">
        <w:t xml:space="preserve"> 000</w:t>
      </w:r>
      <w:r>
        <w:t xml:space="preserve"> stran</w:t>
      </w:r>
    </w:p>
    <w:p w14:paraId="7FC49D4C" w14:textId="77777777" w:rsidR="002C45A8" w:rsidRDefault="002C45A8" w:rsidP="002C45A8"/>
    <w:p w14:paraId="3BF9E5D8" w14:textId="5BFF267A" w:rsidR="002C45A8" w:rsidRDefault="002C45A8" w:rsidP="002C45A8">
      <w:r>
        <w:t xml:space="preserve">Malé kancelářské tiskárny v majetku cca </w:t>
      </w:r>
      <w:r w:rsidR="003D26BE">
        <w:rPr>
          <w:lang w:val="en-US"/>
        </w:rPr>
        <w:t>5</w:t>
      </w:r>
      <w:r>
        <w:rPr>
          <w:lang w:val="en-US"/>
        </w:rPr>
        <w:t> 000 str</w:t>
      </w:r>
      <w:proofErr w:type="spellStart"/>
      <w:r>
        <w:t>ánek</w:t>
      </w:r>
      <w:proofErr w:type="spellEnd"/>
    </w:p>
    <w:p w14:paraId="7CF3699B" w14:textId="2EF99C5C" w:rsidR="002C45A8" w:rsidRDefault="00E22C16" w:rsidP="002C45A8">
      <w:r>
        <w:t xml:space="preserve">Z toho </w:t>
      </w:r>
      <w:r>
        <w:tab/>
        <w:t>Černobíle</w:t>
      </w:r>
      <w:r>
        <w:tab/>
        <w:t>5</w:t>
      </w:r>
      <w:r w:rsidR="002C45A8">
        <w:t> 000 stran</w:t>
      </w:r>
    </w:p>
    <w:p w14:paraId="21274CDB" w14:textId="77777777" w:rsidR="002C45A8" w:rsidRDefault="002C45A8" w:rsidP="002C45A8">
      <w:r>
        <w:tab/>
        <w:t>Barevně</w:t>
      </w:r>
      <w:r>
        <w:tab/>
        <w:t>0 stran</w:t>
      </w:r>
    </w:p>
    <w:p w14:paraId="4F8B5D76" w14:textId="7D18C27B" w:rsidR="006608ED" w:rsidRDefault="006608ED" w:rsidP="006608ED"/>
    <w:p w14:paraId="39E9DD33" w14:textId="77777777" w:rsidR="00E66487" w:rsidRDefault="00E66487" w:rsidP="006608ED"/>
    <w:p w14:paraId="15B6A83E" w14:textId="440C9816" w:rsidR="00DC2013" w:rsidRDefault="00DC2013" w:rsidP="00DC2013">
      <w:pPr>
        <w:pStyle w:val="Nadpis3"/>
      </w:pPr>
      <w:r>
        <w:t>Odhad tiskových služeb pro rok 2021</w:t>
      </w:r>
    </w:p>
    <w:p w14:paraId="1B6118A9" w14:textId="77777777" w:rsidR="00DC2013" w:rsidRPr="006608ED" w:rsidRDefault="00DC2013" w:rsidP="00DC2013"/>
    <w:p w14:paraId="76FBBF77" w14:textId="77777777" w:rsidR="00DC2013" w:rsidRDefault="00DC2013" w:rsidP="00DC2013">
      <w:r>
        <w:t xml:space="preserve">cca 850 000 stránek. </w:t>
      </w:r>
    </w:p>
    <w:p w14:paraId="32ED41A6" w14:textId="77777777" w:rsidR="00DC2013" w:rsidRDefault="00DC2013" w:rsidP="00DC2013">
      <w:pPr>
        <w:rPr>
          <w:lang w:val="en-US"/>
        </w:rPr>
      </w:pPr>
      <w:r>
        <w:t>Z toho</w:t>
      </w:r>
      <w:r>
        <w:tab/>
        <w:t>černobíle</w:t>
      </w:r>
      <w:r>
        <w:tab/>
      </w:r>
      <w:r>
        <w:rPr>
          <w:lang w:val="en-US"/>
        </w:rPr>
        <w:t xml:space="preserve">595 000 </w:t>
      </w:r>
      <w:proofErr w:type="spellStart"/>
      <w:r>
        <w:rPr>
          <w:lang w:val="en-US"/>
        </w:rPr>
        <w:t>stran</w:t>
      </w:r>
      <w:proofErr w:type="spellEnd"/>
    </w:p>
    <w:p w14:paraId="52FC5C3D" w14:textId="77777777" w:rsidR="00DC2013" w:rsidRDefault="00DC2013" w:rsidP="00DC2013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Barevn</w:t>
      </w:r>
      <w:proofErr w:type="spellEnd"/>
      <w:r>
        <w:t>ě</w:t>
      </w:r>
      <w:r>
        <w:tab/>
      </w:r>
      <w:r>
        <w:rPr>
          <w:lang w:val="en-US"/>
        </w:rPr>
        <w:t xml:space="preserve">255 000 </w:t>
      </w:r>
      <w:proofErr w:type="spellStart"/>
      <w:r>
        <w:rPr>
          <w:lang w:val="en-US"/>
        </w:rPr>
        <w:t>stran</w:t>
      </w:r>
      <w:proofErr w:type="spellEnd"/>
    </w:p>
    <w:p w14:paraId="366B6F52" w14:textId="77777777" w:rsidR="00DC2013" w:rsidRDefault="00DC2013" w:rsidP="00DC2013"/>
    <w:p w14:paraId="529A6A7D" w14:textId="77777777" w:rsidR="00DC2013" w:rsidRDefault="00DC2013" w:rsidP="00DC2013">
      <w:r>
        <w:t>Multifunkční tiskárny v pronájmu cca 845 000 stránek</w:t>
      </w:r>
    </w:p>
    <w:p w14:paraId="08F4251D" w14:textId="77777777" w:rsidR="00DC2013" w:rsidRDefault="00DC2013" w:rsidP="00DC2013">
      <w:r>
        <w:t>Z toho</w:t>
      </w:r>
      <w:r>
        <w:tab/>
        <w:t>Černobíle</w:t>
      </w:r>
      <w:r>
        <w:tab/>
        <w:t>590 000 stran</w:t>
      </w:r>
    </w:p>
    <w:p w14:paraId="19408C00" w14:textId="77777777" w:rsidR="00DC2013" w:rsidRDefault="00DC2013" w:rsidP="00DC2013">
      <w:r>
        <w:tab/>
        <w:t>Barevně</w:t>
      </w:r>
      <w:r>
        <w:tab/>
        <w:t>255 000 stran</w:t>
      </w:r>
    </w:p>
    <w:p w14:paraId="5C4793E5" w14:textId="77777777" w:rsidR="00DC2013" w:rsidRDefault="00DC2013" w:rsidP="00DC2013"/>
    <w:p w14:paraId="4101A55D" w14:textId="77777777" w:rsidR="00DC2013" w:rsidRDefault="00DC2013" w:rsidP="00DC2013">
      <w:r>
        <w:t xml:space="preserve">Malé kancelářské tiskárny v majetku cca </w:t>
      </w:r>
      <w:r>
        <w:rPr>
          <w:lang w:val="en-US"/>
        </w:rPr>
        <w:t>5 000 str</w:t>
      </w:r>
      <w:proofErr w:type="spellStart"/>
      <w:r>
        <w:t>ánek</w:t>
      </w:r>
      <w:proofErr w:type="spellEnd"/>
    </w:p>
    <w:p w14:paraId="7731AD35" w14:textId="77777777" w:rsidR="00DC2013" w:rsidRDefault="00DC2013" w:rsidP="00DC2013">
      <w:r>
        <w:t xml:space="preserve">Z toho </w:t>
      </w:r>
      <w:r>
        <w:tab/>
        <w:t>Černobíle</w:t>
      </w:r>
      <w:r>
        <w:tab/>
        <w:t>5 000 stran</w:t>
      </w:r>
    </w:p>
    <w:p w14:paraId="47CED4F2" w14:textId="77777777" w:rsidR="00DC2013" w:rsidRDefault="00DC2013" w:rsidP="00DC2013">
      <w:r>
        <w:tab/>
        <w:t>Barevně</w:t>
      </w:r>
      <w:r>
        <w:tab/>
        <w:t>0 stran</w:t>
      </w:r>
    </w:p>
    <w:p w14:paraId="7C59A827" w14:textId="250CDDB4" w:rsidR="008C46EE" w:rsidRDefault="008C46EE" w:rsidP="007209FD">
      <w:pPr>
        <w:ind w:right="331"/>
      </w:pPr>
    </w:p>
    <w:p w14:paraId="79A202C0" w14:textId="77777777" w:rsidR="00EF7C69" w:rsidRDefault="00EF7C69" w:rsidP="007209FD">
      <w:pPr>
        <w:ind w:right="331"/>
      </w:pPr>
    </w:p>
    <w:p w14:paraId="3371D8CA" w14:textId="15992538" w:rsidR="00DC2013" w:rsidRDefault="00DC2013" w:rsidP="00DC2013">
      <w:pPr>
        <w:pStyle w:val="Nadpis3"/>
      </w:pPr>
      <w:r>
        <w:t>Odhad tiskových služeb pro rok 2022</w:t>
      </w:r>
    </w:p>
    <w:p w14:paraId="31969C8B" w14:textId="77777777" w:rsidR="00DC2013" w:rsidRPr="006608ED" w:rsidRDefault="00DC2013" w:rsidP="00DC2013"/>
    <w:p w14:paraId="7A004E32" w14:textId="77777777" w:rsidR="00DC2013" w:rsidRDefault="00DC2013" w:rsidP="00DC2013">
      <w:r>
        <w:t xml:space="preserve">cca 850 000 stránek. </w:t>
      </w:r>
    </w:p>
    <w:p w14:paraId="78C4BBDD" w14:textId="77777777" w:rsidR="00DC2013" w:rsidRDefault="00DC2013" w:rsidP="00DC2013">
      <w:pPr>
        <w:rPr>
          <w:lang w:val="en-US"/>
        </w:rPr>
      </w:pPr>
      <w:r>
        <w:t>Z toho</w:t>
      </w:r>
      <w:r>
        <w:tab/>
        <w:t>černobíle</w:t>
      </w:r>
      <w:r>
        <w:tab/>
      </w:r>
      <w:r>
        <w:rPr>
          <w:lang w:val="en-US"/>
        </w:rPr>
        <w:t xml:space="preserve">595 000 </w:t>
      </w:r>
      <w:proofErr w:type="spellStart"/>
      <w:r>
        <w:rPr>
          <w:lang w:val="en-US"/>
        </w:rPr>
        <w:t>stran</w:t>
      </w:r>
      <w:proofErr w:type="spellEnd"/>
    </w:p>
    <w:p w14:paraId="2E67F61C" w14:textId="77777777" w:rsidR="00DC2013" w:rsidRDefault="00DC2013" w:rsidP="00DC2013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Barevn</w:t>
      </w:r>
      <w:proofErr w:type="spellEnd"/>
      <w:r>
        <w:t>ě</w:t>
      </w:r>
      <w:r>
        <w:tab/>
      </w:r>
      <w:r>
        <w:rPr>
          <w:lang w:val="en-US"/>
        </w:rPr>
        <w:t xml:space="preserve">255 000 </w:t>
      </w:r>
      <w:proofErr w:type="spellStart"/>
      <w:r>
        <w:rPr>
          <w:lang w:val="en-US"/>
        </w:rPr>
        <w:t>stran</w:t>
      </w:r>
      <w:proofErr w:type="spellEnd"/>
    </w:p>
    <w:p w14:paraId="65596E81" w14:textId="77777777" w:rsidR="00DC2013" w:rsidRDefault="00DC2013" w:rsidP="00DC2013"/>
    <w:p w14:paraId="32F13F01" w14:textId="77777777" w:rsidR="00DC2013" w:rsidRDefault="00DC2013" w:rsidP="00DC2013">
      <w:r>
        <w:t>Multifunkční tiskárny v pronájmu cca 845 000 stránek</w:t>
      </w:r>
    </w:p>
    <w:p w14:paraId="6C0AD1AB" w14:textId="77777777" w:rsidR="00DC2013" w:rsidRDefault="00DC2013" w:rsidP="00DC2013">
      <w:r>
        <w:t>Z toho</w:t>
      </w:r>
      <w:r>
        <w:tab/>
        <w:t>Černobíle</w:t>
      </w:r>
      <w:r>
        <w:tab/>
        <w:t>590 000 stran</w:t>
      </w:r>
    </w:p>
    <w:p w14:paraId="761A71D2" w14:textId="77777777" w:rsidR="00DC2013" w:rsidRDefault="00DC2013" w:rsidP="00DC2013">
      <w:r>
        <w:tab/>
        <w:t>Barevně</w:t>
      </w:r>
      <w:r>
        <w:tab/>
        <w:t>255 000 stran</w:t>
      </w:r>
    </w:p>
    <w:p w14:paraId="6F8D8A49" w14:textId="77777777" w:rsidR="00DC2013" w:rsidRDefault="00DC2013" w:rsidP="00DC2013"/>
    <w:p w14:paraId="23FEFC3F" w14:textId="77777777" w:rsidR="00DC2013" w:rsidRDefault="00DC2013" w:rsidP="00DC2013">
      <w:r>
        <w:t xml:space="preserve">Malé kancelářské tiskárny v majetku cca </w:t>
      </w:r>
      <w:r>
        <w:rPr>
          <w:lang w:val="en-US"/>
        </w:rPr>
        <w:t>5 000 str</w:t>
      </w:r>
      <w:proofErr w:type="spellStart"/>
      <w:r>
        <w:t>ánek</w:t>
      </w:r>
      <w:proofErr w:type="spellEnd"/>
    </w:p>
    <w:p w14:paraId="081FBBC1" w14:textId="77777777" w:rsidR="00DC2013" w:rsidRDefault="00DC2013" w:rsidP="00DC2013">
      <w:r>
        <w:t xml:space="preserve">Z toho </w:t>
      </w:r>
      <w:r>
        <w:tab/>
        <w:t>Černobíle</w:t>
      </w:r>
      <w:r>
        <w:tab/>
        <w:t>5 000 stran</w:t>
      </w:r>
    </w:p>
    <w:p w14:paraId="44729DCD" w14:textId="77777777" w:rsidR="00DC2013" w:rsidRDefault="00DC2013" w:rsidP="00DC2013">
      <w:r>
        <w:tab/>
        <w:t>Barevně</w:t>
      </w:r>
      <w:r>
        <w:tab/>
        <w:t>0 stran</w:t>
      </w:r>
    </w:p>
    <w:p w14:paraId="4C937144" w14:textId="77777777" w:rsidR="00DC2013" w:rsidRDefault="00DC2013" w:rsidP="007209FD">
      <w:pPr>
        <w:ind w:right="331"/>
      </w:pPr>
    </w:p>
    <w:sectPr w:rsidR="00DC2013" w:rsidSect="000A4C8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543F" w14:textId="77777777" w:rsidR="00B02685" w:rsidRDefault="00B02685" w:rsidP="00274915">
      <w:r>
        <w:separator/>
      </w:r>
    </w:p>
  </w:endnote>
  <w:endnote w:type="continuationSeparator" w:id="0">
    <w:p w14:paraId="3DAE3CA3" w14:textId="77777777" w:rsidR="00B02685" w:rsidRDefault="00B02685" w:rsidP="00274915">
      <w:r>
        <w:continuationSeparator/>
      </w:r>
    </w:p>
  </w:endnote>
  <w:endnote w:type="continuationNotice" w:id="1">
    <w:p w14:paraId="554545DC" w14:textId="77777777" w:rsidR="00B02685" w:rsidRDefault="00B02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29E2" w14:textId="77777777" w:rsidR="006E6B0B" w:rsidRDefault="006E6B0B">
    <w:pPr>
      <w:spacing w:line="259" w:lineRule="auto"/>
      <w:ind w:right="24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070C" w14:textId="73591D10" w:rsidR="006E6B0B" w:rsidRDefault="006E6B0B">
    <w:pPr>
      <w:spacing w:line="259" w:lineRule="auto"/>
      <w:ind w:right="24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 w:rsidR="003C6DBD">
      <w:rPr>
        <w:rFonts w:ascii="Calibri" w:eastAsia="Calibri" w:hAnsi="Calibri" w:cs="Calibri"/>
        <w:noProof/>
        <w:sz w:val="16"/>
      </w:rPr>
      <w:t>5</w:t>
    </w:r>
    <w:r>
      <w:rPr>
        <w:rFonts w:ascii="Calibri" w:eastAsia="Calibri" w:hAnsi="Calibri" w:cs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0187" w14:textId="60EA6FC5" w:rsidR="006E6B0B" w:rsidRDefault="006E6B0B">
    <w:pPr>
      <w:spacing w:line="259" w:lineRule="auto"/>
      <w:ind w:right="24"/>
      <w:jc w:val="center"/>
    </w:pPr>
    <w:r>
      <w:rPr>
        <w:rFonts w:ascii="Calibri" w:eastAsia="Calibri" w:hAnsi="Calibri" w:cs="Calibri"/>
        <w:sz w:val="16"/>
      </w:rPr>
      <w:fldChar w:fldCharType="begin"/>
    </w:r>
    <w:r>
      <w:rPr>
        <w:rFonts w:ascii="Calibri" w:eastAsia="Calibri" w:hAnsi="Calibri" w:cs="Calibri"/>
        <w:sz w:val="16"/>
      </w:rPr>
      <w:instrText xml:space="preserve"> PAGE   \* MERGEFORMAT </w:instrText>
    </w:r>
    <w:r>
      <w:rPr>
        <w:rFonts w:ascii="Calibri" w:eastAsia="Calibri" w:hAnsi="Calibri" w:cs="Calibri"/>
        <w:sz w:val="16"/>
      </w:rPr>
      <w:fldChar w:fldCharType="separate"/>
    </w:r>
    <w:r>
      <w:rPr>
        <w:rFonts w:ascii="Calibri" w:eastAsia="Calibri" w:hAnsi="Calibri" w:cs="Calibri"/>
        <w:noProof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B7E2" w14:textId="77777777" w:rsidR="00B02685" w:rsidRDefault="00B02685" w:rsidP="00274915">
      <w:r>
        <w:separator/>
      </w:r>
    </w:p>
  </w:footnote>
  <w:footnote w:type="continuationSeparator" w:id="0">
    <w:p w14:paraId="3B7096A3" w14:textId="77777777" w:rsidR="00B02685" w:rsidRDefault="00B02685" w:rsidP="00274915">
      <w:r>
        <w:continuationSeparator/>
      </w:r>
    </w:p>
  </w:footnote>
  <w:footnote w:type="continuationNotice" w:id="1">
    <w:p w14:paraId="335BC65D" w14:textId="77777777" w:rsidR="00B02685" w:rsidRDefault="00B02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1910" w14:textId="77777777" w:rsidR="006E6B0B" w:rsidRDefault="006E6B0B">
    <w:pPr>
      <w:spacing w:line="259" w:lineRule="auto"/>
      <w:ind w:left="278"/>
      <w:jc w:val="center"/>
    </w:pPr>
    <w:r>
      <w:rPr>
        <w:sz w:val="16"/>
      </w:rPr>
      <w:t xml:space="preserve">Rámcová dohoda </w:t>
    </w:r>
    <w:r>
      <w:rPr>
        <w:sz w:val="18"/>
      </w:rPr>
      <w:t xml:space="preserve">o </w:t>
    </w:r>
    <w:r>
      <w:rPr>
        <w:sz w:val="16"/>
      </w:rPr>
      <w:t xml:space="preserve">nájmu tiskové techniky </w:t>
    </w:r>
    <w:r>
      <w:t xml:space="preserve">a </w:t>
    </w:r>
    <w:r>
      <w:rPr>
        <w:sz w:val="16"/>
      </w:rPr>
      <w:t>poskytování souvisejících služeb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73F0" w14:textId="77777777" w:rsidR="006E6B0B" w:rsidRDefault="006E6B0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B03"/>
    <w:multiLevelType w:val="hybridMultilevel"/>
    <w:tmpl w:val="2D1022E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B14642"/>
    <w:multiLevelType w:val="hybridMultilevel"/>
    <w:tmpl w:val="FD24FBC0"/>
    <w:lvl w:ilvl="0" w:tplc="5A0276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C6"/>
    <w:rsid w:val="00071EC2"/>
    <w:rsid w:val="0007287C"/>
    <w:rsid w:val="000A2F9A"/>
    <w:rsid w:val="000A4C82"/>
    <w:rsid w:val="000B7FE6"/>
    <w:rsid w:val="000C5A12"/>
    <w:rsid w:val="000E704F"/>
    <w:rsid w:val="00107189"/>
    <w:rsid w:val="00116ABE"/>
    <w:rsid w:val="00152F7A"/>
    <w:rsid w:val="00155EB8"/>
    <w:rsid w:val="001716D1"/>
    <w:rsid w:val="00192335"/>
    <w:rsid w:val="001F436A"/>
    <w:rsid w:val="00211B73"/>
    <w:rsid w:val="00274915"/>
    <w:rsid w:val="00294FC7"/>
    <w:rsid w:val="002C45A8"/>
    <w:rsid w:val="002F1AD8"/>
    <w:rsid w:val="003C01C0"/>
    <w:rsid w:val="003C6DBD"/>
    <w:rsid w:val="003D26BE"/>
    <w:rsid w:val="003F24A7"/>
    <w:rsid w:val="003F540A"/>
    <w:rsid w:val="003F647B"/>
    <w:rsid w:val="00434BAF"/>
    <w:rsid w:val="004420C8"/>
    <w:rsid w:val="004643A0"/>
    <w:rsid w:val="00470984"/>
    <w:rsid w:val="004B2320"/>
    <w:rsid w:val="00504B89"/>
    <w:rsid w:val="00577C4A"/>
    <w:rsid w:val="005B3331"/>
    <w:rsid w:val="005E14C6"/>
    <w:rsid w:val="006608ED"/>
    <w:rsid w:val="00674947"/>
    <w:rsid w:val="00676440"/>
    <w:rsid w:val="006B6574"/>
    <w:rsid w:val="006C6B2F"/>
    <w:rsid w:val="006E6B0B"/>
    <w:rsid w:val="007209FD"/>
    <w:rsid w:val="007625C7"/>
    <w:rsid w:val="0079299A"/>
    <w:rsid w:val="007E3ADD"/>
    <w:rsid w:val="00801EF8"/>
    <w:rsid w:val="008A3981"/>
    <w:rsid w:val="008A7756"/>
    <w:rsid w:val="008C2CEF"/>
    <w:rsid w:val="008C46EE"/>
    <w:rsid w:val="008D34E8"/>
    <w:rsid w:val="00942983"/>
    <w:rsid w:val="009858BF"/>
    <w:rsid w:val="009E31EE"/>
    <w:rsid w:val="00A12531"/>
    <w:rsid w:val="00A471F5"/>
    <w:rsid w:val="00A67E83"/>
    <w:rsid w:val="00A97E5B"/>
    <w:rsid w:val="00B02685"/>
    <w:rsid w:val="00B63768"/>
    <w:rsid w:val="00B83671"/>
    <w:rsid w:val="00B918D6"/>
    <w:rsid w:val="00B922F6"/>
    <w:rsid w:val="00B95136"/>
    <w:rsid w:val="00C160F1"/>
    <w:rsid w:val="00C16561"/>
    <w:rsid w:val="00C445FD"/>
    <w:rsid w:val="00CD64C6"/>
    <w:rsid w:val="00D473DB"/>
    <w:rsid w:val="00D47A4B"/>
    <w:rsid w:val="00D605FA"/>
    <w:rsid w:val="00D86285"/>
    <w:rsid w:val="00DC2013"/>
    <w:rsid w:val="00E22C16"/>
    <w:rsid w:val="00E66487"/>
    <w:rsid w:val="00E91882"/>
    <w:rsid w:val="00EB4AB7"/>
    <w:rsid w:val="00EB60F5"/>
    <w:rsid w:val="00EF4E62"/>
    <w:rsid w:val="00EF7C69"/>
    <w:rsid w:val="00F46F0E"/>
    <w:rsid w:val="00F90DB4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EB87"/>
  <w15:chartTrackingRefBased/>
  <w15:docId w15:val="{117F25B4-5ACD-45F5-BD7F-DA88B911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1F436A"/>
    <w:pPr>
      <w:widowControl w:val="0"/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4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0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4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6608ED"/>
    <w:pPr>
      <w:widowControl w:val="0"/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6608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25C7"/>
    <w:pPr>
      <w:ind w:left="720"/>
      <w:contextualSpacing/>
    </w:pPr>
  </w:style>
  <w:style w:type="table" w:customStyle="1" w:styleId="TableGrid">
    <w:name w:val="TableGrid"/>
    <w:rsid w:val="008C46E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74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4915"/>
  </w:style>
  <w:style w:type="paragraph" w:styleId="Zpat">
    <w:name w:val="footer"/>
    <w:basedOn w:val="Normln"/>
    <w:link w:val="ZpatChar"/>
    <w:uiPriority w:val="99"/>
    <w:semiHidden/>
    <w:unhideWhenUsed/>
    <w:rsid w:val="00B918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F6D57A1A396419584357B8FA5FB2E" ma:contentTypeVersion="4" ma:contentTypeDescription="Create a new document." ma:contentTypeScope="" ma:versionID="868e3084cc2daf6369024511de2adc6c">
  <xsd:schema xmlns:xsd="http://www.w3.org/2001/XMLSchema" xmlns:xs="http://www.w3.org/2001/XMLSchema" xmlns:p="http://schemas.microsoft.com/office/2006/metadata/properties" xmlns:ns2="d16eb6c6-dd87-44c1-8886-ea753b347da4" xmlns:ns3="d03f4d82-a26a-4fe2-babd-8624c8d60da7" targetNamespace="http://schemas.microsoft.com/office/2006/metadata/properties" ma:root="true" ma:fieldsID="585c9948e52eb3e69a3642c4cb51f6e3" ns2:_="" ns3:_="">
    <xsd:import namespace="d16eb6c6-dd87-44c1-8886-ea753b347da4"/>
    <xsd:import namespace="d03f4d82-a26a-4fe2-babd-8624c8d60d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b6c6-dd87-44c1-8886-ea753b347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4d82-a26a-4fe2-babd-8624c8d60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9B96D-6553-43CC-AC2C-028F3C7FE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2670E-D199-4203-9DF4-22D0D42A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b6c6-dd87-44c1-8886-ea753b347da4"/>
    <ds:schemaRef ds:uri="d03f4d82-a26a-4fe2-babd-8624c8d60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77911-EC33-40D8-9509-71142EE9D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PGRLF a.s.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Holous Ondřej</dc:creator>
  <cp:keywords/>
  <dc:description/>
  <cp:lastModifiedBy>Havlíček Michal</cp:lastModifiedBy>
  <cp:revision>64</cp:revision>
  <dcterms:created xsi:type="dcterms:W3CDTF">2019-03-14T07:17:00Z</dcterms:created>
  <dcterms:modified xsi:type="dcterms:W3CDTF">2019-03-29T14:08:00Z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0x010100F14F6D57A1A396419584357B8FA5FB2E</vt:lpwstr>
  </property>
  <property fmtid="{D5CDD505-2E9C-101B-9397-08002B2CF9AE}" pid="3" name="AuthorIds_UIVersion_3072">
    <vt:lpwstr>61</vt:lpwstr>
  </property>
  <property fmtid="{D5CDD505-2E9C-101B-9397-08002B2CF9AE}" pid="4" name="AuthorIds_UIVersion_6656">
    <vt:lpwstr>12</vt:lpwstr>
  </property>
</Properties>
</file>