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8C" w:rsidRPr="00786DDC" w:rsidRDefault="000A798C" w:rsidP="000A798C">
      <w:pPr>
        <w:pStyle w:val="RLNzevsmlouvy"/>
        <w:spacing w:after="120" w:line="276" w:lineRule="auto"/>
        <w:rPr>
          <w:rFonts w:ascii="Arial" w:hAnsi="Arial"/>
          <w:sz w:val="28"/>
          <w:szCs w:val="22"/>
        </w:rPr>
      </w:pPr>
      <w:bookmarkStart w:id="0" w:name="OLE_LINK1"/>
      <w:bookmarkStart w:id="1" w:name="OLE_LINK2"/>
      <w:r w:rsidRPr="00786DDC">
        <w:rPr>
          <w:rFonts w:ascii="Arial" w:hAnsi="Arial"/>
          <w:sz w:val="28"/>
          <w:szCs w:val="22"/>
        </w:rPr>
        <w:t xml:space="preserve">SMLOUVA </w:t>
      </w:r>
      <w:r>
        <w:rPr>
          <w:rFonts w:ascii="Arial" w:hAnsi="Arial"/>
          <w:sz w:val="28"/>
          <w:szCs w:val="22"/>
        </w:rPr>
        <w:t xml:space="preserve">O DÍLO </w:t>
      </w:r>
    </w:p>
    <w:p w:rsidR="000A798C" w:rsidRDefault="000A798C" w:rsidP="000A798C">
      <w:pPr>
        <w:jc w:val="center"/>
        <w:rPr>
          <w:rFonts w:ascii="Arial" w:hAnsi="Arial" w:cs="Arial"/>
          <w:i/>
        </w:rPr>
      </w:pPr>
      <w:r w:rsidRPr="00F20EFA">
        <w:rPr>
          <w:rFonts w:ascii="Arial" w:eastAsia="Times New Roman" w:hAnsi="Arial" w:cs="Arial"/>
        </w:rPr>
        <w:t>číslo</w:t>
      </w:r>
      <w:r w:rsidRPr="00687FFA">
        <w:rPr>
          <w:rFonts w:ascii="Arial" w:eastAsia="Times New Roman" w:hAnsi="Arial" w:cs="Arial"/>
          <w:i/>
        </w:rPr>
        <w:t xml:space="preserve"> smlouvy DMS: </w:t>
      </w:r>
      <w:r w:rsidR="00EB6A3B">
        <w:rPr>
          <w:rFonts w:ascii="Arial" w:eastAsia="Times New Roman" w:hAnsi="Arial" w:cs="Arial"/>
          <w:i/>
        </w:rPr>
        <w:t>32</w:t>
      </w:r>
      <w:r w:rsidR="00794787">
        <w:rPr>
          <w:rFonts w:ascii="Arial" w:eastAsia="Times New Roman" w:hAnsi="Arial" w:cs="Arial"/>
          <w:i/>
        </w:rPr>
        <w:t>9 – 2019</w:t>
      </w:r>
      <w:r w:rsidR="00EB6A3B">
        <w:rPr>
          <w:rFonts w:ascii="Arial" w:eastAsia="Times New Roman" w:hAnsi="Arial" w:cs="Arial"/>
          <w:i/>
        </w:rPr>
        <w:t xml:space="preserve"> </w:t>
      </w:r>
      <w:r w:rsidR="003E3B62">
        <w:rPr>
          <w:rFonts w:ascii="Arial" w:eastAsia="Times New Roman" w:hAnsi="Arial" w:cs="Arial"/>
          <w:i/>
        </w:rPr>
        <w:t>–</w:t>
      </w:r>
      <w:r w:rsidR="00EB6A3B">
        <w:rPr>
          <w:rFonts w:ascii="Arial" w:eastAsia="Times New Roman" w:hAnsi="Arial" w:cs="Arial"/>
          <w:i/>
        </w:rPr>
        <w:t xml:space="preserve"> 16232</w:t>
      </w:r>
    </w:p>
    <w:p w:rsidR="000A798C" w:rsidRPr="00687FFA" w:rsidRDefault="000A798C" w:rsidP="000A798C">
      <w:pPr>
        <w:jc w:val="center"/>
        <w:rPr>
          <w:rFonts w:ascii="Arial" w:eastAsia="Times New Roman" w:hAnsi="Arial" w:cs="Arial"/>
          <w:lang w:eastAsia="cs-CZ"/>
        </w:rPr>
      </w:pPr>
    </w:p>
    <w:bookmarkEnd w:id="0"/>
    <w:bookmarkEnd w:id="1"/>
    <w:p w:rsidR="000A798C" w:rsidRPr="0065360F" w:rsidRDefault="000A798C" w:rsidP="000A798C">
      <w:pPr>
        <w:jc w:val="center"/>
        <w:rPr>
          <w:rFonts w:ascii="Arial" w:eastAsia="Times New Roman" w:hAnsi="Arial" w:cs="Arial"/>
          <w:b/>
          <w:sz w:val="24"/>
          <w:szCs w:val="24"/>
        </w:rPr>
      </w:pPr>
      <w:r w:rsidRPr="0065360F">
        <w:rPr>
          <w:rFonts w:ascii="Arial" w:eastAsia="Times New Roman" w:hAnsi="Arial" w:cs="Arial"/>
          <w:b/>
          <w:sz w:val="24"/>
          <w:szCs w:val="24"/>
        </w:rPr>
        <w:t>Smluvní strany:</w:t>
      </w:r>
    </w:p>
    <w:p w:rsidR="000A798C" w:rsidRPr="00687FFA" w:rsidRDefault="000A798C" w:rsidP="000A798C">
      <w:pPr>
        <w:jc w:val="center"/>
        <w:rPr>
          <w:rFonts w:ascii="Arial" w:eastAsia="Times New Roman" w:hAnsi="Arial" w:cs="Arial"/>
        </w:rPr>
      </w:pPr>
    </w:p>
    <w:p w:rsidR="000A798C" w:rsidRPr="00687FFA" w:rsidRDefault="000A798C" w:rsidP="000A798C">
      <w:pPr>
        <w:jc w:val="center"/>
        <w:rPr>
          <w:rFonts w:ascii="Arial" w:eastAsia="Times New Roman" w:hAnsi="Arial" w:cs="Arial"/>
          <w:b/>
        </w:rPr>
      </w:pPr>
      <w:r w:rsidRPr="00687FFA">
        <w:rPr>
          <w:rFonts w:ascii="Arial" w:eastAsia="Times New Roman" w:hAnsi="Arial" w:cs="Arial"/>
          <w:b/>
        </w:rPr>
        <w:t>Česká republika – Ministerstvo zemědělství</w:t>
      </w:r>
    </w:p>
    <w:p w:rsidR="000A798C" w:rsidRPr="00687FFA" w:rsidRDefault="000A798C" w:rsidP="000A798C">
      <w:pPr>
        <w:jc w:val="center"/>
        <w:rPr>
          <w:rFonts w:ascii="Arial" w:eastAsia="Times New Roman" w:hAnsi="Arial" w:cs="Arial"/>
        </w:rPr>
      </w:pPr>
      <w:r w:rsidRPr="00687FFA">
        <w:rPr>
          <w:rFonts w:ascii="Arial" w:eastAsia="Times New Roman" w:hAnsi="Arial" w:cs="Arial"/>
        </w:rPr>
        <w:t xml:space="preserve">se sídlem: Těšnov 65/17, 110 00 Praha 1 </w:t>
      </w:r>
    </w:p>
    <w:p w:rsidR="000A798C" w:rsidRPr="00687FFA" w:rsidRDefault="000A798C" w:rsidP="000A798C">
      <w:pPr>
        <w:jc w:val="center"/>
        <w:rPr>
          <w:rFonts w:ascii="Arial" w:eastAsia="Times New Roman" w:hAnsi="Arial" w:cs="Arial"/>
        </w:rPr>
      </w:pPr>
      <w:r w:rsidRPr="00687FFA">
        <w:rPr>
          <w:rFonts w:ascii="Arial" w:eastAsia="Times New Roman" w:hAnsi="Arial" w:cs="Arial"/>
        </w:rPr>
        <w:t>IČ</w:t>
      </w:r>
      <w:r>
        <w:rPr>
          <w:rFonts w:ascii="Arial" w:eastAsia="Times New Roman" w:hAnsi="Arial" w:cs="Arial"/>
        </w:rPr>
        <w:t>O</w:t>
      </w:r>
      <w:r w:rsidRPr="00687FFA">
        <w:rPr>
          <w:rFonts w:ascii="Arial" w:eastAsia="Times New Roman" w:hAnsi="Arial" w:cs="Arial"/>
        </w:rPr>
        <w:t xml:space="preserve">: 00020478, DIČ: </w:t>
      </w:r>
      <w:r w:rsidR="00C4680D">
        <w:rPr>
          <w:rFonts w:ascii="Arial" w:eastAsia="Times New Roman" w:hAnsi="Arial" w:cs="Arial"/>
        </w:rPr>
        <w:t>CZ00020478</w:t>
      </w:r>
    </w:p>
    <w:p w:rsidR="000A798C" w:rsidRPr="00687FFA" w:rsidRDefault="000A798C" w:rsidP="000A798C">
      <w:pPr>
        <w:jc w:val="center"/>
        <w:rPr>
          <w:rFonts w:ascii="Arial" w:eastAsia="Times New Roman" w:hAnsi="Arial" w:cs="Arial"/>
        </w:rPr>
      </w:pPr>
      <w:r w:rsidRPr="003D5696">
        <w:rPr>
          <w:rFonts w:ascii="Arial" w:eastAsia="Times New Roman" w:hAnsi="Arial" w:cs="Arial"/>
        </w:rPr>
        <w:t xml:space="preserve">bank. </w:t>
      </w:r>
      <w:proofErr w:type="gramStart"/>
      <w:r w:rsidRPr="003D5696">
        <w:rPr>
          <w:rFonts w:ascii="Arial" w:eastAsia="Times New Roman" w:hAnsi="Arial" w:cs="Arial"/>
        </w:rPr>
        <w:t>spojení</w:t>
      </w:r>
      <w:proofErr w:type="gramEnd"/>
      <w:r w:rsidRPr="003D5696">
        <w:rPr>
          <w:rFonts w:ascii="Arial" w:eastAsia="Times New Roman" w:hAnsi="Arial" w:cs="Arial"/>
        </w:rPr>
        <w:t xml:space="preserve">: ČNB, centrální pobočka Praha 1, č. </w:t>
      </w:r>
      <w:r w:rsidRPr="009B19D7">
        <w:rPr>
          <w:rFonts w:ascii="Arial" w:eastAsia="Times New Roman" w:hAnsi="Arial" w:cs="Arial"/>
        </w:rPr>
        <w:t xml:space="preserve">účtu: </w:t>
      </w:r>
      <w:r w:rsidRPr="009B19D7">
        <w:rPr>
          <w:rFonts w:ascii="Arial" w:hAnsi="Arial" w:cs="Arial"/>
          <w:szCs w:val="20"/>
        </w:rPr>
        <w:t>10006-1226001/0710</w:t>
      </w:r>
    </w:p>
    <w:p w:rsidR="00F960A7" w:rsidRDefault="000A798C" w:rsidP="00F960A7">
      <w:pPr>
        <w:jc w:val="center"/>
        <w:rPr>
          <w:b/>
          <w:sz w:val="24"/>
        </w:rPr>
      </w:pPr>
      <w:r w:rsidRPr="00687FFA">
        <w:rPr>
          <w:rFonts w:ascii="Arial" w:eastAsia="Times New Roman" w:hAnsi="Arial" w:cs="Arial"/>
        </w:rPr>
        <w:t xml:space="preserve">jejímž jménem jedná: Ing. </w:t>
      </w:r>
      <w:r w:rsidR="00074B28">
        <w:rPr>
          <w:rFonts w:ascii="Arial" w:eastAsia="Times New Roman" w:hAnsi="Arial" w:cs="Arial"/>
        </w:rPr>
        <w:t>Martin Žiž</w:t>
      </w:r>
      <w:r w:rsidR="00F960A7">
        <w:rPr>
          <w:rFonts w:ascii="Arial" w:eastAsia="Times New Roman" w:hAnsi="Arial" w:cs="Arial"/>
        </w:rPr>
        <w:t>ka, Ph.D.</w:t>
      </w:r>
      <w:r w:rsidRPr="00687FFA">
        <w:rPr>
          <w:rFonts w:ascii="Arial" w:eastAsia="Times New Roman" w:hAnsi="Arial" w:cs="Arial"/>
        </w:rPr>
        <w:t xml:space="preserve">, ředitel Odboru </w:t>
      </w:r>
      <w:r w:rsidR="00F960A7" w:rsidRPr="00F960A7">
        <w:rPr>
          <w:rFonts w:ascii="Arial" w:eastAsia="Times New Roman" w:hAnsi="Arial" w:cs="Arial"/>
        </w:rPr>
        <w:t>státní správy lesů, myslivosti a rybářství</w:t>
      </w:r>
    </w:p>
    <w:p w:rsidR="000A798C" w:rsidRPr="00687FFA" w:rsidRDefault="000A798C" w:rsidP="00F960A7">
      <w:pPr>
        <w:ind w:left="2832" w:firstLine="708"/>
        <w:rPr>
          <w:rFonts w:ascii="Arial" w:eastAsia="Times New Roman" w:hAnsi="Arial" w:cs="Arial"/>
        </w:rPr>
      </w:pPr>
      <w:r w:rsidRPr="00687FFA">
        <w:rPr>
          <w:rFonts w:ascii="Arial" w:eastAsia="Times New Roman" w:hAnsi="Arial" w:cs="Arial"/>
        </w:rPr>
        <w:t>ID datové schránky:</w:t>
      </w:r>
      <w:r w:rsidRPr="00687FFA">
        <w:rPr>
          <w:rFonts w:ascii="Arial" w:eastAsia="Times New Roman" w:hAnsi="Arial" w:cs="Arial"/>
          <w:i/>
        </w:rPr>
        <w:t xml:space="preserve"> </w:t>
      </w:r>
      <w:r w:rsidRPr="00687FFA">
        <w:rPr>
          <w:rFonts w:ascii="Arial" w:eastAsia="Times New Roman" w:hAnsi="Arial" w:cs="Arial"/>
        </w:rPr>
        <w:t>yphaax8</w:t>
      </w:r>
      <w:r w:rsidR="00632E1B">
        <w:rPr>
          <w:rFonts w:ascii="Arial" w:eastAsia="Times New Roman" w:hAnsi="Arial" w:cs="Arial"/>
        </w:rPr>
        <w:t xml:space="preserve"> </w:t>
      </w:r>
    </w:p>
    <w:p w:rsidR="000A798C" w:rsidRPr="00687FFA" w:rsidRDefault="000A798C" w:rsidP="000A798C">
      <w:pPr>
        <w:jc w:val="center"/>
        <w:rPr>
          <w:rFonts w:ascii="Arial" w:eastAsia="Times New Roman" w:hAnsi="Arial" w:cs="Arial"/>
        </w:rPr>
      </w:pPr>
      <w:r w:rsidRPr="00687FFA">
        <w:rPr>
          <w:rFonts w:ascii="Arial" w:eastAsia="Times New Roman" w:hAnsi="Arial" w:cs="Arial"/>
        </w:rPr>
        <w:t>(dále jen „</w:t>
      </w:r>
      <w:r w:rsidRPr="00687FFA">
        <w:rPr>
          <w:rFonts w:ascii="Arial" w:eastAsia="Times New Roman" w:hAnsi="Arial" w:cs="Arial"/>
          <w:b/>
        </w:rPr>
        <w:t>Objednatel</w:t>
      </w:r>
      <w:r w:rsidRPr="00687FFA">
        <w:rPr>
          <w:rFonts w:ascii="Arial" w:eastAsia="Times New Roman" w:hAnsi="Arial" w:cs="Arial"/>
        </w:rPr>
        <w:t>“)</w:t>
      </w:r>
    </w:p>
    <w:p w:rsidR="000A798C" w:rsidRPr="00687FFA" w:rsidRDefault="000A798C" w:rsidP="000A798C">
      <w:pPr>
        <w:jc w:val="center"/>
        <w:rPr>
          <w:rFonts w:ascii="Arial" w:eastAsia="Times New Roman" w:hAnsi="Arial" w:cs="Arial"/>
        </w:rPr>
      </w:pPr>
    </w:p>
    <w:p w:rsidR="000A798C" w:rsidRPr="00687FFA" w:rsidRDefault="000A798C" w:rsidP="000A798C">
      <w:pPr>
        <w:jc w:val="center"/>
        <w:rPr>
          <w:rFonts w:ascii="Arial" w:eastAsia="Times New Roman" w:hAnsi="Arial" w:cs="Arial"/>
        </w:rPr>
      </w:pPr>
      <w:r w:rsidRPr="00687FFA">
        <w:rPr>
          <w:rFonts w:ascii="Arial" w:eastAsia="Times New Roman" w:hAnsi="Arial" w:cs="Arial"/>
        </w:rPr>
        <w:t>a</w:t>
      </w:r>
    </w:p>
    <w:p w:rsidR="000A798C" w:rsidRPr="00687FFA" w:rsidRDefault="000A798C" w:rsidP="000A798C">
      <w:pPr>
        <w:jc w:val="center"/>
        <w:rPr>
          <w:rFonts w:ascii="Arial" w:eastAsia="Times New Roman" w:hAnsi="Arial" w:cs="Arial"/>
        </w:rPr>
      </w:pPr>
    </w:p>
    <w:p w:rsidR="000A798C" w:rsidRPr="000340F2" w:rsidRDefault="00A95EA0" w:rsidP="000A798C">
      <w:pPr>
        <w:jc w:val="center"/>
        <w:rPr>
          <w:rFonts w:ascii="Arial" w:eastAsia="Times New Roman" w:hAnsi="Arial" w:cs="Arial"/>
          <w:b/>
          <w:bCs/>
        </w:rPr>
      </w:pPr>
      <w:r w:rsidRPr="00A95EA0">
        <w:rPr>
          <w:rFonts w:ascii="Arial" w:eastAsia="Times New Roman" w:hAnsi="Arial" w:cs="Arial"/>
          <w:b/>
          <w:bCs/>
          <w:highlight w:val="yellow"/>
        </w:rPr>
        <w:sym w:font="Symbol" w:char="F05B"/>
      </w:r>
      <w:r w:rsidR="0097181A" w:rsidRPr="00A95EA0">
        <w:rPr>
          <w:rFonts w:ascii="Arial" w:eastAsia="Times New Roman" w:hAnsi="Arial" w:cs="Arial"/>
          <w:b/>
          <w:bCs/>
          <w:highlight w:val="yellow"/>
        </w:rPr>
        <w:t>název instituce</w:t>
      </w:r>
      <w:r w:rsidRPr="00A95EA0">
        <w:rPr>
          <w:rFonts w:ascii="Arial" w:eastAsia="Times New Roman" w:hAnsi="Arial" w:cs="Arial"/>
          <w:b/>
          <w:bCs/>
          <w:highlight w:val="yellow"/>
        </w:rPr>
        <w:t xml:space="preserve"> – účastník doplní svůj název</w:t>
      </w:r>
      <w:r w:rsidRPr="00A95EA0">
        <w:rPr>
          <w:rFonts w:ascii="Arial" w:eastAsia="Times New Roman" w:hAnsi="Arial" w:cs="Arial"/>
          <w:b/>
          <w:bCs/>
          <w:highlight w:val="yellow"/>
        </w:rPr>
        <w:sym w:font="Symbol" w:char="F05D"/>
      </w:r>
    </w:p>
    <w:p w:rsidR="000A798C" w:rsidRPr="00687FFA" w:rsidRDefault="000A798C" w:rsidP="000A798C">
      <w:pPr>
        <w:jc w:val="center"/>
        <w:rPr>
          <w:rFonts w:ascii="Arial" w:eastAsia="Times New Roman" w:hAnsi="Arial" w:cs="Arial"/>
        </w:rPr>
      </w:pPr>
      <w:r w:rsidRPr="00687FFA">
        <w:rPr>
          <w:rFonts w:ascii="Arial" w:eastAsia="Times New Roman" w:hAnsi="Arial" w:cs="Arial"/>
        </w:rPr>
        <w:t xml:space="preserve">se sídlem: </w:t>
      </w:r>
      <w:r w:rsidR="00A95EA0" w:rsidRPr="00A95EA0">
        <w:rPr>
          <w:rFonts w:ascii="Arial" w:eastAsia="Times New Roman" w:hAnsi="Arial" w:cs="Arial"/>
          <w:highlight w:val="yellow"/>
        </w:rPr>
        <w:sym w:font="Symbol" w:char="F05B"/>
      </w:r>
      <w:r w:rsidR="00A95EA0" w:rsidRPr="00A95EA0">
        <w:rPr>
          <w:rFonts w:ascii="Arial" w:eastAsia="Times New Roman" w:hAnsi="Arial" w:cs="Arial"/>
          <w:highlight w:val="yellow"/>
        </w:rPr>
        <w:t>doplní účastník</w:t>
      </w:r>
      <w:r w:rsidR="00A95EA0" w:rsidRPr="00A95EA0">
        <w:rPr>
          <w:rFonts w:ascii="Arial" w:eastAsia="Times New Roman" w:hAnsi="Arial" w:cs="Arial"/>
          <w:highlight w:val="yellow"/>
        </w:rPr>
        <w:sym w:font="Symbol" w:char="F05D"/>
      </w:r>
    </w:p>
    <w:p w:rsidR="000A798C" w:rsidRPr="00687FFA" w:rsidRDefault="000A798C" w:rsidP="000A798C">
      <w:pPr>
        <w:jc w:val="center"/>
        <w:rPr>
          <w:rFonts w:ascii="Arial" w:eastAsia="Times New Roman" w:hAnsi="Arial" w:cs="Arial"/>
        </w:rPr>
      </w:pPr>
      <w:r w:rsidRPr="00687FFA">
        <w:rPr>
          <w:rFonts w:ascii="Arial" w:eastAsia="Times New Roman" w:hAnsi="Arial" w:cs="Arial"/>
        </w:rPr>
        <w:t>IČ</w:t>
      </w:r>
      <w:r>
        <w:rPr>
          <w:rFonts w:ascii="Arial" w:eastAsia="Times New Roman" w:hAnsi="Arial" w:cs="Arial"/>
        </w:rPr>
        <w:t>O</w:t>
      </w:r>
      <w:r w:rsidRPr="00687FFA">
        <w:rPr>
          <w:rFonts w:ascii="Arial" w:eastAsia="Times New Roman" w:hAnsi="Arial" w:cs="Arial"/>
        </w:rPr>
        <w:t>:</w:t>
      </w:r>
      <w:r w:rsidR="00A95EA0" w:rsidRPr="00A95EA0">
        <w:rPr>
          <w:rFonts w:ascii="Arial" w:eastAsia="Times New Roman" w:hAnsi="Arial" w:cs="Arial"/>
        </w:rPr>
        <w:t xml:space="preserve"> </w:t>
      </w:r>
      <w:r w:rsidR="00A95EA0" w:rsidRPr="00A95EA0">
        <w:rPr>
          <w:rFonts w:ascii="Arial" w:eastAsia="Times New Roman" w:hAnsi="Arial" w:cs="Arial"/>
          <w:highlight w:val="yellow"/>
        </w:rPr>
        <w:sym w:font="Symbol" w:char="F05B"/>
      </w:r>
      <w:r w:rsidR="00A95EA0" w:rsidRPr="00A95EA0">
        <w:rPr>
          <w:rFonts w:ascii="Arial" w:eastAsia="Times New Roman" w:hAnsi="Arial" w:cs="Arial"/>
          <w:highlight w:val="yellow"/>
        </w:rPr>
        <w:t>doplní účastník</w:t>
      </w:r>
      <w:r w:rsidR="00A95EA0" w:rsidRPr="00A95EA0">
        <w:rPr>
          <w:rFonts w:ascii="Arial" w:eastAsia="Times New Roman" w:hAnsi="Arial" w:cs="Arial"/>
          <w:highlight w:val="yellow"/>
        </w:rPr>
        <w:sym w:font="Symbol" w:char="F05D"/>
      </w:r>
      <w:r w:rsidRPr="00687FFA">
        <w:rPr>
          <w:rFonts w:ascii="Arial" w:eastAsia="Times New Roman" w:hAnsi="Arial" w:cs="Arial"/>
        </w:rPr>
        <w:t xml:space="preserve">, DIČ: </w:t>
      </w:r>
      <w:r w:rsidR="00A95EA0" w:rsidRPr="00A95EA0">
        <w:rPr>
          <w:rFonts w:ascii="Arial" w:eastAsia="Times New Roman" w:hAnsi="Arial" w:cs="Arial"/>
          <w:highlight w:val="yellow"/>
        </w:rPr>
        <w:sym w:font="Symbol" w:char="F05B"/>
      </w:r>
      <w:r w:rsidR="00A95EA0" w:rsidRPr="00A95EA0">
        <w:rPr>
          <w:rFonts w:ascii="Arial" w:eastAsia="Times New Roman" w:hAnsi="Arial" w:cs="Arial"/>
          <w:highlight w:val="yellow"/>
        </w:rPr>
        <w:t>doplní účastník</w:t>
      </w:r>
      <w:r w:rsidR="00E77809">
        <w:rPr>
          <w:rFonts w:ascii="Arial" w:eastAsia="Times New Roman" w:hAnsi="Arial" w:cs="Arial"/>
          <w:highlight w:val="yellow"/>
        </w:rPr>
        <w:t xml:space="preserve"> – v případě, že účastník není plátcem DPH, neuvede </w:t>
      </w:r>
      <w:r w:rsidR="00CE4516">
        <w:rPr>
          <w:rFonts w:ascii="Arial" w:eastAsia="Times New Roman" w:hAnsi="Arial" w:cs="Arial"/>
          <w:highlight w:val="yellow"/>
        </w:rPr>
        <w:t xml:space="preserve">číslo </w:t>
      </w:r>
      <w:r w:rsidR="00E77809">
        <w:rPr>
          <w:rFonts w:ascii="Arial" w:eastAsia="Times New Roman" w:hAnsi="Arial" w:cs="Arial"/>
          <w:highlight w:val="yellow"/>
        </w:rPr>
        <w:t>DIČ a „DIČ:“ vymaže</w:t>
      </w:r>
      <w:r w:rsidR="00A95EA0" w:rsidRPr="00A95EA0">
        <w:rPr>
          <w:rFonts w:ascii="Arial" w:eastAsia="Times New Roman" w:hAnsi="Arial" w:cs="Arial"/>
          <w:highlight w:val="yellow"/>
        </w:rPr>
        <w:sym w:font="Symbol" w:char="F05D"/>
      </w:r>
      <w:r w:rsidR="0036663E">
        <w:rPr>
          <w:rFonts w:ascii="Arial" w:eastAsia="Times New Roman" w:hAnsi="Arial" w:cs="Arial"/>
        </w:rPr>
        <w:t xml:space="preserve">, </w:t>
      </w:r>
      <w:r w:rsidR="0036663E" w:rsidRPr="00CF2A0B">
        <w:rPr>
          <w:rFonts w:ascii="Arial" w:eastAsia="Times New Roman" w:hAnsi="Arial" w:cs="Arial"/>
          <w:highlight w:val="yellow"/>
        </w:rPr>
        <w:t>Je/Není</w:t>
      </w:r>
      <w:r w:rsidR="0036663E">
        <w:rPr>
          <w:rFonts w:ascii="Arial" w:eastAsia="Times New Roman" w:hAnsi="Arial" w:cs="Arial"/>
        </w:rPr>
        <w:t xml:space="preserve"> plátcem DPH</w:t>
      </w:r>
    </w:p>
    <w:p w:rsidR="000A798C" w:rsidRPr="00687FFA" w:rsidRDefault="000A798C" w:rsidP="000A798C">
      <w:pPr>
        <w:jc w:val="center"/>
        <w:rPr>
          <w:rFonts w:ascii="Arial" w:eastAsia="Times New Roman" w:hAnsi="Arial" w:cs="Arial"/>
        </w:rPr>
      </w:pPr>
      <w:r w:rsidRPr="00687FFA">
        <w:rPr>
          <w:rFonts w:ascii="Arial" w:eastAsia="Times New Roman" w:hAnsi="Arial" w:cs="Arial"/>
        </w:rPr>
        <w:t xml:space="preserve">bank. </w:t>
      </w:r>
      <w:proofErr w:type="gramStart"/>
      <w:r w:rsidRPr="00687FFA">
        <w:rPr>
          <w:rFonts w:ascii="Arial" w:eastAsia="Times New Roman" w:hAnsi="Arial" w:cs="Arial"/>
        </w:rPr>
        <w:t>spojení</w:t>
      </w:r>
      <w:proofErr w:type="gramEnd"/>
      <w:r w:rsidRPr="00687FFA">
        <w:rPr>
          <w:rFonts w:ascii="Arial" w:eastAsia="Times New Roman" w:hAnsi="Arial" w:cs="Arial"/>
        </w:rPr>
        <w:t>:</w:t>
      </w:r>
      <w:r w:rsidR="00A95EA0">
        <w:rPr>
          <w:rFonts w:ascii="Arial" w:eastAsia="Times New Roman" w:hAnsi="Arial" w:cs="Arial"/>
        </w:rPr>
        <w:t xml:space="preserve"> </w:t>
      </w:r>
      <w:r w:rsidR="00A95EA0" w:rsidRPr="00A95EA0">
        <w:rPr>
          <w:rFonts w:ascii="Arial" w:eastAsia="Times New Roman" w:hAnsi="Arial" w:cs="Arial"/>
          <w:highlight w:val="yellow"/>
        </w:rPr>
        <w:sym w:font="Symbol" w:char="F05B"/>
      </w:r>
      <w:r w:rsidR="00A95EA0" w:rsidRPr="00A95EA0">
        <w:rPr>
          <w:rFonts w:ascii="Arial" w:eastAsia="Times New Roman" w:hAnsi="Arial" w:cs="Arial"/>
          <w:highlight w:val="yellow"/>
        </w:rPr>
        <w:t>doplní účastník</w:t>
      </w:r>
      <w:r w:rsidR="00A95EA0" w:rsidRPr="00A95EA0">
        <w:rPr>
          <w:rFonts w:ascii="Arial" w:eastAsia="Times New Roman" w:hAnsi="Arial" w:cs="Arial"/>
          <w:highlight w:val="yellow"/>
        </w:rPr>
        <w:sym w:font="Symbol" w:char="F05D"/>
      </w:r>
      <w:r w:rsidRPr="00687FFA">
        <w:rPr>
          <w:rFonts w:ascii="Arial" w:eastAsia="Times New Roman" w:hAnsi="Arial" w:cs="Arial"/>
        </w:rPr>
        <w:t xml:space="preserve">, č. účtu: </w:t>
      </w:r>
      <w:r w:rsidR="00A95EA0" w:rsidRPr="00A95EA0">
        <w:rPr>
          <w:rFonts w:ascii="Arial" w:eastAsia="Times New Roman" w:hAnsi="Arial" w:cs="Arial"/>
          <w:highlight w:val="yellow"/>
        </w:rPr>
        <w:sym w:font="Symbol" w:char="F05B"/>
      </w:r>
      <w:r w:rsidR="00A95EA0" w:rsidRPr="00A95EA0">
        <w:rPr>
          <w:rFonts w:ascii="Arial" w:eastAsia="Times New Roman" w:hAnsi="Arial" w:cs="Arial"/>
          <w:highlight w:val="yellow"/>
        </w:rPr>
        <w:t>doplní účastník</w:t>
      </w:r>
      <w:r w:rsidR="00A95EA0" w:rsidRPr="00A95EA0">
        <w:rPr>
          <w:rFonts w:ascii="Arial" w:eastAsia="Times New Roman" w:hAnsi="Arial" w:cs="Arial"/>
          <w:highlight w:val="yellow"/>
        </w:rPr>
        <w:sym w:font="Symbol" w:char="F05D"/>
      </w:r>
    </w:p>
    <w:p w:rsidR="000A798C" w:rsidRPr="00687FFA" w:rsidRDefault="000A798C" w:rsidP="000A798C">
      <w:pPr>
        <w:jc w:val="center"/>
        <w:rPr>
          <w:rFonts w:ascii="Arial" w:eastAsia="Times New Roman" w:hAnsi="Arial" w:cs="Arial"/>
        </w:rPr>
      </w:pPr>
      <w:r w:rsidRPr="00687FFA">
        <w:rPr>
          <w:rFonts w:ascii="Arial" w:eastAsia="Times New Roman" w:hAnsi="Arial" w:cs="Arial"/>
        </w:rPr>
        <w:t xml:space="preserve">jejímž jménem jedná: </w:t>
      </w:r>
      <w:r w:rsidR="00A95EA0" w:rsidRPr="00A95EA0">
        <w:rPr>
          <w:rFonts w:ascii="Arial" w:eastAsia="Times New Roman" w:hAnsi="Arial" w:cs="Arial"/>
          <w:highlight w:val="yellow"/>
        </w:rPr>
        <w:sym w:font="Symbol" w:char="F05B"/>
      </w:r>
      <w:r w:rsidR="00A95EA0" w:rsidRPr="00A95EA0">
        <w:rPr>
          <w:rFonts w:ascii="Arial" w:eastAsia="Times New Roman" w:hAnsi="Arial" w:cs="Arial"/>
          <w:highlight w:val="yellow"/>
        </w:rPr>
        <w:t>doplní účastník</w:t>
      </w:r>
      <w:r w:rsidR="00A95EA0" w:rsidRPr="00A95EA0">
        <w:rPr>
          <w:rFonts w:ascii="Arial" w:eastAsia="Times New Roman" w:hAnsi="Arial" w:cs="Arial"/>
          <w:highlight w:val="yellow"/>
        </w:rPr>
        <w:sym w:font="Symbol" w:char="F05D"/>
      </w:r>
    </w:p>
    <w:p w:rsidR="00D10F1F" w:rsidRDefault="00D10F1F" w:rsidP="000A798C">
      <w:pPr>
        <w:jc w:val="center"/>
        <w:rPr>
          <w:rFonts w:ascii="Arial" w:eastAsia="Times New Roman" w:hAnsi="Arial" w:cs="Arial"/>
        </w:rPr>
      </w:pPr>
      <w:r>
        <w:rPr>
          <w:rFonts w:ascii="Arial" w:eastAsia="Times New Roman" w:hAnsi="Arial" w:cs="Arial"/>
        </w:rPr>
        <w:t xml:space="preserve">zástupce ve věcech technických: </w:t>
      </w:r>
      <w:r w:rsidR="00A95EA0" w:rsidRPr="00A95EA0">
        <w:rPr>
          <w:rFonts w:ascii="Arial" w:eastAsia="Times New Roman" w:hAnsi="Arial" w:cs="Arial"/>
          <w:highlight w:val="yellow"/>
        </w:rPr>
        <w:sym w:font="Symbol" w:char="F05B"/>
      </w:r>
      <w:r w:rsidR="00A95EA0" w:rsidRPr="00A95EA0">
        <w:rPr>
          <w:rFonts w:ascii="Arial" w:eastAsia="Times New Roman" w:hAnsi="Arial" w:cs="Arial"/>
          <w:highlight w:val="yellow"/>
        </w:rPr>
        <w:t>doplní účastník</w:t>
      </w:r>
      <w:r w:rsidR="00A95EA0" w:rsidRPr="00A95EA0">
        <w:rPr>
          <w:rFonts w:ascii="Arial" w:eastAsia="Times New Roman" w:hAnsi="Arial" w:cs="Arial"/>
          <w:highlight w:val="yellow"/>
        </w:rPr>
        <w:sym w:font="Symbol" w:char="F05D"/>
      </w:r>
    </w:p>
    <w:p w:rsidR="000A798C" w:rsidRPr="00687FFA" w:rsidRDefault="000A798C" w:rsidP="000A798C">
      <w:pPr>
        <w:jc w:val="center"/>
        <w:rPr>
          <w:rFonts w:ascii="Arial" w:eastAsia="Times New Roman" w:hAnsi="Arial" w:cs="Arial"/>
        </w:rPr>
      </w:pPr>
      <w:r w:rsidRPr="00687FFA">
        <w:rPr>
          <w:rFonts w:ascii="Arial" w:eastAsia="Times New Roman" w:hAnsi="Arial" w:cs="Arial"/>
        </w:rPr>
        <w:t>ID datové schránky:</w:t>
      </w:r>
      <w:r w:rsidR="00A95EA0">
        <w:rPr>
          <w:rFonts w:ascii="Arial" w:eastAsia="Times New Roman" w:hAnsi="Arial" w:cs="Arial"/>
        </w:rPr>
        <w:t xml:space="preserve"> </w:t>
      </w:r>
      <w:r w:rsidR="00A95EA0" w:rsidRPr="00A95EA0">
        <w:rPr>
          <w:rFonts w:ascii="Arial" w:eastAsia="Times New Roman" w:hAnsi="Arial" w:cs="Arial"/>
          <w:highlight w:val="yellow"/>
        </w:rPr>
        <w:sym w:font="Symbol" w:char="F05B"/>
      </w:r>
      <w:r w:rsidR="00A95EA0" w:rsidRPr="00A95EA0">
        <w:rPr>
          <w:rFonts w:ascii="Arial" w:eastAsia="Times New Roman" w:hAnsi="Arial" w:cs="Arial"/>
          <w:highlight w:val="yellow"/>
        </w:rPr>
        <w:t>doplní účastník</w:t>
      </w:r>
      <w:r w:rsidR="00A95EA0" w:rsidRPr="00A95EA0">
        <w:rPr>
          <w:rFonts w:ascii="Arial" w:eastAsia="Times New Roman" w:hAnsi="Arial" w:cs="Arial"/>
          <w:highlight w:val="yellow"/>
        </w:rPr>
        <w:sym w:font="Symbol" w:char="F05D"/>
      </w:r>
      <w:r w:rsidRPr="00687FFA">
        <w:rPr>
          <w:rFonts w:ascii="Arial" w:eastAsia="Times New Roman" w:hAnsi="Arial" w:cs="Arial"/>
          <w:i/>
        </w:rPr>
        <w:t xml:space="preserve"> </w:t>
      </w:r>
    </w:p>
    <w:p w:rsidR="000A798C" w:rsidRPr="00687FFA" w:rsidRDefault="000A798C" w:rsidP="000A798C">
      <w:pPr>
        <w:jc w:val="center"/>
        <w:rPr>
          <w:rFonts w:ascii="Arial" w:eastAsia="Times New Roman" w:hAnsi="Arial" w:cs="Arial"/>
        </w:rPr>
      </w:pPr>
      <w:r w:rsidRPr="00687FFA">
        <w:rPr>
          <w:rFonts w:ascii="Arial" w:eastAsia="Times New Roman" w:hAnsi="Arial" w:cs="Arial"/>
        </w:rPr>
        <w:t>(dále jen „</w:t>
      </w:r>
      <w:r>
        <w:rPr>
          <w:rFonts w:ascii="Arial" w:eastAsia="Times New Roman" w:hAnsi="Arial" w:cs="Arial"/>
          <w:b/>
          <w:bCs/>
        </w:rPr>
        <w:t>Zhotovitel</w:t>
      </w:r>
      <w:r w:rsidRPr="00687FFA">
        <w:rPr>
          <w:rFonts w:ascii="Arial" w:eastAsia="Times New Roman" w:hAnsi="Arial" w:cs="Arial"/>
        </w:rPr>
        <w:t>“)</w:t>
      </w:r>
    </w:p>
    <w:p w:rsidR="000A798C" w:rsidRPr="00687FFA" w:rsidRDefault="000A798C" w:rsidP="000A798C">
      <w:pPr>
        <w:jc w:val="center"/>
        <w:rPr>
          <w:rFonts w:ascii="Arial" w:eastAsia="Times New Roman" w:hAnsi="Arial" w:cs="Arial"/>
        </w:rPr>
      </w:pPr>
    </w:p>
    <w:p w:rsidR="000A798C" w:rsidRPr="00687FFA" w:rsidRDefault="000A798C" w:rsidP="00CC31C7">
      <w:pPr>
        <w:spacing w:line="360" w:lineRule="auto"/>
        <w:jc w:val="center"/>
        <w:rPr>
          <w:rFonts w:ascii="Arial" w:eastAsia="Times New Roman" w:hAnsi="Arial" w:cs="Arial"/>
        </w:rPr>
      </w:pPr>
      <w:r w:rsidRPr="00687FFA">
        <w:rPr>
          <w:rFonts w:ascii="Arial" w:eastAsia="Times New Roman" w:hAnsi="Arial" w:cs="Arial"/>
        </w:rPr>
        <w:t>dnešního dne uzavřely tuto smlouvu v souladu s ustanovením § 31 zákona č. 134/2016 Sb., o zadávání veřejných zakázek</w:t>
      </w:r>
      <w:r>
        <w:rPr>
          <w:rFonts w:ascii="Arial" w:eastAsia="Times New Roman" w:hAnsi="Arial" w:cs="Arial"/>
        </w:rPr>
        <w:t>,</w:t>
      </w:r>
      <w:r w:rsidRPr="00687FFA">
        <w:rPr>
          <w:rFonts w:ascii="Arial" w:eastAsia="Times New Roman" w:hAnsi="Arial" w:cs="Arial"/>
        </w:rPr>
        <w:t xml:space="preserve"> </w:t>
      </w:r>
      <w:r>
        <w:rPr>
          <w:rFonts w:ascii="Arial" w:eastAsia="Times New Roman" w:hAnsi="Arial" w:cs="Arial"/>
        </w:rPr>
        <w:t xml:space="preserve">v platném znění </w:t>
      </w:r>
      <w:r w:rsidRPr="00687FFA">
        <w:rPr>
          <w:rFonts w:ascii="Arial" w:eastAsia="Times New Roman" w:hAnsi="Arial" w:cs="Arial"/>
        </w:rPr>
        <w:t>(dále jen „</w:t>
      </w:r>
      <w:r w:rsidRPr="00687FFA">
        <w:rPr>
          <w:rFonts w:ascii="Arial" w:eastAsia="Times New Roman" w:hAnsi="Arial" w:cs="Arial"/>
          <w:b/>
        </w:rPr>
        <w:t>ZZVZ</w:t>
      </w:r>
      <w:r w:rsidRPr="00687FFA">
        <w:rPr>
          <w:rFonts w:ascii="Arial" w:eastAsia="Times New Roman" w:hAnsi="Arial" w:cs="Arial"/>
        </w:rPr>
        <w:t>“), §  1746 odst. 2</w:t>
      </w:r>
      <w:r w:rsidR="00A95EA0">
        <w:rPr>
          <w:rFonts w:ascii="Arial" w:eastAsia="Times New Roman" w:hAnsi="Arial" w:cs="Arial"/>
        </w:rPr>
        <w:t xml:space="preserve"> a za použití</w:t>
      </w:r>
      <w:r w:rsidRPr="00687FFA">
        <w:rPr>
          <w:rFonts w:ascii="Arial" w:eastAsia="Times New Roman" w:hAnsi="Arial" w:cs="Arial"/>
        </w:rPr>
        <w:t xml:space="preserve"> § 2586 a násl. zákona č. 89/2012 Sb., občanský zákoník</w:t>
      </w:r>
      <w:r>
        <w:rPr>
          <w:rFonts w:ascii="Arial" w:eastAsia="Times New Roman" w:hAnsi="Arial" w:cs="Arial"/>
        </w:rPr>
        <w:t>, v platném znění</w:t>
      </w:r>
      <w:r w:rsidRPr="00687FFA">
        <w:rPr>
          <w:rFonts w:ascii="Arial" w:eastAsia="Times New Roman" w:hAnsi="Arial" w:cs="Arial"/>
        </w:rPr>
        <w:t xml:space="preserve"> (dále jen „</w:t>
      </w:r>
      <w:r w:rsidRPr="00687FFA">
        <w:rPr>
          <w:rFonts w:ascii="Arial" w:eastAsia="Times New Roman" w:hAnsi="Arial" w:cs="Arial"/>
          <w:b/>
        </w:rPr>
        <w:t>občanský zákoník</w:t>
      </w:r>
      <w:r w:rsidRPr="00687FFA">
        <w:rPr>
          <w:rFonts w:ascii="Arial" w:eastAsia="Times New Roman" w:hAnsi="Arial" w:cs="Arial"/>
        </w:rPr>
        <w:t>“)</w:t>
      </w:r>
    </w:p>
    <w:p w:rsidR="000A798C" w:rsidRPr="00687FFA" w:rsidRDefault="000A798C" w:rsidP="00CC31C7">
      <w:pPr>
        <w:spacing w:line="360" w:lineRule="auto"/>
        <w:jc w:val="center"/>
        <w:rPr>
          <w:rFonts w:ascii="Arial" w:eastAsia="Times New Roman" w:hAnsi="Arial" w:cs="Arial"/>
        </w:rPr>
      </w:pPr>
      <w:r w:rsidRPr="00687FFA">
        <w:rPr>
          <w:rFonts w:ascii="Arial" w:eastAsia="Times New Roman" w:hAnsi="Arial" w:cs="Arial"/>
        </w:rPr>
        <w:t>(dále jen „</w:t>
      </w:r>
      <w:r w:rsidRPr="00687FFA">
        <w:rPr>
          <w:rFonts w:ascii="Arial" w:eastAsia="Times New Roman" w:hAnsi="Arial" w:cs="Arial"/>
          <w:b/>
        </w:rPr>
        <w:t>Smlouva</w:t>
      </w:r>
      <w:r w:rsidRPr="00687FFA">
        <w:rPr>
          <w:rFonts w:ascii="Arial" w:eastAsia="Times New Roman" w:hAnsi="Arial" w:cs="Arial"/>
        </w:rPr>
        <w:t>“)</w:t>
      </w:r>
    </w:p>
    <w:p w:rsidR="000A798C" w:rsidRPr="00687FFA" w:rsidRDefault="000A798C" w:rsidP="00CC31C7">
      <w:pPr>
        <w:spacing w:line="360" w:lineRule="auto"/>
        <w:jc w:val="center"/>
        <w:rPr>
          <w:rFonts w:ascii="Arial" w:eastAsia="Times New Roman" w:hAnsi="Arial" w:cs="Arial"/>
          <w:b/>
          <w:lang w:val="x-none" w:eastAsia="x-none"/>
        </w:rPr>
      </w:pPr>
      <w:r w:rsidRPr="00687FFA">
        <w:rPr>
          <w:rFonts w:ascii="Arial" w:eastAsia="Times New Roman" w:hAnsi="Arial" w:cs="Arial"/>
          <w:b/>
          <w:lang w:val="x-none" w:eastAsia="x-none"/>
        </w:rPr>
        <w:br w:type="page"/>
      </w:r>
      <w:r w:rsidRPr="00687FFA">
        <w:rPr>
          <w:rFonts w:ascii="Arial" w:eastAsia="Times New Roman" w:hAnsi="Arial" w:cs="Arial"/>
          <w:b/>
          <w:lang w:val="x-none" w:eastAsia="x-none"/>
        </w:rPr>
        <w:lastRenderedPageBreak/>
        <w:t xml:space="preserve">Smluvní strany, vědomy si svých závazků v této </w:t>
      </w:r>
      <w:r w:rsidRPr="00687FFA">
        <w:rPr>
          <w:rFonts w:ascii="Arial" w:eastAsia="Times New Roman" w:hAnsi="Arial" w:cs="Arial"/>
          <w:b/>
          <w:lang w:eastAsia="x-none"/>
        </w:rPr>
        <w:t>S</w:t>
      </w:r>
      <w:proofErr w:type="spellStart"/>
      <w:r w:rsidRPr="00687FFA">
        <w:rPr>
          <w:rFonts w:ascii="Arial" w:eastAsia="Times New Roman" w:hAnsi="Arial" w:cs="Arial"/>
          <w:b/>
          <w:lang w:val="x-none" w:eastAsia="x-none"/>
        </w:rPr>
        <w:t>mlouvě</w:t>
      </w:r>
      <w:proofErr w:type="spellEnd"/>
      <w:r w:rsidRPr="00687FFA">
        <w:rPr>
          <w:rFonts w:ascii="Arial" w:eastAsia="Times New Roman" w:hAnsi="Arial" w:cs="Arial"/>
          <w:b/>
          <w:lang w:val="x-none" w:eastAsia="x-none"/>
        </w:rPr>
        <w:t xml:space="preserve"> obsažených a s úmyslem být touto </w:t>
      </w:r>
      <w:r w:rsidRPr="00687FFA">
        <w:rPr>
          <w:rFonts w:ascii="Arial" w:eastAsia="Times New Roman" w:hAnsi="Arial" w:cs="Arial"/>
          <w:b/>
          <w:lang w:eastAsia="x-none"/>
        </w:rPr>
        <w:t>S</w:t>
      </w:r>
      <w:proofErr w:type="spellStart"/>
      <w:r w:rsidRPr="00687FFA">
        <w:rPr>
          <w:rFonts w:ascii="Arial" w:eastAsia="Times New Roman" w:hAnsi="Arial" w:cs="Arial"/>
          <w:b/>
          <w:lang w:val="x-none" w:eastAsia="x-none"/>
        </w:rPr>
        <w:t>mlouvou</w:t>
      </w:r>
      <w:proofErr w:type="spellEnd"/>
      <w:r w:rsidRPr="00687FFA">
        <w:rPr>
          <w:rFonts w:ascii="Arial" w:eastAsia="Times New Roman" w:hAnsi="Arial" w:cs="Arial"/>
          <w:b/>
          <w:lang w:val="x-none" w:eastAsia="x-none"/>
        </w:rPr>
        <w:t xml:space="preserve"> vázány, </w:t>
      </w:r>
      <w:r w:rsidRPr="00687FFA">
        <w:rPr>
          <w:rFonts w:ascii="Arial" w:eastAsia="Times New Roman" w:hAnsi="Arial" w:cs="Arial"/>
          <w:b/>
          <w:lang w:eastAsia="x-none"/>
        </w:rPr>
        <w:t xml:space="preserve">se </w:t>
      </w:r>
      <w:r w:rsidRPr="00687FFA">
        <w:rPr>
          <w:rFonts w:ascii="Arial" w:eastAsia="Times New Roman" w:hAnsi="Arial" w:cs="Arial"/>
          <w:b/>
          <w:lang w:val="x-none" w:eastAsia="x-none"/>
        </w:rPr>
        <w:t xml:space="preserve">dohodly na následujícím znění </w:t>
      </w:r>
      <w:r w:rsidRPr="00687FFA">
        <w:rPr>
          <w:rFonts w:ascii="Arial" w:eastAsia="Times New Roman" w:hAnsi="Arial" w:cs="Arial"/>
          <w:b/>
          <w:lang w:eastAsia="x-none"/>
        </w:rPr>
        <w:t>S</w:t>
      </w:r>
      <w:proofErr w:type="spellStart"/>
      <w:r w:rsidRPr="00687FFA">
        <w:rPr>
          <w:rFonts w:ascii="Arial" w:eastAsia="Times New Roman" w:hAnsi="Arial" w:cs="Arial"/>
          <w:b/>
          <w:lang w:val="x-none" w:eastAsia="x-none"/>
        </w:rPr>
        <w:t>mlouvy</w:t>
      </w:r>
      <w:proofErr w:type="spellEnd"/>
      <w:r w:rsidRPr="00687FFA">
        <w:rPr>
          <w:rFonts w:ascii="Arial" w:eastAsia="Times New Roman" w:hAnsi="Arial" w:cs="Arial"/>
          <w:b/>
          <w:lang w:val="x-none" w:eastAsia="x-none"/>
        </w:rPr>
        <w:t>:</w:t>
      </w:r>
    </w:p>
    <w:p w:rsidR="000A798C" w:rsidRPr="00687FFA" w:rsidRDefault="000A798C" w:rsidP="00CC31C7">
      <w:pPr>
        <w:tabs>
          <w:tab w:val="num" w:pos="1447"/>
        </w:tabs>
        <w:spacing w:line="360" w:lineRule="auto"/>
        <w:ind w:left="1418"/>
        <w:jc w:val="center"/>
        <w:rPr>
          <w:rFonts w:ascii="Arial" w:eastAsia="Times New Roman" w:hAnsi="Arial" w:cs="Arial"/>
          <w:lang w:val="x-none"/>
        </w:rPr>
      </w:pPr>
    </w:p>
    <w:p w:rsidR="000A798C" w:rsidRPr="00687FFA" w:rsidRDefault="000A798C" w:rsidP="00CC31C7">
      <w:pPr>
        <w:keepNext/>
        <w:suppressAutoHyphens/>
        <w:spacing w:after="240" w:line="360" w:lineRule="auto"/>
        <w:jc w:val="center"/>
        <w:outlineLvl w:val="0"/>
        <w:rPr>
          <w:rFonts w:ascii="Arial" w:eastAsia="Times New Roman" w:hAnsi="Arial" w:cs="Arial"/>
          <w:b/>
          <w:sz w:val="24"/>
        </w:rPr>
      </w:pPr>
      <w:bookmarkStart w:id="2" w:name="_Toc212632746"/>
      <w:bookmarkStart w:id="3" w:name="_Ref332807223"/>
      <w:r w:rsidRPr="00687FFA">
        <w:rPr>
          <w:rFonts w:ascii="Arial" w:eastAsia="Times New Roman" w:hAnsi="Arial" w:cs="Arial"/>
          <w:b/>
          <w:sz w:val="24"/>
        </w:rPr>
        <w:t>Článek I.</w:t>
      </w:r>
    </w:p>
    <w:p w:rsidR="000A798C" w:rsidRPr="00687FFA" w:rsidRDefault="000A798C" w:rsidP="00CC31C7">
      <w:pPr>
        <w:keepNext/>
        <w:suppressAutoHyphens/>
        <w:spacing w:after="240" w:line="360" w:lineRule="auto"/>
        <w:jc w:val="center"/>
        <w:outlineLvl w:val="0"/>
        <w:rPr>
          <w:rFonts w:ascii="Arial" w:eastAsia="Times New Roman" w:hAnsi="Arial" w:cs="Arial"/>
          <w:b/>
          <w:sz w:val="24"/>
          <w:lang w:val="x-none"/>
        </w:rPr>
      </w:pPr>
      <w:r w:rsidRPr="00AF36B1">
        <w:rPr>
          <w:rFonts w:ascii="Arial" w:eastAsia="Times New Roman" w:hAnsi="Arial" w:cs="Arial"/>
          <w:b/>
          <w:sz w:val="24"/>
        </w:rPr>
        <w:t xml:space="preserve">ÚČEL </w:t>
      </w:r>
      <w:r w:rsidR="00877B17">
        <w:rPr>
          <w:rFonts w:ascii="Arial" w:eastAsia="Times New Roman" w:hAnsi="Arial" w:cs="Arial"/>
          <w:b/>
          <w:sz w:val="24"/>
        </w:rPr>
        <w:t xml:space="preserve">A </w:t>
      </w:r>
      <w:r w:rsidR="00877B17" w:rsidRPr="00AF36B1">
        <w:rPr>
          <w:rFonts w:ascii="Arial" w:eastAsia="Times New Roman" w:hAnsi="Arial" w:cs="Arial"/>
          <w:b/>
          <w:sz w:val="24"/>
          <w:lang w:val="x-none"/>
        </w:rPr>
        <w:t>PŘEDMĚT</w:t>
      </w:r>
      <w:r w:rsidR="00877B17" w:rsidRPr="00AF36B1">
        <w:rPr>
          <w:rFonts w:ascii="Arial" w:eastAsia="Times New Roman" w:hAnsi="Arial" w:cs="Arial"/>
          <w:b/>
          <w:sz w:val="24"/>
        </w:rPr>
        <w:t xml:space="preserve"> </w:t>
      </w:r>
      <w:r w:rsidRPr="00AF36B1">
        <w:rPr>
          <w:rFonts w:ascii="Arial" w:eastAsia="Times New Roman" w:hAnsi="Arial" w:cs="Arial"/>
          <w:b/>
          <w:sz w:val="24"/>
          <w:lang w:val="x-none"/>
        </w:rPr>
        <w:t>SMLOUVY</w:t>
      </w:r>
      <w:bookmarkEnd w:id="2"/>
      <w:bookmarkEnd w:id="3"/>
    </w:p>
    <w:p w:rsidR="00877B17" w:rsidRPr="0097181A" w:rsidRDefault="00877B17" w:rsidP="00CC31C7">
      <w:pPr>
        <w:pStyle w:val="RLTextlnkuslovan"/>
        <w:spacing w:line="360" w:lineRule="auto"/>
        <w:ind w:left="709" w:hanging="425"/>
        <w:rPr>
          <w:rFonts w:ascii="Arial" w:hAnsi="Arial" w:cs="Arial"/>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212856175"/>
      <w:bookmarkStart w:id="12" w:name="_Ref311631992"/>
      <w:bookmarkStart w:id="13" w:name="_Ref337715120"/>
      <w:bookmarkStart w:id="14" w:name="_Ref313894952"/>
      <w:bookmarkStart w:id="15" w:name="_Ref327528983"/>
      <w:bookmarkEnd w:id="4"/>
      <w:bookmarkEnd w:id="5"/>
      <w:bookmarkEnd w:id="6"/>
      <w:bookmarkEnd w:id="7"/>
      <w:bookmarkEnd w:id="8"/>
      <w:bookmarkEnd w:id="9"/>
      <w:bookmarkEnd w:id="10"/>
      <w:r w:rsidRPr="0097181A">
        <w:rPr>
          <w:rFonts w:ascii="Arial" w:hAnsi="Arial" w:cs="Arial"/>
          <w:szCs w:val="22"/>
          <w:lang w:val="cs-CZ"/>
        </w:rPr>
        <w:t xml:space="preserve">Účelem Smlouvy je </w:t>
      </w:r>
      <w:r w:rsidR="0097181A">
        <w:rPr>
          <w:rFonts w:ascii="Arial" w:hAnsi="Arial" w:cs="Arial"/>
          <w:lang w:val="cs-CZ"/>
        </w:rPr>
        <w:t>zajištění</w:t>
      </w:r>
      <w:r w:rsidR="0097181A" w:rsidRPr="0097181A">
        <w:rPr>
          <w:rFonts w:ascii="Arial" w:hAnsi="Arial" w:cs="Arial"/>
        </w:rPr>
        <w:t xml:space="preserve"> výsledků, na jejichž základě by orgán státní správy rybářství, popřípadě uživatel rybářských revírů, mohl nastavit opatření, která by i do budoucna zajistila prosperující a udržitelné populace candátů obecných v rybářských revírech</w:t>
      </w:r>
      <w:r w:rsidR="00493863">
        <w:rPr>
          <w:rFonts w:ascii="Arial" w:hAnsi="Arial" w:cs="Arial"/>
          <w:lang w:val="cs-CZ"/>
        </w:rPr>
        <w:t>.</w:t>
      </w:r>
    </w:p>
    <w:p w:rsidR="00877B17" w:rsidRPr="00817813" w:rsidRDefault="00877B17" w:rsidP="00CC31C7">
      <w:pPr>
        <w:numPr>
          <w:ilvl w:val="1"/>
          <w:numId w:val="21"/>
        </w:numPr>
        <w:tabs>
          <w:tab w:val="clear" w:pos="1021"/>
          <w:tab w:val="num" w:pos="709"/>
          <w:tab w:val="num" w:pos="993"/>
        </w:tabs>
        <w:spacing w:line="360" w:lineRule="auto"/>
        <w:ind w:left="709" w:hanging="425"/>
        <w:rPr>
          <w:rFonts w:ascii="Arial" w:eastAsia="Times New Roman" w:hAnsi="Arial" w:cs="Arial"/>
          <w:lang w:eastAsia="x-none"/>
        </w:rPr>
      </w:pPr>
      <w:r w:rsidRPr="00687FFA">
        <w:rPr>
          <w:rFonts w:ascii="Arial" w:eastAsia="Times New Roman" w:hAnsi="Arial" w:cs="Arial"/>
          <w:lang w:eastAsia="x-none"/>
        </w:rPr>
        <w:t xml:space="preserve">Předmětem Smlouvy je závazek </w:t>
      </w:r>
      <w:r>
        <w:rPr>
          <w:rFonts w:ascii="Arial" w:eastAsia="Times New Roman" w:hAnsi="Arial" w:cs="Arial"/>
          <w:lang w:eastAsia="x-none"/>
        </w:rPr>
        <w:t>Zhotovitele</w:t>
      </w:r>
      <w:r w:rsidRPr="00687FFA">
        <w:rPr>
          <w:rFonts w:ascii="Arial" w:eastAsia="Times New Roman" w:hAnsi="Arial" w:cs="Arial"/>
          <w:lang w:eastAsia="x-none"/>
        </w:rPr>
        <w:t xml:space="preserve"> </w:t>
      </w:r>
      <w:r>
        <w:rPr>
          <w:rFonts w:ascii="Arial" w:eastAsia="Times New Roman" w:hAnsi="Arial" w:cs="Arial"/>
          <w:lang w:eastAsia="x-none"/>
        </w:rPr>
        <w:t>provést dílo, které je blíže specifikované v</w:t>
      </w:r>
      <w:r w:rsidR="00E77809">
        <w:rPr>
          <w:rFonts w:ascii="Arial" w:eastAsia="Times New Roman" w:hAnsi="Arial" w:cs="Arial"/>
          <w:lang w:eastAsia="x-none"/>
        </w:rPr>
        <w:t xml:space="preserve"> odst. 3 tohoto článku a v </w:t>
      </w:r>
      <w:r>
        <w:rPr>
          <w:rFonts w:ascii="Arial" w:eastAsia="Times New Roman" w:hAnsi="Arial" w:cs="Arial"/>
          <w:lang w:eastAsia="x-none"/>
        </w:rPr>
        <w:t>Příloze č. 1 této Smlouvy (Specifikace předmětu díla) v rozsahu a za podmínek sjednaných touto Smlouvou</w:t>
      </w:r>
      <w:r w:rsidR="00F73E5D">
        <w:rPr>
          <w:rFonts w:ascii="Arial" w:eastAsia="Times New Roman" w:hAnsi="Arial" w:cs="Arial"/>
          <w:lang w:eastAsia="x-none"/>
        </w:rPr>
        <w:t xml:space="preserve"> (dále jen „</w:t>
      </w:r>
      <w:r w:rsidR="00F73E5D" w:rsidRPr="0085211D">
        <w:rPr>
          <w:rFonts w:ascii="Arial" w:eastAsia="Times New Roman" w:hAnsi="Arial" w:cs="Arial"/>
          <w:b/>
          <w:lang w:eastAsia="x-none"/>
        </w:rPr>
        <w:t>dílo</w:t>
      </w:r>
      <w:r w:rsidR="00F73E5D">
        <w:rPr>
          <w:rFonts w:ascii="Arial" w:eastAsia="Times New Roman" w:hAnsi="Arial" w:cs="Arial"/>
          <w:lang w:eastAsia="x-none"/>
        </w:rPr>
        <w:t>“)</w:t>
      </w:r>
      <w:r>
        <w:rPr>
          <w:rFonts w:ascii="Arial" w:eastAsia="Times New Roman" w:hAnsi="Arial" w:cs="Arial"/>
          <w:lang w:eastAsia="x-none"/>
        </w:rPr>
        <w:t xml:space="preserve">. Předmětem </w:t>
      </w:r>
      <w:r w:rsidR="000D0971">
        <w:rPr>
          <w:rFonts w:ascii="Arial" w:eastAsia="Times New Roman" w:hAnsi="Arial" w:cs="Arial"/>
          <w:lang w:eastAsia="x-none"/>
        </w:rPr>
        <w:t>S</w:t>
      </w:r>
      <w:r>
        <w:rPr>
          <w:rFonts w:ascii="Arial" w:eastAsia="Times New Roman" w:hAnsi="Arial" w:cs="Arial"/>
          <w:lang w:eastAsia="x-none"/>
        </w:rPr>
        <w:t xml:space="preserve">mlouvy je rovněž závazek Objednatele zaplatit Zhotoviteli za řádně a včas zhotovené a předané dílo sjednanou cenu díla dle čl. </w:t>
      </w:r>
      <w:r w:rsidRPr="00596515">
        <w:rPr>
          <w:rFonts w:ascii="Arial" w:eastAsia="Times New Roman" w:hAnsi="Arial" w:cs="Arial"/>
          <w:lang w:eastAsia="x-none"/>
        </w:rPr>
        <w:t>II</w:t>
      </w:r>
      <w:r>
        <w:rPr>
          <w:rFonts w:ascii="Arial" w:eastAsia="Times New Roman" w:hAnsi="Arial" w:cs="Arial"/>
          <w:lang w:eastAsia="x-none"/>
        </w:rPr>
        <w:t>. Smlouvy</w:t>
      </w:r>
      <w:r w:rsidR="0097181A">
        <w:rPr>
          <w:rFonts w:ascii="Arial" w:eastAsia="Times New Roman" w:hAnsi="Arial" w:cs="Arial"/>
          <w:lang w:eastAsia="x-none"/>
        </w:rPr>
        <w:t>.</w:t>
      </w:r>
    </w:p>
    <w:p w:rsidR="000A798C" w:rsidRPr="00BA1A4C" w:rsidRDefault="007642E5" w:rsidP="00CC31C7">
      <w:pPr>
        <w:numPr>
          <w:ilvl w:val="1"/>
          <w:numId w:val="21"/>
        </w:numPr>
        <w:tabs>
          <w:tab w:val="clear" w:pos="1021"/>
          <w:tab w:val="num" w:pos="709"/>
          <w:tab w:val="num" w:pos="993"/>
        </w:tabs>
        <w:spacing w:line="360" w:lineRule="auto"/>
        <w:ind w:left="709" w:hanging="425"/>
        <w:rPr>
          <w:rFonts w:ascii="Arial" w:eastAsia="Times New Roman" w:hAnsi="Arial" w:cs="Arial"/>
          <w:lang w:eastAsia="x-none"/>
        </w:rPr>
      </w:pPr>
      <w:r w:rsidRPr="00BA1A4C">
        <w:rPr>
          <w:rFonts w:ascii="Arial" w:eastAsia="Times New Roman" w:hAnsi="Arial" w:cs="Arial"/>
          <w:lang w:eastAsia="x-none"/>
        </w:rPr>
        <w:t>Specifikace díla</w:t>
      </w:r>
      <w:r w:rsidR="000A798C" w:rsidRPr="00BA1A4C">
        <w:rPr>
          <w:rFonts w:ascii="Arial" w:eastAsia="Times New Roman" w:hAnsi="Arial" w:cs="Arial"/>
          <w:lang w:eastAsia="x-none"/>
        </w:rPr>
        <w:t>:</w:t>
      </w:r>
    </w:p>
    <w:p w:rsidR="00F960A7" w:rsidRDefault="009E3FF0" w:rsidP="00CC31C7">
      <w:pPr>
        <w:spacing w:line="360" w:lineRule="auto"/>
        <w:ind w:hanging="1"/>
        <w:rPr>
          <w:rFonts w:ascii="Arial" w:hAnsi="Arial" w:cs="Arial"/>
          <w:lang w:eastAsia="x-none"/>
        </w:rPr>
      </w:pPr>
      <w:r>
        <w:rPr>
          <w:rFonts w:ascii="Arial" w:hAnsi="Arial" w:cs="Arial"/>
          <w:lang w:eastAsia="x-none"/>
        </w:rPr>
        <w:t>Úkolem Z</w:t>
      </w:r>
      <w:r w:rsidR="000333B3" w:rsidRPr="00BA1A4C">
        <w:rPr>
          <w:rFonts w:ascii="Arial" w:hAnsi="Arial" w:cs="Arial"/>
          <w:lang w:eastAsia="x-none"/>
        </w:rPr>
        <w:t xml:space="preserve">hotovitele je vypracování </w:t>
      </w:r>
      <w:r w:rsidR="00360F76" w:rsidRPr="00360F76">
        <w:rPr>
          <w:rFonts w:ascii="Arial" w:hAnsi="Arial" w:cs="Arial"/>
          <w:lang w:eastAsia="x-none"/>
        </w:rPr>
        <w:t>Vstupní zpráv</w:t>
      </w:r>
      <w:r w:rsidR="00E77809">
        <w:rPr>
          <w:rFonts w:ascii="Arial" w:hAnsi="Arial" w:cs="Arial"/>
          <w:lang w:eastAsia="x-none"/>
        </w:rPr>
        <w:t>y</w:t>
      </w:r>
      <w:r w:rsidR="00360F76" w:rsidRPr="00360F76">
        <w:rPr>
          <w:rFonts w:ascii="Arial" w:hAnsi="Arial" w:cs="Arial"/>
          <w:lang w:eastAsia="x-none"/>
        </w:rPr>
        <w:t xml:space="preserve"> </w:t>
      </w:r>
      <w:r w:rsidR="00360F76">
        <w:rPr>
          <w:rFonts w:ascii="Arial" w:hAnsi="Arial" w:cs="Arial"/>
          <w:lang w:eastAsia="x-none"/>
        </w:rPr>
        <w:t>a vypracování O</w:t>
      </w:r>
      <w:r w:rsidR="0097181A">
        <w:rPr>
          <w:rFonts w:ascii="Arial" w:hAnsi="Arial" w:cs="Arial"/>
          <w:lang w:eastAsia="x-none"/>
        </w:rPr>
        <w:t xml:space="preserve">dborné studie </w:t>
      </w:r>
      <w:r w:rsidR="00877B17" w:rsidRPr="00877B17">
        <w:rPr>
          <w:rFonts w:ascii="Arial" w:hAnsi="Arial" w:cs="Arial"/>
          <w:lang w:eastAsia="x-none"/>
        </w:rPr>
        <w:t xml:space="preserve">týkající se </w:t>
      </w:r>
      <w:bookmarkEnd w:id="11"/>
      <w:bookmarkEnd w:id="12"/>
      <w:bookmarkEnd w:id="13"/>
      <w:bookmarkEnd w:id="14"/>
      <w:bookmarkEnd w:id="15"/>
      <w:r w:rsidR="0097181A">
        <w:rPr>
          <w:rFonts w:ascii="Arial" w:hAnsi="Arial" w:cs="Arial"/>
          <w:lang w:eastAsia="x-none"/>
        </w:rPr>
        <w:t>úrovně přežití jedinců candáta obecného (</w:t>
      </w:r>
      <w:r w:rsidR="0097181A">
        <w:rPr>
          <w:rFonts w:ascii="Arial" w:hAnsi="Arial" w:cs="Arial"/>
          <w:i/>
          <w:lang w:eastAsia="x-none"/>
        </w:rPr>
        <w:t xml:space="preserve">Sander </w:t>
      </w:r>
      <w:proofErr w:type="spellStart"/>
      <w:r w:rsidR="0097181A">
        <w:rPr>
          <w:rFonts w:ascii="Arial" w:hAnsi="Arial" w:cs="Arial"/>
          <w:i/>
          <w:lang w:eastAsia="x-none"/>
        </w:rPr>
        <w:t>lucioperca</w:t>
      </w:r>
      <w:proofErr w:type="spellEnd"/>
      <w:r w:rsidR="0097181A">
        <w:rPr>
          <w:rFonts w:ascii="Arial" w:hAnsi="Arial" w:cs="Arial"/>
          <w:lang w:eastAsia="x-none"/>
        </w:rPr>
        <w:t>) puštěných zpět do rybářského revíru po ulovení sportovními rybáři.</w:t>
      </w:r>
    </w:p>
    <w:p w:rsidR="003D4488" w:rsidRDefault="003D4488" w:rsidP="00CC31C7">
      <w:pPr>
        <w:spacing w:line="360" w:lineRule="auto"/>
        <w:ind w:hanging="1"/>
        <w:rPr>
          <w:rFonts w:ascii="Arial" w:hAnsi="Arial" w:cs="Arial"/>
          <w:lang w:eastAsia="x-none"/>
        </w:rPr>
      </w:pPr>
      <w:r>
        <w:rPr>
          <w:rFonts w:ascii="Arial" w:hAnsi="Arial" w:cs="Arial"/>
          <w:lang w:eastAsia="x-none"/>
        </w:rPr>
        <w:t>Dílo je blíže specifikováno v Příloze č. 1 této Smlouvy.</w:t>
      </w:r>
    </w:p>
    <w:p w:rsidR="000A798C" w:rsidRPr="00F960A7" w:rsidRDefault="000A798C" w:rsidP="00CC31C7">
      <w:pPr>
        <w:numPr>
          <w:ilvl w:val="1"/>
          <w:numId w:val="21"/>
        </w:numPr>
        <w:tabs>
          <w:tab w:val="clear" w:pos="1021"/>
          <w:tab w:val="num" w:pos="709"/>
          <w:tab w:val="num" w:pos="993"/>
        </w:tabs>
        <w:spacing w:line="360" w:lineRule="auto"/>
        <w:ind w:left="709" w:hanging="425"/>
        <w:rPr>
          <w:rFonts w:ascii="Arial" w:eastAsia="Times New Roman" w:hAnsi="Arial" w:cs="Arial"/>
          <w:lang w:eastAsia="x-none"/>
        </w:rPr>
      </w:pPr>
      <w:r w:rsidRPr="00F960A7">
        <w:rPr>
          <w:rFonts w:ascii="Arial" w:eastAsia="Times New Roman" w:hAnsi="Arial" w:cs="Arial"/>
          <w:lang w:eastAsia="x-none"/>
        </w:rPr>
        <w:t>Předmětem díla není obchodní tajemství.</w:t>
      </w:r>
    </w:p>
    <w:p w:rsidR="000A798C" w:rsidRDefault="000A798C" w:rsidP="00CC31C7">
      <w:pPr>
        <w:tabs>
          <w:tab w:val="num" w:pos="1588"/>
        </w:tabs>
        <w:spacing w:line="360" w:lineRule="auto"/>
        <w:ind w:left="851"/>
        <w:rPr>
          <w:rFonts w:ascii="Arial" w:eastAsia="Times New Roman" w:hAnsi="Arial" w:cs="Arial"/>
        </w:rPr>
      </w:pPr>
      <w:bookmarkStart w:id="16" w:name="_Hlt313947781"/>
      <w:bookmarkStart w:id="17" w:name="_Hlt313951187"/>
      <w:bookmarkStart w:id="18" w:name="_Hlt313951238"/>
      <w:bookmarkStart w:id="19" w:name="_Hlt313951251"/>
      <w:bookmarkStart w:id="20" w:name="_Hlt313951267"/>
      <w:bookmarkStart w:id="21" w:name="_Ref212690693"/>
      <w:bookmarkStart w:id="22" w:name="_Ref212260271"/>
      <w:bookmarkStart w:id="23" w:name="_Toc212632749"/>
      <w:bookmarkStart w:id="24" w:name="_Ref195953308"/>
      <w:bookmarkStart w:id="25" w:name="_Ref196136175"/>
      <w:bookmarkStart w:id="26" w:name="_Ref196188216"/>
      <w:bookmarkEnd w:id="16"/>
      <w:bookmarkEnd w:id="17"/>
      <w:bookmarkEnd w:id="18"/>
      <w:bookmarkEnd w:id="19"/>
      <w:bookmarkEnd w:id="20"/>
    </w:p>
    <w:p w:rsidR="00F20CC4" w:rsidRPr="00FF0A55" w:rsidRDefault="00F20CC4" w:rsidP="00CC31C7">
      <w:pPr>
        <w:tabs>
          <w:tab w:val="num" w:pos="1588"/>
        </w:tabs>
        <w:spacing w:line="360" w:lineRule="auto"/>
        <w:ind w:left="851"/>
        <w:rPr>
          <w:rFonts w:ascii="Arial" w:eastAsia="Times New Roman" w:hAnsi="Arial" w:cs="Arial"/>
        </w:rPr>
      </w:pPr>
      <w:r w:rsidRPr="00FF0A55">
        <w:rPr>
          <w:rFonts w:ascii="Arial" w:hAnsi="Arial" w:cs="Arial"/>
          <w:highlight w:val="yellow"/>
        </w:rPr>
        <w:sym w:font="Symbol" w:char="F05B"/>
      </w:r>
      <w:r w:rsidRPr="00FF0A55">
        <w:rPr>
          <w:rFonts w:ascii="Arial" w:hAnsi="Arial" w:cs="Arial"/>
          <w:highlight w:val="yellow"/>
        </w:rPr>
        <w:t xml:space="preserve">VARIANTA PRO PLÁTCE DPH – účastník, který je neplátcem DPH, tuto variantu čl. </w:t>
      </w:r>
      <w:r w:rsidR="009F0AC9">
        <w:rPr>
          <w:rFonts w:ascii="Arial" w:hAnsi="Arial" w:cs="Arial"/>
          <w:highlight w:val="yellow"/>
        </w:rPr>
        <w:t>II</w:t>
      </w:r>
      <w:r w:rsidRPr="00FF0A55">
        <w:rPr>
          <w:rFonts w:ascii="Arial" w:hAnsi="Arial" w:cs="Arial"/>
          <w:highlight w:val="yellow"/>
        </w:rPr>
        <w:t xml:space="preserve"> </w:t>
      </w:r>
      <w:r w:rsidRPr="00FF0A55">
        <w:rPr>
          <w:rFonts w:ascii="Arial" w:hAnsi="Arial" w:cs="Arial"/>
          <w:i/>
          <w:highlight w:val="yellow"/>
        </w:rPr>
        <w:t>Cena</w:t>
      </w:r>
      <w:r w:rsidR="009F0AC9" w:rsidRPr="00FF0A55">
        <w:rPr>
          <w:rFonts w:ascii="Arial" w:hAnsi="Arial" w:cs="Arial"/>
          <w:i/>
          <w:highlight w:val="yellow"/>
        </w:rPr>
        <w:t xml:space="preserve"> a platební podmínky</w:t>
      </w:r>
      <w:r w:rsidR="009F0AC9" w:rsidRPr="000B4193">
        <w:rPr>
          <w:rFonts w:ascii="Arial" w:hAnsi="Arial" w:cs="Arial"/>
          <w:highlight w:val="yellow"/>
        </w:rPr>
        <w:t xml:space="preserve"> </w:t>
      </w:r>
      <w:r w:rsidRPr="00FF0A55">
        <w:rPr>
          <w:rFonts w:ascii="Arial" w:hAnsi="Arial" w:cs="Arial"/>
          <w:highlight w:val="yellow"/>
        </w:rPr>
        <w:t>z textu Smlouvy vyškrtne</w:t>
      </w:r>
      <w:r w:rsidRPr="00FF0A55">
        <w:rPr>
          <w:rFonts w:ascii="Arial" w:hAnsi="Arial" w:cs="Arial"/>
          <w:highlight w:val="yellow"/>
        </w:rPr>
        <w:sym w:font="Symbol" w:char="F05D"/>
      </w:r>
    </w:p>
    <w:p w:rsidR="000A798C" w:rsidRDefault="000A798C" w:rsidP="00CC31C7">
      <w:pPr>
        <w:keepNext/>
        <w:suppressAutoHyphens/>
        <w:spacing w:after="240" w:line="360" w:lineRule="auto"/>
        <w:jc w:val="center"/>
        <w:outlineLvl w:val="0"/>
        <w:rPr>
          <w:rFonts w:ascii="Arial" w:eastAsia="Times New Roman" w:hAnsi="Arial" w:cs="Arial"/>
          <w:b/>
          <w:sz w:val="24"/>
        </w:rPr>
      </w:pPr>
      <w:bookmarkStart w:id="27" w:name="_Ref332361104"/>
      <w:r w:rsidRPr="0079604D">
        <w:rPr>
          <w:rFonts w:ascii="Arial" w:eastAsia="Times New Roman" w:hAnsi="Arial" w:cs="Arial"/>
          <w:b/>
          <w:sz w:val="24"/>
        </w:rPr>
        <w:t xml:space="preserve">Článek </w:t>
      </w:r>
      <w:r w:rsidR="00877B17">
        <w:rPr>
          <w:rFonts w:ascii="Arial" w:eastAsia="Times New Roman" w:hAnsi="Arial" w:cs="Arial"/>
          <w:b/>
          <w:sz w:val="24"/>
        </w:rPr>
        <w:t>I</w:t>
      </w:r>
      <w:r w:rsidRPr="00687FFA">
        <w:rPr>
          <w:rFonts w:ascii="Arial" w:eastAsia="Times New Roman" w:hAnsi="Arial" w:cs="Arial"/>
          <w:b/>
          <w:sz w:val="24"/>
        </w:rPr>
        <w:t>I</w:t>
      </w:r>
      <w:r w:rsidRPr="0079604D">
        <w:rPr>
          <w:rFonts w:ascii="Arial" w:eastAsia="Times New Roman" w:hAnsi="Arial" w:cs="Arial"/>
          <w:b/>
          <w:sz w:val="24"/>
        </w:rPr>
        <w:t>.</w:t>
      </w:r>
    </w:p>
    <w:p w:rsidR="000A798C" w:rsidRPr="00687FFA" w:rsidRDefault="000A798C" w:rsidP="00CC31C7">
      <w:pPr>
        <w:keepNext/>
        <w:suppressAutoHyphens/>
        <w:spacing w:after="240" w:line="360" w:lineRule="auto"/>
        <w:jc w:val="center"/>
        <w:outlineLvl w:val="0"/>
        <w:rPr>
          <w:rFonts w:ascii="Arial" w:eastAsia="Times New Roman" w:hAnsi="Arial" w:cs="Arial"/>
          <w:b/>
          <w:sz w:val="24"/>
          <w:lang w:val="x-none"/>
        </w:rPr>
      </w:pPr>
      <w:r w:rsidRPr="00B72957">
        <w:rPr>
          <w:rFonts w:ascii="Arial" w:eastAsia="Times New Roman" w:hAnsi="Arial" w:cs="Arial"/>
          <w:b/>
          <w:sz w:val="24"/>
          <w:lang w:val="x-none"/>
        </w:rPr>
        <w:t>CENA A PLATEBNÍ PODMÍNKY</w:t>
      </w:r>
    </w:p>
    <w:p w:rsidR="000A798C" w:rsidRPr="00631E6B" w:rsidRDefault="00877B17" w:rsidP="00CC31C7">
      <w:pPr>
        <w:pStyle w:val="RLTextlnkuslovan"/>
        <w:numPr>
          <w:ilvl w:val="1"/>
          <w:numId w:val="36"/>
        </w:numPr>
        <w:tabs>
          <w:tab w:val="clear" w:pos="1021"/>
          <w:tab w:val="num" w:pos="709"/>
        </w:tabs>
        <w:spacing w:line="360" w:lineRule="auto"/>
        <w:ind w:left="709" w:hanging="425"/>
        <w:rPr>
          <w:rFonts w:ascii="Arial" w:hAnsi="Arial" w:cs="Arial"/>
        </w:rPr>
      </w:pPr>
      <w:r w:rsidRPr="00631E6B">
        <w:rPr>
          <w:rFonts w:ascii="Arial" w:hAnsi="Arial" w:cs="Arial"/>
          <w:lang w:val="cs-CZ"/>
        </w:rPr>
        <w:t>C</w:t>
      </w:r>
      <w:proofErr w:type="spellStart"/>
      <w:r w:rsidR="000A798C" w:rsidRPr="00631E6B">
        <w:rPr>
          <w:rFonts w:ascii="Arial" w:hAnsi="Arial" w:cs="Arial"/>
        </w:rPr>
        <w:t>ena</w:t>
      </w:r>
      <w:proofErr w:type="spellEnd"/>
      <w:r w:rsidR="000A798C" w:rsidRPr="00631E6B">
        <w:rPr>
          <w:rFonts w:ascii="Arial" w:hAnsi="Arial" w:cs="Arial"/>
        </w:rPr>
        <w:t xml:space="preserve"> za </w:t>
      </w:r>
      <w:r w:rsidRPr="00631E6B">
        <w:rPr>
          <w:rFonts w:ascii="Arial" w:hAnsi="Arial" w:cs="Arial"/>
          <w:lang w:val="cs-CZ"/>
        </w:rPr>
        <w:t xml:space="preserve">řádně a včas provedené </w:t>
      </w:r>
      <w:r w:rsidR="000A798C" w:rsidRPr="00631E6B">
        <w:rPr>
          <w:rFonts w:ascii="Arial" w:hAnsi="Arial" w:cs="Arial"/>
        </w:rPr>
        <w:t>dílo je</w:t>
      </w:r>
      <w:r w:rsidR="00C27ECF" w:rsidRPr="00631E6B">
        <w:rPr>
          <w:rFonts w:ascii="Arial" w:hAnsi="Arial" w:cs="Arial"/>
        </w:rPr>
        <w:t xml:space="preserve"> stanovena dohodou podle zákona</w:t>
      </w:r>
      <w:r w:rsidR="0041799C" w:rsidRPr="00631E6B">
        <w:rPr>
          <w:rFonts w:ascii="Arial" w:hAnsi="Arial" w:cs="Arial"/>
        </w:rPr>
        <w:t xml:space="preserve"> </w:t>
      </w:r>
      <w:r w:rsidR="000A798C" w:rsidRPr="00631E6B">
        <w:rPr>
          <w:rFonts w:ascii="Arial" w:hAnsi="Arial" w:cs="Arial"/>
        </w:rPr>
        <w:t xml:space="preserve">č. 526/1990 Sb., o cenách, ve znění pozdějších předpisů a </w:t>
      </w:r>
      <w:proofErr w:type="gramStart"/>
      <w:r w:rsidR="000A798C" w:rsidRPr="00631E6B">
        <w:rPr>
          <w:rFonts w:ascii="Arial" w:hAnsi="Arial" w:cs="Arial"/>
        </w:rPr>
        <w:t xml:space="preserve">činí </w:t>
      </w:r>
      <w:r w:rsidR="00283667" w:rsidRPr="00A95EA0">
        <w:rPr>
          <w:highlight w:val="yellow"/>
        </w:rPr>
        <w:sym w:font="Symbol" w:char="F05B"/>
      </w:r>
      <w:r w:rsidR="00283667" w:rsidRPr="00631E6B">
        <w:rPr>
          <w:rFonts w:ascii="Arial" w:hAnsi="Arial" w:cs="Arial"/>
          <w:highlight w:val="yellow"/>
        </w:rPr>
        <w:t>doplní</w:t>
      </w:r>
      <w:proofErr w:type="gramEnd"/>
      <w:r w:rsidR="00283667" w:rsidRPr="00631E6B">
        <w:rPr>
          <w:rFonts w:ascii="Arial" w:hAnsi="Arial" w:cs="Arial"/>
          <w:highlight w:val="yellow"/>
        </w:rPr>
        <w:t xml:space="preserve"> účastník</w:t>
      </w:r>
      <w:r w:rsidR="00283667" w:rsidRPr="00A95EA0">
        <w:rPr>
          <w:highlight w:val="yellow"/>
        </w:rPr>
        <w:sym w:font="Symbol" w:char="F05D"/>
      </w:r>
      <w:r w:rsidR="000A798C" w:rsidRPr="00631E6B">
        <w:rPr>
          <w:rFonts w:ascii="Arial" w:hAnsi="Arial" w:cs="Arial"/>
        </w:rPr>
        <w:t xml:space="preserve"> Kč bez DPH (slovy</w:t>
      </w:r>
      <w:r w:rsidR="00283667" w:rsidRPr="00631E6B">
        <w:rPr>
          <w:rFonts w:ascii="Arial" w:hAnsi="Arial" w:cs="Arial"/>
          <w:lang w:val="cs-CZ"/>
        </w:rPr>
        <w:t xml:space="preserve">: </w:t>
      </w:r>
      <w:r w:rsidR="00283667" w:rsidRPr="00A95EA0">
        <w:rPr>
          <w:highlight w:val="yellow"/>
        </w:rPr>
        <w:sym w:font="Symbol" w:char="F05B"/>
      </w:r>
      <w:r w:rsidR="00283667" w:rsidRPr="00631E6B">
        <w:rPr>
          <w:rFonts w:ascii="Arial" w:hAnsi="Arial" w:cs="Arial"/>
          <w:highlight w:val="yellow"/>
        </w:rPr>
        <w:t>doplní účastník</w:t>
      </w:r>
      <w:r w:rsidR="00283667" w:rsidRPr="00A95EA0">
        <w:rPr>
          <w:highlight w:val="yellow"/>
        </w:rPr>
        <w:sym w:font="Symbol" w:char="F05D"/>
      </w:r>
      <w:r w:rsidR="00283667" w:rsidRPr="00631E6B">
        <w:rPr>
          <w:rFonts w:ascii="Arial" w:hAnsi="Arial" w:cs="Arial"/>
          <w:lang w:val="cs-CZ"/>
        </w:rPr>
        <w:t xml:space="preserve"> Korun českých bez DPH</w:t>
      </w:r>
      <w:r w:rsidR="000A798C" w:rsidRPr="00631E6B">
        <w:rPr>
          <w:rFonts w:ascii="Arial" w:hAnsi="Arial" w:cs="Arial"/>
        </w:rPr>
        <w:t>):</w:t>
      </w:r>
    </w:p>
    <w:p w:rsidR="00877B17" w:rsidRDefault="00877B17" w:rsidP="00CC31C7">
      <w:pPr>
        <w:pStyle w:val="RLTextlnkuslovan"/>
        <w:numPr>
          <w:ilvl w:val="0"/>
          <w:numId w:val="0"/>
        </w:numPr>
        <w:tabs>
          <w:tab w:val="num" w:pos="993"/>
          <w:tab w:val="num" w:pos="1447"/>
        </w:tabs>
        <w:spacing w:line="360" w:lineRule="auto"/>
        <w:ind w:left="709"/>
        <w:rPr>
          <w:rFonts w:ascii="Arial" w:hAnsi="Arial" w:cs="Arial"/>
          <w:lang w:val="cs-CZ"/>
        </w:rPr>
      </w:pPr>
      <w:proofErr w:type="gramStart"/>
      <w:r>
        <w:rPr>
          <w:rFonts w:ascii="Arial" w:hAnsi="Arial" w:cs="Arial"/>
          <w:lang w:val="cs-CZ"/>
        </w:rPr>
        <w:lastRenderedPageBreak/>
        <w:t>Cena</w:t>
      </w:r>
      <w:proofErr w:type="gramEnd"/>
      <w:r>
        <w:rPr>
          <w:rFonts w:ascii="Arial" w:hAnsi="Arial" w:cs="Arial"/>
          <w:lang w:val="cs-CZ"/>
        </w:rPr>
        <w:t xml:space="preserve"> díla dle nabídky </w:t>
      </w:r>
      <w:r w:rsidR="000D0971">
        <w:rPr>
          <w:rFonts w:ascii="Arial" w:hAnsi="Arial" w:cs="Arial"/>
          <w:lang w:val="cs-CZ"/>
        </w:rPr>
        <w:t>Z</w:t>
      </w:r>
      <w:r w:rsidRPr="00F20CC4">
        <w:rPr>
          <w:rFonts w:ascii="Arial" w:hAnsi="Arial" w:cs="Arial"/>
          <w:lang w:val="cs-CZ"/>
        </w:rPr>
        <w:t xml:space="preserve">hotovitele </w:t>
      </w:r>
      <w:r w:rsidRPr="00631E6B">
        <w:rPr>
          <w:rFonts w:ascii="Arial" w:hAnsi="Arial" w:cs="Arial"/>
          <w:lang w:val="cs-CZ"/>
        </w:rPr>
        <w:t>bez DPH</w:t>
      </w:r>
      <w:r>
        <w:rPr>
          <w:rFonts w:ascii="Arial" w:hAnsi="Arial" w:cs="Arial"/>
          <w:lang w:val="cs-CZ"/>
        </w:rPr>
        <w:t xml:space="preserve"> </w:t>
      </w:r>
      <w:r w:rsidR="00283667" w:rsidRPr="00A95EA0">
        <w:rPr>
          <w:rFonts w:ascii="Arial" w:hAnsi="Arial" w:cs="Arial"/>
          <w:highlight w:val="yellow"/>
        </w:rPr>
        <w:sym w:font="Symbol" w:char="F05B"/>
      </w:r>
      <w:r w:rsidR="00283667" w:rsidRPr="00A95EA0">
        <w:rPr>
          <w:rFonts w:ascii="Arial" w:hAnsi="Arial" w:cs="Arial"/>
          <w:highlight w:val="yellow"/>
        </w:rPr>
        <w:t xml:space="preserve">doplní </w:t>
      </w:r>
      <w:proofErr w:type="gramStart"/>
      <w:r w:rsidR="00283667" w:rsidRPr="00A95EA0">
        <w:rPr>
          <w:rFonts w:ascii="Arial" w:hAnsi="Arial" w:cs="Arial"/>
          <w:highlight w:val="yellow"/>
        </w:rPr>
        <w:t>účastník</w:t>
      </w:r>
      <w:proofErr w:type="gramEnd"/>
      <w:r w:rsidR="00283667" w:rsidRPr="00A95EA0">
        <w:rPr>
          <w:rFonts w:ascii="Arial" w:hAnsi="Arial" w:cs="Arial"/>
          <w:highlight w:val="yellow"/>
        </w:rPr>
        <w:sym w:font="Symbol" w:char="F05D"/>
      </w:r>
      <w:r>
        <w:rPr>
          <w:rFonts w:ascii="Arial" w:hAnsi="Arial" w:cs="Arial"/>
          <w:lang w:val="cs-CZ"/>
        </w:rPr>
        <w:t>,- Kč</w:t>
      </w:r>
    </w:p>
    <w:p w:rsidR="00877B17" w:rsidRDefault="00877B17" w:rsidP="00CC31C7">
      <w:pPr>
        <w:pStyle w:val="RLTextlnkuslovan"/>
        <w:numPr>
          <w:ilvl w:val="0"/>
          <w:numId w:val="0"/>
        </w:numPr>
        <w:tabs>
          <w:tab w:val="num" w:pos="993"/>
          <w:tab w:val="num" w:pos="1447"/>
        </w:tabs>
        <w:spacing w:line="360" w:lineRule="auto"/>
        <w:ind w:left="709"/>
        <w:rPr>
          <w:rFonts w:ascii="Arial" w:hAnsi="Arial" w:cs="Arial"/>
          <w:lang w:val="cs-CZ"/>
        </w:rPr>
      </w:pPr>
      <w:r w:rsidRPr="00FF0A55">
        <w:rPr>
          <w:rFonts w:ascii="Arial" w:hAnsi="Arial" w:cs="Arial"/>
          <w:lang w:val="cs-CZ"/>
        </w:rPr>
        <w:t>Sazba DPH (21%)</w:t>
      </w:r>
      <w:r>
        <w:rPr>
          <w:rFonts w:ascii="Arial" w:hAnsi="Arial" w:cs="Arial"/>
          <w:lang w:val="cs-CZ"/>
        </w:rPr>
        <w:t xml:space="preserve"> ……………</w:t>
      </w:r>
      <w:r w:rsidR="00283667">
        <w:rPr>
          <w:rFonts w:ascii="Arial" w:hAnsi="Arial" w:cs="Arial"/>
          <w:lang w:val="cs-CZ"/>
        </w:rPr>
        <w:t>……</w:t>
      </w:r>
      <w:r>
        <w:rPr>
          <w:rFonts w:ascii="Arial" w:hAnsi="Arial" w:cs="Arial"/>
          <w:lang w:val="cs-CZ"/>
        </w:rPr>
        <w:t>………….</w:t>
      </w:r>
      <w:r w:rsidR="00283667" w:rsidRPr="00A95EA0">
        <w:rPr>
          <w:rFonts w:ascii="Arial" w:hAnsi="Arial" w:cs="Arial"/>
          <w:highlight w:val="yellow"/>
        </w:rPr>
        <w:sym w:font="Symbol" w:char="F05B"/>
      </w:r>
      <w:r w:rsidR="00283667" w:rsidRPr="00A95EA0">
        <w:rPr>
          <w:rFonts w:ascii="Arial" w:hAnsi="Arial" w:cs="Arial"/>
          <w:highlight w:val="yellow"/>
        </w:rPr>
        <w:t>doplní účastník</w:t>
      </w:r>
      <w:r w:rsidR="00283667" w:rsidRPr="00A95EA0">
        <w:rPr>
          <w:rFonts w:ascii="Arial" w:hAnsi="Arial" w:cs="Arial"/>
          <w:highlight w:val="yellow"/>
        </w:rPr>
        <w:sym w:font="Symbol" w:char="F05D"/>
      </w:r>
      <w:r w:rsidR="00F44681">
        <w:rPr>
          <w:rFonts w:ascii="Arial" w:hAnsi="Arial" w:cs="Arial"/>
          <w:lang w:val="cs-CZ"/>
        </w:rPr>
        <w:t xml:space="preserve">  </w:t>
      </w:r>
      <w:r>
        <w:rPr>
          <w:rFonts w:ascii="Arial" w:hAnsi="Arial" w:cs="Arial"/>
          <w:lang w:val="cs-CZ"/>
        </w:rPr>
        <w:t>,- Kč</w:t>
      </w:r>
    </w:p>
    <w:p w:rsidR="00877B17" w:rsidRPr="0041799C" w:rsidRDefault="00877B17" w:rsidP="00CC31C7">
      <w:pPr>
        <w:pStyle w:val="RLTextlnkuslovan"/>
        <w:numPr>
          <w:ilvl w:val="0"/>
          <w:numId w:val="0"/>
        </w:numPr>
        <w:tabs>
          <w:tab w:val="num" w:pos="993"/>
          <w:tab w:val="num" w:pos="1447"/>
        </w:tabs>
        <w:spacing w:line="360" w:lineRule="auto"/>
        <w:ind w:left="709"/>
        <w:rPr>
          <w:rFonts w:ascii="Arial" w:hAnsi="Arial" w:cs="Arial"/>
        </w:rPr>
      </w:pPr>
      <w:r w:rsidRPr="00FF0A55">
        <w:rPr>
          <w:rFonts w:ascii="Arial" w:hAnsi="Arial" w:cs="Arial"/>
          <w:lang w:val="cs-CZ"/>
        </w:rPr>
        <w:t>Celková maximální c</w:t>
      </w:r>
      <w:r w:rsidR="00FC3A01" w:rsidRPr="00FF0A55">
        <w:rPr>
          <w:rFonts w:ascii="Arial" w:hAnsi="Arial" w:cs="Arial"/>
          <w:lang w:val="cs-CZ"/>
        </w:rPr>
        <w:t>ena díla včetně DPH</w:t>
      </w:r>
      <w:r w:rsidR="0036663E" w:rsidRPr="00FF0A55">
        <w:rPr>
          <w:rFonts w:ascii="Arial" w:hAnsi="Arial" w:cs="Arial"/>
          <w:lang w:val="cs-CZ"/>
        </w:rPr>
        <w:t>……</w:t>
      </w:r>
      <w:r w:rsidR="00FC3A01">
        <w:rPr>
          <w:rFonts w:ascii="Arial" w:hAnsi="Arial" w:cs="Arial"/>
          <w:lang w:val="cs-CZ"/>
        </w:rPr>
        <w:t xml:space="preserve"> </w:t>
      </w:r>
      <w:r w:rsidR="00FC3A01" w:rsidRPr="00A95EA0">
        <w:rPr>
          <w:rFonts w:ascii="Arial" w:hAnsi="Arial" w:cs="Arial"/>
          <w:highlight w:val="yellow"/>
        </w:rPr>
        <w:sym w:font="Symbol" w:char="F05B"/>
      </w:r>
      <w:r w:rsidR="00FC3A01" w:rsidRPr="00A95EA0">
        <w:rPr>
          <w:rFonts w:ascii="Arial" w:hAnsi="Arial" w:cs="Arial"/>
          <w:highlight w:val="yellow"/>
        </w:rPr>
        <w:t>doplní účastník</w:t>
      </w:r>
      <w:r w:rsidR="00FC3A01" w:rsidRPr="00A95EA0">
        <w:rPr>
          <w:rFonts w:ascii="Arial" w:hAnsi="Arial" w:cs="Arial"/>
          <w:highlight w:val="yellow"/>
        </w:rPr>
        <w:sym w:font="Symbol" w:char="F05D"/>
      </w:r>
      <w:r>
        <w:rPr>
          <w:rFonts w:ascii="Arial" w:hAnsi="Arial" w:cs="Arial"/>
          <w:lang w:val="cs-CZ"/>
        </w:rPr>
        <w:t>,- Kč</w:t>
      </w:r>
    </w:p>
    <w:p w:rsidR="000A798C" w:rsidRPr="00A52A74" w:rsidRDefault="000A798C" w:rsidP="00CC31C7">
      <w:pPr>
        <w:pStyle w:val="RLTextlnkuslovan"/>
        <w:tabs>
          <w:tab w:val="clear" w:pos="1021"/>
          <w:tab w:val="num" w:pos="284"/>
          <w:tab w:val="num" w:pos="709"/>
          <w:tab w:val="num" w:pos="993"/>
        </w:tabs>
        <w:spacing w:line="360" w:lineRule="auto"/>
        <w:ind w:left="709" w:hanging="425"/>
        <w:rPr>
          <w:rFonts w:ascii="Arial" w:hAnsi="Arial" w:cs="Arial"/>
        </w:rPr>
      </w:pPr>
      <w:r w:rsidRPr="00A52A74">
        <w:rPr>
          <w:rFonts w:ascii="Arial" w:hAnsi="Arial" w:cs="Arial"/>
        </w:rPr>
        <w:t>Uvedená cena je sjednána jako cena maximální a nejvýše přípustná a zahrnu</w:t>
      </w:r>
      <w:r w:rsidR="008C4839" w:rsidRPr="00A52A74">
        <w:rPr>
          <w:rFonts w:ascii="Arial" w:hAnsi="Arial" w:cs="Arial"/>
        </w:rPr>
        <w:t xml:space="preserve">je všechny náklady </w:t>
      </w:r>
      <w:r w:rsidR="007E40E0" w:rsidRPr="00F20CC4">
        <w:rPr>
          <w:rFonts w:ascii="Arial" w:hAnsi="Arial" w:cs="Arial"/>
          <w:lang w:val="cs-CZ"/>
        </w:rPr>
        <w:t>Z</w:t>
      </w:r>
      <w:r w:rsidR="008C4839" w:rsidRPr="00F20CC4">
        <w:rPr>
          <w:rFonts w:ascii="Arial" w:hAnsi="Arial" w:cs="Arial"/>
        </w:rPr>
        <w:t>hotovitele</w:t>
      </w:r>
      <w:r w:rsidRPr="00F20CC4">
        <w:rPr>
          <w:rFonts w:ascii="Arial" w:hAnsi="Arial" w:cs="Arial"/>
        </w:rPr>
        <w:t xml:space="preserve"> nutné k provedení díla v rozsahu, kvalitě a způsobem specifikovaným </w:t>
      </w:r>
      <w:r w:rsidR="001962B0" w:rsidRPr="00F20CC4">
        <w:rPr>
          <w:rFonts w:ascii="Arial" w:hAnsi="Arial" w:cs="Arial"/>
          <w:lang w:val="cs-CZ"/>
        </w:rPr>
        <w:t xml:space="preserve">touto </w:t>
      </w:r>
      <w:r w:rsidR="001962B0" w:rsidRPr="00F20CC4">
        <w:rPr>
          <w:rFonts w:ascii="Arial" w:hAnsi="Arial" w:cs="Arial"/>
        </w:rPr>
        <w:t>Smlouv</w:t>
      </w:r>
      <w:r w:rsidR="001962B0" w:rsidRPr="00F20CC4">
        <w:rPr>
          <w:rFonts w:ascii="Arial" w:hAnsi="Arial" w:cs="Arial"/>
          <w:lang w:val="cs-CZ"/>
        </w:rPr>
        <w:t>ou</w:t>
      </w:r>
      <w:r w:rsidRPr="00F20CC4">
        <w:rPr>
          <w:rFonts w:ascii="Arial" w:hAnsi="Arial" w:cs="Arial"/>
        </w:rPr>
        <w:t xml:space="preserve">. </w:t>
      </w:r>
      <w:r w:rsidRPr="00631E6B">
        <w:rPr>
          <w:rFonts w:ascii="Arial" w:hAnsi="Arial" w:cs="Arial"/>
        </w:rPr>
        <w:t xml:space="preserve">Změna ceny je možná pouze v případě, </w:t>
      </w:r>
      <w:r w:rsidR="00347BA3">
        <w:rPr>
          <w:rFonts w:ascii="Arial" w:hAnsi="Arial" w:cs="Arial"/>
          <w:lang w:val="cs-CZ"/>
        </w:rPr>
        <w:br/>
      </w:r>
      <w:r w:rsidRPr="00631E6B">
        <w:rPr>
          <w:rFonts w:ascii="Arial" w:hAnsi="Arial" w:cs="Arial"/>
        </w:rPr>
        <w:t>že v průběhu realizace díla dojde ke změnám sazeb DPH</w:t>
      </w:r>
      <w:r w:rsidR="00B6521E" w:rsidRPr="00631E6B">
        <w:rPr>
          <w:rFonts w:ascii="Arial" w:hAnsi="Arial" w:cs="Arial"/>
          <w:lang w:val="cs-CZ"/>
        </w:rPr>
        <w:t>,</w:t>
      </w:r>
      <w:r w:rsidRPr="00631E6B">
        <w:rPr>
          <w:rFonts w:ascii="Arial" w:hAnsi="Arial" w:cs="Arial"/>
        </w:rPr>
        <w:t xml:space="preserve"> </w:t>
      </w:r>
      <w:r w:rsidR="00B6521E" w:rsidRPr="00631E6B">
        <w:rPr>
          <w:rFonts w:ascii="Arial" w:hAnsi="Arial" w:cs="Arial"/>
          <w:lang w:val="cs-CZ"/>
        </w:rPr>
        <w:t>v</w:t>
      </w:r>
      <w:r w:rsidRPr="00631E6B">
        <w:rPr>
          <w:rFonts w:ascii="Arial" w:hAnsi="Arial" w:cs="Arial"/>
        </w:rPr>
        <w:t> </w:t>
      </w:r>
      <w:r w:rsidR="00B6521E" w:rsidRPr="00631E6B">
        <w:rPr>
          <w:rFonts w:ascii="Arial" w:hAnsi="Arial" w:cs="Arial"/>
          <w:lang w:val="cs-CZ"/>
        </w:rPr>
        <w:t>takovém</w:t>
      </w:r>
      <w:r w:rsidRPr="00631E6B">
        <w:rPr>
          <w:rFonts w:ascii="Arial" w:hAnsi="Arial" w:cs="Arial"/>
        </w:rPr>
        <w:t xml:space="preserve"> případě bude cena díla a zároveň celková nabídková cena upravena podle výše sazeb DPH platných v době vzniku zdanitelného plnění.</w:t>
      </w:r>
      <w:r w:rsidRPr="00A52A74">
        <w:rPr>
          <w:rFonts w:ascii="Arial" w:hAnsi="Arial" w:cs="Arial"/>
        </w:rPr>
        <w:t xml:space="preserve"> </w:t>
      </w:r>
    </w:p>
    <w:p w:rsidR="000A798C" w:rsidRPr="004564FE" w:rsidRDefault="000A798C"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 xml:space="preserve">Objednatel je povinen uhradit </w:t>
      </w:r>
      <w:r w:rsidR="007E40E0">
        <w:rPr>
          <w:rFonts w:ascii="Arial" w:hAnsi="Arial" w:cs="Arial"/>
          <w:lang w:val="cs-CZ"/>
        </w:rPr>
        <w:t>Z</w:t>
      </w:r>
      <w:r w:rsidRPr="004564FE">
        <w:rPr>
          <w:rFonts w:ascii="Arial" w:hAnsi="Arial" w:cs="Arial"/>
        </w:rPr>
        <w:t xml:space="preserve">hotoviteli cenu za dílo na základě bezvadného, řádně předaného a převzatého díla dle </w:t>
      </w:r>
      <w:r w:rsidR="001962B0">
        <w:rPr>
          <w:rFonts w:ascii="Arial" w:hAnsi="Arial" w:cs="Arial"/>
          <w:lang w:val="cs-CZ"/>
        </w:rPr>
        <w:t xml:space="preserve">čl. </w:t>
      </w:r>
      <w:r w:rsidR="001962B0" w:rsidRPr="00F960A7">
        <w:rPr>
          <w:rFonts w:ascii="Arial" w:hAnsi="Arial" w:cs="Arial"/>
          <w:lang w:val="cs-CZ"/>
        </w:rPr>
        <w:t>I</w:t>
      </w:r>
      <w:r w:rsidR="00F960A7" w:rsidRPr="00F960A7">
        <w:rPr>
          <w:rFonts w:ascii="Arial" w:hAnsi="Arial" w:cs="Arial"/>
          <w:lang w:val="cs-CZ"/>
        </w:rPr>
        <w:t>I</w:t>
      </w:r>
      <w:r w:rsidR="001962B0" w:rsidRPr="00F960A7">
        <w:rPr>
          <w:rFonts w:ascii="Arial" w:hAnsi="Arial" w:cs="Arial"/>
          <w:lang w:val="cs-CZ"/>
        </w:rPr>
        <w:t>I</w:t>
      </w:r>
      <w:r w:rsidR="001962B0">
        <w:rPr>
          <w:rFonts w:ascii="Arial" w:hAnsi="Arial" w:cs="Arial"/>
          <w:lang w:val="cs-CZ"/>
        </w:rPr>
        <w:t xml:space="preserve"> </w:t>
      </w:r>
      <w:proofErr w:type="gramStart"/>
      <w:r w:rsidR="001962B0">
        <w:rPr>
          <w:rFonts w:ascii="Arial" w:hAnsi="Arial" w:cs="Arial"/>
          <w:lang w:val="cs-CZ"/>
        </w:rPr>
        <w:t>této</w:t>
      </w:r>
      <w:proofErr w:type="gramEnd"/>
      <w:r w:rsidRPr="004564FE">
        <w:rPr>
          <w:rFonts w:ascii="Arial" w:hAnsi="Arial" w:cs="Arial"/>
        </w:rPr>
        <w:t xml:space="preserve"> Smlouvy</w:t>
      </w:r>
      <w:r w:rsidR="00827524">
        <w:rPr>
          <w:rFonts w:ascii="Arial" w:hAnsi="Arial" w:cs="Arial"/>
          <w:lang w:val="cs-CZ"/>
        </w:rPr>
        <w:t xml:space="preserve"> (protokol bez připomínek</w:t>
      </w:r>
      <w:r w:rsidR="0083072C">
        <w:rPr>
          <w:rFonts w:ascii="Arial" w:hAnsi="Arial" w:cs="Arial"/>
          <w:lang w:val="cs-CZ"/>
        </w:rPr>
        <w:t xml:space="preserve"> ohledně Vstupní zprávy a protokol bez připomínek ohledně Odborné studie</w:t>
      </w:r>
      <w:r w:rsidR="00827524">
        <w:rPr>
          <w:rFonts w:ascii="Arial" w:hAnsi="Arial" w:cs="Arial"/>
          <w:lang w:val="cs-CZ"/>
        </w:rPr>
        <w:t>)</w:t>
      </w:r>
      <w:r w:rsidR="001962B0">
        <w:rPr>
          <w:rFonts w:ascii="Arial" w:hAnsi="Arial" w:cs="Arial"/>
          <w:lang w:val="cs-CZ"/>
        </w:rPr>
        <w:t>.</w:t>
      </w:r>
      <w:r w:rsidR="003F5A13" w:rsidRPr="003F5A13">
        <w:rPr>
          <w:rFonts w:ascii="Arial" w:hAnsi="Arial" w:cs="Arial"/>
        </w:rPr>
        <w:t xml:space="preserve"> </w:t>
      </w:r>
    </w:p>
    <w:p w:rsidR="000A798C" w:rsidRPr="004564FE" w:rsidRDefault="000A798C"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 xml:space="preserve">Zhotovitel není oprávněn vystavit fakturu dříve, než </w:t>
      </w:r>
      <w:r w:rsidR="00BA6CC6">
        <w:rPr>
          <w:rFonts w:ascii="Arial" w:hAnsi="Arial" w:cs="Arial"/>
          <w:lang w:val="cs-CZ"/>
        </w:rPr>
        <w:t>O</w:t>
      </w:r>
      <w:proofErr w:type="spellStart"/>
      <w:r w:rsidRPr="004564FE">
        <w:rPr>
          <w:rFonts w:ascii="Arial" w:hAnsi="Arial" w:cs="Arial"/>
        </w:rPr>
        <w:t>bjednatel</w:t>
      </w:r>
      <w:proofErr w:type="spellEnd"/>
      <w:r w:rsidRPr="004564FE">
        <w:rPr>
          <w:rFonts w:ascii="Arial" w:hAnsi="Arial" w:cs="Arial"/>
        </w:rPr>
        <w:t xml:space="preserve"> převezme bezvadn</w:t>
      </w:r>
      <w:r w:rsidR="00CE097D">
        <w:rPr>
          <w:rFonts w:ascii="Arial" w:hAnsi="Arial" w:cs="Arial"/>
          <w:lang w:val="cs-CZ"/>
        </w:rPr>
        <w:t>ou</w:t>
      </w:r>
      <w:r w:rsidRPr="004564FE">
        <w:rPr>
          <w:rFonts w:ascii="Arial" w:hAnsi="Arial" w:cs="Arial"/>
        </w:rPr>
        <w:t xml:space="preserve"> a </w:t>
      </w:r>
      <w:r w:rsidR="00BA6CC6">
        <w:rPr>
          <w:rFonts w:ascii="Arial" w:hAnsi="Arial" w:cs="Arial"/>
          <w:lang w:val="cs-CZ"/>
        </w:rPr>
        <w:t>O</w:t>
      </w:r>
      <w:proofErr w:type="spellStart"/>
      <w:r w:rsidRPr="004564FE">
        <w:rPr>
          <w:rFonts w:ascii="Arial" w:hAnsi="Arial" w:cs="Arial"/>
        </w:rPr>
        <w:t>bjednatelem</w:t>
      </w:r>
      <w:proofErr w:type="spellEnd"/>
      <w:r w:rsidRPr="004564FE">
        <w:rPr>
          <w:rFonts w:ascii="Arial" w:hAnsi="Arial" w:cs="Arial"/>
        </w:rPr>
        <w:t xml:space="preserve"> odsouhlasen</w:t>
      </w:r>
      <w:r w:rsidR="00CE097D">
        <w:rPr>
          <w:rFonts w:ascii="Arial" w:hAnsi="Arial" w:cs="Arial"/>
          <w:lang w:val="cs-CZ"/>
        </w:rPr>
        <w:t>ou</w:t>
      </w:r>
      <w:r w:rsidRPr="004564FE">
        <w:rPr>
          <w:rFonts w:ascii="Arial" w:hAnsi="Arial" w:cs="Arial"/>
        </w:rPr>
        <w:t xml:space="preserve"> </w:t>
      </w:r>
      <w:r w:rsidR="00CE097D">
        <w:rPr>
          <w:rFonts w:ascii="Arial" w:hAnsi="Arial" w:cs="Arial"/>
          <w:lang w:val="cs-CZ"/>
        </w:rPr>
        <w:t>Vstupní zprávu a Odbornou studii</w:t>
      </w:r>
      <w:r w:rsidRPr="004564FE">
        <w:rPr>
          <w:rFonts w:ascii="Arial" w:hAnsi="Arial" w:cs="Arial"/>
        </w:rPr>
        <w:t xml:space="preserve"> a obě smluvní strany podepíší </w:t>
      </w:r>
      <w:r w:rsidR="00CE097D">
        <w:rPr>
          <w:rFonts w:ascii="Arial" w:hAnsi="Arial" w:cs="Arial"/>
          <w:lang w:val="cs-CZ"/>
        </w:rPr>
        <w:t xml:space="preserve">oba </w:t>
      </w:r>
      <w:r w:rsidRPr="004564FE">
        <w:rPr>
          <w:rFonts w:ascii="Arial" w:hAnsi="Arial" w:cs="Arial"/>
        </w:rPr>
        <w:t>protokol</w:t>
      </w:r>
      <w:r w:rsidR="00CE097D">
        <w:rPr>
          <w:rFonts w:ascii="Arial" w:hAnsi="Arial" w:cs="Arial"/>
          <w:lang w:val="cs-CZ"/>
        </w:rPr>
        <w:t>y</w:t>
      </w:r>
      <w:r w:rsidRPr="004564FE">
        <w:rPr>
          <w:rFonts w:ascii="Arial" w:hAnsi="Arial" w:cs="Arial"/>
        </w:rPr>
        <w:t xml:space="preserve"> </w:t>
      </w:r>
      <w:r w:rsidR="00B40AD6">
        <w:rPr>
          <w:rFonts w:ascii="Arial" w:hAnsi="Arial" w:cs="Arial"/>
          <w:lang w:val="cs-CZ"/>
        </w:rPr>
        <w:t>bez připomínek</w:t>
      </w:r>
      <w:r w:rsidRPr="004564FE">
        <w:rPr>
          <w:rFonts w:ascii="Arial" w:hAnsi="Arial" w:cs="Arial"/>
        </w:rPr>
        <w:t>.</w:t>
      </w:r>
      <w:r w:rsidR="006972F2">
        <w:rPr>
          <w:rFonts w:ascii="Arial" w:hAnsi="Arial" w:cs="Arial"/>
          <w:lang w:val="cs-CZ"/>
        </w:rPr>
        <w:t xml:space="preserve"> T</w:t>
      </w:r>
      <w:r w:rsidR="00CE097D">
        <w:rPr>
          <w:rFonts w:ascii="Arial" w:hAnsi="Arial" w:cs="Arial"/>
          <w:lang w:val="cs-CZ"/>
        </w:rPr>
        <w:t>y</w:t>
      </w:r>
      <w:r w:rsidR="006972F2">
        <w:rPr>
          <w:rFonts w:ascii="Arial" w:hAnsi="Arial" w:cs="Arial"/>
          <w:lang w:val="cs-CZ"/>
        </w:rPr>
        <w:t>to protokol</w:t>
      </w:r>
      <w:r w:rsidR="004D17F3">
        <w:rPr>
          <w:rFonts w:ascii="Arial" w:hAnsi="Arial" w:cs="Arial"/>
          <w:lang w:val="cs-CZ"/>
        </w:rPr>
        <w:t>y</w:t>
      </w:r>
      <w:r w:rsidR="006972F2">
        <w:rPr>
          <w:rFonts w:ascii="Arial" w:hAnsi="Arial" w:cs="Arial"/>
          <w:lang w:val="cs-CZ"/>
        </w:rPr>
        <w:t xml:space="preserve"> bez připomínek </w:t>
      </w:r>
      <w:r w:rsidR="00CE097D">
        <w:rPr>
          <w:rFonts w:ascii="Arial" w:hAnsi="Arial" w:cs="Arial"/>
          <w:lang w:val="cs-CZ"/>
        </w:rPr>
        <w:t xml:space="preserve">ohledně Vstupní zprávy a ohledně Odborné studie </w:t>
      </w:r>
      <w:r w:rsidR="006972F2">
        <w:rPr>
          <w:rFonts w:ascii="Arial" w:hAnsi="Arial" w:cs="Arial"/>
          <w:lang w:val="cs-CZ"/>
        </w:rPr>
        <w:t>bud</w:t>
      </w:r>
      <w:r w:rsidR="00CE097D">
        <w:rPr>
          <w:rFonts w:ascii="Arial" w:hAnsi="Arial" w:cs="Arial"/>
          <w:lang w:val="cs-CZ"/>
        </w:rPr>
        <w:t>ou</w:t>
      </w:r>
      <w:r w:rsidR="006972F2">
        <w:rPr>
          <w:rFonts w:ascii="Arial" w:hAnsi="Arial" w:cs="Arial"/>
          <w:lang w:val="cs-CZ"/>
        </w:rPr>
        <w:t xml:space="preserve"> příloh</w:t>
      </w:r>
      <w:r w:rsidR="00CE097D">
        <w:rPr>
          <w:rFonts w:ascii="Arial" w:hAnsi="Arial" w:cs="Arial"/>
          <w:lang w:val="cs-CZ"/>
        </w:rPr>
        <w:t>ami</w:t>
      </w:r>
      <w:r w:rsidR="006972F2">
        <w:rPr>
          <w:rFonts w:ascii="Arial" w:hAnsi="Arial" w:cs="Arial"/>
          <w:lang w:val="cs-CZ"/>
        </w:rPr>
        <w:t xml:space="preserve"> faktury</w:t>
      </w:r>
      <w:r w:rsidR="00C2003A">
        <w:rPr>
          <w:rFonts w:ascii="Arial" w:hAnsi="Arial" w:cs="Arial"/>
          <w:lang w:val="cs-CZ"/>
        </w:rPr>
        <w:t xml:space="preserve"> </w:t>
      </w:r>
      <w:r w:rsidR="00CC31C7">
        <w:rPr>
          <w:rFonts w:ascii="Arial" w:hAnsi="Arial" w:cs="Arial"/>
          <w:lang w:val="cs-CZ"/>
        </w:rPr>
        <w:br/>
      </w:r>
      <w:r w:rsidR="00C2003A">
        <w:rPr>
          <w:rFonts w:ascii="Arial" w:hAnsi="Arial" w:cs="Arial"/>
          <w:lang w:val="cs-CZ"/>
        </w:rPr>
        <w:t>(po odevzdání obou výstupů bude vyhotovena jedna faktura)</w:t>
      </w:r>
      <w:r w:rsidR="006972F2">
        <w:rPr>
          <w:rFonts w:ascii="Arial" w:hAnsi="Arial" w:cs="Arial"/>
          <w:lang w:val="cs-CZ"/>
        </w:rPr>
        <w:t>.</w:t>
      </w:r>
      <w:r w:rsidRPr="004564FE">
        <w:rPr>
          <w:rFonts w:ascii="Arial" w:hAnsi="Arial" w:cs="Arial"/>
        </w:rPr>
        <w:t xml:space="preserve"> </w:t>
      </w:r>
    </w:p>
    <w:p w:rsidR="000A798C" w:rsidRPr="004564FE" w:rsidRDefault="000A798C"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 xml:space="preserve">Splatnost </w:t>
      </w:r>
      <w:r w:rsidR="00F20CC4">
        <w:rPr>
          <w:rFonts w:ascii="Arial" w:hAnsi="Arial" w:cs="Arial"/>
          <w:lang w:val="cs-CZ"/>
        </w:rPr>
        <w:t>faktury</w:t>
      </w:r>
      <w:r w:rsidRPr="004564FE">
        <w:rPr>
          <w:rFonts w:ascii="Arial" w:hAnsi="Arial" w:cs="Arial"/>
        </w:rPr>
        <w:t xml:space="preserve"> se stanoví na 30 kalendářních dnů po doručení faktury za dílo.</w:t>
      </w:r>
    </w:p>
    <w:p w:rsidR="000A798C" w:rsidRPr="004564FE" w:rsidRDefault="000A798C"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 xml:space="preserve">Faktura musí splňovat veškeré náležitosti </w:t>
      </w:r>
      <w:r w:rsidR="00F20CC4">
        <w:rPr>
          <w:rFonts w:ascii="Arial" w:hAnsi="Arial" w:cs="Arial"/>
          <w:lang w:val="cs-CZ"/>
        </w:rPr>
        <w:t xml:space="preserve">daňového dokladu </w:t>
      </w:r>
      <w:r w:rsidRPr="004564FE">
        <w:rPr>
          <w:rFonts w:ascii="Arial" w:hAnsi="Arial" w:cs="Arial"/>
        </w:rPr>
        <w:t xml:space="preserve">stanovené </w:t>
      </w:r>
      <w:r w:rsidRPr="00F20CC4">
        <w:rPr>
          <w:rFonts w:ascii="Arial" w:hAnsi="Arial" w:cs="Arial"/>
        </w:rPr>
        <w:t xml:space="preserve">v </w:t>
      </w:r>
      <w:r w:rsidRPr="00631E6B">
        <w:rPr>
          <w:rFonts w:ascii="Arial" w:hAnsi="Arial" w:cs="Arial"/>
        </w:rPr>
        <w:t>§ 29 zákona č. 235/2004 Sb., o dani z přidané hodnoty, ve znění pozdějších předpisů</w:t>
      </w:r>
      <w:r w:rsidRPr="004564FE">
        <w:rPr>
          <w:rFonts w:ascii="Arial" w:hAnsi="Arial" w:cs="Arial"/>
        </w:rPr>
        <w:t xml:space="preserve"> </w:t>
      </w:r>
      <w:r w:rsidR="00347BA3">
        <w:rPr>
          <w:rFonts w:ascii="Arial" w:hAnsi="Arial" w:cs="Arial"/>
          <w:lang w:val="cs-CZ"/>
        </w:rPr>
        <w:br/>
      </w:r>
      <w:r w:rsidRPr="004564FE">
        <w:rPr>
          <w:rFonts w:ascii="Arial" w:hAnsi="Arial" w:cs="Arial"/>
        </w:rPr>
        <w:t xml:space="preserve">a faktura musí obsahovat informace povinně uváděné na obchodních listinách </w:t>
      </w:r>
      <w:r w:rsidR="00347BA3">
        <w:rPr>
          <w:rFonts w:ascii="Arial" w:hAnsi="Arial" w:cs="Arial"/>
          <w:lang w:val="cs-CZ"/>
        </w:rPr>
        <w:br/>
      </w:r>
      <w:r w:rsidRPr="004564FE">
        <w:rPr>
          <w:rFonts w:ascii="Arial" w:hAnsi="Arial" w:cs="Arial"/>
        </w:rPr>
        <w:t>dle § 435 občanského zákoníku. Nebude-</w:t>
      </w:r>
      <w:r w:rsidRPr="00F20CC4">
        <w:rPr>
          <w:rFonts w:ascii="Arial" w:hAnsi="Arial" w:cs="Arial"/>
        </w:rPr>
        <w:t xml:space="preserve">li </w:t>
      </w:r>
      <w:r w:rsidR="00F20CC4">
        <w:rPr>
          <w:rFonts w:ascii="Arial" w:hAnsi="Arial" w:cs="Arial"/>
          <w:lang w:val="cs-CZ"/>
        </w:rPr>
        <w:t>faktura</w:t>
      </w:r>
      <w:r w:rsidRPr="004564FE">
        <w:rPr>
          <w:rFonts w:ascii="Arial" w:hAnsi="Arial" w:cs="Arial"/>
        </w:rPr>
        <w:t xml:space="preserve"> obsahovat zákonem nebo Smlouvou stanovené náležitosti</w:t>
      </w:r>
      <w:r w:rsidR="00D741BF">
        <w:rPr>
          <w:rFonts w:ascii="Arial" w:hAnsi="Arial" w:cs="Arial"/>
          <w:lang w:val="cs-CZ"/>
        </w:rPr>
        <w:t xml:space="preserve"> (včetně požadovan</w:t>
      </w:r>
      <w:r w:rsidR="00CE097D">
        <w:rPr>
          <w:rFonts w:ascii="Arial" w:hAnsi="Arial" w:cs="Arial"/>
          <w:lang w:val="cs-CZ"/>
        </w:rPr>
        <w:t>ých</w:t>
      </w:r>
      <w:r w:rsidR="00D741BF">
        <w:rPr>
          <w:rFonts w:ascii="Arial" w:hAnsi="Arial" w:cs="Arial"/>
          <w:lang w:val="cs-CZ"/>
        </w:rPr>
        <w:t xml:space="preserve"> příloh)</w:t>
      </w:r>
      <w:r w:rsidRPr="004564FE">
        <w:rPr>
          <w:rFonts w:ascii="Arial" w:hAnsi="Arial" w:cs="Arial"/>
        </w:rPr>
        <w:t xml:space="preserve">, je </w:t>
      </w:r>
      <w:r w:rsidR="00BA6CC6">
        <w:rPr>
          <w:rFonts w:ascii="Arial" w:hAnsi="Arial" w:cs="Arial"/>
          <w:lang w:val="cs-CZ"/>
        </w:rPr>
        <w:t>O</w:t>
      </w:r>
      <w:proofErr w:type="spellStart"/>
      <w:r w:rsidRPr="004564FE">
        <w:rPr>
          <w:rFonts w:ascii="Arial" w:hAnsi="Arial" w:cs="Arial"/>
        </w:rPr>
        <w:t>bjednatel</w:t>
      </w:r>
      <w:proofErr w:type="spellEnd"/>
      <w:r w:rsidRPr="004564FE">
        <w:rPr>
          <w:rFonts w:ascii="Arial" w:hAnsi="Arial" w:cs="Arial"/>
        </w:rPr>
        <w:t xml:space="preserve"> oprávněn fakturu vrátit k přepracování. V tomto případě neplatí původní </w:t>
      </w:r>
      <w:r w:rsidR="00F91255">
        <w:rPr>
          <w:rFonts w:ascii="Arial" w:hAnsi="Arial" w:cs="Arial"/>
          <w:lang w:val="cs-CZ"/>
        </w:rPr>
        <w:t>doba</w:t>
      </w:r>
      <w:r w:rsidRPr="004564FE">
        <w:rPr>
          <w:rFonts w:ascii="Arial" w:hAnsi="Arial" w:cs="Arial"/>
        </w:rPr>
        <w:t xml:space="preserve"> splatnosti, ale </w:t>
      </w:r>
      <w:r w:rsidR="00F91255">
        <w:rPr>
          <w:rFonts w:ascii="Arial" w:hAnsi="Arial" w:cs="Arial"/>
          <w:lang w:val="cs-CZ"/>
        </w:rPr>
        <w:t>doba</w:t>
      </w:r>
      <w:r w:rsidRPr="004564FE">
        <w:rPr>
          <w:rFonts w:ascii="Arial" w:hAnsi="Arial" w:cs="Arial"/>
        </w:rPr>
        <w:t xml:space="preserve"> splatnosti </w:t>
      </w:r>
      <w:r w:rsidR="00F91255">
        <w:rPr>
          <w:rFonts w:ascii="Arial" w:hAnsi="Arial" w:cs="Arial"/>
          <w:lang w:val="cs-CZ"/>
        </w:rPr>
        <w:t xml:space="preserve">30 kalendářních dnů </w:t>
      </w:r>
      <w:r w:rsidRPr="004564FE">
        <w:rPr>
          <w:rFonts w:ascii="Arial" w:hAnsi="Arial" w:cs="Arial"/>
        </w:rPr>
        <w:t>běží znovu ode dne doručení nově vystavené faktury.</w:t>
      </w:r>
    </w:p>
    <w:p w:rsidR="000A798C" w:rsidRPr="004564FE" w:rsidRDefault="000A798C"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 xml:space="preserve">Objednatel neposkytne </w:t>
      </w:r>
      <w:r w:rsidR="007E40E0">
        <w:rPr>
          <w:rFonts w:ascii="Arial" w:hAnsi="Arial" w:cs="Arial"/>
          <w:lang w:val="cs-CZ"/>
        </w:rPr>
        <w:t>Z</w:t>
      </w:r>
      <w:r w:rsidRPr="004564FE">
        <w:rPr>
          <w:rFonts w:ascii="Arial" w:hAnsi="Arial" w:cs="Arial"/>
        </w:rPr>
        <w:t xml:space="preserve">hotoviteli zálohy. </w:t>
      </w:r>
    </w:p>
    <w:p w:rsidR="000A798C" w:rsidRPr="00877B17" w:rsidRDefault="000A798C"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Platba se považuje za</w:t>
      </w:r>
      <w:r w:rsidR="008C4839" w:rsidRPr="004564FE">
        <w:rPr>
          <w:rFonts w:ascii="Arial" w:hAnsi="Arial" w:cs="Arial"/>
        </w:rPr>
        <w:t xml:space="preserve"> splněnou dnem odepsání z účtu </w:t>
      </w:r>
      <w:r w:rsidR="00BA6CC6">
        <w:rPr>
          <w:rFonts w:ascii="Arial" w:hAnsi="Arial" w:cs="Arial"/>
          <w:lang w:val="cs-CZ"/>
        </w:rPr>
        <w:t>O</w:t>
      </w:r>
      <w:proofErr w:type="spellStart"/>
      <w:r w:rsidRPr="004564FE">
        <w:rPr>
          <w:rFonts w:ascii="Arial" w:hAnsi="Arial" w:cs="Arial"/>
        </w:rPr>
        <w:t>bjednatele</w:t>
      </w:r>
      <w:proofErr w:type="spellEnd"/>
      <w:r w:rsidRPr="004564FE">
        <w:rPr>
          <w:rFonts w:ascii="Arial" w:hAnsi="Arial" w:cs="Arial"/>
        </w:rPr>
        <w:t xml:space="preserve"> ve prospěch účtu </w:t>
      </w:r>
      <w:r w:rsidR="007E40E0">
        <w:rPr>
          <w:rFonts w:ascii="Arial" w:hAnsi="Arial" w:cs="Arial"/>
          <w:lang w:val="cs-CZ"/>
        </w:rPr>
        <w:t>Z</w:t>
      </w:r>
      <w:r w:rsidRPr="004564FE">
        <w:rPr>
          <w:rFonts w:ascii="Arial" w:hAnsi="Arial" w:cs="Arial"/>
        </w:rPr>
        <w:t>hotovitele.</w:t>
      </w:r>
    </w:p>
    <w:bookmarkEnd w:id="21"/>
    <w:bookmarkEnd w:id="27"/>
    <w:p w:rsidR="000A798C" w:rsidRDefault="000A798C" w:rsidP="00CC31C7">
      <w:pPr>
        <w:tabs>
          <w:tab w:val="num" w:pos="993"/>
        </w:tabs>
        <w:spacing w:line="360" w:lineRule="auto"/>
        <w:ind w:left="0" w:firstLine="0"/>
        <w:rPr>
          <w:rFonts w:ascii="Arial" w:eastAsia="Times New Roman" w:hAnsi="Arial" w:cs="Arial"/>
          <w:lang w:eastAsia="x-none"/>
        </w:rPr>
      </w:pPr>
    </w:p>
    <w:p w:rsidR="00F20CC4" w:rsidRDefault="00F20CC4" w:rsidP="00CC31C7">
      <w:pPr>
        <w:tabs>
          <w:tab w:val="num" w:pos="993"/>
        </w:tabs>
        <w:spacing w:line="360" w:lineRule="auto"/>
        <w:ind w:left="0" w:firstLine="0"/>
        <w:rPr>
          <w:rFonts w:ascii="Arial" w:hAnsi="Arial" w:cs="Arial"/>
        </w:rPr>
      </w:pPr>
      <w:r w:rsidRPr="0095477D">
        <w:rPr>
          <w:rFonts w:ascii="Arial" w:hAnsi="Arial" w:cs="Arial"/>
          <w:highlight w:val="yellow"/>
        </w:rPr>
        <w:lastRenderedPageBreak/>
        <w:sym w:font="Symbol" w:char="F05B"/>
      </w:r>
      <w:r w:rsidRPr="0095477D">
        <w:rPr>
          <w:rFonts w:ascii="Arial" w:hAnsi="Arial" w:cs="Arial"/>
          <w:highlight w:val="yellow"/>
        </w:rPr>
        <w:t>VARIANTA PRO NEPLÁTCE DPH – účastník, který je p</w:t>
      </w:r>
      <w:r w:rsidR="009F0AC9" w:rsidRPr="009F0AC9">
        <w:rPr>
          <w:rFonts w:ascii="Arial" w:hAnsi="Arial" w:cs="Arial"/>
          <w:highlight w:val="yellow"/>
        </w:rPr>
        <w:t>látcem DPH, tuto variantu čl. I</w:t>
      </w:r>
      <w:r w:rsidR="009F0AC9">
        <w:rPr>
          <w:rFonts w:ascii="Arial" w:hAnsi="Arial" w:cs="Arial"/>
          <w:highlight w:val="yellow"/>
        </w:rPr>
        <w:t>I</w:t>
      </w:r>
      <w:r w:rsidR="009F0AC9" w:rsidRPr="009F0AC9">
        <w:rPr>
          <w:rFonts w:ascii="Arial" w:hAnsi="Arial" w:cs="Arial"/>
          <w:highlight w:val="yellow"/>
        </w:rPr>
        <w:t xml:space="preserve"> </w:t>
      </w:r>
      <w:r w:rsidR="009F0AC9" w:rsidRPr="0095477D">
        <w:rPr>
          <w:rFonts w:ascii="Arial" w:hAnsi="Arial" w:cs="Arial"/>
          <w:i/>
          <w:highlight w:val="yellow"/>
        </w:rPr>
        <w:t>Cena a platební podmínky</w:t>
      </w:r>
      <w:r w:rsidRPr="0095477D">
        <w:rPr>
          <w:rFonts w:ascii="Arial" w:hAnsi="Arial" w:cs="Arial"/>
          <w:highlight w:val="yellow"/>
        </w:rPr>
        <w:t xml:space="preserve"> z textu Smlouvy vyškrtne</w:t>
      </w:r>
      <w:r w:rsidRPr="0095477D">
        <w:rPr>
          <w:rFonts w:ascii="Arial" w:hAnsi="Arial" w:cs="Arial"/>
          <w:highlight w:val="yellow"/>
        </w:rPr>
        <w:sym w:font="Symbol" w:char="F05D"/>
      </w:r>
    </w:p>
    <w:p w:rsidR="00F20CC4" w:rsidRDefault="00F20CC4" w:rsidP="00CC31C7">
      <w:pPr>
        <w:keepNext/>
        <w:suppressAutoHyphens/>
        <w:spacing w:after="240" w:line="360" w:lineRule="auto"/>
        <w:jc w:val="center"/>
        <w:outlineLvl w:val="0"/>
        <w:rPr>
          <w:rFonts w:ascii="Arial" w:eastAsia="Times New Roman" w:hAnsi="Arial" w:cs="Arial"/>
          <w:b/>
          <w:sz w:val="24"/>
        </w:rPr>
      </w:pPr>
      <w:r w:rsidRPr="0079604D">
        <w:rPr>
          <w:rFonts w:ascii="Arial" w:eastAsia="Times New Roman" w:hAnsi="Arial" w:cs="Arial"/>
          <w:b/>
          <w:sz w:val="24"/>
        </w:rPr>
        <w:t xml:space="preserve">Článek </w:t>
      </w:r>
      <w:r>
        <w:rPr>
          <w:rFonts w:ascii="Arial" w:eastAsia="Times New Roman" w:hAnsi="Arial" w:cs="Arial"/>
          <w:b/>
          <w:sz w:val="24"/>
        </w:rPr>
        <w:t>I</w:t>
      </w:r>
      <w:r w:rsidRPr="00687FFA">
        <w:rPr>
          <w:rFonts w:ascii="Arial" w:eastAsia="Times New Roman" w:hAnsi="Arial" w:cs="Arial"/>
          <w:b/>
          <w:sz w:val="24"/>
        </w:rPr>
        <w:t>I</w:t>
      </w:r>
      <w:r w:rsidRPr="0079604D">
        <w:rPr>
          <w:rFonts w:ascii="Arial" w:eastAsia="Times New Roman" w:hAnsi="Arial" w:cs="Arial"/>
          <w:b/>
          <w:sz w:val="24"/>
        </w:rPr>
        <w:t>.</w:t>
      </w:r>
    </w:p>
    <w:p w:rsidR="00F20CC4" w:rsidRPr="00687FFA" w:rsidRDefault="00F20CC4" w:rsidP="00CC31C7">
      <w:pPr>
        <w:keepNext/>
        <w:suppressAutoHyphens/>
        <w:spacing w:after="240" w:line="360" w:lineRule="auto"/>
        <w:jc w:val="center"/>
        <w:outlineLvl w:val="0"/>
        <w:rPr>
          <w:rFonts w:ascii="Arial" w:eastAsia="Times New Roman" w:hAnsi="Arial" w:cs="Arial"/>
          <w:b/>
          <w:sz w:val="24"/>
          <w:lang w:val="x-none"/>
        </w:rPr>
      </w:pPr>
      <w:r w:rsidRPr="00B72957">
        <w:rPr>
          <w:rFonts w:ascii="Arial" w:eastAsia="Times New Roman" w:hAnsi="Arial" w:cs="Arial"/>
          <w:b/>
          <w:sz w:val="24"/>
          <w:lang w:val="x-none"/>
        </w:rPr>
        <w:t>CENA A PLATEBNÍ PODMÍNKY</w:t>
      </w:r>
    </w:p>
    <w:p w:rsidR="00F20CC4" w:rsidRPr="00631E6B" w:rsidRDefault="00F20CC4" w:rsidP="00CC31C7">
      <w:pPr>
        <w:pStyle w:val="RLTextlnkuslovan"/>
        <w:numPr>
          <w:ilvl w:val="1"/>
          <w:numId w:val="35"/>
        </w:numPr>
        <w:tabs>
          <w:tab w:val="clear" w:pos="1021"/>
          <w:tab w:val="num" w:pos="709"/>
        </w:tabs>
        <w:spacing w:line="360" w:lineRule="auto"/>
        <w:ind w:left="709" w:hanging="425"/>
        <w:rPr>
          <w:rFonts w:ascii="Arial" w:hAnsi="Arial" w:cs="Arial"/>
        </w:rPr>
      </w:pPr>
      <w:r w:rsidRPr="00631E6B">
        <w:rPr>
          <w:rFonts w:ascii="Arial" w:hAnsi="Arial" w:cs="Arial"/>
          <w:lang w:val="cs-CZ"/>
        </w:rPr>
        <w:t>C</w:t>
      </w:r>
      <w:proofErr w:type="spellStart"/>
      <w:r w:rsidRPr="00631E6B">
        <w:rPr>
          <w:rFonts w:ascii="Arial" w:hAnsi="Arial" w:cs="Arial"/>
        </w:rPr>
        <w:t>ena</w:t>
      </w:r>
      <w:proofErr w:type="spellEnd"/>
      <w:r w:rsidRPr="00631E6B">
        <w:rPr>
          <w:rFonts w:ascii="Arial" w:hAnsi="Arial" w:cs="Arial"/>
        </w:rPr>
        <w:t xml:space="preserve"> za </w:t>
      </w:r>
      <w:r w:rsidRPr="00631E6B">
        <w:rPr>
          <w:rFonts w:ascii="Arial" w:hAnsi="Arial" w:cs="Arial"/>
          <w:lang w:val="cs-CZ"/>
        </w:rPr>
        <w:t xml:space="preserve">řádně a včas provedené </w:t>
      </w:r>
      <w:r w:rsidRPr="00631E6B">
        <w:rPr>
          <w:rFonts w:ascii="Arial" w:hAnsi="Arial" w:cs="Arial"/>
        </w:rPr>
        <w:t xml:space="preserve">dílo je stanovena dohodou podle zákona č. 526/1990 Sb., o cenách, ve znění pozdějších předpisů a </w:t>
      </w:r>
      <w:proofErr w:type="gramStart"/>
      <w:r w:rsidRPr="00631E6B">
        <w:rPr>
          <w:rFonts w:ascii="Arial" w:hAnsi="Arial" w:cs="Arial"/>
        </w:rPr>
        <w:t xml:space="preserve">činí </w:t>
      </w:r>
      <w:r w:rsidRPr="00A95EA0">
        <w:rPr>
          <w:highlight w:val="yellow"/>
        </w:rPr>
        <w:sym w:font="Symbol" w:char="F05B"/>
      </w:r>
      <w:r w:rsidRPr="00631E6B">
        <w:rPr>
          <w:rFonts w:ascii="Arial" w:hAnsi="Arial" w:cs="Arial"/>
          <w:highlight w:val="yellow"/>
        </w:rPr>
        <w:t>doplní</w:t>
      </w:r>
      <w:proofErr w:type="gramEnd"/>
      <w:r w:rsidRPr="00631E6B">
        <w:rPr>
          <w:rFonts w:ascii="Arial" w:hAnsi="Arial" w:cs="Arial"/>
          <w:highlight w:val="yellow"/>
        </w:rPr>
        <w:t xml:space="preserve"> účastník</w:t>
      </w:r>
      <w:r w:rsidRPr="00A95EA0">
        <w:rPr>
          <w:highlight w:val="yellow"/>
        </w:rPr>
        <w:sym w:font="Symbol" w:char="F05D"/>
      </w:r>
      <w:r w:rsidRPr="00631E6B">
        <w:rPr>
          <w:rFonts w:ascii="Arial" w:hAnsi="Arial" w:cs="Arial"/>
        </w:rPr>
        <w:t xml:space="preserve"> Kč (slovy</w:t>
      </w:r>
      <w:r w:rsidRPr="00631E6B">
        <w:rPr>
          <w:rFonts w:ascii="Arial" w:hAnsi="Arial" w:cs="Arial"/>
          <w:lang w:val="cs-CZ"/>
        </w:rPr>
        <w:t xml:space="preserve">: </w:t>
      </w:r>
      <w:r w:rsidRPr="00A95EA0">
        <w:rPr>
          <w:highlight w:val="yellow"/>
        </w:rPr>
        <w:sym w:font="Symbol" w:char="F05B"/>
      </w:r>
      <w:r w:rsidRPr="00631E6B">
        <w:rPr>
          <w:rFonts w:ascii="Arial" w:hAnsi="Arial" w:cs="Arial"/>
          <w:highlight w:val="yellow"/>
        </w:rPr>
        <w:t>doplní účastník</w:t>
      </w:r>
      <w:r w:rsidRPr="00A95EA0">
        <w:rPr>
          <w:highlight w:val="yellow"/>
        </w:rPr>
        <w:sym w:font="Symbol" w:char="F05D"/>
      </w:r>
      <w:r w:rsidRPr="00631E6B">
        <w:rPr>
          <w:rFonts w:ascii="Arial" w:hAnsi="Arial" w:cs="Arial"/>
          <w:lang w:val="cs-CZ"/>
        </w:rPr>
        <w:t xml:space="preserve"> Korun českých</w:t>
      </w:r>
      <w:r w:rsidRPr="00631E6B">
        <w:rPr>
          <w:rFonts w:ascii="Arial" w:hAnsi="Arial" w:cs="Arial"/>
        </w:rPr>
        <w:t>):</w:t>
      </w:r>
    </w:p>
    <w:p w:rsidR="00F20CC4" w:rsidRPr="00A52A74" w:rsidRDefault="00F20CC4" w:rsidP="00CC31C7">
      <w:pPr>
        <w:pStyle w:val="RLTextlnkuslovan"/>
        <w:tabs>
          <w:tab w:val="clear" w:pos="1021"/>
          <w:tab w:val="num" w:pos="284"/>
          <w:tab w:val="num" w:pos="709"/>
          <w:tab w:val="num" w:pos="993"/>
        </w:tabs>
        <w:spacing w:line="360" w:lineRule="auto"/>
        <w:ind w:left="709" w:hanging="425"/>
        <w:rPr>
          <w:rFonts w:ascii="Arial" w:hAnsi="Arial" w:cs="Arial"/>
        </w:rPr>
      </w:pPr>
      <w:r w:rsidRPr="00A52A74">
        <w:rPr>
          <w:rFonts w:ascii="Arial" w:hAnsi="Arial" w:cs="Arial"/>
        </w:rPr>
        <w:t xml:space="preserve">Uvedená cena je sjednána jako cena maximální a nejvýše přípustná a zahrnuje všechny náklady </w:t>
      </w:r>
      <w:r w:rsidRPr="00F20CC4">
        <w:rPr>
          <w:rFonts w:ascii="Arial" w:hAnsi="Arial" w:cs="Arial"/>
          <w:lang w:val="cs-CZ"/>
        </w:rPr>
        <w:t>Z</w:t>
      </w:r>
      <w:r w:rsidRPr="00F20CC4">
        <w:rPr>
          <w:rFonts w:ascii="Arial" w:hAnsi="Arial" w:cs="Arial"/>
        </w:rPr>
        <w:t xml:space="preserve">hotovitele nutné k provedení díla v rozsahu, kvalitě a způsobem specifikovaným </w:t>
      </w:r>
      <w:r w:rsidRPr="00F20CC4">
        <w:rPr>
          <w:rFonts w:ascii="Arial" w:hAnsi="Arial" w:cs="Arial"/>
          <w:lang w:val="cs-CZ"/>
        </w:rPr>
        <w:t xml:space="preserve">touto </w:t>
      </w:r>
      <w:r w:rsidRPr="00F20CC4">
        <w:rPr>
          <w:rFonts w:ascii="Arial" w:hAnsi="Arial" w:cs="Arial"/>
        </w:rPr>
        <w:t>Smlouv</w:t>
      </w:r>
      <w:r w:rsidRPr="00F20CC4">
        <w:rPr>
          <w:rFonts w:ascii="Arial" w:hAnsi="Arial" w:cs="Arial"/>
          <w:lang w:val="cs-CZ"/>
        </w:rPr>
        <w:t>ou</w:t>
      </w:r>
      <w:r w:rsidRPr="00F20CC4">
        <w:rPr>
          <w:rFonts w:ascii="Arial" w:hAnsi="Arial" w:cs="Arial"/>
        </w:rPr>
        <w:t xml:space="preserve">. </w:t>
      </w:r>
      <w:r>
        <w:rPr>
          <w:rFonts w:ascii="Arial" w:hAnsi="Arial" w:cs="Arial"/>
          <w:szCs w:val="22"/>
        </w:rPr>
        <w:t xml:space="preserve">V případě, že by se </w:t>
      </w:r>
      <w:r>
        <w:rPr>
          <w:rFonts w:ascii="Arial" w:hAnsi="Arial" w:cs="Arial"/>
          <w:szCs w:val="22"/>
          <w:lang w:val="cs-CZ"/>
        </w:rPr>
        <w:t>Zhotovitel</w:t>
      </w:r>
      <w:r>
        <w:rPr>
          <w:rFonts w:ascii="Arial" w:hAnsi="Arial" w:cs="Arial"/>
          <w:szCs w:val="22"/>
        </w:rPr>
        <w:t xml:space="preserve"> stal v průběhu plnění </w:t>
      </w:r>
      <w:r>
        <w:rPr>
          <w:rFonts w:ascii="Arial" w:hAnsi="Arial" w:cs="Arial"/>
          <w:szCs w:val="22"/>
          <w:lang w:val="cs-CZ"/>
        </w:rPr>
        <w:t>S</w:t>
      </w:r>
      <w:proofErr w:type="spellStart"/>
      <w:r w:rsidRPr="00485F46">
        <w:rPr>
          <w:rFonts w:ascii="Arial" w:hAnsi="Arial" w:cs="Arial"/>
          <w:szCs w:val="22"/>
        </w:rPr>
        <w:t>mlouvy</w:t>
      </w:r>
      <w:proofErr w:type="spellEnd"/>
      <w:r w:rsidRPr="00485F46">
        <w:rPr>
          <w:rFonts w:ascii="Arial" w:hAnsi="Arial" w:cs="Arial"/>
          <w:szCs w:val="22"/>
        </w:rPr>
        <w:t xml:space="preserve"> plátcem DPH, zahrnuje cena díla uvedená v odst. 1 tohoto článku i DPH.</w:t>
      </w:r>
    </w:p>
    <w:p w:rsidR="00F20CC4" w:rsidRPr="004564FE" w:rsidRDefault="00F20CC4"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 xml:space="preserve">Objednatel je povinen uhradit </w:t>
      </w:r>
      <w:r>
        <w:rPr>
          <w:rFonts w:ascii="Arial" w:hAnsi="Arial" w:cs="Arial"/>
          <w:lang w:val="cs-CZ"/>
        </w:rPr>
        <w:t>Z</w:t>
      </w:r>
      <w:r w:rsidRPr="004564FE">
        <w:rPr>
          <w:rFonts w:ascii="Arial" w:hAnsi="Arial" w:cs="Arial"/>
        </w:rPr>
        <w:t xml:space="preserve">hotoviteli cenu za dílo na základě bezvadného, řádně předaného a převzatého díla dle </w:t>
      </w:r>
      <w:r>
        <w:rPr>
          <w:rFonts w:ascii="Arial" w:hAnsi="Arial" w:cs="Arial"/>
          <w:lang w:val="cs-CZ"/>
        </w:rPr>
        <w:t xml:space="preserve">čl. </w:t>
      </w:r>
      <w:r w:rsidRPr="00F960A7">
        <w:rPr>
          <w:rFonts w:ascii="Arial" w:hAnsi="Arial" w:cs="Arial"/>
          <w:lang w:val="cs-CZ"/>
        </w:rPr>
        <w:t>III</w:t>
      </w:r>
      <w:r>
        <w:rPr>
          <w:rFonts w:ascii="Arial" w:hAnsi="Arial" w:cs="Arial"/>
          <w:lang w:val="cs-CZ"/>
        </w:rPr>
        <w:t xml:space="preserve"> </w:t>
      </w:r>
      <w:proofErr w:type="gramStart"/>
      <w:r>
        <w:rPr>
          <w:rFonts w:ascii="Arial" w:hAnsi="Arial" w:cs="Arial"/>
          <w:lang w:val="cs-CZ"/>
        </w:rPr>
        <w:t>této</w:t>
      </w:r>
      <w:proofErr w:type="gramEnd"/>
      <w:r w:rsidRPr="004564FE">
        <w:rPr>
          <w:rFonts w:ascii="Arial" w:hAnsi="Arial" w:cs="Arial"/>
        </w:rPr>
        <w:t xml:space="preserve"> Smlouvy</w:t>
      </w:r>
      <w:r>
        <w:rPr>
          <w:rFonts w:ascii="Arial" w:hAnsi="Arial" w:cs="Arial"/>
          <w:lang w:val="cs-CZ"/>
        </w:rPr>
        <w:t xml:space="preserve"> (protokol bez připomínek ohledně Vstupní zprávy a protokol bez připomínek ohledně Odborné studie).</w:t>
      </w:r>
      <w:r w:rsidRPr="003F5A13">
        <w:rPr>
          <w:rFonts w:ascii="Arial" w:hAnsi="Arial" w:cs="Arial"/>
        </w:rPr>
        <w:t xml:space="preserve"> </w:t>
      </w:r>
    </w:p>
    <w:p w:rsidR="00F20CC4" w:rsidRPr="004564FE" w:rsidRDefault="00F20CC4"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 xml:space="preserve">Zhotovitel není oprávněn vystavit fakturu dříve, než </w:t>
      </w:r>
      <w:r>
        <w:rPr>
          <w:rFonts w:ascii="Arial" w:hAnsi="Arial" w:cs="Arial"/>
          <w:lang w:val="cs-CZ"/>
        </w:rPr>
        <w:t>O</w:t>
      </w:r>
      <w:proofErr w:type="spellStart"/>
      <w:r w:rsidRPr="004564FE">
        <w:rPr>
          <w:rFonts w:ascii="Arial" w:hAnsi="Arial" w:cs="Arial"/>
        </w:rPr>
        <w:t>bjednatel</w:t>
      </w:r>
      <w:proofErr w:type="spellEnd"/>
      <w:r w:rsidRPr="004564FE">
        <w:rPr>
          <w:rFonts w:ascii="Arial" w:hAnsi="Arial" w:cs="Arial"/>
        </w:rPr>
        <w:t xml:space="preserve"> převezme bezvadn</w:t>
      </w:r>
      <w:r>
        <w:rPr>
          <w:rFonts w:ascii="Arial" w:hAnsi="Arial" w:cs="Arial"/>
          <w:lang w:val="cs-CZ"/>
        </w:rPr>
        <w:t>ou</w:t>
      </w:r>
      <w:r w:rsidRPr="004564FE">
        <w:rPr>
          <w:rFonts w:ascii="Arial" w:hAnsi="Arial" w:cs="Arial"/>
        </w:rPr>
        <w:t xml:space="preserve"> a </w:t>
      </w:r>
      <w:r>
        <w:rPr>
          <w:rFonts w:ascii="Arial" w:hAnsi="Arial" w:cs="Arial"/>
          <w:lang w:val="cs-CZ"/>
        </w:rPr>
        <w:t>O</w:t>
      </w:r>
      <w:proofErr w:type="spellStart"/>
      <w:r w:rsidRPr="004564FE">
        <w:rPr>
          <w:rFonts w:ascii="Arial" w:hAnsi="Arial" w:cs="Arial"/>
        </w:rPr>
        <w:t>bjednatelem</w:t>
      </w:r>
      <w:proofErr w:type="spellEnd"/>
      <w:r w:rsidRPr="004564FE">
        <w:rPr>
          <w:rFonts w:ascii="Arial" w:hAnsi="Arial" w:cs="Arial"/>
        </w:rPr>
        <w:t xml:space="preserve"> odsouhlasen</w:t>
      </w:r>
      <w:r>
        <w:rPr>
          <w:rFonts w:ascii="Arial" w:hAnsi="Arial" w:cs="Arial"/>
          <w:lang w:val="cs-CZ"/>
        </w:rPr>
        <w:t>ou</w:t>
      </w:r>
      <w:r w:rsidRPr="004564FE">
        <w:rPr>
          <w:rFonts w:ascii="Arial" w:hAnsi="Arial" w:cs="Arial"/>
        </w:rPr>
        <w:t xml:space="preserve"> </w:t>
      </w:r>
      <w:r>
        <w:rPr>
          <w:rFonts w:ascii="Arial" w:hAnsi="Arial" w:cs="Arial"/>
          <w:lang w:val="cs-CZ"/>
        </w:rPr>
        <w:t>Vstupní zprávu a Odbornou studii</w:t>
      </w:r>
      <w:r w:rsidRPr="004564FE">
        <w:rPr>
          <w:rFonts w:ascii="Arial" w:hAnsi="Arial" w:cs="Arial"/>
        </w:rPr>
        <w:t xml:space="preserve"> a obě smluvní strany podepíší </w:t>
      </w:r>
      <w:r>
        <w:rPr>
          <w:rFonts w:ascii="Arial" w:hAnsi="Arial" w:cs="Arial"/>
          <w:lang w:val="cs-CZ"/>
        </w:rPr>
        <w:t xml:space="preserve">oba </w:t>
      </w:r>
      <w:r w:rsidRPr="004564FE">
        <w:rPr>
          <w:rFonts w:ascii="Arial" w:hAnsi="Arial" w:cs="Arial"/>
        </w:rPr>
        <w:t>protokol</w:t>
      </w:r>
      <w:r>
        <w:rPr>
          <w:rFonts w:ascii="Arial" w:hAnsi="Arial" w:cs="Arial"/>
          <w:lang w:val="cs-CZ"/>
        </w:rPr>
        <w:t>y</w:t>
      </w:r>
      <w:r w:rsidRPr="004564FE">
        <w:rPr>
          <w:rFonts w:ascii="Arial" w:hAnsi="Arial" w:cs="Arial"/>
        </w:rPr>
        <w:t xml:space="preserve"> </w:t>
      </w:r>
      <w:r>
        <w:rPr>
          <w:rFonts w:ascii="Arial" w:hAnsi="Arial" w:cs="Arial"/>
          <w:lang w:val="cs-CZ"/>
        </w:rPr>
        <w:t>bez připomínek</w:t>
      </w:r>
      <w:r w:rsidRPr="004564FE">
        <w:rPr>
          <w:rFonts w:ascii="Arial" w:hAnsi="Arial" w:cs="Arial"/>
        </w:rPr>
        <w:t>.</w:t>
      </w:r>
      <w:r>
        <w:rPr>
          <w:rFonts w:ascii="Arial" w:hAnsi="Arial" w:cs="Arial"/>
          <w:lang w:val="cs-CZ"/>
        </w:rPr>
        <w:t xml:space="preserve"> Tyto protokoly bez připomínek ohledně Vstupní zprávy a ohledně Odborné studie budou přílohami faktury </w:t>
      </w:r>
      <w:r w:rsidR="00347BA3">
        <w:rPr>
          <w:rFonts w:ascii="Arial" w:hAnsi="Arial" w:cs="Arial"/>
          <w:lang w:val="cs-CZ"/>
        </w:rPr>
        <w:br/>
      </w:r>
      <w:r>
        <w:rPr>
          <w:rFonts w:ascii="Arial" w:hAnsi="Arial" w:cs="Arial"/>
          <w:lang w:val="cs-CZ"/>
        </w:rPr>
        <w:t>(po odevzdání obou výstupů bude vyhotovena jedna faktura).</w:t>
      </w:r>
      <w:r w:rsidRPr="004564FE">
        <w:rPr>
          <w:rFonts w:ascii="Arial" w:hAnsi="Arial" w:cs="Arial"/>
        </w:rPr>
        <w:t xml:space="preserve"> </w:t>
      </w:r>
    </w:p>
    <w:p w:rsidR="00F20CC4" w:rsidRPr="004564FE" w:rsidRDefault="00F20CC4"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 xml:space="preserve">Splatnost </w:t>
      </w:r>
      <w:r>
        <w:rPr>
          <w:rFonts w:ascii="Arial" w:hAnsi="Arial" w:cs="Arial"/>
          <w:lang w:val="cs-CZ"/>
        </w:rPr>
        <w:t>faktury</w:t>
      </w:r>
      <w:r w:rsidRPr="004564FE">
        <w:rPr>
          <w:rFonts w:ascii="Arial" w:hAnsi="Arial" w:cs="Arial"/>
        </w:rPr>
        <w:t xml:space="preserve"> se stanoví na 30 kalendářních dnů po doručení faktury za dílo.</w:t>
      </w:r>
    </w:p>
    <w:p w:rsidR="00F20CC4" w:rsidRPr="004564FE" w:rsidRDefault="00F20CC4"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 xml:space="preserve">Faktura musí splňovat veškeré náležitosti </w:t>
      </w:r>
      <w:r>
        <w:rPr>
          <w:rFonts w:ascii="Arial" w:hAnsi="Arial" w:cs="Arial"/>
          <w:lang w:val="cs-CZ"/>
        </w:rPr>
        <w:t xml:space="preserve">účetního dokladu </w:t>
      </w:r>
      <w:r w:rsidRPr="004564FE">
        <w:rPr>
          <w:rFonts w:ascii="Arial" w:hAnsi="Arial" w:cs="Arial"/>
        </w:rPr>
        <w:t xml:space="preserve">stanovené </w:t>
      </w:r>
      <w:r w:rsidRPr="00F20CC4">
        <w:rPr>
          <w:rFonts w:ascii="Arial" w:hAnsi="Arial" w:cs="Arial"/>
        </w:rPr>
        <w:t xml:space="preserve">v </w:t>
      </w:r>
      <w:r w:rsidRPr="005F73A9">
        <w:rPr>
          <w:rFonts w:ascii="Arial" w:hAnsi="Arial" w:cs="Arial"/>
        </w:rPr>
        <w:t xml:space="preserve">§ </w:t>
      </w:r>
      <w:r w:rsidRPr="004C1935">
        <w:rPr>
          <w:rFonts w:ascii="Arial" w:hAnsi="Arial" w:cs="Arial"/>
          <w:szCs w:val="22"/>
        </w:rPr>
        <w:t>11 zákona č. 563/1991 Sb., o účetnictví, ve znění pozdějších předpisů</w:t>
      </w:r>
      <w:r w:rsidRPr="004564FE">
        <w:rPr>
          <w:rFonts w:ascii="Arial" w:hAnsi="Arial" w:cs="Arial"/>
        </w:rPr>
        <w:t xml:space="preserve"> a faktura musí obsahovat informace povinně uváděné na obchodních listinách dle § 435 občanského zákoníku. Nebude-</w:t>
      </w:r>
      <w:r w:rsidRPr="00F20CC4">
        <w:rPr>
          <w:rFonts w:ascii="Arial" w:hAnsi="Arial" w:cs="Arial"/>
        </w:rPr>
        <w:t xml:space="preserve">li </w:t>
      </w:r>
      <w:r>
        <w:rPr>
          <w:rFonts w:ascii="Arial" w:hAnsi="Arial" w:cs="Arial"/>
          <w:lang w:val="cs-CZ"/>
        </w:rPr>
        <w:t>faktura</w:t>
      </w:r>
      <w:r w:rsidRPr="004564FE">
        <w:rPr>
          <w:rFonts w:ascii="Arial" w:hAnsi="Arial" w:cs="Arial"/>
        </w:rPr>
        <w:t xml:space="preserve"> obsahovat zákonem nebo Smlouvou stanovené náležitosti</w:t>
      </w:r>
      <w:r>
        <w:rPr>
          <w:rFonts w:ascii="Arial" w:hAnsi="Arial" w:cs="Arial"/>
          <w:lang w:val="cs-CZ"/>
        </w:rPr>
        <w:t xml:space="preserve"> (včetně požadovaných příloh)</w:t>
      </w:r>
      <w:r w:rsidRPr="004564FE">
        <w:rPr>
          <w:rFonts w:ascii="Arial" w:hAnsi="Arial" w:cs="Arial"/>
        </w:rPr>
        <w:t xml:space="preserve">, je </w:t>
      </w:r>
      <w:r>
        <w:rPr>
          <w:rFonts w:ascii="Arial" w:hAnsi="Arial" w:cs="Arial"/>
          <w:lang w:val="cs-CZ"/>
        </w:rPr>
        <w:t>O</w:t>
      </w:r>
      <w:proofErr w:type="spellStart"/>
      <w:r w:rsidRPr="004564FE">
        <w:rPr>
          <w:rFonts w:ascii="Arial" w:hAnsi="Arial" w:cs="Arial"/>
        </w:rPr>
        <w:t>bjednatel</w:t>
      </w:r>
      <w:proofErr w:type="spellEnd"/>
      <w:r w:rsidRPr="004564FE">
        <w:rPr>
          <w:rFonts w:ascii="Arial" w:hAnsi="Arial" w:cs="Arial"/>
        </w:rPr>
        <w:t xml:space="preserve"> oprávněn fakturu vrátit k přepracování. V tomto případě neplatí původní </w:t>
      </w:r>
      <w:r w:rsidR="00F91255">
        <w:rPr>
          <w:rFonts w:ascii="Arial" w:hAnsi="Arial" w:cs="Arial"/>
          <w:lang w:val="cs-CZ"/>
        </w:rPr>
        <w:t>doba</w:t>
      </w:r>
      <w:r w:rsidR="00F91255">
        <w:rPr>
          <w:rFonts w:ascii="Arial" w:hAnsi="Arial" w:cs="Arial"/>
        </w:rPr>
        <w:t xml:space="preserve"> splatnosti, ale </w:t>
      </w:r>
      <w:r w:rsidR="00F91255">
        <w:rPr>
          <w:rFonts w:ascii="Arial" w:hAnsi="Arial" w:cs="Arial"/>
          <w:lang w:val="cs-CZ"/>
        </w:rPr>
        <w:t>doba</w:t>
      </w:r>
      <w:r w:rsidRPr="004564FE">
        <w:rPr>
          <w:rFonts w:ascii="Arial" w:hAnsi="Arial" w:cs="Arial"/>
        </w:rPr>
        <w:t xml:space="preserve"> splatnosti </w:t>
      </w:r>
      <w:r w:rsidR="00F91255">
        <w:rPr>
          <w:rFonts w:ascii="Arial" w:hAnsi="Arial" w:cs="Arial"/>
          <w:lang w:val="cs-CZ"/>
        </w:rPr>
        <w:t xml:space="preserve">30 kalendářních dnů </w:t>
      </w:r>
      <w:r w:rsidRPr="004564FE">
        <w:rPr>
          <w:rFonts w:ascii="Arial" w:hAnsi="Arial" w:cs="Arial"/>
        </w:rPr>
        <w:t>běží znovu ode dne doručení nově vystavené faktury.</w:t>
      </w:r>
    </w:p>
    <w:p w:rsidR="00F20CC4" w:rsidRPr="004564FE" w:rsidRDefault="00F20CC4"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 xml:space="preserve">Objednatel neposkytne </w:t>
      </w:r>
      <w:r>
        <w:rPr>
          <w:rFonts w:ascii="Arial" w:hAnsi="Arial" w:cs="Arial"/>
          <w:lang w:val="cs-CZ"/>
        </w:rPr>
        <w:t>Z</w:t>
      </w:r>
      <w:r w:rsidRPr="004564FE">
        <w:rPr>
          <w:rFonts w:ascii="Arial" w:hAnsi="Arial" w:cs="Arial"/>
        </w:rPr>
        <w:t xml:space="preserve">hotoviteli zálohy. </w:t>
      </w:r>
    </w:p>
    <w:p w:rsidR="00F20CC4" w:rsidRPr="00877B17" w:rsidRDefault="00F20CC4" w:rsidP="00CC31C7">
      <w:pPr>
        <w:pStyle w:val="RLTextlnkuslovan"/>
        <w:tabs>
          <w:tab w:val="clear" w:pos="1021"/>
          <w:tab w:val="num" w:pos="284"/>
          <w:tab w:val="num" w:pos="709"/>
          <w:tab w:val="num" w:pos="993"/>
        </w:tabs>
        <w:spacing w:line="360" w:lineRule="auto"/>
        <w:ind w:left="709" w:hanging="425"/>
        <w:rPr>
          <w:rFonts w:ascii="Arial" w:hAnsi="Arial" w:cs="Arial"/>
        </w:rPr>
      </w:pPr>
      <w:r w:rsidRPr="004564FE">
        <w:rPr>
          <w:rFonts w:ascii="Arial" w:hAnsi="Arial" w:cs="Arial"/>
        </w:rPr>
        <w:t xml:space="preserve">Platba se považuje za splněnou dnem odepsání z účtu </w:t>
      </w:r>
      <w:r>
        <w:rPr>
          <w:rFonts w:ascii="Arial" w:hAnsi="Arial" w:cs="Arial"/>
          <w:lang w:val="cs-CZ"/>
        </w:rPr>
        <w:t>O</w:t>
      </w:r>
      <w:proofErr w:type="spellStart"/>
      <w:r w:rsidRPr="004564FE">
        <w:rPr>
          <w:rFonts w:ascii="Arial" w:hAnsi="Arial" w:cs="Arial"/>
        </w:rPr>
        <w:t>bjednatele</w:t>
      </w:r>
      <w:proofErr w:type="spellEnd"/>
      <w:r w:rsidRPr="004564FE">
        <w:rPr>
          <w:rFonts w:ascii="Arial" w:hAnsi="Arial" w:cs="Arial"/>
        </w:rPr>
        <w:t xml:space="preserve"> ve prospěch účtu </w:t>
      </w:r>
      <w:r>
        <w:rPr>
          <w:rFonts w:ascii="Arial" w:hAnsi="Arial" w:cs="Arial"/>
          <w:lang w:val="cs-CZ"/>
        </w:rPr>
        <w:t>Z</w:t>
      </w:r>
      <w:r w:rsidRPr="004564FE">
        <w:rPr>
          <w:rFonts w:ascii="Arial" w:hAnsi="Arial" w:cs="Arial"/>
        </w:rPr>
        <w:t>hotovitele.</w:t>
      </w:r>
    </w:p>
    <w:p w:rsidR="00F20CC4" w:rsidRPr="00CB3653" w:rsidRDefault="00F20CC4" w:rsidP="00CC31C7">
      <w:pPr>
        <w:tabs>
          <w:tab w:val="num" w:pos="993"/>
        </w:tabs>
        <w:spacing w:line="360" w:lineRule="auto"/>
        <w:ind w:left="0" w:firstLine="0"/>
        <w:jc w:val="center"/>
        <w:rPr>
          <w:rFonts w:ascii="Arial" w:eastAsia="Times New Roman" w:hAnsi="Arial" w:cs="Arial"/>
          <w:lang w:eastAsia="x-none"/>
        </w:rPr>
      </w:pPr>
    </w:p>
    <w:p w:rsidR="000A0952" w:rsidRPr="00687FFA" w:rsidRDefault="000A0952" w:rsidP="00CC31C7">
      <w:pPr>
        <w:keepNext/>
        <w:suppressAutoHyphens/>
        <w:spacing w:after="240" w:line="360" w:lineRule="auto"/>
        <w:jc w:val="center"/>
        <w:outlineLvl w:val="0"/>
        <w:rPr>
          <w:rFonts w:ascii="Arial" w:eastAsia="Times New Roman" w:hAnsi="Arial" w:cs="Arial"/>
          <w:b/>
          <w:sz w:val="24"/>
        </w:rPr>
      </w:pPr>
      <w:bookmarkStart w:id="28" w:name="_Ref214191100"/>
      <w:r w:rsidRPr="00687FFA">
        <w:rPr>
          <w:rFonts w:ascii="Arial" w:eastAsia="Times New Roman" w:hAnsi="Arial" w:cs="Arial"/>
          <w:b/>
          <w:sz w:val="24"/>
        </w:rPr>
        <w:t>Článek I</w:t>
      </w:r>
      <w:r>
        <w:rPr>
          <w:rFonts w:ascii="Arial" w:eastAsia="Times New Roman" w:hAnsi="Arial" w:cs="Arial"/>
          <w:b/>
          <w:sz w:val="24"/>
        </w:rPr>
        <w:t>I</w:t>
      </w:r>
      <w:r w:rsidRPr="00687FFA">
        <w:rPr>
          <w:rFonts w:ascii="Arial" w:eastAsia="Times New Roman" w:hAnsi="Arial" w:cs="Arial"/>
          <w:b/>
          <w:sz w:val="24"/>
        </w:rPr>
        <w:t>I</w:t>
      </w:r>
      <w:r w:rsidRPr="002C1DB5">
        <w:rPr>
          <w:rFonts w:ascii="Arial" w:eastAsia="Times New Roman" w:hAnsi="Arial" w:cs="Arial"/>
          <w:b/>
          <w:sz w:val="24"/>
        </w:rPr>
        <w:t>.</w:t>
      </w:r>
    </w:p>
    <w:p w:rsidR="000A0952" w:rsidRPr="00687FFA" w:rsidRDefault="000A0952" w:rsidP="00CC31C7">
      <w:pPr>
        <w:keepNext/>
        <w:suppressAutoHyphens/>
        <w:spacing w:after="240" w:line="360" w:lineRule="auto"/>
        <w:jc w:val="center"/>
        <w:outlineLvl w:val="0"/>
        <w:rPr>
          <w:rFonts w:ascii="Arial" w:eastAsia="Times New Roman" w:hAnsi="Arial" w:cs="Arial"/>
          <w:b/>
          <w:sz w:val="24"/>
          <w:lang w:val="x-none"/>
        </w:rPr>
      </w:pPr>
      <w:r w:rsidRPr="000B74D5">
        <w:rPr>
          <w:rFonts w:ascii="Arial" w:eastAsia="Times New Roman" w:hAnsi="Arial" w:cs="Arial"/>
          <w:b/>
          <w:sz w:val="24"/>
          <w:lang w:val="x-none"/>
        </w:rPr>
        <w:t>DOBA PLNĚNÍ</w:t>
      </w:r>
    </w:p>
    <w:p w:rsidR="000A0952" w:rsidRPr="0008294E" w:rsidRDefault="00CB3653" w:rsidP="00CC31C7">
      <w:pPr>
        <w:pStyle w:val="RLTextlnkuslovan"/>
        <w:numPr>
          <w:ilvl w:val="1"/>
          <w:numId w:val="30"/>
        </w:numPr>
        <w:tabs>
          <w:tab w:val="clear" w:pos="1021"/>
          <w:tab w:val="num" w:pos="284"/>
          <w:tab w:val="num" w:pos="709"/>
        </w:tabs>
        <w:spacing w:line="360" w:lineRule="auto"/>
        <w:rPr>
          <w:rFonts w:ascii="Arial" w:eastAsia="Calibri" w:hAnsi="Arial" w:cs="Arial"/>
        </w:rPr>
      </w:pPr>
      <w:r>
        <w:rPr>
          <w:rFonts w:ascii="Arial" w:eastAsia="Calibri" w:hAnsi="Arial" w:cs="Arial"/>
          <w:lang w:val="cs-CZ"/>
        </w:rPr>
        <w:t>Dob</w:t>
      </w:r>
      <w:r w:rsidR="000D36DE">
        <w:rPr>
          <w:rFonts w:ascii="Arial" w:eastAsia="Calibri" w:hAnsi="Arial" w:cs="Arial"/>
          <w:lang w:val="cs-CZ"/>
        </w:rPr>
        <w:t>a</w:t>
      </w:r>
      <w:r>
        <w:rPr>
          <w:rFonts w:ascii="Arial" w:eastAsia="Calibri" w:hAnsi="Arial" w:cs="Arial"/>
          <w:lang w:val="cs-CZ"/>
        </w:rPr>
        <w:t xml:space="preserve"> plnění díla začíná bezprostředně </w:t>
      </w:r>
      <w:r w:rsidR="000A0952" w:rsidRPr="0008294E">
        <w:rPr>
          <w:rFonts w:ascii="Arial" w:eastAsia="Calibri" w:hAnsi="Arial" w:cs="Arial"/>
          <w:lang w:val="cs-CZ"/>
        </w:rPr>
        <w:t xml:space="preserve">po nabytí účinnosti </w:t>
      </w:r>
      <w:r w:rsidR="0015087A">
        <w:rPr>
          <w:rFonts w:ascii="Arial" w:eastAsia="Calibri" w:hAnsi="Arial" w:cs="Arial"/>
          <w:lang w:val="cs-CZ"/>
        </w:rPr>
        <w:t>S</w:t>
      </w:r>
      <w:r w:rsidR="000A0952" w:rsidRPr="0008294E">
        <w:rPr>
          <w:rFonts w:ascii="Arial" w:eastAsia="Calibri" w:hAnsi="Arial" w:cs="Arial"/>
          <w:lang w:val="cs-CZ"/>
        </w:rPr>
        <w:t>mlouvy.</w:t>
      </w:r>
    </w:p>
    <w:p w:rsidR="00CB3653" w:rsidRPr="00DA452B" w:rsidRDefault="008A4616" w:rsidP="00CC31C7">
      <w:pPr>
        <w:pStyle w:val="RLTextlnkuslovan"/>
        <w:spacing w:line="360" w:lineRule="auto"/>
        <w:ind w:left="709" w:hanging="425"/>
        <w:rPr>
          <w:rFonts w:eastAsia="Calibri"/>
          <w:lang w:val="cs-CZ"/>
        </w:rPr>
      </w:pPr>
      <w:r>
        <w:rPr>
          <w:rFonts w:ascii="Arial" w:hAnsi="Arial" w:cs="Arial"/>
          <w:lang w:val="cs-CZ"/>
        </w:rPr>
        <w:t xml:space="preserve">Zhotovitel se zavazuje předat Objednateli Vstupní zprávu nejpozději </w:t>
      </w:r>
      <w:r w:rsidR="00CC31C7">
        <w:rPr>
          <w:rFonts w:ascii="Arial" w:hAnsi="Arial" w:cs="Arial"/>
          <w:lang w:val="cs-CZ"/>
        </w:rPr>
        <w:br/>
      </w:r>
      <w:r>
        <w:rPr>
          <w:rFonts w:ascii="Arial" w:hAnsi="Arial" w:cs="Arial"/>
          <w:lang w:val="cs-CZ"/>
        </w:rPr>
        <w:t xml:space="preserve">do </w:t>
      </w:r>
      <w:r w:rsidR="00631E6B">
        <w:rPr>
          <w:rFonts w:ascii="Arial" w:hAnsi="Arial" w:cs="Arial"/>
          <w:lang w:val="cs-CZ"/>
        </w:rPr>
        <w:t>25</w:t>
      </w:r>
      <w:r>
        <w:rPr>
          <w:rFonts w:ascii="Arial" w:hAnsi="Arial" w:cs="Arial"/>
          <w:lang w:val="cs-CZ"/>
        </w:rPr>
        <w:t xml:space="preserve"> kalendářních dnů </w:t>
      </w:r>
      <w:r w:rsidR="00317C7D">
        <w:rPr>
          <w:rFonts w:ascii="Arial" w:hAnsi="Arial" w:cs="Arial"/>
          <w:lang w:val="cs-CZ"/>
        </w:rPr>
        <w:t>po</w:t>
      </w:r>
      <w:r>
        <w:rPr>
          <w:rFonts w:ascii="Arial" w:hAnsi="Arial" w:cs="Arial"/>
          <w:lang w:val="cs-CZ"/>
        </w:rPr>
        <w:t xml:space="preserve"> nabytí účinnosti Smlouvy, Odbornou studii se Zhotovitel zavazuje předat Objednateli</w:t>
      </w:r>
      <w:r w:rsidR="000A0952" w:rsidRPr="00CB3653">
        <w:rPr>
          <w:rFonts w:ascii="Arial" w:hAnsi="Arial" w:cs="Arial"/>
        </w:rPr>
        <w:t xml:space="preserve"> </w:t>
      </w:r>
      <w:r w:rsidR="000A0952" w:rsidRPr="00CB3653">
        <w:rPr>
          <w:rFonts w:ascii="Arial" w:eastAsia="Calibri" w:hAnsi="Arial" w:cs="Arial"/>
        </w:rPr>
        <w:t xml:space="preserve">nejpozději do </w:t>
      </w:r>
      <w:r w:rsidR="00CB3653" w:rsidRPr="00B3201A">
        <w:rPr>
          <w:rFonts w:ascii="Arial" w:eastAsia="Calibri" w:hAnsi="Arial" w:cs="Arial"/>
          <w:lang w:val="cs-CZ"/>
        </w:rPr>
        <w:t>3</w:t>
      </w:r>
      <w:r w:rsidR="00B3201A" w:rsidRPr="00B3201A">
        <w:rPr>
          <w:rFonts w:ascii="Arial" w:eastAsia="Calibri" w:hAnsi="Arial" w:cs="Arial"/>
          <w:lang w:val="cs-CZ"/>
        </w:rPr>
        <w:t>0</w:t>
      </w:r>
      <w:r w:rsidR="00CB3653" w:rsidRPr="00B3201A">
        <w:rPr>
          <w:rFonts w:ascii="Arial" w:eastAsia="Calibri" w:hAnsi="Arial" w:cs="Arial"/>
          <w:lang w:val="cs-CZ"/>
        </w:rPr>
        <w:t xml:space="preserve">. </w:t>
      </w:r>
      <w:r w:rsidR="00B3201A" w:rsidRPr="00B3201A">
        <w:rPr>
          <w:rFonts w:ascii="Arial" w:eastAsia="Calibri" w:hAnsi="Arial" w:cs="Arial"/>
          <w:lang w:val="cs-CZ"/>
        </w:rPr>
        <w:t>11</w:t>
      </w:r>
      <w:r w:rsidR="003E3B62">
        <w:rPr>
          <w:rFonts w:ascii="Arial" w:eastAsia="Calibri" w:hAnsi="Arial" w:cs="Arial"/>
          <w:lang w:val="cs-CZ"/>
        </w:rPr>
        <w:t>. 2019</w:t>
      </w:r>
      <w:r w:rsidR="00CB3653" w:rsidRPr="00B3201A">
        <w:rPr>
          <w:rFonts w:ascii="Arial" w:eastAsia="Calibri" w:hAnsi="Arial" w:cs="Arial"/>
          <w:lang w:val="cs-CZ"/>
        </w:rPr>
        <w:t>.</w:t>
      </w:r>
      <w:r w:rsidR="00CB3653" w:rsidRPr="00CB3653">
        <w:rPr>
          <w:rFonts w:ascii="Arial" w:eastAsia="Calibri" w:hAnsi="Arial" w:cs="Arial"/>
          <w:lang w:val="cs-CZ"/>
        </w:rPr>
        <w:t xml:space="preserve"> </w:t>
      </w:r>
    </w:p>
    <w:p w:rsidR="00DA452B" w:rsidRPr="00CB3653" w:rsidRDefault="00DA452B" w:rsidP="00CC31C7">
      <w:pPr>
        <w:pStyle w:val="RLTextlnkuslovan"/>
        <w:spacing w:line="360" w:lineRule="auto"/>
        <w:ind w:left="709" w:hanging="425"/>
        <w:rPr>
          <w:rFonts w:eastAsia="Calibri"/>
          <w:lang w:val="cs-CZ"/>
        </w:rPr>
      </w:pPr>
      <w:r>
        <w:rPr>
          <w:rFonts w:ascii="Arial" w:hAnsi="Arial" w:cs="Arial"/>
          <w:lang w:val="cs-CZ"/>
        </w:rPr>
        <w:t>V průběhu zpracování studie je Zhotovitel povinen průběžně konzultovat s Objednatelem dílčí cíle</w:t>
      </w:r>
      <w:r w:rsidR="007A5A02">
        <w:rPr>
          <w:rFonts w:ascii="Arial" w:hAnsi="Arial" w:cs="Arial"/>
          <w:lang w:val="cs-CZ"/>
        </w:rPr>
        <w:t xml:space="preserve"> studie a to v souladu s</w:t>
      </w:r>
      <w:r w:rsidR="008A4616">
        <w:rPr>
          <w:rFonts w:ascii="Arial" w:hAnsi="Arial" w:cs="Arial"/>
          <w:lang w:val="cs-CZ"/>
        </w:rPr>
        <w:t> </w:t>
      </w:r>
      <w:r w:rsidR="007A5A02">
        <w:rPr>
          <w:rFonts w:ascii="Arial" w:hAnsi="Arial" w:cs="Arial"/>
          <w:lang w:val="cs-CZ"/>
        </w:rPr>
        <w:t>termín</w:t>
      </w:r>
      <w:r w:rsidR="008A4616">
        <w:rPr>
          <w:rFonts w:ascii="Arial" w:hAnsi="Arial" w:cs="Arial"/>
          <w:lang w:val="cs-CZ"/>
        </w:rPr>
        <w:t>y konzultací</w:t>
      </w:r>
      <w:r>
        <w:rPr>
          <w:rFonts w:ascii="Arial" w:hAnsi="Arial" w:cs="Arial"/>
          <w:lang w:val="cs-CZ"/>
        </w:rPr>
        <w:t xml:space="preserve"> </w:t>
      </w:r>
      <w:r w:rsidR="007A5A02">
        <w:rPr>
          <w:rFonts w:ascii="Arial" w:hAnsi="Arial" w:cs="Arial"/>
          <w:lang w:val="cs-CZ"/>
        </w:rPr>
        <w:t>uvedeným</w:t>
      </w:r>
      <w:r w:rsidR="008A4616">
        <w:rPr>
          <w:rFonts w:ascii="Arial" w:hAnsi="Arial" w:cs="Arial"/>
          <w:lang w:val="cs-CZ"/>
        </w:rPr>
        <w:t>i</w:t>
      </w:r>
      <w:r>
        <w:rPr>
          <w:rFonts w:ascii="Arial" w:hAnsi="Arial" w:cs="Arial"/>
          <w:lang w:val="cs-CZ"/>
        </w:rPr>
        <w:t xml:space="preserve"> v příloze č. 1 Smlouvy.</w:t>
      </w:r>
      <w:r w:rsidR="00677970">
        <w:rPr>
          <w:rFonts w:ascii="Arial" w:hAnsi="Arial" w:cs="Arial"/>
          <w:lang w:val="cs-CZ"/>
        </w:rPr>
        <w:t xml:space="preserve"> Zhotovitel je povinen </w:t>
      </w:r>
      <w:r w:rsidR="00FC6D2D">
        <w:rPr>
          <w:rFonts w:ascii="Arial" w:hAnsi="Arial" w:cs="Arial"/>
          <w:lang w:val="cs-CZ"/>
        </w:rPr>
        <w:t>v</w:t>
      </w:r>
      <w:r w:rsidR="008A4616">
        <w:rPr>
          <w:rFonts w:ascii="Arial" w:hAnsi="Arial" w:cs="Arial"/>
          <w:lang w:val="cs-CZ"/>
        </w:rPr>
        <w:t xml:space="preserve"> Objednatelem</w:t>
      </w:r>
      <w:r w:rsidR="00FC6D2D">
        <w:rPr>
          <w:rFonts w:ascii="Arial" w:hAnsi="Arial" w:cs="Arial"/>
          <w:lang w:val="cs-CZ"/>
        </w:rPr>
        <w:t xml:space="preserve"> stanoveném termínu </w:t>
      </w:r>
      <w:r w:rsidR="00347BA3">
        <w:rPr>
          <w:rFonts w:ascii="Arial" w:hAnsi="Arial" w:cs="Arial"/>
          <w:lang w:val="cs-CZ"/>
        </w:rPr>
        <w:br/>
      </w:r>
      <w:r w:rsidR="00677970">
        <w:rPr>
          <w:rFonts w:ascii="Arial" w:hAnsi="Arial" w:cs="Arial"/>
          <w:lang w:val="cs-CZ"/>
        </w:rPr>
        <w:t>d</w:t>
      </w:r>
      <w:r w:rsidR="003B36F6">
        <w:rPr>
          <w:rFonts w:ascii="Arial" w:hAnsi="Arial" w:cs="Arial"/>
          <w:lang w:val="cs-CZ"/>
        </w:rPr>
        <w:t>o studie zapracovat připomínky O</w:t>
      </w:r>
      <w:r w:rsidR="00677970">
        <w:rPr>
          <w:rFonts w:ascii="Arial" w:hAnsi="Arial" w:cs="Arial"/>
          <w:lang w:val="cs-CZ"/>
        </w:rPr>
        <w:t>bjednatele vznesené na základě těchto konzultací</w:t>
      </w:r>
      <w:r w:rsidR="00FC6D2D">
        <w:rPr>
          <w:rFonts w:ascii="Arial" w:hAnsi="Arial" w:cs="Arial"/>
          <w:lang w:val="cs-CZ"/>
        </w:rPr>
        <w:t>.</w:t>
      </w:r>
    </w:p>
    <w:p w:rsidR="00CB3653" w:rsidRPr="00D7377F" w:rsidRDefault="00CB3653" w:rsidP="00CC31C7">
      <w:pPr>
        <w:pStyle w:val="RLTextlnkuslovan"/>
        <w:tabs>
          <w:tab w:val="clear" w:pos="1021"/>
          <w:tab w:val="num" w:pos="284"/>
          <w:tab w:val="num" w:pos="709"/>
        </w:tabs>
        <w:spacing w:line="360" w:lineRule="auto"/>
        <w:ind w:left="709" w:hanging="425"/>
        <w:rPr>
          <w:rFonts w:ascii="Arial" w:hAnsi="Arial" w:cs="Arial"/>
        </w:rPr>
      </w:pPr>
      <w:r w:rsidRPr="00D7377F">
        <w:rPr>
          <w:rFonts w:ascii="Arial" w:hAnsi="Arial" w:cs="Arial"/>
          <w:lang w:val="cs-CZ"/>
        </w:rPr>
        <w:t xml:space="preserve">Termín předání </w:t>
      </w:r>
      <w:r w:rsidR="008A4616">
        <w:rPr>
          <w:rFonts w:ascii="Arial" w:hAnsi="Arial" w:cs="Arial"/>
          <w:lang w:val="cs-CZ"/>
        </w:rPr>
        <w:t>Vstupní zprávy a Odborné studie</w:t>
      </w:r>
      <w:r w:rsidRPr="00D7377F">
        <w:rPr>
          <w:rFonts w:ascii="Arial" w:hAnsi="Arial" w:cs="Arial"/>
        </w:rPr>
        <w:t xml:space="preserve"> je den, kdy dojde k protokolárnímu předání </w:t>
      </w:r>
      <w:r w:rsidR="008A4616">
        <w:rPr>
          <w:rFonts w:ascii="Arial" w:hAnsi="Arial" w:cs="Arial"/>
          <w:lang w:val="cs-CZ"/>
        </w:rPr>
        <w:t xml:space="preserve">jejich </w:t>
      </w:r>
      <w:r w:rsidR="007E130A" w:rsidRPr="00D7377F">
        <w:rPr>
          <w:rFonts w:ascii="Arial" w:hAnsi="Arial" w:cs="Arial"/>
          <w:lang w:val="cs-CZ"/>
        </w:rPr>
        <w:t xml:space="preserve">finální verze </w:t>
      </w:r>
      <w:r w:rsidRPr="00D7377F">
        <w:rPr>
          <w:rFonts w:ascii="Arial" w:hAnsi="Arial" w:cs="Arial"/>
        </w:rPr>
        <w:t xml:space="preserve">díla </w:t>
      </w:r>
      <w:r w:rsidR="007E130A" w:rsidRPr="00D7377F">
        <w:rPr>
          <w:rFonts w:ascii="Arial" w:hAnsi="Arial" w:cs="Arial"/>
          <w:lang w:val="cs-CZ"/>
        </w:rPr>
        <w:t xml:space="preserve">bez vad a nedodělků </w:t>
      </w:r>
      <w:r w:rsidRPr="00D7377F">
        <w:rPr>
          <w:rFonts w:ascii="Arial" w:hAnsi="Arial" w:cs="Arial"/>
        </w:rPr>
        <w:t xml:space="preserve">mezi </w:t>
      </w:r>
      <w:r w:rsidRPr="00D7377F">
        <w:rPr>
          <w:rFonts w:ascii="Arial" w:hAnsi="Arial" w:cs="Arial"/>
          <w:lang w:val="cs-CZ"/>
        </w:rPr>
        <w:t>O</w:t>
      </w:r>
      <w:proofErr w:type="spellStart"/>
      <w:r w:rsidRPr="00D7377F">
        <w:rPr>
          <w:rFonts w:ascii="Arial" w:hAnsi="Arial" w:cs="Arial"/>
        </w:rPr>
        <w:t>bjednatelem</w:t>
      </w:r>
      <w:proofErr w:type="spellEnd"/>
      <w:r w:rsidRPr="00D7377F">
        <w:rPr>
          <w:rFonts w:ascii="Arial" w:hAnsi="Arial" w:cs="Arial"/>
        </w:rPr>
        <w:t xml:space="preserve"> </w:t>
      </w:r>
      <w:r w:rsidR="00347BA3">
        <w:rPr>
          <w:rFonts w:ascii="Arial" w:hAnsi="Arial" w:cs="Arial"/>
          <w:lang w:val="cs-CZ"/>
        </w:rPr>
        <w:br/>
      </w:r>
      <w:r w:rsidRPr="00D7377F">
        <w:rPr>
          <w:rFonts w:ascii="Arial" w:hAnsi="Arial" w:cs="Arial"/>
        </w:rPr>
        <w:t xml:space="preserve">a </w:t>
      </w:r>
      <w:r w:rsidRPr="00D7377F">
        <w:rPr>
          <w:rFonts w:ascii="Arial" w:hAnsi="Arial" w:cs="Arial"/>
          <w:lang w:val="cs-CZ"/>
        </w:rPr>
        <w:t>Z</w:t>
      </w:r>
      <w:r w:rsidRPr="00D7377F">
        <w:rPr>
          <w:rFonts w:ascii="Arial" w:hAnsi="Arial" w:cs="Arial"/>
        </w:rPr>
        <w:t>hotovitelem,</w:t>
      </w:r>
      <w:r w:rsidR="0085211D" w:rsidRPr="00D7377F">
        <w:rPr>
          <w:rFonts w:ascii="Arial" w:hAnsi="Arial" w:cs="Arial"/>
          <w:lang w:val="cs-CZ"/>
        </w:rPr>
        <w:t xml:space="preserve"> tj. nejpozději </w:t>
      </w:r>
      <w:r w:rsidR="00317C7D">
        <w:rPr>
          <w:rFonts w:ascii="Arial" w:hAnsi="Arial" w:cs="Arial"/>
          <w:lang w:val="cs-CZ"/>
        </w:rPr>
        <w:t xml:space="preserve">do </w:t>
      </w:r>
      <w:r w:rsidR="00D020F3">
        <w:rPr>
          <w:rFonts w:ascii="Arial" w:hAnsi="Arial" w:cs="Arial"/>
          <w:lang w:val="cs-CZ"/>
        </w:rPr>
        <w:t>25</w:t>
      </w:r>
      <w:r w:rsidR="00317C7D">
        <w:rPr>
          <w:rFonts w:ascii="Arial" w:hAnsi="Arial" w:cs="Arial"/>
          <w:lang w:val="cs-CZ"/>
        </w:rPr>
        <w:t xml:space="preserve"> kalendářních dnů po</w:t>
      </w:r>
      <w:r w:rsidR="008A4616">
        <w:rPr>
          <w:rFonts w:ascii="Arial" w:hAnsi="Arial" w:cs="Arial"/>
          <w:lang w:val="cs-CZ"/>
        </w:rPr>
        <w:t xml:space="preserve"> nabytí účinnosti Smlouvy, resp. </w:t>
      </w:r>
      <w:r w:rsidR="0085211D" w:rsidRPr="00D7377F">
        <w:rPr>
          <w:rFonts w:ascii="Arial" w:hAnsi="Arial" w:cs="Arial"/>
          <w:lang w:val="cs-CZ"/>
        </w:rPr>
        <w:t xml:space="preserve">do </w:t>
      </w:r>
      <w:r w:rsidR="00B3201A">
        <w:rPr>
          <w:rFonts w:ascii="Arial" w:hAnsi="Arial" w:cs="Arial"/>
          <w:lang w:val="cs-CZ"/>
        </w:rPr>
        <w:t>30. 11.</w:t>
      </w:r>
      <w:r w:rsidR="003E3B62">
        <w:rPr>
          <w:rFonts w:ascii="Arial" w:hAnsi="Arial" w:cs="Arial"/>
          <w:lang w:val="cs-CZ"/>
        </w:rPr>
        <w:t xml:space="preserve"> 2019</w:t>
      </w:r>
      <w:r w:rsidR="00A258FE" w:rsidRPr="00B3201A">
        <w:rPr>
          <w:rFonts w:ascii="Arial" w:hAnsi="Arial" w:cs="Arial"/>
          <w:lang w:val="cs-CZ"/>
        </w:rPr>
        <w:t>.</w:t>
      </w:r>
      <w:r w:rsidRPr="00D7377F">
        <w:rPr>
          <w:rFonts w:ascii="Arial" w:hAnsi="Arial" w:cs="Arial"/>
        </w:rPr>
        <w:t xml:space="preserve"> </w:t>
      </w:r>
    </w:p>
    <w:p w:rsidR="00E45BFF" w:rsidRPr="00D7377F" w:rsidRDefault="007E130A" w:rsidP="00CC31C7">
      <w:pPr>
        <w:pStyle w:val="RLTextlnkuslovan"/>
        <w:spacing w:line="360" w:lineRule="auto"/>
        <w:ind w:left="681" w:hanging="397"/>
      </w:pPr>
      <w:r w:rsidRPr="00D7377F">
        <w:rPr>
          <w:rFonts w:ascii="Arial" w:hAnsi="Arial" w:cs="Arial"/>
          <w:lang w:val="cs-CZ"/>
        </w:rPr>
        <w:t xml:space="preserve">Před předáním finální verze </w:t>
      </w:r>
      <w:r w:rsidR="00952EB1">
        <w:rPr>
          <w:rFonts w:ascii="Arial" w:hAnsi="Arial" w:cs="Arial"/>
          <w:lang w:val="cs-CZ"/>
        </w:rPr>
        <w:t>Vstupní zprávy, resp. Odborné studie,</w:t>
      </w:r>
      <w:r w:rsidRPr="00D7377F">
        <w:rPr>
          <w:rFonts w:ascii="Arial" w:hAnsi="Arial" w:cs="Arial"/>
          <w:lang w:val="cs-CZ"/>
        </w:rPr>
        <w:t xml:space="preserve"> je </w:t>
      </w:r>
      <w:r w:rsidR="000A0952" w:rsidRPr="00D7377F">
        <w:rPr>
          <w:rFonts w:ascii="Arial" w:hAnsi="Arial" w:cs="Arial"/>
        </w:rPr>
        <w:t xml:space="preserve">Zhotovitel povinen předložit návrh </w:t>
      </w:r>
      <w:r w:rsidR="001F1441">
        <w:rPr>
          <w:rFonts w:ascii="Arial" w:hAnsi="Arial" w:cs="Arial"/>
          <w:lang w:val="cs-CZ"/>
        </w:rPr>
        <w:t xml:space="preserve">Vstupní zprávy, resp. </w:t>
      </w:r>
      <w:r w:rsidR="00952EB1">
        <w:rPr>
          <w:rFonts w:ascii="Arial" w:hAnsi="Arial" w:cs="Arial"/>
          <w:lang w:val="cs-CZ"/>
        </w:rPr>
        <w:t>Odborné studie</w:t>
      </w:r>
      <w:r w:rsidR="001F1441">
        <w:rPr>
          <w:rFonts w:ascii="Arial" w:hAnsi="Arial" w:cs="Arial"/>
          <w:lang w:val="cs-CZ"/>
        </w:rPr>
        <w:t>,</w:t>
      </w:r>
      <w:r w:rsidR="00E45BFF" w:rsidRPr="00D7377F">
        <w:rPr>
          <w:rFonts w:ascii="Arial" w:hAnsi="Arial" w:cs="Arial"/>
        </w:rPr>
        <w:t xml:space="preserve"> </w:t>
      </w:r>
      <w:r w:rsidR="00F96A6D" w:rsidRPr="00A258FE">
        <w:rPr>
          <w:rFonts w:ascii="Arial" w:hAnsi="Arial" w:cs="Arial"/>
          <w:lang w:val="cs-CZ"/>
        </w:rPr>
        <w:t>Objednateli k posouzení v elektronické podobě</w:t>
      </w:r>
      <w:r w:rsidR="0085211D" w:rsidRPr="00A258FE">
        <w:rPr>
          <w:rFonts w:ascii="Arial" w:hAnsi="Arial" w:cs="Arial"/>
          <w:lang w:val="cs-CZ"/>
        </w:rPr>
        <w:t xml:space="preserve">, přičemž </w:t>
      </w:r>
      <w:r w:rsidR="009C0B8F">
        <w:rPr>
          <w:rFonts w:ascii="Arial" w:hAnsi="Arial" w:cs="Arial"/>
          <w:lang w:val="cs-CZ"/>
        </w:rPr>
        <w:t>O</w:t>
      </w:r>
      <w:r w:rsidR="0085211D" w:rsidRPr="00A258FE">
        <w:rPr>
          <w:rFonts w:ascii="Arial" w:hAnsi="Arial" w:cs="Arial"/>
          <w:lang w:val="cs-CZ"/>
        </w:rPr>
        <w:t xml:space="preserve">bjednatel má </w:t>
      </w:r>
      <w:r w:rsidR="00EF05F5">
        <w:rPr>
          <w:rFonts w:ascii="Arial" w:hAnsi="Arial" w:cs="Arial"/>
          <w:lang w:val="cs-CZ"/>
        </w:rPr>
        <w:t>5</w:t>
      </w:r>
      <w:r w:rsidR="00EF05F5" w:rsidRPr="00A258FE">
        <w:rPr>
          <w:rFonts w:ascii="Arial" w:hAnsi="Arial" w:cs="Arial"/>
          <w:lang w:val="cs-CZ"/>
        </w:rPr>
        <w:t xml:space="preserve"> </w:t>
      </w:r>
      <w:r w:rsidR="0085211D" w:rsidRPr="00A258FE">
        <w:rPr>
          <w:rFonts w:ascii="Arial" w:hAnsi="Arial" w:cs="Arial"/>
          <w:lang w:val="cs-CZ"/>
        </w:rPr>
        <w:t xml:space="preserve">pracovních </w:t>
      </w:r>
      <w:r w:rsidR="00E45BFF" w:rsidRPr="00D7377F">
        <w:rPr>
          <w:rFonts w:ascii="Arial" w:hAnsi="Arial" w:cs="Arial"/>
        </w:rPr>
        <w:t>dní</w:t>
      </w:r>
      <w:r w:rsidR="00EF05F5">
        <w:rPr>
          <w:rFonts w:ascii="Arial" w:hAnsi="Arial" w:cs="Arial"/>
          <w:lang w:val="cs-CZ"/>
        </w:rPr>
        <w:t xml:space="preserve"> v případě Vstupní zprávy, resp. 10 pracovních dní</w:t>
      </w:r>
      <w:r w:rsidR="00631E6B">
        <w:rPr>
          <w:rFonts w:ascii="Arial" w:hAnsi="Arial" w:cs="Arial"/>
          <w:lang w:val="cs-CZ"/>
        </w:rPr>
        <w:t xml:space="preserve"> v případě Odborné studie</w:t>
      </w:r>
      <w:r w:rsidR="00155AD0">
        <w:rPr>
          <w:rFonts w:ascii="Arial" w:hAnsi="Arial" w:cs="Arial"/>
          <w:lang w:val="cs-CZ"/>
        </w:rPr>
        <w:t>,</w:t>
      </w:r>
      <w:r w:rsidR="00E45BFF" w:rsidRPr="00D7377F">
        <w:rPr>
          <w:rFonts w:ascii="Arial" w:hAnsi="Arial" w:cs="Arial"/>
        </w:rPr>
        <w:t xml:space="preserve"> </w:t>
      </w:r>
      <w:r w:rsidR="00347BA3">
        <w:rPr>
          <w:rFonts w:ascii="Arial" w:hAnsi="Arial" w:cs="Arial"/>
          <w:lang w:val="cs-CZ"/>
        </w:rPr>
        <w:br/>
      </w:r>
      <w:r w:rsidR="00E45BFF" w:rsidRPr="00D7377F">
        <w:rPr>
          <w:rFonts w:ascii="Arial" w:hAnsi="Arial" w:cs="Arial"/>
        </w:rPr>
        <w:t>na vyjádření připomínek a požadavků na doplnění.</w:t>
      </w:r>
      <w:r w:rsidR="00E45BFF" w:rsidRPr="00D7377F">
        <w:rPr>
          <w:rFonts w:ascii="Arial" w:hAnsi="Arial" w:cs="Arial"/>
          <w:lang w:val="cs-CZ"/>
        </w:rPr>
        <w:t xml:space="preserve"> </w:t>
      </w:r>
      <w:r w:rsidR="00E45BFF" w:rsidRPr="00D7377F">
        <w:rPr>
          <w:rFonts w:ascii="Arial" w:hAnsi="Arial" w:cs="Arial"/>
        </w:rPr>
        <w:t xml:space="preserve">Po obdržení písemných připomínek ze strany Objednatele bude mít Zhotovitel </w:t>
      </w:r>
      <w:r w:rsidR="00631E6B">
        <w:rPr>
          <w:rFonts w:ascii="Arial" w:hAnsi="Arial" w:cs="Arial"/>
          <w:lang w:val="cs-CZ"/>
        </w:rPr>
        <w:t xml:space="preserve">5 pracovních dní v případě Vstupní zprávy, resp. </w:t>
      </w:r>
      <w:r w:rsidR="00E45BFF" w:rsidRPr="00D7377F">
        <w:rPr>
          <w:rFonts w:ascii="Arial" w:hAnsi="Arial" w:cs="Arial"/>
        </w:rPr>
        <w:t>10 pracovních dní</w:t>
      </w:r>
      <w:r w:rsidR="00631E6B">
        <w:rPr>
          <w:rFonts w:ascii="Arial" w:hAnsi="Arial" w:cs="Arial"/>
          <w:lang w:val="cs-CZ"/>
        </w:rPr>
        <w:t xml:space="preserve"> v případě Odborné studie</w:t>
      </w:r>
      <w:r w:rsidR="00155AD0">
        <w:rPr>
          <w:rFonts w:ascii="Arial" w:hAnsi="Arial" w:cs="Arial"/>
          <w:lang w:val="cs-CZ"/>
        </w:rPr>
        <w:t>,</w:t>
      </w:r>
      <w:r w:rsidR="00E45BFF" w:rsidRPr="00D7377F">
        <w:rPr>
          <w:rFonts w:ascii="Arial" w:hAnsi="Arial" w:cs="Arial"/>
        </w:rPr>
        <w:t xml:space="preserve"> lhůtu na odstranění případných vad a nedodělků.</w:t>
      </w:r>
      <w:r w:rsidR="009D23C1" w:rsidRPr="00D7377F">
        <w:rPr>
          <w:rFonts w:ascii="Arial" w:hAnsi="Arial" w:cs="Arial"/>
          <w:lang w:val="cs-CZ"/>
        </w:rPr>
        <w:t xml:space="preserve"> </w:t>
      </w:r>
      <w:r w:rsidR="00952EB1">
        <w:rPr>
          <w:rFonts w:ascii="Arial" w:hAnsi="Arial" w:cs="Arial"/>
          <w:lang w:val="cs-CZ"/>
        </w:rPr>
        <w:t>Vstupní zpráva a Odborná studie</w:t>
      </w:r>
      <w:r w:rsidR="009D23C1" w:rsidRPr="00D7377F">
        <w:rPr>
          <w:rFonts w:ascii="Arial" w:hAnsi="Arial" w:cs="Arial"/>
          <w:lang w:val="cs-CZ"/>
        </w:rPr>
        <w:t xml:space="preserve"> bez jakýchkoliv vad a nedodělků mus</w:t>
      </w:r>
      <w:r w:rsidR="00952EB1">
        <w:rPr>
          <w:rFonts w:ascii="Arial" w:hAnsi="Arial" w:cs="Arial"/>
          <w:lang w:val="cs-CZ"/>
        </w:rPr>
        <w:t>ej</w:t>
      </w:r>
      <w:r w:rsidR="009D23C1" w:rsidRPr="00D7377F">
        <w:rPr>
          <w:rFonts w:ascii="Arial" w:hAnsi="Arial" w:cs="Arial"/>
          <w:lang w:val="cs-CZ"/>
        </w:rPr>
        <w:t>í být odevzdán</w:t>
      </w:r>
      <w:r w:rsidR="00952EB1">
        <w:rPr>
          <w:rFonts w:ascii="Arial" w:hAnsi="Arial" w:cs="Arial"/>
          <w:lang w:val="cs-CZ"/>
        </w:rPr>
        <w:t>y</w:t>
      </w:r>
      <w:r w:rsidR="009D23C1" w:rsidRPr="00D7377F">
        <w:rPr>
          <w:rFonts w:ascii="Arial" w:hAnsi="Arial" w:cs="Arial"/>
          <w:lang w:val="cs-CZ"/>
        </w:rPr>
        <w:t xml:space="preserve"> nejpozději v termín</w:t>
      </w:r>
      <w:r w:rsidR="00952EB1">
        <w:rPr>
          <w:rFonts w:ascii="Arial" w:hAnsi="Arial" w:cs="Arial"/>
          <w:lang w:val="cs-CZ"/>
        </w:rPr>
        <w:t>ech</w:t>
      </w:r>
      <w:r w:rsidR="009D23C1" w:rsidRPr="00D7377F">
        <w:rPr>
          <w:rFonts w:ascii="Arial" w:hAnsi="Arial" w:cs="Arial"/>
          <w:lang w:val="cs-CZ"/>
        </w:rPr>
        <w:t xml:space="preserve"> dle odst. </w:t>
      </w:r>
      <w:r w:rsidR="00347BA3">
        <w:rPr>
          <w:rFonts w:ascii="Arial" w:hAnsi="Arial" w:cs="Arial"/>
          <w:lang w:val="cs-CZ"/>
        </w:rPr>
        <w:br/>
      </w:r>
      <w:r w:rsidR="009D23C1" w:rsidRPr="00D7377F">
        <w:rPr>
          <w:rFonts w:ascii="Arial" w:hAnsi="Arial" w:cs="Arial"/>
          <w:lang w:val="cs-CZ"/>
        </w:rPr>
        <w:t>2 tohoto článku.</w:t>
      </w:r>
    </w:p>
    <w:p w:rsidR="00DA452B" w:rsidRPr="00E45BFF" w:rsidRDefault="00DA452B" w:rsidP="00CC31C7">
      <w:pPr>
        <w:pStyle w:val="RLTextlnkuslovan"/>
        <w:spacing w:line="360" w:lineRule="auto"/>
        <w:ind w:left="709" w:hanging="425"/>
      </w:pPr>
      <w:r>
        <w:rPr>
          <w:rFonts w:ascii="Arial" w:hAnsi="Arial" w:cs="Arial"/>
          <w:lang w:val="cs-CZ"/>
        </w:rPr>
        <w:t>Nedílnou součástí</w:t>
      </w:r>
      <w:r w:rsidR="003F5A13">
        <w:rPr>
          <w:rFonts w:ascii="Arial" w:hAnsi="Arial" w:cs="Arial"/>
          <w:lang w:val="cs-CZ"/>
        </w:rPr>
        <w:t xml:space="preserve"> Odborné studie</w:t>
      </w:r>
      <w:r>
        <w:rPr>
          <w:rFonts w:ascii="Arial" w:hAnsi="Arial" w:cs="Arial"/>
          <w:lang w:val="cs-CZ"/>
        </w:rPr>
        <w:t xml:space="preserve"> bude </w:t>
      </w:r>
      <w:r w:rsidRPr="00F44681">
        <w:rPr>
          <w:rFonts w:ascii="Arial" w:hAnsi="Arial" w:cs="Arial"/>
          <w:lang w:val="cs-CZ"/>
        </w:rPr>
        <w:t>databáze podkladových dat</w:t>
      </w:r>
      <w:r>
        <w:rPr>
          <w:rFonts w:ascii="Arial" w:hAnsi="Arial" w:cs="Arial"/>
          <w:lang w:val="cs-CZ"/>
        </w:rPr>
        <w:t>, která je zpracována v textové i grafické podobě.</w:t>
      </w:r>
    </w:p>
    <w:p w:rsidR="000E4F46" w:rsidRPr="00367F28" w:rsidRDefault="000A0952" w:rsidP="00CC31C7">
      <w:pPr>
        <w:pStyle w:val="RLTextlnkuslovan"/>
        <w:spacing w:line="360" w:lineRule="auto"/>
        <w:ind w:left="709" w:hanging="425"/>
        <w:rPr>
          <w:rFonts w:ascii="Arial" w:hAnsi="Arial" w:cs="Arial"/>
        </w:rPr>
      </w:pPr>
      <w:r w:rsidRPr="00DE4CC8">
        <w:rPr>
          <w:rFonts w:ascii="Arial" w:hAnsi="Arial" w:cs="Arial"/>
        </w:rPr>
        <w:t>Místem předání a převz</w:t>
      </w:r>
      <w:r w:rsidR="00254733">
        <w:rPr>
          <w:rFonts w:ascii="Arial" w:hAnsi="Arial" w:cs="Arial"/>
        </w:rPr>
        <w:t xml:space="preserve">etí </w:t>
      </w:r>
      <w:r w:rsidR="00952EB1">
        <w:rPr>
          <w:rFonts w:ascii="Arial" w:hAnsi="Arial" w:cs="Arial"/>
          <w:lang w:val="cs-CZ"/>
        </w:rPr>
        <w:t>Vstupní zprávy a Odborné studie</w:t>
      </w:r>
      <w:r w:rsidR="00254733">
        <w:rPr>
          <w:rFonts w:ascii="Arial" w:hAnsi="Arial" w:cs="Arial"/>
        </w:rPr>
        <w:t xml:space="preserve"> je sídlo Ministerstva </w:t>
      </w:r>
      <w:r w:rsidR="00254733">
        <w:rPr>
          <w:rFonts w:ascii="Arial" w:hAnsi="Arial" w:cs="Arial"/>
          <w:lang w:val="cs-CZ"/>
        </w:rPr>
        <w:t>z</w:t>
      </w:r>
      <w:proofErr w:type="spellStart"/>
      <w:r w:rsidRPr="00DE4CC8">
        <w:rPr>
          <w:rFonts w:ascii="Arial" w:hAnsi="Arial" w:cs="Arial"/>
        </w:rPr>
        <w:t>emědělství</w:t>
      </w:r>
      <w:proofErr w:type="spellEnd"/>
      <w:r w:rsidRPr="00DE4CC8">
        <w:rPr>
          <w:rFonts w:ascii="Arial" w:hAnsi="Arial" w:cs="Arial"/>
        </w:rPr>
        <w:t xml:space="preserve">, Těšnov 65/17, Praha 1, 110 00. </w:t>
      </w:r>
    </w:p>
    <w:p w:rsidR="000E4F46" w:rsidRPr="00367F28" w:rsidRDefault="000A0952" w:rsidP="00CC31C7">
      <w:pPr>
        <w:pStyle w:val="RLTextlnkuslovan"/>
        <w:spacing w:line="360" w:lineRule="auto"/>
        <w:ind w:left="709" w:hanging="425"/>
        <w:rPr>
          <w:rFonts w:ascii="Arial" w:hAnsi="Arial" w:cs="Arial"/>
        </w:rPr>
      </w:pPr>
      <w:r w:rsidRPr="00DE4CC8">
        <w:rPr>
          <w:rFonts w:ascii="Arial" w:hAnsi="Arial" w:cs="Arial"/>
        </w:rPr>
        <w:t xml:space="preserve">Předání a převzetí </w:t>
      </w:r>
      <w:r w:rsidR="00952EB1">
        <w:rPr>
          <w:rFonts w:ascii="Arial" w:hAnsi="Arial" w:cs="Arial"/>
          <w:lang w:val="cs-CZ"/>
        </w:rPr>
        <w:t>Vstupní zprávy a Odborné studie</w:t>
      </w:r>
      <w:r w:rsidRPr="00DE4CC8">
        <w:rPr>
          <w:rFonts w:ascii="Arial" w:hAnsi="Arial" w:cs="Arial"/>
        </w:rPr>
        <w:t xml:space="preserve"> bude probíhat na základě protokolu</w:t>
      </w:r>
      <w:r w:rsidR="00DE4CC8" w:rsidRPr="00DE4CC8">
        <w:rPr>
          <w:rFonts w:ascii="Arial" w:hAnsi="Arial" w:cs="Arial"/>
        </w:rPr>
        <w:t xml:space="preserve"> bez připomínek</w:t>
      </w:r>
      <w:r w:rsidRPr="00DE4CC8">
        <w:rPr>
          <w:rFonts w:ascii="Arial" w:hAnsi="Arial" w:cs="Arial"/>
        </w:rPr>
        <w:t xml:space="preserve">, jež bude podepsán oběma smluvními stranami ve dvou </w:t>
      </w:r>
      <w:r w:rsidRPr="00DE4CC8">
        <w:rPr>
          <w:rFonts w:ascii="Arial" w:hAnsi="Arial" w:cs="Arial"/>
        </w:rPr>
        <w:lastRenderedPageBreak/>
        <w:t>vyhotoveních</w:t>
      </w:r>
      <w:r w:rsidR="000E4F46">
        <w:rPr>
          <w:rFonts w:ascii="Arial" w:hAnsi="Arial" w:cs="Arial"/>
          <w:lang w:val="cs-CZ"/>
        </w:rPr>
        <w:t xml:space="preserve"> (pokud </w:t>
      </w:r>
      <w:r w:rsidR="00BF6C00">
        <w:rPr>
          <w:rFonts w:ascii="Arial" w:hAnsi="Arial" w:cs="Arial"/>
          <w:lang w:val="cs-CZ"/>
        </w:rPr>
        <w:t xml:space="preserve">bude předané dílo </w:t>
      </w:r>
      <w:r w:rsidR="000E4F46">
        <w:rPr>
          <w:rFonts w:ascii="Arial" w:hAnsi="Arial" w:cs="Arial"/>
          <w:lang w:val="cs-CZ"/>
        </w:rPr>
        <w:t>bez vad a nedodělků)</w:t>
      </w:r>
      <w:r w:rsidRPr="00DE4CC8">
        <w:rPr>
          <w:rFonts w:ascii="Arial" w:hAnsi="Arial" w:cs="Arial"/>
        </w:rPr>
        <w:t xml:space="preserve">, a každá smluvní strana obdrží po jednom vyhotovení protokolu. </w:t>
      </w:r>
      <w:r w:rsidR="00952EB1">
        <w:rPr>
          <w:rFonts w:ascii="Arial" w:hAnsi="Arial" w:cs="Arial"/>
          <w:lang w:val="cs-CZ"/>
        </w:rPr>
        <w:t>Ohledně Vstupní zprávy a Odborné studie budou vypracovány s</w:t>
      </w:r>
      <w:r w:rsidR="0083072C">
        <w:rPr>
          <w:rFonts w:ascii="Arial" w:hAnsi="Arial" w:cs="Arial"/>
          <w:lang w:val="cs-CZ"/>
        </w:rPr>
        <w:t>amostatné protokoly</w:t>
      </w:r>
      <w:r w:rsidR="00952EB1">
        <w:rPr>
          <w:rFonts w:ascii="Arial" w:hAnsi="Arial" w:cs="Arial"/>
          <w:lang w:val="cs-CZ"/>
        </w:rPr>
        <w:t>.</w:t>
      </w:r>
    </w:p>
    <w:p w:rsidR="000A0952" w:rsidRPr="000A274C" w:rsidRDefault="000A0952" w:rsidP="00CC31C7">
      <w:pPr>
        <w:pStyle w:val="RLTextlnkuslovan"/>
        <w:spacing w:line="360" w:lineRule="auto"/>
        <w:ind w:left="709" w:hanging="425"/>
        <w:rPr>
          <w:rFonts w:ascii="Arial" w:hAnsi="Arial" w:cs="Arial"/>
        </w:rPr>
      </w:pPr>
      <w:r w:rsidRPr="00DE4CC8">
        <w:rPr>
          <w:rFonts w:ascii="Arial" w:hAnsi="Arial" w:cs="Arial"/>
        </w:rPr>
        <w:t xml:space="preserve">K přechodu vlastnictví dochází převzetím </w:t>
      </w:r>
      <w:r w:rsidR="00952EB1">
        <w:rPr>
          <w:rFonts w:ascii="Arial" w:hAnsi="Arial" w:cs="Arial"/>
          <w:lang w:val="cs-CZ"/>
        </w:rPr>
        <w:t>Vstupní zprávy, resp. Odborné studie,</w:t>
      </w:r>
      <w:r w:rsidRPr="00DE4CC8">
        <w:rPr>
          <w:rFonts w:ascii="Arial" w:hAnsi="Arial" w:cs="Arial"/>
        </w:rPr>
        <w:t xml:space="preserve"> </w:t>
      </w:r>
      <w:r w:rsidR="00347BA3">
        <w:rPr>
          <w:rFonts w:ascii="Arial" w:hAnsi="Arial" w:cs="Arial"/>
          <w:lang w:val="cs-CZ"/>
        </w:rPr>
        <w:br/>
      </w:r>
      <w:r w:rsidRPr="00DE4CC8">
        <w:rPr>
          <w:rFonts w:ascii="Arial" w:hAnsi="Arial" w:cs="Arial"/>
        </w:rPr>
        <w:t>na základě protokolu bez připomín</w:t>
      </w:r>
      <w:r w:rsidR="00DE4CC8" w:rsidRPr="00DE4CC8">
        <w:rPr>
          <w:rFonts w:ascii="Arial" w:hAnsi="Arial" w:cs="Arial"/>
        </w:rPr>
        <w:t>ek.</w:t>
      </w:r>
    </w:p>
    <w:p w:rsidR="00C81511" w:rsidRPr="00DE4CC8" w:rsidRDefault="00C81511" w:rsidP="00CC31C7">
      <w:pPr>
        <w:pStyle w:val="RLTextlnkuslovan"/>
        <w:numPr>
          <w:ilvl w:val="0"/>
          <w:numId w:val="0"/>
        </w:numPr>
        <w:spacing w:line="360" w:lineRule="auto"/>
        <w:ind w:left="709"/>
        <w:rPr>
          <w:rFonts w:ascii="Arial" w:hAnsi="Arial" w:cs="Arial"/>
        </w:rPr>
      </w:pPr>
    </w:p>
    <w:p w:rsidR="000A798C" w:rsidRPr="00687FFA" w:rsidRDefault="000A798C" w:rsidP="00CC31C7">
      <w:pPr>
        <w:keepNext/>
        <w:suppressAutoHyphens/>
        <w:spacing w:after="240" w:line="360" w:lineRule="auto"/>
        <w:jc w:val="center"/>
        <w:outlineLvl w:val="0"/>
        <w:rPr>
          <w:rFonts w:ascii="Arial" w:eastAsia="Times New Roman" w:hAnsi="Arial" w:cs="Arial"/>
          <w:b/>
          <w:sz w:val="24"/>
        </w:rPr>
      </w:pPr>
      <w:r>
        <w:rPr>
          <w:rFonts w:ascii="Arial" w:eastAsia="Times New Roman" w:hAnsi="Arial" w:cs="Arial"/>
          <w:b/>
          <w:sz w:val="24"/>
        </w:rPr>
        <w:t xml:space="preserve">Článek </w:t>
      </w:r>
      <w:r w:rsidRPr="00687FFA">
        <w:rPr>
          <w:rFonts w:ascii="Arial" w:eastAsia="Times New Roman" w:hAnsi="Arial" w:cs="Arial"/>
          <w:b/>
          <w:sz w:val="24"/>
        </w:rPr>
        <w:t>IV</w:t>
      </w:r>
      <w:r>
        <w:rPr>
          <w:rFonts w:ascii="Arial" w:eastAsia="Times New Roman" w:hAnsi="Arial" w:cs="Arial"/>
          <w:b/>
          <w:sz w:val="24"/>
        </w:rPr>
        <w:t>.</w:t>
      </w:r>
    </w:p>
    <w:bookmarkEnd w:id="22"/>
    <w:bookmarkEnd w:id="23"/>
    <w:bookmarkEnd w:id="28"/>
    <w:p w:rsidR="000A798C" w:rsidRPr="00687FFA" w:rsidRDefault="000A798C" w:rsidP="00CC31C7">
      <w:pPr>
        <w:keepNext/>
        <w:suppressAutoHyphens/>
        <w:spacing w:after="240" w:line="360" w:lineRule="auto"/>
        <w:jc w:val="center"/>
        <w:outlineLvl w:val="0"/>
        <w:rPr>
          <w:rFonts w:ascii="Arial" w:eastAsia="Times New Roman" w:hAnsi="Arial" w:cs="Arial"/>
          <w:b/>
          <w:sz w:val="24"/>
          <w:lang w:val="x-none"/>
        </w:rPr>
      </w:pPr>
      <w:r w:rsidRPr="00687FFA">
        <w:rPr>
          <w:rFonts w:ascii="Arial" w:eastAsia="Times New Roman" w:hAnsi="Arial" w:cs="Arial"/>
          <w:b/>
          <w:sz w:val="24"/>
          <w:lang w:val="x-none"/>
        </w:rPr>
        <w:t xml:space="preserve">DALŠÍ POVINNOSTI </w:t>
      </w:r>
      <w:r>
        <w:rPr>
          <w:rFonts w:ascii="Arial" w:eastAsia="Times New Roman" w:hAnsi="Arial" w:cs="Arial"/>
          <w:b/>
          <w:sz w:val="24"/>
        </w:rPr>
        <w:t>ZHOTOVITELE</w:t>
      </w:r>
    </w:p>
    <w:p w:rsidR="00DE4CC8" w:rsidRPr="00DE4CC8" w:rsidRDefault="00072374" w:rsidP="00CC31C7">
      <w:pPr>
        <w:pStyle w:val="RLTextlnkuslovan"/>
        <w:numPr>
          <w:ilvl w:val="1"/>
          <w:numId w:val="29"/>
        </w:numPr>
        <w:tabs>
          <w:tab w:val="clear" w:pos="1021"/>
          <w:tab w:val="num" w:pos="284"/>
          <w:tab w:val="num" w:pos="709"/>
          <w:tab w:val="num" w:pos="993"/>
        </w:tabs>
        <w:spacing w:line="360" w:lineRule="auto"/>
        <w:ind w:left="709" w:hanging="425"/>
        <w:rPr>
          <w:rFonts w:ascii="Arial" w:hAnsi="Arial" w:cs="Arial"/>
        </w:rPr>
      </w:pPr>
      <w:bookmarkStart w:id="29" w:name="_Ref332807514"/>
      <w:r>
        <w:rPr>
          <w:rFonts w:ascii="Arial" w:hAnsi="Arial" w:cs="Arial"/>
          <w:lang w:val="cs-CZ"/>
        </w:rPr>
        <w:t xml:space="preserve">Zhotovitel </w:t>
      </w:r>
      <w:r w:rsidR="00827524">
        <w:rPr>
          <w:rFonts w:ascii="Arial" w:hAnsi="Arial" w:cs="Arial"/>
          <w:lang w:val="cs-CZ"/>
        </w:rPr>
        <w:t>prohlašuje</w:t>
      </w:r>
      <w:r>
        <w:rPr>
          <w:rFonts w:ascii="Arial" w:hAnsi="Arial" w:cs="Arial"/>
          <w:lang w:val="cs-CZ"/>
        </w:rPr>
        <w:t>, že k zabezpečení řádného provedení díla d</w:t>
      </w:r>
      <w:r w:rsidR="00DE4CC8">
        <w:rPr>
          <w:rFonts w:ascii="Arial" w:hAnsi="Arial" w:cs="Arial"/>
          <w:lang w:val="cs-CZ"/>
        </w:rPr>
        <w:t>isponuje potřebnými oprávněními a</w:t>
      </w:r>
      <w:r>
        <w:rPr>
          <w:rFonts w:ascii="Arial" w:hAnsi="Arial" w:cs="Arial"/>
          <w:lang w:val="cs-CZ"/>
        </w:rPr>
        <w:t xml:space="preserve"> odbornými znalostmi</w:t>
      </w:r>
      <w:r w:rsidR="000A5877">
        <w:rPr>
          <w:rFonts w:ascii="Arial" w:hAnsi="Arial" w:cs="Arial"/>
          <w:lang w:val="cs-CZ"/>
        </w:rPr>
        <w:t>.</w:t>
      </w:r>
      <w:r w:rsidR="000A5877">
        <w:rPr>
          <w:rFonts w:ascii="Arial" w:hAnsi="Arial" w:cs="Arial"/>
          <w:szCs w:val="22"/>
          <w:lang w:val="cs-CZ"/>
        </w:rPr>
        <w:t xml:space="preserve"> Zhotovitel dále prohlašuje,</w:t>
      </w:r>
      <w:r w:rsidR="000A5877" w:rsidRPr="00194491">
        <w:rPr>
          <w:rFonts w:ascii="Arial" w:hAnsi="Arial" w:cs="Arial"/>
          <w:szCs w:val="22"/>
        </w:rPr>
        <w:t xml:space="preserve"> že je schopen jednat se znalostí a pečlivostí, které j</w:t>
      </w:r>
      <w:r w:rsidR="000A5877">
        <w:rPr>
          <w:rFonts w:ascii="Arial" w:hAnsi="Arial" w:cs="Arial"/>
          <w:szCs w:val="22"/>
        </w:rPr>
        <w:t xml:space="preserve">sou k plnění předmětu dle této </w:t>
      </w:r>
      <w:r w:rsidR="000A5877">
        <w:rPr>
          <w:rFonts w:ascii="Arial" w:hAnsi="Arial" w:cs="Arial"/>
          <w:szCs w:val="22"/>
          <w:lang w:val="cs-CZ"/>
        </w:rPr>
        <w:t>S</w:t>
      </w:r>
      <w:proofErr w:type="spellStart"/>
      <w:r w:rsidR="000A5877" w:rsidRPr="00194491">
        <w:rPr>
          <w:rFonts w:ascii="Arial" w:hAnsi="Arial" w:cs="Arial"/>
          <w:szCs w:val="22"/>
        </w:rPr>
        <w:t>mlouvy</w:t>
      </w:r>
      <w:proofErr w:type="spellEnd"/>
      <w:r w:rsidR="000A5877" w:rsidRPr="00194491">
        <w:rPr>
          <w:rFonts w:ascii="Arial" w:hAnsi="Arial" w:cs="Arial"/>
          <w:szCs w:val="22"/>
        </w:rPr>
        <w:t xml:space="preserve"> nezb</w:t>
      </w:r>
      <w:r w:rsidR="000A5877">
        <w:rPr>
          <w:rFonts w:ascii="Arial" w:hAnsi="Arial" w:cs="Arial"/>
          <w:szCs w:val="22"/>
        </w:rPr>
        <w:t xml:space="preserve">ytné, jedná se tak o </w:t>
      </w:r>
      <w:r w:rsidR="000A5877">
        <w:rPr>
          <w:rFonts w:ascii="Arial" w:hAnsi="Arial" w:cs="Arial"/>
          <w:szCs w:val="22"/>
          <w:lang w:val="cs-CZ"/>
        </w:rPr>
        <w:t>Zhotovitele</w:t>
      </w:r>
      <w:r w:rsidR="000A5877" w:rsidRPr="00194491">
        <w:rPr>
          <w:rFonts w:ascii="Arial" w:hAnsi="Arial" w:cs="Arial"/>
          <w:szCs w:val="22"/>
        </w:rPr>
        <w:t xml:space="preserve"> ve smyslu § 5 odst. 1</w:t>
      </w:r>
      <w:r w:rsidR="000A5877">
        <w:rPr>
          <w:rFonts w:ascii="Arial" w:hAnsi="Arial" w:cs="Arial"/>
          <w:szCs w:val="22"/>
        </w:rPr>
        <w:t xml:space="preserve"> občanského zákoníku. </w:t>
      </w:r>
      <w:r w:rsidR="000A5877">
        <w:rPr>
          <w:rFonts w:ascii="Arial" w:hAnsi="Arial" w:cs="Arial"/>
          <w:szCs w:val="22"/>
          <w:lang w:val="cs-CZ"/>
        </w:rPr>
        <w:t>Zhotovitel</w:t>
      </w:r>
      <w:r w:rsidR="000A5877" w:rsidRPr="00194491">
        <w:rPr>
          <w:rFonts w:ascii="Arial" w:hAnsi="Arial" w:cs="Arial"/>
          <w:szCs w:val="22"/>
        </w:rPr>
        <w:t xml:space="preserve"> potvrzuje, že jako příslušník určitého stavu nebo povolání nebo jako jiný odbor</w:t>
      </w:r>
      <w:r w:rsidR="000A5877">
        <w:rPr>
          <w:rFonts w:ascii="Arial" w:hAnsi="Arial" w:cs="Arial"/>
          <w:szCs w:val="22"/>
        </w:rPr>
        <w:t xml:space="preserve">ník </w:t>
      </w:r>
      <w:r w:rsidR="00CC31C7">
        <w:rPr>
          <w:rFonts w:ascii="Arial" w:hAnsi="Arial" w:cs="Arial"/>
          <w:szCs w:val="22"/>
          <w:lang w:val="cs-CZ"/>
        </w:rPr>
        <w:br/>
      </w:r>
      <w:r w:rsidR="000A5877">
        <w:rPr>
          <w:rFonts w:ascii="Arial" w:hAnsi="Arial" w:cs="Arial"/>
          <w:szCs w:val="22"/>
        </w:rPr>
        <w:t xml:space="preserve">k plnění předmětu dle této </w:t>
      </w:r>
      <w:r w:rsidR="000D0971">
        <w:rPr>
          <w:rFonts w:ascii="Arial" w:hAnsi="Arial" w:cs="Arial"/>
          <w:szCs w:val="22"/>
          <w:lang w:val="cs-CZ"/>
        </w:rPr>
        <w:t>S</w:t>
      </w:r>
      <w:proofErr w:type="spellStart"/>
      <w:r w:rsidR="000A5877" w:rsidRPr="00194491">
        <w:rPr>
          <w:rFonts w:ascii="Arial" w:hAnsi="Arial" w:cs="Arial"/>
          <w:szCs w:val="22"/>
        </w:rPr>
        <w:t>mlouvy</w:t>
      </w:r>
      <w:proofErr w:type="spellEnd"/>
      <w:r w:rsidR="000A5877" w:rsidRPr="00194491">
        <w:rPr>
          <w:rFonts w:ascii="Arial" w:hAnsi="Arial" w:cs="Arial"/>
          <w:szCs w:val="22"/>
        </w:rPr>
        <w:t xml:space="preserve">, nahradí </w:t>
      </w:r>
      <w:r w:rsidR="009C0B8F">
        <w:rPr>
          <w:rFonts w:ascii="Arial" w:hAnsi="Arial" w:cs="Arial"/>
          <w:szCs w:val="22"/>
          <w:lang w:val="cs-CZ"/>
        </w:rPr>
        <w:t>O</w:t>
      </w:r>
      <w:proofErr w:type="spellStart"/>
      <w:r w:rsidR="000A5877" w:rsidRPr="00194491">
        <w:rPr>
          <w:rFonts w:ascii="Arial" w:hAnsi="Arial" w:cs="Arial"/>
          <w:szCs w:val="22"/>
        </w:rPr>
        <w:t>bjednateli</w:t>
      </w:r>
      <w:proofErr w:type="spellEnd"/>
      <w:r w:rsidR="000A5877" w:rsidRPr="00194491">
        <w:rPr>
          <w:rFonts w:ascii="Arial" w:hAnsi="Arial" w:cs="Arial"/>
          <w:szCs w:val="22"/>
        </w:rPr>
        <w:t xml:space="preserve"> škodu, vznikne-li </w:t>
      </w:r>
      <w:r w:rsidR="009C0B8F">
        <w:rPr>
          <w:rFonts w:ascii="Arial" w:hAnsi="Arial" w:cs="Arial"/>
          <w:szCs w:val="22"/>
          <w:lang w:val="cs-CZ"/>
        </w:rPr>
        <w:t>O</w:t>
      </w:r>
      <w:proofErr w:type="spellStart"/>
      <w:r w:rsidR="000A5877" w:rsidRPr="00194491">
        <w:rPr>
          <w:rFonts w:ascii="Arial" w:hAnsi="Arial" w:cs="Arial"/>
          <w:szCs w:val="22"/>
        </w:rPr>
        <w:t>bjednateli</w:t>
      </w:r>
      <w:proofErr w:type="spellEnd"/>
      <w:r w:rsidR="000A5877" w:rsidRPr="00194491">
        <w:rPr>
          <w:rFonts w:ascii="Arial" w:hAnsi="Arial" w:cs="Arial"/>
          <w:szCs w:val="22"/>
        </w:rPr>
        <w:t xml:space="preserve"> škoda podle § 2950 občanského zákoníku.</w:t>
      </w:r>
    </w:p>
    <w:p w:rsidR="004C5BC8" w:rsidRPr="00F63F1A" w:rsidRDefault="004C5BC8" w:rsidP="00CC31C7">
      <w:pPr>
        <w:pStyle w:val="RLTextlnkuslovan"/>
        <w:numPr>
          <w:ilvl w:val="1"/>
          <w:numId w:val="29"/>
        </w:numPr>
        <w:tabs>
          <w:tab w:val="clear" w:pos="1021"/>
          <w:tab w:val="num" w:pos="284"/>
          <w:tab w:val="num" w:pos="709"/>
          <w:tab w:val="num" w:pos="993"/>
        </w:tabs>
        <w:spacing w:line="360" w:lineRule="auto"/>
        <w:ind w:left="709" w:hanging="425"/>
        <w:rPr>
          <w:rFonts w:ascii="Arial" w:hAnsi="Arial" w:cs="Arial"/>
        </w:rPr>
      </w:pPr>
      <w:r w:rsidRPr="004C5BC8">
        <w:rPr>
          <w:rFonts w:ascii="Arial" w:hAnsi="Arial" w:cs="Arial"/>
        </w:rPr>
        <w:t>Zhotovitel</w:t>
      </w:r>
      <w:r w:rsidR="000A798C" w:rsidRPr="004C5BC8">
        <w:rPr>
          <w:rFonts w:ascii="Arial" w:hAnsi="Arial" w:cs="Arial"/>
        </w:rPr>
        <w:t xml:space="preserve"> </w:t>
      </w:r>
      <w:bookmarkEnd w:id="29"/>
      <w:r w:rsidRPr="004C5BC8">
        <w:rPr>
          <w:rFonts w:ascii="Arial" w:hAnsi="Arial" w:cs="Arial"/>
        </w:rPr>
        <w:t>je při zhotovení díla povinen postupovat s potřebnou a odbornou péč</w:t>
      </w:r>
      <w:r w:rsidR="00877057">
        <w:rPr>
          <w:rFonts w:ascii="Arial" w:hAnsi="Arial" w:cs="Arial"/>
          <w:lang w:val="cs-CZ"/>
        </w:rPr>
        <w:t>í</w:t>
      </w:r>
      <w:r w:rsidRPr="004C5BC8">
        <w:rPr>
          <w:rFonts w:ascii="Arial" w:hAnsi="Arial" w:cs="Arial"/>
        </w:rPr>
        <w:t xml:space="preserve">, podle svých nejlepších znalostí a schopností, přičemž je při své činnosti povinen chránit dobré zájmy a dobré jméno Objednatele a postupovat v souladu s jeho pokyny. </w:t>
      </w:r>
      <w:r w:rsidR="005D2812">
        <w:rPr>
          <w:rFonts w:ascii="Arial" w:hAnsi="Arial" w:cs="Arial"/>
          <w:lang w:val="cs-CZ"/>
        </w:rPr>
        <w:t xml:space="preserve">V případě nevhodných pokynů Objednatele je Zhotovitel povinen </w:t>
      </w:r>
      <w:r w:rsidR="00CC31C7">
        <w:rPr>
          <w:rFonts w:ascii="Arial" w:hAnsi="Arial" w:cs="Arial"/>
          <w:lang w:val="cs-CZ"/>
        </w:rPr>
        <w:br/>
      </w:r>
      <w:r w:rsidR="005D2812">
        <w:rPr>
          <w:rFonts w:ascii="Arial" w:hAnsi="Arial" w:cs="Arial"/>
          <w:lang w:val="cs-CZ"/>
        </w:rPr>
        <w:t>na nevhodnost těchto pokynů Objednatele písemně upozornit, v opačném případě nese Zhotovitel zejména odpovědnost za vady a za škodu, které v důsledku nevhodných pokynu Objednatele Objednateli a/nebo Zhotoviteli a/nebo třetím osobám vznikl</w:t>
      </w:r>
      <w:r w:rsidR="003C283E">
        <w:rPr>
          <w:rFonts w:ascii="Arial" w:hAnsi="Arial" w:cs="Arial"/>
          <w:lang w:val="cs-CZ"/>
        </w:rPr>
        <w:t>y</w:t>
      </w:r>
      <w:r w:rsidR="005D2812">
        <w:rPr>
          <w:rFonts w:ascii="Arial" w:hAnsi="Arial" w:cs="Arial"/>
          <w:lang w:val="cs-CZ"/>
        </w:rPr>
        <w:t xml:space="preserve">. </w:t>
      </w:r>
    </w:p>
    <w:p w:rsidR="004C5BC8" w:rsidRPr="00DF69A9" w:rsidRDefault="004C5BC8" w:rsidP="00CC31C7">
      <w:pPr>
        <w:pStyle w:val="RLTextlnkuslovan"/>
        <w:numPr>
          <w:ilvl w:val="1"/>
          <w:numId w:val="29"/>
        </w:numPr>
        <w:tabs>
          <w:tab w:val="clear" w:pos="1021"/>
          <w:tab w:val="num" w:pos="284"/>
          <w:tab w:val="num" w:pos="709"/>
          <w:tab w:val="num" w:pos="993"/>
        </w:tabs>
        <w:spacing w:line="360" w:lineRule="auto"/>
        <w:ind w:left="709" w:hanging="425"/>
        <w:rPr>
          <w:rFonts w:ascii="Arial" w:hAnsi="Arial" w:cs="Arial"/>
        </w:rPr>
      </w:pPr>
      <w:r w:rsidRPr="00DF69A9">
        <w:rPr>
          <w:rFonts w:ascii="Arial" w:hAnsi="Arial" w:cs="Arial"/>
          <w:lang w:val="cs-CZ"/>
        </w:rPr>
        <w:t>Výsledek činnosti, jenž je předmětem díla nebo jeho části dle této Smlouvy, není Zhotovitel oprávněn poskytnout třetím osobám</w:t>
      </w:r>
      <w:r w:rsidR="00306D65">
        <w:rPr>
          <w:rFonts w:ascii="Arial" w:hAnsi="Arial" w:cs="Arial"/>
          <w:lang w:val="cs-CZ"/>
        </w:rPr>
        <w:t>.</w:t>
      </w:r>
    </w:p>
    <w:p w:rsidR="000576FD" w:rsidRPr="00347BA3" w:rsidRDefault="004C5BC8" w:rsidP="00CC31C7">
      <w:pPr>
        <w:pStyle w:val="RLTextlnkuslovan"/>
        <w:tabs>
          <w:tab w:val="clear" w:pos="1021"/>
          <w:tab w:val="num" w:pos="284"/>
          <w:tab w:val="num" w:pos="709"/>
          <w:tab w:val="num" w:pos="993"/>
        </w:tabs>
        <w:spacing w:line="360" w:lineRule="auto"/>
        <w:ind w:left="709" w:hanging="425"/>
        <w:contextualSpacing/>
        <w:rPr>
          <w:rFonts w:ascii="Arial" w:hAnsi="Arial" w:cs="Arial"/>
        </w:rPr>
      </w:pPr>
      <w:r w:rsidRPr="004C5BC8">
        <w:rPr>
          <w:rFonts w:ascii="Arial" w:hAnsi="Arial" w:cs="Arial"/>
        </w:rPr>
        <w:t>Zhotovitel</w:t>
      </w:r>
      <w:r w:rsidRPr="004564FE">
        <w:rPr>
          <w:rFonts w:ascii="Arial" w:hAnsi="Arial" w:cs="Arial"/>
        </w:rPr>
        <w:t xml:space="preserve"> se dále zavazuje opatřit díl</w:t>
      </w:r>
      <w:r w:rsidR="00830AF9">
        <w:rPr>
          <w:rFonts w:ascii="Arial" w:hAnsi="Arial" w:cs="Arial"/>
          <w:lang w:val="cs-CZ"/>
        </w:rPr>
        <w:t>o</w:t>
      </w:r>
      <w:r w:rsidRPr="004564FE">
        <w:rPr>
          <w:rFonts w:ascii="Arial" w:hAnsi="Arial" w:cs="Arial"/>
        </w:rPr>
        <w:t xml:space="preserve"> prvky publicity, tedy logem Ministerstva zemědělství, a to v souladu s </w:t>
      </w:r>
      <w:r w:rsidR="0097181A">
        <w:rPr>
          <w:rFonts w:ascii="Arial" w:hAnsi="Arial" w:cs="Arial"/>
          <w:lang w:val="cs-CZ"/>
        </w:rPr>
        <w:t>M</w:t>
      </w:r>
      <w:proofErr w:type="spellStart"/>
      <w:r w:rsidRPr="004564FE">
        <w:rPr>
          <w:rFonts w:ascii="Arial" w:hAnsi="Arial" w:cs="Arial"/>
        </w:rPr>
        <w:t>anuálem</w:t>
      </w:r>
      <w:proofErr w:type="spellEnd"/>
      <w:r w:rsidRPr="004564FE">
        <w:rPr>
          <w:rFonts w:ascii="Arial" w:hAnsi="Arial" w:cs="Arial"/>
        </w:rPr>
        <w:t xml:space="preserve"> jednotného vizuálního stylu MZe.</w:t>
      </w:r>
      <w:r w:rsidR="00347BA3">
        <w:rPr>
          <w:rFonts w:ascii="Arial" w:hAnsi="Arial" w:cs="Arial"/>
        </w:rPr>
        <w:t xml:space="preserve"> Potřebná loga a Manuál</w:t>
      </w:r>
      <w:r w:rsidRPr="004C5BC8">
        <w:rPr>
          <w:rFonts w:ascii="Arial" w:hAnsi="Arial" w:cs="Arial"/>
        </w:rPr>
        <w:t xml:space="preserve"> předá Objednatel Zhotoviteli po podpisu Smlouvy</w:t>
      </w:r>
      <w:r>
        <w:rPr>
          <w:rFonts w:ascii="Arial" w:hAnsi="Arial" w:cs="Arial"/>
          <w:lang w:val="cs-CZ"/>
        </w:rPr>
        <w:t>.</w:t>
      </w:r>
    </w:p>
    <w:p w:rsidR="000A798C" w:rsidRPr="004C5BC8" w:rsidRDefault="000576FD" w:rsidP="00CC31C7">
      <w:pPr>
        <w:pStyle w:val="RLTextlnkuslovan"/>
        <w:numPr>
          <w:ilvl w:val="0"/>
          <w:numId w:val="0"/>
        </w:numPr>
        <w:tabs>
          <w:tab w:val="num" w:pos="993"/>
          <w:tab w:val="num" w:pos="1447"/>
        </w:tabs>
        <w:spacing w:line="360" w:lineRule="auto"/>
        <w:ind w:left="709"/>
        <w:contextualSpacing/>
        <w:rPr>
          <w:rFonts w:ascii="Arial" w:hAnsi="Arial" w:cs="Arial"/>
        </w:rPr>
      </w:pPr>
      <w:r>
        <w:rPr>
          <w:rFonts w:ascii="Arial" w:hAnsi="Arial" w:cs="Arial"/>
          <w:lang w:val="cs-CZ"/>
        </w:rPr>
        <w:t xml:space="preserve">Zhotovitel je oprávněn užít předané logo jen v souladu s účelem této Smlouvy </w:t>
      </w:r>
      <w:r w:rsidR="00347BA3">
        <w:rPr>
          <w:rFonts w:ascii="Arial" w:hAnsi="Arial" w:cs="Arial"/>
          <w:lang w:val="cs-CZ"/>
        </w:rPr>
        <w:br/>
      </w:r>
      <w:r w:rsidR="00331E9D">
        <w:rPr>
          <w:rFonts w:ascii="Arial" w:hAnsi="Arial" w:cs="Arial"/>
          <w:lang w:val="cs-CZ"/>
        </w:rPr>
        <w:t xml:space="preserve">a předaným Manuálem </w:t>
      </w:r>
      <w:r>
        <w:rPr>
          <w:rFonts w:ascii="Arial" w:hAnsi="Arial" w:cs="Arial"/>
          <w:lang w:val="cs-CZ"/>
        </w:rPr>
        <w:t>ke splnění své povinnosti dle tohoto odstavce Smlouvy.</w:t>
      </w:r>
      <w:r w:rsidR="000A798C" w:rsidRPr="004C5BC8">
        <w:rPr>
          <w:rFonts w:ascii="Arial" w:hAnsi="Arial" w:cs="Arial"/>
        </w:rPr>
        <w:tab/>
      </w:r>
    </w:p>
    <w:p w:rsidR="000A798C" w:rsidRPr="00E86209" w:rsidRDefault="000A798C" w:rsidP="00CC31C7">
      <w:pPr>
        <w:pStyle w:val="RLTextlnkuslovan"/>
        <w:tabs>
          <w:tab w:val="clear" w:pos="1021"/>
          <w:tab w:val="num" w:pos="284"/>
          <w:tab w:val="num" w:pos="709"/>
          <w:tab w:val="num" w:pos="993"/>
        </w:tabs>
        <w:spacing w:line="360" w:lineRule="auto"/>
        <w:ind w:left="709" w:hanging="425"/>
        <w:contextualSpacing/>
        <w:rPr>
          <w:rFonts w:ascii="Arial" w:hAnsi="Arial" w:cs="Arial"/>
        </w:rPr>
      </w:pPr>
      <w:r w:rsidRPr="00DF69A9">
        <w:rPr>
          <w:rFonts w:ascii="Arial" w:hAnsi="Arial" w:cs="Arial"/>
        </w:rPr>
        <w:lastRenderedPageBreak/>
        <w:t xml:space="preserve">Zhotovitel je povinen chránit práva duševního vlastnictví </w:t>
      </w:r>
      <w:r w:rsidR="00BA6CC6" w:rsidRPr="00DF69A9">
        <w:rPr>
          <w:rFonts w:ascii="Arial" w:hAnsi="Arial" w:cs="Arial"/>
        </w:rPr>
        <w:t>O</w:t>
      </w:r>
      <w:r w:rsidRPr="00DF69A9">
        <w:rPr>
          <w:rFonts w:ascii="Arial" w:hAnsi="Arial" w:cs="Arial"/>
        </w:rPr>
        <w:t xml:space="preserve">bjednatele a třetích osob </w:t>
      </w:r>
      <w:r w:rsidR="00347BA3">
        <w:rPr>
          <w:rFonts w:ascii="Arial" w:hAnsi="Arial" w:cs="Arial"/>
          <w:lang w:val="cs-CZ"/>
        </w:rPr>
        <w:br/>
      </w:r>
      <w:r w:rsidRPr="00DF69A9">
        <w:rPr>
          <w:rFonts w:ascii="Arial" w:hAnsi="Arial" w:cs="Arial"/>
        </w:rPr>
        <w:t xml:space="preserve">a v případě, že poruší tato duševní práva </w:t>
      </w:r>
      <w:r w:rsidR="00BA6CC6" w:rsidRPr="00DF69A9">
        <w:rPr>
          <w:rFonts w:ascii="Arial" w:hAnsi="Arial" w:cs="Arial"/>
        </w:rPr>
        <w:t>O</w:t>
      </w:r>
      <w:r w:rsidRPr="00DF69A9">
        <w:rPr>
          <w:rFonts w:ascii="Arial" w:hAnsi="Arial" w:cs="Arial"/>
        </w:rPr>
        <w:t>bjednatele nebo třetích osob, nese právní odpovědnost, včetně povinnosti uhradit vzniklou újmu.</w:t>
      </w:r>
    </w:p>
    <w:p w:rsidR="001639B1" w:rsidRPr="00E86209" w:rsidRDefault="001639B1" w:rsidP="00CC31C7">
      <w:pPr>
        <w:pStyle w:val="RLTextlnkuslovan"/>
        <w:numPr>
          <w:ilvl w:val="0"/>
          <w:numId w:val="0"/>
        </w:numPr>
        <w:tabs>
          <w:tab w:val="num" w:pos="993"/>
          <w:tab w:val="num" w:pos="1447"/>
        </w:tabs>
        <w:spacing w:line="360" w:lineRule="auto"/>
        <w:ind w:left="709"/>
        <w:contextualSpacing/>
        <w:rPr>
          <w:rFonts w:ascii="Arial" w:hAnsi="Arial" w:cs="Arial"/>
        </w:rPr>
      </w:pPr>
    </w:p>
    <w:p w:rsidR="001639B1" w:rsidRPr="001639B1" w:rsidRDefault="001639B1" w:rsidP="00CC31C7">
      <w:pPr>
        <w:pStyle w:val="RLTextlnkuslovan"/>
        <w:tabs>
          <w:tab w:val="clear" w:pos="1021"/>
          <w:tab w:val="num" w:pos="284"/>
          <w:tab w:val="num" w:pos="709"/>
          <w:tab w:val="num" w:pos="993"/>
        </w:tabs>
        <w:spacing w:line="360" w:lineRule="auto"/>
        <w:ind w:left="709" w:hanging="425"/>
        <w:contextualSpacing/>
        <w:rPr>
          <w:rFonts w:ascii="Arial" w:hAnsi="Arial" w:cs="Arial"/>
        </w:rPr>
      </w:pPr>
      <w:r w:rsidRPr="00E86209">
        <w:rPr>
          <w:rFonts w:ascii="Arial" w:hAnsi="Arial" w:cs="Arial"/>
          <w:lang w:eastAsia="cs-CZ"/>
        </w:rPr>
        <w:t>Zhotovi</w:t>
      </w:r>
      <w:r w:rsidRPr="001639B1">
        <w:rPr>
          <w:rFonts w:ascii="Arial" w:hAnsi="Arial" w:cs="Arial"/>
          <w:lang w:eastAsia="cs-CZ"/>
        </w:rPr>
        <w:t xml:space="preserve">tel je povinen písemně oznámit </w:t>
      </w:r>
      <w:r>
        <w:rPr>
          <w:rFonts w:ascii="Arial" w:hAnsi="Arial" w:cs="Arial"/>
          <w:lang w:val="cs-CZ" w:eastAsia="cs-CZ"/>
        </w:rPr>
        <w:t>O</w:t>
      </w:r>
      <w:proofErr w:type="spellStart"/>
      <w:r w:rsidRPr="001639B1">
        <w:rPr>
          <w:rFonts w:ascii="Arial" w:hAnsi="Arial" w:cs="Arial"/>
          <w:lang w:eastAsia="cs-CZ"/>
        </w:rPr>
        <w:t>bjednateli</w:t>
      </w:r>
      <w:proofErr w:type="spellEnd"/>
      <w:r w:rsidRPr="001639B1">
        <w:rPr>
          <w:rFonts w:ascii="Arial" w:hAnsi="Arial" w:cs="Arial"/>
          <w:lang w:eastAsia="cs-CZ"/>
        </w:rPr>
        <w:t xml:space="preserve"> změnu údajů o </w:t>
      </w:r>
      <w:r>
        <w:rPr>
          <w:rFonts w:ascii="Arial" w:hAnsi="Arial" w:cs="Arial"/>
          <w:lang w:val="cs-CZ" w:eastAsia="cs-CZ"/>
        </w:rPr>
        <w:t>Z</w:t>
      </w:r>
      <w:r w:rsidRPr="001639B1">
        <w:rPr>
          <w:rFonts w:ascii="Arial" w:hAnsi="Arial" w:cs="Arial"/>
          <w:lang w:eastAsia="cs-CZ"/>
        </w:rPr>
        <w:t xml:space="preserve">hotoviteli uvedených v záhlaví </w:t>
      </w:r>
      <w:r>
        <w:rPr>
          <w:rFonts w:ascii="Arial" w:hAnsi="Arial" w:cs="Arial"/>
          <w:lang w:val="cs-CZ" w:eastAsia="cs-CZ"/>
        </w:rPr>
        <w:t>S</w:t>
      </w:r>
      <w:proofErr w:type="spellStart"/>
      <w:r w:rsidRPr="00E86209">
        <w:rPr>
          <w:rFonts w:ascii="Arial" w:hAnsi="Arial" w:cs="Arial"/>
          <w:lang w:eastAsia="cs-CZ"/>
        </w:rPr>
        <w:t>mlouvy</w:t>
      </w:r>
      <w:proofErr w:type="spellEnd"/>
      <w:r>
        <w:rPr>
          <w:rFonts w:ascii="Arial" w:hAnsi="Arial" w:cs="Arial"/>
          <w:lang w:val="cs-CZ" w:eastAsia="cs-CZ"/>
        </w:rPr>
        <w:t xml:space="preserve"> a</w:t>
      </w:r>
      <w:r w:rsidRPr="001639B1">
        <w:rPr>
          <w:rFonts w:ascii="Arial" w:hAnsi="Arial" w:cs="Arial"/>
          <w:lang w:eastAsia="cs-CZ"/>
        </w:rPr>
        <w:t xml:space="preserve"> jakékoliv změny týkající se </w:t>
      </w:r>
      <w:r>
        <w:rPr>
          <w:rFonts w:ascii="Arial" w:hAnsi="Arial" w:cs="Arial"/>
          <w:lang w:val="cs-CZ" w:eastAsia="cs-CZ"/>
        </w:rPr>
        <w:t>Z</w:t>
      </w:r>
      <w:r w:rsidRPr="00E86209">
        <w:rPr>
          <w:rFonts w:ascii="Arial" w:hAnsi="Arial" w:cs="Arial"/>
          <w:lang w:eastAsia="cs-CZ"/>
        </w:rPr>
        <w:t>hotovitelovi ne/registrace jako plátce DPH, a to nejpozději do 5 pracovních dnů od uskutečnění takové změny.</w:t>
      </w:r>
    </w:p>
    <w:p w:rsidR="000A798C" w:rsidRPr="000C2664" w:rsidRDefault="000A798C" w:rsidP="00CC31C7">
      <w:pPr>
        <w:pStyle w:val="RLTextlnkuslovan"/>
        <w:numPr>
          <w:ilvl w:val="0"/>
          <w:numId w:val="0"/>
        </w:numPr>
        <w:tabs>
          <w:tab w:val="num" w:pos="709"/>
          <w:tab w:val="num" w:pos="993"/>
        </w:tabs>
        <w:spacing w:line="360" w:lineRule="auto"/>
        <w:ind w:left="709"/>
        <w:rPr>
          <w:rFonts w:ascii="Arial" w:hAnsi="Arial" w:cs="Arial"/>
        </w:rPr>
      </w:pPr>
    </w:p>
    <w:p w:rsidR="000A798C" w:rsidRPr="00687FFA" w:rsidRDefault="000A798C" w:rsidP="00CC31C7">
      <w:pPr>
        <w:keepNext/>
        <w:suppressAutoHyphens/>
        <w:spacing w:after="240" w:line="360" w:lineRule="auto"/>
        <w:jc w:val="center"/>
        <w:outlineLvl w:val="0"/>
        <w:rPr>
          <w:rFonts w:ascii="Arial" w:eastAsia="Times New Roman" w:hAnsi="Arial" w:cs="Arial"/>
          <w:b/>
          <w:sz w:val="24"/>
        </w:rPr>
      </w:pPr>
      <w:bookmarkStart w:id="30" w:name="_Ref314542799"/>
      <w:bookmarkStart w:id="31" w:name="_Ref212256007"/>
      <w:bookmarkStart w:id="32" w:name="_Toc212632753"/>
      <w:bookmarkStart w:id="33" w:name="_Ref212902798"/>
      <w:bookmarkEnd w:id="24"/>
      <w:bookmarkEnd w:id="25"/>
      <w:bookmarkEnd w:id="26"/>
      <w:r w:rsidRPr="00B060ED">
        <w:rPr>
          <w:rFonts w:ascii="Arial" w:eastAsia="Times New Roman" w:hAnsi="Arial" w:cs="Arial"/>
          <w:b/>
          <w:sz w:val="24"/>
        </w:rPr>
        <w:t>Článek</w:t>
      </w:r>
      <w:r w:rsidRPr="00687FFA">
        <w:rPr>
          <w:rFonts w:ascii="Arial" w:eastAsia="Times New Roman" w:hAnsi="Arial" w:cs="Arial"/>
          <w:b/>
          <w:sz w:val="24"/>
        </w:rPr>
        <w:t xml:space="preserve"> V.</w:t>
      </w:r>
    </w:p>
    <w:p w:rsidR="000A798C" w:rsidRPr="00687FFA" w:rsidRDefault="000A798C" w:rsidP="00CC31C7">
      <w:pPr>
        <w:keepNext/>
        <w:suppressAutoHyphens/>
        <w:spacing w:after="240" w:line="360" w:lineRule="auto"/>
        <w:jc w:val="center"/>
        <w:outlineLvl w:val="0"/>
        <w:rPr>
          <w:rFonts w:ascii="Arial" w:eastAsia="Times New Roman" w:hAnsi="Arial" w:cs="Arial"/>
          <w:b/>
          <w:sz w:val="24"/>
          <w:lang w:val="x-none"/>
        </w:rPr>
      </w:pPr>
      <w:r w:rsidRPr="00687FFA">
        <w:rPr>
          <w:rFonts w:ascii="Arial" w:eastAsia="Times New Roman" w:hAnsi="Arial" w:cs="Arial"/>
          <w:b/>
          <w:sz w:val="24"/>
          <w:lang w:val="x-none"/>
        </w:rPr>
        <w:t xml:space="preserve">VLASTNICKÉ PRÁVO A </w:t>
      </w:r>
      <w:r w:rsidRPr="00687FFA">
        <w:rPr>
          <w:rFonts w:ascii="Arial" w:eastAsia="Times New Roman" w:hAnsi="Arial" w:cs="Arial"/>
          <w:b/>
          <w:sz w:val="24"/>
        </w:rPr>
        <w:t>LICENČNÍ UJEDNÁNÍ</w:t>
      </w:r>
      <w:bookmarkEnd w:id="30"/>
    </w:p>
    <w:p w:rsidR="000A798C" w:rsidRPr="0041799C" w:rsidRDefault="000A798C" w:rsidP="00CC31C7">
      <w:pPr>
        <w:pStyle w:val="RLTextlnkuslovan"/>
        <w:numPr>
          <w:ilvl w:val="1"/>
          <w:numId w:val="24"/>
        </w:numPr>
        <w:tabs>
          <w:tab w:val="num" w:pos="709"/>
          <w:tab w:val="num" w:pos="993"/>
        </w:tabs>
        <w:spacing w:line="360" w:lineRule="auto"/>
        <w:ind w:left="709" w:hanging="425"/>
        <w:rPr>
          <w:rFonts w:ascii="Arial" w:hAnsi="Arial" w:cs="Arial"/>
        </w:rPr>
      </w:pPr>
      <w:bookmarkStart w:id="34" w:name="_Ref311708606"/>
      <w:bookmarkStart w:id="35" w:name="_Ref207105750"/>
      <w:bookmarkStart w:id="36" w:name="_Ref224700536"/>
      <w:bookmarkEnd w:id="31"/>
      <w:bookmarkEnd w:id="32"/>
      <w:bookmarkEnd w:id="33"/>
      <w:r w:rsidRPr="0041799C">
        <w:rPr>
          <w:rFonts w:ascii="Arial" w:hAnsi="Arial" w:cs="Arial"/>
        </w:rPr>
        <w:t xml:space="preserve">Součástí díla </w:t>
      </w:r>
      <w:r w:rsidR="007E40E0">
        <w:rPr>
          <w:rFonts w:ascii="Arial" w:hAnsi="Arial" w:cs="Arial"/>
          <w:lang w:val="cs-CZ"/>
        </w:rPr>
        <w:t>Z</w:t>
      </w:r>
      <w:r w:rsidRPr="0041799C">
        <w:rPr>
          <w:rFonts w:ascii="Arial" w:hAnsi="Arial" w:cs="Arial"/>
        </w:rPr>
        <w:t>hotovitele podle této Smlouvy jsou movité věci, k</w:t>
      </w:r>
      <w:r w:rsidR="000523CC" w:rsidRPr="0041799C">
        <w:rPr>
          <w:rFonts w:ascii="Arial" w:hAnsi="Arial" w:cs="Arial"/>
        </w:rPr>
        <w:t>teré se mají stát</w:t>
      </w:r>
      <w:r w:rsidR="0041799C" w:rsidRPr="0041799C">
        <w:rPr>
          <w:rFonts w:ascii="Arial" w:hAnsi="Arial" w:cs="Arial"/>
        </w:rPr>
        <w:t xml:space="preserve"> </w:t>
      </w:r>
      <w:r w:rsidRPr="0041799C">
        <w:rPr>
          <w:rFonts w:ascii="Arial" w:hAnsi="Arial" w:cs="Arial"/>
        </w:rPr>
        <w:t xml:space="preserve">vlastnictvím </w:t>
      </w:r>
      <w:r w:rsidR="00BA6CC6">
        <w:rPr>
          <w:rFonts w:ascii="Arial" w:hAnsi="Arial" w:cs="Arial"/>
          <w:lang w:val="cs-CZ"/>
        </w:rPr>
        <w:t>O</w:t>
      </w:r>
      <w:proofErr w:type="spellStart"/>
      <w:r w:rsidRPr="0041799C">
        <w:rPr>
          <w:rFonts w:ascii="Arial" w:hAnsi="Arial" w:cs="Arial"/>
        </w:rPr>
        <w:t>bjednatele</w:t>
      </w:r>
      <w:proofErr w:type="spellEnd"/>
      <w:r w:rsidRPr="0041799C">
        <w:rPr>
          <w:rFonts w:ascii="Arial" w:hAnsi="Arial" w:cs="Arial"/>
        </w:rPr>
        <w:t xml:space="preserve">. Objednatel nabývá vlastnické právo k těmto věcem dnem převzetí takového díla </w:t>
      </w:r>
      <w:r w:rsidR="00BA6CC6">
        <w:rPr>
          <w:rFonts w:ascii="Arial" w:hAnsi="Arial" w:cs="Arial"/>
          <w:lang w:val="cs-CZ"/>
        </w:rPr>
        <w:t>O</w:t>
      </w:r>
      <w:proofErr w:type="spellStart"/>
      <w:r w:rsidRPr="0041799C">
        <w:rPr>
          <w:rFonts w:ascii="Arial" w:hAnsi="Arial" w:cs="Arial"/>
        </w:rPr>
        <w:t>bjednatel</w:t>
      </w:r>
      <w:r w:rsidR="004A2F37">
        <w:rPr>
          <w:rFonts w:ascii="Arial" w:hAnsi="Arial" w:cs="Arial"/>
          <w:lang w:val="cs-CZ"/>
        </w:rPr>
        <w:t>em</w:t>
      </w:r>
      <w:proofErr w:type="spellEnd"/>
      <w:r w:rsidRPr="0041799C">
        <w:rPr>
          <w:rFonts w:ascii="Arial" w:hAnsi="Arial" w:cs="Arial"/>
        </w:rPr>
        <w:t xml:space="preserve"> na základě písemného protokolu </w:t>
      </w:r>
      <w:r w:rsidR="00674BE1">
        <w:rPr>
          <w:rFonts w:ascii="Arial" w:hAnsi="Arial" w:cs="Arial"/>
          <w:lang w:val="cs-CZ"/>
        </w:rPr>
        <w:t xml:space="preserve">bez připomínek </w:t>
      </w:r>
      <w:r w:rsidRPr="0041799C">
        <w:rPr>
          <w:rFonts w:ascii="Arial" w:hAnsi="Arial" w:cs="Arial"/>
        </w:rPr>
        <w:t xml:space="preserve">podepsaného oprávněnými osobami obou smluvních stran. </w:t>
      </w:r>
      <w:bookmarkEnd w:id="34"/>
    </w:p>
    <w:p w:rsidR="000A798C" w:rsidRPr="00687FFA" w:rsidRDefault="000A798C" w:rsidP="00CC31C7">
      <w:pPr>
        <w:pStyle w:val="RLTextlnkuslovan"/>
        <w:numPr>
          <w:ilvl w:val="1"/>
          <w:numId w:val="24"/>
        </w:numPr>
        <w:tabs>
          <w:tab w:val="num" w:pos="709"/>
          <w:tab w:val="num" w:pos="993"/>
        </w:tabs>
        <w:spacing w:line="360" w:lineRule="auto"/>
        <w:ind w:left="709" w:hanging="425"/>
        <w:rPr>
          <w:rFonts w:ascii="Arial" w:hAnsi="Arial" w:cs="Arial"/>
        </w:rPr>
      </w:pPr>
      <w:r w:rsidRPr="004564FE">
        <w:rPr>
          <w:rFonts w:ascii="Arial" w:hAnsi="Arial" w:cs="Arial"/>
        </w:rPr>
        <w:t>Vzhledem k tomu, že dílo</w:t>
      </w:r>
      <w:r w:rsidR="00674BE1">
        <w:rPr>
          <w:rFonts w:ascii="Arial" w:hAnsi="Arial" w:cs="Arial"/>
          <w:lang w:val="cs-CZ"/>
        </w:rPr>
        <w:t xml:space="preserve"> dle této Smlouvy</w:t>
      </w:r>
      <w:r w:rsidRPr="004564FE">
        <w:rPr>
          <w:rFonts w:ascii="Arial" w:hAnsi="Arial" w:cs="Arial"/>
        </w:rPr>
        <w:t xml:space="preserve"> může naplňovat znaky autorského díla </w:t>
      </w:r>
      <w:r w:rsidR="00347BA3">
        <w:rPr>
          <w:rFonts w:ascii="Arial" w:hAnsi="Arial" w:cs="Arial"/>
          <w:lang w:val="cs-CZ"/>
        </w:rPr>
        <w:br/>
      </w:r>
      <w:r w:rsidRPr="004564FE">
        <w:rPr>
          <w:rFonts w:ascii="Arial" w:hAnsi="Arial" w:cs="Arial"/>
        </w:rPr>
        <w:t xml:space="preserve">ve smyslu zákona č. 121/2000 Sb., o právu autorském, o právech souvisejících </w:t>
      </w:r>
      <w:r w:rsidR="00347BA3">
        <w:rPr>
          <w:rFonts w:ascii="Arial" w:hAnsi="Arial" w:cs="Arial"/>
          <w:lang w:val="cs-CZ"/>
        </w:rPr>
        <w:br/>
      </w:r>
      <w:r w:rsidRPr="004564FE">
        <w:rPr>
          <w:rFonts w:ascii="Arial" w:hAnsi="Arial" w:cs="Arial"/>
        </w:rPr>
        <w:t>s právem</w:t>
      </w:r>
      <w:r w:rsidRPr="00687FFA">
        <w:rPr>
          <w:rFonts w:ascii="Arial" w:hAnsi="Arial" w:cs="Arial"/>
        </w:rPr>
        <w:t xml:space="preserve"> autorským a o změně některých zákonů (autorský zákon), ve znění pozdějších předpisů (dále jen „</w:t>
      </w:r>
      <w:r w:rsidRPr="00DA7388">
        <w:rPr>
          <w:rFonts w:ascii="Arial" w:hAnsi="Arial" w:cs="Arial"/>
          <w:b/>
        </w:rPr>
        <w:t>autorský zákon</w:t>
      </w:r>
      <w:r w:rsidRPr="00687FFA">
        <w:rPr>
          <w:rFonts w:ascii="Arial" w:hAnsi="Arial" w:cs="Arial"/>
        </w:rPr>
        <w:t xml:space="preserve">“), je </w:t>
      </w:r>
      <w:r w:rsidR="00BA6CC6">
        <w:rPr>
          <w:rFonts w:ascii="Arial" w:hAnsi="Arial" w:cs="Arial"/>
          <w:lang w:val="cs-CZ"/>
        </w:rPr>
        <w:t>O</w:t>
      </w:r>
      <w:proofErr w:type="spellStart"/>
      <w:r w:rsidRPr="00687FFA">
        <w:rPr>
          <w:rFonts w:ascii="Arial" w:hAnsi="Arial" w:cs="Arial"/>
        </w:rPr>
        <w:t>bjednateli</w:t>
      </w:r>
      <w:proofErr w:type="spellEnd"/>
      <w:r w:rsidRPr="00687FFA">
        <w:rPr>
          <w:rFonts w:ascii="Arial" w:hAnsi="Arial" w:cs="Arial"/>
        </w:rPr>
        <w:t xml:space="preserve"> </w:t>
      </w:r>
      <w:r w:rsidR="00283400">
        <w:rPr>
          <w:rFonts w:ascii="Arial" w:hAnsi="Arial" w:cs="Arial"/>
          <w:lang w:val="cs-CZ"/>
        </w:rPr>
        <w:t>ohledně</w:t>
      </w:r>
      <w:r w:rsidR="00674BE1">
        <w:rPr>
          <w:rFonts w:ascii="Arial" w:hAnsi="Arial" w:cs="Arial"/>
          <w:lang w:val="cs-CZ"/>
        </w:rPr>
        <w:t> </w:t>
      </w:r>
      <w:r w:rsidR="00283400">
        <w:rPr>
          <w:rFonts w:ascii="Arial" w:hAnsi="Arial" w:cs="Arial"/>
          <w:lang w:val="cs-CZ"/>
        </w:rPr>
        <w:t>díla</w:t>
      </w:r>
      <w:r w:rsidR="00674BE1">
        <w:rPr>
          <w:rFonts w:ascii="Arial" w:hAnsi="Arial" w:cs="Arial"/>
          <w:lang w:val="cs-CZ"/>
        </w:rPr>
        <w:t xml:space="preserve"> poskytována </w:t>
      </w:r>
      <w:r w:rsidRPr="00687FFA">
        <w:rPr>
          <w:rFonts w:ascii="Arial" w:hAnsi="Arial" w:cs="Arial"/>
        </w:rPr>
        <w:t>licence za podmínek sjednaných v tomto článku Smlouvy.</w:t>
      </w:r>
    </w:p>
    <w:p w:rsidR="000A798C" w:rsidRPr="0042298A" w:rsidRDefault="000A798C" w:rsidP="00CC31C7">
      <w:pPr>
        <w:pStyle w:val="RLTextlnkuslovan"/>
        <w:numPr>
          <w:ilvl w:val="1"/>
          <w:numId w:val="24"/>
        </w:numPr>
        <w:tabs>
          <w:tab w:val="num" w:pos="709"/>
          <w:tab w:val="num" w:pos="993"/>
        </w:tabs>
        <w:spacing w:line="360" w:lineRule="auto"/>
        <w:ind w:left="709" w:hanging="425"/>
        <w:rPr>
          <w:rFonts w:ascii="Arial" w:hAnsi="Arial" w:cs="Arial"/>
        </w:rPr>
      </w:pPr>
      <w:r>
        <w:rPr>
          <w:rFonts w:ascii="Arial" w:hAnsi="Arial" w:cs="Arial"/>
        </w:rPr>
        <w:t>Zhotovitel</w:t>
      </w:r>
      <w:r w:rsidRPr="00687FFA">
        <w:rPr>
          <w:rFonts w:ascii="Arial" w:hAnsi="Arial" w:cs="Arial"/>
        </w:rPr>
        <w:t xml:space="preserve"> prohlašuje, že je oprávněn vykonávat svým jménem a na svůj účet majetková práva autorů k dílu a že má souhlas autorů k uzavření následujících licenčních ujednání, toto prohlášení zahrnuje i taková práva autorů, která </w:t>
      </w:r>
      <w:r w:rsidR="00347BA3">
        <w:rPr>
          <w:rFonts w:ascii="Arial" w:hAnsi="Arial" w:cs="Arial"/>
          <w:lang w:val="cs-CZ"/>
        </w:rPr>
        <w:br/>
      </w:r>
      <w:r w:rsidRPr="00687FFA">
        <w:rPr>
          <w:rFonts w:ascii="Arial" w:hAnsi="Arial" w:cs="Arial"/>
        </w:rPr>
        <w:t>by vytvořením díla teprve vznikla.</w:t>
      </w:r>
    </w:p>
    <w:p w:rsidR="0042298A" w:rsidRPr="0042298A" w:rsidRDefault="0042298A" w:rsidP="00CC31C7">
      <w:pPr>
        <w:pStyle w:val="RLTextlnkuslovan"/>
        <w:numPr>
          <w:ilvl w:val="1"/>
          <w:numId w:val="24"/>
        </w:numPr>
        <w:tabs>
          <w:tab w:val="num" w:pos="709"/>
          <w:tab w:val="num" w:pos="993"/>
        </w:tabs>
        <w:spacing w:line="360" w:lineRule="auto"/>
        <w:ind w:left="709" w:hanging="425"/>
        <w:rPr>
          <w:rFonts w:ascii="Arial" w:hAnsi="Arial" w:cs="Arial"/>
        </w:rPr>
      </w:pPr>
      <w:r>
        <w:rPr>
          <w:rFonts w:ascii="Arial" w:hAnsi="Arial" w:cs="Arial"/>
          <w:lang w:val="cs-CZ"/>
        </w:rPr>
        <w:t xml:space="preserve">Zhotovitel poskytuje Objednateli (nabyvateli licence) oprávnění ke všem v úvahu přicházejícím způsobům užití díla a bez jakéhokoliv omezení, a to zejména pokud jde o územní, časový nebo množstevní rozsah užití. </w:t>
      </w:r>
    </w:p>
    <w:p w:rsidR="000A798C" w:rsidRPr="00687FFA" w:rsidRDefault="000A798C" w:rsidP="00CC31C7">
      <w:pPr>
        <w:pStyle w:val="RLTextlnkuslovan"/>
        <w:numPr>
          <w:ilvl w:val="1"/>
          <w:numId w:val="24"/>
        </w:numPr>
        <w:tabs>
          <w:tab w:val="num" w:pos="709"/>
          <w:tab w:val="num" w:pos="993"/>
        </w:tabs>
        <w:spacing w:line="360" w:lineRule="auto"/>
        <w:ind w:left="709" w:hanging="425"/>
        <w:rPr>
          <w:rFonts w:ascii="Arial" w:hAnsi="Arial" w:cs="Arial"/>
        </w:rPr>
      </w:pPr>
      <w:r w:rsidRPr="00687FFA">
        <w:rPr>
          <w:rFonts w:ascii="Arial" w:hAnsi="Arial" w:cs="Arial"/>
        </w:rPr>
        <w:t xml:space="preserve">Smluvní strany se výslovně dohodly, že cena za poskytnutí této licence je již zahrnuta v ceně podle čl. </w:t>
      </w:r>
      <w:r w:rsidR="00E56E92">
        <w:rPr>
          <w:rFonts w:ascii="Arial" w:hAnsi="Arial" w:cs="Arial"/>
        </w:rPr>
        <w:t>I</w:t>
      </w:r>
      <w:r>
        <w:rPr>
          <w:rFonts w:ascii="Arial" w:hAnsi="Arial" w:cs="Arial"/>
        </w:rPr>
        <w:t>I</w:t>
      </w:r>
      <w:r w:rsidRPr="00687FFA">
        <w:rPr>
          <w:rFonts w:ascii="Arial" w:hAnsi="Arial" w:cs="Arial"/>
        </w:rPr>
        <w:t>. této Smlouvy.</w:t>
      </w:r>
    </w:p>
    <w:p w:rsidR="000A798C" w:rsidRPr="00DF69A9" w:rsidRDefault="000A798C" w:rsidP="00CC31C7">
      <w:pPr>
        <w:pStyle w:val="RLTextlnkuslovan"/>
        <w:numPr>
          <w:ilvl w:val="1"/>
          <w:numId w:val="24"/>
        </w:numPr>
        <w:tabs>
          <w:tab w:val="clear" w:pos="1021"/>
          <w:tab w:val="num" w:pos="709"/>
        </w:tabs>
        <w:spacing w:line="360" w:lineRule="auto"/>
        <w:ind w:left="709" w:hanging="425"/>
        <w:rPr>
          <w:rFonts w:ascii="Arial" w:hAnsi="Arial" w:cs="Arial"/>
        </w:rPr>
      </w:pPr>
      <w:r w:rsidRPr="00DF69A9">
        <w:rPr>
          <w:rFonts w:ascii="Arial" w:hAnsi="Arial" w:cs="Arial"/>
        </w:rPr>
        <w:t xml:space="preserve">Zhotovitel poskytuje licenci </w:t>
      </w:r>
      <w:r w:rsidR="00BA6CC6" w:rsidRPr="00DF69A9">
        <w:rPr>
          <w:rFonts w:ascii="Arial" w:hAnsi="Arial" w:cs="Arial"/>
          <w:lang w:val="cs-CZ"/>
        </w:rPr>
        <w:t>O</w:t>
      </w:r>
      <w:proofErr w:type="spellStart"/>
      <w:r w:rsidRPr="00DF69A9">
        <w:rPr>
          <w:rFonts w:ascii="Arial" w:hAnsi="Arial" w:cs="Arial"/>
        </w:rPr>
        <w:t>bjednateli</w:t>
      </w:r>
      <w:proofErr w:type="spellEnd"/>
      <w:r w:rsidRPr="00DF69A9">
        <w:rPr>
          <w:rFonts w:ascii="Arial" w:hAnsi="Arial" w:cs="Arial"/>
        </w:rPr>
        <w:t xml:space="preserve"> (nabyvateli licence) jako výhradní, kdy </w:t>
      </w:r>
      <w:r w:rsidR="00347BA3">
        <w:rPr>
          <w:rFonts w:ascii="Arial" w:hAnsi="Arial" w:cs="Arial"/>
          <w:lang w:val="cs-CZ"/>
        </w:rPr>
        <w:br/>
      </w:r>
      <w:r w:rsidRPr="00DF69A9">
        <w:rPr>
          <w:rFonts w:ascii="Arial" w:hAnsi="Arial" w:cs="Arial"/>
        </w:rPr>
        <w:t>se zavazuje neposkytnout licenci třetí osobě</w:t>
      </w:r>
      <w:r w:rsidR="00807590" w:rsidRPr="00DF69A9">
        <w:rPr>
          <w:rFonts w:ascii="Arial" w:hAnsi="Arial" w:cs="Arial"/>
          <w:lang w:val="cs-CZ"/>
        </w:rPr>
        <w:t>.</w:t>
      </w:r>
      <w:r w:rsidR="00807590" w:rsidRPr="00DF69A9">
        <w:t xml:space="preserve"> </w:t>
      </w:r>
      <w:r w:rsidR="00306D65" w:rsidRPr="00022FED">
        <w:rPr>
          <w:rFonts w:ascii="Arial" w:hAnsi="Arial" w:cs="Arial"/>
          <w:lang w:val="cs-CZ"/>
        </w:rPr>
        <w:t xml:space="preserve">Zhotovitel není </w:t>
      </w:r>
      <w:r w:rsidR="00022FED">
        <w:rPr>
          <w:rFonts w:ascii="Arial" w:hAnsi="Arial" w:cs="Arial"/>
          <w:lang w:val="cs-CZ"/>
        </w:rPr>
        <w:t>oprávněn</w:t>
      </w:r>
      <w:r w:rsidR="00306D65" w:rsidRPr="00022FED">
        <w:rPr>
          <w:rFonts w:ascii="Arial" w:hAnsi="Arial" w:cs="Arial"/>
          <w:lang w:val="cs-CZ"/>
        </w:rPr>
        <w:t xml:space="preserve"> dílo sám užít</w:t>
      </w:r>
      <w:r w:rsidR="0042298A">
        <w:rPr>
          <w:rFonts w:ascii="Arial" w:hAnsi="Arial" w:cs="Arial"/>
          <w:lang w:val="cs-CZ"/>
        </w:rPr>
        <w:t>.</w:t>
      </w:r>
      <w:r w:rsidR="00306D65">
        <w:rPr>
          <w:lang w:val="cs-CZ"/>
        </w:rPr>
        <w:t xml:space="preserve"> </w:t>
      </w:r>
    </w:p>
    <w:p w:rsidR="000A798C" w:rsidRPr="00DF69A9" w:rsidRDefault="000A798C" w:rsidP="00CC31C7">
      <w:pPr>
        <w:pStyle w:val="RLTextlnkuslovan"/>
        <w:numPr>
          <w:ilvl w:val="1"/>
          <w:numId w:val="24"/>
        </w:numPr>
        <w:tabs>
          <w:tab w:val="num" w:pos="709"/>
          <w:tab w:val="num" w:pos="993"/>
        </w:tabs>
        <w:spacing w:line="360" w:lineRule="auto"/>
        <w:ind w:left="709" w:hanging="425"/>
        <w:rPr>
          <w:rFonts w:ascii="Arial" w:hAnsi="Arial" w:cs="Arial"/>
        </w:rPr>
      </w:pPr>
      <w:r w:rsidRPr="00DF69A9">
        <w:rPr>
          <w:rFonts w:ascii="Arial" w:hAnsi="Arial" w:cs="Arial"/>
        </w:rPr>
        <w:lastRenderedPageBreak/>
        <w:t>Objednatel (nabyvatel licence) je oprávněn práva tvořící součást licence zcela nebo zčásti jako podlicenci poskytnout třetí osobě</w:t>
      </w:r>
      <w:r w:rsidR="00034950" w:rsidRPr="00DF69A9">
        <w:rPr>
          <w:rFonts w:ascii="Arial" w:hAnsi="Arial" w:cs="Arial"/>
          <w:lang w:val="cs-CZ"/>
        </w:rPr>
        <w:t xml:space="preserve">. </w:t>
      </w:r>
    </w:p>
    <w:p w:rsidR="000A798C" w:rsidRDefault="000A798C" w:rsidP="00CC31C7">
      <w:pPr>
        <w:pStyle w:val="RLTextlnkuslovan"/>
        <w:numPr>
          <w:ilvl w:val="1"/>
          <w:numId w:val="24"/>
        </w:numPr>
        <w:tabs>
          <w:tab w:val="num" w:pos="709"/>
          <w:tab w:val="num" w:pos="993"/>
        </w:tabs>
        <w:spacing w:line="360" w:lineRule="auto"/>
        <w:ind w:left="709" w:hanging="425"/>
        <w:rPr>
          <w:rFonts w:ascii="Arial" w:hAnsi="Arial" w:cs="Arial"/>
        </w:rPr>
      </w:pPr>
      <w:r w:rsidRPr="00687FFA">
        <w:rPr>
          <w:rFonts w:ascii="Arial" w:hAnsi="Arial" w:cs="Arial"/>
        </w:rPr>
        <w:t>Objednatel (nabyvatel licence) je oprávněn upravit či jinak měnit dílo, jeho název nebo označení autorů, stejně jako spojit dílo s jiným dílem nebo zařadit dílo do díla souborného, a to přímo nebo prostřednictvím třetích osob.</w:t>
      </w:r>
      <w:r w:rsidR="00306D65">
        <w:rPr>
          <w:rFonts w:ascii="Arial" w:hAnsi="Arial" w:cs="Arial"/>
          <w:lang w:val="cs-CZ"/>
        </w:rPr>
        <w:t xml:space="preserve"> </w:t>
      </w:r>
    </w:p>
    <w:p w:rsidR="000A798C" w:rsidRPr="000873C6" w:rsidRDefault="000A798C" w:rsidP="00CC31C7">
      <w:pPr>
        <w:pStyle w:val="RLTextlnkuslovan"/>
        <w:numPr>
          <w:ilvl w:val="1"/>
          <w:numId w:val="24"/>
        </w:numPr>
        <w:tabs>
          <w:tab w:val="num" w:pos="709"/>
          <w:tab w:val="num" w:pos="993"/>
        </w:tabs>
        <w:spacing w:line="360" w:lineRule="auto"/>
        <w:ind w:left="709" w:hanging="425"/>
        <w:rPr>
          <w:rFonts w:ascii="Arial" w:hAnsi="Arial" w:cs="Arial"/>
        </w:rPr>
      </w:pPr>
      <w:r w:rsidRPr="000873C6">
        <w:rPr>
          <w:rFonts w:ascii="Arial" w:hAnsi="Arial" w:cs="Arial"/>
        </w:rPr>
        <w:t>Zhotovitel odpovídá za obsahovou, ale i formální správnost textu, a to i stylistickou, gramatickou a typografickou úpravu v souladu s příslušnými normami a za rozvržení textu, který bude čitelný a chronologicky uspořádaný včetně fotografií.</w:t>
      </w:r>
    </w:p>
    <w:p w:rsidR="000A798C" w:rsidRPr="00687FFA" w:rsidRDefault="000A798C" w:rsidP="00CC31C7">
      <w:pPr>
        <w:pStyle w:val="RLTextlnkuslovan"/>
        <w:numPr>
          <w:ilvl w:val="1"/>
          <w:numId w:val="24"/>
        </w:numPr>
        <w:tabs>
          <w:tab w:val="num" w:pos="709"/>
          <w:tab w:val="num" w:pos="993"/>
        </w:tabs>
        <w:spacing w:line="360" w:lineRule="auto"/>
        <w:ind w:left="709" w:hanging="425"/>
        <w:rPr>
          <w:rFonts w:ascii="Arial" w:hAnsi="Arial" w:cs="Arial"/>
        </w:rPr>
      </w:pPr>
      <w:r w:rsidRPr="00687FFA">
        <w:rPr>
          <w:rFonts w:ascii="Arial" w:hAnsi="Arial" w:cs="Arial"/>
        </w:rPr>
        <w:t>Objednatel (nabyvatel licence) je oprávněn licenci nevyužít.</w:t>
      </w:r>
    </w:p>
    <w:p w:rsidR="000A798C" w:rsidRPr="006D3B52" w:rsidRDefault="000A798C" w:rsidP="00CC31C7">
      <w:pPr>
        <w:pStyle w:val="RLTextlnkuslovan"/>
        <w:numPr>
          <w:ilvl w:val="1"/>
          <w:numId w:val="24"/>
        </w:numPr>
        <w:tabs>
          <w:tab w:val="num" w:pos="709"/>
          <w:tab w:val="num" w:pos="993"/>
        </w:tabs>
        <w:spacing w:line="360" w:lineRule="auto"/>
        <w:ind w:left="709" w:hanging="425"/>
        <w:rPr>
          <w:rFonts w:ascii="Arial" w:hAnsi="Arial" w:cs="Arial"/>
        </w:rPr>
      </w:pPr>
      <w:r w:rsidRPr="00687FFA">
        <w:rPr>
          <w:rFonts w:ascii="Arial" w:hAnsi="Arial" w:cs="Arial"/>
        </w:rPr>
        <w:t>Smluvní strany se výslovně dohodly, že vylučují ustanovení § 2370 a § 2378 občanského zákoníku.</w:t>
      </w:r>
    </w:p>
    <w:p w:rsidR="003341C1" w:rsidRPr="003341C1" w:rsidRDefault="00EA015A" w:rsidP="00CC31C7">
      <w:pPr>
        <w:pStyle w:val="RLTextlnkuslovan"/>
        <w:numPr>
          <w:ilvl w:val="1"/>
          <w:numId w:val="24"/>
        </w:numPr>
        <w:tabs>
          <w:tab w:val="clear" w:pos="1021"/>
          <w:tab w:val="num" w:pos="709"/>
        </w:tabs>
        <w:spacing w:line="360" w:lineRule="auto"/>
        <w:ind w:left="709" w:hanging="425"/>
        <w:rPr>
          <w:rFonts w:ascii="Arial" w:hAnsi="Arial" w:cs="Arial"/>
        </w:rPr>
      </w:pPr>
      <w:r w:rsidRPr="00DF69A9">
        <w:rPr>
          <w:rFonts w:ascii="Arial" w:hAnsi="Arial" w:cs="Arial"/>
        </w:rPr>
        <w:t xml:space="preserve">Zhotovitel tímto prohlašuje, že pokud v souvislosti s plněním na základě této </w:t>
      </w:r>
      <w:r w:rsidRPr="00DF69A9">
        <w:rPr>
          <w:rFonts w:ascii="Arial" w:hAnsi="Arial" w:cs="Arial"/>
          <w:lang w:val="cs-CZ"/>
        </w:rPr>
        <w:t>S</w:t>
      </w:r>
      <w:proofErr w:type="spellStart"/>
      <w:r w:rsidRPr="00DF69A9">
        <w:rPr>
          <w:rFonts w:ascii="Arial" w:hAnsi="Arial" w:cs="Arial"/>
        </w:rPr>
        <w:t>mlouvy</w:t>
      </w:r>
      <w:proofErr w:type="spellEnd"/>
      <w:r w:rsidRPr="00DF69A9">
        <w:rPr>
          <w:rFonts w:ascii="Arial" w:hAnsi="Arial" w:cs="Arial"/>
        </w:rPr>
        <w:t xml:space="preserve"> vytvořil databáze, zřídil je pro </w:t>
      </w:r>
      <w:r w:rsidRPr="00DF69A9">
        <w:rPr>
          <w:rFonts w:ascii="Arial" w:hAnsi="Arial" w:cs="Arial"/>
          <w:lang w:val="cs-CZ"/>
        </w:rPr>
        <w:t>O</w:t>
      </w:r>
      <w:proofErr w:type="spellStart"/>
      <w:r w:rsidRPr="00DF69A9">
        <w:rPr>
          <w:rFonts w:ascii="Arial" w:hAnsi="Arial" w:cs="Arial"/>
        </w:rPr>
        <w:t>bjednatele</w:t>
      </w:r>
      <w:proofErr w:type="spellEnd"/>
      <w:r w:rsidRPr="00DF69A9">
        <w:rPr>
          <w:rFonts w:ascii="Arial" w:hAnsi="Arial" w:cs="Arial"/>
        </w:rPr>
        <w:t xml:space="preserve"> jako pro pořizovatele databáze dle § 89 autorského zákona, a </w:t>
      </w:r>
      <w:r w:rsidRPr="00DF69A9">
        <w:rPr>
          <w:rFonts w:ascii="Arial" w:hAnsi="Arial" w:cs="Arial"/>
          <w:lang w:val="cs-CZ"/>
        </w:rPr>
        <w:t>O</w:t>
      </w:r>
      <w:proofErr w:type="spellStart"/>
      <w:r w:rsidRPr="00DF69A9">
        <w:rPr>
          <w:rFonts w:ascii="Arial" w:hAnsi="Arial" w:cs="Arial"/>
        </w:rPr>
        <w:t>bjednateli</w:t>
      </w:r>
      <w:proofErr w:type="spellEnd"/>
      <w:r w:rsidRPr="00DF69A9">
        <w:rPr>
          <w:rFonts w:ascii="Arial" w:hAnsi="Arial" w:cs="Arial"/>
        </w:rPr>
        <w:t xml:space="preserve"> tak svědčí všechna práva na vytěžování nebo </w:t>
      </w:r>
      <w:r w:rsidR="00347BA3">
        <w:rPr>
          <w:rFonts w:ascii="Arial" w:hAnsi="Arial" w:cs="Arial"/>
          <w:lang w:val="cs-CZ"/>
        </w:rPr>
        <w:br/>
      </w:r>
      <w:r w:rsidRPr="00DF69A9">
        <w:rPr>
          <w:rFonts w:ascii="Arial" w:hAnsi="Arial" w:cs="Arial"/>
        </w:rPr>
        <w:t xml:space="preserve">na zužitkování celého obsahu databáze nebo její kvalitativně nebo kvantitativně podstatné části a právo udělit jinému oprávnění k výkonu tohoto práva. Objednatel je oprávněn databázi měnit a doplňovat bez souhlasu a vědomí </w:t>
      </w:r>
      <w:r w:rsidRPr="00DF69A9">
        <w:rPr>
          <w:rFonts w:ascii="Arial" w:hAnsi="Arial" w:cs="Arial"/>
          <w:lang w:val="cs-CZ"/>
        </w:rPr>
        <w:t>Z</w:t>
      </w:r>
      <w:r w:rsidRPr="00DF69A9">
        <w:rPr>
          <w:rFonts w:ascii="Arial" w:hAnsi="Arial" w:cs="Arial"/>
        </w:rPr>
        <w:t>hotovitele.</w:t>
      </w:r>
    </w:p>
    <w:p w:rsidR="00EA015A" w:rsidRPr="003341C1" w:rsidRDefault="00EA015A" w:rsidP="00CC31C7">
      <w:pPr>
        <w:pStyle w:val="RLTextlnkuslovan"/>
        <w:numPr>
          <w:ilvl w:val="1"/>
          <w:numId w:val="24"/>
        </w:numPr>
        <w:tabs>
          <w:tab w:val="clear" w:pos="1021"/>
          <w:tab w:val="num" w:pos="709"/>
        </w:tabs>
        <w:spacing w:line="360" w:lineRule="auto"/>
        <w:ind w:left="709" w:hanging="425"/>
        <w:rPr>
          <w:rFonts w:ascii="Arial" w:hAnsi="Arial" w:cs="Arial"/>
        </w:rPr>
      </w:pPr>
      <w:r w:rsidRPr="003341C1">
        <w:rPr>
          <w:rFonts w:ascii="Arial" w:hAnsi="Arial" w:cs="Arial"/>
        </w:rPr>
        <w:t xml:space="preserve">V případě, že by se z jakéhokoliv důvodu stal pořizovatelem databáze </w:t>
      </w:r>
      <w:r w:rsidRPr="003341C1">
        <w:rPr>
          <w:rFonts w:ascii="Arial" w:hAnsi="Arial" w:cs="Arial"/>
          <w:lang w:val="cs-CZ"/>
        </w:rPr>
        <w:t>Z</w:t>
      </w:r>
      <w:r w:rsidRPr="003341C1">
        <w:rPr>
          <w:rFonts w:ascii="Arial" w:hAnsi="Arial" w:cs="Arial"/>
        </w:rPr>
        <w:t xml:space="preserve">hotovitel, </w:t>
      </w:r>
      <w:r w:rsidRPr="003341C1">
        <w:rPr>
          <w:rFonts w:ascii="Arial" w:hAnsi="Arial" w:cs="Arial"/>
          <w:lang w:val="cs-CZ"/>
        </w:rPr>
        <w:t>Z</w:t>
      </w:r>
      <w:r w:rsidRPr="003341C1">
        <w:rPr>
          <w:rFonts w:ascii="Arial" w:hAnsi="Arial" w:cs="Arial"/>
        </w:rPr>
        <w:t xml:space="preserve">hotovitel touto </w:t>
      </w:r>
      <w:r w:rsidRPr="003341C1">
        <w:rPr>
          <w:rFonts w:ascii="Arial" w:hAnsi="Arial" w:cs="Arial"/>
          <w:lang w:val="cs-CZ"/>
        </w:rPr>
        <w:t>S</w:t>
      </w:r>
      <w:proofErr w:type="spellStart"/>
      <w:r w:rsidRPr="003341C1">
        <w:rPr>
          <w:rFonts w:ascii="Arial" w:hAnsi="Arial" w:cs="Arial"/>
        </w:rPr>
        <w:t>mlouvou</w:t>
      </w:r>
      <w:proofErr w:type="spellEnd"/>
      <w:r w:rsidRPr="003341C1">
        <w:rPr>
          <w:rFonts w:ascii="Arial" w:hAnsi="Arial" w:cs="Arial"/>
        </w:rPr>
        <w:t xml:space="preserve"> převádí veškerá práva k databázi na </w:t>
      </w:r>
      <w:r w:rsidR="009C0B8F">
        <w:rPr>
          <w:rFonts w:ascii="Arial" w:hAnsi="Arial" w:cs="Arial"/>
          <w:lang w:val="cs-CZ"/>
        </w:rPr>
        <w:t>O</w:t>
      </w:r>
      <w:proofErr w:type="spellStart"/>
      <w:r w:rsidRPr="003341C1">
        <w:rPr>
          <w:rFonts w:ascii="Arial" w:hAnsi="Arial" w:cs="Arial"/>
        </w:rPr>
        <w:t>bjednatele</w:t>
      </w:r>
      <w:proofErr w:type="spellEnd"/>
      <w:r w:rsidRPr="003341C1">
        <w:rPr>
          <w:rFonts w:ascii="Arial" w:hAnsi="Arial" w:cs="Arial"/>
        </w:rPr>
        <w:t xml:space="preserve"> </w:t>
      </w:r>
      <w:r w:rsidR="00347BA3">
        <w:rPr>
          <w:rFonts w:ascii="Arial" w:hAnsi="Arial" w:cs="Arial"/>
          <w:lang w:val="cs-CZ"/>
        </w:rPr>
        <w:br/>
      </w:r>
      <w:r w:rsidRPr="003341C1">
        <w:rPr>
          <w:rFonts w:ascii="Arial" w:hAnsi="Arial" w:cs="Arial"/>
        </w:rPr>
        <w:t xml:space="preserve">a </w:t>
      </w:r>
      <w:r w:rsidR="009C0B8F">
        <w:rPr>
          <w:rFonts w:ascii="Arial" w:hAnsi="Arial" w:cs="Arial"/>
          <w:lang w:val="cs-CZ"/>
        </w:rPr>
        <w:t>O</w:t>
      </w:r>
      <w:proofErr w:type="spellStart"/>
      <w:r w:rsidRPr="003341C1">
        <w:rPr>
          <w:rFonts w:ascii="Arial" w:hAnsi="Arial" w:cs="Arial"/>
        </w:rPr>
        <w:t>bjednatel</w:t>
      </w:r>
      <w:proofErr w:type="spellEnd"/>
      <w:r w:rsidRPr="003341C1">
        <w:rPr>
          <w:rFonts w:ascii="Arial" w:hAnsi="Arial" w:cs="Arial"/>
        </w:rPr>
        <w:t xml:space="preserve"> tato práva přijímá.</w:t>
      </w:r>
    </w:p>
    <w:p w:rsidR="00EA015A" w:rsidRPr="006D3B52" w:rsidRDefault="00EA015A" w:rsidP="00CC31C7">
      <w:pPr>
        <w:pStyle w:val="RLTextlnkuslovan"/>
        <w:numPr>
          <w:ilvl w:val="1"/>
          <w:numId w:val="24"/>
        </w:numPr>
        <w:tabs>
          <w:tab w:val="clear" w:pos="1021"/>
          <w:tab w:val="num" w:pos="709"/>
        </w:tabs>
        <w:spacing w:line="360" w:lineRule="auto"/>
        <w:ind w:left="709" w:hanging="425"/>
        <w:rPr>
          <w:rFonts w:ascii="Arial" w:hAnsi="Arial" w:cs="Arial"/>
        </w:rPr>
      </w:pPr>
      <w:r>
        <w:rPr>
          <w:rFonts w:ascii="Arial" w:hAnsi="Arial" w:cs="Arial"/>
        </w:rPr>
        <w:t xml:space="preserve">Stejně tak v případě, že </w:t>
      </w:r>
      <w:r>
        <w:rPr>
          <w:rFonts w:ascii="Arial" w:hAnsi="Arial" w:cs="Arial"/>
          <w:lang w:val="cs-CZ"/>
        </w:rPr>
        <w:t>Z</w:t>
      </w:r>
      <w:r w:rsidRPr="00EA015A">
        <w:rPr>
          <w:rFonts w:ascii="Arial" w:hAnsi="Arial" w:cs="Arial"/>
        </w:rPr>
        <w:t>hoto</w:t>
      </w:r>
      <w:r>
        <w:rPr>
          <w:rFonts w:ascii="Arial" w:hAnsi="Arial" w:cs="Arial"/>
        </w:rPr>
        <w:t xml:space="preserve">viteli vznikla na základě této </w:t>
      </w:r>
      <w:r>
        <w:rPr>
          <w:rFonts w:ascii="Arial" w:hAnsi="Arial" w:cs="Arial"/>
          <w:lang w:val="cs-CZ"/>
        </w:rPr>
        <w:t>S</w:t>
      </w:r>
      <w:proofErr w:type="spellStart"/>
      <w:r w:rsidRPr="00EA015A">
        <w:rPr>
          <w:rFonts w:ascii="Arial" w:hAnsi="Arial" w:cs="Arial"/>
        </w:rPr>
        <w:t>mlouvy</w:t>
      </w:r>
      <w:proofErr w:type="spellEnd"/>
      <w:r w:rsidRPr="00EA015A">
        <w:rPr>
          <w:rFonts w:ascii="Arial" w:hAnsi="Arial" w:cs="Arial"/>
        </w:rPr>
        <w:t xml:space="preserve"> zvláštní práva pořizovatele databáze ve smyslu §</w:t>
      </w:r>
      <w:r>
        <w:rPr>
          <w:rFonts w:ascii="Arial" w:hAnsi="Arial" w:cs="Arial"/>
        </w:rPr>
        <w:t xml:space="preserve"> 88 a násl. autorského zákona, </w:t>
      </w:r>
      <w:r>
        <w:rPr>
          <w:rFonts w:ascii="Arial" w:hAnsi="Arial" w:cs="Arial"/>
          <w:lang w:val="cs-CZ"/>
        </w:rPr>
        <w:t>Z</w:t>
      </w:r>
      <w:r>
        <w:rPr>
          <w:rFonts w:ascii="Arial" w:hAnsi="Arial" w:cs="Arial"/>
        </w:rPr>
        <w:t xml:space="preserve">hotovitel touto </w:t>
      </w:r>
      <w:r>
        <w:rPr>
          <w:rFonts w:ascii="Arial" w:hAnsi="Arial" w:cs="Arial"/>
          <w:lang w:val="cs-CZ"/>
        </w:rPr>
        <w:t>S</w:t>
      </w:r>
      <w:proofErr w:type="spellStart"/>
      <w:r w:rsidRPr="00EA015A">
        <w:rPr>
          <w:rFonts w:ascii="Arial" w:hAnsi="Arial" w:cs="Arial"/>
        </w:rPr>
        <w:t>mlouvou</w:t>
      </w:r>
      <w:proofErr w:type="spellEnd"/>
      <w:r w:rsidRPr="00EA015A">
        <w:rPr>
          <w:rFonts w:ascii="Arial" w:hAnsi="Arial" w:cs="Arial"/>
        </w:rPr>
        <w:t xml:space="preserve"> veškerá tato práva převádí dle § 90 odst. 6 auto</w:t>
      </w:r>
      <w:r>
        <w:rPr>
          <w:rFonts w:ascii="Arial" w:hAnsi="Arial" w:cs="Arial"/>
        </w:rPr>
        <w:t xml:space="preserve">rského zákona </w:t>
      </w:r>
      <w:r w:rsidR="00347BA3">
        <w:rPr>
          <w:rFonts w:ascii="Arial" w:hAnsi="Arial" w:cs="Arial"/>
          <w:lang w:val="cs-CZ"/>
        </w:rPr>
        <w:br/>
      </w:r>
      <w:r>
        <w:rPr>
          <w:rFonts w:ascii="Arial" w:hAnsi="Arial" w:cs="Arial"/>
        </w:rPr>
        <w:t xml:space="preserve">na </w:t>
      </w:r>
      <w:r w:rsidR="000D0971">
        <w:rPr>
          <w:rFonts w:ascii="Arial" w:hAnsi="Arial" w:cs="Arial"/>
          <w:lang w:val="cs-CZ"/>
        </w:rPr>
        <w:t>O</w:t>
      </w:r>
      <w:proofErr w:type="spellStart"/>
      <w:r>
        <w:rPr>
          <w:rFonts w:ascii="Arial" w:hAnsi="Arial" w:cs="Arial"/>
        </w:rPr>
        <w:t>bjednatele</w:t>
      </w:r>
      <w:proofErr w:type="spellEnd"/>
      <w:r>
        <w:rPr>
          <w:rFonts w:ascii="Arial" w:hAnsi="Arial" w:cs="Arial"/>
        </w:rPr>
        <w:t xml:space="preserve"> a </w:t>
      </w:r>
      <w:r>
        <w:rPr>
          <w:rFonts w:ascii="Arial" w:hAnsi="Arial" w:cs="Arial"/>
          <w:lang w:val="cs-CZ"/>
        </w:rPr>
        <w:t>O</w:t>
      </w:r>
      <w:proofErr w:type="spellStart"/>
      <w:r w:rsidRPr="00EA015A">
        <w:rPr>
          <w:rFonts w:ascii="Arial" w:hAnsi="Arial" w:cs="Arial"/>
        </w:rPr>
        <w:t>bjednatel</w:t>
      </w:r>
      <w:proofErr w:type="spellEnd"/>
      <w:r w:rsidRPr="00EA015A">
        <w:rPr>
          <w:rFonts w:ascii="Arial" w:hAnsi="Arial" w:cs="Arial"/>
        </w:rPr>
        <w:t xml:space="preserve"> tato zvláštní práva pořizovatele databáze přijímá.</w:t>
      </w:r>
      <w:r w:rsidR="003341C1">
        <w:rPr>
          <w:rFonts w:ascii="Arial" w:hAnsi="Arial" w:cs="Arial"/>
          <w:lang w:val="cs-CZ"/>
        </w:rPr>
        <w:t xml:space="preserve"> </w:t>
      </w:r>
    </w:p>
    <w:p w:rsidR="00EA015A" w:rsidRPr="00807590" w:rsidRDefault="00EA015A" w:rsidP="00CC31C7">
      <w:pPr>
        <w:pStyle w:val="RLTextlnkuslovan"/>
        <w:numPr>
          <w:ilvl w:val="1"/>
          <w:numId w:val="24"/>
        </w:numPr>
        <w:tabs>
          <w:tab w:val="clear" w:pos="1021"/>
          <w:tab w:val="num" w:pos="709"/>
        </w:tabs>
        <w:spacing w:line="360" w:lineRule="auto"/>
        <w:ind w:left="709" w:hanging="425"/>
        <w:rPr>
          <w:rFonts w:ascii="Arial" w:hAnsi="Arial" w:cs="Arial"/>
        </w:rPr>
      </w:pPr>
      <w:r w:rsidRPr="00807590">
        <w:rPr>
          <w:rFonts w:ascii="Arial" w:hAnsi="Arial" w:cs="Arial"/>
        </w:rPr>
        <w:t xml:space="preserve">Smluvní strany se výslovně dohodly, že odměna za převod veškerých práv </w:t>
      </w:r>
      <w:r w:rsidR="00347BA3">
        <w:rPr>
          <w:rFonts w:ascii="Arial" w:hAnsi="Arial" w:cs="Arial"/>
          <w:lang w:val="cs-CZ"/>
        </w:rPr>
        <w:br/>
      </w:r>
      <w:r w:rsidRPr="00807590">
        <w:rPr>
          <w:rFonts w:ascii="Arial" w:hAnsi="Arial" w:cs="Arial"/>
        </w:rPr>
        <w:t xml:space="preserve">k databázi, včetně zvláštních práv pořizovatele databáze, je již zahrnuta v ceně díla podle čl. II. této </w:t>
      </w:r>
      <w:r w:rsidR="000D0971">
        <w:rPr>
          <w:rFonts w:ascii="Arial" w:hAnsi="Arial" w:cs="Arial"/>
          <w:lang w:val="cs-CZ"/>
        </w:rPr>
        <w:t>S</w:t>
      </w:r>
      <w:proofErr w:type="spellStart"/>
      <w:r w:rsidRPr="00807590">
        <w:rPr>
          <w:rFonts w:ascii="Arial" w:hAnsi="Arial" w:cs="Arial"/>
        </w:rPr>
        <w:t>mlouvy</w:t>
      </w:r>
      <w:proofErr w:type="spellEnd"/>
      <w:r w:rsidRPr="00807590">
        <w:rPr>
          <w:rFonts w:ascii="Arial" w:hAnsi="Arial" w:cs="Arial"/>
        </w:rPr>
        <w:t>.</w:t>
      </w:r>
    </w:p>
    <w:p w:rsidR="000A798C" w:rsidRPr="00022FED" w:rsidRDefault="000A798C" w:rsidP="00CC31C7">
      <w:pPr>
        <w:pStyle w:val="RLTextlnkuslovan"/>
        <w:numPr>
          <w:ilvl w:val="1"/>
          <w:numId w:val="24"/>
        </w:numPr>
        <w:tabs>
          <w:tab w:val="num" w:pos="709"/>
          <w:tab w:val="num" w:pos="993"/>
        </w:tabs>
        <w:spacing w:line="360" w:lineRule="auto"/>
        <w:ind w:left="709" w:hanging="425"/>
        <w:rPr>
          <w:rFonts w:ascii="Arial" w:hAnsi="Arial" w:cs="Arial"/>
        </w:rPr>
      </w:pPr>
      <w:bookmarkStart w:id="37" w:name="_Ref224699397"/>
      <w:bookmarkEnd w:id="35"/>
      <w:bookmarkEnd w:id="36"/>
      <w:r w:rsidRPr="00687FFA">
        <w:rPr>
          <w:rFonts w:ascii="Arial" w:hAnsi="Arial" w:cs="Arial"/>
        </w:rPr>
        <w:t xml:space="preserve">Případná změna v osobě </w:t>
      </w:r>
      <w:r w:rsidR="007E40E0">
        <w:rPr>
          <w:rFonts w:ascii="Arial" w:hAnsi="Arial" w:cs="Arial"/>
          <w:lang w:val="cs-CZ"/>
        </w:rPr>
        <w:t>Z</w:t>
      </w:r>
      <w:r>
        <w:rPr>
          <w:rFonts w:ascii="Arial" w:hAnsi="Arial" w:cs="Arial"/>
        </w:rPr>
        <w:t>hotovitele</w:t>
      </w:r>
      <w:r w:rsidRPr="00687FFA">
        <w:rPr>
          <w:rFonts w:ascii="Arial" w:hAnsi="Arial" w:cs="Arial"/>
        </w:rPr>
        <w:t xml:space="preserve"> (např. právní nástupnictví) nebude mít vliv </w:t>
      </w:r>
      <w:r w:rsidR="00347BA3">
        <w:rPr>
          <w:rFonts w:ascii="Arial" w:hAnsi="Arial" w:cs="Arial"/>
          <w:lang w:val="cs-CZ"/>
        </w:rPr>
        <w:br/>
      </w:r>
      <w:r w:rsidRPr="00687FFA">
        <w:rPr>
          <w:rFonts w:ascii="Arial" w:hAnsi="Arial" w:cs="Arial"/>
        </w:rPr>
        <w:t xml:space="preserve">na oprávnění udělená v rámci této Smlouvy </w:t>
      </w:r>
      <w:r w:rsidR="007E40E0">
        <w:rPr>
          <w:rFonts w:ascii="Arial" w:hAnsi="Arial" w:cs="Arial"/>
          <w:lang w:val="cs-CZ"/>
        </w:rPr>
        <w:t>Z</w:t>
      </w:r>
      <w:r>
        <w:rPr>
          <w:rFonts w:ascii="Arial" w:hAnsi="Arial" w:cs="Arial"/>
        </w:rPr>
        <w:t xml:space="preserve">hotovitelem </w:t>
      </w:r>
      <w:r w:rsidR="00BA6CC6">
        <w:rPr>
          <w:rFonts w:ascii="Arial" w:hAnsi="Arial" w:cs="Arial"/>
          <w:lang w:val="cs-CZ"/>
        </w:rPr>
        <w:t>O</w:t>
      </w:r>
      <w:proofErr w:type="spellStart"/>
      <w:r w:rsidRPr="00687FFA">
        <w:rPr>
          <w:rFonts w:ascii="Arial" w:hAnsi="Arial" w:cs="Arial"/>
        </w:rPr>
        <w:t>bjednateli</w:t>
      </w:r>
      <w:proofErr w:type="spellEnd"/>
      <w:r w:rsidRPr="00687FFA">
        <w:rPr>
          <w:rFonts w:ascii="Arial" w:hAnsi="Arial" w:cs="Arial"/>
        </w:rPr>
        <w:t>.</w:t>
      </w:r>
      <w:bookmarkEnd w:id="37"/>
    </w:p>
    <w:p w:rsidR="000A798C" w:rsidRPr="00687FFA" w:rsidRDefault="000A798C" w:rsidP="00CC31C7">
      <w:pPr>
        <w:tabs>
          <w:tab w:val="num" w:pos="1447"/>
        </w:tabs>
        <w:spacing w:line="360" w:lineRule="auto"/>
        <w:ind w:left="1418"/>
        <w:rPr>
          <w:rFonts w:ascii="Arial" w:eastAsia="Times New Roman" w:hAnsi="Arial" w:cs="Arial"/>
          <w:lang w:val="x-none" w:eastAsia="x-none"/>
        </w:rPr>
      </w:pPr>
      <w:bookmarkStart w:id="38" w:name="_Ref202762701"/>
    </w:p>
    <w:p w:rsidR="000A798C" w:rsidRPr="00687FFA" w:rsidRDefault="000A798C" w:rsidP="00CC31C7">
      <w:pPr>
        <w:keepNext/>
        <w:suppressAutoHyphens/>
        <w:spacing w:after="240" w:line="360" w:lineRule="auto"/>
        <w:jc w:val="center"/>
        <w:outlineLvl w:val="0"/>
        <w:rPr>
          <w:rFonts w:ascii="Arial" w:eastAsia="Times New Roman" w:hAnsi="Arial" w:cs="Arial"/>
          <w:b/>
          <w:sz w:val="24"/>
        </w:rPr>
      </w:pPr>
      <w:r w:rsidRPr="00687FFA">
        <w:rPr>
          <w:rFonts w:ascii="Arial" w:eastAsia="Times New Roman" w:hAnsi="Arial" w:cs="Arial"/>
          <w:b/>
          <w:sz w:val="24"/>
        </w:rPr>
        <w:lastRenderedPageBreak/>
        <w:t>Článek VI.</w:t>
      </w:r>
    </w:p>
    <w:p w:rsidR="000A798C" w:rsidRPr="00687FFA" w:rsidRDefault="000A798C" w:rsidP="00CC31C7">
      <w:pPr>
        <w:keepNext/>
        <w:suppressAutoHyphens/>
        <w:spacing w:after="240" w:line="360" w:lineRule="auto"/>
        <w:jc w:val="center"/>
        <w:outlineLvl w:val="0"/>
        <w:rPr>
          <w:rFonts w:ascii="Arial" w:eastAsia="Times New Roman" w:hAnsi="Arial" w:cs="Arial"/>
          <w:b/>
          <w:sz w:val="24"/>
          <w:lang w:val="x-none"/>
        </w:rPr>
      </w:pPr>
      <w:r w:rsidRPr="00687FFA">
        <w:rPr>
          <w:rFonts w:ascii="Arial" w:eastAsia="Times New Roman" w:hAnsi="Arial" w:cs="Arial"/>
          <w:b/>
          <w:sz w:val="24"/>
        </w:rPr>
        <w:t>MLČENLIVOST A FINANČNÍ KONTROLA</w:t>
      </w:r>
    </w:p>
    <w:p w:rsidR="000523CC" w:rsidRPr="006134E5" w:rsidRDefault="000A798C" w:rsidP="00CC31C7">
      <w:pPr>
        <w:pStyle w:val="RLTextlnkuslovan"/>
        <w:numPr>
          <w:ilvl w:val="1"/>
          <w:numId w:val="31"/>
        </w:numPr>
        <w:tabs>
          <w:tab w:val="clear" w:pos="1021"/>
          <w:tab w:val="num" w:pos="709"/>
        </w:tabs>
        <w:spacing w:line="360" w:lineRule="auto"/>
        <w:ind w:left="709" w:hanging="425"/>
        <w:rPr>
          <w:rFonts w:ascii="Arial" w:hAnsi="Arial" w:cs="Arial"/>
        </w:rPr>
      </w:pPr>
      <w:r w:rsidRPr="006134E5">
        <w:rPr>
          <w:rFonts w:ascii="Arial" w:hAnsi="Arial" w:cs="Arial"/>
        </w:rPr>
        <w:t>Zhotovitel se zavazuje během plnění Smlouvy i po ukončení S</w:t>
      </w:r>
      <w:r w:rsidR="000523CC" w:rsidRPr="006134E5">
        <w:rPr>
          <w:rFonts w:ascii="Arial" w:hAnsi="Arial" w:cs="Arial"/>
        </w:rPr>
        <w:t>mlouvy zachovávat</w:t>
      </w:r>
      <w:r w:rsidR="004A42CD" w:rsidRPr="006134E5">
        <w:rPr>
          <w:rFonts w:ascii="Arial" w:hAnsi="Arial" w:cs="Arial"/>
          <w:lang w:val="cs-CZ"/>
        </w:rPr>
        <w:t xml:space="preserve"> mlčenlivost o všech skutečnostech, o kterých se dozví v souvislosti s plněním Smlouvy s výjimkou dodržování zákona č. 106/1999 Sb., o svobodném přístupu k informacím, ve znění pozdějších předpisů.</w:t>
      </w:r>
      <w:r w:rsidR="006134E5" w:rsidRPr="006134E5">
        <w:t xml:space="preserve"> </w:t>
      </w:r>
      <w:r w:rsidR="006134E5" w:rsidRPr="006134E5">
        <w:rPr>
          <w:rFonts w:ascii="Arial" w:hAnsi="Arial" w:cs="Arial"/>
          <w:lang w:val="cs-CZ"/>
        </w:rPr>
        <w:t>Povinnost mlčenlivosti</w:t>
      </w:r>
      <w:r w:rsidR="006134E5">
        <w:rPr>
          <w:rFonts w:ascii="Arial" w:hAnsi="Arial" w:cs="Arial"/>
          <w:lang w:val="cs-CZ"/>
        </w:rPr>
        <w:t xml:space="preserve"> zahrnuje také mlčenlivost Zhotovitele ohledně osobních údajů</w:t>
      </w:r>
      <w:r w:rsidR="00A37F8E">
        <w:rPr>
          <w:rFonts w:ascii="Arial" w:hAnsi="Arial" w:cs="Arial"/>
          <w:lang w:val="cs-CZ"/>
        </w:rPr>
        <w:t>.</w:t>
      </w:r>
      <w:r w:rsidR="006134E5">
        <w:rPr>
          <w:rFonts w:ascii="Arial" w:hAnsi="Arial" w:cs="Arial"/>
          <w:lang w:val="cs-CZ"/>
        </w:rPr>
        <w:t xml:space="preserve"> </w:t>
      </w:r>
      <w:r w:rsidR="00A37F8E">
        <w:rPr>
          <w:rFonts w:ascii="Arial" w:hAnsi="Arial" w:cs="Arial"/>
          <w:lang w:val="cs-CZ"/>
        </w:rPr>
        <w:t>B</w:t>
      </w:r>
      <w:r w:rsidR="006134E5">
        <w:rPr>
          <w:rFonts w:ascii="Arial" w:hAnsi="Arial" w:cs="Arial"/>
          <w:lang w:val="cs-CZ"/>
        </w:rPr>
        <w:t>ude-li Zhotovitel</w:t>
      </w:r>
      <w:r w:rsidR="006134E5" w:rsidRPr="006134E5">
        <w:rPr>
          <w:rFonts w:ascii="Arial" w:hAnsi="Arial" w:cs="Arial"/>
          <w:lang w:val="cs-CZ"/>
        </w:rPr>
        <w:t xml:space="preserve"> s osobními údaji naklád</w:t>
      </w:r>
      <w:r w:rsidR="006134E5">
        <w:rPr>
          <w:rFonts w:ascii="Arial" w:hAnsi="Arial" w:cs="Arial"/>
          <w:lang w:val="cs-CZ"/>
        </w:rPr>
        <w:t>at při realizaci předmětu této S</w:t>
      </w:r>
      <w:r w:rsidR="006134E5" w:rsidRPr="006134E5">
        <w:rPr>
          <w:rFonts w:ascii="Arial" w:hAnsi="Arial" w:cs="Arial"/>
          <w:lang w:val="cs-CZ"/>
        </w:rPr>
        <w:t>mlouv</w:t>
      </w:r>
      <w:r w:rsidR="006134E5">
        <w:rPr>
          <w:rFonts w:ascii="Arial" w:hAnsi="Arial" w:cs="Arial"/>
          <w:lang w:val="cs-CZ"/>
        </w:rPr>
        <w:t>y</w:t>
      </w:r>
      <w:r w:rsidR="00A37F8E">
        <w:rPr>
          <w:rFonts w:ascii="Arial" w:hAnsi="Arial" w:cs="Arial"/>
          <w:lang w:val="cs-CZ"/>
        </w:rPr>
        <w:t>, odpovídá</w:t>
      </w:r>
      <w:r w:rsidR="006134E5">
        <w:rPr>
          <w:rFonts w:ascii="Arial" w:hAnsi="Arial" w:cs="Arial"/>
          <w:lang w:val="cs-CZ"/>
        </w:rPr>
        <w:t xml:space="preserve"> Zhotovitel</w:t>
      </w:r>
      <w:r w:rsidR="006134E5" w:rsidRPr="006134E5">
        <w:rPr>
          <w:rFonts w:ascii="Arial" w:hAnsi="Arial" w:cs="Arial"/>
          <w:lang w:val="cs-CZ"/>
        </w:rPr>
        <w:t xml:space="preserve"> za to, že z jeho strany bude </w:t>
      </w:r>
      <w:r w:rsidR="006134E5">
        <w:rPr>
          <w:rFonts w:ascii="Arial" w:hAnsi="Arial" w:cs="Arial"/>
          <w:lang w:val="cs-CZ"/>
        </w:rPr>
        <w:t xml:space="preserve">případné </w:t>
      </w:r>
      <w:r w:rsidR="006134E5" w:rsidRPr="006134E5">
        <w:rPr>
          <w:rFonts w:ascii="Arial" w:hAnsi="Arial" w:cs="Arial"/>
          <w:lang w:val="cs-CZ"/>
        </w:rPr>
        <w:t>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rsidR="00A44B6E" w:rsidRPr="006D3B52" w:rsidRDefault="00A44B6E" w:rsidP="00CC31C7">
      <w:pPr>
        <w:pStyle w:val="RLTextlnkuslovan"/>
        <w:tabs>
          <w:tab w:val="clear" w:pos="1021"/>
          <w:tab w:val="num" w:pos="709"/>
        </w:tabs>
        <w:spacing w:line="360" w:lineRule="auto"/>
        <w:ind w:left="709" w:hanging="425"/>
        <w:rPr>
          <w:rFonts w:ascii="Arial" w:hAnsi="Arial" w:cs="Arial"/>
        </w:rPr>
      </w:pPr>
      <w:r w:rsidRPr="006D3B52">
        <w:rPr>
          <w:rFonts w:ascii="Arial" w:hAnsi="Arial" w:cs="Arial"/>
        </w:rPr>
        <w:t xml:space="preserve">Veškerá data nebo podklady, které Zhotovitel obdrží od Objednatele pro účely plnění této Smlouvy, jsou </w:t>
      </w:r>
      <w:r w:rsidR="00221E77">
        <w:rPr>
          <w:rFonts w:ascii="Arial" w:hAnsi="Arial" w:cs="Arial"/>
          <w:lang w:val="cs-CZ"/>
        </w:rPr>
        <w:t xml:space="preserve">ve </w:t>
      </w:r>
      <w:r w:rsidRPr="006D3B52">
        <w:rPr>
          <w:rFonts w:ascii="Arial" w:hAnsi="Arial" w:cs="Arial"/>
        </w:rPr>
        <w:t>vlastnictví Objednatele, Zhotovitel nesmí taková data nebo podklady předat žádným třetím osobám a po ukončení této Smlouvy je Zhotovitel povinen taková data a poklady zničit</w:t>
      </w:r>
      <w:r w:rsidR="00EB69ED">
        <w:rPr>
          <w:rFonts w:ascii="Arial" w:hAnsi="Arial" w:cs="Arial"/>
          <w:lang w:val="cs-CZ"/>
        </w:rPr>
        <w:t xml:space="preserve"> nebo požádat </w:t>
      </w:r>
      <w:r w:rsidR="000D0971">
        <w:rPr>
          <w:rFonts w:ascii="Arial" w:hAnsi="Arial" w:cs="Arial"/>
          <w:lang w:val="cs-CZ"/>
        </w:rPr>
        <w:t>O</w:t>
      </w:r>
      <w:r w:rsidR="00EB69ED">
        <w:rPr>
          <w:rFonts w:ascii="Arial" w:hAnsi="Arial" w:cs="Arial"/>
          <w:lang w:val="cs-CZ"/>
        </w:rPr>
        <w:t>bjednatele o souhlas pro jejich využití</w:t>
      </w:r>
      <w:r w:rsidRPr="006D3B52">
        <w:rPr>
          <w:rFonts w:ascii="Arial" w:hAnsi="Arial" w:cs="Arial"/>
        </w:rPr>
        <w:t>. Pro vyloučení pochybností se uvádí, že na data a poklady dle předchozí věty se vztahuje také povinnost mlčenlivosti dle odst. 1 tohoto článku.</w:t>
      </w:r>
    </w:p>
    <w:p w:rsidR="00CC31C7" w:rsidRDefault="000A798C" w:rsidP="00CC31C7">
      <w:pPr>
        <w:pStyle w:val="RLTextlnkuslovan"/>
        <w:tabs>
          <w:tab w:val="clear" w:pos="1021"/>
          <w:tab w:val="num" w:pos="709"/>
          <w:tab w:val="num" w:pos="851"/>
          <w:tab w:val="num" w:pos="993"/>
        </w:tabs>
        <w:spacing w:line="360" w:lineRule="auto"/>
        <w:ind w:left="709" w:hanging="425"/>
        <w:rPr>
          <w:rFonts w:ascii="Arial" w:hAnsi="Arial" w:cs="Arial"/>
        </w:rPr>
        <w:sectPr w:rsidR="00CC31C7" w:rsidSect="00CC31C7">
          <w:headerReference w:type="default" r:id="rId9"/>
          <w:pgSz w:w="11906" w:h="16838" w:code="9"/>
          <w:pgMar w:top="2240" w:right="1418" w:bottom="1418" w:left="1418" w:header="737" w:footer="709" w:gutter="0"/>
          <w:pgNumType w:start="1"/>
          <w:cols w:space="708"/>
          <w:docGrid w:linePitch="360"/>
        </w:sectPr>
      </w:pPr>
      <w:r>
        <w:rPr>
          <w:rFonts w:ascii="Arial" w:hAnsi="Arial" w:cs="Arial"/>
        </w:rPr>
        <w:t>Zhotovitel</w:t>
      </w:r>
      <w:r w:rsidRPr="00687FFA">
        <w:rPr>
          <w:rFonts w:ascii="Arial" w:hAnsi="Arial" w:cs="Arial"/>
        </w:rPr>
        <w:t xml:space="preserve"> je podle ustanovení § 2 písm. e) zákona č. 320/2001 Sb., o finanční kontrole ve veřejné správě a o změně některých zákonů (zákon o finanční kontrole), </w:t>
      </w:r>
    </w:p>
    <w:p w:rsidR="000A798C" w:rsidRPr="00687FFA" w:rsidRDefault="000A798C" w:rsidP="00CC31C7">
      <w:pPr>
        <w:pStyle w:val="RLTextlnkuslovan"/>
        <w:tabs>
          <w:tab w:val="clear" w:pos="1021"/>
          <w:tab w:val="num" w:pos="709"/>
          <w:tab w:val="num" w:pos="851"/>
          <w:tab w:val="num" w:pos="993"/>
        </w:tabs>
        <w:spacing w:line="360" w:lineRule="auto"/>
        <w:ind w:left="709" w:hanging="425"/>
        <w:rPr>
          <w:rFonts w:ascii="Arial" w:hAnsi="Arial" w:cs="Arial"/>
        </w:rPr>
      </w:pPr>
      <w:r w:rsidRPr="00687FFA">
        <w:rPr>
          <w:rFonts w:ascii="Arial" w:hAnsi="Arial" w:cs="Arial"/>
        </w:rPr>
        <w:lastRenderedPageBreak/>
        <w:t>ve znění pozdějších předpisů, osobou povinnou spolupůsobit při výkonu finanční kontroly prováděné v souvislosti se službami z veřejných výdajů a kontroly ze strany orgánů Evropské unie.</w:t>
      </w:r>
    </w:p>
    <w:p w:rsidR="00CC31C7" w:rsidRDefault="00CC31C7" w:rsidP="00CC31C7">
      <w:pPr>
        <w:keepNext/>
        <w:suppressAutoHyphens/>
        <w:spacing w:after="240" w:line="360" w:lineRule="auto"/>
        <w:jc w:val="center"/>
        <w:outlineLvl w:val="0"/>
        <w:rPr>
          <w:rFonts w:ascii="Arial" w:eastAsia="Times New Roman" w:hAnsi="Arial" w:cs="Arial"/>
          <w:b/>
          <w:sz w:val="24"/>
        </w:rPr>
      </w:pPr>
      <w:bookmarkStart w:id="39" w:name="_Toc295034742"/>
      <w:bookmarkStart w:id="40" w:name="_Ref327530433"/>
      <w:bookmarkStart w:id="41" w:name="_Ref273568416"/>
      <w:bookmarkStart w:id="42" w:name="_Toc212632760"/>
      <w:bookmarkStart w:id="43" w:name="_Ref212860308"/>
      <w:bookmarkStart w:id="44" w:name="_Ref228244903"/>
      <w:bookmarkEnd w:id="38"/>
    </w:p>
    <w:p w:rsidR="000A798C" w:rsidRPr="00687FFA" w:rsidRDefault="000A798C" w:rsidP="00CC31C7">
      <w:pPr>
        <w:keepNext/>
        <w:suppressAutoHyphens/>
        <w:spacing w:after="240" w:line="360" w:lineRule="auto"/>
        <w:jc w:val="center"/>
        <w:outlineLvl w:val="0"/>
        <w:rPr>
          <w:rFonts w:ascii="Arial" w:eastAsia="Times New Roman" w:hAnsi="Arial" w:cs="Arial"/>
          <w:b/>
          <w:sz w:val="24"/>
        </w:rPr>
      </w:pPr>
      <w:r w:rsidRPr="00687FFA">
        <w:rPr>
          <w:rFonts w:ascii="Arial" w:eastAsia="Times New Roman" w:hAnsi="Arial" w:cs="Arial"/>
          <w:b/>
          <w:sz w:val="24"/>
        </w:rPr>
        <w:t>Článek VII.</w:t>
      </w:r>
    </w:p>
    <w:p w:rsidR="000A798C" w:rsidRPr="00687FFA" w:rsidRDefault="000A798C" w:rsidP="00CC31C7">
      <w:pPr>
        <w:keepNext/>
        <w:suppressAutoHyphens/>
        <w:spacing w:after="240" w:line="360" w:lineRule="auto"/>
        <w:jc w:val="center"/>
        <w:outlineLvl w:val="0"/>
        <w:rPr>
          <w:rFonts w:ascii="Arial" w:eastAsia="Times New Roman" w:hAnsi="Arial" w:cs="Arial"/>
          <w:sz w:val="24"/>
        </w:rPr>
      </w:pPr>
      <w:r w:rsidRPr="00687FFA">
        <w:rPr>
          <w:rFonts w:ascii="Arial" w:eastAsia="Times New Roman" w:hAnsi="Arial" w:cs="Arial"/>
          <w:b/>
          <w:sz w:val="24"/>
        </w:rPr>
        <w:t>ODPOVĚDNOST ZA VADY, ZÁRUKA</w:t>
      </w:r>
    </w:p>
    <w:p w:rsidR="000A798C" w:rsidRPr="004A42CD" w:rsidRDefault="00744C5A" w:rsidP="00CC31C7">
      <w:pPr>
        <w:pStyle w:val="RLTextlnkuslovan"/>
        <w:numPr>
          <w:ilvl w:val="1"/>
          <w:numId w:val="26"/>
        </w:numPr>
        <w:tabs>
          <w:tab w:val="clear" w:pos="1021"/>
          <w:tab w:val="num" w:pos="709"/>
          <w:tab w:val="num" w:pos="851"/>
          <w:tab w:val="num" w:pos="1418"/>
        </w:tabs>
        <w:spacing w:line="360" w:lineRule="auto"/>
        <w:ind w:left="709" w:hanging="425"/>
        <w:rPr>
          <w:rFonts w:ascii="Arial" w:hAnsi="Arial" w:cs="Arial"/>
        </w:rPr>
      </w:pPr>
      <w:r w:rsidRPr="007D7262">
        <w:rPr>
          <w:rFonts w:ascii="Arial" w:hAnsi="Arial" w:cs="Arial"/>
          <w:szCs w:val="22"/>
          <w:lang w:val="cs-CZ" w:eastAsia="cs-CZ"/>
        </w:rPr>
        <w:t xml:space="preserve">Zhotovitel garantuje, že dílo vytvořené na základě Smlouvy je úplné a že jeho vlastnosti odpovídají </w:t>
      </w:r>
      <w:r w:rsidR="00A258FE">
        <w:rPr>
          <w:rFonts w:ascii="Arial" w:hAnsi="Arial" w:cs="Arial"/>
          <w:szCs w:val="22"/>
          <w:lang w:val="cs-CZ" w:eastAsia="cs-CZ"/>
        </w:rPr>
        <w:t>vlastnostem sjednaným Smlouvou.</w:t>
      </w:r>
      <w:r w:rsidR="005D2812">
        <w:rPr>
          <w:rFonts w:ascii="Arial" w:hAnsi="Arial" w:cs="Arial"/>
          <w:szCs w:val="22"/>
          <w:lang w:val="cs-CZ" w:eastAsia="cs-CZ"/>
        </w:rPr>
        <w:t xml:space="preserve"> </w:t>
      </w:r>
      <w:r w:rsidR="000A798C" w:rsidRPr="00883649">
        <w:rPr>
          <w:rFonts w:ascii="Arial" w:hAnsi="Arial" w:cs="Arial"/>
          <w:szCs w:val="22"/>
        </w:rPr>
        <w:t>Zhotovitel</w:t>
      </w:r>
      <w:r w:rsidR="000A798C" w:rsidRPr="00744C5A">
        <w:rPr>
          <w:rFonts w:ascii="Arial" w:hAnsi="Arial" w:cs="Arial"/>
        </w:rPr>
        <w:t xml:space="preserve"> poskytuje </w:t>
      </w:r>
      <w:r w:rsidR="00BA6CC6" w:rsidRPr="00883649">
        <w:rPr>
          <w:rFonts w:ascii="Arial" w:hAnsi="Arial" w:cs="Arial"/>
          <w:lang w:val="cs-CZ"/>
        </w:rPr>
        <w:lastRenderedPageBreak/>
        <w:t>O</w:t>
      </w:r>
      <w:proofErr w:type="spellStart"/>
      <w:r w:rsidR="000A798C" w:rsidRPr="00301D39">
        <w:rPr>
          <w:rFonts w:ascii="Arial" w:hAnsi="Arial" w:cs="Arial"/>
        </w:rPr>
        <w:t>bjednateli</w:t>
      </w:r>
      <w:proofErr w:type="spellEnd"/>
      <w:r w:rsidR="000A798C" w:rsidRPr="004A42CD">
        <w:rPr>
          <w:rFonts w:ascii="Arial" w:hAnsi="Arial" w:cs="Arial"/>
        </w:rPr>
        <w:t xml:space="preserve"> záruku </w:t>
      </w:r>
      <w:r w:rsidR="00E76DEF">
        <w:rPr>
          <w:rFonts w:ascii="Arial" w:hAnsi="Arial" w:cs="Arial"/>
          <w:lang w:val="cs-CZ"/>
        </w:rPr>
        <w:t>n</w:t>
      </w:r>
      <w:r w:rsidR="009613D7">
        <w:rPr>
          <w:rFonts w:ascii="Arial" w:hAnsi="Arial" w:cs="Arial"/>
          <w:lang w:val="cs-CZ"/>
        </w:rPr>
        <w:t>a vady</w:t>
      </w:r>
      <w:r w:rsidR="009613D7">
        <w:rPr>
          <w:rFonts w:ascii="Arial" w:hAnsi="Arial" w:cs="Arial"/>
        </w:rPr>
        <w:t xml:space="preserve"> </w:t>
      </w:r>
      <w:r w:rsidR="005C5E6B">
        <w:rPr>
          <w:rFonts w:ascii="Arial" w:hAnsi="Arial" w:cs="Arial"/>
          <w:lang w:val="cs-CZ"/>
        </w:rPr>
        <w:t xml:space="preserve">části díla i </w:t>
      </w:r>
      <w:r w:rsidR="009613D7">
        <w:rPr>
          <w:rFonts w:ascii="Arial" w:hAnsi="Arial" w:cs="Arial"/>
        </w:rPr>
        <w:t>díl</w:t>
      </w:r>
      <w:r w:rsidR="009613D7">
        <w:rPr>
          <w:rFonts w:ascii="Arial" w:hAnsi="Arial" w:cs="Arial"/>
          <w:lang w:val="cs-CZ"/>
        </w:rPr>
        <w:t>a</w:t>
      </w:r>
      <w:r w:rsidR="005C5E6B">
        <w:rPr>
          <w:rFonts w:ascii="Arial" w:hAnsi="Arial" w:cs="Arial"/>
          <w:lang w:val="cs-CZ"/>
        </w:rPr>
        <w:t xml:space="preserve"> jako celku</w:t>
      </w:r>
      <w:r w:rsidR="000A798C" w:rsidRPr="004A42CD">
        <w:rPr>
          <w:rFonts w:ascii="Arial" w:hAnsi="Arial" w:cs="Arial"/>
        </w:rPr>
        <w:t xml:space="preserve"> v délce trvání 24 měsíců. Záruční </w:t>
      </w:r>
      <w:r w:rsidR="007B1F11">
        <w:rPr>
          <w:rFonts w:ascii="Arial" w:hAnsi="Arial" w:cs="Arial"/>
          <w:lang w:val="cs-CZ"/>
        </w:rPr>
        <w:t>doba</w:t>
      </w:r>
      <w:r w:rsidR="000A798C" w:rsidRPr="004A42CD">
        <w:rPr>
          <w:rFonts w:ascii="Arial" w:hAnsi="Arial" w:cs="Arial"/>
        </w:rPr>
        <w:t xml:space="preserve"> začíná běžet ode dne protokolárního převzetí </w:t>
      </w:r>
      <w:r w:rsidR="005C5E6B">
        <w:rPr>
          <w:rFonts w:ascii="Arial" w:hAnsi="Arial" w:cs="Arial"/>
          <w:lang w:val="cs-CZ"/>
        </w:rPr>
        <w:t>Vstupní zprávy, resp. Odborné studie,</w:t>
      </w:r>
      <w:r w:rsidR="000A798C" w:rsidRPr="004A42CD">
        <w:rPr>
          <w:rFonts w:ascii="Arial" w:hAnsi="Arial" w:cs="Arial"/>
        </w:rPr>
        <w:t xml:space="preserve"> </w:t>
      </w:r>
      <w:r w:rsidR="00BA6CC6">
        <w:rPr>
          <w:rFonts w:ascii="Arial" w:hAnsi="Arial" w:cs="Arial"/>
          <w:lang w:val="cs-CZ"/>
        </w:rPr>
        <w:t>O</w:t>
      </w:r>
      <w:proofErr w:type="spellStart"/>
      <w:r w:rsidR="000A798C" w:rsidRPr="004A42CD">
        <w:rPr>
          <w:rFonts w:ascii="Arial" w:hAnsi="Arial" w:cs="Arial"/>
        </w:rPr>
        <w:t>bjednatelem</w:t>
      </w:r>
      <w:proofErr w:type="spellEnd"/>
      <w:r w:rsidR="00F97AE8">
        <w:rPr>
          <w:rFonts w:ascii="Arial" w:hAnsi="Arial" w:cs="Arial"/>
          <w:lang w:val="cs-CZ"/>
        </w:rPr>
        <w:t xml:space="preserve"> bez připomínek</w:t>
      </w:r>
      <w:r w:rsidR="000A798C" w:rsidRPr="004A42CD">
        <w:rPr>
          <w:rFonts w:ascii="Arial" w:hAnsi="Arial" w:cs="Arial"/>
        </w:rPr>
        <w:t>.</w:t>
      </w:r>
    </w:p>
    <w:p w:rsidR="00CC31C7" w:rsidRDefault="000A798C" w:rsidP="00CC31C7">
      <w:pPr>
        <w:pStyle w:val="RLTextlnkuslovan"/>
        <w:numPr>
          <w:ilvl w:val="1"/>
          <w:numId w:val="26"/>
        </w:numPr>
        <w:tabs>
          <w:tab w:val="clear" w:pos="1021"/>
          <w:tab w:val="num" w:pos="709"/>
          <w:tab w:val="num" w:pos="851"/>
          <w:tab w:val="num" w:pos="1418"/>
        </w:tabs>
        <w:spacing w:line="360" w:lineRule="auto"/>
        <w:ind w:left="709" w:hanging="425"/>
        <w:rPr>
          <w:rFonts w:ascii="Arial" w:hAnsi="Arial" w:cs="Arial"/>
        </w:rPr>
        <w:sectPr w:rsidR="00CC31C7" w:rsidSect="00CC31C7">
          <w:type w:val="continuous"/>
          <w:pgSz w:w="11906" w:h="16838" w:code="9"/>
          <w:pgMar w:top="2240" w:right="1418" w:bottom="1418" w:left="1418" w:header="737" w:footer="709" w:gutter="0"/>
          <w:pgNumType w:start="1"/>
          <w:cols w:space="708"/>
          <w:docGrid w:linePitch="360"/>
        </w:sectPr>
      </w:pPr>
      <w:r w:rsidRPr="00687FFA">
        <w:rPr>
          <w:rFonts w:ascii="Arial" w:hAnsi="Arial" w:cs="Arial"/>
        </w:rPr>
        <w:t xml:space="preserve">Reklamaci lze uplatnit nejpozději do posledního dne záruční lhůty, přičemž </w:t>
      </w:r>
      <w:r w:rsidR="00347BA3">
        <w:rPr>
          <w:rFonts w:ascii="Arial" w:hAnsi="Arial" w:cs="Arial"/>
          <w:lang w:val="cs-CZ"/>
        </w:rPr>
        <w:br/>
      </w:r>
      <w:r w:rsidRPr="00687FFA">
        <w:rPr>
          <w:rFonts w:ascii="Arial" w:hAnsi="Arial" w:cs="Arial"/>
        </w:rPr>
        <w:t xml:space="preserve">i reklamace odeslaná v poslední den záruční lhůty se považuje za včas uplatněnou. Rozhodující je datum uvedené na razítku pošty nebo na obálce a podacím lístku. </w:t>
      </w:r>
    </w:p>
    <w:p w:rsidR="000A798C" w:rsidRPr="00687FFA" w:rsidRDefault="000A798C" w:rsidP="00CC31C7">
      <w:pPr>
        <w:pStyle w:val="RLTextlnkuslovan"/>
        <w:numPr>
          <w:ilvl w:val="1"/>
          <w:numId w:val="26"/>
        </w:numPr>
        <w:tabs>
          <w:tab w:val="clear" w:pos="1021"/>
          <w:tab w:val="num" w:pos="709"/>
          <w:tab w:val="num" w:pos="851"/>
          <w:tab w:val="num" w:pos="1418"/>
        </w:tabs>
        <w:spacing w:line="360" w:lineRule="auto"/>
        <w:ind w:left="709" w:hanging="425"/>
        <w:rPr>
          <w:rFonts w:ascii="Arial" w:hAnsi="Arial" w:cs="Arial"/>
        </w:rPr>
      </w:pPr>
      <w:r>
        <w:rPr>
          <w:rFonts w:ascii="Arial" w:hAnsi="Arial" w:cs="Arial"/>
        </w:rPr>
        <w:lastRenderedPageBreak/>
        <w:t>Zhotovitel</w:t>
      </w:r>
      <w:r w:rsidRPr="00687FFA">
        <w:rPr>
          <w:rFonts w:ascii="Arial" w:hAnsi="Arial" w:cs="Arial"/>
        </w:rPr>
        <w:t xml:space="preserve"> se zavazuje odstr</w:t>
      </w:r>
      <w:r>
        <w:rPr>
          <w:rFonts w:ascii="Arial" w:hAnsi="Arial" w:cs="Arial"/>
        </w:rPr>
        <w:t xml:space="preserve">anit vady a nedodělky vytýkané </w:t>
      </w:r>
      <w:r w:rsidR="00BA6CC6">
        <w:rPr>
          <w:rFonts w:ascii="Arial" w:hAnsi="Arial" w:cs="Arial"/>
          <w:lang w:val="cs-CZ"/>
        </w:rPr>
        <w:t>O</w:t>
      </w:r>
      <w:proofErr w:type="spellStart"/>
      <w:r w:rsidRPr="00687FFA">
        <w:rPr>
          <w:rFonts w:ascii="Arial" w:hAnsi="Arial" w:cs="Arial"/>
        </w:rPr>
        <w:t>bj</w:t>
      </w:r>
      <w:r w:rsidR="00A258FE">
        <w:rPr>
          <w:rFonts w:ascii="Arial" w:hAnsi="Arial" w:cs="Arial"/>
        </w:rPr>
        <w:t>ednatelem</w:t>
      </w:r>
      <w:proofErr w:type="spellEnd"/>
      <w:r w:rsidR="00A258FE">
        <w:rPr>
          <w:rFonts w:ascii="Arial" w:hAnsi="Arial" w:cs="Arial"/>
        </w:rPr>
        <w:t xml:space="preserve"> v jeho reklamaci do </w:t>
      </w:r>
      <w:r w:rsidR="00A258FE">
        <w:rPr>
          <w:rFonts w:ascii="Arial" w:hAnsi="Arial" w:cs="Arial"/>
          <w:lang w:val="cs-CZ"/>
        </w:rPr>
        <w:t>10</w:t>
      </w:r>
      <w:r w:rsidRPr="00687FFA">
        <w:rPr>
          <w:rFonts w:ascii="Arial" w:hAnsi="Arial" w:cs="Arial"/>
        </w:rPr>
        <w:t xml:space="preserve"> kalendářních dnů od uplatnění této reklamace.</w:t>
      </w:r>
    </w:p>
    <w:p w:rsidR="00CC31C7" w:rsidRDefault="000A798C" w:rsidP="00CC31C7">
      <w:pPr>
        <w:pStyle w:val="RLTextlnkuslovan"/>
        <w:numPr>
          <w:ilvl w:val="1"/>
          <w:numId w:val="26"/>
        </w:numPr>
        <w:tabs>
          <w:tab w:val="clear" w:pos="1021"/>
          <w:tab w:val="num" w:pos="709"/>
          <w:tab w:val="num" w:pos="851"/>
          <w:tab w:val="num" w:pos="1418"/>
        </w:tabs>
        <w:spacing w:line="360" w:lineRule="auto"/>
        <w:ind w:left="709" w:hanging="425"/>
        <w:rPr>
          <w:rFonts w:ascii="Arial" w:hAnsi="Arial" w:cs="Arial"/>
          <w:lang w:val="cs-CZ"/>
        </w:rPr>
        <w:sectPr w:rsidR="00CC31C7" w:rsidSect="00CC31C7">
          <w:type w:val="continuous"/>
          <w:pgSz w:w="11906" w:h="16838" w:code="9"/>
          <w:pgMar w:top="2240" w:right="1418" w:bottom="1418" w:left="1418" w:header="737" w:footer="709" w:gutter="0"/>
          <w:pgNumType w:start="1"/>
          <w:cols w:space="708"/>
          <w:docGrid w:linePitch="360"/>
        </w:sectPr>
      </w:pPr>
      <w:r w:rsidRPr="00687FFA">
        <w:rPr>
          <w:rFonts w:ascii="Arial" w:hAnsi="Arial" w:cs="Arial"/>
        </w:rPr>
        <w:t xml:space="preserve">Náklady na odstranění vady, které je z titulu své odpovědnosti povinen uhradit </w:t>
      </w:r>
      <w:r w:rsidR="007E40E0">
        <w:rPr>
          <w:rFonts w:ascii="Arial" w:hAnsi="Arial" w:cs="Arial"/>
          <w:lang w:val="cs-CZ"/>
        </w:rPr>
        <w:t>Z</w:t>
      </w:r>
      <w:r>
        <w:rPr>
          <w:rFonts w:ascii="Arial" w:hAnsi="Arial" w:cs="Arial"/>
        </w:rPr>
        <w:t>hotovitel</w:t>
      </w:r>
      <w:r w:rsidRPr="00687FFA">
        <w:rPr>
          <w:rFonts w:ascii="Arial" w:hAnsi="Arial" w:cs="Arial"/>
        </w:rPr>
        <w:t>, zahrnují veškeré náklady související s úplný</w:t>
      </w:r>
      <w:r w:rsidR="00CC31C7">
        <w:rPr>
          <w:rFonts w:ascii="Arial" w:hAnsi="Arial" w:cs="Arial"/>
        </w:rPr>
        <w:t>m odstraněním vady</w:t>
      </w:r>
      <w:r w:rsidR="00CC31C7">
        <w:rPr>
          <w:rFonts w:ascii="Arial" w:hAnsi="Arial" w:cs="Arial"/>
          <w:lang w:val="cs-CZ"/>
        </w:rPr>
        <w:t>.</w:t>
      </w:r>
    </w:p>
    <w:p w:rsidR="00CC31C7" w:rsidRPr="00CC31C7" w:rsidRDefault="00CC31C7" w:rsidP="00CC31C7">
      <w:pPr>
        <w:pStyle w:val="RLTextlnkuslovan"/>
        <w:numPr>
          <w:ilvl w:val="0"/>
          <w:numId w:val="0"/>
        </w:numPr>
        <w:tabs>
          <w:tab w:val="num" w:pos="1418"/>
          <w:tab w:val="num" w:pos="1447"/>
        </w:tabs>
        <w:spacing w:line="360" w:lineRule="auto"/>
        <w:ind w:left="709"/>
        <w:rPr>
          <w:rFonts w:ascii="Arial" w:hAnsi="Arial" w:cs="Arial"/>
        </w:rPr>
      </w:pPr>
    </w:p>
    <w:p w:rsidR="000A798C" w:rsidRDefault="000A798C" w:rsidP="00CC31C7">
      <w:pPr>
        <w:keepNext/>
        <w:suppressAutoHyphens/>
        <w:spacing w:after="240" w:line="360" w:lineRule="auto"/>
        <w:jc w:val="center"/>
        <w:outlineLvl w:val="0"/>
        <w:rPr>
          <w:rFonts w:ascii="Arial" w:eastAsia="Times New Roman" w:hAnsi="Arial" w:cs="Arial"/>
          <w:b/>
          <w:sz w:val="24"/>
        </w:rPr>
      </w:pPr>
      <w:r w:rsidRPr="00B060ED">
        <w:rPr>
          <w:rFonts w:ascii="Arial" w:eastAsia="Times New Roman" w:hAnsi="Arial" w:cs="Arial"/>
          <w:b/>
          <w:sz w:val="24"/>
        </w:rPr>
        <w:t xml:space="preserve">Článek </w:t>
      </w:r>
      <w:r w:rsidRPr="00687FFA">
        <w:rPr>
          <w:rFonts w:ascii="Arial" w:eastAsia="Times New Roman" w:hAnsi="Arial" w:cs="Arial"/>
          <w:b/>
          <w:sz w:val="24"/>
        </w:rPr>
        <w:t>VIII.</w:t>
      </w:r>
    </w:p>
    <w:p w:rsidR="00942CFE" w:rsidRDefault="00942CFE" w:rsidP="00CC31C7">
      <w:pPr>
        <w:keepNext/>
        <w:suppressAutoHyphens/>
        <w:spacing w:after="240" w:line="360" w:lineRule="auto"/>
        <w:jc w:val="center"/>
        <w:outlineLvl w:val="0"/>
        <w:rPr>
          <w:rFonts w:ascii="Arial" w:eastAsia="Times New Roman" w:hAnsi="Arial" w:cs="Arial"/>
          <w:b/>
          <w:sz w:val="24"/>
        </w:rPr>
      </w:pPr>
      <w:r>
        <w:rPr>
          <w:rFonts w:ascii="Arial" w:eastAsia="Times New Roman" w:hAnsi="Arial" w:cs="Arial"/>
          <w:b/>
          <w:sz w:val="24"/>
        </w:rPr>
        <w:t>REALIZAČNÍ TÝM</w:t>
      </w:r>
    </w:p>
    <w:p w:rsidR="00942CFE" w:rsidRPr="00CF2A0B" w:rsidRDefault="00942CFE" w:rsidP="00CC31C7">
      <w:pPr>
        <w:keepNext/>
        <w:suppressAutoHyphens/>
        <w:spacing w:after="240" w:line="360" w:lineRule="auto"/>
        <w:outlineLvl w:val="0"/>
        <w:rPr>
          <w:rFonts w:ascii="Arial" w:eastAsia="Times New Roman" w:hAnsi="Arial" w:cs="Arial"/>
        </w:rPr>
      </w:pPr>
      <w:r w:rsidRPr="00942CFE">
        <w:rPr>
          <w:rFonts w:ascii="Arial" w:eastAsia="Times New Roman" w:hAnsi="Arial" w:cs="Arial"/>
        </w:rPr>
        <w:t xml:space="preserve">1. </w:t>
      </w:r>
      <w:r>
        <w:rPr>
          <w:rFonts w:ascii="Arial" w:eastAsia="Times New Roman" w:hAnsi="Arial" w:cs="Arial"/>
        </w:rPr>
        <w:tab/>
      </w:r>
      <w:r w:rsidRPr="00942CFE">
        <w:rPr>
          <w:rFonts w:ascii="Arial" w:eastAsia="Times New Roman" w:hAnsi="Arial" w:cs="Arial"/>
        </w:rPr>
        <w:t>Zhoto</w:t>
      </w:r>
      <w:r>
        <w:rPr>
          <w:rFonts w:ascii="Arial" w:eastAsia="Times New Roman" w:hAnsi="Arial" w:cs="Arial"/>
        </w:rPr>
        <w:t xml:space="preserve">vitel </w:t>
      </w:r>
      <w:r w:rsidRPr="00942CFE">
        <w:rPr>
          <w:rFonts w:ascii="Arial" w:eastAsia="Times New Roman" w:hAnsi="Arial" w:cs="Arial"/>
          <w:lang w:val="x-none"/>
        </w:rPr>
        <w:t xml:space="preserve">se zavazuje k </w:t>
      </w:r>
      <w:r w:rsidRPr="00942CFE">
        <w:rPr>
          <w:rFonts w:ascii="Arial" w:eastAsia="Times New Roman" w:hAnsi="Arial" w:cs="Arial"/>
        </w:rPr>
        <w:t>realizaci</w:t>
      </w:r>
      <w:r w:rsidRPr="00942CFE">
        <w:rPr>
          <w:rFonts w:ascii="Arial" w:eastAsia="Times New Roman" w:hAnsi="Arial" w:cs="Arial"/>
          <w:lang w:val="x-none"/>
        </w:rPr>
        <w:t xml:space="preserve"> </w:t>
      </w:r>
      <w:r w:rsidRPr="00942CFE">
        <w:rPr>
          <w:rFonts w:ascii="Arial" w:eastAsia="Times New Roman" w:hAnsi="Arial" w:cs="Arial"/>
        </w:rPr>
        <w:t xml:space="preserve">předmětu </w:t>
      </w:r>
      <w:r w:rsidR="00901EFF" w:rsidRPr="00942CFE">
        <w:rPr>
          <w:rFonts w:ascii="Arial" w:eastAsia="Times New Roman" w:hAnsi="Arial" w:cs="Arial"/>
        </w:rPr>
        <w:t>plnění</w:t>
      </w:r>
      <w:r w:rsidR="00901EFF" w:rsidRPr="00942CFE">
        <w:rPr>
          <w:rFonts w:ascii="Arial" w:eastAsia="Times New Roman" w:hAnsi="Arial" w:cs="Arial"/>
          <w:lang w:val="x-none"/>
        </w:rPr>
        <w:t xml:space="preserve"> realizačním</w:t>
      </w:r>
      <w:r w:rsidRPr="00942CFE">
        <w:rPr>
          <w:rFonts w:ascii="Arial" w:eastAsia="Times New Roman" w:hAnsi="Arial" w:cs="Arial"/>
          <w:lang w:val="x-none"/>
        </w:rPr>
        <w:t xml:space="preserve"> týmem v souladu se zadávací dokumentací veřejné zakázky a nabídkou </w:t>
      </w:r>
      <w:r w:rsidR="000D0971">
        <w:rPr>
          <w:rFonts w:ascii="Arial" w:eastAsia="Times New Roman" w:hAnsi="Arial" w:cs="Arial"/>
        </w:rPr>
        <w:t>Z</w:t>
      </w:r>
      <w:r w:rsidRPr="00942CFE">
        <w:rPr>
          <w:rFonts w:ascii="Arial" w:eastAsia="Times New Roman" w:hAnsi="Arial" w:cs="Arial"/>
          <w:lang w:val="x-none"/>
        </w:rPr>
        <w:t>hotovitel</w:t>
      </w:r>
      <w:r w:rsidRPr="00942CFE">
        <w:rPr>
          <w:rFonts w:ascii="Arial" w:eastAsia="Times New Roman" w:hAnsi="Arial" w:cs="Arial"/>
        </w:rPr>
        <w:t>e</w:t>
      </w:r>
      <w:r w:rsidRPr="00942CFE">
        <w:rPr>
          <w:rFonts w:ascii="Arial" w:eastAsia="Times New Roman" w:hAnsi="Arial" w:cs="Arial"/>
          <w:lang w:val="x-none"/>
        </w:rPr>
        <w:t xml:space="preserve">. </w:t>
      </w:r>
      <w:r w:rsidR="005C5E6B">
        <w:rPr>
          <w:rFonts w:ascii="Arial" w:eastAsia="Times New Roman" w:hAnsi="Arial" w:cs="Arial"/>
        </w:rPr>
        <w:t xml:space="preserve">Seznam členů realizačního týmu je Přílohou č. 2 </w:t>
      </w:r>
      <w:proofErr w:type="gramStart"/>
      <w:r w:rsidR="005C5E6B">
        <w:rPr>
          <w:rFonts w:ascii="Arial" w:eastAsia="Times New Roman" w:hAnsi="Arial" w:cs="Arial"/>
        </w:rPr>
        <w:t>této</w:t>
      </w:r>
      <w:proofErr w:type="gramEnd"/>
      <w:r w:rsidR="005C5E6B">
        <w:rPr>
          <w:rFonts w:ascii="Arial" w:eastAsia="Times New Roman" w:hAnsi="Arial" w:cs="Arial"/>
        </w:rPr>
        <w:t xml:space="preserve"> </w:t>
      </w:r>
      <w:r w:rsidR="000D0971">
        <w:rPr>
          <w:rFonts w:ascii="Arial" w:eastAsia="Times New Roman" w:hAnsi="Arial" w:cs="Arial"/>
        </w:rPr>
        <w:t>S</w:t>
      </w:r>
      <w:r w:rsidR="005C5E6B">
        <w:rPr>
          <w:rFonts w:ascii="Arial" w:eastAsia="Times New Roman" w:hAnsi="Arial" w:cs="Arial"/>
        </w:rPr>
        <w:t>mlouvy</w:t>
      </w:r>
      <w:r w:rsidR="00840D13">
        <w:rPr>
          <w:rFonts w:ascii="Arial" w:eastAsia="Times New Roman" w:hAnsi="Arial" w:cs="Arial"/>
        </w:rPr>
        <w:t xml:space="preserve">. Realizační tým uvedený v Příloze </w:t>
      </w:r>
      <w:r w:rsidR="00CC31C7">
        <w:rPr>
          <w:rFonts w:ascii="Arial" w:eastAsia="Times New Roman" w:hAnsi="Arial" w:cs="Arial"/>
        </w:rPr>
        <w:br/>
      </w:r>
      <w:r w:rsidR="00840D13">
        <w:rPr>
          <w:rFonts w:ascii="Arial" w:eastAsia="Times New Roman" w:hAnsi="Arial" w:cs="Arial"/>
        </w:rPr>
        <w:t xml:space="preserve">č. 2 je tvořen </w:t>
      </w:r>
      <w:r w:rsidR="0051780F" w:rsidRPr="00CF2A0B">
        <w:rPr>
          <w:rFonts w:ascii="Arial" w:eastAsia="Times New Roman" w:hAnsi="Arial" w:cs="Arial"/>
        </w:rPr>
        <w:t>vedoucí</w:t>
      </w:r>
      <w:r w:rsidR="00840D13" w:rsidRPr="00CF2A0B">
        <w:rPr>
          <w:rFonts w:ascii="Arial" w:eastAsia="Times New Roman" w:hAnsi="Arial" w:cs="Arial"/>
        </w:rPr>
        <w:t>m</w:t>
      </w:r>
      <w:r w:rsidR="0051780F" w:rsidRPr="00CF2A0B">
        <w:rPr>
          <w:rFonts w:ascii="Arial" w:eastAsia="Times New Roman" w:hAnsi="Arial" w:cs="Arial"/>
        </w:rPr>
        <w:t xml:space="preserve"> realizačního týmu a zástupce</w:t>
      </w:r>
      <w:r w:rsidR="00840D13" w:rsidRPr="00CF2A0B">
        <w:rPr>
          <w:rFonts w:ascii="Arial" w:eastAsia="Times New Roman" w:hAnsi="Arial" w:cs="Arial"/>
        </w:rPr>
        <w:t>m</w:t>
      </w:r>
      <w:r w:rsidR="0051780F" w:rsidRPr="00CF2A0B">
        <w:rPr>
          <w:rFonts w:ascii="Arial" w:eastAsia="Times New Roman" w:hAnsi="Arial" w:cs="Arial"/>
        </w:rPr>
        <w:t xml:space="preserve"> vedoucího realizačního týmu.</w:t>
      </w:r>
      <w:r w:rsidR="005C5E6B" w:rsidRPr="00CF2A0B">
        <w:rPr>
          <w:rFonts w:ascii="Arial" w:eastAsia="Times New Roman" w:hAnsi="Arial" w:cs="Arial"/>
        </w:rPr>
        <w:t xml:space="preserve"> </w:t>
      </w:r>
      <w:r w:rsidR="003F027C">
        <w:rPr>
          <w:rFonts w:ascii="Arial" w:eastAsia="Times New Roman" w:hAnsi="Arial" w:cs="Arial"/>
        </w:rPr>
        <w:br/>
      </w:r>
      <w:r w:rsidRPr="00CF2A0B">
        <w:rPr>
          <w:rFonts w:ascii="Arial" w:eastAsia="Times New Roman" w:hAnsi="Arial" w:cs="Arial"/>
          <w:lang w:val="x-none"/>
        </w:rPr>
        <w:t xml:space="preserve">Má-li </w:t>
      </w:r>
      <w:r w:rsidR="000D0971">
        <w:rPr>
          <w:rFonts w:ascii="Arial" w:eastAsia="Times New Roman" w:hAnsi="Arial" w:cs="Arial"/>
        </w:rPr>
        <w:t>Z</w:t>
      </w:r>
      <w:r w:rsidRPr="00CF2A0B">
        <w:rPr>
          <w:rFonts w:ascii="Arial" w:eastAsia="Times New Roman" w:hAnsi="Arial" w:cs="Arial"/>
          <w:lang w:val="x-none"/>
        </w:rPr>
        <w:t xml:space="preserve">hotovitel v úmyslu změnit složení realizačního týmu pro plnění této </w:t>
      </w:r>
      <w:r w:rsidR="000D0971">
        <w:rPr>
          <w:rFonts w:ascii="Arial" w:eastAsia="Times New Roman" w:hAnsi="Arial" w:cs="Arial"/>
        </w:rPr>
        <w:t>S</w:t>
      </w:r>
      <w:r w:rsidRPr="00CF2A0B">
        <w:rPr>
          <w:rFonts w:ascii="Arial" w:eastAsia="Times New Roman" w:hAnsi="Arial" w:cs="Arial"/>
        </w:rPr>
        <w:t>mlouvy</w:t>
      </w:r>
      <w:r w:rsidRPr="00CF2A0B">
        <w:rPr>
          <w:rFonts w:ascii="Arial" w:eastAsia="Times New Roman" w:hAnsi="Arial" w:cs="Arial"/>
          <w:lang w:val="x-none"/>
        </w:rPr>
        <w:t xml:space="preserve">, tedy nahradit některého z členů realizačního týmu osobou, která nebyla uvedena </w:t>
      </w:r>
      <w:r w:rsidR="00CC31C7">
        <w:rPr>
          <w:rFonts w:ascii="Arial" w:eastAsia="Times New Roman" w:hAnsi="Arial" w:cs="Arial"/>
        </w:rPr>
        <w:br/>
      </w:r>
      <w:r w:rsidRPr="00CF2A0B">
        <w:rPr>
          <w:rFonts w:ascii="Arial" w:eastAsia="Times New Roman" w:hAnsi="Arial" w:cs="Arial"/>
          <w:lang w:val="x-none"/>
        </w:rPr>
        <w:t xml:space="preserve">v nabídce </w:t>
      </w:r>
      <w:r w:rsidR="000D0971">
        <w:rPr>
          <w:rFonts w:ascii="Arial" w:eastAsia="Times New Roman" w:hAnsi="Arial" w:cs="Arial"/>
        </w:rPr>
        <w:t>Z</w:t>
      </w:r>
      <w:r w:rsidRPr="00CF2A0B">
        <w:rPr>
          <w:rFonts w:ascii="Arial" w:eastAsia="Times New Roman" w:hAnsi="Arial" w:cs="Arial"/>
          <w:lang w:val="x-none"/>
        </w:rPr>
        <w:t>hotovitel</w:t>
      </w:r>
      <w:r w:rsidRPr="00CF2A0B">
        <w:rPr>
          <w:rFonts w:ascii="Arial" w:eastAsia="Times New Roman" w:hAnsi="Arial" w:cs="Arial"/>
        </w:rPr>
        <w:t>e</w:t>
      </w:r>
      <w:r w:rsidRPr="00CF2A0B">
        <w:rPr>
          <w:rFonts w:ascii="Arial" w:eastAsia="Times New Roman" w:hAnsi="Arial" w:cs="Arial"/>
          <w:lang w:val="x-none"/>
        </w:rPr>
        <w:t xml:space="preserve">, je </w:t>
      </w:r>
      <w:r w:rsidR="000D0971">
        <w:rPr>
          <w:rFonts w:ascii="Arial" w:eastAsia="Times New Roman" w:hAnsi="Arial" w:cs="Arial"/>
        </w:rPr>
        <w:t>Z</w:t>
      </w:r>
      <w:r w:rsidRPr="00CF2A0B">
        <w:rPr>
          <w:rFonts w:ascii="Arial" w:eastAsia="Times New Roman" w:hAnsi="Arial" w:cs="Arial"/>
          <w:lang w:val="x-none"/>
        </w:rPr>
        <w:t xml:space="preserve">hotovitel povinen písemně sdělit </w:t>
      </w:r>
      <w:r w:rsidR="000D0971">
        <w:rPr>
          <w:rFonts w:ascii="Arial" w:eastAsia="Times New Roman" w:hAnsi="Arial" w:cs="Arial"/>
        </w:rPr>
        <w:t>O</w:t>
      </w:r>
      <w:proofErr w:type="spellStart"/>
      <w:r w:rsidRPr="00CF2A0B">
        <w:rPr>
          <w:rFonts w:ascii="Arial" w:eastAsia="Times New Roman" w:hAnsi="Arial" w:cs="Arial"/>
          <w:lang w:val="x-none"/>
        </w:rPr>
        <w:t>bjednateli</w:t>
      </w:r>
      <w:proofErr w:type="spellEnd"/>
      <w:r w:rsidRPr="00CF2A0B">
        <w:rPr>
          <w:rFonts w:ascii="Arial" w:eastAsia="Times New Roman" w:hAnsi="Arial" w:cs="Arial"/>
          <w:lang w:val="x-none"/>
        </w:rPr>
        <w:t xml:space="preserve">, že žádá </w:t>
      </w:r>
      <w:r w:rsidR="00CC31C7">
        <w:rPr>
          <w:rFonts w:ascii="Arial" w:eastAsia="Times New Roman" w:hAnsi="Arial" w:cs="Arial"/>
        </w:rPr>
        <w:br/>
      </w:r>
      <w:r w:rsidRPr="00CF2A0B">
        <w:rPr>
          <w:rFonts w:ascii="Arial" w:eastAsia="Times New Roman" w:hAnsi="Arial" w:cs="Arial"/>
          <w:lang w:val="x-none"/>
        </w:rPr>
        <w:t xml:space="preserve">o změnu v osobách tvořící realizační tým </w:t>
      </w:r>
      <w:r w:rsidR="000D0971">
        <w:rPr>
          <w:rFonts w:ascii="Arial" w:eastAsia="Times New Roman" w:hAnsi="Arial" w:cs="Arial"/>
        </w:rPr>
        <w:t>Z</w:t>
      </w:r>
      <w:r w:rsidRPr="00CF2A0B">
        <w:rPr>
          <w:rFonts w:ascii="Arial" w:eastAsia="Times New Roman" w:hAnsi="Arial" w:cs="Arial"/>
          <w:lang w:val="x-none"/>
        </w:rPr>
        <w:t>hotovitel</w:t>
      </w:r>
      <w:r w:rsidRPr="00CF2A0B">
        <w:rPr>
          <w:rFonts w:ascii="Arial" w:eastAsia="Times New Roman" w:hAnsi="Arial" w:cs="Arial"/>
        </w:rPr>
        <w:t>e</w:t>
      </w:r>
      <w:r w:rsidRPr="00CF2A0B">
        <w:rPr>
          <w:rFonts w:ascii="Arial" w:eastAsia="Times New Roman" w:hAnsi="Arial" w:cs="Arial"/>
          <w:lang w:val="x-none"/>
        </w:rPr>
        <w:t xml:space="preserve">. Žádost dle předchozí věty musí obsahovat minimálně </w:t>
      </w:r>
      <w:r w:rsidRPr="00CF2A0B">
        <w:rPr>
          <w:rFonts w:ascii="Arial" w:eastAsia="Times New Roman" w:hAnsi="Arial" w:cs="Arial"/>
        </w:rPr>
        <w:t>a)</w:t>
      </w:r>
      <w:r w:rsidRPr="00CF2A0B">
        <w:rPr>
          <w:rFonts w:ascii="Arial" w:eastAsia="Times New Roman" w:hAnsi="Arial" w:cs="Arial"/>
          <w:lang w:val="x-none"/>
        </w:rPr>
        <w:t xml:space="preserve"> identifikaci nahrazovaného člena realizačního týmu </w:t>
      </w:r>
      <w:r w:rsidR="000D0971">
        <w:rPr>
          <w:rFonts w:ascii="Arial" w:eastAsia="Times New Roman" w:hAnsi="Arial" w:cs="Arial"/>
        </w:rPr>
        <w:t>Z</w:t>
      </w:r>
      <w:r w:rsidRPr="00CF2A0B">
        <w:rPr>
          <w:rFonts w:ascii="Arial" w:eastAsia="Times New Roman" w:hAnsi="Arial" w:cs="Arial"/>
          <w:lang w:val="x-none"/>
        </w:rPr>
        <w:t>hotovitel</w:t>
      </w:r>
      <w:r w:rsidRPr="00CF2A0B">
        <w:rPr>
          <w:rFonts w:ascii="Arial" w:eastAsia="Times New Roman" w:hAnsi="Arial" w:cs="Arial"/>
        </w:rPr>
        <w:t>e</w:t>
      </w:r>
      <w:r w:rsidRPr="00CF2A0B">
        <w:rPr>
          <w:rFonts w:ascii="Arial" w:eastAsia="Times New Roman" w:hAnsi="Arial" w:cs="Arial"/>
          <w:lang w:val="x-none"/>
        </w:rPr>
        <w:t xml:space="preserve">, </w:t>
      </w:r>
      <w:r w:rsidRPr="00CF2A0B">
        <w:rPr>
          <w:rFonts w:ascii="Arial" w:eastAsia="Times New Roman" w:hAnsi="Arial" w:cs="Arial"/>
        </w:rPr>
        <w:t>b)</w:t>
      </w:r>
      <w:r w:rsidRPr="00CF2A0B">
        <w:rPr>
          <w:rFonts w:ascii="Arial" w:eastAsia="Times New Roman" w:hAnsi="Arial" w:cs="Arial"/>
          <w:lang w:val="x-none"/>
        </w:rPr>
        <w:t xml:space="preserve"> identifikaci nového člena realizačního týmu </w:t>
      </w:r>
      <w:r w:rsidR="000D0971">
        <w:rPr>
          <w:rFonts w:ascii="Arial" w:eastAsia="Times New Roman" w:hAnsi="Arial" w:cs="Arial"/>
        </w:rPr>
        <w:t>Z</w:t>
      </w:r>
      <w:r w:rsidRPr="00CF2A0B">
        <w:rPr>
          <w:rFonts w:ascii="Arial" w:eastAsia="Times New Roman" w:hAnsi="Arial" w:cs="Arial"/>
          <w:lang w:val="x-none"/>
        </w:rPr>
        <w:t>hotovitel</w:t>
      </w:r>
      <w:r w:rsidRPr="00CF2A0B">
        <w:rPr>
          <w:rFonts w:ascii="Arial" w:eastAsia="Times New Roman" w:hAnsi="Arial" w:cs="Arial"/>
        </w:rPr>
        <w:t>e</w:t>
      </w:r>
      <w:r w:rsidRPr="00CF2A0B">
        <w:rPr>
          <w:rFonts w:ascii="Arial" w:eastAsia="Times New Roman" w:hAnsi="Arial" w:cs="Arial"/>
          <w:lang w:val="x-none"/>
        </w:rPr>
        <w:t xml:space="preserve">, a </w:t>
      </w:r>
      <w:r w:rsidRPr="00CF2A0B">
        <w:rPr>
          <w:rFonts w:ascii="Arial" w:eastAsia="Times New Roman" w:hAnsi="Arial" w:cs="Arial"/>
        </w:rPr>
        <w:t>c) </w:t>
      </w:r>
      <w:r w:rsidRPr="00CF2A0B">
        <w:rPr>
          <w:rFonts w:ascii="Arial" w:eastAsia="Times New Roman" w:hAnsi="Arial" w:cs="Arial"/>
          <w:lang w:val="x-none"/>
        </w:rPr>
        <w:t xml:space="preserve">údaje </w:t>
      </w:r>
      <w:r w:rsidR="00CC31C7">
        <w:rPr>
          <w:rFonts w:ascii="Arial" w:eastAsia="Times New Roman" w:hAnsi="Arial" w:cs="Arial"/>
        </w:rPr>
        <w:br/>
      </w:r>
      <w:r w:rsidRPr="00CF2A0B">
        <w:rPr>
          <w:rFonts w:ascii="Arial" w:eastAsia="Times New Roman" w:hAnsi="Arial" w:cs="Arial"/>
          <w:lang w:val="x-none"/>
        </w:rPr>
        <w:t xml:space="preserve">o novém členovi realizačního týmu </w:t>
      </w:r>
      <w:r w:rsidR="000D0971">
        <w:rPr>
          <w:rFonts w:ascii="Arial" w:eastAsia="Times New Roman" w:hAnsi="Arial" w:cs="Arial"/>
        </w:rPr>
        <w:t>Z</w:t>
      </w:r>
      <w:r w:rsidRPr="00CF2A0B">
        <w:rPr>
          <w:rFonts w:ascii="Arial" w:eastAsia="Times New Roman" w:hAnsi="Arial" w:cs="Arial"/>
          <w:lang w:val="x-none"/>
        </w:rPr>
        <w:t>hotovitel</w:t>
      </w:r>
      <w:r w:rsidRPr="00CF2A0B">
        <w:rPr>
          <w:rFonts w:ascii="Arial" w:eastAsia="Times New Roman" w:hAnsi="Arial" w:cs="Arial"/>
        </w:rPr>
        <w:t>e</w:t>
      </w:r>
      <w:r w:rsidRPr="00CF2A0B">
        <w:rPr>
          <w:rFonts w:ascii="Arial" w:eastAsia="Times New Roman" w:hAnsi="Arial" w:cs="Arial"/>
          <w:lang w:val="x-none"/>
        </w:rPr>
        <w:t xml:space="preserve">, ze kterých bude zřejmé, že disponuje minimálně stejnou kvalifikací </w:t>
      </w:r>
      <w:r w:rsidR="0051780F" w:rsidRPr="00CF2A0B">
        <w:rPr>
          <w:rFonts w:ascii="Arial" w:eastAsia="Times New Roman" w:hAnsi="Arial" w:cs="Arial"/>
        </w:rPr>
        <w:t xml:space="preserve">a stejnou publikační činností </w:t>
      </w:r>
      <w:r w:rsidRPr="00CF2A0B">
        <w:rPr>
          <w:rFonts w:ascii="Arial" w:eastAsia="Times New Roman" w:hAnsi="Arial" w:cs="Arial"/>
          <w:lang w:val="x-none"/>
        </w:rPr>
        <w:t xml:space="preserve">jako člen, jehož nahrazuje. Objednatel si vyhrazuje právo písemně odsouhlasit či neodsouhlasit změnu </w:t>
      </w:r>
      <w:r w:rsidR="00CC31C7">
        <w:rPr>
          <w:rFonts w:ascii="Arial" w:eastAsia="Times New Roman" w:hAnsi="Arial" w:cs="Arial"/>
        </w:rPr>
        <w:br/>
      </w:r>
      <w:r w:rsidRPr="00CF2A0B">
        <w:rPr>
          <w:rFonts w:ascii="Arial" w:eastAsia="Times New Roman" w:hAnsi="Arial" w:cs="Arial"/>
          <w:lang w:val="x-none"/>
        </w:rPr>
        <w:t xml:space="preserve">v realizačním týmu </w:t>
      </w:r>
      <w:r w:rsidR="000D0971">
        <w:rPr>
          <w:rFonts w:ascii="Arial" w:eastAsia="Times New Roman" w:hAnsi="Arial" w:cs="Arial"/>
        </w:rPr>
        <w:t>Z</w:t>
      </w:r>
      <w:r w:rsidRPr="00CF2A0B">
        <w:rPr>
          <w:rFonts w:ascii="Arial" w:eastAsia="Times New Roman" w:hAnsi="Arial" w:cs="Arial"/>
          <w:lang w:val="x-none"/>
        </w:rPr>
        <w:t>hotovitel</w:t>
      </w:r>
      <w:r w:rsidRPr="00CF2A0B">
        <w:rPr>
          <w:rFonts w:ascii="Arial" w:eastAsia="Times New Roman" w:hAnsi="Arial" w:cs="Arial"/>
        </w:rPr>
        <w:t>e</w:t>
      </w:r>
      <w:r w:rsidRPr="00CF2A0B">
        <w:rPr>
          <w:rFonts w:ascii="Arial" w:eastAsia="Times New Roman" w:hAnsi="Arial" w:cs="Arial"/>
          <w:lang w:val="x-none"/>
        </w:rPr>
        <w:t xml:space="preserve"> s tím, že se zavazuje takový souhlas bezdůvodně </w:t>
      </w:r>
      <w:r w:rsidRPr="00942CFE">
        <w:rPr>
          <w:rFonts w:ascii="Arial" w:eastAsia="Times New Roman" w:hAnsi="Arial" w:cs="Arial"/>
          <w:lang w:val="x-none"/>
        </w:rPr>
        <w:t xml:space="preserve">neodepřít. Takovýto souhlas či nesouhlas </w:t>
      </w:r>
      <w:r w:rsidR="000D0971">
        <w:rPr>
          <w:rFonts w:ascii="Arial" w:eastAsia="Times New Roman" w:hAnsi="Arial" w:cs="Arial"/>
        </w:rPr>
        <w:t>O</w:t>
      </w:r>
      <w:r w:rsidRPr="00942CFE">
        <w:rPr>
          <w:rFonts w:ascii="Arial" w:eastAsia="Times New Roman" w:hAnsi="Arial" w:cs="Arial"/>
        </w:rPr>
        <w:t>bjednatel</w:t>
      </w:r>
      <w:r w:rsidRPr="00942CFE">
        <w:rPr>
          <w:rFonts w:ascii="Arial" w:eastAsia="Times New Roman" w:hAnsi="Arial" w:cs="Arial"/>
          <w:lang w:val="x-none"/>
        </w:rPr>
        <w:t xml:space="preserve"> učiní bez zbytečného prodlení po tom, co mu budou ze strany </w:t>
      </w:r>
      <w:r w:rsidR="000D0971">
        <w:rPr>
          <w:rFonts w:ascii="Arial" w:eastAsia="Times New Roman" w:hAnsi="Arial" w:cs="Arial"/>
        </w:rPr>
        <w:t>Z</w:t>
      </w:r>
      <w:r w:rsidRPr="00942CFE">
        <w:rPr>
          <w:rFonts w:ascii="Arial" w:eastAsia="Times New Roman" w:hAnsi="Arial" w:cs="Arial"/>
          <w:lang w:val="x-none"/>
        </w:rPr>
        <w:t>hotovitel</w:t>
      </w:r>
      <w:r w:rsidRPr="00942CFE">
        <w:rPr>
          <w:rFonts w:ascii="Arial" w:eastAsia="Times New Roman" w:hAnsi="Arial" w:cs="Arial"/>
        </w:rPr>
        <w:t>e</w:t>
      </w:r>
      <w:r w:rsidRPr="00942CFE">
        <w:rPr>
          <w:rFonts w:ascii="Arial" w:eastAsia="Times New Roman" w:hAnsi="Arial" w:cs="Arial"/>
          <w:lang w:val="x-none"/>
        </w:rPr>
        <w:t xml:space="preserve"> sděleny údaje dle tohoto odstavce, nejpozději však do 5 (slovy: pěti) pracovních dnů od obdržení písemného sdělení </w:t>
      </w:r>
      <w:r w:rsidR="00CC31C7">
        <w:rPr>
          <w:rFonts w:ascii="Arial" w:eastAsia="Times New Roman" w:hAnsi="Arial" w:cs="Arial"/>
        </w:rPr>
        <w:br/>
      </w:r>
      <w:r w:rsidRPr="00942CFE">
        <w:rPr>
          <w:rFonts w:ascii="Arial" w:eastAsia="Times New Roman" w:hAnsi="Arial" w:cs="Arial"/>
          <w:lang w:val="x-none"/>
        </w:rPr>
        <w:t xml:space="preserve">o změně. V případě, že </w:t>
      </w:r>
      <w:r w:rsidR="000D0971">
        <w:rPr>
          <w:rFonts w:ascii="Arial" w:eastAsia="Times New Roman" w:hAnsi="Arial" w:cs="Arial"/>
        </w:rPr>
        <w:t>O</w:t>
      </w:r>
      <w:proofErr w:type="spellStart"/>
      <w:r w:rsidRPr="00942CFE">
        <w:rPr>
          <w:rFonts w:ascii="Arial" w:eastAsia="Times New Roman" w:hAnsi="Arial" w:cs="Arial"/>
          <w:lang w:val="x-none"/>
        </w:rPr>
        <w:t>bjednatel</w:t>
      </w:r>
      <w:proofErr w:type="spellEnd"/>
      <w:r w:rsidRPr="00942CFE">
        <w:rPr>
          <w:rFonts w:ascii="Arial" w:eastAsia="Times New Roman" w:hAnsi="Arial" w:cs="Arial"/>
          <w:lang w:val="x-none"/>
        </w:rPr>
        <w:t xml:space="preserve"> v této lhůtě nesdělí </w:t>
      </w:r>
      <w:r w:rsidR="000D0971">
        <w:rPr>
          <w:rFonts w:ascii="Arial" w:eastAsia="Times New Roman" w:hAnsi="Arial" w:cs="Arial"/>
        </w:rPr>
        <w:t>Z</w:t>
      </w:r>
      <w:r w:rsidRPr="00942CFE">
        <w:rPr>
          <w:rFonts w:ascii="Arial" w:eastAsia="Times New Roman" w:hAnsi="Arial" w:cs="Arial"/>
          <w:lang w:val="x-none"/>
        </w:rPr>
        <w:t>hotovitel</w:t>
      </w:r>
      <w:r w:rsidRPr="00942CFE">
        <w:rPr>
          <w:rFonts w:ascii="Arial" w:eastAsia="Times New Roman" w:hAnsi="Arial" w:cs="Arial"/>
        </w:rPr>
        <w:t xml:space="preserve">i </w:t>
      </w:r>
      <w:r w:rsidRPr="00942CFE">
        <w:rPr>
          <w:rFonts w:ascii="Arial" w:eastAsia="Times New Roman" w:hAnsi="Arial" w:cs="Arial"/>
          <w:lang w:val="x-none"/>
        </w:rPr>
        <w:t xml:space="preserve">svůj souhlas </w:t>
      </w:r>
      <w:r w:rsidR="00CC31C7">
        <w:rPr>
          <w:rFonts w:ascii="Arial" w:eastAsia="Times New Roman" w:hAnsi="Arial" w:cs="Arial"/>
        </w:rPr>
        <w:br/>
      </w:r>
      <w:r w:rsidRPr="00942CFE">
        <w:rPr>
          <w:rFonts w:ascii="Arial" w:eastAsia="Times New Roman" w:hAnsi="Arial" w:cs="Arial"/>
          <w:lang w:val="x-none"/>
        </w:rPr>
        <w:t xml:space="preserve">či nesouhlas s plněním prostřednictvím nového člena realizačního týmu </w:t>
      </w:r>
      <w:r w:rsidR="000D0971">
        <w:rPr>
          <w:rFonts w:ascii="Arial" w:eastAsia="Times New Roman" w:hAnsi="Arial" w:cs="Arial"/>
        </w:rPr>
        <w:t>Z</w:t>
      </w:r>
      <w:r w:rsidRPr="00942CFE">
        <w:rPr>
          <w:rFonts w:ascii="Arial" w:eastAsia="Times New Roman" w:hAnsi="Arial" w:cs="Arial"/>
          <w:lang w:val="x-none"/>
        </w:rPr>
        <w:t>hotovitel</w:t>
      </w:r>
      <w:r w:rsidRPr="00942CFE">
        <w:rPr>
          <w:rFonts w:ascii="Arial" w:eastAsia="Times New Roman" w:hAnsi="Arial" w:cs="Arial"/>
        </w:rPr>
        <w:t>e</w:t>
      </w:r>
      <w:r w:rsidRPr="00942CFE">
        <w:rPr>
          <w:rFonts w:ascii="Arial" w:eastAsia="Times New Roman" w:hAnsi="Arial" w:cs="Arial"/>
          <w:lang w:val="x-none"/>
        </w:rPr>
        <w:t xml:space="preserve">, </w:t>
      </w:r>
      <w:r w:rsidRPr="00942CFE">
        <w:rPr>
          <w:rFonts w:ascii="Arial" w:eastAsia="Times New Roman" w:hAnsi="Arial" w:cs="Arial"/>
          <w:lang w:val="x-none"/>
        </w:rPr>
        <w:lastRenderedPageBreak/>
        <w:t xml:space="preserve">má se za to, že s plněním prostřednictvím nového člena realizačního týmu </w:t>
      </w:r>
      <w:r w:rsidR="000D0971">
        <w:rPr>
          <w:rFonts w:ascii="Arial" w:eastAsia="Times New Roman" w:hAnsi="Arial" w:cs="Arial"/>
        </w:rPr>
        <w:t>Z</w:t>
      </w:r>
      <w:r w:rsidRPr="00942CFE">
        <w:rPr>
          <w:rFonts w:ascii="Arial" w:eastAsia="Times New Roman" w:hAnsi="Arial" w:cs="Arial"/>
          <w:lang w:val="x-none"/>
        </w:rPr>
        <w:t>hotovitel</w:t>
      </w:r>
      <w:r w:rsidRPr="00942CFE">
        <w:rPr>
          <w:rFonts w:ascii="Arial" w:eastAsia="Times New Roman" w:hAnsi="Arial" w:cs="Arial"/>
        </w:rPr>
        <w:t>e</w:t>
      </w:r>
      <w:r w:rsidRPr="00942CFE">
        <w:rPr>
          <w:rFonts w:ascii="Arial" w:eastAsia="Times New Roman" w:hAnsi="Arial" w:cs="Arial"/>
          <w:lang w:val="x-none"/>
        </w:rPr>
        <w:t xml:space="preserve"> souhlasí. V případě odepření</w:t>
      </w:r>
      <w:r w:rsidRPr="00942CFE">
        <w:rPr>
          <w:rFonts w:ascii="Arial" w:eastAsia="Times New Roman" w:hAnsi="Arial" w:cs="Arial"/>
        </w:rPr>
        <w:t xml:space="preserve"> souhlasu</w:t>
      </w:r>
      <w:r w:rsidRPr="00942CFE">
        <w:rPr>
          <w:rFonts w:ascii="Arial" w:eastAsia="Times New Roman" w:hAnsi="Arial" w:cs="Arial"/>
          <w:lang w:val="x-none"/>
        </w:rPr>
        <w:t xml:space="preserve">, však není </w:t>
      </w:r>
      <w:r w:rsidR="000D0971">
        <w:rPr>
          <w:rFonts w:ascii="Arial" w:eastAsia="Times New Roman" w:hAnsi="Arial" w:cs="Arial"/>
        </w:rPr>
        <w:t>Z</w:t>
      </w:r>
      <w:r w:rsidRPr="00942CFE">
        <w:rPr>
          <w:rFonts w:ascii="Arial" w:eastAsia="Times New Roman" w:hAnsi="Arial" w:cs="Arial"/>
          <w:lang w:val="x-none"/>
        </w:rPr>
        <w:t>hotovite</w:t>
      </w:r>
      <w:r w:rsidRPr="00942CFE">
        <w:rPr>
          <w:rFonts w:ascii="Arial" w:eastAsia="Times New Roman" w:hAnsi="Arial" w:cs="Arial"/>
        </w:rPr>
        <w:t>l</w:t>
      </w:r>
      <w:r w:rsidRPr="00942CFE">
        <w:rPr>
          <w:rFonts w:ascii="Arial" w:eastAsia="Times New Roman" w:hAnsi="Arial" w:cs="Arial"/>
          <w:lang w:val="x-none"/>
        </w:rPr>
        <w:t xml:space="preserve"> oprávněn pověřit plněním této </w:t>
      </w:r>
      <w:r w:rsidR="000D0971">
        <w:rPr>
          <w:rFonts w:ascii="Arial" w:eastAsia="Times New Roman" w:hAnsi="Arial" w:cs="Arial"/>
        </w:rPr>
        <w:t>S</w:t>
      </w:r>
      <w:r w:rsidRPr="00942CFE">
        <w:rPr>
          <w:rFonts w:ascii="Arial" w:eastAsia="Times New Roman" w:hAnsi="Arial" w:cs="Arial"/>
        </w:rPr>
        <w:t>mlouvy</w:t>
      </w:r>
      <w:r w:rsidRPr="00942CFE">
        <w:rPr>
          <w:rFonts w:ascii="Arial" w:eastAsia="Times New Roman" w:hAnsi="Arial" w:cs="Arial"/>
          <w:lang w:val="x-none"/>
        </w:rPr>
        <w:t xml:space="preserve"> jinou osobu. Změna</w:t>
      </w:r>
      <w:r w:rsidRPr="00942CFE">
        <w:rPr>
          <w:rFonts w:ascii="Arial" w:eastAsia="Times New Roman" w:hAnsi="Arial" w:cs="Arial"/>
        </w:rPr>
        <w:t xml:space="preserve"> složení realizačního týmu</w:t>
      </w:r>
      <w:r w:rsidRPr="00942CFE">
        <w:rPr>
          <w:rFonts w:ascii="Arial" w:eastAsia="Times New Roman" w:hAnsi="Arial" w:cs="Arial"/>
          <w:lang w:val="x-none"/>
        </w:rPr>
        <w:t xml:space="preserve"> učiněná bez souhlasu </w:t>
      </w:r>
      <w:r w:rsidR="000D0971">
        <w:rPr>
          <w:rFonts w:ascii="Arial" w:eastAsia="Times New Roman" w:hAnsi="Arial" w:cs="Arial"/>
        </w:rPr>
        <w:t>O</w:t>
      </w:r>
      <w:proofErr w:type="spellStart"/>
      <w:r w:rsidRPr="00CF2A0B">
        <w:rPr>
          <w:rFonts w:ascii="Arial" w:eastAsia="Times New Roman" w:hAnsi="Arial" w:cs="Arial"/>
          <w:lang w:val="x-none"/>
        </w:rPr>
        <w:t>bjednatele</w:t>
      </w:r>
      <w:proofErr w:type="spellEnd"/>
      <w:r w:rsidRPr="00CF2A0B">
        <w:rPr>
          <w:rFonts w:ascii="Arial" w:eastAsia="Times New Roman" w:hAnsi="Arial" w:cs="Arial"/>
          <w:lang w:val="x-none"/>
        </w:rPr>
        <w:t xml:space="preserve"> bude považována za změnu neoprávněnou. </w:t>
      </w:r>
    </w:p>
    <w:p w:rsidR="00942CFE" w:rsidRPr="00CF2A0B" w:rsidRDefault="00942CFE" w:rsidP="00CC31C7">
      <w:pPr>
        <w:keepNext/>
        <w:suppressAutoHyphens/>
        <w:spacing w:after="240" w:line="360" w:lineRule="auto"/>
        <w:outlineLvl w:val="0"/>
        <w:rPr>
          <w:rFonts w:ascii="Arial" w:eastAsia="Times New Roman" w:hAnsi="Arial" w:cs="Arial"/>
        </w:rPr>
      </w:pPr>
      <w:r w:rsidRPr="00CF2A0B">
        <w:rPr>
          <w:rFonts w:ascii="Arial" w:eastAsia="Times New Roman" w:hAnsi="Arial" w:cs="Arial"/>
        </w:rPr>
        <w:t xml:space="preserve">2. </w:t>
      </w:r>
      <w:r w:rsidRPr="00CF2A0B">
        <w:rPr>
          <w:rFonts w:ascii="Arial" w:eastAsia="Times New Roman" w:hAnsi="Arial" w:cs="Arial"/>
        </w:rPr>
        <w:tab/>
        <w:t xml:space="preserve">Neoprávněná změna dle předchozího odstavce je považována za podstatné porušení této </w:t>
      </w:r>
      <w:r w:rsidR="000D0971">
        <w:rPr>
          <w:rFonts w:ascii="Arial" w:eastAsia="Times New Roman" w:hAnsi="Arial" w:cs="Arial"/>
        </w:rPr>
        <w:t>S</w:t>
      </w:r>
      <w:r w:rsidRPr="00CF2A0B">
        <w:rPr>
          <w:rFonts w:ascii="Arial" w:eastAsia="Times New Roman" w:hAnsi="Arial" w:cs="Arial"/>
        </w:rPr>
        <w:t xml:space="preserve">mlouvy a podléhá smluvní pokutě dle </w:t>
      </w:r>
      <w:r w:rsidR="005C5E6B" w:rsidRPr="00CF2A0B">
        <w:rPr>
          <w:rFonts w:ascii="Arial" w:eastAsia="Times New Roman" w:hAnsi="Arial" w:cs="Arial"/>
        </w:rPr>
        <w:t xml:space="preserve">čl. IX </w:t>
      </w:r>
      <w:r w:rsidRPr="00CF2A0B">
        <w:rPr>
          <w:rFonts w:ascii="Arial" w:eastAsia="Times New Roman" w:hAnsi="Arial" w:cs="Arial"/>
        </w:rPr>
        <w:t xml:space="preserve">odst. </w:t>
      </w:r>
      <w:r w:rsidR="00D8401B">
        <w:rPr>
          <w:rFonts w:ascii="Arial" w:eastAsia="Times New Roman" w:hAnsi="Arial" w:cs="Arial"/>
        </w:rPr>
        <w:t>5</w:t>
      </w:r>
      <w:r w:rsidRPr="00CF2A0B">
        <w:rPr>
          <w:rFonts w:ascii="Arial" w:eastAsia="Times New Roman" w:hAnsi="Arial" w:cs="Arial"/>
        </w:rPr>
        <w:t xml:space="preserve"> této </w:t>
      </w:r>
      <w:r w:rsidR="000D0971">
        <w:rPr>
          <w:rFonts w:ascii="Arial" w:eastAsia="Times New Roman" w:hAnsi="Arial" w:cs="Arial"/>
        </w:rPr>
        <w:t>S</w:t>
      </w:r>
      <w:r w:rsidRPr="00CF2A0B">
        <w:rPr>
          <w:rFonts w:ascii="Arial" w:eastAsia="Times New Roman" w:hAnsi="Arial" w:cs="Arial"/>
        </w:rPr>
        <w:t>mlouvy.</w:t>
      </w:r>
    </w:p>
    <w:p w:rsidR="0051780F" w:rsidRDefault="0051780F" w:rsidP="00CC31C7">
      <w:pPr>
        <w:keepNext/>
        <w:suppressAutoHyphens/>
        <w:spacing w:after="240" w:line="360" w:lineRule="auto"/>
        <w:outlineLvl w:val="0"/>
        <w:rPr>
          <w:rFonts w:ascii="Arial" w:eastAsia="Times New Roman" w:hAnsi="Arial" w:cs="Arial"/>
        </w:rPr>
      </w:pPr>
      <w:r w:rsidRPr="00CF2A0B">
        <w:rPr>
          <w:rFonts w:ascii="Arial" w:eastAsia="Times New Roman" w:hAnsi="Arial" w:cs="Arial"/>
        </w:rPr>
        <w:t xml:space="preserve">3. </w:t>
      </w:r>
      <w:r w:rsidR="00FA4A7A">
        <w:rPr>
          <w:rFonts w:ascii="Arial" w:eastAsia="Times New Roman" w:hAnsi="Arial" w:cs="Arial"/>
        </w:rPr>
        <w:tab/>
      </w:r>
      <w:r w:rsidR="00840D13" w:rsidRPr="00CF2A0B">
        <w:rPr>
          <w:rFonts w:ascii="Arial" w:eastAsia="Times New Roman" w:hAnsi="Arial" w:cs="Arial"/>
        </w:rPr>
        <w:t>Vedle členů realizačního týmu uvedených v</w:t>
      </w:r>
      <w:r w:rsidRPr="00CF2A0B">
        <w:rPr>
          <w:rFonts w:ascii="Arial" w:eastAsia="Times New Roman" w:hAnsi="Arial" w:cs="Arial"/>
        </w:rPr>
        <w:t xml:space="preserve"> Příloze č. 2 </w:t>
      </w:r>
      <w:proofErr w:type="gramStart"/>
      <w:r w:rsidRPr="00CF2A0B">
        <w:rPr>
          <w:rFonts w:ascii="Arial" w:eastAsia="Times New Roman" w:hAnsi="Arial" w:cs="Arial"/>
        </w:rPr>
        <w:t>této</w:t>
      </w:r>
      <w:proofErr w:type="gramEnd"/>
      <w:r w:rsidRPr="00CF2A0B">
        <w:rPr>
          <w:rFonts w:ascii="Arial" w:eastAsia="Times New Roman" w:hAnsi="Arial" w:cs="Arial"/>
        </w:rPr>
        <w:t xml:space="preserve"> </w:t>
      </w:r>
      <w:r w:rsidR="00AE750B" w:rsidRPr="00CF2A0B">
        <w:rPr>
          <w:rFonts w:ascii="Arial" w:eastAsia="Times New Roman" w:hAnsi="Arial" w:cs="Arial"/>
        </w:rPr>
        <w:t>S</w:t>
      </w:r>
      <w:r w:rsidRPr="00CF2A0B">
        <w:rPr>
          <w:rFonts w:ascii="Arial" w:eastAsia="Times New Roman" w:hAnsi="Arial" w:cs="Arial"/>
        </w:rPr>
        <w:t xml:space="preserve">mlouvy může být </w:t>
      </w:r>
      <w:r w:rsidR="00AE750B" w:rsidRPr="00CF2A0B">
        <w:rPr>
          <w:rFonts w:ascii="Arial" w:eastAsia="Times New Roman" w:hAnsi="Arial" w:cs="Arial"/>
        </w:rPr>
        <w:t>předmět Smlouvy</w:t>
      </w:r>
      <w:r w:rsidR="00840D13" w:rsidRPr="00CF2A0B">
        <w:rPr>
          <w:rFonts w:ascii="Arial" w:eastAsia="Times New Roman" w:hAnsi="Arial" w:cs="Arial"/>
        </w:rPr>
        <w:t xml:space="preserve"> realizován </w:t>
      </w:r>
      <w:r w:rsidRPr="00CF2A0B">
        <w:rPr>
          <w:rFonts w:ascii="Arial" w:eastAsia="Times New Roman" w:hAnsi="Arial" w:cs="Arial"/>
        </w:rPr>
        <w:t xml:space="preserve">dalšími </w:t>
      </w:r>
      <w:r w:rsidR="00840D13" w:rsidRPr="00CF2A0B">
        <w:rPr>
          <w:rFonts w:ascii="Arial" w:eastAsia="Times New Roman" w:hAnsi="Arial" w:cs="Arial"/>
        </w:rPr>
        <w:t>osobami;</w:t>
      </w:r>
      <w:r w:rsidRPr="00CF2A0B">
        <w:rPr>
          <w:rFonts w:ascii="Arial" w:eastAsia="Times New Roman" w:hAnsi="Arial" w:cs="Arial"/>
        </w:rPr>
        <w:t xml:space="preserve"> </w:t>
      </w:r>
      <w:r w:rsidR="00840D13" w:rsidRPr="00CF2A0B">
        <w:rPr>
          <w:rFonts w:ascii="Arial" w:eastAsia="Times New Roman" w:hAnsi="Arial" w:cs="Arial"/>
        </w:rPr>
        <w:t xml:space="preserve">na tyto </w:t>
      </w:r>
      <w:r w:rsidR="008A264A">
        <w:rPr>
          <w:rFonts w:ascii="Arial" w:eastAsia="Times New Roman" w:hAnsi="Arial" w:cs="Arial"/>
        </w:rPr>
        <w:t xml:space="preserve">další </w:t>
      </w:r>
      <w:r w:rsidR="00840D13" w:rsidRPr="00CF2A0B">
        <w:rPr>
          <w:rFonts w:ascii="Arial" w:eastAsia="Times New Roman" w:hAnsi="Arial" w:cs="Arial"/>
        </w:rPr>
        <w:t>osoby</w:t>
      </w:r>
      <w:r w:rsidRPr="00CF2A0B">
        <w:rPr>
          <w:rFonts w:ascii="Arial" w:eastAsia="Times New Roman" w:hAnsi="Arial" w:cs="Arial"/>
        </w:rPr>
        <w:t xml:space="preserve"> se nevztahuje odst. 1 a 2</w:t>
      </w:r>
      <w:r w:rsidR="00AE750B" w:rsidRPr="00CF2A0B">
        <w:rPr>
          <w:rFonts w:ascii="Arial" w:eastAsia="Times New Roman" w:hAnsi="Arial" w:cs="Arial"/>
        </w:rPr>
        <w:t xml:space="preserve"> tohoto článku</w:t>
      </w:r>
      <w:r w:rsidRPr="00CF2A0B">
        <w:rPr>
          <w:rFonts w:ascii="Arial" w:eastAsia="Times New Roman" w:hAnsi="Arial" w:cs="Arial"/>
        </w:rPr>
        <w:t xml:space="preserve">. </w:t>
      </w:r>
    </w:p>
    <w:p w:rsidR="001E3C5F" w:rsidRPr="001E3C5F" w:rsidRDefault="008207CE" w:rsidP="00CC31C7">
      <w:pPr>
        <w:keepNext/>
        <w:suppressAutoHyphens/>
        <w:spacing w:after="240" w:line="360" w:lineRule="auto"/>
        <w:outlineLvl w:val="0"/>
        <w:rPr>
          <w:rFonts w:ascii="Arial" w:eastAsia="Times New Roman" w:hAnsi="Arial" w:cs="Arial"/>
          <w:color w:val="FF0000"/>
        </w:rPr>
      </w:pPr>
      <w:r>
        <w:rPr>
          <w:rFonts w:ascii="Arial" w:eastAsia="Times New Roman" w:hAnsi="Arial" w:cs="Arial"/>
        </w:rPr>
        <w:t>4.</w:t>
      </w:r>
      <w:r w:rsidRPr="006272CC">
        <w:rPr>
          <w:rFonts w:ascii="Arial" w:eastAsia="Times New Roman" w:hAnsi="Arial" w:cs="Arial"/>
        </w:rPr>
        <w:tab/>
      </w:r>
      <w:r w:rsidR="001E3C5F" w:rsidRPr="006272CC">
        <w:rPr>
          <w:rFonts w:ascii="Arial" w:eastAsia="Times New Roman" w:hAnsi="Arial" w:cs="Arial"/>
        </w:rPr>
        <w:t xml:space="preserve">Zhotovitel může pověřit zhotovením části díla třetí osobu (poddodavatele) pouze </w:t>
      </w:r>
      <w:r w:rsidR="00CC31C7">
        <w:rPr>
          <w:rFonts w:ascii="Arial" w:eastAsia="Times New Roman" w:hAnsi="Arial" w:cs="Arial"/>
        </w:rPr>
        <w:br/>
      </w:r>
      <w:r w:rsidR="001E3C5F" w:rsidRPr="006272CC">
        <w:rPr>
          <w:rFonts w:ascii="Arial" w:eastAsia="Times New Roman" w:hAnsi="Arial" w:cs="Arial"/>
        </w:rPr>
        <w:t>po předchozím písemném souhlasu Objednatele. Objednatel není povinen takový souhlas udělit. Při provádění díla tímto poddodavatelem má poskytovatel odpovědnost, jako by plnění poskytoval sám.</w:t>
      </w:r>
    </w:p>
    <w:p w:rsidR="00942CFE" w:rsidRPr="00687FFA" w:rsidRDefault="00942CFE" w:rsidP="00CC31C7">
      <w:pPr>
        <w:keepNext/>
        <w:suppressAutoHyphens/>
        <w:spacing w:after="240" w:line="360" w:lineRule="auto"/>
        <w:jc w:val="center"/>
        <w:outlineLvl w:val="0"/>
        <w:rPr>
          <w:rFonts w:ascii="Arial" w:eastAsia="Times New Roman" w:hAnsi="Arial" w:cs="Arial"/>
          <w:b/>
          <w:sz w:val="24"/>
        </w:rPr>
      </w:pPr>
      <w:r>
        <w:rPr>
          <w:rFonts w:ascii="Arial" w:eastAsia="Times New Roman" w:hAnsi="Arial" w:cs="Arial"/>
          <w:b/>
          <w:sz w:val="24"/>
        </w:rPr>
        <w:t>Článek IX.</w:t>
      </w:r>
    </w:p>
    <w:p w:rsidR="000A798C" w:rsidRPr="001073B6" w:rsidRDefault="000A798C" w:rsidP="00CC31C7">
      <w:pPr>
        <w:keepNext/>
        <w:suppressAutoHyphens/>
        <w:spacing w:after="240" w:line="360" w:lineRule="auto"/>
        <w:jc w:val="center"/>
        <w:outlineLvl w:val="0"/>
        <w:rPr>
          <w:rFonts w:ascii="Arial" w:eastAsia="Times New Roman" w:hAnsi="Arial" w:cs="Arial"/>
          <w:b/>
          <w:sz w:val="24"/>
        </w:rPr>
      </w:pPr>
      <w:r w:rsidRPr="00687FFA">
        <w:rPr>
          <w:rFonts w:ascii="Arial" w:eastAsia="Times New Roman" w:hAnsi="Arial" w:cs="Arial"/>
          <w:b/>
          <w:sz w:val="24"/>
          <w:lang w:val="x-none"/>
        </w:rPr>
        <w:t>SANK</w:t>
      </w:r>
      <w:bookmarkEnd w:id="39"/>
      <w:bookmarkEnd w:id="40"/>
      <w:r>
        <w:rPr>
          <w:rFonts w:ascii="Arial" w:eastAsia="Times New Roman" w:hAnsi="Arial" w:cs="Arial"/>
          <w:b/>
          <w:sz w:val="24"/>
        </w:rPr>
        <w:t>ČNÍ USTANOVENÍ, NÁHRADA ŠKODY</w:t>
      </w:r>
    </w:p>
    <w:p w:rsidR="005604A2" w:rsidRPr="00631E6B" w:rsidRDefault="005604A2" w:rsidP="00CC31C7">
      <w:pPr>
        <w:pStyle w:val="RLTextlnkuslovan"/>
        <w:numPr>
          <w:ilvl w:val="1"/>
          <w:numId w:val="27"/>
        </w:numPr>
        <w:tabs>
          <w:tab w:val="clear" w:pos="1021"/>
          <w:tab w:val="num" w:pos="709"/>
        </w:tabs>
        <w:spacing w:line="360" w:lineRule="auto"/>
        <w:ind w:left="709" w:hanging="425"/>
        <w:rPr>
          <w:rFonts w:ascii="Arial" w:hAnsi="Arial" w:cs="Arial"/>
        </w:rPr>
      </w:pPr>
      <w:r w:rsidRPr="004A42CD">
        <w:rPr>
          <w:rFonts w:ascii="Arial" w:hAnsi="Arial" w:cs="Arial"/>
        </w:rPr>
        <w:t xml:space="preserve">V případě prodlení </w:t>
      </w:r>
      <w:r>
        <w:rPr>
          <w:rFonts w:ascii="Arial" w:hAnsi="Arial" w:cs="Arial"/>
          <w:lang w:val="cs-CZ"/>
        </w:rPr>
        <w:t>O</w:t>
      </w:r>
      <w:proofErr w:type="spellStart"/>
      <w:r w:rsidRPr="004A42CD">
        <w:rPr>
          <w:rFonts w:ascii="Arial" w:hAnsi="Arial" w:cs="Arial"/>
        </w:rPr>
        <w:t>bjednatele</w:t>
      </w:r>
      <w:proofErr w:type="spellEnd"/>
      <w:r w:rsidRPr="004A42CD">
        <w:rPr>
          <w:rFonts w:ascii="Arial" w:hAnsi="Arial" w:cs="Arial"/>
        </w:rPr>
        <w:t xml:space="preserve"> s platbou, na kterou vznikl </w:t>
      </w:r>
      <w:r>
        <w:rPr>
          <w:rFonts w:ascii="Arial" w:hAnsi="Arial" w:cs="Arial"/>
          <w:lang w:val="cs-CZ"/>
        </w:rPr>
        <w:t>Z</w:t>
      </w:r>
      <w:r w:rsidRPr="004A42CD">
        <w:rPr>
          <w:rFonts w:ascii="Arial" w:hAnsi="Arial" w:cs="Arial"/>
          <w:lang w:val="cs-CZ"/>
        </w:rPr>
        <w:t>hotoviteli</w:t>
      </w:r>
      <w:r w:rsidRPr="004A42CD">
        <w:rPr>
          <w:rFonts w:ascii="Arial" w:hAnsi="Arial" w:cs="Arial"/>
        </w:rPr>
        <w:t xml:space="preserve"> nárok, uhradí </w:t>
      </w:r>
      <w:r>
        <w:rPr>
          <w:rFonts w:ascii="Arial" w:hAnsi="Arial" w:cs="Arial"/>
          <w:lang w:val="cs-CZ"/>
        </w:rPr>
        <w:t>O</w:t>
      </w:r>
      <w:proofErr w:type="spellStart"/>
      <w:r w:rsidRPr="004A42CD">
        <w:rPr>
          <w:rFonts w:ascii="Arial" w:hAnsi="Arial" w:cs="Arial"/>
        </w:rPr>
        <w:t>bjednatel</w:t>
      </w:r>
      <w:proofErr w:type="spellEnd"/>
      <w:r w:rsidRPr="004A42CD">
        <w:rPr>
          <w:rFonts w:ascii="Arial" w:hAnsi="Arial" w:cs="Arial"/>
        </w:rPr>
        <w:t xml:space="preserve"> úrok z prodlení ve výši 0,01 % z dlužné částky za každý i započatý den prodlení.</w:t>
      </w:r>
    </w:p>
    <w:p w:rsidR="005B715A" w:rsidRPr="005B715A" w:rsidRDefault="005B715A" w:rsidP="00CC31C7">
      <w:pPr>
        <w:pStyle w:val="RLTextlnkuslovan"/>
        <w:numPr>
          <w:ilvl w:val="1"/>
          <w:numId w:val="27"/>
        </w:numPr>
        <w:tabs>
          <w:tab w:val="clear" w:pos="1021"/>
          <w:tab w:val="num" w:pos="709"/>
        </w:tabs>
        <w:spacing w:line="360" w:lineRule="auto"/>
        <w:ind w:left="709" w:hanging="425"/>
        <w:rPr>
          <w:rFonts w:ascii="Arial" w:hAnsi="Arial" w:cs="Arial"/>
        </w:rPr>
      </w:pPr>
      <w:r>
        <w:rPr>
          <w:rFonts w:ascii="Arial" w:hAnsi="Arial" w:cs="Arial"/>
          <w:lang w:val="cs-CZ"/>
        </w:rPr>
        <w:t>V případě nedodržení termínu zhotovení a předání řádně zho</w:t>
      </w:r>
      <w:r w:rsidR="008E2609">
        <w:rPr>
          <w:rFonts w:ascii="Arial" w:hAnsi="Arial" w:cs="Arial"/>
          <w:lang w:val="cs-CZ"/>
        </w:rPr>
        <w:t xml:space="preserve">toveného díla podle </w:t>
      </w:r>
      <w:r w:rsidR="00CC31C7">
        <w:rPr>
          <w:rFonts w:ascii="Arial" w:hAnsi="Arial" w:cs="Arial"/>
          <w:lang w:val="cs-CZ"/>
        </w:rPr>
        <w:br/>
      </w:r>
      <w:r w:rsidR="008E2609">
        <w:rPr>
          <w:rFonts w:ascii="Arial" w:hAnsi="Arial" w:cs="Arial"/>
          <w:lang w:val="cs-CZ"/>
        </w:rPr>
        <w:t>čl. II</w:t>
      </w:r>
      <w:r w:rsidR="00E56E92">
        <w:rPr>
          <w:rFonts w:ascii="Arial" w:hAnsi="Arial" w:cs="Arial"/>
          <w:lang w:val="cs-CZ"/>
        </w:rPr>
        <w:t xml:space="preserve">I odst. </w:t>
      </w:r>
      <w:r w:rsidR="00840D13">
        <w:rPr>
          <w:rFonts w:ascii="Arial" w:hAnsi="Arial" w:cs="Arial"/>
          <w:lang w:val="cs-CZ"/>
        </w:rPr>
        <w:t xml:space="preserve">2 </w:t>
      </w:r>
      <w:proofErr w:type="gramStart"/>
      <w:r w:rsidR="008E2609">
        <w:rPr>
          <w:rFonts w:ascii="Arial" w:hAnsi="Arial" w:cs="Arial"/>
          <w:lang w:val="cs-CZ"/>
        </w:rPr>
        <w:t>této</w:t>
      </w:r>
      <w:proofErr w:type="gramEnd"/>
      <w:r w:rsidR="00BF4E9D">
        <w:rPr>
          <w:rFonts w:ascii="Arial" w:hAnsi="Arial" w:cs="Arial"/>
          <w:lang w:val="cs-CZ"/>
        </w:rPr>
        <w:t xml:space="preserve"> </w:t>
      </w:r>
      <w:r>
        <w:rPr>
          <w:rFonts w:ascii="Arial" w:hAnsi="Arial" w:cs="Arial"/>
          <w:lang w:val="cs-CZ"/>
        </w:rPr>
        <w:t xml:space="preserve">Smlouvy ze strany Zhotovitele, </w:t>
      </w:r>
      <w:r w:rsidR="008E2609">
        <w:rPr>
          <w:rFonts w:ascii="Arial" w:hAnsi="Arial" w:cs="Arial"/>
          <w:lang w:val="cs-CZ"/>
        </w:rPr>
        <w:t>je Zhotovitel povinen uhradit Objednateli smluvní pokutu ve výši 0</w:t>
      </w:r>
      <w:r w:rsidR="003F5A13">
        <w:rPr>
          <w:rFonts w:ascii="Arial" w:hAnsi="Arial" w:cs="Arial"/>
          <w:lang w:val="cs-CZ"/>
        </w:rPr>
        <w:t>,2</w:t>
      </w:r>
      <w:r w:rsidR="008E2609">
        <w:rPr>
          <w:rFonts w:ascii="Arial" w:hAnsi="Arial" w:cs="Arial"/>
          <w:lang w:val="cs-CZ"/>
        </w:rPr>
        <w:t xml:space="preserve"> % z celkové ceny díla </w:t>
      </w:r>
      <w:r w:rsidR="00F25CC2" w:rsidRPr="00631E6B">
        <w:rPr>
          <w:rFonts w:ascii="Arial" w:hAnsi="Arial" w:cs="Arial"/>
          <w:lang w:val="cs-CZ"/>
        </w:rPr>
        <w:t>včetně DPH</w:t>
      </w:r>
      <w:r w:rsidR="00F25CC2">
        <w:rPr>
          <w:rFonts w:ascii="Arial" w:hAnsi="Arial" w:cs="Arial"/>
          <w:lang w:val="cs-CZ"/>
        </w:rPr>
        <w:t xml:space="preserve"> </w:t>
      </w:r>
      <w:r w:rsidR="008E2609">
        <w:rPr>
          <w:rFonts w:ascii="Arial" w:hAnsi="Arial" w:cs="Arial"/>
          <w:lang w:val="cs-CZ"/>
        </w:rPr>
        <w:t xml:space="preserve">za každý </w:t>
      </w:r>
      <w:r w:rsidR="00CC31C7">
        <w:rPr>
          <w:rFonts w:ascii="Arial" w:hAnsi="Arial" w:cs="Arial"/>
          <w:lang w:val="cs-CZ"/>
        </w:rPr>
        <w:br/>
      </w:r>
      <w:r w:rsidR="008E2609">
        <w:rPr>
          <w:rFonts w:ascii="Arial" w:hAnsi="Arial" w:cs="Arial"/>
          <w:lang w:val="cs-CZ"/>
        </w:rPr>
        <w:t>i započatý den prodlení.</w:t>
      </w:r>
    </w:p>
    <w:p w:rsidR="00F25CC2" w:rsidRPr="00367F28" w:rsidRDefault="00F25CC2" w:rsidP="00CC31C7">
      <w:pPr>
        <w:pStyle w:val="RLTextlnkuslovan"/>
        <w:numPr>
          <w:ilvl w:val="1"/>
          <w:numId w:val="27"/>
        </w:numPr>
        <w:tabs>
          <w:tab w:val="clear" w:pos="1021"/>
          <w:tab w:val="num" w:pos="709"/>
        </w:tabs>
        <w:spacing w:line="360" w:lineRule="auto"/>
        <w:ind w:left="709" w:hanging="425"/>
        <w:rPr>
          <w:rFonts w:ascii="Arial" w:hAnsi="Arial" w:cs="Arial"/>
        </w:rPr>
      </w:pPr>
      <w:r>
        <w:rPr>
          <w:rFonts w:ascii="Arial" w:hAnsi="Arial" w:cs="Arial"/>
          <w:lang w:val="cs-CZ"/>
        </w:rPr>
        <w:t xml:space="preserve">V případě, že se zástupce Zhotovitele nedostaví na konzultaci dle čl. III odst. 3 nebo ve stanoveném termínu nezapracuje připomínky Objednatele vznesené na základě konzultace, je Zhotovitel povinen uhradit Objednateli smluvní pokutu ve výši </w:t>
      </w:r>
      <w:r w:rsidR="00367F28">
        <w:rPr>
          <w:rFonts w:ascii="Arial" w:hAnsi="Arial" w:cs="Arial"/>
          <w:lang w:val="cs-CZ"/>
        </w:rPr>
        <w:t>2</w:t>
      </w:r>
      <w:r w:rsidR="00A258FE">
        <w:rPr>
          <w:rFonts w:ascii="Arial" w:hAnsi="Arial" w:cs="Arial"/>
          <w:lang w:val="cs-CZ"/>
        </w:rPr>
        <w:t>0</w:t>
      </w:r>
      <w:r w:rsidR="00367F28">
        <w:rPr>
          <w:rFonts w:ascii="Arial" w:hAnsi="Arial" w:cs="Arial"/>
          <w:lang w:val="cs-CZ"/>
        </w:rPr>
        <w:t xml:space="preserve"> 000 </w:t>
      </w:r>
      <w:r>
        <w:rPr>
          <w:rFonts w:ascii="Arial" w:hAnsi="Arial" w:cs="Arial"/>
          <w:lang w:val="cs-CZ"/>
        </w:rPr>
        <w:t>Kč za každý jednotlivý případ porušení povinnosti.</w:t>
      </w:r>
    </w:p>
    <w:p w:rsidR="000A798C" w:rsidRPr="00687FFA" w:rsidRDefault="000A798C" w:rsidP="00CC31C7">
      <w:pPr>
        <w:numPr>
          <w:ilvl w:val="1"/>
          <w:numId w:val="3"/>
        </w:numPr>
        <w:tabs>
          <w:tab w:val="num" w:pos="709"/>
        </w:tabs>
        <w:spacing w:line="360" w:lineRule="auto"/>
        <w:ind w:left="709" w:hanging="425"/>
        <w:rPr>
          <w:rFonts w:ascii="Arial" w:eastAsia="Times New Roman" w:hAnsi="Arial" w:cs="Arial"/>
          <w:lang w:eastAsia="x-none"/>
        </w:rPr>
      </w:pPr>
      <w:r>
        <w:rPr>
          <w:rFonts w:ascii="Arial" w:eastAsia="Times New Roman" w:hAnsi="Arial" w:cs="Arial"/>
          <w:lang w:eastAsia="x-none"/>
        </w:rPr>
        <w:t>Zhotovitel</w:t>
      </w:r>
      <w:r w:rsidRPr="00687FFA">
        <w:rPr>
          <w:rFonts w:ascii="Arial" w:eastAsia="Times New Roman" w:hAnsi="Arial" w:cs="Arial"/>
          <w:lang w:eastAsia="x-none"/>
        </w:rPr>
        <w:t xml:space="preserve"> se zavazuje zaplatit 1.000,- Kč za první až</w:t>
      </w:r>
      <w:r w:rsidR="008C4839">
        <w:rPr>
          <w:rFonts w:ascii="Arial" w:eastAsia="Times New Roman" w:hAnsi="Arial" w:cs="Arial"/>
          <w:lang w:eastAsia="x-none"/>
        </w:rPr>
        <w:t xml:space="preserve"> sedmý (včetně) den prodlení </w:t>
      </w:r>
      <w:r w:rsidR="00CC31C7">
        <w:rPr>
          <w:rFonts w:ascii="Arial" w:eastAsia="Times New Roman" w:hAnsi="Arial" w:cs="Arial"/>
          <w:lang w:eastAsia="x-none"/>
        </w:rPr>
        <w:br/>
      </w:r>
      <w:r w:rsidR="008C4839">
        <w:rPr>
          <w:rFonts w:ascii="Arial" w:eastAsia="Times New Roman" w:hAnsi="Arial" w:cs="Arial"/>
          <w:lang w:eastAsia="x-none"/>
        </w:rPr>
        <w:t>a 2</w:t>
      </w:r>
      <w:r w:rsidRPr="00687FFA">
        <w:rPr>
          <w:rFonts w:ascii="Arial" w:eastAsia="Times New Roman" w:hAnsi="Arial" w:cs="Arial"/>
          <w:lang w:eastAsia="x-none"/>
        </w:rPr>
        <w:t>.000,- Kč za osmý a každý další den prodlení, a to za každý i započatý den prodlení s odstraně</w:t>
      </w:r>
      <w:r w:rsidR="008C4839">
        <w:rPr>
          <w:rFonts w:ascii="Arial" w:eastAsia="Times New Roman" w:hAnsi="Arial" w:cs="Arial"/>
          <w:lang w:eastAsia="x-none"/>
        </w:rPr>
        <w:t xml:space="preserve">ním vad a nedodělků vytýkaných </w:t>
      </w:r>
      <w:r w:rsidR="00BA6CC6">
        <w:rPr>
          <w:rFonts w:ascii="Arial" w:eastAsia="Times New Roman" w:hAnsi="Arial" w:cs="Arial"/>
          <w:lang w:eastAsia="x-none"/>
        </w:rPr>
        <w:t>O</w:t>
      </w:r>
      <w:r w:rsidRPr="00687FFA">
        <w:rPr>
          <w:rFonts w:ascii="Arial" w:eastAsia="Times New Roman" w:hAnsi="Arial" w:cs="Arial"/>
          <w:lang w:eastAsia="x-none"/>
        </w:rPr>
        <w:t>bjednatelem v jeho reklamaci dle stanovené</w:t>
      </w:r>
      <w:r>
        <w:rPr>
          <w:rFonts w:ascii="Arial" w:eastAsia="Times New Roman" w:hAnsi="Arial" w:cs="Arial"/>
          <w:lang w:eastAsia="x-none"/>
        </w:rPr>
        <w:t xml:space="preserve"> lhůty ve smyslu ustanovení čl. VII. odst. 2</w:t>
      </w:r>
      <w:r w:rsidRPr="00687FFA">
        <w:rPr>
          <w:rFonts w:ascii="Arial" w:eastAsia="Times New Roman" w:hAnsi="Arial" w:cs="Arial"/>
          <w:lang w:eastAsia="x-none"/>
        </w:rPr>
        <w:t xml:space="preserve"> </w:t>
      </w:r>
      <w:proofErr w:type="gramStart"/>
      <w:r w:rsidRPr="00687FFA">
        <w:rPr>
          <w:rFonts w:ascii="Arial" w:eastAsia="Times New Roman" w:hAnsi="Arial" w:cs="Arial"/>
          <w:lang w:eastAsia="x-none"/>
        </w:rPr>
        <w:t>této</w:t>
      </w:r>
      <w:proofErr w:type="gramEnd"/>
      <w:r w:rsidRPr="00687FFA">
        <w:rPr>
          <w:rFonts w:ascii="Arial" w:eastAsia="Times New Roman" w:hAnsi="Arial" w:cs="Arial"/>
          <w:lang w:eastAsia="x-none"/>
        </w:rPr>
        <w:t xml:space="preserve"> Smlouvy. </w:t>
      </w:r>
    </w:p>
    <w:p w:rsidR="000A798C" w:rsidRDefault="00A44B6E" w:rsidP="00CC31C7">
      <w:pPr>
        <w:numPr>
          <w:ilvl w:val="1"/>
          <w:numId w:val="3"/>
        </w:numPr>
        <w:tabs>
          <w:tab w:val="num" w:pos="709"/>
        </w:tabs>
        <w:spacing w:line="360" w:lineRule="auto"/>
        <w:ind w:left="709" w:hanging="425"/>
        <w:rPr>
          <w:rFonts w:ascii="Arial" w:eastAsia="Times New Roman" w:hAnsi="Arial" w:cs="Arial"/>
          <w:lang w:eastAsia="x-none"/>
        </w:rPr>
      </w:pPr>
      <w:r>
        <w:rPr>
          <w:rFonts w:ascii="Arial" w:eastAsia="Times New Roman" w:hAnsi="Arial" w:cs="Arial"/>
          <w:lang w:eastAsia="x-none"/>
        </w:rPr>
        <w:lastRenderedPageBreak/>
        <w:t>Za každé jednotlivé porušení povinnosti dle čl. VI odst. 1 a 2 je Zhotovitel povinen uhradit Objednateli smluvní pokutu ve výši</w:t>
      </w:r>
      <w:r w:rsidR="006D3B52">
        <w:rPr>
          <w:rFonts w:ascii="Arial" w:eastAsia="Times New Roman" w:hAnsi="Arial" w:cs="Arial"/>
          <w:lang w:eastAsia="x-none"/>
        </w:rPr>
        <w:t xml:space="preserve"> 20 000 </w:t>
      </w:r>
      <w:r>
        <w:rPr>
          <w:rFonts w:ascii="Arial" w:eastAsia="Times New Roman" w:hAnsi="Arial" w:cs="Arial"/>
          <w:lang w:eastAsia="x-none"/>
        </w:rPr>
        <w:t xml:space="preserve">Kč. </w:t>
      </w:r>
      <w:r w:rsidR="000A798C" w:rsidRPr="00687FFA">
        <w:rPr>
          <w:rFonts w:ascii="Arial" w:eastAsia="Times New Roman" w:hAnsi="Arial" w:cs="Arial"/>
          <w:lang w:eastAsia="x-none"/>
        </w:rPr>
        <w:t xml:space="preserve">Za každé jednotlivé porušení povinnosti dle čl. </w:t>
      </w:r>
      <w:r w:rsidR="000A798C">
        <w:rPr>
          <w:rFonts w:ascii="Arial" w:eastAsia="Times New Roman" w:hAnsi="Arial" w:cs="Arial"/>
          <w:lang w:eastAsia="x-none"/>
        </w:rPr>
        <w:t>VI</w:t>
      </w:r>
      <w:r w:rsidR="000A798C" w:rsidRPr="00687FFA">
        <w:rPr>
          <w:rFonts w:ascii="Arial" w:eastAsia="Times New Roman" w:hAnsi="Arial" w:cs="Arial"/>
          <w:lang w:eastAsia="x-none"/>
        </w:rPr>
        <w:t xml:space="preserve">. odst. </w:t>
      </w:r>
      <w:r>
        <w:rPr>
          <w:rFonts w:ascii="Arial" w:eastAsia="Times New Roman" w:hAnsi="Arial" w:cs="Arial"/>
          <w:lang w:eastAsia="x-none"/>
        </w:rPr>
        <w:t>3</w:t>
      </w:r>
      <w:r w:rsidR="00942CFE">
        <w:rPr>
          <w:rFonts w:ascii="Arial" w:eastAsia="Times New Roman" w:hAnsi="Arial" w:cs="Arial"/>
          <w:lang w:eastAsia="x-none"/>
        </w:rPr>
        <w:t xml:space="preserve"> a čl. VIII. </w:t>
      </w:r>
      <w:r w:rsidR="006A7DA8">
        <w:rPr>
          <w:rFonts w:ascii="Arial" w:eastAsia="Times New Roman" w:hAnsi="Arial" w:cs="Arial"/>
          <w:lang w:eastAsia="x-none"/>
        </w:rPr>
        <w:t>o</w:t>
      </w:r>
      <w:r w:rsidR="00942CFE">
        <w:rPr>
          <w:rFonts w:ascii="Arial" w:eastAsia="Times New Roman" w:hAnsi="Arial" w:cs="Arial"/>
          <w:lang w:eastAsia="x-none"/>
        </w:rPr>
        <w:t>dst. 1</w:t>
      </w:r>
      <w:r w:rsidR="000A798C" w:rsidRPr="00687FFA">
        <w:rPr>
          <w:rFonts w:ascii="Arial" w:eastAsia="Times New Roman" w:hAnsi="Arial" w:cs="Arial"/>
          <w:lang w:eastAsia="x-none"/>
        </w:rPr>
        <w:t xml:space="preserve"> je </w:t>
      </w:r>
      <w:r w:rsidR="007E40E0">
        <w:rPr>
          <w:rFonts w:ascii="Arial" w:eastAsia="Times New Roman" w:hAnsi="Arial" w:cs="Arial"/>
          <w:lang w:eastAsia="x-none"/>
        </w:rPr>
        <w:t>Z</w:t>
      </w:r>
      <w:r w:rsidR="000A798C">
        <w:rPr>
          <w:rFonts w:ascii="Arial" w:eastAsia="Times New Roman" w:hAnsi="Arial" w:cs="Arial"/>
          <w:lang w:eastAsia="x-none"/>
        </w:rPr>
        <w:t xml:space="preserve">hotovitel povinen uhradit </w:t>
      </w:r>
      <w:r w:rsidR="00BA6CC6">
        <w:rPr>
          <w:rFonts w:ascii="Arial" w:eastAsia="Times New Roman" w:hAnsi="Arial" w:cs="Arial"/>
          <w:lang w:eastAsia="x-none"/>
        </w:rPr>
        <w:t>O</w:t>
      </w:r>
      <w:r w:rsidR="000A798C" w:rsidRPr="00687FFA">
        <w:rPr>
          <w:rFonts w:ascii="Arial" w:eastAsia="Times New Roman" w:hAnsi="Arial" w:cs="Arial"/>
          <w:lang w:eastAsia="x-none"/>
        </w:rPr>
        <w:t>bje</w:t>
      </w:r>
      <w:r w:rsidR="000A798C">
        <w:rPr>
          <w:rFonts w:ascii="Arial" w:eastAsia="Times New Roman" w:hAnsi="Arial" w:cs="Arial"/>
          <w:lang w:eastAsia="x-none"/>
        </w:rPr>
        <w:t>dnateli smluvní pokutu ve výši 3</w:t>
      </w:r>
      <w:r w:rsidR="000A798C" w:rsidRPr="00687FFA">
        <w:rPr>
          <w:rFonts w:ascii="Arial" w:eastAsia="Times New Roman" w:hAnsi="Arial" w:cs="Arial"/>
          <w:lang w:eastAsia="x-none"/>
        </w:rPr>
        <w:t>.000,- Kč</w:t>
      </w:r>
      <w:r w:rsidR="000A798C">
        <w:rPr>
          <w:rFonts w:ascii="Arial" w:eastAsia="Times New Roman" w:hAnsi="Arial" w:cs="Arial"/>
          <w:lang w:eastAsia="x-none"/>
        </w:rPr>
        <w:t>.</w:t>
      </w:r>
    </w:p>
    <w:p w:rsidR="000A798C" w:rsidRDefault="000A798C" w:rsidP="00CC31C7">
      <w:pPr>
        <w:numPr>
          <w:ilvl w:val="1"/>
          <w:numId w:val="3"/>
        </w:numPr>
        <w:tabs>
          <w:tab w:val="num" w:pos="709"/>
        </w:tabs>
        <w:spacing w:line="360" w:lineRule="auto"/>
        <w:ind w:left="709" w:hanging="425"/>
        <w:rPr>
          <w:rFonts w:ascii="Arial" w:eastAsia="Times New Roman" w:hAnsi="Arial" w:cs="Arial"/>
          <w:lang w:eastAsia="x-none"/>
        </w:rPr>
      </w:pPr>
      <w:r w:rsidRPr="00687FFA">
        <w:rPr>
          <w:rFonts w:ascii="Arial" w:eastAsia="Times New Roman" w:hAnsi="Arial" w:cs="Arial"/>
          <w:lang w:eastAsia="x-none"/>
        </w:rPr>
        <w:t xml:space="preserve">Pokud dojde ze strany </w:t>
      </w:r>
      <w:r w:rsidR="007E40E0">
        <w:rPr>
          <w:rFonts w:ascii="Arial" w:eastAsia="Times New Roman" w:hAnsi="Arial" w:cs="Arial"/>
          <w:szCs w:val="20"/>
          <w:lang w:eastAsia="cs-CZ"/>
        </w:rPr>
        <w:t>Z</w:t>
      </w:r>
      <w:r w:rsidR="008C4839">
        <w:rPr>
          <w:rFonts w:ascii="Arial" w:eastAsia="Times New Roman" w:hAnsi="Arial" w:cs="Arial"/>
          <w:szCs w:val="20"/>
          <w:lang w:eastAsia="cs-CZ"/>
        </w:rPr>
        <w:t xml:space="preserve">hotovitele </w:t>
      </w:r>
      <w:r w:rsidRPr="00687FFA">
        <w:rPr>
          <w:rFonts w:ascii="Arial" w:eastAsia="Times New Roman" w:hAnsi="Arial" w:cs="Arial"/>
          <w:lang w:eastAsia="x-none"/>
        </w:rPr>
        <w:t>k porušení pravidel pro publicitu</w:t>
      </w:r>
      <w:r>
        <w:rPr>
          <w:rFonts w:ascii="Arial" w:eastAsia="Times New Roman" w:hAnsi="Arial" w:cs="Arial"/>
          <w:lang w:eastAsia="x-none"/>
        </w:rPr>
        <w:t xml:space="preserve"> (tj. porušení čl. </w:t>
      </w:r>
      <w:r w:rsidR="008A6B9B">
        <w:rPr>
          <w:rFonts w:ascii="Arial" w:eastAsia="Times New Roman" w:hAnsi="Arial" w:cs="Arial"/>
          <w:lang w:eastAsia="x-none"/>
        </w:rPr>
        <w:t>IV</w:t>
      </w:r>
      <w:r>
        <w:rPr>
          <w:rFonts w:ascii="Arial" w:eastAsia="Times New Roman" w:hAnsi="Arial" w:cs="Arial"/>
          <w:lang w:eastAsia="x-none"/>
        </w:rPr>
        <w:t xml:space="preserve"> odst. </w:t>
      </w:r>
      <w:r w:rsidR="00787C5D">
        <w:rPr>
          <w:rFonts w:ascii="Arial" w:eastAsia="Times New Roman" w:hAnsi="Arial" w:cs="Arial"/>
          <w:lang w:eastAsia="x-none"/>
        </w:rPr>
        <w:t>4</w:t>
      </w:r>
      <w:r>
        <w:rPr>
          <w:rFonts w:ascii="Arial" w:eastAsia="Times New Roman" w:hAnsi="Arial" w:cs="Arial"/>
          <w:lang w:eastAsia="x-none"/>
        </w:rPr>
        <w:t>)</w:t>
      </w:r>
      <w:r w:rsidRPr="00687FFA">
        <w:rPr>
          <w:rFonts w:ascii="Arial" w:eastAsia="Times New Roman" w:hAnsi="Arial" w:cs="Arial"/>
          <w:lang w:eastAsia="x-none"/>
        </w:rPr>
        <w:t xml:space="preserve">, zavazuje se </w:t>
      </w:r>
      <w:r w:rsidR="007E40E0">
        <w:rPr>
          <w:rFonts w:ascii="Arial" w:eastAsia="Times New Roman" w:hAnsi="Arial" w:cs="Arial"/>
          <w:szCs w:val="20"/>
          <w:lang w:eastAsia="cs-CZ"/>
        </w:rPr>
        <w:t>Z</w:t>
      </w:r>
      <w:r w:rsidR="008C4839">
        <w:rPr>
          <w:rFonts w:ascii="Arial" w:eastAsia="Times New Roman" w:hAnsi="Arial" w:cs="Arial"/>
          <w:szCs w:val="20"/>
          <w:lang w:eastAsia="cs-CZ"/>
        </w:rPr>
        <w:t xml:space="preserve">hotovitel </w:t>
      </w:r>
      <w:r w:rsidR="008C4839">
        <w:rPr>
          <w:rFonts w:ascii="Arial" w:eastAsia="Times New Roman" w:hAnsi="Arial" w:cs="Arial"/>
          <w:lang w:eastAsia="x-none"/>
        </w:rPr>
        <w:t xml:space="preserve">zaplatit </w:t>
      </w:r>
      <w:r w:rsidR="00BA6CC6">
        <w:rPr>
          <w:rFonts w:ascii="Arial" w:eastAsia="Times New Roman" w:hAnsi="Arial" w:cs="Arial"/>
          <w:lang w:eastAsia="x-none"/>
        </w:rPr>
        <w:t>O</w:t>
      </w:r>
      <w:r w:rsidRPr="00687FFA">
        <w:rPr>
          <w:rFonts w:ascii="Arial" w:eastAsia="Times New Roman" w:hAnsi="Arial" w:cs="Arial"/>
          <w:lang w:eastAsia="x-none"/>
        </w:rPr>
        <w:t xml:space="preserve">bjednateli smluvní pokutu ve výši </w:t>
      </w:r>
      <w:r>
        <w:rPr>
          <w:rFonts w:ascii="Arial" w:eastAsia="Times New Roman" w:hAnsi="Arial" w:cs="Arial"/>
          <w:lang w:eastAsia="x-none"/>
        </w:rPr>
        <w:t>2</w:t>
      </w:r>
      <w:r w:rsidRPr="00687FFA">
        <w:rPr>
          <w:rFonts w:ascii="Arial" w:eastAsia="Times New Roman" w:hAnsi="Arial" w:cs="Arial"/>
          <w:lang w:eastAsia="x-none"/>
        </w:rPr>
        <w:t xml:space="preserve"> 000,- Kč za každé jednotlivé porušení. Jedná se o pravidla vyplývající z Manuálu jednotného vizuálního stylu Ministerstva zemědělství</w:t>
      </w:r>
      <w:r>
        <w:rPr>
          <w:rFonts w:ascii="Arial" w:eastAsia="Times New Roman" w:hAnsi="Arial" w:cs="Arial"/>
          <w:lang w:eastAsia="x-none"/>
        </w:rPr>
        <w:t>.</w:t>
      </w:r>
    </w:p>
    <w:p w:rsidR="001639B1" w:rsidRDefault="001639B1" w:rsidP="00CC31C7">
      <w:pPr>
        <w:numPr>
          <w:ilvl w:val="1"/>
          <w:numId w:val="3"/>
        </w:numPr>
        <w:tabs>
          <w:tab w:val="num" w:pos="709"/>
        </w:tabs>
        <w:spacing w:line="360" w:lineRule="auto"/>
        <w:ind w:left="709" w:hanging="425"/>
        <w:rPr>
          <w:rFonts w:ascii="Arial" w:eastAsia="Times New Roman" w:hAnsi="Arial" w:cs="Arial"/>
          <w:lang w:eastAsia="x-none"/>
        </w:rPr>
      </w:pPr>
      <w:r w:rsidRPr="001639B1">
        <w:rPr>
          <w:rFonts w:ascii="Arial" w:eastAsia="Times New Roman" w:hAnsi="Arial" w:cs="Arial"/>
          <w:lang w:eastAsia="cs-CZ"/>
        </w:rPr>
        <w:t xml:space="preserve">V případě, že </w:t>
      </w:r>
      <w:r>
        <w:rPr>
          <w:rFonts w:ascii="Arial" w:eastAsia="Times New Roman" w:hAnsi="Arial" w:cs="Arial"/>
          <w:lang w:eastAsia="cs-CZ"/>
        </w:rPr>
        <w:t>Z</w:t>
      </w:r>
      <w:r w:rsidRPr="001639B1">
        <w:rPr>
          <w:rFonts w:ascii="Arial" w:eastAsia="Times New Roman" w:hAnsi="Arial" w:cs="Arial"/>
          <w:lang w:eastAsia="cs-CZ"/>
        </w:rPr>
        <w:t xml:space="preserve">hotovitel písemně neoznámí </w:t>
      </w:r>
      <w:r>
        <w:rPr>
          <w:rFonts w:ascii="Arial" w:eastAsia="Times New Roman" w:hAnsi="Arial" w:cs="Arial"/>
          <w:lang w:eastAsia="cs-CZ"/>
        </w:rPr>
        <w:t>O</w:t>
      </w:r>
      <w:r w:rsidRPr="00EB6A3B">
        <w:rPr>
          <w:rFonts w:ascii="Arial" w:eastAsia="Times New Roman" w:hAnsi="Arial" w:cs="Arial"/>
          <w:lang w:eastAsia="cs-CZ"/>
        </w:rPr>
        <w:t>bjednateli změnu v termín</w:t>
      </w:r>
      <w:r w:rsidRPr="001639B1">
        <w:rPr>
          <w:rFonts w:ascii="Arial" w:eastAsia="Times New Roman" w:hAnsi="Arial" w:cs="Arial"/>
          <w:lang w:eastAsia="cs-CZ"/>
        </w:rPr>
        <w:t xml:space="preserve">u dle čl. </w:t>
      </w:r>
      <w:r w:rsidRPr="00EB6A3B">
        <w:rPr>
          <w:rFonts w:ascii="Arial" w:eastAsia="Times New Roman" w:hAnsi="Arial" w:cs="Arial"/>
          <w:lang w:eastAsia="cs-CZ"/>
        </w:rPr>
        <w:t>I</w:t>
      </w:r>
      <w:r>
        <w:rPr>
          <w:rFonts w:ascii="Arial" w:eastAsia="Times New Roman" w:hAnsi="Arial" w:cs="Arial"/>
          <w:lang w:eastAsia="cs-CZ"/>
        </w:rPr>
        <w:t>V</w:t>
      </w:r>
      <w:r w:rsidRPr="001639B1">
        <w:rPr>
          <w:rFonts w:ascii="Arial" w:eastAsia="Times New Roman" w:hAnsi="Arial" w:cs="Arial"/>
          <w:lang w:eastAsia="cs-CZ"/>
        </w:rPr>
        <w:t xml:space="preserve"> odst. </w:t>
      </w:r>
      <w:r>
        <w:rPr>
          <w:rFonts w:ascii="Arial" w:eastAsia="Times New Roman" w:hAnsi="Arial" w:cs="Arial"/>
          <w:lang w:eastAsia="cs-CZ"/>
        </w:rPr>
        <w:t>6</w:t>
      </w:r>
      <w:r w:rsidRPr="001639B1">
        <w:rPr>
          <w:rFonts w:ascii="Arial" w:eastAsia="Times New Roman" w:hAnsi="Arial" w:cs="Arial"/>
          <w:lang w:eastAsia="cs-CZ"/>
        </w:rPr>
        <w:t xml:space="preserve">, je </w:t>
      </w:r>
      <w:r>
        <w:rPr>
          <w:rFonts w:ascii="Arial" w:eastAsia="Times New Roman" w:hAnsi="Arial" w:cs="Arial"/>
          <w:lang w:eastAsia="cs-CZ"/>
        </w:rPr>
        <w:t>Z</w:t>
      </w:r>
      <w:r w:rsidRPr="001639B1">
        <w:rPr>
          <w:rFonts w:ascii="Arial" w:eastAsia="Times New Roman" w:hAnsi="Arial" w:cs="Arial"/>
          <w:lang w:eastAsia="cs-CZ"/>
        </w:rPr>
        <w:t xml:space="preserve">hotovitel povinen </w:t>
      </w:r>
      <w:r>
        <w:rPr>
          <w:rFonts w:ascii="Arial" w:eastAsia="Times New Roman" w:hAnsi="Arial" w:cs="Arial"/>
          <w:lang w:eastAsia="cs-CZ"/>
        </w:rPr>
        <w:t>O</w:t>
      </w:r>
      <w:r w:rsidRPr="00EB6A3B">
        <w:rPr>
          <w:rFonts w:ascii="Arial" w:eastAsia="Times New Roman" w:hAnsi="Arial" w:cs="Arial"/>
          <w:lang w:eastAsia="cs-CZ"/>
        </w:rPr>
        <w:t>bjednateli uhradit smluvní pokutu ve výši</w:t>
      </w:r>
      <w:r w:rsidR="00EB6A3B">
        <w:rPr>
          <w:rFonts w:ascii="Arial" w:eastAsia="Times New Roman" w:hAnsi="Arial" w:cs="Arial"/>
          <w:lang w:eastAsia="cs-CZ"/>
        </w:rPr>
        <w:t xml:space="preserve"> 2 000,- Kč</w:t>
      </w:r>
      <w:r w:rsidRPr="00EB6A3B">
        <w:rPr>
          <w:rFonts w:ascii="Arial" w:eastAsia="Times New Roman" w:hAnsi="Arial" w:cs="Arial"/>
          <w:lang w:eastAsia="cs-CZ"/>
        </w:rPr>
        <w:t xml:space="preserve"> </w:t>
      </w:r>
      <w:r w:rsidR="00CC31C7">
        <w:rPr>
          <w:rFonts w:ascii="Arial" w:eastAsia="Times New Roman" w:hAnsi="Arial" w:cs="Arial"/>
          <w:lang w:eastAsia="cs-CZ"/>
        </w:rPr>
        <w:br/>
      </w:r>
      <w:r w:rsidRPr="00EB6A3B">
        <w:rPr>
          <w:rFonts w:ascii="Arial" w:eastAsia="Times New Roman" w:hAnsi="Arial" w:cs="Arial"/>
          <w:lang w:eastAsia="cs-CZ"/>
        </w:rPr>
        <w:t>za každý jednotlivý případ porušení této povinnosti.</w:t>
      </w:r>
    </w:p>
    <w:p w:rsidR="00722EA2" w:rsidRPr="001639B1" w:rsidRDefault="00722EA2" w:rsidP="00CC31C7">
      <w:pPr>
        <w:numPr>
          <w:ilvl w:val="1"/>
          <w:numId w:val="3"/>
        </w:numPr>
        <w:tabs>
          <w:tab w:val="num" w:pos="709"/>
        </w:tabs>
        <w:spacing w:line="360" w:lineRule="auto"/>
        <w:ind w:left="709" w:hanging="425"/>
        <w:rPr>
          <w:rFonts w:ascii="Arial" w:eastAsia="Times New Roman" w:hAnsi="Arial" w:cs="Arial"/>
          <w:lang w:eastAsia="x-none"/>
        </w:rPr>
      </w:pPr>
      <w:r>
        <w:rPr>
          <w:rFonts w:ascii="Arial" w:eastAsia="Times New Roman" w:hAnsi="Arial" w:cs="Arial"/>
          <w:lang w:eastAsia="cs-CZ"/>
        </w:rPr>
        <w:t xml:space="preserve">V případě porušení čl. VIII odst. </w:t>
      </w:r>
      <w:r w:rsidR="00F90697">
        <w:rPr>
          <w:rFonts w:ascii="Arial" w:eastAsia="Times New Roman" w:hAnsi="Arial" w:cs="Arial"/>
          <w:lang w:eastAsia="cs-CZ"/>
        </w:rPr>
        <w:t>4</w:t>
      </w:r>
      <w:r>
        <w:rPr>
          <w:rFonts w:ascii="Arial" w:eastAsia="Times New Roman" w:hAnsi="Arial" w:cs="Arial"/>
          <w:lang w:eastAsia="cs-CZ"/>
        </w:rPr>
        <w:t xml:space="preserve"> je Zhotovitel povinen uhradit Objednateli smluvní pokutu ve výši </w:t>
      </w:r>
      <w:r w:rsidR="001E3C5F">
        <w:rPr>
          <w:rFonts w:ascii="Arial" w:eastAsia="Times New Roman" w:hAnsi="Arial" w:cs="Arial"/>
          <w:lang w:eastAsia="cs-CZ"/>
        </w:rPr>
        <w:t>20 000</w:t>
      </w:r>
      <w:r>
        <w:rPr>
          <w:rFonts w:ascii="Arial" w:eastAsia="Times New Roman" w:hAnsi="Arial" w:cs="Arial"/>
          <w:lang w:eastAsia="cs-CZ"/>
        </w:rPr>
        <w:t xml:space="preserve"> Kč za každé jednotlivé porušení takové povinnosti.</w:t>
      </w:r>
    </w:p>
    <w:p w:rsidR="000B4193" w:rsidRPr="00631E6B" w:rsidRDefault="000B4193" w:rsidP="00CC31C7">
      <w:pPr>
        <w:numPr>
          <w:ilvl w:val="1"/>
          <w:numId w:val="3"/>
        </w:numPr>
        <w:tabs>
          <w:tab w:val="num" w:pos="709"/>
        </w:tabs>
        <w:spacing w:line="360" w:lineRule="auto"/>
        <w:ind w:left="709" w:hanging="425"/>
        <w:rPr>
          <w:rFonts w:ascii="Arial" w:eastAsia="Times New Roman" w:hAnsi="Arial" w:cs="Arial"/>
          <w:lang w:eastAsia="x-none"/>
        </w:rPr>
      </w:pPr>
      <w:r w:rsidRPr="00485F46">
        <w:rPr>
          <w:rFonts w:ascii="Arial" w:hAnsi="Arial" w:cs="Arial"/>
        </w:rPr>
        <w:t>Pro účely výpočtu výše smluvních pok</w:t>
      </w:r>
      <w:r w:rsidR="00FA46F3">
        <w:rPr>
          <w:rFonts w:ascii="Arial" w:hAnsi="Arial" w:cs="Arial"/>
        </w:rPr>
        <w:t xml:space="preserve">ut určených procentní sazbou </w:t>
      </w:r>
      <w:r w:rsidRPr="00485F46">
        <w:rPr>
          <w:rFonts w:ascii="Arial" w:hAnsi="Arial" w:cs="Arial"/>
        </w:rPr>
        <w:t>v</w:t>
      </w:r>
      <w:r>
        <w:rPr>
          <w:rFonts w:ascii="Arial" w:hAnsi="Arial" w:cs="Arial"/>
        </w:rPr>
        <w:t xml:space="preserve"> případě, že (i) je Zhotovitel</w:t>
      </w:r>
      <w:r w:rsidRPr="00485F46">
        <w:rPr>
          <w:rFonts w:ascii="Arial" w:hAnsi="Arial" w:cs="Arial"/>
        </w:rPr>
        <w:t xml:space="preserve"> plátcem DPH, počítá </w:t>
      </w:r>
      <w:r w:rsidR="00FA46F3">
        <w:rPr>
          <w:rFonts w:ascii="Arial" w:hAnsi="Arial" w:cs="Arial"/>
        </w:rPr>
        <w:t xml:space="preserve">se </w:t>
      </w:r>
      <w:r w:rsidRPr="00485F46">
        <w:rPr>
          <w:rFonts w:ascii="Arial" w:hAnsi="Arial" w:cs="Arial"/>
        </w:rPr>
        <w:t>výše smluvní z</w:t>
      </w:r>
      <w:r>
        <w:rPr>
          <w:rFonts w:ascii="Arial" w:hAnsi="Arial" w:cs="Arial"/>
        </w:rPr>
        <w:t xml:space="preserve"> celkové </w:t>
      </w:r>
      <w:r w:rsidRPr="00485F46">
        <w:rPr>
          <w:rFonts w:ascii="Arial" w:hAnsi="Arial" w:cs="Arial"/>
        </w:rPr>
        <w:t xml:space="preserve">ceny </w:t>
      </w:r>
      <w:r>
        <w:rPr>
          <w:rFonts w:ascii="Arial" w:hAnsi="Arial" w:cs="Arial"/>
        </w:rPr>
        <w:t>díla včetně DPH uvedené v čl. II</w:t>
      </w:r>
      <w:r w:rsidR="000D0971">
        <w:rPr>
          <w:rFonts w:ascii="Arial" w:hAnsi="Arial" w:cs="Arial"/>
        </w:rPr>
        <w:t xml:space="preserve"> odst. 1 S</w:t>
      </w:r>
      <w:r w:rsidRPr="00485F46">
        <w:rPr>
          <w:rFonts w:ascii="Arial" w:hAnsi="Arial" w:cs="Arial"/>
        </w:rPr>
        <w:t xml:space="preserve">mlouvy, v </w:t>
      </w:r>
      <w:r>
        <w:rPr>
          <w:rFonts w:ascii="Arial" w:hAnsi="Arial" w:cs="Arial"/>
        </w:rPr>
        <w:t>případě, že (</w:t>
      </w:r>
      <w:proofErr w:type="spellStart"/>
      <w:r>
        <w:rPr>
          <w:rFonts w:ascii="Arial" w:hAnsi="Arial" w:cs="Arial"/>
        </w:rPr>
        <w:t>ii</w:t>
      </w:r>
      <w:proofErr w:type="spellEnd"/>
      <w:r>
        <w:rPr>
          <w:rFonts w:ascii="Arial" w:hAnsi="Arial" w:cs="Arial"/>
        </w:rPr>
        <w:t>) je Zhotovitel</w:t>
      </w:r>
      <w:r w:rsidRPr="00485F46">
        <w:rPr>
          <w:rFonts w:ascii="Arial" w:hAnsi="Arial" w:cs="Arial"/>
        </w:rPr>
        <w:t xml:space="preserve"> neplátcem DPH, počítá se výše smluvní pokuty z</w:t>
      </w:r>
      <w:r>
        <w:rPr>
          <w:rFonts w:ascii="Arial" w:hAnsi="Arial" w:cs="Arial"/>
        </w:rPr>
        <w:t> celkové ceny díla uvedené v čl. II</w:t>
      </w:r>
      <w:r w:rsidR="000D0971">
        <w:rPr>
          <w:rFonts w:ascii="Arial" w:hAnsi="Arial" w:cs="Arial"/>
        </w:rPr>
        <w:t xml:space="preserve"> odst. 1 S</w:t>
      </w:r>
      <w:r w:rsidRPr="00485F46">
        <w:rPr>
          <w:rFonts w:ascii="Arial" w:hAnsi="Arial" w:cs="Arial"/>
        </w:rPr>
        <w:t>mlouvy.</w:t>
      </w:r>
    </w:p>
    <w:p w:rsidR="00F975A3" w:rsidRPr="00915B9C" w:rsidRDefault="00F975A3" w:rsidP="00CC31C7">
      <w:pPr>
        <w:numPr>
          <w:ilvl w:val="1"/>
          <w:numId w:val="3"/>
        </w:numPr>
        <w:tabs>
          <w:tab w:val="num" w:pos="709"/>
        </w:tabs>
        <w:spacing w:line="360" w:lineRule="auto"/>
        <w:ind w:left="709" w:hanging="425"/>
        <w:rPr>
          <w:rFonts w:ascii="Arial" w:eastAsia="Times New Roman" w:hAnsi="Arial" w:cs="Arial"/>
          <w:lang w:eastAsia="x-none"/>
        </w:rPr>
      </w:pPr>
      <w:r>
        <w:rPr>
          <w:rFonts w:ascii="Arial" w:eastAsia="Times New Roman" w:hAnsi="Arial" w:cs="Arial"/>
          <w:lang w:eastAsia="x-none"/>
        </w:rPr>
        <w:t xml:space="preserve">Zhotovitel </w:t>
      </w:r>
      <w:r w:rsidRPr="00687FFA">
        <w:rPr>
          <w:rFonts w:ascii="Arial" w:eastAsia="Times New Roman" w:hAnsi="Arial" w:cs="Arial"/>
          <w:lang w:eastAsia="x-none"/>
        </w:rPr>
        <w:t xml:space="preserve">souhlasí, aby </w:t>
      </w:r>
      <w:r>
        <w:rPr>
          <w:rFonts w:ascii="Arial" w:eastAsia="Times New Roman" w:hAnsi="Arial" w:cs="Arial"/>
          <w:lang w:eastAsia="x-none"/>
        </w:rPr>
        <w:t>O</w:t>
      </w:r>
      <w:r w:rsidRPr="00687FFA">
        <w:rPr>
          <w:rFonts w:ascii="Arial" w:eastAsia="Times New Roman" w:hAnsi="Arial" w:cs="Arial"/>
          <w:lang w:eastAsia="x-none"/>
        </w:rPr>
        <w:t xml:space="preserve">bjednatel každou smluvní pokutu nebo náhradu škody, </w:t>
      </w:r>
      <w:r w:rsidR="00CC31C7">
        <w:rPr>
          <w:rFonts w:ascii="Arial" w:eastAsia="Times New Roman" w:hAnsi="Arial" w:cs="Arial"/>
          <w:lang w:eastAsia="x-none"/>
        </w:rPr>
        <w:br/>
      </w:r>
      <w:r w:rsidRPr="00687FFA">
        <w:rPr>
          <w:rFonts w:ascii="Arial" w:eastAsia="Times New Roman" w:hAnsi="Arial" w:cs="Arial"/>
          <w:lang w:eastAsia="x-none"/>
        </w:rPr>
        <w:t>na níž mu vznikne nárok, započetl vůči platbě (fakt</w:t>
      </w:r>
      <w:r>
        <w:rPr>
          <w:rFonts w:ascii="Arial" w:eastAsia="Times New Roman" w:hAnsi="Arial" w:cs="Arial"/>
          <w:lang w:eastAsia="x-none"/>
        </w:rPr>
        <w:t xml:space="preserve">uře) ve smyslu ustanovení čl. II. </w:t>
      </w:r>
      <w:r w:rsidRPr="00FB6083">
        <w:rPr>
          <w:rFonts w:ascii="Arial" w:hAnsi="Arial" w:cs="Arial"/>
        </w:rPr>
        <w:t>Nebude-li uplatněná smluvní pokuta nebo náhrada škody zapo</w:t>
      </w:r>
      <w:r>
        <w:rPr>
          <w:rFonts w:ascii="Arial" w:hAnsi="Arial" w:cs="Arial"/>
        </w:rPr>
        <w:t>čtena, zavazuje se ji poskytovatel</w:t>
      </w:r>
      <w:r w:rsidR="000D0971">
        <w:rPr>
          <w:rFonts w:ascii="Arial" w:hAnsi="Arial" w:cs="Arial"/>
        </w:rPr>
        <w:t xml:space="preserve"> uhradit O</w:t>
      </w:r>
      <w:r w:rsidRPr="00FB6083">
        <w:rPr>
          <w:rFonts w:ascii="Arial" w:hAnsi="Arial" w:cs="Arial"/>
        </w:rPr>
        <w:t>bjednateli do 30 kalendářních</w:t>
      </w:r>
      <w:r w:rsidR="000D0971">
        <w:rPr>
          <w:rFonts w:ascii="Arial" w:hAnsi="Arial" w:cs="Arial"/>
        </w:rPr>
        <w:t xml:space="preserve"> dnů od doručení písemné výzvy O</w:t>
      </w:r>
      <w:r w:rsidRPr="00FB6083">
        <w:rPr>
          <w:rFonts w:ascii="Arial" w:hAnsi="Arial" w:cs="Arial"/>
        </w:rPr>
        <w:t>bjednatele.</w:t>
      </w:r>
    </w:p>
    <w:p w:rsidR="00F975A3" w:rsidRPr="006B3F9E" w:rsidRDefault="00F975A3" w:rsidP="00CC31C7">
      <w:pPr>
        <w:numPr>
          <w:ilvl w:val="1"/>
          <w:numId w:val="3"/>
        </w:numPr>
        <w:tabs>
          <w:tab w:val="num" w:pos="709"/>
        </w:tabs>
        <w:spacing w:line="360" w:lineRule="auto"/>
        <w:ind w:left="709" w:hanging="425"/>
        <w:rPr>
          <w:rFonts w:ascii="Arial" w:eastAsia="Times New Roman" w:hAnsi="Arial" w:cs="Arial"/>
          <w:lang w:eastAsia="x-none"/>
        </w:rPr>
      </w:pPr>
      <w:r w:rsidRPr="00687FFA">
        <w:rPr>
          <w:rFonts w:ascii="Arial" w:eastAsia="Times New Roman" w:hAnsi="Arial" w:cs="Arial"/>
          <w:lang w:eastAsia="x-none"/>
        </w:rPr>
        <w:t>Uplatněním sml</w:t>
      </w:r>
      <w:r>
        <w:rPr>
          <w:rFonts w:ascii="Arial" w:eastAsia="Times New Roman" w:hAnsi="Arial" w:cs="Arial"/>
          <w:lang w:eastAsia="x-none"/>
        </w:rPr>
        <w:t>uvní pokuty není dotčeno právo O</w:t>
      </w:r>
      <w:r w:rsidRPr="00687FFA">
        <w:rPr>
          <w:rFonts w:ascii="Arial" w:eastAsia="Times New Roman" w:hAnsi="Arial" w:cs="Arial"/>
          <w:lang w:eastAsia="x-none"/>
        </w:rPr>
        <w:t xml:space="preserve">bjednatele na náhradu škody v plné výši, pokud mu v důsledku porušení smluvní povinnosti </w:t>
      </w:r>
      <w:r>
        <w:rPr>
          <w:rFonts w:ascii="Arial" w:eastAsia="Times New Roman" w:hAnsi="Arial" w:cs="Arial"/>
          <w:lang w:eastAsia="x-none"/>
        </w:rPr>
        <w:t>Zhotovitele vznikne, ani právo O</w:t>
      </w:r>
      <w:r w:rsidRPr="00687FFA">
        <w:rPr>
          <w:rFonts w:ascii="Arial" w:eastAsia="Times New Roman" w:hAnsi="Arial" w:cs="Arial"/>
          <w:lang w:eastAsia="x-none"/>
        </w:rPr>
        <w:t xml:space="preserve">bjednatele na odstoupení od této </w:t>
      </w:r>
      <w:r>
        <w:rPr>
          <w:rFonts w:ascii="Arial" w:eastAsia="Times New Roman" w:hAnsi="Arial" w:cs="Arial"/>
          <w:lang w:eastAsia="x-none"/>
        </w:rPr>
        <w:t>S</w:t>
      </w:r>
      <w:r w:rsidRPr="00687FFA">
        <w:rPr>
          <w:rFonts w:ascii="Arial" w:eastAsia="Times New Roman" w:hAnsi="Arial" w:cs="Arial"/>
          <w:lang w:eastAsia="x-none"/>
        </w:rPr>
        <w:t xml:space="preserve">mlouvy, ani povinnost </w:t>
      </w:r>
      <w:r>
        <w:rPr>
          <w:rFonts w:ascii="Arial" w:eastAsia="Times New Roman" w:hAnsi="Arial" w:cs="Arial"/>
          <w:lang w:eastAsia="x-none"/>
        </w:rPr>
        <w:t>Zhotovitele</w:t>
      </w:r>
      <w:r w:rsidR="00E15AB5">
        <w:rPr>
          <w:rFonts w:ascii="Arial" w:eastAsia="Times New Roman" w:hAnsi="Arial" w:cs="Arial"/>
          <w:lang w:eastAsia="x-none"/>
        </w:rPr>
        <w:t xml:space="preserve"> ke splnění povinnosti utvrzené</w:t>
      </w:r>
      <w:r>
        <w:rPr>
          <w:rFonts w:ascii="Arial" w:eastAsia="Times New Roman" w:hAnsi="Arial" w:cs="Arial"/>
          <w:lang w:eastAsia="x-none"/>
        </w:rPr>
        <w:t xml:space="preserve"> smluvní pokutou, ledaže by O</w:t>
      </w:r>
      <w:r w:rsidRPr="00687FFA">
        <w:rPr>
          <w:rFonts w:ascii="Arial" w:eastAsia="Times New Roman" w:hAnsi="Arial" w:cs="Arial"/>
          <w:lang w:eastAsia="x-none"/>
        </w:rPr>
        <w:t>bjednatel výslovně prohlásil, že na plnění povinnosti netrvá</w:t>
      </w:r>
      <w:r>
        <w:rPr>
          <w:rFonts w:ascii="Arial" w:eastAsia="Times New Roman" w:hAnsi="Arial" w:cs="Arial"/>
          <w:lang w:eastAsia="x-none"/>
        </w:rPr>
        <w:t>.</w:t>
      </w:r>
    </w:p>
    <w:p w:rsidR="000A798C" w:rsidRPr="00687FFA" w:rsidRDefault="000A798C" w:rsidP="00CC31C7">
      <w:pPr>
        <w:spacing w:line="360" w:lineRule="auto"/>
        <w:rPr>
          <w:rFonts w:ascii="Arial" w:eastAsia="Times New Roman" w:hAnsi="Arial" w:cs="Arial"/>
          <w:lang w:eastAsia="x-none"/>
        </w:rPr>
      </w:pPr>
    </w:p>
    <w:p w:rsidR="000A798C" w:rsidRPr="00687FFA" w:rsidRDefault="000A798C" w:rsidP="00CC31C7">
      <w:pPr>
        <w:keepNext/>
        <w:suppressAutoHyphens/>
        <w:spacing w:after="240" w:line="360" w:lineRule="auto"/>
        <w:jc w:val="center"/>
        <w:outlineLvl w:val="0"/>
        <w:rPr>
          <w:rFonts w:ascii="Arial" w:eastAsia="Times New Roman" w:hAnsi="Arial" w:cs="Arial"/>
          <w:b/>
          <w:sz w:val="24"/>
        </w:rPr>
      </w:pPr>
      <w:bookmarkStart w:id="45" w:name="_Toc212632765"/>
      <w:bookmarkStart w:id="46" w:name="_Toc295034745"/>
      <w:bookmarkEnd w:id="41"/>
      <w:bookmarkEnd w:id="42"/>
      <w:bookmarkEnd w:id="43"/>
      <w:bookmarkEnd w:id="44"/>
      <w:r w:rsidRPr="00687FFA">
        <w:rPr>
          <w:rFonts w:ascii="Arial" w:eastAsia="Times New Roman" w:hAnsi="Arial" w:cs="Arial"/>
          <w:b/>
          <w:sz w:val="24"/>
        </w:rPr>
        <w:lastRenderedPageBreak/>
        <w:t>Článek X</w:t>
      </w:r>
      <w:r w:rsidRPr="009F27CF">
        <w:rPr>
          <w:rFonts w:ascii="Arial" w:eastAsia="Times New Roman" w:hAnsi="Arial" w:cs="Arial"/>
          <w:b/>
          <w:sz w:val="24"/>
        </w:rPr>
        <w:t>.</w:t>
      </w:r>
    </w:p>
    <w:p w:rsidR="000A798C" w:rsidRPr="00687FFA" w:rsidRDefault="000A798C" w:rsidP="00CC31C7">
      <w:pPr>
        <w:keepNext/>
        <w:suppressAutoHyphens/>
        <w:spacing w:after="240" w:line="360" w:lineRule="auto"/>
        <w:jc w:val="center"/>
        <w:outlineLvl w:val="0"/>
        <w:rPr>
          <w:rFonts w:ascii="Arial" w:eastAsia="Times New Roman" w:hAnsi="Arial" w:cs="Arial"/>
          <w:b/>
          <w:sz w:val="24"/>
          <w:lang w:val="x-none"/>
        </w:rPr>
      </w:pPr>
      <w:r w:rsidRPr="00687FFA">
        <w:rPr>
          <w:rFonts w:ascii="Arial" w:eastAsia="Times New Roman" w:hAnsi="Arial" w:cs="Arial"/>
          <w:b/>
          <w:sz w:val="24"/>
        </w:rPr>
        <w:t>SPOLEČNÁ UJEDNÁNÍ</w:t>
      </w:r>
      <w:bookmarkEnd w:id="45"/>
      <w:bookmarkEnd w:id="46"/>
    </w:p>
    <w:p w:rsidR="004C5BC8" w:rsidRPr="004C5BC8" w:rsidRDefault="004C5BC8" w:rsidP="00CC31C7">
      <w:pPr>
        <w:pStyle w:val="RLTextlnkuslovan"/>
        <w:numPr>
          <w:ilvl w:val="1"/>
          <w:numId w:val="28"/>
        </w:numPr>
        <w:tabs>
          <w:tab w:val="num" w:pos="709"/>
        </w:tabs>
        <w:spacing w:line="360" w:lineRule="auto"/>
        <w:ind w:left="709" w:hanging="425"/>
        <w:rPr>
          <w:rFonts w:ascii="Arial" w:hAnsi="Arial" w:cs="Arial"/>
        </w:rPr>
      </w:pPr>
      <w:bookmarkStart w:id="47" w:name="_Hlt313951407"/>
      <w:bookmarkStart w:id="48" w:name="_Ref304891672"/>
      <w:bookmarkEnd w:id="47"/>
      <w:r w:rsidRPr="00687FFA">
        <w:rPr>
          <w:rFonts w:ascii="Arial" w:hAnsi="Arial" w:cs="Arial"/>
        </w:rPr>
        <w:t xml:space="preserve">Objednatel se zavazuje poskytnout </w:t>
      </w:r>
      <w:r>
        <w:rPr>
          <w:rFonts w:ascii="Arial" w:hAnsi="Arial" w:cs="Arial"/>
          <w:lang w:val="cs-CZ"/>
        </w:rPr>
        <w:t>Z</w:t>
      </w:r>
      <w:r>
        <w:rPr>
          <w:rFonts w:ascii="Arial" w:hAnsi="Arial" w:cs="Arial"/>
        </w:rPr>
        <w:t>hotoviteli</w:t>
      </w:r>
      <w:r w:rsidRPr="00687FFA">
        <w:rPr>
          <w:rFonts w:ascii="Arial" w:hAnsi="Arial" w:cs="Arial"/>
        </w:rPr>
        <w:t xml:space="preserve"> součinnost nezbytnou ke splnění jeho závazku vyplývajícího z této Smlouvy</w:t>
      </w:r>
      <w:r w:rsidR="00BF4E9D">
        <w:rPr>
          <w:rFonts w:ascii="Arial" w:hAnsi="Arial" w:cs="Arial"/>
          <w:lang w:val="cs-CZ"/>
        </w:rPr>
        <w:t>.</w:t>
      </w:r>
    </w:p>
    <w:p w:rsidR="000A798C" w:rsidRPr="004A42CD" w:rsidRDefault="000A798C" w:rsidP="00CC31C7">
      <w:pPr>
        <w:pStyle w:val="RLTextlnkuslovan"/>
        <w:numPr>
          <w:ilvl w:val="1"/>
          <w:numId w:val="28"/>
        </w:numPr>
        <w:tabs>
          <w:tab w:val="num" w:pos="709"/>
        </w:tabs>
        <w:spacing w:line="360" w:lineRule="auto"/>
        <w:ind w:left="709" w:hanging="425"/>
        <w:rPr>
          <w:rFonts w:ascii="Arial" w:hAnsi="Arial" w:cs="Arial"/>
        </w:rPr>
      </w:pPr>
      <w:r w:rsidRPr="004A42CD">
        <w:rPr>
          <w:rFonts w:ascii="Arial" w:hAnsi="Arial" w:cs="Arial"/>
        </w:rPr>
        <w:t>Zhotovitel tímto prohlašuje, že je držitelem veškerých povolení a oprávnění, umožňujících mu uskutečnit dílo dle Smlouvy.</w:t>
      </w:r>
    </w:p>
    <w:p w:rsidR="000A798C" w:rsidRPr="00687FFA" w:rsidRDefault="000A798C" w:rsidP="00CC31C7">
      <w:pPr>
        <w:pStyle w:val="RLTextlnkuslovan"/>
        <w:numPr>
          <w:ilvl w:val="1"/>
          <w:numId w:val="28"/>
        </w:numPr>
        <w:tabs>
          <w:tab w:val="num" w:pos="709"/>
        </w:tabs>
        <w:spacing w:line="360" w:lineRule="auto"/>
        <w:ind w:left="709" w:hanging="425"/>
        <w:rPr>
          <w:rFonts w:ascii="Arial" w:hAnsi="Arial" w:cs="Arial"/>
        </w:rPr>
      </w:pPr>
      <w:r>
        <w:rPr>
          <w:rFonts w:ascii="Arial" w:hAnsi="Arial" w:cs="Arial"/>
        </w:rPr>
        <w:t xml:space="preserve">Zhotovitel </w:t>
      </w:r>
      <w:r w:rsidRPr="00687FFA">
        <w:rPr>
          <w:rFonts w:ascii="Arial" w:hAnsi="Arial" w:cs="Arial"/>
        </w:rPr>
        <w:t xml:space="preserve">tímto prohlašuje, že v době uzavření </w:t>
      </w:r>
      <w:r>
        <w:rPr>
          <w:rFonts w:ascii="Arial" w:hAnsi="Arial" w:cs="Arial"/>
        </w:rPr>
        <w:t>S</w:t>
      </w:r>
      <w:r w:rsidRPr="00687FFA">
        <w:rPr>
          <w:rFonts w:ascii="Arial" w:hAnsi="Arial" w:cs="Arial"/>
        </w:rPr>
        <w:t>mlouvy není v likvidaci a není vůči němu vedeno řízení dle zákona č. 182/2006 Sb., o úpadku a způsobech jeho řešení (insolvenční zákon), ve znění poz</w:t>
      </w:r>
      <w:r>
        <w:rPr>
          <w:rFonts w:ascii="Arial" w:hAnsi="Arial" w:cs="Arial"/>
        </w:rPr>
        <w:t xml:space="preserve">dějších předpisů a zavazuje se </w:t>
      </w:r>
      <w:r w:rsidR="00BA6CC6">
        <w:rPr>
          <w:rFonts w:ascii="Arial" w:hAnsi="Arial" w:cs="Arial"/>
          <w:lang w:val="cs-CZ"/>
        </w:rPr>
        <w:t>O</w:t>
      </w:r>
      <w:proofErr w:type="spellStart"/>
      <w:r w:rsidRPr="00687FFA">
        <w:rPr>
          <w:rFonts w:ascii="Arial" w:hAnsi="Arial" w:cs="Arial"/>
        </w:rPr>
        <w:t>bjednatele</w:t>
      </w:r>
      <w:proofErr w:type="spellEnd"/>
      <w:r w:rsidRPr="00687FFA">
        <w:rPr>
          <w:rFonts w:ascii="Arial" w:hAnsi="Arial" w:cs="Arial"/>
        </w:rPr>
        <w:t xml:space="preserve"> bezodkladně informovat o všech skutečnostech o hrozícím úpadku, popř. </w:t>
      </w:r>
      <w:r w:rsidR="00CC31C7">
        <w:rPr>
          <w:rFonts w:ascii="Arial" w:hAnsi="Arial" w:cs="Arial"/>
          <w:lang w:val="cs-CZ"/>
        </w:rPr>
        <w:br/>
      </w:r>
      <w:r w:rsidRPr="00687FFA">
        <w:rPr>
          <w:rFonts w:ascii="Arial" w:hAnsi="Arial" w:cs="Arial"/>
        </w:rPr>
        <w:t>o prohlášení úpadku jeho společnosti</w:t>
      </w:r>
      <w:r>
        <w:rPr>
          <w:rFonts w:ascii="Arial" w:hAnsi="Arial" w:cs="Arial"/>
        </w:rPr>
        <w:t>.</w:t>
      </w:r>
    </w:p>
    <w:p w:rsidR="000A798C" w:rsidRDefault="000A798C" w:rsidP="00CC31C7">
      <w:pPr>
        <w:pStyle w:val="RLTextlnkuslovan"/>
        <w:numPr>
          <w:ilvl w:val="1"/>
          <w:numId w:val="28"/>
        </w:numPr>
        <w:tabs>
          <w:tab w:val="num" w:pos="709"/>
        </w:tabs>
        <w:spacing w:line="360" w:lineRule="auto"/>
        <w:ind w:left="709" w:hanging="425"/>
        <w:rPr>
          <w:rFonts w:ascii="Arial" w:hAnsi="Arial" w:cs="Arial"/>
          <w:szCs w:val="20"/>
          <w:lang w:eastAsia="cs-CZ"/>
        </w:rPr>
      </w:pPr>
      <w:r w:rsidRPr="00687FFA">
        <w:rPr>
          <w:rFonts w:ascii="Arial" w:hAnsi="Arial" w:cs="Arial"/>
          <w:szCs w:val="20"/>
          <w:lang w:eastAsia="cs-CZ"/>
        </w:rPr>
        <w:t xml:space="preserve">Objednatel je oprávněn odstoupit od </w:t>
      </w:r>
      <w:r>
        <w:rPr>
          <w:rFonts w:ascii="Arial" w:hAnsi="Arial" w:cs="Arial"/>
          <w:szCs w:val="20"/>
          <w:lang w:eastAsia="cs-CZ"/>
        </w:rPr>
        <w:t>S</w:t>
      </w:r>
      <w:r w:rsidRPr="00687FFA">
        <w:rPr>
          <w:rFonts w:ascii="Arial" w:hAnsi="Arial" w:cs="Arial"/>
          <w:szCs w:val="20"/>
          <w:lang w:eastAsia="cs-CZ"/>
        </w:rPr>
        <w:t xml:space="preserve">mlouvy v případě, že </w:t>
      </w:r>
    </w:p>
    <w:p w:rsidR="000A798C" w:rsidRPr="00687FFA" w:rsidRDefault="002420B9" w:rsidP="00CC31C7">
      <w:pPr>
        <w:numPr>
          <w:ilvl w:val="3"/>
          <w:numId w:val="4"/>
        </w:numPr>
        <w:tabs>
          <w:tab w:val="left" w:pos="1560"/>
        </w:tabs>
        <w:spacing w:line="360" w:lineRule="auto"/>
        <w:ind w:left="1560" w:hanging="426"/>
        <w:rPr>
          <w:rFonts w:ascii="Arial" w:eastAsia="Times New Roman" w:hAnsi="Arial" w:cs="Arial"/>
          <w:szCs w:val="20"/>
          <w:lang w:eastAsia="cs-CZ"/>
        </w:rPr>
      </w:pPr>
      <w:r>
        <w:rPr>
          <w:rFonts w:ascii="Arial" w:hAnsi="Arial" w:cs="Arial"/>
        </w:rPr>
        <w:t>bude vydáno rozhodnutí o úpadku Zhotovitele</w:t>
      </w:r>
      <w:r w:rsidR="000A798C" w:rsidRPr="00687FFA">
        <w:rPr>
          <w:rFonts w:ascii="Arial" w:eastAsia="Times New Roman" w:hAnsi="Arial" w:cs="Arial"/>
          <w:szCs w:val="20"/>
          <w:lang w:eastAsia="cs-CZ"/>
        </w:rPr>
        <w:t xml:space="preserve"> nebo</w:t>
      </w:r>
    </w:p>
    <w:p w:rsidR="000A798C" w:rsidRPr="00687FFA" w:rsidRDefault="007E40E0" w:rsidP="00CC31C7">
      <w:pPr>
        <w:numPr>
          <w:ilvl w:val="3"/>
          <w:numId w:val="4"/>
        </w:numPr>
        <w:tabs>
          <w:tab w:val="left" w:pos="1560"/>
        </w:tabs>
        <w:spacing w:line="360" w:lineRule="auto"/>
        <w:ind w:left="1560" w:hanging="425"/>
        <w:rPr>
          <w:rFonts w:ascii="Arial" w:eastAsia="Times New Roman" w:hAnsi="Arial" w:cs="Arial"/>
          <w:szCs w:val="20"/>
          <w:lang w:eastAsia="cs-CZ"/>
        </w:rPr>
      </w:pPr>
      <w:r>
        <w:rPr>
          <w:rFonts w:ascii="Arial" w:eastAsia="Times New Roman" w:hAnsi="Arial" w:cs="Arial"/>
          <w:szCs w:val="20"/>
          <w:lang w:eastAsia="cs-CZ"/>
        </w:rPr>
        <w:t>Z</w:t>
      </w:r>
      <w:r w:rsidR="000A798C">
        <w:rPr>
          <w:rFonts w:ascii="Arial" w:eastAsia="Times New Roman" w:hAnsi="Arial" w:cs="Arial"/>
          <w:szCs w:val="20"/>
          <w:lang w:eastAsia="cs-CZ"/>
        </w:rPr>
        <w:t>hotovitel</w:t>
      </w:r>
      <w:r w:rsidR="000A798C" w:rsidRPr="00687FFA">
        <w:rPr>
          <w:rFonts w:ascii="Arial" w:eastAsia="Times New Roman" w:hAnsi="Arial" w:cs="Arial"/>
          <w:szCs w:val="20"/>
          <w:lang w:eastAsia="cs-CZ"/>
        </w:rPr>
        <w:t xml:space="preserve"> sám podá dlužnický návrh na zahájení insolvenčního řízení nebo</w:t>
      </w:r>
    </w:p>
    <w:p w:rsidR="000A798C" w:rsidRPr="00687FFA" w:rsidRDefault="00C268B1" w:rsidP="00CC31C7">
      <w:pPr>
        <w:numPr>
          <w:ilvl w:val="3"/>
          <w:numId w:val="4"/>
        </w:numPr>
        <w:tabs>
          <w:tab w:val="left" w:pos="1560"/>
        </w:tabs>
        <w:spacing w:line="360" w:lineRule="auto"/>
        <w:ind w:left="1560" w:hanging="425"/>
        <w:rPr>
          <w:rFonts w:ascii="Arial" w:eastAsia="Times New Roman" w:hAnsi="Arial" w:cs="Arial"/>
          <w:szCs w:val="20"/>
          <w:lang w:eastAsia="cs-CZ"/>
        </w:rPr>
      </w:pPr>
      <w:r w:rsidRPr="00124FCC">
        <w:rPr>
          <w:rFonts w:ascii="Arial" w:hAnsi="Arial" w:cs="Arial"/>
        </w:rPr>
        <w:t>bude zahájeno</w:t>
      </w:r>
      <w:r>
        <w:rPr>
          <w:rFonts w:ascii="Arial" w:hAnsi="Arial" w:cs="Arial"/>
        </w:rPr>
        <w:t xml:space="preserve"> insolvenční řízení se Zhotovitelem </w:t>
      </w:r>
      <w:r w:rsidR="000A798C" w:rsidRPr="00687FFA">
        <w:rPr>
          <w:rFonts w:ascii="Arial" w:eastAsia="Times New Roman" w:hAnsi="Arial" w:cs="Arial"/>
          <w:szCs w:val="20"/>
          <w:lang w:eastAsia="cs-CZ"/>
        </w:rPr>
        <w:t>nebo</w:t>
      </w:r>
    </w:p>
    <w:p w:rsidR="000A798C" w:rsidRPr="00687FFA" w:rsidRDefault="007E40E0" w:rsidP="00CC31C7">
      <w:pPr>
        <w:numPr>
          <w:ilvl w:val="3"/>
          <w:numId w:val="4"/>
        </w:numPr>
        <w:tabs>
          <w:tab w:val="left" w:pos="1560"/>
        </w:tabs>
        <w:spacing w:line="360" w:lineRule="auto"/>
        <w:ind w:left="1560" w:hanging="425"/>
        <w:rPr>
          <w:rFonts w:ascii="Arial" w:eastAsia="Times New Roman" w:hAnsi="Arial" w:cs="Arial"/>
          <w:lang w:val="x-none"/>
        </w:rPr>
      </w:pPr>
      <w:r>
        <w:rPr>
          <w:rFonts w:ascii="Arial" w:eastAsia="Times New Roman" w:hAnsi="Arial" w:cs="Arial"/>
          <w:szCs w:val="20"/>
          <w:lang w:eastAsia="cs-CZ"/>
        </w:rPr>
        <w:t>Z</w:t>
      </w:r>
      <w:r w:rsidR="000A798C">
        <w:rPr>
          <w:rFonts w:ascii="Arial" w:eastAsia="Times New Roman" w:hAnsi="Arial" w:cs="Arial"/>
          <w:szCs w:val="20"/>
          <w:lang w:eastAsia="cs-CZ"/>
        </w:rPr>
        <w:t>hotovitel</w:t>
      </w:r>
      <w:r w:rsidR="000A798C" w:rsidRPr="00687FFA">
        <w:rPr>
          <w:rFonts w:ascii="Arial" w:eastAsia="Times New Roman" w:hAnsi="Arial" w:cs="Arial"/>
          <w:szCs w:val="20"/>
          <w:lang w:eastAsia="cs-CZ"/>
        </w:rPr>
        <w:t xml:space="preserve"> vstoupí do likvidace nebo</w:t>
      </w:r>
    </w:p>
    <w:p w:rsidR="000A798C" w:rsidRPr="001E3C5F" w:rsidRDefault="000A798C" w:rsidP="00CC31C7">
      <w:pPr>
        <w:numPr>
          <w:ilvl w:val="3"/>
          <w:numId w:val="4"/>
        </w:numPr>
        <w:tabs>
          <w:tab w:val="left" w:pos="1560"/>
        </w:tabs>
        <w:spacing w:line="360" w:lineRule="auto"/>
        <w:ind w:left="1560" w:hanging="425"/>
        <w:rPr>
          <w:rFonts w:ascii="Arial" w:eastAsia="Times New Roman" w:hAnsi="Arial" w:cs="Arial"/>
          <w:lang w:val="x-none"/>
        </w:rPr>
      </w:pPr>
      <w:r w:rsidRPr="001E3C5F">
        <w:rPr>
          <w:rFonts w:ascii="Arial" w:eastAsia="Times New Roman" w:hAnsi="Arial" w:cs="Arial"/>
          <w:szCs w:val="20"/>
          <w:lang w:eastAsia="cs-CZ"/>
        </w:rPr>
        <w:t xml:space="preserve">v případě, kdy dojde k podstatnému porušení povinnosti </w:t>
      </w:r>
      <w:r w:rsidR="007E40E0" w:rsidRPr="001E3C5F">
        <w:rPr>
          <w:rFonts w:ascii="Arial" w:eastAsia="Times New Roman" w:hAnsi="Arial" w:cs="Arial"/>
          <w:szCs w:val="20"/>
          <w:lang w:eastAsia="cs-CZ"/>
        </w:rPr>
        <w:t>Z</w:t>
      </w:r>
      <w:r w:rsidRPr="001E3C5F">
        <w:rPr>
          <w:rFonts w:ascii="Arial" w:eastAsia="Times New Roman" w:hAnsi="Arial" w:cs="Arial"/>
          <w:szCs w:val="20"/>
          <w:lang w:eastAsia="cs-CZ"/>
        </w:rPr>
        <w:t xml:space="preserve">hotovitele, za něž se považuje zejména porušení jakékoliv povinnosti </w:t>
      </w:r>
      <w:r w:rsidR="007E40E0" w:rsidRPr="001E3C5F">
        <w:rPr>
          <w:rFonts w:ascii="Arial" w:eastAsia="Times New Roman" w:hAnsi="Arial" w:cs="Arial"/>
          <w:szCs w:val="20"/>
          <w:lang w:eastAsia="cs-CZ"/>
        </w:rPr>
        <w:t>Z</w:t>
      </w:r>
      <w:r w:rsidRPr="001E3C5F">
        <w:rPr>
          <w:rFonts w:ascii="Arial" w:eastAsia="Times New Roman" w:hAnsi="Arial" w:cs="Arial"/>
          <w:szCs w:val="20"/>
          <w:lang w:eastAsia="cs-CZ"/>
        </w:rPr>
        <w:t xml:space="preserve">hotovitele, uvedené </w:t>
      </w:r>
      <w:r w:rsidR="00CC31C7">
        <w:rPr>
          <w:rFonts w:ascii="Arial" w:eastAsia="Times New Roman" w:hAnsi="Arial" w:cs="Arial"/>
          <w:szCs w:val="20"/>
          <w:lang w:eastAsia="cs-CZ"/>
        </w:rPr>
        <w:br/>
      </w:r>
      <w:r w:rsidRPr="001E3C5F">
        <w:rPr>
          <w:rFonts w:ascii="Arial" w:eastAsia="Times New Roman" w:hAnsi="Arial" w:cs="Arial"/>
          <w:szCs w:val="20"/>
          <w:lang w:eastAsia="cs-CZ"/>
        </w:rPr>
        <w:t xml:space="preserve">v čl. I. odst. </w:t>
      </w:r>
      <w:r w:rsidR="003602BA" w:rsidRPr="001E3C5F">
        <w:rPr>
          <w:rFonts w:ascii="Arial" w:eastAsia="Times New Roman" w:hAnsi="Arial" w:cs="Arial"/>
          <w:szCs w:val="20"/>
          <w:lang w:eastAsia="cs-CZ"/>
        </w:rPr>
        <w:t>2 a odst. 3</w:t>
      </w:r>
      <w:r w:rsidRPr="001E3C5F">
        <w:rPr>
          <w:rFonts w:ascii="Arial" w:eastAsia="Times New Roman" w:hAnsi="Arial" w:cs="Arial"/>
          <w:szCs w:val="20"/>
          <w:lang w:eastAsia="cs-CZ"/>
        </w:rPr>
        <w:t xml:space="preserve">, </w:t>
      </w:r>
      <w:r w:rsidRPr="001E3C5F">
        <w:rPr>
          <w:rFonts w:ascii="Arial" w:eastAsia="Times New Roman" w:hAnsi="Arial" w:cs="Arial"/>
          <w:lang w:eastAsia="x-none"/>
        </w:rPr>
        <w:t>čl. II</w:t>
      </w:r>
      <w:r w:rsidR="003602BA" w:rsidRPr="001E3C5F">
        <w:rPr>
          <w:rFonts w:ascii="Arial" w:eastAsia="Times New Roman" w:hAnsi="Arial" w:cs="Arial"/>
          <w:lang w:eastAsia="x-none"/>
        </w:rPr>
        <w:t>I</w:t>
      </w:r>
      <w:r w:rsidRPr="001E3C5F">
        <w:rPr>
          <w:rFonts w:ascii="Arial" w:eastAsia="Times New Roman" w:hAnsi="Arial" w:cs="Arial"/>
          <w:lang w:eastAsia="x-none"/>
        </w:rPr>
        <w:t xml:space="preserve">. odst. </w:t>
      </w:r>
      <w:r w:rsidR="00BF4E9D" w:rsidRPr="001E3C5F">
        <w:rPr>
          <w:rFonts w:ascii="Arial" w:eastAsia="Times New Roman" w:hAnsi="Arial" w:cs="Arial"/>
          <w:lang w:eastAsia="x-none"/>
        </w:rPr>
        <w:t>2</w:t>
      </w:r>
      <w:r w:rsidR="00E92675" w:rsidRPr="001E3C5F">
        <w:rPr>
          <w:rFonts w:ascii="Arial" w:eastAsia="Times New Roman" w:hAnsi="Arial" w:cs="Arial"/>
          <w:lang w:eastAsia="x-none"/>
        </w:rPr>
        <w:t xml:space="preserve"> a </w:t>
      </w:r>
      <w:r w:rsidR="007219D1" w:rsidRPr="001E3C5F">
        <w:rPr>
          <w:rFonts w:ascii="Arial" w:eastAsia="Times New Roman" w:hAnsi="Arial" w:cs="Arial"/>
          <w:lang w:eastAsia="x-none"/>
        </w:rPr>
        <w:t>3</w:t>
      </w:r>
      <w:r w:rsidRPr="001E3C5F">
        <w:rPr>
          <w:rFonts w:ascii="Arial" w:eastAsia="Times New Roman" w:hAnsi="Arial" w:cs="Arial"/>
          <w:lang w:eastAsia="x-none"/>
        </w:rPr>
        <w:t>,</w:t>
      </w:r>
      <w:r w:rsidR="003602BA" w:rsidRPr="001E3C5F">
        <w:rPr>
          <w:rFonts w:ascii="Arial" w:eastAsia="Times New Roman" w:hAnsi="Arial" w:cs="Arial"/>
          <w:lang w:eastAsia="x-none"/>
        </w:rPr>
        <w:t xml:space="preserve"> čl. IV odst. </w:t>
      </w:r>
      <w:r w:rsidR="001420A1" w:rsidRPr="001E3C5F">
        <w:rPr>
          <w:rFonts w:ascii="Arial" w:eastAsia="Times New Roman" w:hAnsi="Arial" w:cs="Arial"/>
          <w:lang w:eastAsia="x-none"/>
        </w:rPr>
        <w:t>4</w:t>
      </w:r>
      <w:r w:rsidR="003602BA" w:rsidRPr="001E3C5F">
        <w:rPr>
          <w:rFonts w:ascii="Arial" w:eastAsia="Times New Roman" w:hAnsi="Arial" w:cs="Arial"/>
          <w:lang w:eastAsia="x-none"/>
        </w:rPr>
        <w:t>,</w:t>
      </w:r>
      <w:r w:rsidRPr="001E3C5F">
        <w:rPr>
          <w:rFonts w:ascii="Arial" w:eastAsia="Times New Roman" w:hAnsi="Arial" w:cs="Arial"/>
          <w:lang w:eastAsia="x-none"/>
        </w:rPr>
        <w:t xml:space="preserve"> čl. VI.</w:t>
      </w:r>
      <w:r w:rsidR="001420A1" w:rsidRPr="001E3C5F">
        <w:rPr>
          <w:rFonts w:ascii="Arial" w:eastAsia="Times New Roman" w:hAnsi="Arial" w:cs="Arial"/>
          <w:lang w:eastAsia="x-none"/>
        </w:rPr>
        <w:t>,</w:t>
      </w:r>
      <w:r w:rsidRPr="001E3C5F">
        <w:rPr>
          <w:rFonts w:ascii="Arial" w:eastAsia="Times New Roman" w:hAnsi="Arial" w:cs="Arial"/>
          <w:lang w:eastAsia="x-none"/>
        </w:rPr>
        <w:t xml:space="preserve"> čl. VII</w:t>
      </w:r>
      <w:r w:rsidR="00A54FA1">
        <w:rPr>
          <w:rFonts w:ascii="Arial" w:eastAsia="Times New Roman" w:hAnsi="Arial" w:cs="Arial"/>
          <w:lang w:eastAsia="x-none"/>
        </w:rPr>
        <w:t xml:space="preserve"> odst. 2</w:t>
      </w:r>
      <w:r w:rsidR="001C226D" w:rsidRPr="001E3C5F">
        <w:rPr>
          <w:rFonts w:ascii="Arial" w:eastAsia="Times New Roman" w:hAnsi="Arial" w:cs="Arial"/>
          <w:lang w:eastAsia="x-none"/>
        </w:rPr>
        <w:t>, čl. VIII</w:t>
      </w:r>
      <w:r w:rsidR="001420A1" w:rsidRPr="001E3C5F">
        <w:rPr>
          <w:rFonts w:ascii="Arial" w:eastAsia="Times New Roman" w:hAnsi="Arial" w:cs="Arial"/>
          <w:lang w:eastAsia="x-none"/>
        </w:rPr>
        <w:t xml:space="preserve"> nebo v Příloze č. 1 Smlouvy</w:t>
      </w:r>
      <w:r w:rsidR="00FA1E83" w:rsidRPr="001E3C5F">
        <w:rPr>
          <w:rFonts w:ascii="Arial" w:eastAsia="Times New Roman" w:hAnsi="Arial" w:cs="Arial"/>
          <w:lang w:eastAsia="x-none"/>
        </w:rPr>
        <w:t xml:space="preserve"> nebo</w:t>
      </w:r>
    </w:p>
    <w:p w:rsidR="000A798C" w:rsidRPr="004A7D40" w:rsidRDefault="001E3C5F" w:rsidP="00CC31C7">
      <w:pPr>
        <w:pStyle w:val="RLTextlnkuslovan"/>
        <w:numPr>
          <w:ilvl w:val="0"/>
          <w:numId w:val="0"/>
        </w:numPr>
        <w:spacing w:line="360" w:lineRule="auto"/>
        <w:ind w:left="704" w:hanging="420"/>
        <w:rPr>
          <w:rFonts w:ascii="Arial" w:hAnsi="Arial" w:cs="Arial"/>
        </w:rPr>
      </w:pPr>
      <w:r>
        <w:rPr>
          <w:rFonts w:ascii="Arial" w:hAnsi="Arial" w:cs="Arial"/>
          <w:lang w:val="cs-CZ"/>
        </w:rPr>
        <w:t xml:space="preserve">5. </w:t>
      </w:r>
      <w:r>
        <w:rPr>
          <w:rFonts w:ascii="Arial" w:hAnsi="Arial" w:cs="Arial"/>
          <w:lang w:val="cs-CZ"/>
        </w:rPr>
        <w:tab/>
      </w:r>
      <w:r w:rsidR="000A798C" w:rsidRPr="004A7D40">
        <w:rPr>
          <w:rFonts w:ascii="Arial" w:hAnsi="Arial" w:cs="Arial"/>
        </w:rPr>
        <w:t>Odstoupení od S</w:t>
      </w:r>
      <w:r w:rsidR="000A798C">
        <w:rPr>
          <w:rFonts w:ascii="Arial" w:hAnsi="Arial" w:cs="Arial"/>
        </w:rPr>
        <w:t xml:space="preserve">mlouvy ze strany </w:t>
      </w:r>
      <w:r w:rsidR="00BA6CC6">
        <w:rPr>
          <w:rFonts w:ascii="Arial" w:hAnsi="Arial" w:cs="Arial"/>
          <w:lang w:val="cs-CZ"/>
        </w:rPr>
        <w:t>O</w:t>
      </w:r>
      <w:proofErr w:type="spellStart"/>
      <w:r w:rsidR="000A798C" w:rsidRPr="004A7D40">
        <w:rPr>
          <w:rFonts w:ascii="Arial" w:hAnsi="Arial" w:cs="Arial"/>
        </w:rPr>
        <w:t>bjednatele</w:t>
      </w:r>
      <w:proofErr w:type="spellEnd"/>
      <w:r w:rsidR="000A798C" w:rsidRPr="004A7D40">
        <w:rPr>
          <w:rFonts w:ascii="Arial" w:hAnsi="Arial" w:cs="Arial"/>
        </w:rPr>
        <w:t xml:space="preserve"> je vž</w:t>
      </w:r>
      <w:r w:rsidR="000A798C">
        <w:rPr>
          <w:rFonts w:ascii="Arial" w:hAnsi="Arial" w:cs="Arial"/>
        </w:rPr>
        <w:t xml:space="preserve">dy bez jakýchkoliv sankcí vůči </w:t>
      </w:r>
      <w:r w:rsidR="00BA6CC6">
        <w:rPr>
          <w:rFonts w:ascii="Arial" w:hAnsi="Arial" w:cs="Arial"/>
          <w:lang w:val="cs-CZ"/>
        </w:rPr>
        <w:t>O</w:t>
      </w:r>
      <w:proofErr w:type="spellStart"/>
      <w:r w:rsidR="000A798C" w:rsidRPr="004A7D40">
        <w:rPr>
          <w:rFonts w:ascii="Arial" w:hAnsi="Arial" w:cs="Arial"/>
        </w:rPr>
        <w:t>bjednateli</w:t>
      </w:r>
      <w:proofErr w:type="spellEnd"/>
      <w:r w:rsidR="000A798C" w:rsidRPr="004A7D40">
        <w:rPr>
          <w:rFonts w:ascii="Arial" w:hAnsi="Arial" w:cs="Arial"/>
        </w:rPr>
        <w:t>. Účinky odstoupení od Smlouvy nastávají dnem doručení písemného oznámení o odstoupení druhé smluvní straně.</w:t>
      </w:r>
    </w:p>
    <w:p w:rsidR="000A798C" w:rsidRPr="00687FFA" w:rsidRDefault="001E3C5F" w:rsidP="00CC31C7">
      <w:pPr>
        <w:tabs>
          <w:tab w:val="num" w:pos="1021"/>
          <w:tab w:val="num" w:pos="1447"/>
        </w:tabs>
        <w:spacing w:line="360" w:lineRule="auto"/>
        <w:rPr>
          <w:rFonts w:ascii="Arial" w:eastAsia="Times New Roman" w:hAnsi="Arial" w:cs="Arial"/>
          <w:lang w:val="x-none"/>
        </w:rPr>
      </w:pPr>
      <w:r>
        <w:rPr>
          <w:rFonts w:ascii="Arial" w:eastAsia="Times New Roman" w:hAnsi="Arial" w:cs="Arial"/>
          <w:lang w:eastAsia="x-none"/>
        </w:rPr>
        <w:t xml:space="preserve">6.  </w:t>
      </w:r>
      <w:r w:rsidR="000A798C" w:rsidRPr="00687FFA">
        <w:rPr>
          <w:rFonts w:ascii="Arial" w:eastAsia="Times New Roman" w:hAnsi="Arial" w:cs="Arial"/>
          <w:lang w:eastAsia="x-none"/>
        </w:rPr>
        <w:t xml:space="preserve">V případě, že na straně </w:t>
      </w:r>
      <w:r w:rsidR="007E40E0">
        <w:rPr>
          <w:rFonts w:ascii="Arial" w:eastAsia="Times New Roman" w:hAnsi="Arial" w:cs="Arial"/>
          <w:szCs w:val="20"/>
          <w:lang w:eastAsia="cs-CZ"/>
        </w:rPr>
        <w:t>Z</w:t>
      </w:r>
      <w:r w:rsidR="008C4839">
        <w:rPr>
          <w:rFonts w:ascii="Arial" w:eastAsia="Times New Roman" w:hAnsi="Arial" w:cs="Arial"/>
          <w:szCs w:val="20"/>
          <w:lang w:eastAsia="cs-CZ"/>
        </w:rPr>
        <w:t>hotovitele</w:t>
      </w:r>
      <w:r w:rsidR="008C4839" w:rsidRPr="00687FFA">
        <w:rPr>
          <w:rFonts w:ascii="Arial" w:eastAsia="Times New Roman" w:hAnsi="Arial" w:cs="Arial"/>
          <w:szCs w:val="20"/>
          <w:lang w:val="x-none" w:eastAsia="cs-CZ"/>
        </w:rPr>
        <w:t xml:space="preserve"> </w:t>
      </w:r>
      <w:r w:rsidR="000A798C" w:rsidRPr="00687FFA">
        <w:rPr>
          <w:rFonts w:ascii="Arial" w:eastAsia="Times New Roman" w:hAnsi="Arial" w:cs="Arial"/>
          <w:lang w:eastAsia="x-none"/>
        </w:rPr>
        <w:t xml:space="preserve">nastanou okolnosti, v jejichž důsledku nebude </w:t>
      </w:r>
      <w:r w:rsidR="007E40E0">
        <w:rPr>
          <w:rFonts w:ascii="Arial" w:eastAsia="Times New Roman" w:hAnsi="Arial" w:cs="Arial"/>
          <w:szCs w:val="20"/>
          <w:lang w:eastAsia="cs-CZ"/>
        </w:rPr>
        <w:t>Z</w:t>
      </w:r>
      <w:r w:rsidR="008C4839">
        <w:rPr>
          <w:rFonts w:ascii="Arial" w:eastAsia="Times New Roman" w:hAnsi="Arial" w:cs="Arial"/>
          <w:szCs w:val="20"/>
          <w:lang w:eastAsia="cs-CZ"/>
        </w:rPr>
        <w:t xml:space="preserve">hotovitel </w:t>
      </w:r>
      <w:r w:rsidR="000A798C" w:rsidRPr="00687FFA">
        <w:rPr>
          <w:rFonts w:ascii="Arial" w:eastAsia="Times New Roman" w:hAnsi="Arial" w:cs="Arial"/>
          <w:lang w:eastAsia="x-none"/>
        </w:rPr>
        <w:t xml:space="preserve">schopen dočasně či dlouhodobě zajistit plnění </w:t>
      </w:r>
      <w:r w:rsidR="000A798C">
        <w:rPr>
          <w:rFonts w:ascii="Arial" w:eastAsia="Times New Roman" w:hAnsi="Arial" w:cs="Arial"/>
          <w:lang w:eastAsia="x-none"/>
        </w:rPr>
        <w:t>S</w:t>
      </w:r>
      <w:r w:rsidR="000A798C" w:rsidRPr="00687FFA">
        <w:rPr>
          <w:rFonts w:ascii="Arial" w:eastAsia="Times New Roman" w:hAnsi="Arial" w:cs="Arial"/>
          <w:lang w:eastAsia="x-none"/>
        </w:rPr>
        <w:t>mlouvy, je povinen bez zbytečného odkladu informo</w:t>
      </w:r>
      <w:r w:rsidR="008C4839">
        <w:rPr>
          <w:rFonts w:ascii="Arial" w:eastAsia="Times New Roman" w:hAnsi="Arial" w:cs="Arial"/>
          <w:lang w:eastAsia="x-none"/>
        </w:rPr>
        <w:t xml:space="preserve">vat </w:t>
      </w:r>
      <w:r w:rsidR="00BA6CC6">
        <w:rPr>
          <w:rFonts w:ascii="Arial" w:eastAsia="Times New Roman" w:hAnsi="Arial" w:cs="Arial"/>
          <w:lang w:eastAsia="x-none"/>
        </w:rPr>
        <w:t>O</w:t>
      </w:r>
      <w:r w:rsidR="000A798C" w:rsidRPr="00687FFA">
        <w:rPr>
          <w:rFonts w:ascii="Arial" w:eastAsia="Times New Roman" w:hAnsi="Arial" w:cs="Arial"/>
          <w:lang w:eastAsia="x-none"/>
        </w:rPr>
        <w:t>bjednatele a současně navrhnout řešení. Obě</w:t>
      </w:r>
      <w:r w:rsidR="000A798C" w:rsidRPr="00687FFA">
        <w:rPr>
          <w:rFonts w:ascii="Arial" w:eastAsia="Times New Roman" w:hAnsi="Arial" w:cs="Arial"/>
          <w:szCs w:val="20"/>
          <w:lang w:val="x-none" w:eastAsia="x-none"/>
        </w:rPr>
        <w:t xml:space="preserve"> smluvní strany se zavazují, že v takovém případě vynaloží veškeré úsilí, které lze </w:t>
      </w:r>
      <w:r w:rsidR="00CC31C7">
        <w:rPr>
          <w:rFonts w:ascii="Arial" w:eastAsia="Times New Roman" w:hAnsi="Arial" w:cs="Arial"/>
          <w:szCs w:val="20"/>
          <w:lang w:eastAsia="x-none"/>
        </w:rPr>
        <w:br/>
      </w:r>
      <w:r w:rsidR="000A798C" w:rsidRPr="00687FFA">
        <w:rPr>
          <w:rFonts w:ascii="Arial" w:eastAsia="Times New Roman" w:hAnsi="Arial" w:cs="Arial"/>
          <w:szCs w:val="20"/>
          <w:lang w:val="x-none" w:eastAsia="x-none"/>
        </w:rPr>
        <w:t xml:space="preserve">na nich objektivně požadovat k dokončení </w:t>
      </w:r>
      <w:r w:rsidR="008C4839">
        <w:rPr>
          <w:rFonts w:ascii="Arial" w:eastAsia="Times New Roman" w:hAnsi="Arial" w:cs="Arial"/>
          <w:szCs w:val="20"/>
          <w:lang w:eastAsia="x-none"/>
        </w:rPr>
        <w:t>díla</w:t>
      </w:r>
      <w:r w:rsidR="000A798C" w:rsidRPr="00687FFA">
        <w:rPr>
          <w:rFonts w:ascii="Arial" w:eastAsia="Times New Roman" w:hAnsi="Arial" w:cs="Arial"/>
          <w:szCs w:val="20"/>
          <w:lang w:val="x-none" w:eastAsia="x-none"/>
        </w:rPr>
        <w:t xml:space="preserve"> </w:t>
      </w:r>
      <w:r w:rsidR="00C319AD">
        <w:rPr>
          <w:rFonts w:ascii="Arial" w:eastAsia="Times New Roman" w:hAnsi="Arial" w:cs="Arial"/>
          <w:szCs w:val="20"/>
          <w:lang w:eastAsia="x-none"/>
        </w:rPr>
        <w:t xml:space="preserve">dle </w:t>
      </w:r>
      <w:r w:rsidR="000A798C">
        <w:rPr>
          <w:rFonts w:ascii="Arial" w:eastAsia="Times New Roman" w:hAnsi="Arial" w:cs="Arial"/>
          <w:szCs w:val="20"/>
          <w:lang w:eastAsia="x-none"/>
        </w:rPr>
        <w:t>S</w:t>
      </w:r>
      <w:proofErr w:type="spellStart"/>
      <w:r w:rsidR="000A798C" w:rsidRPr="00687FFA">
        <w:rPr>
          <w:rFonts w:ascii="Arial" w:eastAsia="Times New Roman" w:hAnsi="Arial" w:cs="Arial"/>
          <w:szCs w:val="20"/>
          <w:lang w:val="x-none" w:eastAsia="x-none"/>
        </w:rPr>
        <w:t>mlouvy</w:t>
      </w:r>
      <w:proofErr w:type="spellEnd"/>
      <w:r w:rsidR="000A798C" w:rsidRPr="00687FFA">
        <w:rPr>
          <w:rFonts w:ascii="Arial" w:eastAsia="Times New Roman" w:hAnsi="Arial" w:cs="Arial"/>
          <w:szCs w:val="20"/>
          <w:lang w:val="x-none" w:eastAsia="x-none"/>
        </w:rPr>
        <w:t xml:space="preserve">. Dosáhne-li prodlení více než 5 kalendářních dnů, vyhrazuje si </w:t>
      </w:r>
      <w:r w:rsidR="00BA6CC6">
        <w:rPr>
          <w:rFonts w:ascii="Arial" w:eastAsia="Times New Roman" w:hAnsi="Arial" w:cs="Arial"/>
          <w:szCs w:val="20"/>
          <w:lang w:eastAsia="x-none"/>
        </w:rPr>
        <w:t>O</w:t>
      </w:r>
      <w:proofErr w:type="spellStart"/>
      <w:r w:rsidR="000A798C" w:rsidRPr="00687FFA">
        <w:rPr>
          <w:rFonts w:ascii="Arial" w:eastAsia="Times New Roman" w:hAnsi="Arial" w:cs="Arial"/>
          <w:szCs w:val="20"/>
          <w:lang w:val="x-none" w:eastAsia="x-none"/>
        </w:rPr>
        <w:t>bjednatel</w:t>
      </w:r>
      <w:proofErr w:type="spellEnd"/>
      <w:r w:rsidR="000A798C" w:rsidRPr="00687FFA">
        <w:rPr>
          <w:rFonts w:ascii="Arial" w:eastAsia="Times New Roman" w:hAnsi="Arial" w:cs="Arial"/>
          <w:szCs w:val="20"/>
          <w:lang w:val="x-none" w:eastAsia="x-none"/>
        </w:rPr>
        <w:t xml:space="preserve"> právo odstoupit od </w:t>
      </w:r>
      <w:r w:rsidR="000A798C">
        <w:rPr>
          <w:rFonts w:ascii="Arial" w:eastAsia="Times New Roman" w:hAnsi="Arial" w:cs="Arial"/>
          <w:szCs w:val="20"/>
          <w:lang w:eastAsia="x-none"/>
        </w:rPr>
        <w:t>S</w:t>
      </w:r>
      <w:proofErr w:type="spellStart"/>
      <w:r w:rsidR="000A798C" w:rsidRPr="00687FFA">
        <w:rPr>
          <w:rFonts w:ascii="Arial" w:eastAsia="Times New Roman" w:hAnsi="Arial" w:cs="Arial"/>
          <w:szCs w:val="20"/>
          <w:lang w:val="x-none" w:eastAsia="x-none"/>
        </w:rPr>
        <w:t>mlouvy</w:t>
      </w:r>
      <w:proofErr w:type="spellEnd"/>
      <w:r w:rsidR="000A798C" w:rsidRPr="00687FFA">
        <w:rPr>
          <w:rFonts w:ascii="Arial" w:eastAsia="Times New Roman" w:hAnsi="Arial" w:cs="Arial"/>
          <w:szCs w:val="20"/>
          <w:lang w:val="x-none" w:eastAsia="x-none"/>
        </w:rPr>
        <w:t xml:space="preserve"> bez náhrady nákladů </w:t>
      </w:r>
      <w:r w:rsidR="007E40E0">
        <w:rPr>
          <w:rFonts w:ascii="Arial" w:eastAsia="Times New Roman" w:hAnsi="Arial" w:cs="Arial"/>
          <w:szCs w:val="20"/>
          <w:lang w:eastAsia="cs-CZ"/>
        </w:rPr>
        <w:t>Z</w:t>
      </w:r>
      <w:r w:rsidR="008C4839">
        <w:rPr>
          <w:rFonts w:ascii="Arial" w:eastAsia="Times New Roman" w:hAnsi="Arial" w:cs="Arial"/>
          <w:szCs w:val="20"/>
          <w:lang w:eastAsia="cs-CZ"/>
        </w:rPr>
        <w:t>hotoviteli</w:t>
      </w:r>
      <w:r w:rsidR="000A798C" w:rsidRPr="00687FFA">
        <w:rPr>
          <w:rFonts w:ascii="Arial" w:eastAsia="Times New Roman" w:hAnsi="Arial" w:cs="Arial"/>
          <w:szCs w:val="20"/>
          <w:lang w:eastAsia="x-none"/>
        </w:rPr>
        <w:t>.</w:t>
      </w:r>
    </w:p>
    <w:p w:rsidR="000A798C" w:rsidRDefault="001E3C5F" w:rsidP="00CC31C7">
      <w:pPr>
        <w:tabs>
          <w:tab w:val="num" w:pos="1021"/>
          <w:tab w:val="num" w:pos="1447"/>
        </w:tabs>
        <w:spacing w:line="360" w:lineRule="auto"/>
        <w:rPr>
          <w:rFonts w:ascii="Arial" w:eastAsia="Times New Roman" w:hAnsi="Arial" w:cs="Arial"/>
          <w:lang w:eastAsia="x-none"/>
        </w:rPr>
      </w:pPr>
      <w:r>
        <w:rPr>
          <w:rFonts w:ascii="Arial" w:eastAsia="Times New Roman" w:hAnsi="Arial" w:cs="Arial"/>
          <w:szCs w:val="20"/>
          <w:lang w:eastAsia="x-none"/>
        </w:rPr>
        <w:lastRenderedPageBreak/>
        <w:t xml:space="preserve">7. </w:t>
      </w:r>
      <w:r>
        <w:rPr>
          <w:rFonts w:ascii="Arial" w:eastAsia="Times New Roman" w:hAnsi="Arial" w:cs="Arial"/>
          <w:szCs w:val="20"/>
          <w:lang w:eastAsia="x-none"/>
        </w:rPr>
        <w:tab/>
      </w:r>
      <w:r w:rsidR="000A798C" w:rsidRPr="00687FFA">
        <w:rPr>
          <w:rFonts w:ascii="Arial" w:eastAsia="Times New Roman" w:hAnsi="Arial" w:cs="Arial"/>
          <w:szCs w:val="20"/>
          <w:lang w:val="x-none" w:eastAsia="x-none"/>
        </w:rPr>
        <w:t xml:space="preserve">Objednatel je oprávněn bez jakýchkoliv sankcí a bez uvedení důvodů tuto </w:t>
      </w:r>
      <w:r w:rsidR="000A798C">
        <w:rPr>
          <w:rFonts w:ascii="Arial" w:eastAsia="Times New Roman" w:hAnsi="Arial" w:cs="Arial"/>
          <w:szCs w:val="20"/>
          <w:lang w:eastAsia="x-none"/>
        </w:rPr>
        <w:t>S</w:t>
      </w:r>
      <w:proofErr w:type="spellStart"/>
      <w:r w:rsidR="000A798C" w:rsidRPr="00687FFA">
        <w:rPr>
          <w:rFonts w:ascii="Arial" w:eastAsia="Times New Roman" w:hAnsi="Arial" w:cs="Arial"/>
          <w:szCs w:val="20"/>
          <w:lang w:val="x-none" w:eastAsia="x-none"/>
        </w:rPr>
        <w:t>mlouvu</w:t>
      </w:r>
      <w:proofErr w:type="spellEnd"/>
      <w:r w:rsidR="000A798C" w:rsidRPr="00687FFA">
        <w:rPr>
          <w:rFonts w:ascii="Arial" w:eastAsia="Times New Roman" w:hAnsi="Arial" w:cs="Arial"/>
          <w:szCs w:val="20"/>
          <w:lang w:val="x-none" w:eastAsia="x-none"/>
        </w:rPr>
        <w:t xml:space="preserve"> </w:t>
      </w:r>
      <w:r w:rsidR="000A798C" w:rsidRPr="00687FFA">
        <w:rPr>
          <w:rFonts w:ascii="Arial" w:eastAsia="Times New Roman" w:hAnsi="Arial" w:cs="Arial"/>
          <w:lang w:eastAsia="x-none"/>
        </w:rPr>
        <w:t>vypovědět. Výpovědní doba činí jeden kalendářní měsíc a začíná běžet od prvního dne měsíce následujícího po doručení výpovědi.</w:t>
      </w:r>
    </w:p>
    <w:p w:rsidR="000A798C" w:rsidRPr="00DB355C" w:rsidRDefault="001E3C5F" w:rsidP="00CC31C7">
      <w:pPr>
        <w:tabs>
          <w:tab w:val="num" w:pos="1021"/>
          <w:tab w:val="num" w:pos="1447"/>
        </w:tabs>
        <w:spacing w:line="360" w:lineRule="auto"/>
        <w:rPr>
          <w:rFonts w:ascii="Arial" w:eastAsia="Times New Roman" w:hAnsi="Arial" w:cs="Arial"/>
          <w:szCs w:val="20"/>
          <w:lang w:val="x-none" w:eastAsia="x-none"/>
        </w:rPr>
      </w:pPr>
      <w:r>
        <w:rPr>
          <w:rFonts w:ascii="Arial" w:eastAsia="Times New Roman" w:hAnsi="Arial" w:cs="Arial"/>
          <w:szCs w:val="20"/>
          <w:lang w:eastAsia="x-none"/>
        </w:rPr>
        <w:t xml:space="preserve">8. </w:t>
      </w:r>
      <w:r w:rsidR="000A798C" w:rsidRPr="00DB355C">
        <w:rPr>
          <w:rFonts w:ascii="Arial" w:eastAsia="Times New Roman" w:hAnsi="Arial" w:cs="Arial"/>
          <w:szCs w:val="20"/>
          <w:lang w:val="x-none" w:eastAsia="x-none"/>
        </w:rPr>
        <w:t xml:space="preserve">Zhotovitel má povinnost řídit se veškerými písemnými nebo ústními pokyny </w:t>
      </w:r>
      <w:r w:rsidR="00BA6CC6">
        <w:rPr>
          <w:rFonts w:ascii="Arial" w:eastAsia="Times New Roman" w:hAnsi="Arial" w:cs="Arial"/>
          <w:szCs w:val="20"/>
          <w:lang w:eastAsia="x-none"/>
        </w:rPr>
        <w:t>O</w:t>
      </w:r>
      <w:proofErr w:type="spellStart"/>
      <w:r w:rsidR="000A798C" w:rsidRPr="00DB355C">
        <w:rPr>
          <w:rFonts w:ascii="Arial" w:eastAsia="Times New Roman" w:hAnsi="Arial" w:cs="Arial"/>
          <w:szCs w:val="20"/>
          <w:lang w:val="x-none" w:eastAsia="x-none"/>
        </w:rPr>
        <w:t>bjednatele</w:t>
      </w:r>
      <w:proofErr w:type="spellEnd"/>
      <w:r w:rsidR="000A798C" w:rsidRPr="00DB355C">
        <w:rPr>
          <w:rFonts w:ascii="Arial" w:eastAsia="Times New Roman" w:hAnsi="Arial" w:cs="Arial"/>
          <w:szCs w:val="20"/>
          <w:lang w:val="x-none" w:eastAsia="x-none"/>
        </w:rPr>
        <w:t xml:space="preserve">, pokud nejsou v přímém rozporu se zněním </w:t>
      </w:r>
      <w:r w:rsidR="00BA6CC6">
        <w:rPr>
          <w:rFonts w:ascii="Arial" w:eastAsia="Times New Roman" w:hAnsi="Arial" w:cs="Arial"/>
          <w:szCs w:val="20"/>
          <w:lang w:eastAsia="x-none"/>
        </w:rPr>
        <w:t>S</w:t>
      </w:r>
      <w:proofErr w:type="spellStart"/>
      <w:r w:rsidR="000A798C" w:rsidRPr="00DB355C">
        <w:rPr>
          <w:rFonts w:ascii="Arial" w:eastAsia="Times New Roman" w:hAnsi="Arial" w:cs="Arial"/>
          <w:szCs w:val="20"/>
          <w:lang w:val="x-none" w:eastAsia="x-none"/>
        </w:rPr>
        <w:t>mlouvy</w:t>
      </w:r>
      <w:proofErr w:type="spellEnd"/>
      <w:r w:rsidR="000A798C" w:rsidRPr="00DB355C">
        <w:rPr>
          <w:rFonts w:ascii="Arial" w:eastAsia="Times New Roman" w:hAnsi="Arial" w:cs="Arial"/>
          <w:szCs w:val="20"/>
          <w:lang w:val="x-none" w:eastAsia="x-none"/>
        </w:rPr>
        <w:t xml:space="preserve"> a s příslušnými platnými právními předpisy. </w:t>
      </w:r>
    </w:p>
    <w:p w:rsidR="000A798C" w:rsidRPr="00EA18F3" w:rsidRDefault="001E3C5F" w:rsidP="00CC31C7">
      <w:pPr>
        <w:tabs>
          <w:tab w:val="num" w:pos="1021"/>
          <w:tab w:val="num" w:pos="1447"/>
        </w:tabs>
        <w:spacing w:line="360" w:lineRule="auto"/>
        <w:rPr>
          <w:rFonts w:ascii="Arial" w:eastAsia="Times New Roman" w:hAnsi="Arial" w:cs="Arial"/>
          <w:szCs w:val="20"/>
          <w:lang w:val="x-none" w:eastAsia="x-none"/>
        </w:rPr>
      </w:pPr>
      <w:r>
        <w:rPr>
          <w:rFonts w:ascii="Arial" w:eastAsia="Times New Roman" w:hAnsi="Arial" w:cs="Arial"/>
          <w:szCs w:val="20"/>
          <w:lang w:eastAsia="x-none"/>
        </w:rPr>
        <w:t xml:space="preserve">9. </w:t>
      </w:r>
      <w:r>
        <w:rPr>
          <w:rFonts w:ascii="Arial" w:eastAsia="Times New Roman" w:hAnsi="Arial" w:cs="Arial"/>
          <w:szCs w:val="20"/>
          <w:lang w:eastAsia="x-none"/>
        </w:rPr>
        <w:tab/>
      </w:r>
      <w:r w:rsidR="000A798C" w:rsidRPr="00DB355C">
        <w:rPr>
          <w:rFonts w:ascii="Arial" w:eastAsia="Times New Roman" w:hAnsi="Arial" w:cs="Arial"/>
          <w:szCs w:val="20"/>
          <w:lang w:val="x-none" w:eastAsia="x-none"/>
        </w:rPr>
        <w:t xml:space="preserve">Zhotovitel se zavazuje postupovat při plnění </w:t>
      </w:r>
      <w:r w:rsidR="00BA6CC6">
        <w:rPr>
          <w:rFonts w:ascii="Arial" w:eastAsia="Times New Roman" w:hAnsi="Arial" w:cs="Arial"/>
          <w:szCs w:val="20"/>
          <w:lang w:eastAsia="x-none"/>
        </w:rPr>
        <w:t>S</w:t>
      </w:r>
      <w:proofErr w:type="spellStart"/>
      <w:r w:rsidR="000A798C" w:rsidRPr="00DB355C">
        <w:rPr>
          <w:rFonts w:ascii="Arial" w:eastAsia="Times New Roman" w:hAnsi="Arial" w:cs="Arial"/>
          <w:szCs w:val="20"/>
          <w:lang w:val="x-none" w:eastAsia="x-none"/>
        </w:rPr>
        <w:t>mlouvy</w:t>
      </w:r>
      <w:proofErr w:type="spellEnd"/>
      <w:r w:rsidR="000A798C" w:rsidRPr="00DB355C">
        <w:rPr>
          <w:rFonts w:ascii="Arial" w:eastAsia="Times New Roman" w:hAnsi="Arial" w:cs="Arial"/>
          <w:szCs w:val="20"/>
          <w:lang w:val="x-none" w:eastAsia="x-none"/>
        </w:rPr>
        <w:t xml:space="preserve"> v souladu se </w:t>
      </w:r>
      <w:r w:rsidR="00BA6CC6">
        <w:rPr>
          <w:rFonts w:ascii="Arial" w:eastAsia="Times New Roman" w:hAnsi="Arial" w:cs="Arial"/>
          <w:szCs w:val="20"/>
          <w:lang w:eastAsia="x-none"/>
        </w:rPr>
        <w:t>S</w:t>
      </w:r>
      <w:proofErr w:type="spellStart"/>
      <w:r w:rsidR="000A798C" w:rsidRPr="00DB355C">
        <w:rPr>
          <w:rFonts w:ascii="Arial" w:eastAsia="Times New Roman" w:hAnsi="Arial" w:cs="Arial"/>
          <w:szCs w:val="20"/>
          <w:lang w:val="x-none" w:eastAsia="x-none"/>
        </w:rPr>
        <w:t>mlouvou</w:t>
      </w:r>
      <w:proofErr w:type="spellEnd"/>
      <w:r w:rsidR="000A798C" w:rsidRPr="00DB355C">
        <w:rPr>
          <w:rFonts w:ascii="Arial" w:eastAsia="Times New Roman" w:hAnsi="Arial" w:cs="Arial"/>
          <w:szCs w:val="20"/>
          <w:lang w:val="x-none" w:eastAsia="x-none"/>
        </w:rPr>
        <w:t xml:space="preserve"> a se všemi aktuálně platnými právními předpisy. </w:t>
      </w:r>
    </w:p>
    <w:p w:rsidR="000A798C" w:rsidRPr="00C1441B" w:rsidRDefault="001E3C5F" w:rsidP="00CC31C7">
      <w:pPr>
        <w:pStyle w:val="RLTextlnkuslovan"/>
        <w:numPr>
          <w:ilvl w:val="0"/>
          <w:numId w:val="0"/>
        </w:numPr>
        <w:tabs>
          <w:tab w:val="num" w:pos="1021"/>
          <w:tab w:val="num" w:pos="1447"/>
        </w:tabs>
        <w:spacing w:line="360" w:lineRule="auto"/>
        <w:ind w:left="284"/>
        <w:rPr>
          <w:rFonts w:ascii="Arial" w:hAnsi="Arial" w:cs="Arial"/>
        </w:rPr>
      </w:pPr>
      <w:r>
        <w:rPr>
          <w:rFonts w:ascii="Arial" w:hAnsi="Arial" w:cs="Arial"/>
          <w:lang w:val="cs-CZ"/>
        </w:rPr>
        <w:t xml:space="preserve">10. </w:t>
      </w:r>
      <w:r w:rsidR="000A798C" w:rsidRPr="00C1441B">
        <w:rPr>
          <w:rFonts w:ascii="Arial" w:hAnsi="Arial" w:cs="Arial"/>
        </w:rPr>
        <w:t xml:space="preserve">Objednatel si vyhrazuje právo mít připomínky k rozsahu </w:t>
      </w:r>
      <w:r w:rsidR="000A798C">
        <w:rPr>
          <w:rFonts w:ascii="Arial" w:hAnsi="Arial" w:cs="Arial"/>
          <w:lang w:val="cs-CZ"/>
        </w:rPr>
        <w:t>díla</w:t>
      </w:r>
      <w:r w:rsidR="000A798C" w:rsidRPr="00C1441B">
        <w:rPr>
          <w:rFonts w:ascii="Arial" w:hAnsi="Arial" w:cs="Arial"/>
        </w:rPr>
        <w:t>.</w:t>
      </w:r>
    </w:p>
    <w:p w:rsidR="001E3C5F" w:rsidRPr="001E3C5F" w:rsidRDefault="001E3C5F" w:rsidP="00CC31C7">
      <w:pPr>
        <w:tabs>
          <w:tab w:val="num" w:pos="1021"/>
          <w:tab w:val="num" w:pos="1447"/>
        </w:tabs>
        <w:spacing w:line="360" w:lineRule="auto"/>
        <w:ind w:left="284" w:firstLine="0"/>
        <w:rPr>
          <w:rFonts w:ascii="Arial" w:eastAsia="Times New Roman" w:hAnsi="Arial" w:cs="Arial"/>
          <w:lang w:eastAsia="x-none"/>
        </w:rPr>
      </w:pPr>
      <w:r>
        <w:rPr>
          <w:rFonts w:ascii="Arial" w:eastAsia="Times New Roman" w:hAnsi="Arial" w:cs="Arial"/>
          <w:lang w:eastAsia="x-none"/>
        </w:rPr>
        <w:t xml:space="preserve">11. </w:t>
      </w:r>
      <w:r w:rsidR="000A798C" w:rsidRPr="001465C4">
        <w:rPr>
          <w:rFonts w:ascii="Arial" w:eastAsia="Times New Roman" w:hAnsi="Arial" w:cs="Arial"/>
          <w:lang w:eastAsia="x-none"/>
        </w:rPr>
        <w:t>K této Smlouvě neexistují žádná vedlejší ujednání.</w:t>
      </w:r>
    </w:p>
    <w:p w:rsidR="000A798C" w:rsidRPr="00F63F1A" w:rsidRDefault="001E3C5F" w:rsidP="00CC31C7">
      <w:pPr>
        <w:pStyle w:val="RLTextlnkuslovan"/>
        <w:numPr>
          <w:ilvl w:val="0"/>
          <w:numId w:val="0"/>
        </w:numPr>
        <w:spacing w:line="360" w:lineRule="auto"/>
        <w:ind w:left="704" w:hanging="420"/>
      </w:pPr>
      <w:r>
        <w:rPr>
          <w:rFonts w:ascii="Arial" w:eastAsia="Calibri" w:hAnsi="Arial" w:cs="Arial"/>
          <w:szCs w:val="20"/>
          <w:lang w:val="cs-CZ" w:eastAsia="en-US"/>
        </w:rPr>
        <w:t>12.</w:t>
      </w:r>
      <w:r>
        <w:rPr>
          <w:rFonts w:ascii="Arial" w:eastAsia="Calibri" w:hAnsi="Arial" w:cs="Arial"/>
          <w:szCs w:val="20"/>
          <w:lang w:val="cs-CZ" w:eastAsia="en-US"/>
        </w:rPr>
        <w:tab/>
      </w:r>
      <w:r w:rsidR="001465C4" w:rsidRPr="006141E7">
        <w:rPr>
          <w:rFonts w:ascii="Arial" w:eastAsia="Calibri" w:hAnsi="Arial" w:cs="Arial"/>
          <w:szCs w:val="20"/>
          <w:lang w:val="cs-CZ" w:eastAsia="en-US"/>
        </w:rPr>
        <w:t>Zhotovitel svým podpisem níže potvrzuje, že so</w:t>
      </w:r>
      <w:r>
        <w:rPr>
          <w:rFonts w:ascii="Arial" w:eastAsia="Calibri" w:hAnsi="Arial" w:cs="Arial"/>
          <w:szCs w:val="20"/>
          <w:lang w:val="cs-CZ" w:eastAsia="en-US"/>
        </w:rPr>
        <w:t xml:space="preserve">uhlasí s tím, aby obraz Smlouvy včetně </w:t>
      </w:r>
      <w:r w:rsidR="001465C4" w:rsidRPr="006141E7">
        <w:rPr>
          <w:rFonts w:ascii="Arial" w:eastAsia="Calibri" w:hAnsi="Arial" w:cs="Arial"/>
          <w:szCs w:val="20"/>
          <w:lang w:val="cs-CZ" w:eastAsia="en-US"/>
        </w:rPr>
        <w:t xml:space="preserve">jejích příloh a případných dodatků a </w:t>
      </w:r>
      <w:proofErr w:type="spellStart"/>
      <w:r w:rsidR="001465C4" w:rsidRPr="006141E7">
        <w:rPr>
          <w:rFonts w:ascii="Arial" w:eastAsia="Calibri" w:hAnsi="Arial" w:cs="Arial"/>
          <w:szCs w:val="20"/>
          <w:lang w:val="cs-CZ" w:eastAsia="en-US"/>
        </w:rPr>
        <w:t>metadata</w:t>
      </w:r>
      <w:proofErr w:type="spellEnd"/>
      <w:r w:rsidR="001465C4" w:rsidRPr="006141E7">
        <w:rPr>
          <w:rFonts w:ascii="Arial" w:eastAsia="Calibri" w:hAnsi="Arial" w:cs="Arial"/>
          <w:szCs w:val="20"/>
          <w:lang w:val="cs-CZ" w:eastAsia="en-US"/>
        </w:rPr>
        <w:t xml:space="preserve"> k této Smlouvě byla uveřejněna v registru smluv v souladu se zákonem č. 340/2015 Sb., o zvláštních podmínkách účinnosti některých smluv,</w:t>
      </w:r>
      <w:r w:rsidR="001465C4" w:rsidRPr="001465C4">
        <w:rPr>
          <w:rFonts w:ascii="Arial" w:eastAsia="Calibri" w:hAnsi="Arial" w:cs="Arial"/>
          <w:szCs w:val="20"/>
          <w:lang w:val="cs-CZ" w:eastAsia="en-US"/>
        </w:rPr>
        <w:t xml:space="preserve"> uveřejňování těchto smluv a </w:t>
      </w:r>
      <w:r w:rsidR="001465C4" w:rsidRPr="00D1640D">
        <w:rPr>
          <w:rFonts w:ascii="Arial" w:eastAsia="Calibri" w:hAnsi="Arial" w:cs="Arial"/>
          <w:szCs w:val="20"/>
          <w:lang w:val="cs-CZ" w:eastAsia="en-US"/>
        </w:rPr>
        <w:t xml:space="preserve">o registru smluv (zákon </w:t>
      </w:r>
      <w:r w:rsidR="00CC31C7">
        <w:rPr>
          <w:rFonts w:ascii="Arial" w:eastAsia="Calibri" w:hAnsi="Arial" w:cs="Arial"/>
          <w:szCs w:val="20"/>
          <w:lang w:val="cs-CZ" w:eastAsia="en-US"/>
        </w:rPr>
        <w:br/>
      </w:r>
      <w:r w:rsidR="001465C4" w:rsidRPr="00D1640D">
        <w:rPr>
          <w:rFonts w:ascii="Arial" w:eastAsia="Calibri" w:hAnsi="Arial" w:cs="Arial"/>
          <w:szCs w:val="20"/>
          <w:lang w:val="cs-CZ" w:eastAsia="en-US"/>
        </w:rPr>
        <w:t xml:space="preserve">o registru smluv), ve znění pozdějších předpisů. Smluvní strany se dohodly, </w:t>
      </w:r>
      <w:r w:rsidR="00CC31C7">
        <w:rPr>
          <w:rFonts w:ascii="Arial" w:eastAsia="Calibri" w:hAnsi="Arial" w:cs="Arial"/>
          <w:szCs w:val="20"/>
          <w:lang w:val="cs-CZ" w:eastAsia="en-US"/>
        </w:rPr>
        <w:br/>
      </w:r>
      <w:r w:rsidR="001465C4" w:rsidRPr="00D1640D">
        <w:rPr>
          <w:rFonts w:ascii="Arial" w:eastAsia="Calibri" w:hAnsi="Arial" w:cs="Arial"/>
          <w:szCs w:val="20"/>
          <w:lang w:val="cs-CZ" w:eastAsia="en-US"/>
        </w:rPr>
        <w:t>že podklady dle předchozí věty odešle za účelem jejich uve</w:t>
      </w:r>
      <w:r w:rsidR="001465C4">
        <w:rPr>
          <w:rFonts w:ascii="Arial" w:eastAsia="Calibri" w:hAnsi="Arial" w:cs="Arial"/>
          <w:szCs w:val="20"/>
          <w:lang w:val="cs-CZ" w:eastAsia="en-US"/>
        </w:rPr>
        <w:t>řejnění správci registru smluv O</w:t>
      </w:r>
      <w:r w:rsidR="001465C4" w:rsidRPr="001465C4">
        <w:rPr>
          <w:rFonts w:ascii="Arial" w:eastAsia="Calibri" w:hAnsi="Arial" w:cs="Arial"/>
          <w:szCs w:val="20"/>
          <w:lang w:val="cs-CZ" w:eastAsia="en-US"/>
        </w:rPr>
        <w:t>bje</w:t>
      </w:r>
      <w:r w:rsidR="001465C4">
        <w:rPr>
          <w:rFonts w:ascii="Arial" w:eastAsia="Calibri" w:hAnsi="Arial" w:cs="Arial"/>
          <w:szCs w:val="20"/>
          <w:lang w:val="cs-CZ" w:eastAsia="en-US"/>
        </w:rPr>
        <w:t>dnatel; tím není dotčeno právo Z</w:t>
      </w:r>
      <w:r w:rsidR="001465C4" w:rsidRPr="001465C4">
        <w:rPr>
          <w:rFonts w:ascii="Arial" w:eastAsia="Calibri" w:hAnsi="Arial" w:cs="Arial"/>
          <w:szCs w:val="20"/>
          <w:lang w:val="cs-CZ" w:eastAsia="en-US"/>
        </w:rPr>
        <w:t>hotovitele k jejich odeslání.</w:t>
      </w:r>
      <w:r w:rsidR="003B54FD" w:rsidRPr="003B54FD">
        <w:rPr>
          <w:color w:val="1F497D"/>
        </w:rPr>
        <w:t xml:space="preserve"> </w:t>
      </w:r>
    </w:p>
    <w:p w:rsidR="000A798C" w:rsidRPr="00DB355C" w:rsidRDefault="000A798C" w:rsidP="00CC31C7">
      <w:pPr>
        <w:tabs>
          <w:tab w:val="num" w:pos="993"/>
        </w:tabs>
        <w:spacing w:line="360" w:lineRule="auto"/>
        <w:rPr>
          <w:rFonts w:ascii="Arial" w:eastAsia="Times New Roman" w:hAnsi="Arial" w:cs="Arial"/>
          <w:lang w:eastAsia="x-none"/>
        </w:rPr>
      </w:pPr>
    </w:p>
    <w:p w:rsidR="000A798C" w:rsidRPr="00687FFA" w:rsidRDefault="000A798C" w:rsidP="00CC31C7">
      <w:pPr>
        <w:keepNext/>
        <w:suppressAutoHyphens/>
        <w:spacing w:after="240" w:line="360" w:lineRule="auto"/>
        <w:jc w:val="center"/>
        <w:outlineLvl w:val="0"/>
        <w:rPr>
          <w:rFonts w:ascii="Arial" w:eastAsia="Times New Roman" w:hAnsi="Arial" w:cs="Arial"/>
          <w:b/>
          <w:sz w:val="24"/>
          <w:szCs w:val="24"/>
          <w:lang w:eastAsia="cs-CZ"/>
        </w:rPr>
      </w:pPr>
      <w:r w:rsidRPr="00687FFA">
        <w:rPr>
          <w:rFonts w:ascii="Arial" w:eastAsia="Times New Roman" w:hAnsi="Arial" w:cs="Arial"/>
          <w:b/>
          <w:sz w:val="24"/>
          <w:szCs w:val="24"/>
          <w:lang w:eastAsia="cs-CZ"/>
        </w:rPr>
        <w:t>Článek X</w:t>
      </w:r>
      <w:r w:rsidR="00942CFE">
        <w:rPr>
          <w:rFonts w:ascii="Arial" w:eastAsia="Times New Roman" w:hAnsi="Arial" w:cs="Arial"/>
          <w:b/>
          <w:sz w:val="24"/>
          <w:szCs w:val="24"/>
          <w:lang w:eastAsia="cs-CZ"/>
        </w:rPr>
        <w:t>I</w:t>
      </w:r>
      <w:r w:rsidRPr="00687FFA">
        <w:rPr>
          <w:rFonts w:ascii="Arial" w:eastAsia="Times New Roman" w:hAnsi="Arial" w:cs="Arial"/>
          <w:b/>
          <w:sz w:val="24"/>
          <w:szCs w:val="24"/>
          <w:lang w:eastAsia="cs-CZ"/>
        </w:rPr>
        <w:t>.</w:t>
      </w:r>
    </w:p>
    <w:p w:rsidR="000A798C" w:rsidRPr="00687FFA" w:rsidRDefault="004C5BC8" w:rsidP="00CC31C7">
      <w:pPr>
        <w:keepNext/>
        <w:suppressAutoHyphens/>
        <w:spacing w:after="240" w:line="360" w:lineRule="auto"/>
        <w:jc w:val="center"/>
        <w:outlineLvl w:val="0"/>
        <w:rPr>
          <w:rFonts w:ascii="Arial" w:eastAsia="Times New Roman" w:hAnsi="Arial" w:cs="Arial"/>
          <w:b/>
          <w:bCs/>
          <w:iCs/>
          <w:sz w:val="24"/>
          <w:szCs w:val="24"/>
          <w:lang w:eastAsia="cs-CZ"/>
        </w:rPr>
      </w:pPr>
      <w:r>
        <w:rPr>
          <w:rFonts w:ascii="Arial" w:eastAsia="Times New Roman" w:hAnsi="Arial" w:cs="Arial"/>
          <w:b/>
          <w:bCs/>
          <w:iCs/>
          <w:sz w:val="24"/>
          <w:szCs w:val="24"/>
          <w:lang w:eastAsia="cs-CZ"/>
        </w:rPr>
        <w:t>ZÁVĚREČNÁ</w:t>
      </w:r>
      <w:r w:rsidR="000A798C" w:rsidRPr="00687FFA">
        <w:rPr>
          <w:rFonts w:ascii="Arial" w:eastAsia="Times New Roman" w:hAnsi="Arial" w:cs="Arial"/>
          <w:b/>
          <w:bCs/>
          <w:iCs/>
          <w:sz w:val="24"/>
          <w:szCs w:val="24"/>
          <w:lang w:eastAsia="cs-CZ"/>
        </w:rPr>
        <w:t xml:space="preserve"> </w:t>
      </w:r>
      <w:r>
        <w:rPr>
          <w:rFonts w:ascii="Arial" w:eastAsia="Times New Roman" w:hAnsi="Arial" w:cs="Arial"/>
          <w:b/>
          <w:bCs/>
          <w:iCs/>
          <w:sz w:val="24"/>
          <w:szCs w:val="24"/>
          <w:lang w:eastAsia="cs-CZ"/>
        </w:rPr>
        <w:t>USTANOVENÍ</w:t>
      </w:r>
    </w:p>
    <w:p w:rsidR="000A798C" w:rsidRPr="00687FFA" w:rsidRDefault="000A798C" w:rsidP="00CC31C7">
      <w:pPr>
        <w:numPr>
          <w:ilvl w:val="0"/>
          <w:numId w:val="1"/>
        </w:numPr>
        <w:spacing w:line="360" w:lineRule="auto"/>
        <w:ind w:left="709" w:hanging="425"/>
        <w:rPr>
          <w:rFonts w:ascii="Arial" w:eastAsia="Times New Roman" w:hAnsi="Arial" w:cs="Arial"/>
          <w:szCs w:val="20"/>
          <w:lang w:eastAsia="cs-CZ"/>
        </w:rPr>
      </w:pPr>
      <w:r w:rsidRPr="00687FFA">
        <w:rPr>
          <w:rFonts w:ascii="Arial" w:eastAsia="Times New Roman" w:hAnsi="Arial" w:cs="Arial"/>
          <w:szCs w:val="20"/>
          <w:lang w:eastAsia="cs-CZ"/>
        </w:rPr>
        <w:t xml:space="preserve">Veškeré změny a doplňky </w:t>
      </w:r>
      <w:r>
        <w:rPr>
          <w:rFonts w:ascii="Arial" w:eastAsia="Times New Roman" w:hAnsi="Arial" w:cs="Arial"/>
          <w:szCs w:val="20"/>
          <w:lang w:eastAsia="cs-CZ"/>
        </w:rPr>
        <w:t>S</w:t>
      </w:r>
      <w:r w:rsidRPr="00687FFA">
        <w:rPr>
          <w:rFonts w:ascii="Arial" w:eastAsia="Times New Roman" w:hAnsi="Arial" w:cs="Arial"/>
          <w:szCs w:val="20"/>
          <w:lang w:eastAsia="cs-CZ"/>
        </w:rPr>
        <w:t>mlouvy budou uskutečněny po vzájemné dohodě smluvních stran formou písemných dodatků, podepsaných oprávněnými zástupci obou smluvních stran.</w:t>
      </w:r>
    </w:p>
    <w:p w:rsidR="000A798C" w:rsidRPr="00687FFA" w:rsidRDefault="000A798C" w:rsidP="00CC31C7">
      <w:pPr>
        <w:numPr>
          <w:ilvl w:val="0"/>
          <w:numId w:val="1"/>
        </w:numPr>
        <w:spacing w:line="360" w:lineRule="auto"/>
        <w:ind w:left="709" w:hanging="425"/>
        <w:rPr>
          <w:rFonts w:ascii="Arial" w:eastAsia="Times New Roman" w:hAnsi="Arial" w:cs="Arial"/>
          <w:szCs w:val="20"/>
          <w:lang w:eastAsia="cs-CZ"/>
        </w:rPr>
      </w:pPr>
      <w:r w:rsidRPr="00687FFA">
        <w:rPr>
          <w:rFonts w:ascii="Arial" w:eastAsia="Times New Roman" w:hAnsi="Arial" w:cs="Arial"/>
          <w:szCs w:val="20"/>
          <w:lang w:eastAsia="cs-CZ"/>
        </w:rPr>
        <w:t xml:space="preserve">Práva a povinnosti smluvních stran, pokud nejsou upraveny </w:t>
      </w:r>
      <w:r>
        <w:rPr>
          <w:rFonts w:ascii="Arial" w:eastAsia="Times New Roman" w:hAnsi="Arial" w:cs="Arial"/>
          <w:szCs w:val="20"/>
          <w:lang w:eastAsia="cs-CZ"/>
        </w:rPr>
        <w:t>S</w:t>
      </w:r>
      <w:r w:rsidRPr="00687FFA">
        <w:rPr>
          <w:rFonts w:ascii="Arial" w:eastAsia="Times New Roman" w:hAnsi="Arial" w:cs="Arial"/>
          <w:szCs w:val="20"/>
          <w:lang w:eastAsia="cs-CZ"/>
        </w:rPr>
        <w:t>mlouvou, se řídí ustanoveními § 2586 a násl. občanského zákoníku, a subsidiárně dalšími ustanoveními občanského zákoníku.</w:t>
      </w:r>
    </w:p>
    <w:p w:rsidR="000A798C" w:rsidRDefault="000A798C" w:rsidP="00CC31C7">
      <w:pPr>
        <w:numPr>
          <w:ilvl w:val="0"/>
          <w:numId w:val="1"/>
        </w:numPr>
        <w:spacing w:line="360" w:lineRule="auto"/>
        <w:ind w:left="709" w:hanging="425"/>
        <w:rPr>
          <w:rFonts w:ascii="Arial" w:eastAsia="Times New Roman" w:hAnsi="Arial" w:cs="Arial"/>
          <w:szCs w:val="20"/>
          <w:lang w:eastAsia="cs-CZ"/>
        </w:rPr>
      </w:pPr>
      <w:r>
        <w:rPr>
          <w:rFonts w:ascii="Arial" w:eastAsia="Times New Roman" w:hAnsi="Arial" w:cs="Arial"/>
          <w:szCs w:val="20"/>
          <w:lang w:eastAsia="cs-CZ"/>
        </w:rPr>
        <w:t xml:space="preserve">Smlouva nabývá platnosti </w:t>
      </w:r>
      <w:r w:rsidRPr="00687FFA">
        <w:rPr>
          <w:rFonts w:ascii="Arial" w:eastAsia="Times New Roman" w:hAnsi="Arial" w:cs="Arial"/>
          <w:szCs w:val="20"/>
          <w:lang w:eastAsia="cs-CZ"/>
        </w:rPr>
        <w:t>dnem podpisu oprávněnými zástupci smluvních stran.</w:t>
      </w:r>
      <w:r w:rsidR="00227BE8">
        <w:rPr>
          <w:rFonts w:ascii="Arial" w:eastAsia="Times New Roman" w:hAnsi="Arial" w:cs="Arial"/>
          <w:szCs w:val="20"/>
          <w:lang w:eastAsia="cs-CZ"/>
        </w:rPr>
        <w:t xml:space="preserve"> Smlouva nabývá účinnosti dnem jejího uveřejnění v registru smluv.</w:t>
      </w:r>
    </w:p>
    <w:p w:rsidR="000A798C" w:rsidRPr="00687FFA" w:rsidRDefault="000A798C" w:rsidP="00CC31C7">
      <w:pPr>
        <w:numPr>
          <w:ilvl w:val="0"/>
          <w:numId w:val="1"/>
        </w:numPr>
        <w:spacing w:line="360" w:lineRule="auto"/>
        <w:ind w:left="709" w:hanging="425"/>
        <w:rPr>
          <w:rFonts w:ascii="Arial" w:eastAsia="Times New Roman" w:hAnsi="Arial" w:cs="Arial"/>
          <w:szCs w:val="20"/>
          <w:lang w:eastAsia="cs-CZ"/>
        </w:rPr>
      </w:pPr>
      <w:r w:rsidRPr="00687FFA">
        <w:rPr>
          <w:rFonts w:ascii="Arial" w:eastAsia="Times New Roman" w:hAnsi="Arial" w:cs="Arial"/>
          <w:szCs w:val="20"/>
          <w:lang w:eastAsia="cs-CZ"/>
        </w:rPr>
        <w:t xml:space="preserve">Smlouva je vyhotovena v pěti (5) stejnopisech, každý s platností originálu, z nichž </w:t>
      </w:r>
      <w:r w:rsidR="00BA6CC6">
        <w:rPr>
          <w:rFonts w:ascii="Arial" w:eastAsia="Times New Roman" w:hAnsi="Arial" w:cs="Arial"/>
          <w:szCs w:val="20"/>
          <w:lang w:eastAsia="cs-CZ"/>
        </w:rPr>
        <w:t>O</w:t>
      </w:r>
      <w:r w:rsidRPr="00687FFA">
        <w:rPr>
          <w:rFonts w:ascii="Arial" w:eastAsia="Times New Roman" w:hAnsi="Arial" w:cs="Arial"/>
          <w:szCs w:val="20"/>
          <w:lang w:eastAsia="cs-CZ"/>
        </w:rPr>
        <w:t xml:space="preserve">bjednatel obdrží tři (3) </w:t>
      </w:r>
      <w:r w:rsidR="00DA7B15">
        <w:rPr>
          <w:rFonts w:ascii="Arial" w:eastAsia="Times New Roman" w:hAnsi="Arial" w:cs="Arial"/>
          <w:szCs w:val="20"/>
          <w:lang w:eastAsia="cs-CZ"/>
        </w:rPr>
        <w:t>vyhotovení</w:t>
      </w:r>
      <w:r w:rsidRPr="00687FFA">
        <w:rPr>
          <w:rFonts w:ascii="Arial" w:eastAsia="Times New Roman" w:hAnsi="Arial" w:cs="Arial"/>
          <w:szCs w:val="20"/>
          <w:lang w:eastAsia="cs-CZ"/>
        </w:rPr>
        <w:t xml:space="preserve"> a </w:t>
      </w:r>
      <w:r w:rsidR="007E40E0">
        <w:rPr>
          <w:rFonts w:ascii="Arial" w:eastAsia="Times New Roman" w:hAnsi="Arial" w:cs="Arial"/>
          <w:szCs w:val="20"/>
          <w:lang w:eastAsia="cs-CZ"/>
        </w:rPr>
        <w:t>Z</w:t>
      </w:r>
      <w:r w:rsidRPr="00687FFA">
        <w:rPr>
          <w:rFonts w:ascii="Arial" w:eastAsia="Times New Roman" w:hAnsi="Arial" w:cs="Arial"/>
          <w:szCs w:val="20"/>
          <w:lang w:eastAsia="cs-CZ"/>
        </w:rPr>
        <w:t>hotovitel obdrží dv</w:t>
      </w:r>
      <w:r w:rsidR="00DA7B15">
        <w:rPr>
          <w:rFonts w:ascii="Arial" w:eastAsia="Times New Roman" w:hAnsi="Arial" w:cs="Arial"/>
          <w:szCs w:val="20"/>
          <w:lang w:eastAsia="cs-CZ"/>
        </w:rPr>
        <w:t>ě</w:t>
      </w:r>
      <w:r w:rsidRPr="00687FFA">
        <w:rPr>
          <w:rFonts w:ascii="Arial" w:eastAsia="Times New Roman" w:hAnsi="Arial" w:cs="Arial"/>
          <w:szCs w:val="20"/>
          <w:lang w:eastAsia="cs-CZ"/>
        </w:rPr>
        <w:t xml:space="preserve"> (2) </w:t>
      </w:r>
      <w:r w:rsidR="00DA7B15">
        <w:rPr>
          <w:rFonts w:ascii="Arial" w:eastAsia="Times New Roman" w:hAnsi="Arial" w:cs="Arial"/>
          <w:szCs w:val="20"/>
          <w:lang w:eastAsia="cs-CZ"/>
        </w:rPr>
        <w:t>vyhotovení</w:t>
      </w:r>
      <w:r w:rsidRPr="00687FFA">
        <w:rPr>
          <w:rFonts w:ascii="Arial" w:eastAsia="Times New Roman" w:hAnsi="Arial" w:cs="Arial"/>
          <w:szCs w:val="20"/>
          <w:lang w:eastAsia="cs-CZ"/>
        </w:rPr>
        <w:t>.</w:t>
      </w:r>
    </w:p>
    <w:p w:rsidR="000A798C" w:rsidRPr="00687FFA" w:rsidRDefault="000A798C" w:rsidP="00CC31C7">
      <w:pPr>
        <w:numPr>
          <w:ilvl w:val="0"/>
          <w:numId w:val="1"/>
        </w:numPr>
        <w:spacing w:line="360" w:lineRule="auto"/>
        <w:ind w:left="709" w:hanging="425"/>
        <w:rPr>
          <w:rFonts w:ascii="Arial" w:eastAsia="Times New Roman" w:hAnsi="Arial" w:cs="Arial"/>
          <w:szCs w:val="20"/>
          <w:lang w:eastAsia="cs-CZ"/>
        </w:rPr>
      </w:pPr>
      <w:r w:rsidRPr="00687FFA">
        <w:rPr>
          <w:rFonts w:ascii="Arial" w:eastAsia="Times New Roman" w:hAnsi="Arial" w:cs="Arial"/>
          <w:szCs w:val="20"/>
          <w:lang w:eastAsia="cs-CZ"/>
        </w:rPr>
        <w:lastRenderedPageBreak/>
        <w:t xml:space="preserve">Ukončením účinnosti této </w:t>
      </w:r>
      <w:r>
        <w:rPr>
          <w:rFonts w:ascii="Arial" w:eastAsia="Times New Roman" w:hAnsi="Arial" w:cs="Arial"/>
          <w:szCs w:val="20"/>
          <w:lang w:eastAsia="cs-CZ"/>
        </w:rPr>
        <w:t>S</w:t>
      </w:r>
      <w:r w:rsidRPr="00687FFA">
        <w:rPr>
          <w:rFonts w:ascii="Arial" w:eastAsia="Times New Roman" w:hAnsi="Arial" w:cs="Arial"/>
          <w:szCs w:val="20"/>
          <w:lang w:eastAsia="cs-CZ"/>
        </w:rPr>
        <w:t xml:space="preserve">mlouvy nejsou dotčena ustanovení </w:t>
      </w:r>
      <w:r>
        <w:rPr>
          <w:rFonts w:ascii="Arial" w:eastAsia="Times New Roman" w:hAnsi="Arial" w:cs="Arial"/>
          <w:szCs w:val="20"/>
          <w:lang w:eastAsia="cs-CZ"/>
        </w:rPr>
        <w:t>S</w:t>
      </w:r>
      <w:r w:rsidRPr="00687FFA">
        <w:rPr>
          <w:rFonts w:ascii="Arial" w:eastAsia="Times New Roman" w:hAnsi="Arial" w:cs="Arial"/>
          <w:szCs w:val="20"/>
          <w:lang w:eastAsia="cs-CZ"/>
        </w:rPr>
        <w:t xml:space="preserve">mlouvy týkající </w:t>
      </w:r>
      <w:r w:rsidR="00CC31C7">
        <w:rPr>
          <w:rFonts w:ascii="Arial" w:eastAsia="Times New Roman" w:hAnsi="Arial" w:cs="Arial"/>
          <w:szCs w:val="20"/>
          <w:lang w:eastAsia="cs-CZ"/>
        </w:rPr>
        <w:br/>
      </w:r>
      <w:r w:rsidRPr="00687FFA">
        <w:rPr>
          <w:rFonts w:ascii="Arial" w:eastAsia="Times New Roman" w:hAnsi="Arial" w:cs="Arial"/>
          <w:szCs w:val="20"/>
          <w:lang w:eastAsia="cs-CZ"/>
        </w:rPr>
        <w:t xml:space="preserve">se nároku z vadného plnění, nároku z náhrady škody, nároku ze smluvních pokut či úroků z prodlení, ustanovení o ochraně informací, licenční ujednání, ani další ustanovení a nároky, z jejichž povahy vyplývá, že mají trvat i po zániku účinnosti této </w:t>
      </w:r>
      <w:r>
        <w:rPr>
          <w:rFonts w:ascii="Arial" w:eastAsia="Times New Roman" w:hAnsi="Arial" w:cs="Arial"/>
          <w:szCs w:val="20"/>
          <w:lang w:eastAsia="cs-CZ"/>
        </w:rPr>
        <w:t>S</w:t>
      </w:r>
      <w:r w:rsidRPr="00687FFA">
        <w:rPr>
          <w:rFonts w:ascii="Arial" w:eastAsia="Times New Roman" w:hAnsi="Arial" w:cs="Arial"/>
          <w:szCs w:val="20"/>
          <w:lang w:eastAsia="cs-CZ"/>
        </w:rPr>
        <w:t>mlouvy.</w:t>
      </w:r>
    </w:p>
    <w:p w:rsidR="004A42CD" w:rsidRPr="008018F4" w:rsidRDefault="000A798C" w:rsidP="00CC31C7">
      <w:pPr>
        <w:numPr>
          <w:ilvl w:val="0"/>
          <w:numId w:val="1"/>
        </w:numPr>
        <w:spacing w:line="360" w:lineRule="auto"/>
        <w:ind w:left="709" w:hanging="425"/>
        <w:rPr>
          <w:rFonts w:ascii="Arial" w:eastAsia="Times New Roman" w:hAnsi="Arial" w:cs="Arial"/>
          <w:lang w:eastAsia="cs-CZ"/>
        </w:rPr>
      </w:pPr>
      <w:r w:rsidRPr="00687FFA">
        <w:rPr>
          <w:rFonts w:ascii="Arial" w:eastAsia="Times New Roman" w:hAnsi="Arial" w:cs="Arial"/>
          <w:szCs w:val="20"/>
          <w:lang w:eastAsia="cs-CZ"/>
        </w:rPr>
        <w:t xml:space="preserve">Smluvní strany prohlašují, že se s obsahem </w:t>
      </w:r>
      <w:r>
        <w:rPr>
          <w:rFonts w:ascii="Arial" w:eastAsia="Times New Roman" w:hAnsi="Arial" w:cs="Arial"/>
          <w:szCs w:val="20"/>
          <w:lang w:eastAsia="cs-CZ"/>
        </w:rPr>
        <w:t>S</w:t>
      </w:r>
      <w:r w:rsidRPr="00687FFA">
        <w:rPr>
          <w:rFonts w:ascii="Arial" w:eastAsia="Times New Roman" w:hAnsi="Arial" w:cs="Arial"/>
          <w:szCs w:val="20"/>
          <w:lang w:eastAsia="cs-CZ"/>
        </w:rPr>
        <w:t xml:space="preserve">mlouvy seznámily, rozumějí mu </w:t>
      </w:r>
      <w:r w:rsidR="00CC31C7">
        <w:rPr>
          <w:rFonts w:ascii="Arial" w:eastAsia="Times New Roman" w:hAnsi="Arial" w:cs="Arial"/>
          <w:szCs w:val="20"/>
          <w:lang w:eastAsia="cs-CZ"/>
        </w:rPr>
        <w:br/>
      </w:r>
      <w:r w:rsidRPr="00687FFA">
        <w:rPr>
          <w:rFonts w:ascii="Arial" w:eastAsia="Times New Roman" w:hAnsi="Arial" w:cs="Arial"/>
          <w:szCs w:val="20"/>
          <w:lang w:eastAsia="cs-CZ"/>
        </w:rPr>
        <w:t xml:space="preserve">a souhlasí s ním, a dále potvrzují, že </w:t>
      </w:r>
      <w:r>
        <w:rPr>
          <w:rFonts w:ascii="Arial" w:eastAsia="Times New Roman" w:hAnsi="Arial" w:cs="Arial"/>
          <w:szCs w:val="20"/>
          <w:lang w:eastAsia="cs-CZ"/>
        </w:rPr>
        <w:t>S</w:t>
      </w:r>
      <w:r w:rsidRPr="00687FFA">
        <w:rPr>
          <w:rFonts w:ascii="Arial" w:eastAsia="Times New Roman" w:hAnsi="Arial" w:cs="Arial"/>
          <w:szCs w:val="20"/>
          <w:lang w:eastAsia="cs-CZ"/>
        </w:rPr>
        <w:t xml:space="preserve">mlouva je uzavřena bez jakýchkoliv podmínek znevýhodňujících jednu ze stran. Tato </w:t>
      </w:r>
      <w:r>
        <w:rPr>
          <w:rFonts w:ascii="Arial" w:eastAsia="Times New Roman" w:hAnsi="Arial" w:cs="Arial"/>
          <w:szCs w:val="20"/>
          <w:lang w:eastAsia="cs-CZ"/>
        </w:rPr>
        <w:t>S</w:t>
      </w:r>
      <w:r w:rsidRPr="00687FFA">
        <w:rPr>
          <w:rFonts w:ascii="Arial" w:eastAsia="Times New Roman" w:hAnsi="Arial" w:cs="Arial"/>
          <w:szCs w:val="20"/>
          <w:lang w:eastAsia="cs-CZ"/>
        </w:rPr>
        <w:t xml:space="preserve">mlouva je projevem vážné, pravé a svobodné vůle </w:t>
      </w:r>
      <w:r w:rsidRPr="00754BD5">
        <w:rPr>
          <w:rFonts w:ascii="Arial" w:eastAsia="Times New Roman" w:hAnsi="Arial" w:cs="Arial"/>
          <w:lang w:eastAsia="cs-CZ"/>
        </w:rPr>
        <w:t>smluvních stran, na důkaz čeh</w:t>
      </w:r>
      <w:r w:rsidRPr="008018F4">
        <w:rPr>
          <w:rFonts w:ascii="Arial" w:eastAsia="Times New Roman" w:hAnsi="Arial" w:cs="Arial"/>
          <w:lang w:eastAsia="cs-CZ"/>
        </w:rPr>
        <w:t>ož připojují své vlastnoruční podpisy.</w:t>
      </w:r>
    </w:p>
    <w:p w:rsidR="00754BD5" w:rsidRPr="00754BD5" w:rsidRDefault="00754BD5" w:rsidP="00CC31C7">
      <w:pPr>
        <w:numPr>
          <w:ilvl w:val="0"/>
          <w:numId w:val="1"/>
        </w:numPr>
        <w:spacing w:line="360" w:lineRule="auto"/>
        <w:ind w:left="709" w:hanging="425"/>
        <w:rPr>
          <w:rFonts w:ascii="Arial" w:eastAsia="Times New Roman" w:hAnsi="Arial" w:cs="Arial"/>
          <w:lang w:eastAsia="cs-CZ"/>
        </w:rPr>
      </w:pPr>
      <w:r w:rsidRPr="00367F28">
        <w:rPr>
          <w:rFonts w:ascii="Arial" w:eastAsia="Times New Roman" w:hAnsi="Arial" w:cs="Arial"/>
          <w:lang w:eastAsia="cs-CZ"/>
        </w:rPr>
        <w:t xml:space="preserve">Tato Smlouva se řídí právním řádem České republiky. Veškeré spory vyplývající </w:t>
      </w:r>
      <w:r w:rsidR="00CC31C7">
        <w:rPr>
          <w:rFonts w:ascii="Arial" w:eastAsia="Times New Roman" w:hAnsi="Arial" w:cs="Arial"/>
          <w:lang w:eastAsia="cs-CZ"/>
        </w:rPr>
        <w:br/>
      </w:r>
      <w:r w:rsidRPr="00367F28">
        <w:rPr>
          <w:rFonts w:ascii="Arial" w:eastAsia="Times New Roman" w:hAnsi="Arial" w:cs="Arial"/>
          <w:lang w:eastAsia="cs-CZ"/>
        </w:rPr>
        <w:t>z této Smlouvy budou řešeny soudy České republiky, přičemž v případě, že Zhotovitel má sídlo/bydliště mimo území České republiky (spory s mezinárodním prvkem), bude věcně a místně příslušným soudem vždy soud určený podle sídla Objednatele.</w:t>
      </w:r>
    </w:p>
    <w:p w:rsidR="003D4488" w:rsidRPr="00B31BCF" w:rsidRDefault="003D4488" w:rsidP="00CC31C7">
      <w:pPr>
        <w:numPr>
          <w:ilvl w:val="0"/>
          <w:numId w:val="1"/>
        </w:numPr>
        <w:spacing w:line="360" w:lineRule="auto"/>
        <w:ind w:left="709" w:hanging="425"/>
        <w:rPr>
          <w:rFonts w:ascii="Arial" w:eastAsia="Times New Roman" w:hAnsi="Arial" w:cs="Arial"/>
          <w:szCs w:val="20"/>
          <w:lang w:eastAsia="cs-CZ"/>
        </w:rPr>
      </w:pPr>
      <w:r>
        <w:rPr>
          <w:rFonts w:ascii="Arial" w:eastAsia="Times New Roman" w:hAnsi="Arial" w:cs="Arial"/>
          <w:szCs w:val="20"/>
          <w:lang w:eastAsia="cs-CZ"/>
        </w:rPr>
        <w:t>Nedílnou součástí této Smlouvy je Příloha č. 1 – Specifikace předmětu díla</w:t>
      </w:r>
      <w:r w:rsidR="005C5E6B">
        <w:rPr>
          <w:rFonts w:ascii="Arial" w:eastAsia="Times New Roman" w:hAnsi="Arial" w:cs="Arial"/>
          <w:szCs w:val="20"/>
          <w:lang w:eastAsia="cs-CZ"/>
        </w:rPr>
        <w:t xml:space="preserve">, </w:t>
      </w:r>
      <w:r w:rsidR="00CC31C7">
        <w:rPr>
          <w:rFonts w:ascii="Arial" w:eastAsia="Times New Roman" w:hAnsi="Arial" w:cs="Arial"/>
          <w:szCs w:val="20"/>
          <w:lang w:eastAsia="cs-CZ"/>
        </w:rPr>
        <w:br/>
      </w:r>
      <w:r w:rsidR="005C5E6B">
        <w:rPr>
          <w:rFonts w:ascii="Arial" w:eastAsia="Times New Roman" w:hAnsi="Arial" w:cs="Arial"/>
          <w:szCs w:val="20"/>
          <w:lang w:eastAsia="cs-CZ"/>
        </w:rPr>
        <w:t>Příloha č. 2 – Seznam členů realizačního týmu</w:t>
      </w:r>
      <w:r>
        <w:rPr>
          <w:rFonts w:ascii="Arial" w:eastAsia="Times New Roman" w:hAnsi="Arial" w:cs="Arial"/>
          <w:szCs w:val="20"/>
          <w:lang w:eastAsia="cs-CZ"/>
        </w:rPr>
        <w:t>.</w:t>
      </w:r>
    </w:p>
    <w:p w:rsidR="006272CC" w:rsidRDefault="006272CC" w:rsidP="00CC31C7">
      <w:pPr>
        <w:pStyle w:val="RLProhlensmluvnchstran"/>
        <w:spacing w:line="360" w:lineRule="auto"/>
        <w:ind w:left="0" w:firstLine="0"/>
        <w:jc w:val="both"/>
        <w:rPr>
          <w:rFonts w:ascii="Arial" w:hAnsi="Arial" w:cs="Arial"/>
          <w:szCs w:val="22"/>
          <w:lang w:val="cs-CZ"/>
        </w:rPr>
      </w:pPr>
    </w:p>
    <w:p w:rsidR="003A770C" w:rsidRPr="003A770C" w:rsidRDefault="003A770C" w:rsidP="00CC31C7">
      <w:pPr>
        <w:pStyle w:val="RLProhlensmluvnchstran"/>
        <w:spacing w:line="360" w:lineRule="auto"/>
        <w:ind w:left="0" w:firstLine="0"/>
        <w:jc w:val="both"/>
        <w:rPr>
          <w:rFonts w:ascii="Arial" w:hAnsi="Arial" w:cs="Arial"/>
          <w:szCs w:val="22"/>
          <w:lang w:val="cs-CZ"/>
        </w:rPr>
      </w:pPr>
      <w:r w:rsidRPr="00786DDC">
        <w:rPr>
          <w:rFonts w:ascii="Arial" w:hAnsi="Arial" w:cs="Arial"/>
          <w:szCs w:val="22"/>
        </w:rPr>
        <w:t xml:space="preserve">Smluvní strany prohlašují, že si tuto </w:t>
      </w:r>
      <w:r w:rsidR="008018F4">
        <w:rPr>
          <w:rFonts w:ascii="Arial" w:hAnsi="Arial" w:cs="Arial"/>
          <w:szCs w:val="22"/>
          <w:lang w:val="cs-CZ"/>
        </w:rPr>
        <w:t>S</w:t>
      </w:r>
      <w:proofErr w:type="spellStart"/>
      <w:r>
        <w:rPr>
          <w:rFonts w:ascii="Arial" w:hAnsi="Arial" w:cs="Arial"/>
          <w:szCs w:val="22"/>
        </w:rPr>
        <w:t>mlouvu</w:t>
      </w:r>
      <w:proofErr w:type="spellEnd"/>
      <w:r>
        <w:rPr>
          <w:rFonts w:ascii="Arial" w:hAnsi="Arial" w:cs="Arial"/>
          <w:szCs w:val="22"/>
        </w:rPr>
        <w:t xml:space="preserve"> přečetly, že s jejím</w:t>
      </w:r>
      <w:r w:rsidR="002B4625">
        <w:rPr>
          <w:rFonts w:ascii="Arial" w:hAnsi="Arial" w:cs="Arial"/>
          <w:szCs w:val="22"/>
          <w:lang w:val="cs-CZ"/>
        </w:rPr>
        <w:t xml:space="preserve"> </w:t>
      </w:r>
      <w:r w:rsidRPr="00786DDC">
        <w:rPr>
          <w:rFonts w:ascii="Arial" w:hAnsi="Arial" w:cs="Arial"/>
          <w:szCs w:val="22"/>
        </w:rPr>
        <w:t xml:space="preserve">obsahem souhlasí </w:t>
      </w:r>
      <w:r w:rsidR="00CC31C7">
        <w:rPr>
          <w:rFonts w:ascii="Arial" w:hAnsi="Arial" w:cs="Arial"/>
          <w:szCs w:val="22"/>
          <w:lang w:val="cs-CZ"/>
        </w:rPr>
        <w:br/>
      </w:r>
      <w:r w:rsidRPr="00786DDC">
        <w:rPr>
          <w:rFonts w:ascii="Arial" w:hAnsi="Arial" w:cs="Arial"/>
          <w:szCs w:val="22"/>
        </w:rPr>
        <w:t>a na důkaz toho k ní připojují svoje podpisy.</w:t>
      </w:r>
    </w:p>
    <w:tbl>
      <w:tblPr>
        <w:tblW w:w="0" w:type="auto"/>
        <w:jc w:val="center"/>
        <w:tblLook w:val="01E0" w:firstRow="1" w:lastRow="1" w:firstColumn="1" w:lastColumn="1" w:noHBand="0" w:noVBand="0"/>
      </w:tblPr>
      <w:tblGrid>
        <w:gridCol w:w="4605"/>
        <w:gridCol w:w="4605"/>
      </w:tblGrid>
      <w:tr w:rsidR="003A770C" w:rsidRPr="00786DDC" w:rsidTr="00015C9F">
        <w:trPr>
          <w:jc w:val="center"/>
        </w:trPr>
        <w:tc>
          <w:tcPr>
            <w:tcW w:w="4605" w:type="dxa"/>
          </w:tcPr>
          <w:p w:rsidR="009425A1" w:rsidRDefault="009425A1" w:rsidP="00CC31C7">
            <w:pPr>
              <w:pStyle w:val="RLProhlensmluvnchstran"/>
              <w:spacing w:line="360" w:lineRule="auto"/>
              <w:jc w:val="both"/>
              <w:rPr>
                <w:rFonts w:ascii="Arial" w:hAnsi="Arial" w:cs="Arial"/>
                <w:szCs w:val="22"/>
                <w:lang w:val="cs-CZ" w:eastAsia="cs-CZ"/>
              </w:rPr>
            </w:pPr>
          </w:p>
          <w:p w:rsidR="003A770C" w:rsidRPr="00786DDC" w:rsidRDefault="003A770C" w:rsidP="00CC31C7">
            <w:pPr>
              <w:pStyle w:val="RLProhlensmluvnchstran"/>
              <w:spacing w:line="360" w:lineRule="auto"/>
              <w:jc w:val="both"/>
              <w:rPr>
                <w:rFonts w:ascii="Arial" w:hAnsi="Arial" w:cs="Arial"/>
                <w:szCs w:val="22"/>
                <w:lang w:val="cs-CZ" w:eastAsia="cs-CZ"/>
              </w:rPr>
            </w:pPr>
            <w:r w:rsidRPr="00786DDC">
              <w:rPr>
                <w:rFonts w:ascii="Arial" w:hAnsi="Arial" w:cs="Arial"/>
                <w:szCs w:val="22"/>
                <w:lang w:val="cs-CZ" w:eastAsia="cs-CZ"/>
              </w:rPr>
              <w:t>Objednatel</w:t>
            </w:r>
          </w:p>
          <w:p w:rsidR="003A770C" w:rsidRPr="00786DDC" w:rsidRDefault="003A770C" w:rsidP="00CC31C7">
            <w:pPr>
              <w:pStyle w:val="RLdajeosmluvnstran"/>
              <w:spacing w:line="360" w:lineRule="auto"/>
              <w:jc w:val="both"/>
              <w:rPr>
                <w:rFonts w:ascii="Arial" w:hAnsi="Arial" w:cs="Arial"/>
                <w:szCs w:val="22"/>
              </w:rPr>
            </w:pPr>
          </w:p>
          <w:p w:rsidR="003A770C" w:rsidRPr="009E5714" w:rsidRDefault="003A770C" w:rsidP="00CC31C7">
            <w:pPr>
              <w:pStyle w:val="RLdajeosmluvnstran"/>
              <w:spacing w:line="360" w:lineRule="auto"/>
              <w:jc w:val="both"/>
              <w:rPr>
                <w:rFonts w:ascii="Arial" w:hAnsi="Arial" w:cs="Arial"/>
                <w:szCs w:val="22"/>
              </w:rPr>
            </w:pPr>
            <w:r w:rsidRPr="00786DDC">
              <w:rPr>
                <w:rFonts w:ascii="Arial" w:hAnsi="Arial" w:cs="Arial"/>
                <w:szCs w:val="22"/>
              </w:rPr>
              <w:t xml:space="preserve">V Praze dne </w:t>
            </w:r>
            <w:r w:rsidR="00CC31C7" w:rsidRPr="00786DDC">
              <w:rPr>
                <w:rFonts w:ascii="Arial" w:hAnsi="Arial" w:cs="Arial"/>
                <w:szCs w:val="22"/>
              </w:rPr>
              <w:t>_____________</w:t>
            </w:r>
          </w:p>
        </w:tc>
        <w:tc>
          <w:tcPr>
            <w:tcW w:w="4605" w:type="dxa"/>
          </w:tcPr>
          <w:p w:rsidR="009425A1" w:rsidRDefault="009425A1" w:rsidP="00CC31C7">
            <w:pPr>
              <w:pStyle w:val="RLdajeosmluvnstran"/>
              <w:spacing w:line="360" w:lineRule="auto"/>
              <w:jc w:val="both"/>
              <w:rPr>
                <w:rFonts w:ascii="Arial" w:hAnsi="Arial" w:cs="Arial"/>
                <w:b/>
                <w:bCs/>
                <w:szCs w:val="22"/>
              </w:rPr>
            </w:pPr>
          </w:p>
          <w:p w:rsidR="003A770C" w:rsidRPr="00786DDC" w:rsidRDefault="008C5D01" w:rsidP="00CC31C7">
            <w:pPr>
              <w:pStyle w:val="RLdajeosmluvnstran"/>
              <w:spacing w:line="360" w:lineRule="auto"/>
              <w:jc w:val="both"/>
              <w:rPr>
                <w:rFonts w:ascii="Arial" w:hAnsi="Arial" w:cs="Arial"/>
                <w:b/>
                <w:bCs/>
                <w:szCs w:val="22"/>
              </w:rPr>
            </w:pPr>
            <w:r>
              <w:rPr>
                <w:rFonts w:ascii="Arial" w:hAnsi="Arial" w:cs="Arial"/>
                <w:b/>
                <w:bCs/>
                <w:szCs w:val="22"/>
              </w:rPr>
              <w:t>Zhotovitel</w:t>
            </w:r>
          </w:p>
          <w:p w:rsidR="003A770C" w:rsidRPr="00786DDC" w:rsidRDefault="003A770C" w:rsidP="00CC31C7">
            <w:pPr>
              <w:pStyle w:val="RLdajeosmluvnstran"/>
              <w:spacing w:line="360" w:lineRule="auto"/>
              <w:jc w:val="both"/>
              <w:rPr>
                <w:rFonts w:ascii="Arial" w:hAnsi="Arial" w:cs="Arial"/>
                <w:szCs w:val="22"/>
              </w:rPr>
            </w:pPr>
          </w:p>
          <w:p w:rsidR="003A770C" w:rsidRPr="00786DDC" w:rsidRDefault="003A770C" w:rsidP="00CC31C7">
            <w:pPr>
              <w:pStyle w:val="RLdajeosmluvnstran"/>
              <w:spacing w:line="360" w:lineRule="auto"/>
              <w:jc w:val="both"/>
              <w:rPr>
                <w:rFonts w:ascii="Arial" w:hAnsi="Arial" w:cs="Arial"/>
                <w:szCs w:val="22"/>
              </w:rPr>
            </w:pPr>
            <w:r w:rsidRPr="00786DDC">
              <w:rPr>
                <w:rFonts w:ascii="Arial" w:hAnsi="Arial" w:cs="Arial"/>
                <w:szCs w:val="22"/>
              </w:rPr>
              <w:t>V _____________ dne _____________</w:t>
            </w:r>
          </w:p>
        </w:tc>
      </w:tr>
      <w:tr w:rsidR="003A770C" w:rsidRPr="00786DDC" w:rsidTr="00015C9F">
        <w:trPr>
          <w:jc w:val="center"/>
        </w:trPr>
        <w:tc>
          <w:tcPr>
            <w:tcW w:w="4605" w:type="dxa"/>
          </w:tcPr>
          <w:p w:rsidR="003A770C" w:rsidRPr="00786DDC" w:rsidRDefault="003A770C" w:rsidP="00CC31C7">
            <w:pPr>
              <w:pStyle w:val="RLdajeosmluvnstran"/>
              <w:spacing w:line="360" w:lineRule="auto"/>
              <w:ind w:left="0" w:firstLine="0"/>
              <w:jc w:val="both"/>
              <w:rPr>
                <w:rFonts w:ascii="Arial" w:hAnsi="Arial" w:cs="Arial"/>
                <w:szCs w:val="22"/>
              </w:rPr>
            </w:pPr>
            <w:r w:rsidRPr="00786DDC">
              <w:rPr>
                <w:rFonts w:ascii="Arial" w:hAnsi="Arial" w:cs="Arial"/>
                <w:szCs w:val="22"/>
              </w:rPr>
              <w:t>...............................................................</w:t>
            </w:r>
          </w:p>
          <w:p w:rsidR="003A770C" w:rsidRPr="00786DDC" w:rsidRDefault="003A770C" w:rsidP="00CC31C7">
            <w:pPr>
              <w:pStyle w:val="RLdajeosmluvnstran"/>
              <w:spacing w:line="360" w:lineRule="auto"/>
              <w:rPr>
                <w:rFonts w:ascii="Arial" w:hAnsi="Arial" w:cs="Arial"/>
                <w:b/>
                <w:bCs/>
                <w:szCs w:val="22"/>
              </w:rPr>
            </w:pPr>
            <w:r w:rsidRPr="00786DDC">
              <w:rPr>
                <w:rFonts w:ascii="Arial" w:hAnsi="Arial" w:cs="Arial"/>
                <w:b/>
                <w:bCs/>
                <w:szCs w:val="22"/>
              </w:rPr>
              <w:t xml:space="preserve">Česká republika – </w:t>
            </w:r>
            <w:proofErr w:type="gramStart"/>
            <w:r w:rsidRPr="00786DDC">
              <w:rPr>
                <w:rFonts w:ascii="Arial" w:hAnsi="Arial" w:cs="Arial"/>
                <w:b/>
                <w:bCs/>
                <w:szCs w:val="22"/>
              </w:rPr>
              <w:t xml:space="preserve">Ministerstvo </w:t>
            </w:r>
            <w:r w:rsidR="00CC31C7">
              <w:rPr>
                <w:rFonts w:ascii="Arial" w:hAnsi="Arial" w:cs="Arial"/>
                <w:b/>
                <w:bCs/>
                <w:szCs w:val="22"/>
              </w:rPr>
              <w:t xml:space="preserve">  </w:t>
            </w:r>
            <w:r w:rsidRPr="00786DDC">
              <w:rPr>
                <w:rFonts w:ascii="Arial" w:hAnsi="Arial" w:cs="Arial"/>
                <w:b/>
                <w:bCs/>
                <w:szCs w:val="22"/>
              </w:rPr>
              <w:t>zemědělství</w:t>
            </w:r>
            <w:proofErr w:type="gramEnd"/>
          </w:p>
          <w:p w:rsidR="003A770C" w:rsidRPr="00786DDC" w:rsidRDefault="003A770C" w:rsidP="00CC31C7">
            <w:pPr>
              <w:pStyle w:val="RLdajeosmluvnstran"/>
              <w:spacing w:line="360" w:lineRule="auto"/>
              <w:rPr>
                <w:rFonts w:ascii="Arial" w:hAnsi="Arial" w:cs="Arial"/>
                <w:szCs w:val="22"/>
              </w:rPr>
            </w:pPr>
            <w:r w:rsidRPr="00786DDC">
              <w:rPr>
                <w:rFonts w:ascii="Arial" w:hAnsi="Arial" w:cs="Arial"/>
                <w:szCs w:val="22"/>
              </w:rPr>
              <w:t xml:space="preserve">Ing. </w:t>
            </w:r>
            <w:r w:rsidR="009425A1">
              <w:rPr>
                <w:rFonts w:ascii="Arial" w:hAnsi="Arial" w:cs="Arial"/>
                <w:szCs w:val="22"/>
              </w:rPr>
              <w:t>Martin Žižka, Ph.D.</w:t>
            </w:r>
          </w:p>
          <w:p w:rsidR="009425A1" w:rsidRDefault="003A770C" w:rsidP="00CC31C7">
            <w:pPr>
              <w:spacing w:line="360" w:lineRule="auto"/>
              <w:jc w:val="center"/>
              <w:rPr>
                <w:b/>
                <w:sz w:val="24"/>
              </w:rPr>
            </w:pPr>
            <w:r w:rsidRPr="00786DDC">
              <w:rPr>
                <w:rFonts w:ascii="Arial" w:hAnsi="Arial" w:cs="Arial"/>
              </w:rPr>
              <w:t xml:space="preserve">ředitel </w:t>
            </w:r>
            <w:r w:rsidR="00B31BCF">
              <w:rPr>
                <w:rFonts w:ascii="Arial" w:hAnsi="Arial" w:cs="Arial"/>
              </w:rPr>
              <w:t xml:space="preserve">Odboru </w:t>
            </w:r>
            <w:r w:rsidR="00CC31C7">
              <w:rPr>
                <w:rFonts w:ascii="Arial" w:eastAsia="Times New Roman" w:hAnsi="Arial" w:cs="Arial"/>
              </w:rPr>
              <w:t xml:space="preserve">státní správy lesů, </w:t>
            </w:r>
            <w:r w:rsidR="009425A1" w:rsidRPr="00F960A7">
              <w:rPr>
                <w:rFonts w:ascii="Arial" w:eastAsia="Times New Roman" w:hAnsi="Arial" w:cs="Arial"/>
              </w:rPr>
              <w:t>myslivosti a rybářství</w:t>
            </w:r>
          </w:p>
          <w:p w:rsidR="00F63F1A" w:rsidRPr="00786DDC" w:rsidRDefault="00F63F1A" w:rsidP="00CC31C7">
            <w:pPr>
              <w:pStyle w:val="RLdajeosmluvnstran"/>
              <w:spacing w:line="360" w:lineRule="auto"/>
              <w:ind w:left="0" w:firstLine="0"/>
              <w:jc w:val="both"/>
              <w:rPr>
                <w:rFonts w:ascii="Arial" w:hAnsi="Arial" w:cs="Arial"/>
                <w:szCs w:val="22"/>
              </w:rPr>
            </w:pPr>
          </w:p>
        </w:tc>
        <w:tc>
          <w:tcPr>
            <w:tcW w:w="4605" w:type="dxa"/>
          </w:tcPr>
          <w:p w:rsidR="003A770C" w:rsidRPr="00786DDC" w:rsidRDefault="003A770C" w:rsidP="00CC31C7">
            <w:pPr>
              <w:pStyle w:val="RLdajeosmluvnstran"/>
              <w:spacing w:line="360" w:lineRule="auto"/>
              <w:ind w:left="0" w:firstLine="0"/>
              <w:jc w:val="both"/>
              <w:rPr>
                <w:rFonts w:ascii="Arial" w:hAnsi="Arial" w:cs="Arial"/>
                <w:szCs w:val="22"/>
              </w:rPr>
            </w:pPr>
            <w:r w:rsidRPr="00786DDC">
              <w:rPr>
                <w:rFonts w:ascii="Arial" w:hAnsi="Arial" w:cs="Arial"/>
                <w:szCs w:val="22"/>
              </w:rPr>
              <w:t>..................................................................</w:t>
            </w:r>
          </w:p>
          <w:p w:rsidR="003A770C" w:rsidRPr="00786DDC" w:rsidRDefault="00D93576" w:rsidP="00CC31C7">
            <w:pPr>
              <w:pStyle w:val="RLdajeosmluvnstran"/>
              <w:spacing w:line="360" w:lineRule="auto"/>
              <w:rPr>
                <w:rFonts w:ascii="Arial" w:hAnsi="Arial" w:cs="Arial"/>
                <w:b/>
                <w:bCs/>
                <w:szCs w:val="22"/>
              </w:rPr>
            </w:pPr>
            <w:r w:rsidRPr="00D93576">
              <w:rPr>
                <w:rFonts w:ascii="Arial" w:hAnsi="Arial" w:cs="Arial"/>
                <w:b/>
                <w:bCs/>
                <w:szCs w:val="22"/>
                <w:highlight w:val="yellow"/>
              </w:rPr>
              <w:sym w:font="Symbol" w:char="F05B"/>
            </w:r>
            <w:r w:rsidR="0042298A" w:rsidRPr="00D93576">
              <w:rPr>
                <w:rFonts w:ascii="Arial" w:hAnsi="Arial" w:cs="Arial"/>
                <w:b/>
                <w:bCs/>
                <w:szCs w:val="22"/>
                <w:highlight w:val="yellow"/>
              </w:rPr>
              <w:t>Název instituce</w:t>
            </w:r>
            <w:r w:rsidRPr="00D93576">
              <w:rPr>
                <w:rFonts w:ascii="Arial" w:hAnsi="Arial" w:cs="Arial"/>
                <w:b/>
                <w:bCs/>
                <w:szCs w:val="22"/>
                <w:highlight w:val="yellow"/>
              </w:rPr>
              <w:t xml:space="preserve"> – doplní účastník</w:t>
            </w:r>
            <w:r w:rsidRPr="00D93576">
              <w:rPr>
                <w:rFonts w:ascii="Arial" w:hAnsi="Arial" w:cs="Arial"/>
                <w:b/>
                <w:bCs/>
                <w:szCs w:val="22"/>
                <w:highlight w:val="yellow"/>
              </w:rPr>
              <w:sym w:font="Symbol" w:char="F05D"/>
            </w:r>
          </w:p>
          <w:p w:rsidR="003A770C" w:rsidRDefault="00D93576" w:rsidP="00CC31C7">
            <w:pPr>
              <w:pStyle w:val="RLdajeosmluvnstran"/>
              <w:spacing w:line="360" w:lineRule="auto"/>
              <w:rPr>
                <w:rFonts w:ascii="Arial" w:hAnsi="Arial" w:cs="Arial"/>
                <w:szCs w:val="22"/>
              </w:rPr>
            </w:pPr>
            <w:r w:rsidRPr="00D93576">
              <w:rPr>
                <w:rFonts w:ascii="Arial" w:hAnsi="Arial" w:cs="Arial"/>
                <w:szCs w:val="22"/>
                <w:highlight w:val="yellow"/>
              </w:rPr>
              <w:sym w:font="Symbol" w:char="F05B"/>
            </w:r>
            <w:r w:rsidR="0042298A" w:rsidRPr="00D93576">
              <w:rPr>
                <w:rFonts w:ascii="Arial" w:hAnsi="Arial" w:cs="Arial"/>
                <w:szCs w:val="22"/>
                <w:highlight w:val="yellow"/>
              </w:rPr>
              <w:t>Oprávněná osoba</w:t>
            </w:r>
            <w:r w:rsidRPr="00D93576">
              <w:rPr>
                <w:rFonts w:ascii="Arial" w:hAnsi="Arial" w:cs="Arial"/>
                <w:szCs w:val="22"/>
                <w:highlight w:val="yellow"/>
              </w:rPr>
              <w:t xml:space="preserve"> – doplní účastník</w:t>
            </w:r>
            <w:r w:rsidRPr="00D93576">
              <w:rPr>
                <w:rFonts w:ascii="Arial" w:hAnsi="Arial" w:cs="Arial"/>
                <w:szCs w:val="22"/>
                <w:highlight w:val="yellow"/>
              </w:rPr>
              <w:sym w:font="Symbol" w:char="F05D"/>
            </w:r>
          </w:p>
          <w:p w:rsidR="00B3247E" w:rsidRPr="00786DDC" w:rsidRDefault="00D93576" w:rsidP="00CC31C7">
            <w:pPr>
              <w:pStyle w:val="RLdajeosmluvnstran"/>
              <w:spacing w:line="360" w:lineRule="auto"/>
              <w:rPr>
                <w:rFonts w:ascii="Arial" w:hAnsi="Arial" w:cs="Arial"/>
                <w:szCs w:val="22"/>
              </w:rPr>
            </w:pPr>
            <w:r w:rsidRPr="00D93576">
              <w:rPr>
                <w:rFonts w:ascii="Arial" w:hAnsi="Arial" w:cs="Arial"/>
                <w:szCs w:val="22"/>
                <w:highlight w:val="yellow"/>
              </w:rPr>
              <w:sym w:font="Symbol" w:char="F05B"/>
            </w:r>
            <w:r w:rsidR="0042298A" w:rsidRPr="00D93576">
              <w:rPr>
                <w:rFonts w:ascii="Arial" w:hAnsi="Arial" w:cs="Arial"/>
                <w:szCs w:val="22"/>
                <w:highlight w:val="yellow"/>
              </w:rPr>
              <w:t>funkce</w:t>
            </w:r>
            <w:r w:rsidRPr="00D93576">
              <w:rPr>
                <w:rFonts w:ascii="Arial" w:hAnsi="Arial" w:cs="Arial"/>
                <w:szCs w:val="22"/>
                <w:highlight w:val="yellow"/>
              </w:rPr>
              <w:t xml:space="preserve"> – doplní účastník</w:t>
            </w:r>
            <w:r w:rsidRPr="00D93576">
              <w:rPr>
                <w:rFonts w:ascii="Arial" w:hAnsi="Arial" w:cs="Arial"/>
                <w:szCs w:val="22"/>
                <w:highlight w:val="yellow"/>
              </w:rPr>
              <w:sym w:font="Symbol" w:char="F05D"/>
            </w:r>
          </w:p>
        </w:tc>
      </w:tr>
    </w:tbl>
    <w:p w:rsidR="00DE4CC8" w:rsidRDefault="00DE4CC8" w:rsidP="00CC31C7">
      <w:pPr>
        <w:tabs>
          <w:tab w:val="left" w:pos="804"/>
        </w:tabs>
        <w:spacing w:line="360" w:lineRule="auto"/>
        <w:ind w:left="0" w:firstLine="0"/>
        <w:rPr>
          <w:rFonts w:ascii="Arial" w:hAnsi="Arial" w:cs="Arial"/>
          <w:sz w:val="20"/>
        </w:rPr>
        <w:sectPr w:rsidR="00DE4CC8" w:rsidSect="00CC31C7">
          <w:type w:val="continuous"/>
          <w:pgSz w:w="11906" w:h="16838" w:code="9"/>
          <w:pgMar w:top="2240" w:right="1418" w:bottom="1418" w:left="1418" w:header="737" w:footer="709" w:gutter="0"/>
          <w:pgNumType w:start="1"/>
          <w:cols w:space="708"/>
          <w:docGrid w:linePitch="360"/>
        </w:sectPr>
      </w:pPr>
      <w:bookmarkStart w:id="49" w:name="_Hlt313889530"/>
      <w:bookmarkStart w:id="50" w:name="_Hlt313894098"/>
      <w:bookmarkEnd w:id="48"/>
      <w:bookmarkEnd w:id="49"/>
      <w:bookmarkEnd w:id="50"/>
    </w:p>
    <w:p w:rsidR="006D220B" w:rsidRDefault="00DE4CC8" w:rsidP="00CC31C7">
      <w:pPr>
        <w:tabs>
          <w:tab w:val="left" w:pos="804"/>
        </w:tabs>
        <w:spacing w:line="360" w:lineRule="auto"/>
        <w:ind w:left="0" w:firstLine="0"/>
        <w:contextualSpacing/>
        <w:rPr>
          <w:rFonts w:ascii="Arial" w:hAnsi="Arial" w:cs="Arial"/>
          <w:sz w:val="20"/>
        </w:rPr>
      </w:pPr>
      <w:r w:rsidRPr="009425A1">
        <w:rPr>
          <w:rFonts w:ascii="Arial" w:hAnsi="Arial" w:cs="Arial"/>
          <w:b/>
          <w:i/>
        </w:rPr>
        <w:lastRenderedPageBreak/>
        <w:t>Příloha č. 1</w:t>
      </w:r>
      <w:r>
        <w:rPr>
          <w:rFonts w:ascii="Arial" w:hAnsi="Arial" w:cs="Arial"/>
          <w:sz w:val="20"/>
        </w:rPr>
        <w:t xml:space="preserve"> </w:t>
      </w:r>
      <w:r w:rsidR="009425A1">
        <w:rPr>
          <w:rFonts w:ascii="Arial" w:hAnsi="Arial" w:cs="Arial"/>
          <w:b/>
          <w:i/>
        </w:rPr>
        <w:t>Specifikace předmětu díla</w:t>
      </w:r>
    </w:p>
    <w:p w:rsidR="00DE4CC8" w:rsidRDefault="00DE4CC8" w:rsidP="00CC31C7">
      <w:pPr>
        <w:tabs>
          <w:tab w:val="left" w:pos="804"/>
        </w:tabs>
        <w:spacing w:line="360" w:lineRule="auto"/>
        <w:ind w:left="0" w:firstLine="0"/>
        <w:contextualSpacing/>
        <w:rPr>
          <w:rFonts w:ascii="Arial" w:hAnsi="Arial" w:cs="Arial"/>
          <w:sz w:val="20"/>
        </w:rPr>
      </w:pPr>
    </w:p>
    <w:p w:rsidR="0042298A" w:rsidRPr="0042298A" w:rsidRDefault="0042298A" w:rsidP="00CC31C7">
      <w:pPr>
        <w:pStyle w:val="Odstavecseseznamem"/>
        <w:numPr>
          <w:ilvl w:val="0"/>
          <w:numId w:val="34"/>
        </w:numPr>
        <w:tabs>
          <w:tab w:val="left" w:pos="804"/>
        </w:tabs>
        <w:spacing w:line="360" w:lineRule="auto"/>
        <w:contextualSpacing/>
        <w:rPr>
          <w:rFonts w:ascii="Arial" w:hAnsi="Arial" w:cs="Arial"/>
        </w:rPr>
      </w:pPr>
      <w:r>
        <w:rPr>
          <w:rFonts w:ascii="Arial" w:hAnsi="Arial" w:cs="Arial"/>
          <w:b/>
          <w:sz w:val="22"/>
          <w:szCs w:val="22"/>
        </w:rPr>
        <w:t xml:space="preserve">Účel </w:t>
      </w:r>
    </w:p>
    <w:p w:rsidR="0042298A" w:rsidRPr="0042298A" w:rsidRDefault="0042298A" w:rsidP="00CC31C7">
      <w:pPr>
        <w:tabs>
          <w:tab w:val="left" w:pos="804"/>
        </w:tabs>
        <w:spacing w:line="360" w:lineRule="auto"/>
        <w:ind w:left="0" w:firstLine="0"/>
        <w:rPr>
          <w:rFonts w:ascii="Arial" w:hAnsi="Arial" w:cs="Arial"/>
        </w:rPr>
      </w:pPr>
      <w:r w:rsidRPr="0042298A">
        <w:rPr>
          <w:rFonts w:ascii="Arial" w:hAnsi="Arial" w:cs="Arial"/>
        </w:rPr>
        <w:t>Candát obecný (</w:t>
      </w:r>
      <w:r w:rsidRPr="004934F5">
        <w:rPr>
          <w:rFonts w:ascii="Arial" w:hAnsi="Arial" w:cs="Arial"/>
          <w:i/>
        </w:rPr>
        <w:t xml:space="preserve">Sander </w:t>
      </w:r>
      <w:proofErr w:type="spellStart"/>
      <w:r w:rsidRPr="004934F5">
        <w:rPr>
          <w:rFonts w:ascii="Arial" w:hAnsi="Arial" w:cs="Arial"/>
          <w:i/>
        </w:rPr>
        <w:t>lucioperca</w:t>
      </w:r>
      <w:proofErr w:type="spellEnd"/>
      <w:r w:rsidRPr="0042298A">
        <w:rPr>
          <w:rFonts w:ascii="Arial" w:hAnsi="Arial" w:cs="Arial"/>
        </w:rPr>
        <w:t>)</w:t>
      </w:r>
      <w:r w:rsidR="004934F5">
        <w:rPr>
          <w:rFonts w:ascii="Arial" w:hAnsi="Arial" w:cs="Arial"/>
        </w:rPr>
        <w:t xml:space="preserve"> </w:t>
      </w:r>
      <w:r w:rsidRPr="0042298A">
        <w:rPr>
          <w:rFonts w:ascii="Arial" w:hAnsi="Arial" w:cs="Arial"/>
        </w:rPr>
        <w:t xml:space="preserve">patří mezi velmi vyhledávaný druh ryby, který je </w:t>
      </w:r>
      <w:r w:rsidR="00CC31C7">
        <w:rPr>
          <w:rFonts w:ascii="Arial" w:hAnsi="Arial" w:cs="Arial"/>
        </w:rPr>
        <w:br/>
      </w:r>
      <w:r w:rsidRPr="0042298A">
        <w:rPr>
          <w:rFonts w:ascii="Arial" w:hAnsi="Arial" w:cs="Arial"/>
        </w:rPr>
        <w:t xml:space="preserve">s oblibou lovený sportovními rybáři. S vývojem technologií v oblasti sportovního rybolovu se v posledních letech výrazně zvýšila úspěšnost sportovních rybářů v lovu candátů obecných, </w:t>
      </w:r>
      <w:r w:rsidRPr="0042298A">
        <w:rPr>
          <w:rFonts w:ascii="Arial" w:hAnsi="Arial" w:cs="Arial"/>
        </w:rPr>
        <w:br/>
        <w:t xml:space="preserve">a to zejména na údolních nádržích. Pomocí moderních rybolovných metod (využití echolotů, lodí, přívlač za použití moderních nástrah) lze poměrně intenzivně lovit populace candátů obecných. Tyto moderní metody lovu candátů obecných ve velké míře využívají rybáři specializující se na lov dravých ryb, přičemž mnozí tito rybáři preferují myšlenku lovu ryb </w:t>
      </w:r>
      <w:r w:rsidR="00CC31C7">
        <w:rPr>
          <w:rFonts w:ascii="Arial" w:hAnsi="Arial" w:cs="Arial"/>
        </w:rPr>
        <w:br/>
      </w:r>
      <w:r w:rsidRPr="0042298A">
        <w:rPr>
          <w:rFonts w:ascii="Arial" w:hAnsi="Arial" w:cs="Arial"/>
        </w:rPr>
        <w:t>ve stylu „chyť a pusť. To znamená, že rybu, kterou rybář uloví, vrátí zpět do rybářského revíru. Sportovní rybáři loví candáty obecné v různých hloubkách, což může mít významný dopad na jejich přežití po následném puštění zpět do rybářského revíru po jejich ulovení.</w:t>
      </w:r>
    </w:p>
    <w:p w:rsidR="0042298A" w:rsidRPr="0042298A" w:rsidRDefault="0042298A" w:rsidP="00CC31C7">
      <w:pPr>
        <w:tabs>
          <w:tab w:val="left" w:pos="804"/>
        </w:tabs>
        <w:spacing w:line="360" w:lineRule="auto"/>
        <w:ind w:left="0" w:firstLine="0"/>
        <w:rPr>
          <w:rFonts w:ascii="Arial" w:hAnsi="Arial" w:cs="Arial"/>
        </w:rPr>
      </w:pPr>
      <w:r w:rsidRPr="0042298A">
        <w:rPr>
          <w:rFonts w:ascii="Arial" w:hAnsi="Arial" w:cs="Arial"/>
        </w:rPr>
        <w:t xml:space="preserve">Candát obecný patří totiž mezi tzv. </w:t>
      </w:r>
      <w:proofErr w:type="spellStart"/>
      <w:r w:rsidRPr="0042298A">
        <w:rPr>
          <w:rFonts w:ascii="Arial" w:hAnsi="Arial" w:cs="Arial"/>
        </w:rPr>
        <w:t>Physoclisti</w:t>
      </w:r>
      <w:proofErr w:type="spellEnd"/>
      <w:r w:rsidRPr="0042298A">
        <w:rPr>
          <w:rFonts w:ascii="Arial" w:hAnsi="Arial" w:cs="Arial"/>
        </w:rPr>
        <w:t xml:space="preserve">, což je skupina ryb, která nemá spojení plynového měchýře s jícnem prostřednictvím </w:t>
      </w:r>
      <w:proofErr w:type="spellStart"/>
      <w:r w:rsidRPr="0042298A">
        <w:rPr>
          <w:rFonts w:ascii="Arial" w:hAnsi="Arial" w:cs="Arial"/>
        </w:rPr>
        <w:t>ductus</w:t>
      </w:r>
      <w:proofErr w:type="spellEnd"/>
      <w:r w:rsidRPr="0042298A">
        <w:rPr>
          <w:rFonts w:ascii="Arial" w:hAnsi="Arial" w:cs="Arial"/>
        </w:rPr>
        <w:t xml:space="preserve"> </w:t>
      </w:r>
      <w:proofErr w:type="spellStart"/>
      <w:r w:rsidRPr="0042298A">
        <w:rPr>
          <w:rFonts w:ascii="Arial" w:hAnsi="Arial" w:cs="Arial"/>
        </w:rPr>
        <w:t>pneumaticus</w:t>
      </w:r>
      <w:proofErr w:type="spellEnd"/>
      <w:r w:rsidRPr="0042298A">
        <w:rPr>
          <w:rFonts w:ascii="Arial" w:hAnsi="Arial" w:cs="Arial"/>
        </w:rPr>
        <w:t xml:space="preserve">. Jelikož výše popsané spojení u candátů obecných neexistuje, tak probíhá vyrovnávání tlaku „pouze“ prostřednictvím plynového měchýře přes krevní řečiště a je daleko složitější než u ryb, které takovéto spojení mají. V praxi to znamená, že pokud sportovní rybář zdolává candáta obecného z větší hloubky, tak candát obecný není schopen dostatečně rychle během zdolávání vyrovnat rozdílný tlak, a nezřídka pak dochází k poškození vnitřních orgánů. </w:t>
      </w:r>
      <w:r w:rsidR="00CC31C7">
        <w:rPr>
          <w:rFonts w:ascii="Arial" w:hAnsi="Arial" w:cs="Arial"/>
        </w:rPr>
        <w:br/>
      </w:r>
      <w:r w:rsidRPr="0042298A">
        <w:rPr>
          <w:rFonts w:ascii="Arial" w:hAnsi="Arial" w:cs="Arial"/>
        </w:rPr>
        <w:t xml:space="preserve">To může mít fatální vliv na jeho přežití, pokud takováto ryba je po ulovení puštěna zpět </w:t>
      </w:r>
      <w:r w:rsidR="00CC31C7">
        <w:rPr>
          <w:rFonts w:ascii="Arial" w:hAnsi="Arial" w:cs="Arial"/>
        </w:rPr>
        <w:br/>
      </w:r>
      <w:r w:rsidRPr="0042298A">
        <w:rPr>
          <w:rFonts w:ascii="Arial" w:hAnsi="Arial" w:cs="Arial"/>
        </w:rPr>
        <w:t xml:space="preserve">do rybářského revíru. </w:t>
      </w:r>
    </w:p>
    <w:p w:rsidR="0042298A" w:rsidRPr="0042298A" w:rsidRDefault="0042298A" w:rsidP="00CC31C7">
      <w:pPr>
        <w:tabs>
          <w:tab w:val="left" w:pos="804"/>
        </w:tabs>
        <w:spacing w:line="360" w:lineRule="auto"/>
        <w:ind w:left="0" w:firstLine="0"/>
        <w:rPr>
          <w:rFonts w:ascii="Arial" w:hAnsi="Arial" w:cs="Arial"/>
        </w:rPr>
      </w:pPr>
      <w:r w:rsidRPr="0042298A">
        <w:rPr>
          <w:rFonts w:ascii="Arial" w:hAnsi="Arial" w:cs="Arial"/>
        </w:rPr>
        <w:t xml:space="preserve">Využití moderních účinných rybolovných metod v souvislosti s filozofií rybolovu „chyť a pusť“ může mít tedy ve svém důsledku negativní vliv na populace candáta obecného. </w:t>
      </w:r>
    </w:p>
    <w:p w:rsidR="0042298A" w:rsidRPr="0042298A" w:rsidRDefault="0042298A" w:rsidP="00CC31C7">
      <w:pPr>
        <w:tabs>
          <w:tab w:val="left" w:pos="804"/>
        </w:tabs>
        <w:spacing w:line="360" w:lineRule="auto"/>
        <w:ind w:left="0" w:firstLine="0"/>
        <w:rPr>
          <w:rFonts w:ascii="Arial" w:hAnsi="Arial" w:cs="Arial"/>
        </w:rPr>
      </w:pPr>
      <w:r w:rsidRPr="0042298A">
        <w:rPr>
          <w:rFonts w:ascii="Arial" w:hAnsi="Arial" w:cs="Arial"/>
        </w:rPr>
        <w:t xml:space="preserve">Jelikož </w:t>
      </w:r>
      <w:r w:rsidR="003F61F1">
        <w:rPr>
          <w:rFonts w:ascii="Arial" w:hAnsi="Arial" w:cs="Arial"/>
        </w:rPr>
        <w:t>Objednatel</w:t>
      </w:r>
      <w:r w:rsidRPr="0042298A">
        <w:rPr>
          <w:rFonts w:ascii="Arial" w:hAnsi="Arial" w:cs="Arial"/>
        </w:rPr>
        <w:t xml:space="preserve"> nedisponuje ověřenými informacemi, jaký přesný dopad má sportovní rybolov za využití metody „chyť a pust“ na úroveň přežití puštěných jedinců candáta obecného zpět do rybářského revíru, tak proto se rozhodl </w:t>
      </w:r>
      <w:r w:rsidR="002D3A0B">
        <w:rPr>
          <w:rFonts w:ascii="Arial" w:hAnsi="Arial" w:cs="Arial"/>
        </w:rPr>
        <w:t xml:space="preserve">uzavřít tuto </w:t>
      </w:r>
      <w:r w:rsidR="000D0971">
        <w:rPr>
          <w:rFonts w:ascii="Arial" w:hAnsi="Arial" w:cs="Arial"/>
        </w:rPr>
        <w:t>S</w:t>
      </w:r>
      <w:r w:rsidR="002D3A0B">
        <w:rPr>
          <w:rFonts w:ascii="Arial" w:hAnsi="Arial" w:cs="Arial"/>
        </w:rPr>
        <w:t>mlouvu</w:t>
      </w:r>
      <w:r w:rsidRPr="0042298A">
        <w:rPr>
          <w:rFonts w:ascii="Arial" w:hAnsi="Arial" w:cs="Arial"/>
        </w:rPr>
        <w:t xml:space="preserve">. </w:t>
      </w:r>
    </w:p>
    <w:p w:rsidR="0042298A" w:rsidRDefault="0042298A" w:rsidP="00CC31C7">
      <w:pPr>
        <w:tabs>
          <w:tab w:val="left" w:pos="804"/>
        </w:tabs>
        <w:spacing w:line="360" w:lineRule="auto"/>
        <w:ind w:left="0" w:firstLine="0"/>
        <w:rPr>
          <w:rFonts w:ascii="Arial" w:hAnsi="Arial" w:cs="Arial"/>
        </w:rPr>
      </w:pPr>
      <w:r w:rsidRPr="0042298A">
        <w:rPr>
          <w:rFonts w:ascii="Arial" w:hAnsi="Arial" w:cs="Arial"/>
        </w:rPr>
        <w:t>Na základě výsledků</w:t>
      </w:r>
      <w:r w:rsidR="002D3A0B">
        <w:rPr>
          <w:rFonts w:ascii="Arial" w:hAnsi="Arial" w:cs="Arial"/>
        </w:rPr>
        <w:t>, které vyplynou</w:t>
      </w:r>
      <w:r w:rsidRPr="0042298A">
        <w:rPr>
          <w:rFonts w:ascii="Arial" w:hAnsi="Arial" w:cs="Arial"/>
        </w:rPr>
        <w:t xml:space="preserve"> </w:t>
      </w:r>
      <w:r w:rsidR="002D3A0B">
        <w:rPr>
          <w:rFonts w:ascii="Arial" w:hAnsi="Arial" w:cs="Arial"/>
        </w:rPr>
        <w:t>z provedeného díla,</w:t>
      </w:r>
      <w:r w:rsidRPr="0042298A">
        <w:rPr>
          <w:rFonts w:ascii="Arial" w:hAnsi="Arial" w:cs="Arial"/>
        </w:rPr>
        <w:t xml:space="preserve"> by orgán státní správy rybářství, popř. uživatel rybářského revíru, mohl posoudit stav a případně přijmout taková opatření, která by zajistila prosperující a udržitelné populace candátů obecných v rybářských revírech, a to zejména v hlubokých údolních nádržích, kde je tento problém nejmarkantnější.</w:t>
      </w:r>
    </w:p>
    <w:p w:rsidR="0042298A" w:rsidRDefault="0042298A" w:rsidP="00CC31C7">
      <w:pPr>
        <w:tabs>
          <w:tab w:val="left" w:pos="804"/>
        </w:tabs>
        <w:spacing w:line="360" w:lineRule="auto"/>
        <w:ind w:left="0" w:firstLine="0"/>
        <w:rPr>
          <w:rFonts w:ascii="Arial" w:hAnsi="Arial" w:cs="Arial"/>
        </w:rPr>
      </w:pPr>
    </w:p>
    <w:p w:rsidR="00FA1E83" w:rsidRDefault="00FA1E83" w:rsidP="00CC31C7">
      <w:pPr>
        <w:tabs>
          <w:tab w:val="left" w:pos="804"/>
        </w:tabs>
        <w:spacing w:line="360" w:lineRule="auto"/>
        <w:ind w:left="0" w:firstLine="0"/>
        <w:rPr>
          <w:rFonts w:ascii="Arial" w:hAnsi="Arial" w:cs="Arial"/>
        </w:rPr>
      </w:pPr>
    </w:p>
    <w:p w:rsidR="0042298A" w:rsidRPr="0042298A" w:rsidRDefault="0042298A" w:rsidP="00CC31C7">
      <w:pPr>
        <w:pStyle w:val="Odstavecseseznamem"/>
        <w:numPr>
          <w:ilvl w:val="0"/>
          <w:numId w:val="34"/>
        </w:numPr>
        <w:tabs>
          <w:tab w:val="left" w:pos="804"/>
        </w:tabs>
        <w:spacing w:line="360" w:lineRule="auto"/>
        <w:contextualSpacing/>
        <w:rPr>
          <w:rFonts w:ascii="Arial" w:hAnsi="Arial" w:cs="Arial"/>
        </w:rPr>
      </w:pPr>
      <w:r>
        <w:rPr>
          <w:rFonts w:ascii="Arial" w:hAnsi="Arial" w:cs="Arial"/>
          <w:b/>
          <w:sz w:val="22"/>
          <w:szCs w:val="22"/>
        </w:rPr>
        <w:t>Předmět plnění</w:t>
      </w:r>
    </w:p>
    <w:p w:rsidR="0042298A" w:rsidRDefault="0042298A" w:rsidP="00CC31C7">
      <w:pPr>
        <w:tabs>
          <w:tab w:val="left" w:pos="804"/>
        </w:tabs>
        <w:spacing w:line="360" w:lineRule="auto"/>
        <w:ind w:left="0" w:firstLine="0"/>
        <w:rPr>
          <w:rFonts w:ascii="Arial" w:hAnsi="Arial" w:cs="Arial"/>
        </w:rPr>
      </w:pPr>
      <w:r w:rsidRPr="0042298A">
        <w:rPr>
          <w:rFonts w:ascii="Arial" w:hAnsi="Arial" w:cs="Arial"/>
        </w:rPr>
        <w:t xml:space="preserve">Zajištění výsledků, na jejichž základě by orgán státní správy rybářství, popřípadě uživatel rybářských revírů, mohl nastavit opatření, která by i do budoucna zajistila prosperující </w:t>
      </w:r>
      <w:r w:rsidRPr="0042298A">
        <w:rPr>
          <w:rFonts w:ascii="Arial" w:hAnsi="Arial" w:cs="Arial"/>
        </w:rPr>
        <w:br/>
        <w:t>a udržitelné populace candátů obecných v rybářských revírech</w:t>
      </w:r>
      <w:r w:rsidR="00493863">
        <w:rPr>
          <w:rFonts w:ascii="Arial" w:hAnsi="Arial" w:cs="Arial"/>
        </w:rPr>
        <w:t>.</w:t>
      </w:r>
    </w:p>
    <w:p w:rsidR="005018D9" w:rsidRDefault="005018D9" w:rsidP="00CC31C7">
      <w:pPr>
        <w:tabs>
          <w:tab w:val="left" w:pos="804"/>
        </w:tabs>
        <w:spacing w:line="360" w:lineRule="auto"/>
        <w:ind w:left="0" w:firstLine="0"/>
        <w:rPr>
          <w:rFonts w:ascii="Arial" w:hAnsi="Arial" w:cs="Arial"/>
        </w:rPr>
      </w:pPr>
      <w:r>
        <w:rPr>
          <w:rFonts w:ascii="Arial" w:hAnsi="Arial" w:cs="Arial"/>
        </w:rPr>
        <w:t>Předmětem díla jsou následující dílčí plnění:</w:t>
      </w:r>
    </w:p>
    <w:p w:rsidR="005018D9" w:rsidRPr="005018D9" w:rsidRDefault="005018D9" w:rsidP="00CC31C7">
      <w:pPr>
        <w:pStyle w:val="Odstavecseseznamem"/>
        <w:numPr>
          <w:ilvl w:val="1"/>
          <w:numId w:val="4"/>
        </w:numPr>
        <w:tabs>
          <w:tab w:val="left" w:pos="804"/>
        </w:tabs>
        <w:spacing w:line="360" w:lineRule="auto"/>
        <w:rPr>
          <w:rFonts w:ascii="Arial" w:hAnsi="Arial" w:cs="Arial"/>
        </w:rPr>
      </w:pPr>
      <w:r>
        <w:rPr>
          <w:rFonts w:ascii="Arial" w:hAnsi="Arial" w:cs="Arial"/>
          <w:sz w:val="22"/>
          <w:szCs w:val="22"/>
        </w:rPr>
        <w:t>Vstupní zpráva (dílčí plnění č. 1)</w:t>
      </w:r>
    </w:p>
    <w:p w:rsidR="005018D9" w:rsidRPr="005018D9" w:rsidRDefault="005018D9" w:rsidP="00CC31C7">
      <w:pPr>
        <w:pStyle w:val="Odstavecseseznamem"/>
        <w:numPr>
          <w:ilvl w:val="1"/>
          <w:numId w:val="4"/>
        </w:numPr>
        <w:tabs>
          <w:tab w:val="left" w:pos="804"/>
        </w:tabs>
        <w:spacing w:line="360" w:lineRule="auto"/>
        <w:rPr>
          <w:rFonts w:ascii="Arial" w:hAnsi="Arial" w:cs="Arial"/>
        </w:rPr>
      </w:pPr>
      <w:r>
        <w:rPr>
          <w:rFonts w:ascii="Arial" w:hAnsi="Arial" w:cs="Arial"/>
          <w:sz w:val="22"/>
          <w:szCs w:val="22"/>
        </w:rPr>
        <w:t>Literární přehled (dílčí plnění č. 2)</w:t>
      </w:r>
    </w:p>
    <w:p w:rsidR="005018D9" w:rsidRPr="005018D9" w:rsidRDefault="005018D9" w:rsidP="00CC31C7">
      <w:pPr>
        <w:pStyle w:val="Odstavecseseznamem"/>
        <w:numPr>
          <w:ilvl w:val="1"/>
          <w:numId w:val="4"/>
        </w:numPr>
        <w:tabs>
          <w:tab w:val="left" w:pos="804"/>
        </w:tabs>
        <w:spacing w:line="360" w:lineRule="auto"/>
        <w:rPr>
          <w:rFonts w:ascii="Arial" w:hAnsi="Arial" w:cs="Arial"/>
        </w:rPr>
      </w:pPr>
      <w:r>
        <w:rPr>
          <w:rFonts w:ascii="Arial" w:hAnsi="Arial" w:cs="Arial"/>
          <w:sz w:val="22"/>
          <w:szCs w:val="22"/>
        </w:rPr>
        <w:t>Metodika (dílčí plnění č. 3)</w:t>
      </w:r>
    </w:p>
    <w:p w:rsidR="005018D9" w:rsidRPr="005018D9" w:rsidRDefault="005018D9" w:rsidP="00CC31C7">
      <w:pPr>
        <w:pStyle w:val="Odstavecseseznamem"/>
        <w:numPr>
          <w:ilvl w:val="1"/>
          <w:numId w:val="4"/>
        </w:numPr>
        <w:tabs>
          <w:tab w:val="left" w:pos="804"/>
        </w:tabs>
        <w:spacing w:line="360" w:lineRule="auto"/>
        <w:rPr>
          <w:rFonts w:ascii="Arial" w:hAnsi="Arial" w:cs="Arial"/>
        </w:rPr>
      </w:pPr>
      <w:r>
        <w:rPr>
          <w:rFonts w:ascii="Arial" w:hAnsi="Arial" w:cs="Arial"/>
          <w:sz w:val="22"/>
          <w:szCs w:val="22"/>
        </w:rPr>
        <w:t>Výsledky (dílčí plnění č. 4)</w:t>
      </w:r>
    </w:p>
    <w:p w:rsidR="005018D9" w:rsidRPr="005018D9" w:rsidRDefault="005018D9" w:rsidP="00CC31C7">
      <w:pPr>
        <w:pStyle w:val="Odstavecseseznamem"/>
        <w:numPr>
          <w:ilvl w:val="1"/>
          <w:numId w:val="4"/>
        </w:numPr>
        <w:tabs>
          <w:tab w:val="left" w:pos="804"/>
        </w:tabs>
        <w:spacing w:line="360" w:lineRule="auto"/>
        <w:rPr>
          <w:rFonts w:ascii="Arial" w:hAnsi="Arial" w:cs="Arial"/>
        </w:rPr>
      </w:pPr>
      <w:r>
        <w:rPr>
          <w:rFonts w:ascii="Arial" w:hAnsi="Arial" w:cs="Arial"/>
          <w:sz w:val="22"/>
          <w:szCs w:val="22"/>
        </w:rPr>
        <w:t>Diskuze (dílčí plnění č. 5)</w:t>
      </w:r>
    </w:p>
    <w:p w:rsidR="005018D9" w:rsidRPr="005018D9" w:rsidRDefault="005018D9" w:rsidP="00CC31C7">
      <w:pPr>
        <w:pStyle w:val="Odstavecseseznamem"/>
        <w:numPr>
          <w:ilvl w:val="1"/>
          <w:numId w:val="4"/>
        </w:numPr>
        <w:tabs>
          <w:tab w:val="left" w:pos="804"/>
        </w:tabs>
        <w:spacing w:line="360" w:lineRule="auto"/>
        <w:rPr>
          <w:rFonts w:ascii="Arial" w:hAnsi="Arial" w:cs="Arial"/>
        </w:rPr>
      </w:pPr>
      <w:r>
        <w:rPr>
          <w:rFonts w:ascii="Arial" w:hAnsi="Arial" w:cs="Arial"/>
          <w:sz w:val="22"/>
          <w:szCs w:val="22"/>
        </w:rPr>
        <w:t>Závěr (dílčí plnění č. 6)</w:t>
      </w:r>
    </w:p>
    <w:p w:rsidR="005018D9" w:rsidRPr="005018D9" w:rsidRDefault="0042298A" w:rsidP="00CC31C7">
      <w:pPr>
        <w:pStyle w:val="Odstavecseseznamem"/>
        <w:numPr>
          <w:ilvl w:val="0"/>
          <w:numId w:val="34"/>
        </w:numPr>
        <w:tabs>
          <w:tab w:val="left" w:pos="804"/>
        </w:tabs>
        <w:spacing w:line="360" w:lineRule="auto"/>
        <w:rPr>
          <w:rFonts w:ascii="Arial" w:hAnsi="Arial" w:cs="Arial"/>
        </w:rPr>
      </w:pPr>
      <w:r>
        <w:rPr>
          <w:rFonts w:ascii="Arial" w:hAnsi="Arial" w:cs="Arial"/>
          <w:b/>
          <w:sz w:val="22"/>
          <w:szCs w:val="22"/>
        </w:rPr>
        <w:t>Dílčí cíle studie</w:t>
      </w:r>
    </w:p>
    <w:p w:rsidR="0042298A" w:rsidRPr="00051E43" w:rsidRDefault="0042298A" w:rsidP="00CC31C7">
      <w:pPr>
        <w:pStyle w:val="Odstavecseseznamem"/>
        <w:numPr>
          <w:ilvl w:val="1"/>
          <w:numId w:val="34"/>
        </w:numPr>
        <w:tabs>
          <w:tab w:val="left" w:pos="804"/>
        </w:tabs>
        <w:spacing w:line="360" w:lineRule="auto"/>
        <w:rPr>
          <w:rFonts w:ascii="Arial" w:hAnsi="Arial" w:cs="Arial"/>
          <w:u w:val="single"/>
        </w:rPr>
      </w:pPr>
      <w:r w:rsidRPr="00051E43">
        <w:rPr>
          <w:rFonts w:ascii="Arial" w:hAnsi="Arial" w:cs="Arial"/>
          <w:sz w:val="22"/>
          <w:szCs w:val="22"/>
          <w:u w:val="single"/>
        </w:rPr>
        <w:t>Vstupní zpráva (dílčí plnění č. 1)</w:t>
      </w:r>
    </w:p>
    <w:p w:rsidR="0042298A" w:rsidRPr="0042298A" w:rsidRDefault="0042298A" w:rsidP="00CC31C7">
      <w:pPr>
        <w:tabs>
          <w:tab w:val="left" w:pos="804"/>
        </w:tabs>
        <w:spacing w:line="360" w:lineRule="auto"/>
        <w:ind w:left="0" w:firstLine="0"/>
        <w:rPr>
          <w:rFonts w:ascii="Arial" w:hAnsi="Arial" w:cs="Arial"/>
        </w:rPr>
      </w:pPr>
      <w:r w:rsidRPr="00051E43">
        <w:rPr>
          <w:rFonts w:ascii="Arial" w:hAnsi="Arial" w:cs="Arial"/>
        </w:rPr>
        <w:t>Cílem Vstupní zprávy</w:t>
      </w:r>
      <w:r w:rsidRPr="0042298A">
        <w:rPr>
          <w:rFonts w:ascii="Arial" w:hAnsi="Arial" w:cs="Arial"/>
        </w:rPr>
        <w:t xml:space="preserve"> je nastavení podrobného způsobu spolupráce mezi </w:t>
      </w:r>
      <w:r w:rsidR="000D0971">
        <w:rPr>
          <w:rFonts w:ascii="Arial" w:hAnsi="Arial" w:cs="Arial"/>
        </w:rPr>
        <w:t>O</w:t>
      </w:r>
      <w:r w:rsidRPr="0042298A">
        <w:rPr>
          <w:rFonts w:ascii="Arial" w:hAnsi="Arial" w:cs="Arial"/>
        </w:rPr>
        <w:t xml:space="preserve">bjednatelem </w:t>
      </w:r>
      <w:r w:rsidRPr="0042298A">
        <w:rPr>
          <w:rFonts w:ascii="Arial" w:hAnsi="Arial" w:cs="Arial"/>
        </w:rPr>
        <w:br/>
        <w:t xml:space="preserve">a </w:t>
      </w:r>
      <w:r w:rsidR="000D0971">
        <w:rPr>
          <w:rFonts w:ascii="Arial" w:hAnsi="Arial" w:cs="Arial"/>
        </w:rPr>
        <w:t>Z</w:t>
      </w:r>
      <w:r w:rsidRPr="0042298A">
        <w:rPr>
          <w:rFonts w:ascii="Arial" w:hAnsi="Arial" w:cs="Arial"/>
        </w:rPr>
        <w:t xml:space="preserve">hotovitelem a podrobného postupu plnění </w:t>
      </w:r>
      <w:r w:rsidR="000D0971">
        <w:rPr>
          <w:rFonts w:ascii="Arial" w:hAnsi="Arial" w:cs="Arial"/>
        </w:rPr>
        <w:t>S</w:t>
      </w:r>
      <w:r w:rsidRPr="0042298A">
        <w:rPr>
          <w:rFonts w:ascii="Arial" w:hAnsi="Arial" w:cs="Arial"/>
        </w:rPr>
        <w:t xml:space="preserve">mlouvy. </w:t>
      </w:r>
    </w:p>
    <w:p w:rsidR="0042298A" w:rsidRPr="0042298A" w:rsidRDefault="0042298A" w:rsidP="00CC31C7">
      <w:pPr>
        <w:tabs>
          <w:tab w:val="left" w:pos="804"/>
        </w:tabs>
        <w:spacing w:line="360" w:lineRule="auto"/>
        <w:ind w:left="0" w:firstLine="0"/>
        <w:rPr>
          <w:rFonts w:ascii="Arial" w:hAnsi="Arial" w:cs="Arial"/>
        </w:rPr>
      </w:pPr>
      <w:r w:rsidRPr="0042298A">
        <w:rPr>
          <w:rFonts w:ascii="Arial" w:hAnsi="Arial" w:cs="Arial"/>
        </w:rPr>
        <w:t>Vstupní zpráva bude obsahovat:</w:t>
      </w:r>
    </w:p>
    <w:p w:rsidR="0042298A" w:rsidRPr="0042298A" w:rsidRDefault="0042298A" w:rsidP="00CC31C7">
      <w:pPr>
        <w:numPr>
          <w:ilvl w:val="0"/>
          <w:numId w:val="32"/>
        </w:numPr>
        <w:tabs>
          <w:tab w:val="left" w:pos="804"/>
        </w:tabs>
        <w:spacing w:line="360" w:lineRule="auto"/>
        <w:contextualSpacing/>
        <w:rPr>
          <w:rFonts w:ascii="Arial" w:hAnsi="Arial" w:cs="Arial"/>
        </w:rPr>
      </w:pPr>
      <w:r w:rsidRPr="0042298A">
        <w:rPr>
          <w:rFonts w:ascii="Arial" w:hAnsi="Arial" w:cs="Arial"/>
        </w:rPr>
        <w:t xml:space="preserve">podrobný harmonogram zpracování studie, tj. dílčích plnění 2 - 6 (vč. zohlednění času nutného pro zapracování připomínek </w:t>
      </w:r>
      <w:r w:rsidR="000D0971">
        <w:rPr>
          <w:rFonts w:ascii="Arial" w:hAnsi="Arial" w:cs="Arial"/>
        </w:rPr>
        <w:t>O</w:t>
      </w:r>
      <w:r w:rsidRPr="0042298A">
        <w:rPr>
          <w:rFonts w:ascii="Arial" w:hAnsi="Arial" w:cs="Arial"/>
        </w:rPr>
        <w:t>bjednatele);</w:t>
      </w:r>
    </w:p>
    <w:p w:rsidR="0042298A" w:rsidRPr="0042298A" w:rsidRDefault="0042298A" w:rsidP="00CC31C7">
      <w:pPr>
        <w:numPr>
          <w:ilvl w:val="0"/>
          <w:numId w:val="32"/>
        </w:numPr>
        <w:tabs>
          <w:tab w:val="left" w:pos="804"/>
        </w:tabs>
        <w:spacing w:line="360" w:lineRule="auto"/>
        <w:contextualSpacing/>
        <w:rPr>
          <w:rFonts w:ascii="Arial" w:hAnsi="Arial" w:cs="Arial"/>
        </w:rPr>
      </w:pPr>
      <w:r w:rsidRPr="0042298A">
        <w:rPr>
          <w:rFonts w:ascii="Arial" w:hAnsi="Arial" w:cs="Arial"/>
        </w:rPr>
        <w:t>analýzu zainteresovaných stran/partnerů, jejichž zapojení je nezbytné pro zpracování studie, včetně písemného souhlasu od uživatele příslušného rybářského revíru;</w:t>
      </w:r>
    </w:p>
    <w:p w:rsidR="0042298A" w:rsidRPr="0042298A" w:rsidRDefault="0042298A" w:rsidP="00CC31C7">
      <w:pPr>
        <w:numPr>
          <w:ilvl w:val="0"/>
          <w:numId w:val="32"/>
        </w:numPr>
        <w:tabs>
          <w:tab w:val="left" w:pos="804"/>
        </w:tabs>
        <w:spacing w:line="360" w:lineRule="auto"/>
        <w:contextualSpacing/>
        <w:rPr>
          <w:rFonts w:ascii="Arial" w:hAnsi="Arial" w:cs="Arial"/>
        </w:rPr>
      </w:pPr>
      <w:r w:rsidRPr="0042298A">
        <w:rPr>
          <w:rFonts w:ascii="Arial" w:hAnsi="Arial" w:cs="Arial"/>
        </w:rPr>
        <w:t>identifikaci zdrojů dat a informací potřebných pro zpracování studie;</w:t>
      </w:r>
    </w:p>
    <w:p w:rsidR="0042298A" w:rsidRPr="0042298A" w:rsidRDefault="0042298A" w:rsidP="00CC31C7">
      <w:pPr>
        <w:numPr>
          <w:ilvl w:val="0"/>
          <w:numId w:val="32"/>
        </w:numPr>
        <w:tabs>
          <w:tab w:val="left" w:pos="804"/>
        </w:tabs>
        <w:spacing w:line="360" w:lineRule="auto"/>
        <w:contextualSpacing/>
        <w:rPr>
          <w:rFonts w:ascii="Arial" w:hAnsi="Arial" w:cs="Arial"/>
        </w:rPr>
      </w:pPr>
      <w:r w:rsidRPr="0042298A">
        <w:rPr>
          <w:rFonts w:ascii="Arial" w:hAnsi="Arial" w:cs="Arial"/>
        </w:rPr>
        <w:t xml:space="preserve">řízení veřejné zakázky, uvedení role a zapojení členů realizačního týmu, včetně nastavení komunikace </w:t>
      </w:r>
      <w:r w:rsidR="000D0971">
        <w:rPr>
          <w:rFonts w:ascii="Arial" w:hAnsi="Arial" w:cs="Arial"/>
        </w:rPr>
        <w:t>Z</w:t>
      </w:r>
      <w:r w:rsidRPr="0042298A">
        <w:rPr>
          <w:rFonts w:ascii="Arial" w:hAnsi="Arial" w:cs="Arial"/>
        </w:rPr>
        <w:t>hotovitele s </w:t>
      </w:r>
      <w:r w:rsidR="000D0971">
        <w:rPr>
          <w:rFonts w:ascii="Arial" w:hAnsi="Arial" w:cs="Arial"/>
        </w:rPr>
        <w:t>O</w:t>
      </w:r>
      <w:r w:rsidRPr="0042298A">
        <w:rPr>
          <w:rFonts w:ascii="Arial" w:hAnsi="Arial" w:cs="Arial"/>
        </w:rPr>
        <w:t>bjednatelem;</w:t>
      </w:r>
    </w:p>
    <w:p w:rsidR="0042298A" w:rsidRPr="0042298A" w:rsidRDefault="0042298A" w:rsidP="00CC31C7">
      <w:pPr>
        <w:numPr>
          <w:ilvl w:val="0"/>
          <w:numId w:val="32"/>
        </w:numPr>
        <w:tabs>
          <w:tab w:val="left" w:pos="804"/>
        </w:tabs>
        <w:spacing w:line="360" w:lineRule="auto"/>
        <w:rPr>
          <w:rFonts w:ascii="Arial" w:hAnsi="Arial" w:cs="Arial"/>
        </w:rPr>
      </w:pPr>
      <w:r w:rsidRPr="0042298A">
        <w:rPr>
          <w:rFonts w:ascii="Arial" w:hAnsi="Arial" w:cs="Arial"/>
        </w:rPr>
        <w:t>bližší specifikace provádění terénních šetření, včetně časového harmonogramu.</w:t>
      </w:r>
    </w:p>
    <w:p w:rsidR="0042298A" w:rsidRPr="00661982" w:rsidRDefault="0042298A" w:rsidP="00CC31C7">
      <w:pPr>
        <w:tabs>
          <w:tab w:val="left" w:pos="804"/>
        </w:tabs>
        <w:spacing w:line="360" w:lineRule="auto"/>
        <w:ind w:left="0" w:firstLine="0"/>
        <w:rPr>
          <w:rFonts w:ascii="Arial" w:hAnsi="Arial" w:cs="Arial"/>
          <w:b/>
          <w:u w:val="single"/>
        </w:rPr>
      </w:pPr>
      <w:r w:rsidRPr="00661982">
        <w:rPr>
          <w:rFonts w:ascii="Arial" w:hAnsi="Arial" w:cs="Arial"/>
          <w:b/>
          <w:u w:val="single"/>
        </w:rPr>
        <w:t>Výstupem dílč</w:t>
      </w:r>
      <w:r w:rsidR="005018D9" w:rsidRPr="00661982">
        <w:rPr>
          <w:rFonts w:ascii="Arial" w:hAnsi="Arial" w:cs="Arial"/>
          <w:b/>
          <w:u w:val="single"/>
        </w:rPr>
        <w:t>ího plnění č. 1: Vstupní zpráva.</w:t>
      </w:r>
    </w:p>
    <w:p w:rsidR="005018D9" w:rsidRDefault="005018D9" w:rsidP="00CC31C7">
      <w:pPr>
        <w:tabs>
          <w:tab w:val="left" w:pos="804"/>
        </w:tabs>
        <w:spacing w:line="360" w:lineRule="auto"/>
        <w:ind w:left="0" w:firstLine="0"/>
        <w:rPr>
          <w:rFonts w:ascii="Arial" w:hAnsi="Arial" w:cs="Arial"/>
        </w:rPr>
      </w:pPr>
      <w:r>
        <w:rPr>
          <w:rFonts w:ascii="Arial" w:hAnsi="Arial" w:cs="Arial"/>
        </w:rPr>
        <w:t>Vstupní zpráva bude odevzdána v elektronické a písemné podobě. Zhotovitel zároveň v </w:t>
      </w:r>
      <w:proofErr w:type="spellStart"/>
      <w:r>
        <w:rPr>
          <w:rFonts w:ascii="Arial" w:hAnsi="Arial" w:cs="Arial"/>
        </w:rPr>
        <w:t>PowerPointové</w:t>
      </w:r>
      <w:proofErr w:type="spellEnd"/>
      <w:r>
        <w:rPr>
          <w:rFonts w:ascii="Arial" w:hAnsi="Arial" w:cs="Arial"/>
        </w:rPr>
        <w:t xml:space="preserve"> prezentaci </w:t>
      </w:r>
      <w:r w:rsidR="000D0971">
        <w:rPr>
          <w:rFonts w:ascii="Arial" w:hAnsi="Arial" w:cs="Arial"/>
        </w:rPr>
        <w:t>O</w:t>
      </w:r>
      <w:r>
        <w:rPr>
          <w:rFonts w:ascii="Arial" w:hAnsi="Arial" w:cs="Arial"/>
        </w:rPr>
        <w:t xml:space="preserve">bjednateli představí obsah Vstupní zprávy. Vstupní zpráva </w:t>
      </w:r>
      <w:r>
        <w:rPr>
          <w:rFonts w:ascii="Arial" w:hAnsi="Arial" w:cs="Arial"/>
        </w:rPr>
        <w:lastRenderedPageBreak/>
        <w:t xml:space="preserve">bude předána 2 x v listinné podobě a rovněž 1 x v elektronické podobě na datovém nosiči </w:t>
      </w:r>
      <w:r w:rsidR="00CC31C7">
        <w:rPr>
          <w:rFonts w:ascii="Arial" w:hAnsi="Arial" w:cs="Arial"/>
        </w:rPr>
        <w:br/>
      </w:r>
      <w:r>
        <w:rPr>
          <w:rFonts w:ascii="Arial" w:hAnsi="Arial" w:cs="Arial"/>
        </w:rPr>
        <w:t xml:space="preserve">ve formátu Word v českém jazyce. </w:t>
      </w:r>
    </w:p>
    <w:p w:rsidR="0042298A" w:rsidRPr="00051E43" w:rsidRDefault="0042298A" w:rsidP="00CC31C7">
      <w:pPr>
        <w:pStyle w:val="Odstavecseseznamem"/>
        <w:numPr>
          <w:ilvl w:val="1"/>
          <w:numId w:val="34"/>
        </w:numPr>
        <w:tabs>
          <w:tab w:val="left" w:pos="804"/>
        </w:tabs>
        <w:spacing w:line="360" w:lineRule="auto"/>
        <w:contextualSpacing/>
        <w:rPr>
          <w:rFonts w:ascii="Arial" w:hAnsi="Arial" w:cs="Arial"/>
          <w:u w:val="single"/>
        </w:rPr>
      </w:pPr>
      <w:r w:rsidRPr="00051E43">
        <w:rPr>
          <w:rFonts w:ascii="Arial" w:hAnsi="Arial" w:cs="Arial"/>
          <w:sz w:val="22"/>
          <w:szCs w:val="22"/>
          <w:u w:val="single"/>
        </w:rPr>
        <w:t>Literární přehled (dílčí plnění č. 2)</w:t>
      </w:r>
    </w:p>
    <w:p w:rsidR="00051E43" w:rsidRPr="00051E43" w:rsidRDefault="00051E43" w:rsidP="00CC31C7">
      <w:pPr>
        <w:tabs>
          <w:tab w:val="left" w:pos="804"/>
        </w:tabs>
        <w:spacing w:line="360" w:lineRule="auto"/>
        <w:ind w:left="284" w:firstLine="0"/>
        <w:rPr>
          <w:rFonts w:ascii="Arial" w:hAnsi="Arial" w:cs="Arial"/>
        </w:rPr>
      </w:pPr>
      <w:r w:rsidRPr="00051E43">
        <w:rPr>
          <w:rFonts w:ascii="Arial" w:hAnsi="Arial" w:cs="Arial"/>
        </w:rPr>
        <w:t xml:space="preserve">Cílem literárního přehledu je vytvořit komplexní a ucelený přehled z dostupných literárních zdrojů o vlivu sportovního rybolovu na úroveň přežití jedinců candáta obecného puštěných po ulovení sportovními rybáři zpět do </w:t>
      </w:r>
      <w:r w:rsidR="004934F5">
        <w:rPr>
          <w:rFonts w:ascii="Arial" w:hAnsi="Arial" w:cs="Arial"/>
        </w:rPr>
        <w:t>rybářského revíru</w:t>
      </w:r>
      <w:r w:rsidRPr="00051E43">
        <w:rPr>
          <w:rFonts w:ascii="Arial" w:hAnsi="Arial" w:cs="Arial"/>
        </w:rPr>
        <w:t xml:space="preserve">. </w:t>
      </w:r>
    </w:p>
    <w:p w:rsidR="00051E43" w:rsidRDefault="00051E43" w:rsidP="00CC31C7">
      <w:pPr>
        <w:tabs>
          <w:tab w:val="left" w:pos="804"/>
        </w:tabs>
        <w:spacing w:line="360" w:lineRule="auto"/>
        <w:ind w:left="284" w:firstLine="0"/>
        <w:rPr>
          <w:rFonts w:ascii="Arial" w:hAnsi="Arial" w:cs="Arial"/>
        </w:rPr>
      </w:pPr>
      <w:r w:rsidRPr="00051E43">
        <w:rPr>
          <w:rFonts w:ascii="Arial" w:hAnsi="Arial" w:cs="Arial"/>
        </w:rPr>
        <w:t>Součástí literárního přehledu bude také informace o zh</w:t>
      </w:r>
      <w:r>
        <w:rPr>
          <w:rFonts w:ascii="Arial" w:hAnsi="Arial" w:cs="Arial"/>
        </w:rPr>
        <w:t xml:space="preserve">odnocení stavu populace candáta </w:t>
      </w:r>
      <w:r w:rsidRPr="00051E43">
        <w:rPr>
          <w:rFonts w:ascii="Arial" w:hAnsi="Arial" w:cs="Arial"/>
        </w:rPr>
        <w:t xml:space="preserve">obecného v příslušném rybářském revíru, kde bude prováděno terénní šetření – údaje </w:t>
      </w:r>
      <w:r w:rsidR="00CC31C7">
        <w:rPr>
          <w:rFonts w:ascii="Arial" w:hAnsi="Arial" w:cs="Arial"/>
        </w:rPr>
        <w:br/>
      </w:r>
      <w:r w:rsidRPr="00051E43">
        <w:rPr>
          <w:rFonts w:ascii="Arial" w:hAnsi="Arial" w:cs="Arial"/>
        </w:rPr>
        <w:t>o stavu populaci candáta obecného (abundance, biomasa), pokud jsou takovéto informace k dispozici. Literární přehled bude obsahovat také informaci o úrovni zarybňování a množství úlovků candáta obecného od roku 2010 v předmětném rybářském revíru.</w:t>
      </w:r>
    </w:p>
    <w:p w:rsidR="0042298A" w:rsidRPr="00051E43" w:rsidRDefault="0042298A" w:rsidP="00CC31C7">
      <w:pPr>
        <w:pStyle w:val="Odstavecseseznamem"/>
        <w:numPr>
          <w:ilvl w:val="1"/>
          <w:numId w:val="34"/>
        </w:numPr>
        <w:tabs>
          <w:tab w:val="left" w:pos="804"/>
        </w:tabs>
        <w:spacing w:line="360" w:lineRule="auto"/>
        <w:contextualSpacing/>
        <w:rPr>
          <w:rFonts w:ascii="Arial" w:hAnsi="Arial" w:cs="Arial"/>
          <w:u w:val="single"/>
        </w:rPr>
      </w:pPr>
      <w:r w:rsidRPr="00051E43">
        <w:rPr>
          <w:rFonts w:ascii="Arial" w:hAnsi="Arial" w:cs="Arial"/>
          <w:sz w:val="22"/>
          <w:szCs w:val="22"/>
          <w:u w:val="single"/>
        </w:rPr>
        <w:t>Metodický postup (dílčí plnění č. 3)</w:t>
      </w:r>
    </w:p>
    <w:p w:rsidR="00051E43" w:rsidRPr="0042298A" w:rsidRDefault="002D3A0B" w:rsidP="00CC31C7">
      <w:pPr>
        <w:tabs>
          <w:tab w:val="left" w:pos="804"/>
        </w:tabs>
        <w:spacing w:line="360" w:lineRule="auto"/>
        <w:ind w:left="0" w:firstLine="0"/>
        <w:rPr>
          <w:rFonts w:ascii="Arial" w:hAnsi="Arial" w:cs="Arial"/>
        </w:rPr>
      </w:pPr>
      <w:r>
        <w:rPr>
          <w:rFonts w:ascii="Arial" w:hAnsi="Arial" w:cs="Arial"/>
        </w:rPr>
        <w:t>Objednatel</w:t>
      </w:r>
      <w:r w:rsidR="00051E43" w:rsidRPr="0042298A">
        <w:rPr>
          <w:rFonts w:ascii="Arial" w:hAnsi="Arial" w:cs="Arial"/>
        </w:rPr>
        <w:t xml:space="preserve"> požaduje po </w:t>
      </w:r>
      <w:r>
        <w:rPr>
          <w:rFonts w:ascii="Arial" w:hAnsi="Arial" w:cs="Arial"/>
        </w:rPr>
        <w:t>Zhotoviteli</w:t>
      </w:r>
      <w:r w:rsidR="00051E43" w:rsidRPr="0042298A">
        <w:rPr>
          <w:rFonts w:ascii="Arial" w:hAnsi="Arial" w:cs="Arial"/>
        </w:rPr>
        <w:t xml:space="preserve">, aby navrhl co nejefektivnější metodický postup při splnění níže uvedených požadavků a to tak, aby byla zajištěna co největší hospodárnost vynaložených finančních prostředků pro </w:t>
      </w:r>
      <w:r>
        <w:rPr>
          <w:rFonts w:ascii="Arial" w:hAnsi="Arial" w:cs="Arial"/>
        </w:rPr>
        <w:t>provedení díla</w:t>
      </w:r>
      <w:r w:rsidR="00051E43" w:rsidRPr="0042298A">
        <w:rPr>
          <w:rFonts w:ascii="Arial" w:hAnsi="Arial" w:cs="Arial"/>
        </w:rPr>
        <w:t xml:space="preserve">. </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Zhotovitel v metodickém postupu detailně vypracuje minimálně tyto 4 podkapitoly:</w:t>
      </w:r>
    </w:p>
    <w:p w:rsidR="00051E43" w:rsidRPr="0042298A" w:rsidRDefault="00051E43" w:rsidP="00CC31C7">
      <w:pPr>
        <w:tabs>
          <w:tab w:val="left" w:pos="804"/>
        </w:tabs>
        <w:spacing w:line="360" w:lineRule="auto"/>
        <w:ind w:left="360" w:firstLine="0"/>
        <w:rPr>
          <w:rFonts w:ascii="Arial" w:hAnsi="Arial" w:cs="Arial"/>
        </w:rPr>
      </w:pPr>
      <w:r>
        <w:rPr>
          <w:rFonts w:ascii="Arial" w:hAnsi="Arial" w:cs="Arial"/>
        </w:rPr>
        <w:t xml:space="preserve">a) </w:t>
      </w:r>
      <w:r w:rsidRPr="0042298A">
        <w:rPr>
          <w:rFonts w:ascii="Arial" w:hAnsi="Arial" w:cs="Arial"/>
        </w:rPr>
        <w:t>výběr lokality</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 xml:space="preserve">Cílem </w:t>
      </w:r>
      <w:r w:rsidR="002D3A0B">
        <w:rPr>
          <w:rFonts w:ascii="Arial" w:hAnsi="Arial" w:cs="Arial"/>
        </w:rPr>
        <w:t xml:space="preserve">této </w:t>
      </w:r>
      <w:r w:rsidR="000D0971">
        <w:rPr>
          <w:rFonts w:ascii="Arial" w:hAnsi="Arial" w:cs="Arial"/>
        </w:rPr>
        <w:t>S</w:t>
      </w:r>
      <w:r w:rsidR="002D3A0B">
        <w:rPr>
          <w:rFonts w:ascii="Arial" w:hAnsi="Arial" w:cs="Arial"/>
        </w:rPr>
        <w:t>mlouvy</w:t>
      </w:r>
      <w:r w:rsidRPr="0042298A">
        <w:rPr>
          <w:rFonts w:ascii="Arial" w:hAnsi="Arial" w:cs="Arial"/>
        </w:rPr>
        <w:t xml:space="preserve"> je získat přehled o úrovni přežití candátů obecných puštěných zpět </w:t>
      </w:r>
      <w:r w:rsidR="00CC31C7">
        <w:rPr>
          <w:rFonts w:ascii="Arial" w:hAnsi="Arial" w:cs="Arial"/>
        </w:rPr>
        <w:br/>
      </w:r>
      <w:r w:rsidRPr="0042298A">
        <w:rPr>
          <w:rFonts w:ascii="Arial" w:hAnsi="Arial" w:cs="Arial"/>
        </w:rPr>
        <w:t xml:space="preserve">do rybářského revíru, kteří byli uloveni v různých hloubkách. Požadavek </w:t>
      </w:r>
      <w:r w:rsidR="002D3A0B">
        <w:rPr>
          <w:rFonts w:ascii="Arial" w:hAnsi="Arial" w:cs="Arial"/>
        </w:rPr>
        <w:t>Objednatele</w:t>
      </w:r>
      <w:r w:rsidRPr="0042298A">
        <w:rPr>
          <w:rFonts w:ascii="Arial" w:hAnsi="Arial" w:cs="Arial"/>
        </w:rPr>
        <w:t xml:space="preserve"> </w:t>
      </w:r>
      <w:r w:rsidR="00CC31C7">
        <w:rPr>
          <w:rFonts w:ascii="Arial" w:hAnsi="Arial" w:cs="Arial"/>
        </w:rPr>
        <w:br/>
      </w:r>
      <w:r w:rsidRPr="0042298A">
        <w:rPr>
          <w:rFonts w:ascii="Arial" w:hAnsi="Arial" w:cs="Arial"/>
        </w:rPr>
        <w:t>na lokalitu s četným hloubkovým členěním rybářského revíru, přičemž část rybářského re</w:t>
      </w:r>
      <w:r w:rsidR="004934F5">
        <w:rPr>
          <w:rFonts w:ascii="Arial" w:hAnsi="Arial" w:cs="Arial"/>
        </w:rPr>
        <w:t>víru by měla mít hloubku min. 15</w:t>
      </w:r>
      <w:r w:rsidRPr="0042298A">
        <w:rPr>
          <w:rFonts w:ascii="Arial" w:hAnsi="Arial" w:cs="Arial"/>
        </w:rPr>
        <w:t xml:space="preserve"> m a současně lze v takovéto hloubce předpokládat výskyt populací candátů obecných. </w:t>
      </w:r>
    </w:p>
    <w:p w:rsidR="00051E43" w:rsidRPr="0042298A" w:rsidRDefault="00051E43" w:rsidP="00CC31C7">
      <w:pPr>
        <w:tabs>
          <w:tab w:val="left" w:pos="804"/>
        </w:tabs>
        <w:spacing w:line="360" w:lineRule="auto"/>
        <w:ind w:left="360" w:firstLine="0"/>
        <w:rPr>
          <w:rFonts w:ascii="Arial" w:hAnsi="Arial" w:cs="Arial"/>
        </w:rPr>
      </w:pPr>
      <w:r>
        <w:rPr>
          <w:rFonts w:ascii="Arial" w:hAnsi="Arial" w:cs="Arial"/>
        </w:rPr>
        <w:t xml:space="preserve">b) </w:t>
      </w:r>
      <w:r w:rsidRPr="0042298A">
        <w:rPr>
          <w:rFonts w:ascii="Arial" w:hAnsi="Arial" w:cs="Arial"/>
        </w:rPr>
        <w:t>lov candáta obecného</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 xml:space="preserve">Podrobný popis způsobů lovu candáta obecného s cílem lovu v největších hloubkách nádrže pro zajištění efektivního řešení veřejné zakázky. </w:t>
      </w:r>
      <w:r w:rsidR="008D32B6">
        <w:rPr>
          <w:rFonts w:ascii="Arial" w:hAnsi="Arial" w:cs="Arial"/>
        </w:rPr>
        <w:t xml:space="preserve">Podmínkou je, aby část ulovených </w:t>
      </w:r>
      <w:r w:rsidR="006D6870">
        <w:rPr>
          <w:rFonts w:ascii="Arial" w:hAnsi="Arial" w:cs="Arial"/>
        </w:rPr>
        <w:br/>
      </w:r>
      <w:r w:rsidR="008D32B6">
        <w:rPr>
          <w:rFonts w:ascii="Arial" w:hAnsi="Arial" w:cs="Arial"/>
        </w:rPr>
        <w:t xml:space="preserve">a označených candátů </w:t>
      </w:r>
      <w:r w:rsidR="006D6870">
        <w:rPr>
          <w:rFonts w:ascii="Arial" w:hAnsi="Arial" w:cs="Arial"/>
        </w:rPr>
        <w:t xml:space="preserve">obecných </w:t>
      </w:r>
      <w:r w:rsidR="004934F5">
        <w:rPr>
          <w:rFonts w:ascii="Arial" w:hAnsi="Arial" w:cs="Arial"/>
        </w:rPr>
        <w:t>pocházela z hloubky minimálně 15</w:t>
      </w:r>
      <w:r w:rsidR="008D32B6">
        <w:rPr>
          <w:rFonts w:ascii="Arial" w:hAnsi="Arial" w:cs="Arial"/>
        </w:rPr>
        <w:t xml:space="preserve"> m</w:t>
      </w:r>
      <w:r w:rsidR="004934F5">
        <w:rPr>
          <w:rFonts w:ascii="Arial" w:hAnsi="Arial" w:cs="Arial"/>
        </w:rPr>
        <w:t xml:space="preserve"> (pokud se candáti obecní v takovéto hloubce během rybolovu nacházejí, v případě že ne, tak provést lov v co největší možné hloubce)</w:t>
      </w:r>
      <w:r w:rsidR="008D32B6">
        <w:rPr>
          <w:rFonts w:ascii="Arial" w:hAnsi="Arial" w:cs="Arial"/>
        </w:rPr>
        <w:t xml:space="preserve">, přičemž </w:t>
      </w:r>
      <w:r w:rsidR="002D3A0B">
        <w:rPr>
          <w:rFonts w:ascii="Arial" w:hAnsi="Arial" w:cs="Arial"/>
        </w:rPr>
        <w:t>Objednatel</w:t>
      </w:r>
      <w:r w:rsidR="008D32B6">
        <w:rPr>
          <w:rFonts w:ascii="Arial" w:hAnsi="Arial" w:cs="Arial"/>
        </w:rPr>
        <w:t xml:space="preserve"> požaduje po </w:t>
      </w:r>
      <w:r w:rsidR="002D3A0B">
        <w:rPr>
          <w:rFonts w:ascii="Arial" w:hAnsi="Arial" w:cs="Arial"/>
        </w:rPr>
        <w:t>Zhotoviteli</w:t>
      </w:r>
      <w:r w:rsidR="008D32B6">
        <w:rPr>
          <w:rFonts w:ascii="Arial" w:hAnsi="Arial" w:cs="Arial"/>
        </w:rPr>
        <w:t xml:space="preserve">, aby byl lov zajištěn v co nejširším spektru hloubek. </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Zhotovitel musí minimálně uvést:</w:t>
      </w:r>
    </w:p>
    <w:p w:rsidR="00051E43" w:rsidRPr="0042298A" w:rsidRDefault="00051E43" w:rsidP="00CC31C7">
      <w:pPr>
        <w:numPr>
          <w:ilvl w:val="0"/>
          <w:numId w:val="32"/>
        </w:numPr>
        <w:tabs>
          <w:tab w:val="left" w:pos="804"/>
        </w:tabs>
        <w:spacing w:line="360" w:lineRule="auto"/>
        <w:rPr>
          <w:rFonts w:ascii="Arial" w:hAnsi="Arial" w:cs="Arial"/>
        </w:rPr>
      </w:pPr>
      <w:r w:rsidRPr="0042298A">
        <w:rPr>
          <w:rFonts w:ascii="Arial" w:hAnsi="Arial" w:cs="Arial"/>
        </w:rPr>
        <w:lastRenderedPageBreak/>
        <w:t xml:space="preserve">Kolik členů realizačního týmu se bude účastnit lovu candáta obecného </w:t>
      </w:r>
    </w:p>
    <w:p w:rsidR="00051E43" w:rsidRPr="0042298A" w:rsidRDefault="00051E43" w:rsidP="00CC31C7">
      <w:pPr>
        <w:numPr>
          <w:ilvl w:val="0"/>
          <w:numId w:val="32"/>
        </w:numPr>
        <w:tabs>
          <w:tab w:val="left" w:pos="804"/>
        </w:tabs>
        <w:spacing w:line="360" w:lineRule="auto"/>
        <w:rPr>
          <w:rFonts w:ascii="Arial" w:hAnsi="Arial" w:cs="Arial"/>
        </w:rPr>
      </w:pPr>
      <w:r w:rsidRPr="0042298A">
        <w:rPr>
          <w:rFonts w:ascii="Arial" w:hAnsi="Arial" w:cs="Arial"/>
        </w:rPr>
        <w:t>Jaké způsoby lovu budou využity (viz. Příloha č. 7 vyhlášky č. 197/2004 Sb., k zákonu o rybářství)</w:t>
      </w:r>
      <w:r w:rsidR="006D6870">
        <w:rPr>
          <w:rFonts w:ascii="Arial" w:hAnsi="Arial" w:cs="Arial"/>
        </w:rPr>
        <w:t xml:space="preserve"> – podmínka lovu na přívlač </w:t>
      </w:r>
      <w:r w:rsidR="004934F5">
        <w:rPr>
          <w:rFonts w:ascii="Arial" w:hAnsi="Arial" w:cs="Arial"/>
        </w:rPr>
        <w:t xml:space="preserve">za využití umělých nástrah </w:t>
      </w:r>
      <w:r w:rsidR="006D6870">
        <w:rPr>
          <w:rFonts w:ascii="Arial" w:hAnsi="Arial" w:cs="Arial"/>
        </w:rPr>
        <w:t xml:space="preserve">a lovu </w:t>
      </w:r>
      <w:r w:rsidR="00CC31C7">
        <w:rPr>
          <w:rFonts w:ascii="Arial" w:hAnsi="Arial" w:cs="Arial"/>
        </w:rPr>
        <w:br/>
      </w:r>
      <w:r w:rsidR="006D6870">
        <w:rPr>
          <w:rFonts w:ascii="Arial" w:hAnsi="Arial" w:cs="Arial"/>
        </w:rPr>
        <w:t>na položenou nebo plavanou za využití nástražní rybky</w:t>
      </w:r>
      <w:r w:rsidR="006969B0">
        <w:rPr>
          <w:rFonts w:ascii="Arial" w:hAnsi="Arial" w:cs="Arial"/>
        </w:rPr>
        <w:t xml:space="preserve"> (podmínka: využití minimáln</w:t>
      </w:r>
      <w:r w:rsidR="004934F5">
        <w:rPr>
          <w:rFonts w:ascii="Arial" w:hAnsi="Arial" w:cs="Arial"/>
        </w:rPr>
        <w:t>ě dvou velikostí nástražních rybek – nástražní rybky ve velikost do 15 cm a nad 15 cm</w:t>
      </w:r>
      <w:r w:rsidR="006969B0">
        <w:rPr>
          <w:rFonts w:ascii="Arial" w:hAnsi="Arial" w:cs="Arial"/>
        </w:rPr>
        <w:t>)</w:t>
      </w:r>
    </w:p>
    <w:p w:rsidR="00051E43" w:rsidRPr="0042298A" w:rsidRDefault="00051E43" w:rsidP="00CC31C7">
      <w:pPr>
        <w:numPr>
          <w:ilvl w:val="0"/>
          <w:numId w:val="32"/>
        </w:numPr>
        <w:tabs>
          <w:tab w:val="left" w:pos="804"/>
        </w:tabs>
        <w:spacing w:line="360" w:lineRule="auto"/>
        <w:rPr>
          <w:rFonts w:ascii="Arial" w:hAnsi="Arial" w:cs="Arial"/>
        </w:rPr>
      </w:pPr>
      <w:r w:rsidRPr="0042298A">
        <w:rPr>
          <w:rFonts w:ascii="Arial" w:hAnsi="Arial" w:cs="Arial"/>
        </w:rPr>
        <w:t>Jaké technické prostředky k lovu budou využity (viz. Příloha č. 7 vyhlášky č. 197/2004 Sb., k zákonu o rybářství)</w:t>
      </w:r>
    </w:p>
    <w:p w:rsidR="00051E43" w:rsidRPr="0042298A" w:rsidRDefault="00051E43" w:rsidP="00CC31C7">
      <w:pPr>
        <w:numPr>
          <w:ilvl w:val="0"/>
          <w:numId w:val="32"/>
        </w:numPr>
        <w:tabs>
          <w:tab w:val="left" w:pos="804"/>
        </w:tabs>
        <w:spacing w:line="360" w:lineRule="auto"/>
        <w:rPr>
          <w:rFonts w:ascii="Arial" w:hAnsi="Arial" w:cs="Arial"/>
        </w:rPr>
      </w:pPr>
      <w:r w:rsidRPr="0042298A">
        <w:rPr>
          <w:rFonts w:ascii="Arial" w:hAnsi="Arial" w:cs="Arial"/>
        </w:rPr>
        <w:t xml:space="preserve">Kdy a v jaké četnosti bude probíhat lov (období od – </w:t>
      </w:r>
      <w:proofErr w:type="gramStart"/>
      <w:r w:rsidRPr="0042298A">
        <w:rPr>
          <w:rFonts w:ascii="Arial" w:hAnsi="Arial" w:cs="Arial"/>
        </w:rPr>
        <w:t>do</w:t>
      </w:r>
      <w:proofErr w:type="gramEnd"/>
      <w:r w:rsidRPr="0042298A">
        <w:rPr>
          <w:rFonts w:ascii="Arial" w:hAnsi="Arial" w:cs="Arial"/>
        </w:rPr>
        <w:t xml:space="preserve">; frekvence lovu) </w:t>
      </w:r>
      <w:r w:rsidR="006D6870">
        <w:rPr>
          <w:rFonts w:ascii="Arial" w:hAnsi="Arial" w:cs="Arial"/>
        </w:rPr>
        <w:t>– požadavek lovu minimálně ve dvou různých měsících</w:t>
      </w:r>
      <w:r w:rsidR="004934F5">
        <w:rPr>
          <w:rFonts w:ascii="Arial" w:hAnsi="Arial" w:cs="Arial"/>
        </w:rPr>
        <w:t xml:space="preserve">. Podmínka, aby byly sledovány také základní fyzikálně – chemické parametry vody </w:t>
      </w:r>
      <w:r w:rsidR="00B73ED1">
        <w:rPr>
          <w:rFonts w:ascii="Arial" w:hAnsi="Arial" w:cs="Arial"/>
        </w:rPr>
        <w:t xml:space="preserve">během rybolovu </w:t>
      </w:r>
      <w:r w:rsidR="004934F5">
        <w:rPr>
          <w:rFonts w:ascii="Arial" w:hAnsi="Arial" w:cs="Arial"/>
        </w:rPr>
        <w:t xml:space="preserve">a tyto faktory byly zohledněny ve výsledcích. </w:t>
      </w:r>
    </w:p>
    <w:p w:rsidR="006D6870" w:rsidRDefault="00051E43" w:rsidP="00CC31C7">
      <w:pPr>
        <w:numPr>
          <w:ilvl w:val="0"/>
          <w:numId w:val="32"/>
        </w:numPr>
        <w:tabs>
          <w:tab w:val="left" w:pos="804"/>
        </w:tabs>
        <w:spacing w:line="360" w:lineRule="auto"/>
        <w:rPr>
          <w:rFonts w:ascii="Arial" w:hAnsi="Arial" w:cs="Arial"/>
        </w:rPr>
      </w:pPr>
      <w:r w:rsidRPr="0042298A">
        <w:rPr>
          <w:rFonts w:ascii="Arial" w:hAnsi="Arial" w:cs="Arial"/>
        </w:rPr>
        <w:t>Minimální množ</w:t>
      </w:r>
      <w:r w:rsidR="00C76AA3">
        <w:rPr>
          <w:rFonts w:ascii="Arial" w:hAnsi="Arial" w:cs="Arial"/>
        </w:rPr>
        <w:t>ství ulovených candátů obecných.</w:t>
      </w:r>
    </w:p>
    <w:p w:rsidR="006D6870" w:rsidRDefault="006D6870" w:rsidP="00CC31C7">
      <w:pPr>
        <w:tabs>
          <w:tab w:val="left" w:pos="804"/>
        </w:tabs>
        <w:spacing w:line="360" w:lineRule="auto"/>
        <w:ind w:left="0" w:firstLine="0"/>
        <w:rPr>
          <w:rFonts w:ascii="Arial" w:hAnsi="Arial" w:cs="Arial"/>
        </w:rPr>
      </w:pPr>
      <w:r>
        <w:rPr>
          <w:rFonts w:ascii="Arial" w:hAnsi="Arial" w:cs="Arial"/>
        </w:rPr>
        <w:t xml:space="preserve">Podmínkou </w:t>
      </w:r>
      <w:r w:rsidR="002D3A0B">
        <w:rPr>
          <w:rFonts w:ascii="Arial" w:hAnsi="Arial" w:cs="Arial"/>
        </w:rPr>
        <w:t>Objednatele</w:t>
      </w:r>
      <w:r>
        <w:rPr>
          <w:rFonts w:ascii="Arial" w:hAnsi="Arial" w:cs="Arial"/>
        </w:rPr>
        <w:t xml:space="preserve"> je, aby byl</w:t>
      </w:r>
      <w:r w:rsidR="006969B0">
        <w:rPr>
          <w:rFonts w:ascii="Arial" w:hAnsi="Arial" w:cs="Arial"/>
        </w:rPr>
        <w:t>y</w:t>
      </w:r>
      <w:r>
        <w:rPr>
          <w:rFonts w:ascii="Arial" w:hAnsi="Arial" w:cs="Arial"/>
        </w:rPr>
        <w:t xml:space="preserve"> v rámci </w:t>
      </w:r>
      <w:r w:rsidR="006969B0">
        <w:rPr>
          <w:rFonts w:ascii="Arial" w:hAnsi="Arial" w:cs="Arial"/>
        </w:rPr>
        <w:t>výzkumu zhodnoceny minimálně 2</w:t>
      </w:r>
      <w:r>
        <w:rPr>
          <w:rFonts w:ascii="Arial" w:hAnsi="Arial" w:cs="Arial"/>
        </w:rPr>
        <w:t xml:space="preserve"> velikostní kategorie c</w:t>
      </w:r>
      <w:r w:rsidR="006969B0">
        <w:rPr>
          <w:rFonts w:ascii="Arial" w:hAnsi="Arial" w:cs="Arial"/>
        </w:rPr>
        <w:t>andátů obecných (ryby nedosahující nejmenší lovné míry a ryby dosahující lovné míry) a to v množství, které je nutné pro dosažení vědecky prokazatelných výsledků.</w:t>
      </w:r>
    </w:p>
    <w:p w:rsidR="00B25460" w:rsidRPr="006D6870" w:rsidRDefault="00B25460" w:rsidP="00CC31C7">
      <w:pPr>
        <w:tabs>
          <w:tab w:val="left" w:pos="804"/>
        </w:tabs>
        <w:spacing w:line="360" w:lineRule="auto"/>
        <w:ind w:left="0" w:firstLine="0"/>
        <w:rPr>
          <w:rFonts w:ascii="Arial" w:hAnsi="Arial" w:cs="Arial"/>
        </w:rPr>
      </w:pPr>
      <w:r>
        <w:rPr>
          <w:rFonts w:ascii="Arial" w:hAnsi="Arial" w:cs="Arial"/>
        </w:rPr>
        <w:t xml:space="preserve">Podmínkou </w:t>
      </w:r>
      <w:r w:rsidR="002D3A0B">
        <w:rPr>
          <w:rFonts w:ascii="Arial" w:hAnsi="Arial" w:cs="Arial"/>
        </w:rPr>
        <w:t>Objednatele</w:t>
      </w:r>
      <w:r>
        <w:rPr>
          <w:rFonts w:ascii="Arial" w:hAnsi="Arial" w:cs="Arial"/>
        </w:rPr>
        <w:t xml:space="preserve"> také je, aby u jednotlivých ulovených jedinců candáta obecného bylo identifikováno a podrobně zdokumentováno místo zaseknutí nástrahy a toto zohledněno při zpracování výsledků. </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 xml:space="preserve">Nad rámec výše uvedeného musí </w:t>
      </w:r>
      <w:r w:rsidR="000D0971">
        <w:rPr>
          <w:rFonts w:ascii="Arial" w:hAnsi="Arial" w:cs="Arial"/>
        </w:rPr>
        <w:t>Z</w:t>
      </w:r>
      <w:r w:rsidRPr="0042298A">
        <w:rPr>
          <w:rFonts w:ascii="Arial" w:hAnsi="Arial" w:cs="Arial"/>
        </w:rPr>
        <w:t xml:space="preserve">hotovitel navrhnout další varianty metodického postupu pro efektivní plnění </w:t>
      </w:r>
      <w:r w:rsidR="000D0971">
        <w:rPr>
          <w:rFonts w:ascii="Arial" w:hAnsi="Arial" w:cs="Arial"/>
        </w:rPr>
        <w:t>S</w:t>
      </w:r>
      <w:r w:rsidR="002D3A0B">
        <w:rPr>
          <w:rFonts w:ascii="Arial" w:hAnsi="Arial" w:cs="Arial"/>
        </w:rPr>
        <w:t>mlouvy</w:t>
      </w:r>
      <w:r w:rsidRPr="0042298A">
        <w:rPr>
          <w:rFonts w:ascii="Arial" w:hAnsi="Arial" w:cs="Arial"/>
        </w:rPr>
        <w:t xml:space="preserve">. </w:t>
      </w:r>
    </w:p>
    <w:p w:rsidR="00051E43" w:rsidRPr="0042298A" w:rsidRDefault="00051E43" w:rsidP="00CC31C7">
      <w:pPr>
        <w:tabs>
          <w:tab w:val="left" w:pos="804"/>
        </w:tabs>
        <w:spacing w:line="360" w:lineRule="auto"/>
        <w:ind w:left="360" w:firstLine="0"/>
        <w:rPr>
          <w:rFonts w:ascii="Arial" w:hAnsi="Arial" w:cs="Arial"/>
        </w:rPr>
      </w:pPr>
      <w:r>
        <w:rPr>
          <w:rFonts w:ascii="Arial" w:hAnsi="Arial" w:cs="Arial"/>
        </w:rPr>
        <w:t>c) z</w:t>
      </w:r>
      <w:r w:rsidRPr="0042298A">
        <w:rPr>
          <w:rFonts w:ascii="Arial" w:hAnsi="Arial" w:cs="Arial"/>
        </w:rPr>
        <w:t>načkování ulovených jedinců</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Podrobný popis metodiky značkování ulovených jedinců candáta obecného, včetně zacházení s úlovkem během značkování.</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Zhotovitel musí minimálně uvést:</w:t>
      </w:r>
    </w:p>
    <w:p w:rsidR="00051E43" w:rsidRPr="0042298A" w:rsidRDefault="00051E43" w:rsidP="00CC31C7">
      <w:pPr>
        <w:numPr>
          <w:ilvl w:val="0"/>
          <w:numId w:val="32"/>
        </w:numPr>
        <w:tabs>
          <w:tab w:val="left" w:pos="804"/>
        </w:tabs>
        <w:spacing w:line="360" w:lineRule="auto"/>
        <w:rPr>
          <w:rFonts w:ascii="Arial" w:hAnsi="Arial" w:cs="Arial"/>
        </w:rPr>
      </w:pPr>
      <w:r w:rsidRPr="0042298A">
        <w:rPr>
          <w:rFonts w:ascii="Arial" w:hAnsi="Arial" w:cs="Arial"/>
        </w:rPr>
        <w:t>Typ značky</w:t>
      </w:r>
    </w:p>
    <w:p w:rsidR="00051E43" w:rsidRPr="0042298A" w:rsidRDefault="00051E43" w:rsidP="00CC31C7">
      <w:pPr>
        <w:numPr>
          <w:ilvl w:val="0"/>
          <w:numId w:val="32"/>
        </w:numPr>
        <w:tabs>
          <w:tab w:val="left" w:pos="804"/>
        </w:tabs>
        <w:spacing w:line="360" w:lineRule="auto"/>
        <w:rPr>
          <w:rFonts w:ascii="Arial" w:hAnsi="Arial" w:cs="Arial"/>
        </w:rPr>
      </w:pPr>
      <w:r w:rsidRPr="0042298A">
        <w:rPr>
          <w:rFonts w:ascii="Arial" w:hAnsi="Arial" w:cs="Arial"/>
        </w:rPr>
        <w:t>Lokalizace umístění značky na/v rybím těle</w:t>
      </w:r>
    </w:p>
    <w:p w:rsidR="00051E43" w:rsidRPr="0042298A" w:rsidRDefault="00051E43" w:rsidP="00CC31C7">
      <w:pPr>
        <w:numPr>
          <w:ilvl w:val="0"/>
          <w:numId w:val="32"/>
        </w:numPr>
        <w:tabs>
          <w:tab w:val="left" w:pos="804"/>
        </w:tabs>
        <w:spacing w:line="360" w:lineRule="auto"/>
        <w:rPr>
          <w:rFonts w:ascii="Arial" w:hAnsi="Arial" w:cs="Arial"/>
        </w:rPr>
      </w:pPr>
      <w:r w:rsidRPr="0042298A">
        <w:rPr>
          <w:rFonts w:ascii="Arial" w:hAnsi="Arial" w:cs="Arial"/>
        </w:rPr>
        <w:t>Způsob aplikace značky</w:t>
      </w:r>
    </w:p>
    <w:p w:rsidR="00051E43" w:rsidRPr="0042298A" w:rsidRDefault="00051E43" w:rsidP="00CC31C7">
      <w:pPr>
        <w:numPr>
          <w:ilvl w:val="0"/>
          <w:numId w:val="32"/>
        </w:numPr>
        <w:tabs>
          <w:tab w:val="left" w:pos="804"/>
        </w:tabs>
        <w:spacing w:line="360" w:lineRule="auto"/>
        <w:rPr>
          <w:rFonts w:ascii="Arial" w:hAnsi="Arial" w:cs="Arial"/>
        </w:rPr>
      </w:pPr>
      <w:r w:rsidRPr="0042298A">
        <w:rPr>
          <w:rFonts w:ascii="Arial" w:hAnsi="Arial" w:cs="Arial"/>
        </w:rPr>
        <w:t>Životnost značky</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 xml:space="preserve">Nad rámec výše uvedeného musí </w:t>
      </w:r>
      <w:r w:rsidR="000D0971">
        <w:rPr>
          <w:rFonts w:ascii="Arial" w:hAnsi="Arial" w:cs="Arial"/>
        </w:rPr>
        <w:t>Z</w:t>
      </w:r>
      <w:r w:rsidRPr="0042298A">
        <w:rPr>
          <w:rFonts w:ascii="Arial" w:hAnsi="Arial" w:cs="Arial"/>
        </w:rPr>
        <w:t xml:space="preserve">hotovitel podrobně popsat metodu značkování ulovených jedinců candáta obecného pro efektivní plnění </w:t>
      </w:r>
      <w:r w:rsidR="000D0971">
        <w:rPr>
          <w:rFonts w:ascii="Arial" w:hAnsi="Arial" w:cs="Arial"/>
        </w:rPr>
        <w:t>S</w:t>
      </w:r>
      <w:r w:rsidR="002D3A0B">
        <w:rPr>
          <w:rFonts w:ascii="Arial" w:hAnsi="Arial" w:cs="Arial"/>
        </w:rPr>
        <w:t>mlouvy</w:t>
      </w:r>
      <w:r w:rsidR="006969B0">
        <w:rPr>
          <w:rFonts w:ascii="Arial" w:hAnsi="Arial" w:cs="Arial"/>
        </w:rPr>
        <w:t>.</w:t>
      </w:r>
    </w:p>
    <w:p w:rsidR="00051E43" w:rsidRPr="0042298A" w:rsidRDefault="00051E43" w:rsidP="00CC31C7">
      <w:pPr>
        <w:tabs>
          <w:tab w:val="left" w:pos="804"/>
        </w:tabs>
        <w:spacing w:line="360" w:lineRule="auto"/>
        <w:ind w:left="360" w:firstLine="0"/>
        <w:rPr>
          <w:rFonts w:ascii="Arial" w:hAnsi="Arial" w:cs="Arial"/>
        </w:rPr>
      </w:pPr>
      <w:r>
        <w:rPr>
          <w:rFonts w:ascii="Arial" w:hAnsi="Arial" w:cs="Arial"/>
        </w:rPr>
        <w:lastRenderedPageBreak/>
        <w:t>d) s</w:t>
      </w:r>
      <w:r w:rsidRPr="0042298A">
        <w:rPr>
          <w:rFonts w:ascii="Arial" w:hAnsi="Arial" w:cs="Arial"/>
        </w:rPr>
        <w:t>ledování úrovně přežití</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 xml:space="preserve">Podrobný popis sledování úrovně přežití candátů obecných označkovaných a puštěných zpět do rybářského revíru po ulovení sportovními rybáři. </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Zhotovitel musí minimálně uvést:</w:t>
      </w:r>
    </w:p>
    <w:p w:rsidR="00051E43" w:rsidRPr="0042298A" w:rsidRDefault="00051E43" w:rsidP="00CC31C7">
      <w:pPr>
        <w:numPr>
          <w:ilvl w:val="0"/>
          <w:numId w:val="32"/>
        </w:numPr>
        <w:tabs>
          <w:tab w:val="left" w:pos="804"/>
        </w:tabs>
        <w:spacing w:line="360" w:lineRule="auto"/>
        <w:rPr>
          <w:rFonts w:ascii="Arial" w:hAnsi="Arial" w:cs="Arial"/>
        </w:rPr>
      </w:pPr>
      <w:r w:rsidRPr="0042298A">
        <w:rPr>
          <w:rFonts w:ascii="Arial" w:hAnsi="Arial" w:cs="Arial"/>
        </w:rPr>
        <w:t xml:space="preserve">Maximální doba sledování úrovně přežití </w:t>
      </w:r>
    </w:p>
    <w:p w:rsidR="00051E43" w:rsidRPr="0042298A" w:rsidRDefault="00051E43" w:rsidP="00CC31C7">
      <w:pPr>
        <w:numPr>
          <w:ilvl w:val="0"/>
          <w:numId w:val="32"/>
        </w:numPr>
        <w:tabs>
          <w:tab w:val="left" w:pos="804"/>
        </w:tabs>
        <w:spacing w:line="360" w:lineRule="auto"/>
        <w:rPr>
          <w:rFonts w:ascii="Arial" w:hAnsi="Arial" w:cs="Arial"/>
        </w:rPr>
      </w:pPr>
      <w:r w:rsidRPr="0042298A">
        <w:rPr>
          <w:rFonts w:ascii="Arial" w:hAnsi="Arial" w:cs="Arial"/>
        </w:rPr>
        <w:t xml:space="preserve">Frekvence sledování úrovně přežití </w:t>
      </w:r>
    </w:p>
    <w:p w:rsidR="00051E43" w:rsidRPr="0042298A" w:rsidRDefault="00051E43" w:rsidP="00CC31C7">
      <w:pPr>
        <w:numPr>
          <w:ilvl w:val="0"/>
          <w:numId w:val="32"/>
        </w:numPr>
        <w:tabs>
          <w:tab w:val="left" w:pos="804"/>
        </w:tabs>
        <w:spacing w:line="360" w:lineRule="auto"/>
        <w:rPr>
          <w:rFonts w:ascii="Arial" w:hAnsi="Arial" w:cs="Arial"/>
        </w:rPr>
      </w:pPr>
      <w:r w:rsidRPr="0042298A">
        <w:rPr>
          <w:rFonts w:ascii="Arial" w:hAnsi="Arial" w:cs="Arial"/>
        </w:rPr>
        <w:t xml:space="preserve">Metoda a způsob sledování úrovně přežití </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 xml:space="preserve">Nad rámec výše uvedeného musí </w:t>
      </w:r>
      <w:r w:rsidR="000D0971">
        <w:rPr>
          <w:rFonts w:ascii="Arial" w:hAnsi="Arial" w:cs="Arial"/>
        </w:rPr>
        <w:t>Z</w:t>
      </w:r>
      <w:r w:rsidRPr="0042298A">
        <w:rPr>
          <w:rFonts w:ascii="Arial" w:hAnsi="Arial" w:cs="Arial"/>
        </w:rPr>
        <w:t xml:space="preserve">hotovitel navrhnout další parametry pro efektivní sledování úrovně přežití označkovaných candátů obecných a zpět puštěných do rybářského revíru. </w:t>
      </w:r>
    </w:p>
    <w:p w:rsidR="0042298A" w:rsidRPr="00051E43" w:rsidRDefault="0042298A" w:rsidP="00CC31C7">
      <w:pPr>
        <w:pStyle w:val="Odstavecseseznamem"/>
        <w:numPr>
          <w:ilvl w:val="1"/>
          <w:numId w:val="34"/>
        </w:numPr>
        <w:tabs>
          <w:tab w:val="left" w:pos="804"/>
        </w:tabs>
        <w:spacing w:line="360" w:lineRule="auto"/>
        <w:contextualSpacing/>
        <w:rPr>
          <w:rFonts w:ascii="Arial" w:hAnsi="Arial" w:cs="Arial"/>
          <w:u w:val="single"/>
        </w:rPr>
      </w:pPr>
      <w:r w:rsidRPr="00051E43">
        <w:rPr>
          <w:rFonts w:ascii="Arial" w:hAnsi="Arial" w:cs="Arial"/>
          <w:sz w:val="22"/>
          <w:szCs w:val="22"/>
          <w:u w:val="single"/>
        </w:rPr>
        <w:t>Výsledky (dílčí plnění č. 4)</w:t>
      </w:r>
    </w:p>
    <w:p w:rsidR="00051E43" w:rsidRPr="00051E43" w:rsidRDefault="00051E43" w:rsidP="00CC31C7">
      <w:pPr>
        <w:tabs>
          <w:tab w:val="left" w:pos="804"/>
        </w:tabs>
        <w:spacing w:line="360" w:lineRule="auto"/>
        <w:ind w:left="0" w:firstLine="0"/>
        <w:contextualSpacing/>
        <w:rPr>
          <w:rFonts w:ascii="Arial" w:hAnsi="Arial" w:cs="Arial"/>
        </w:rPr>
      </w:pPr>
      <w:r w:rsidRPr="00051E43">
        <w:rPr>
          <w:rFonts w:ascii="Arial" w:hAnsi="Arial" w:cs="Arial"/>
        </w:rPr>
        <w:t>Cílem dílčího plnění č. 4 je zpracování dat získaných na základě terénního výzkumu zhotoveného podle metodického postupu (dílčí plnění č. 2).</w:t>
      </w:r>
    </w:p>
    <w:p w:rsidR="00051E43" w:rsidRPr="00051E43" w:rsidRDefault="00051E43" w:rsidP="00CC31C7">
      <w:pPr>
        <w:tabs>
          <w:tab w:val="left" w:pos="804"/>
        </w:tabs>
        <w:spacing w:line="360" w:lineRule="auto"/>
        <w:ind w:left="0" w:firstLine="0"/>
        <w:contextualSpacing/>
        <w:rPr>
          <w:rFonts w:ascii="Arial" w:hAnsi="Arial" w:cs="Arial"/>
        </w:rPr>
      </w:pPr>
      <w:r w:rsidRPr="00051E43">
        <w:rPr>
          <w:rFonts w:ascii="Arial" w:hAnsi="Arial" w:cs="Arial"/>
        </w:rPr>
        <w:t>Výsledky budou zpracovány jak ve formě textové (v programu Word), tak grafické (tabulky, grafy, v programu Excel), včetně statistického zpracování dat.</w:t>
      </w:r>
    </w:p>
    <w:p w:rsidR="0042298A" w:rsidRPr="00051E43" w:rsidRDefault="0042298A" w:rsidP="00CC31C7">
      <w:pPr>
        <w:pStyle w:val="Odstavecseseznamem"/>
        <w:numPr>
          <w:ilvl w:val="1"/>
          <w:numId w:val="34"/>
        </w:numPr>
        <w:tabs>
          <w:tab w:val="left" w:pos="804"/>
        </w:tabs>
        <w:spacing w:line="360" w:lineRule="auto"/>
        <w:contextualSpacing/>
        <w:rPr>
          <w:rFonts w:ascii="Arial" w:hAnsi="Arial" w:cs="Arial"/>
          <w:u w:val="single"/>
        </w:rPr>
      </w:pPr>
      <w:r w:rsidRPr="00051E43">
        <w:rPr>
          <w:rFonts w:ascii="Arial" w:hAnsi="Arial" w:cs="Arial"/>
          <w:sz w:val="22"/>
          <w:szCs w:val="22"/>
          <w:u w:val="single"/>
        </w:rPr>
        <w:t>Diskuze (dílčí plnění č. 5)</w:t>
      </w:r>
    </w:p>
    <w:p w:rsidR="00051E43" w:rsidRPr="00051E43" w:rsidRDefault="00051E43" w:rsidP="00CC31C7">
      <w:pPr>
        <w:tabs>
          <w:tab w:val="left" w:pos="804"/>
        </w:tabs>
        <w:spacing w:line="360" w:lineRule="auto"/>
        <w:ind w:left="0" w:firstLine="0"/>
        <w:contextualSpacing/>
        <w:rPr>
          <w:rFonts w:ascii="Arial" w:hAnsi="Arial" w:cs="Arial"/>
        </w:rPr>
      </w:pPr>
      <w:r w:rsidRPr="00051E43">
        <w:rPr>
          <w:rFonts w:ascii="Arial" w:hAnsi="Arial" w:cs="Arial"/>
        </w:rPr>
        <w:t>Cílem dílčího plnění č. 5 je porovnat, popsat a vyhodnotit získané výsledky s výsledky ostatních vědeckých studií.</w:t>
      </w:r>
    </w:p>
    <w:p w:rsidR="0042298A" w:rsidRPr="00051E43" w:rsidRDefault="0042298A" w:rsidP="00CC31C7">
      <w:pPr>
        <w:pStyle w:val="Odstavecseseznamem"/>
        <w:numPr>
          <w:ilvl w:val="1"/>
          <w:numId w:val="34"/>
        </w:numPr>
        <w:tabs>
          <w:tab w:val="left" w:pos="804"/>
        </w:tabs>
        <w:spacing w:line="360" w:lineRule="auto"/>
        <w:contextualSpacing/>
        <w:rPr>
          <w:rFonts w:ascii="Arial" w:hAnsi="Arial" w:cs="Arial"/>
          <w:u w:val="single"/>
        </w:rPr>
      </w:pPr>
      <w:r w:rsidRPr="00051E43">
        <w:rPr>
          <w:rFonts w:ascii="Arial" w:hAnsi="Arial" w:cs="Arial"/>
          <w:sz w:val="22"/>
          <w:szCs w:val="22"/>
          <w:u w:val="single"/>
        </w:rPr>
        <w:t>Závěr (dílčí plnění č. 6)</w:t>
      </w:r>
    </w:p>
    <w:p w:rsidR="00B73ED1" w:rsidRDefault="00051E43" w:rsidP="00CC31C7">
      <w:pPr>
        <w:tabs>
          <w:tab w:val="left" w:pos="804"/>
        </w:tabs>
        <w:spacing w:line="360" w:lineRule="auto"/>
        <w:ind w:left="0" w:firstLine="0"/>
        <w:rPr>
          <w:rFonts w:ascii="Arial" w:hAnsi="Arial" w:cs="Arial"/>
        </w:rPr>
      </w:pPr>
      <w:r w:rsidRPr="0042298A">
        <w:rPr>
          <w:rFonts w:ascii="Arial" w:hAnsi="Arial" w:cs="Arial"/>
        </w:rPr>
        <w:t xml:space="preserve">Cílem dílčího plnění č. 6 je popsat a vyhodnotit výsledky </w:t>
      </w:r>
      <w:r w:rsidR="002D3A0B">
        <w:rPr>
          <w:rFonts w:ascii="Arial" w:hAnsi="Arial" w:cs="Arial"/>
        </w:rPr>
        <w:t xml:space="preserve">plnění realizovaného dle této </w:t>
      </w:r>
      <w:r w:rsidR="000D0971">
        <w:rPr>
          <w:rFonts w:ascii="Arial" w:hAnsi="Arial" w:cs="Arial"/>
        </w:rPr>
        <w:t>S</w:t>
      </w:r>
      <w:r w:rsidR="002D3A0B">
        <w:rPr>
          <w:rFonts w:ascii="Arial" w:hAnsi="Arial" w:cs="Arial"/>
        </w:rPr>
        <w:t>mlouvy</w:t>
      </w:r>
      <w:r w:rsidRPr="0042298A">
        <w:rPr>
          <w:rFonts w:ascii="Arial" w:hAnsi="Arial" w:cs="Arial"/>
        </w:rPr>
        <w:t xml:space="preserve">. Významným požadavkem také je, aby </w:t>
      </w:r>
      <w:r w:rsidR="000D0971">
        <w:rPr>
          <w:rFonts w:ascii="Arial" w:hAnsi="Arial" w:cs="Arial"/>
        </w:rPr>
        <w:t>Z</w:t>
      </w:r>
      <w:r w:rsidRPr="0042298A">
        <w:rPr>
          <w:rFonts w:ascii="Arial" w:hAnsi="Arial" w:cs="Arial"/>
        </w:rPr>
        <w:t>hotovitel na základě získaných výsledků navrhl opatření pro management tohoto rybího druhu, a to jak s ohledem pro potřeby uživatelů rybářských revírů, tak pro potřeby orgánů statn</w:t>
      </w:r>
      <w:r w:rsidR="00B73ED1">
        <w:rPr>
          <w:rFonts w:ascii="Arial" w:hAnsi="Arial" w:cs="Arial"/>
        </w:rPr>
        <w:t>í správy rybářství.</w:t>
      </w:r>
    </w:p>
    <w:p w:rsidR="0017638A" w:rsidRDefault="0017638A" w:rsidP="00CC31C7">
      <w:pPr>
        <w:tabs>
          <w:tab w:val="left" w:pos="804"/>
        </w:tabs>
        <w:spacing w:line="360" w:lineRule="auto"/>
        <w:ind w:left="0" w:firstLine="0"/>
        <w:rPr>
          <w:rFonts w:ascii="Arial" w:hAnsi="Arial" w:cs="Arial"/>
        </w:rPr>
      </w:pPr>
      <w:r>
        <w:rPr>
          <w:rFonts w:ascii="Arial" w:hAnsi="Arial" w:cs="Arial"/>
        </w:rPr>
        <w:t xml:space="preserve">Objednatel požaduje, aby v závěru byly pro potřeby orgánů státní správy rybářství vyhodnoceny minimálně tyto parametry, které mohou vést ke změně národní legislativy </w:t>
      </w:r>
      <w:r w:rsidR="00CC31C7">
        <w:rPr>
          <w:rFonts w:ascii="Arial" w:hAnsi="Arial" w:cs="Arial"/>
        </w:rPr>
        <w:br/>
      </w:r>
      <w:r>
        <w:rPr>
          <w:rFonts w:ascii="Arial" w:hAnsi="Arial" w:cs="Arial"/>
        </w:rPr>
        <w:t>pro účely ochrany populací candáta obecného:</w:t>
      </w:r>
    </w:p>
    <w:p w:rsidR="0017638A" w:rsidRPr="0017638A" w:rsidRDefault="0017638A" w:rsidP="00CC31C7">
      <w:pPr>
        <w:pStyle w:val="Odstavecseseznamem"/>
        <w:numPr>
          <w:ilvl w:val="0"/>
          <w:numId w:val="32"/>
        </w:numPr>
        <w:tabs>
          <w:tab w:val="left" w:pos="804"/>
        </w:tabs>
        <w:spacing w:line="360" w:lineRule="auto"/>
        <w:rPr>
          <w:rFonts w:ascii="Arial" w:hAnsi="Arial" w:cs="Arial"/>
        </w:rPr>
      </w:pPr>
      <w:r>
        <w:rPr>
          <w:rFonts w:ascii="Arial" w:hAnsi="Arial" w:cs="Arial"/>
          <w:sz w:val="22"/>
          <w:szCs w:val="22"/>
        </w:rPr>
        <w:t>minimální lovná míra candáta obecného</w:t>
      </w:r>
    </w:p>
    <w:p w:rsidR="0017638A" w:rsidRPr="0017638A" w:rsidRDefault="0017638A" w:rsidP="00CC31C7">
      <w:pPr>
        <w:pStyle w:val="Odstavecseseznamem"/>
        <w:numPr>
          <w:ilvl w:val="0"/>
          <w:numId w:val="32"/>
        </w:numPr>
        <w:tabs>
          <w:tab w:val="left" w:pos="804"/>
        </w:tabs>
        <w:spacing w:line="360" w:lineRule="auto"/>
        <w:rPr>
          <w:rFonts w:ascii="Arial" w:hAnsi="Arial" w:cs="Arial"/>
        </w:rPr>
      </w:pPr>
      <w:r>
        <w:rPr>
          <w:rFonts w:ascii="Arial" w:hAnsi="Arial" w:cs="Arial"/>
          <w:sz w:val="22"/>
          <w:szCs w:val="22"/>
        </w:rPr>
        <w:t>minimální velikost nástražních rybek pro lov dravých ryb s cílem ochrany populací candáta obecného</w:t>
      </w:r>
    </w:p>
    <w:p w:rsidR="0017638A" w:rsidRPr="0017638A" w:rsidRDefault="0017638A" w:rsidP="00CC31C7">
      <w:pPr>
        <w:pStyle w:val="Odstavecseseznamem"/>
        <w:numPr>
          <w:ilvl w:val="0"/>
          <w:numId w:val="32"/>
        </w:numPr>
        <w:tabs>
          <w:tab w:val="left" w:pos="804"/>
        </w:tabs>
        <w:spacing w:line="360" w:lineRule="auto"/>
        <w:rPr>
          <w:rFonts w:ascii="Arial" w:hAnsi="Arial" w:cs="Arial"/>
        </w:rPr>
      </w:pPr>
      <w:r>
        <w:rPr>
          <w:rFonts w:ascii="Arial" w:hAnsi="Arial" w:cs="Arial"/>
          <w:sz w:val="22"/>
          <w:szCs w:val="22"/>
        </w:rPr>
        <w:lastRenderedPageBreak/>
        <w:t>omezení počtu úlovků candáta obecného</w:t>
      </w:r>
    </w:p>
    <w:p w:rsidR="0017638A" w:rsidRPr="0017638A" w:rsidRDefault="0017638A" w:rsidP="00CC31C7">
      <w:pPr>
        <w:pStyle w:val="Odstavecseseznamem"/>
        <w:numPr>
          <w:ilvl w:val="0"/>
          <w:numId w:val="32"/>
        </w:numPr>
        <w:tabs>
          <w:tab w:val="left" w:pos="804"/>
        </w:tabs>
        <w:spacing w:line="360" w:lineRule="auto"/>
        <w:rPr>
          <w:rFonts w:ascii="Arial" w:hAnsi="Arial" w:cs="Arial"/>
        </w:rPr>
      </w:pPr>
      <w:r>
        <w:rPr>
          <w:rFonts w:ascii="Arial" w:hAnsi="Arial" w:cs="Arial"/>
          <w:sz w:val="22"/>
          <w:szCs w:val="22"/>
        </w:rPr>
        <w:t>zákaz vracení jedinců candáta obecného v lovné velikosti zpět do rybářského revíru</w:t>
      </w:r>
    </w:p>
    <w:p w:rsidR="0017638A" w:rsidRPr="00980843" w:rsidRDefault="0017638A" w:rsidP="00CC31C7">
      <w:pPr>
        <w:pStyle w:val="Odstavecseseznamem"/>
        <w:numPr>
          <w:ilvl w:val="0"/>
          <w:numId w:val="32"/>
        </w:numPr>
        <w:tabs>
          <w:tab w:val="left" w:pos="804"/>
        </w:tabs>
        <w:spacing w:line="360" w:lineRule="auto"/>
        <w:rPr>
          <w:rFonts w:ascii="Arial" w:hAnsi="Arial" w:cs="Arial"/>
        </w:rPr>
      </w:pPr>
      <w:r>
        <w:rPr>
          <w:rFonts w:ascii="Arial" w:hAnsi="Arial" w:cs="Arial"/>
          <w:sz w:val="22"/>
          <w:szCs w:val="22"/>
        </w:rPr>
        <w:t xml:space="preserve">ukončení denního lovu po </w:t>
      </w:r>
      <w:r w:rsidR="00980843">
        <w:rPr>
          <w:rFonts w:ascii="Arial" w:hAnsi="Arial" w:cs="Arial"/>
          <w:sz w:val="22"/>
          <w:szCs w:val="22"/>
        </w:rPr>
        <w:t>přisvojení si</w:t>
      </w:r>
      <w:r>
        <w:rPr>
          <w:rFonts w:ascii="Arial" w:hAnsi="Arial" w:cs="Arial"/>
          <w:sz w:val="22"/>
          <w:szCs w:val="22"/>
        </w:rPr>
        <w:t xml:space="preserve"> určitého</w:t>
      </w:r>
      <w:r w:rsidR="00980843">
        <w:rPr>
          <w:rFonts w:ascii="Arial" w:hAnsi="Arial" w:cs="Arial"/>
          <w:sz w:val="22"/>
          <w:szCs w:val="22"/>
        </w:rPr>
        <w:t xml:space="preserve"> počtu jedinců candáta obecného</w:t>
      </w:r>
    </w:p>
    <w:p w:rsidR="00980843" w:rsidRPr="0017638A" w:rsidRDefault="00980843" w:rsidP="00CC31C7">
      <w:pPr>
        <w:pStyle w:val="Odstavecseseznamem"/>
        <w:numPr>
          <w:ilvl w:val="0"/>
          <w:numId w:val="32"/>
        </w:numPr>
        <w:tabs>
          <w:tab w:val="left" w:pos="804"/>
        </w:tabs>
        <w:spacing w:line="360" w:lineRule="auto"/>
        <w:rPr>
          <w:rFonts w:ascii="Arial" w:hAnsi="Arial" w:cs="Arial"/>
        </w:rPr>
      </w:pPr>
      <w:r>
        <w:rPr>
          <w:rFonts w:ascii="Arial" w:hAnsi="Arial" w:cs="Arial"/>
          <w:sz w:val="22"/>
          <w:szCs w:val="22"/>
        </w:rPr>
        <w:t xml:space="preserve">omezení lovu dravých ryb např. v týdnu či v měsíci ve vztahu k docházkám. </w:t>
      </w:r>
    </w:p>
    <w:p w:rsidR="00661982" w:rsidRDefault="00051E43" w:rsidP="00CC31C7">
      <w:pPr>
        <w:tabs>
          <w:tab w:val="left" w:pos="804"/>
        </w:tabs>
        <w:spacing w:line="360" w:lineRule="auto"/>
        <w:ind w:left="0" w:firstLine="0"/>
        <w:rPr>
          <w:rFonts w:ascii="Arial" w:hAnsi="Arial" w:cs="Arial"/>
        </w:rPr>
      </w:pPr>
      <w:r w:rsidRPr="00661982">
        <w:rPr>
          <w:rFonts w:ascii="Arial" w:hAnsi="Arial" w:cs="Arial"/>
          <w:b/>
          <w:u w:val="single"/>
        </w:rPr>
        <w:t>Výstupem dílčích plnění č. 2 – 6:  Odborná studie</w:t>
      </w:r>
      <w:r>
        <w:rPr>
          <w:rFonts w:ascii="Arial" w:hAnsi="Arial" w:cs="Arial"/>
        </w:rPr>
        <w:t>.</w:t>
      </w:r>
      <w:r w:rsidR="00661982">
        <w:rPr>
          <w:rFonts w:ascii="Arial" w:hAnsi="Arial" w:cs="Arial"/>
        </w:rPr>
        <w:t xml:space="preserve"> </w:t>
      </w:r>
    </w:p>
    <w:p w:rsidR="00051E43" w:rsidRDefault="00661982" w:rsidP="00CC31C7">
      <w:pPr>
        <w:tabs>
          <w:tab w:val="left" w:pos="804"/>
        </w:tabs>
        <w:spacing w:line="360" w:lineRule="auto"/>
        <w:ind w:left="0" w:firstLine="0"/>
        <w:rPr>
          <w:rFonts w:ascii="Arial" w:hAnsi="Arial" w:cs="Arial"/>
        </w:rPr>
      </w:pPr>
      <w:r w:rsidRPr="00661982">
        <w:rPr>
          <w:rFonts w:ascii="Arial" w:hAnsi="Arial" w:cs="Arial"/>
        </w:rPr>
        <w:t xml:space="preserve">Zhotovitel zpracuje studii v českém jazyce, ve čtyřech vyhotoveních v tištěné verzi </w:t>
      </w:r>
      <w:r w:rsidR="00CC31C7">
        <w:rPr>
          <w:rFonts w:ascii="Arial" w:hAnsi="Arial" w:cs="Arial"/>
        </w:rPr>
        <w:br/>
      </w:r>
      <w:r w:rsidRPr="00661982">
        <w:rPr>
          <w:rFonts w:ascii="Arial" w:hAnsi="Arial" w:cs="Arial"/>
        </w:rPr>
        <w:t xml:space="preserve">a ve čtyřech vyhotoveních v elektronické podobě v textovém editoru Word a </w:t>
      </w:r>
      <w:proofErr w:type="spellStart"/>
      <w:r w:rsidRPr="00661982">
        <w:rPr>
          <w:rFonts w:ascii="Arial" w:hAnsi="Arial" w:cs="Arial"/>
        </w:rPr>
        <w:t>pdf</w:t>
      </w:r>
      <w:proofErr w:type="spellEnd"/>
      <w:r w:rsidRPr="00661982">
        <w:rPr>
          <w:rFonts w:ascii="Arial" w:hAnsi="Arial" w:cs="Arial"/>
        </w:rPr>
        <w:t xml:space="preserve"> v českém jazyce.</w:t>
      </w:r>
      <w:r>
        <w:rPr>
          <w:rFonts w:ascii="Arial" w:hAnsi="Arial" w:cs="Arial"/>
        </w:rPr>
        <w:t xml:space="preserve"> V den odevzdání odborné studie Zhotovitel představí Objednateli v </w:t>
      </w:r>
      <w:proofErr w:type="spellStart"/>
      <w:r>
        <w:rPr>
          <w:rFonts w:ascii="Arial" w:hAnsi="Arial" w:cs="Arial"/>
        </w:rPr>
        <w:t>PowerPointové</w:t>
      </w:r>
      <w:proofErr w:type="spellEnd"/>
      <w:r>
        <w:rPr>
          <w:rFonts w:ascii="Arial" w:hAnsi="Arial" w:cs="Arial"/>
        </w:rPr>
        <w:t xml:space="preserve"> prezentaci její obsah.  </w:t>
      </w:r>
    </w:p>
    <w:p w:rsidR="00051E43" w:rsidRPr="00661982" w:rsidRDefault="00051E43" w:rsidP="00CC31C7">
      <w:pPr>
        <w:pStyle w:val="Odstavecseseznamem"/>
        <w:numPr>
          <w:ilvl w:val="0"/>
          <w:numId w:val="34"/>
        </w:numPr>
        <w:tabs>
          <w:tab w:val="left" w:pos="804"/>
        </w:tabs>
        <w:spacing w:line="360" w:lineRule="auto"/>
        <w:rPr>
          <w:rFonts w:ascii="Arial" w:hAnsi="Arial" w:cs="Arial"/>
        </w:rPr>
      </w:pPr>
      <w:r>
        <w:rPr>
          <w:rFonts w:ascii="Arial" w:hAnsi="Arial" w:cs="Arial"/>
          <w:b/>
          <w:sz w:val="22"/>
          <w:szCs w:val="22"/>
        </w:rPr>
        <w:t>Výstupy studie</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Jednotlivé dílčí cíle studie budou průběžně konzultovány s Objed</w:t>
      </w:r>
      <w:r w:rsidR="00B73ED1">
        <w:rPr>
          <w:rFonts w:ascii="Arial" w:hAnsi="Arial" w:cs="Arial"/>
        </w:rPr>
        <w:t>natelem, přičemž jsou navrženy 3</w:t>
      </w:r>
      <w:r w:rsidRPr="0042298A">
        <w:rPr>
          <w:rFonts w:ascii="Arial" w:hAnsi="Arial" w:cs="Arial"/>
        </w:rPr>
        <w:t xml:space="preserve"> společné konzultace Zhotovitele s pracovníky odboru 16230 MZe. </w:t>
      </w:r>
      <w:r w:rsidR="00B3201A">
        <w:rPr>
          <w:rFonts w:ascii="Arial" w:hAnsi="Arial" w:cs="Arial"/>
        </w:rPr>
        <w:t>Konzultace budou probíhat vždy na Ministerstvu z</w:t>
      </w:r>
      <w:r w:rsidR="00B3201A" w:rsidRPr="00DE4CC8">
        <w:rPr>
          <w:rFonts w:ascii="Arial" w:hAnsi="Arial" w:cs="Arial"/>
        </w:rPr>
        <w:t xml:space="preserve">emědělství, </w:t>
      </w:r>
      <w:r w:rsidR="00B3201A">
        <w:rPr>
          <w:rFonts w:ascii="Arial" w:hAnsi="Arial" w:cs="Arial"/>
        </w:rPr>
        <w:t xml:space="preserve">sídlem </w:t>
      </w:r>
      <w:r w:rsidR="00B3201A" w:rsidRPr="00DE4CC8">
        <w:rPr>
          <w:rFonts w:ascii="Arial" w:hAnsi="Arial" w:cs="Arial"/>
        </w:rPr>
        <w:t>Těšnov 65/17, Praha 1, 110 00</w:t>
      </w:r>
      <w:r w:rsidR="00B3201A">
        <w:rPr>
          <w:rFonts w:ascii="Arial" w:hAnsi="Arial" w:cs="Arial"/>
        </w:rPr>
        <w:t xml:space="preserve"> a to vždy po vzájemné domluvě mezi Objednatelem a Zhotovitelem. Jednotlivých konzultací se musí vždy zúčastnit vedoucí realizačního týmu a zástupce vedoucího realizačního týmu. </w:t>
      </w:r>
      <w:r w:rsidRPr="0042298A">
        <w:rPr>
          <w:rFonts w:ascii="Arial" w:hAnsi="Arial" w:cs="Arial"/>
        </w:rPr>
        <w:t xml:space="preserve">Zhotovitel je povinen ve stanoveném termínu do studie zapracovat připomínky Objednatele vznesené na základě těchto konzultací. Studie bude vypracována v českém jazyce. Nedílnou součástí výstupu díla bude databáze podkladových dat, která je zpracována v textové </w:t>
      </w:r>
      <w:r w:rsidR="00CC31C7">
        <w:rPr>
          <w:rFonts w:ascii="Arial" w:hAnsi="Arial" w:cs="Arial"/>
        </w:rPr>
        <w:br/>
      </w:r>
      <w:bookmarkStart w:id="51" w:name="_GoBack"/>
      <w:bookmarkEnd w:id="51"/>
      <w:r w:rsidRPr="0042298A">
        <w:rPr>
          <w:rFonts w:ascii="Arial" w:hAnsi="Arial" w:cs="Arial"/>
        </w:rPr>
        <w:t xml:space="preserve">i grafické podobě. </w:t>
      </w:r>
    </w:p>
    <w:p w:rsidR="00051E43" w:rsidRPr="0042298A" w:rsidRDefault="00051E43" w:rsidP="00CC31C7">
      <w:pPr>
        <w:tabs>
          <w:tab w:val="left" w:pos="804"/>
        </w:tabs>
        <w:spacing w:line="360" w:lineRule="auto"/>
        <w:ind w:left="0" w:firstLine="0"/>
        <w:rPr>
          <w:rFonts w:ascii="Arial" w:hAnsi="Arial" w:cs="Arial"/>
        </w:rPr>
      </w:pPr>
      <w:r w:rsidRPr="0042298A">
        <w:rPr>
          <w:rFonts w:ascii="Arial" w:hAnsi="Arial" w:cs="Arial"/>
        </w:rPr>
        <w:t>Termíny konzultací:</w:t>
      </w:r>
    </w:p>
    <w:p w:rsidR="00051E43" w:rsidRPr="0042298A" w:rsidRDefault="00051E43" w:rsidP="00CC31C7">
      <w:pPr>
        <w:numPr>
          <w:ilvl w:val="0"/>
          <w:numId w:val="33"/>
        </w:numPr>
        <w:tabs>
          <w:tab w:val="left" w:pos="804"/>
        </w:tabs>
        <w:spacing w:line="360" w:lineRule="auto"/>
        <w:rPr>
          <w:rFonts w:ascii="Arial" w:hAnsi="Arial" w:cs="Arial"/>
        </w:rPr>
      </w:pPr>
      <w:r w:rsidRPr="0042298A">
        <w:rPr>
          <w:rFonts w:ascii="Arial" w:hAnsi="Arial" w:cs="Arial"/>
        </w:rPr>
        <w:t>Konzultace</w:t>
      </w:r>
      <w:r w:rsidR="006969B0">
        <w:rPr>
          <w:rFonts w:ascii="Arial" w:hAnsi="Arial" w:cs="Arial"/>
        </w:rPr>
        <w:t xml:space="preserve">: </w:t>
      </w:r>
      <w:r w:rsidR="00B252AC">
        <w:rPr>
          <w:rFonts w:ascii="Arial" w:hAnsi="Arial" w:cs="Arial"/>
        </w:rPr>
        <w:t>25</w:t>
      </w:r>
      <w:r w:rsidR="00661982">
        <w:rPr>
          <w:rFonts w:ascii="Arial" w:hAnsi="Arial" w:cs="Arial"/>
        </w:rPr>
        <w:t xml:space="preserve"> </w:t>
      </w:r>
      <w:r w:rsidR="00317C7D">
        <w:rPr>
          <w:rFonts w:ascii="Arial" w:hAnsi="Arial" w:cs="Arial"/>
        </w:rPr>
        <w:t xml:space="preserve">kalendářních </w:t>
      </w:r>
      <w:r w:rsidR="00661982">
        <w:rPr>
          <w:rFonts w:ascii="Arial" w:hAnsi="Arial" w:cs="Arial"/>
        </w:rPr>
        <w:t xml:space="preserve">dní po </w:t>
      </w:r>
      <w:r w:rsidR="00317C7D">
        <w:rPr>
          <w:rFonts w:ascii="Arial" w:hAnsi="Arial" w:cs="Arial"/>
        </w:rPr>
        <w:t xml:space="preserve">nabytí </w:t>
      </w:r>
      <w:r w:rsidR="00661982">
        <w:rPr>
          <w:rFonts w:ascii="Arial" w:hAnsi="Arial" w:cs="Arial"/>
        </w:rPr>
        <w:t xml:space="preserve">účinnosti </w:t>
      </w:r>
      <w:r w:rsidR="000D0971">
        <w:rPr>
          <w:rFonts w:ascii="Arial" w:hAnsi="Arial" w:cs="Arial"/>
        </w:rPr>
        <w:t>S</w:t>
      </w:r>
      <w:r w:rsidR="00661982">
        <w:rPr>
          <w:rFonts w:ascii="Arial" w:hAnsi="Arial" w:cs="Arial"/>
        </w:rPr>
        <w:t xml:space="preserve">mlouvy </w:t>
      </w:r>
      <w:r w:rsidR="00B73ED1">
        <w:rPr>
          <w:rFonts w:ascii="Arial" w:hAnsi="Arial" w:cs="Arial"/>
        </w:rPr>
        <w:t>– p</w:t>
      </w:r>
      <w:r w:rsidR="00661982">
        <w:rPr>
          <w:rFonts w:ascii="Arial" w:hAnsi="Arial" w:cs="Arial"/>
        </w:rPr>
        <w:t>ředání</w:t>
      </w:r>
      <w:r w:rsidR="00B73ED1">
        <w:rPr>
          <w:rFonts w:ascii="Arial" w:hAnsi="Arial" w:cs="Arial"/>
        </w:rPr>
        <w:t xml:space="preserve"> Vstupní zprávy.</w:t>
      </w:r>
    </w:p>
    <w:p w:rsidR="00051E43" w:rsidRDefault="00051E43" w:rsidP="00CC31C7">
      <w:pPr>
        <w:numPr>
          <w:ilvl w:val="0"/>
          <w:numId w:val="33"/>
        </w:numPr>
        <w:tabs>
          <w:tab w:val="left" w:pos="804"/>
        </w:tabs>
        <w:spacing w:line="360" w:lineRule="auto"/>
        <w:rPr>
          <w:rFonts w:ascii="Arial" w:hAnsi="Arial" w:cs="Arial"/>
        </w:rPr>
      </w:pPr>
      <w:r w:rsidRPr="0042298A">
        <w:rPr>
          <w:rFonts w:ascii="Arial" w:hAnsi="Arial" w:cs="Arial"/>
        </w:rPr>
        <w:t>Konzultace</w:t>
      </w:r>
      <w:r w:rsidR="006969B0">
        <w:rPr>
          <w:rFonts w:ascii="Arial" w:hAnsi="Arial" w:cs="Arial"/>
        </w:rPr>
        <w:t xml:space="preserve">: </w:t>
      </w:r>
      <w:r w:rsidR="00B73ED1">
        <w:rPr>
          <w:rFonts w:ascii="Arial" w:hAnsi="Arial" w:cs="Arial"/>
        </w:rPr>
        <w:t>srpen/září</w:t>
      </w:r>
    </w:p>
    <w:p w:rsidR="00B73ED1" w:rsidRPr="0042298A" w:rsidRDefault="00B73ED1" w:rsidP="00CC31C7">
      <w:pPr>
        <w:numPr>
          <w:ilvl w:val="0"/>
          <w:numId w:val="33"/>
        </w:numPr>
        <w:tabs>
          <w:tab w:val="left" w:pos="804"/>
        </w:tabs>
        <w:spacing w:line="360" w:lineRule="auto"/>
        <w:rPr>
          <w:rFonts w:ascii="Arial" w:hAnsi="Arial" w:cs="Arial"/>
        </w:rPr>
      </w:pPr>
      <w:r>
        <w:rPr>
          <w:rFonts w:ascii="Arial" w:hAnsi="Arial" w:cs="Arial"/>
        </w:rPr>
        <w:t>Konzultace: říjen</w:t>
      </w:r>
    </w:p>
    <w:p w:rsidR="00661982" w:rsidRPr="0042298A" w:rsidRDefault="00661982" w:rsidP="00CC31C7">
      <w:pPr>
        <w:pStyle w:val="Odstavecseseznamem"/>
        <w:numPr>
          <w:ilvl w:val="0"/>
          <w:numId w:val="34"/>
        </w:numPr>
        <w:tabs>
          <w:tab w:val="left" w:pos="804"/>
        </w:tabs>
        <w:spacing w:line="360" w:lineRule="auto"/>
        <w:rPr>
          <w:rFonts w:ascii="Arial" w:hAnsi="Arial" w:cs="Arial"/>
        </w:rPr>
      </w:pPr>
      <w:r>
        <w:rPr>
          <w:rFonts w:ascii="Arial" w:hAnsi="Arial" w:cs="Arial"/>
          <w:b/>
          <w:sz w:val="22"/>
          <w:szCs w:val="22"/>
        </w:rPr>
        <w:t>Obecné požadavky</w:t>
      </w:r>
    </w:p>
    <w:p w:rsidR="0042298A" w:rsidRDefault="00661982" w:rsidP="00CC31C7">
      <w:pPr>
        <w:tabs>
          <w:tab w:val="left" w:pos="804"/>
        </w:tabs>
        <w:spacing w:line="360" w:lineRule="auto"/>
        <w:ind w:left="0" w:firstLine="0"/>
        <w:contextualSpacing/>
        <w:rPr>
          <w:rFonts w:ascii="Arial" w:hAnsi="Arial" w:cs="Arial"/>
        </w:rPr>
      </w:pPr>
      <w:r>
        <w:rPr>
          <w:rFonts w:ascii="Arial" w:hAnsi="Arial" w:cs="Arial"/>
        </w:rPr>
        <w:t>Zhotovitel musí:</w:t>
      </w:r>
    </w:p>
    <w:p w:rsidR="00661982" w:rsidRPr="00661982" w:rsidRDefault="00661982" w:rsidP="00CC31C7">
      <w:pPr>
        <w:pStyle w:val="Odstavecseseznamem"/>
        <w:numPr>
          <w:ilvl w:val="0"/>
          <w:numId w:val="32"/>
        </w:numPr>
        <w:tabs>
          <w:tab w:val="left" w:pos="804"/>
        </w:tabs>
        <w:spacing w:line="360" w:lineRule="auto"/>
        <w:contextualSpacing/>
        <w:rPr>
          <w:rFonts w:ascii="Arial" w:hAnsi="Arial" w:cs="Arial"/>
        </w:rPr>
      </w:pPr>
      <w:r>
        <w:rPr>
          <w:rFonts w:ascii="Arial" w:hAnsi="Arial" w:cs="Arial"/>
          <w:sz w:val="22"/>
          <w:szCs w:val="22"/>
        </w:rPr>
        <w:t xml:space="preserve">Spolupracovat s Odborem státní správy lesů, myslivosti a rybářství Ministerstva zemědělství ČR. </w:t>
      </w:r>
    </w:p>
    <w:p w:rsidR="00661982" w:rsidRPr="00661982" w:rsidRDefault="00661982" w:rsidP="00CC31C7">
      <w:pPr>
        <w:pStyle w:val="Odstavecseseznamem"/>
        <w:numPr>
          <w:ilvl w:val="0"/>
          <w:numId w:val="32"/>
        </w:numPr>
        <w:tabs>
          <w:tab w:val="left" w:pos="804"/>
        </w:tabs>
        <w:spacing w:line="360" w:lineRule="auto"/>
        <w:contextualSpacing/>
        <w:rPr>
          <w:rFonts w:ascii="Arial" w:hAnsi="Arial" w:cs="Arial"/>
        </w:rPr>
      </w:pPr>
      <w:r>
        <w:rPr>
          <w:rFonts w:ascii="Arial" w:hAnsi="Arial" w:cs="Arial"/>
          <w:sz w:val="22"/>
          <w:szCs w:val="22"/>
        </w:rPr>
        <w:t>Vyhradit</w:t>
      </w:r>
      <w:r w:rsidR="00901EFF">
        <w:rPr>
          <w:rFonts w:ascii="Arial" w:hAnsi="Arial" w:cs="Arial"/>
          <w:sz w:val="22"/>
          <w:szCs w:val="22"/>
        </w:rPr>
        <w:t xml:space="preserve"> právo </w:t>
      </w:r>
      <w:r w:rsidR="000D0971">
        <w:rPr>
          <w:rFonts w:ascii="Arial" w:hAnsi="Arial" w:cs="Arial"/>
          <w:sz w:val="22"/>
          <w:szCs w:val="22"/>
        </w:rPr>
        <w:t>O</w:t>
      </w:r>
      <w:r w:rsidR="00901EFF">
        <w:rPr>
          <w:rFonts w:ascii="Arial" w:hAnsi="Arial" w:cs="Arial"/>
          <w:sz w:val="22"/>
          <w:szCs w:val="22"/>
        </w:rPr>
        <w:t>bjednateli na organizaci</w:t>
      </w:r>
      <w:r>
        <w:rPr>
          <w:rFonts w:ascii="Arial" w:hAnsi="Arial" w:cs="Arial"/>
          <w:sz w:val="22"/>
          <w:szCs w:val="22"/>
        </w:rPr>
        <w:t xml:space="preserve"> ad hoc schůzek, při kterých </w:t>
      </w:r>
      <w:r w:rsidR="000D0971">
        <w:rPr>
          <w:rFonts w:ascii="Arial" w:hAnsi="Arial" w:cs="Arial"/>
          <w:sz w:val="22"/>
          <w:szCs w:val="22"/>
        </w:rPr>
        <w:t>Z</w:t>
      </w:r>
      <w:r>
        <w:rPr>
          <w:rFonts w:ascii="Arial" w:hAnsi="Arial" w:cs="Arial"/>
          <w:sz w:val="22"/>
          <w:szCs w:val="22"/>
        </w:rPr>
        <w:t>hotovitel představí plán plnění</w:t>
      </w:r>
    </w:p>
    <w:p w:rsidR="00661982" w:rsidRPr="00661982" w:rsidRDefault="00661982" w:rsidP="00CC31C7">
      <w:pPr>
        <w:pStyle w:val="Odstavecseseznamem"/>
        <w:numPr>
          <w:ilvl w:val="0"/>
          <w:numId w:val="32"/>
        </w:numPr>
        <w:tabs>
          <w:tab w:val="left" w:pos="804"/>
        </w:tabs>
        <w:spacing w:line="360" w:lineRule="auto"/>
        <w:contextualSpacing/>
        <w:rPr>
          <w:rFonts w:ascii="Arial" w:hAnsi="Arial" w:cs="Arial"/>
        </w:rPr>
      </w:pPr>
      <w:r>
        <w:rPr>
          <w:rFonts w:ascii="Arial" w:hAnsi="Arial" w:cs="Arial"/>
          <w:sz w:val="22"/>
          <w:szCs w:val="22"/>
        </w:rPr>
        <w:lastRenderedPageBreak/>
        <w:t xml:space="preserve">Vyhradit </w:t>
      </w:r>
      <w:r w:rsidR="000D0971">
        <w:rPr>
          <w:rFonts w:ascii="Arial" w:hAnsi="Arial" w:cs="Arial"/>
          <w:sz w:val="22"/>
          <w:szCs w:val="22"/>
        </w:rPr>
        <w:t>O</w:t>
      </w:r>
      <w:r>
        <w:rPr>
          <w:rFonts w:ascii="Arial" w:hAnsi="Arial" w:cs="Arial"/>
          <w:sz w:val="22"/>
          <w:szCs w:val="22"/>
        </w:rPr>
        <w:t xml:space="preserve">bjednateli možnost účasti na šetření v terénu </w:t>
      </w:r>
    </w:p>
    <w:p w:rsidR="00661982" w:rsidRPr="00661982" w:rsidRDefault="00661982" w:rsidP="00CC31C7">
      <w:pPr>
        <w:pStyle w:val="Odstavecseseznamem"/>
        <w:numPr>
          <w:ilvl w:val="0"/>
          <w:numId w:val="32"/>
        </w:numPr>
        <w:tabs>
          <w:tab w:val="left" w:pos="804"/>
        </w:tabs>
        <w:spacing w:line="360" w:lineRule="auto"/>
        <w:contextualSpacing/>
        <w:rPr>
          <w:rFonts w:ascii="Arial" w:hAnsi="Arial" w:cs="Arial"/>
        </w:rPr>
      </w:pPr>
      <w:r>
        <w:rPr>
          <w:rFonts w:ascii="Arial" w:hAnsi="Arial" w:cs="Arial"/>
          <w:sz w:val="22"/>
          <w:szCs w:val="22"/>
        </w:rPr>
        <w:t>Vyhotovit vždy zápis ze společných schůzek s </w:t>
      </w:r>
      <w:r w:rsidR="000D0971">
        <w:rPr>
          <w:rFonts w:ascii="Arial" w:hAnsi="Arial" w:cs="Arial"/>
          <w:sz w:val="22"/>
          <w:szCs w:val="22"/>
        </w:rPr>
        <w:t>O</w:t>
      </w:r>
      <w:r>
        <w:rPr>
          <w:rFonts w:ascii="Arial" w:hAnsi="Arial" w:cs="Arial"/>
          <w:sz w:val="22"/>
          <w:szCs w:val="22"/>
        </w:rPr>
        <w:t xml:space="preserve">bjednatelem. Zápis bude proveden vždy písemně a musí být odsouhlasený </w:t>
      </w:r>
      <w:r w:rsidR="000D0971">
        <w:rPr>
          <w:rFonts w:ascii="Arial" w:hAnsi="Arial" w:cs="Arial"/>
          <w:sz w:val="22"/>
          <w:szCs w:val="22"/>
        </w:rPr>
        <w:t>O</w:t>
      </w:r>
      <w:r>
        <w:rPr>
          <w:rFonts w:ascii="Arial" w:hAnsi="Arial" w:cs="Arial"/>
          <w:sz w:val="22"/>
          <w:szCs w:val="22"/>
        </w:rPr>
        <w:t xml:space="preserve">bjednatelem. </w:t>
      </w:r>
    </w:p>
    <w:p w:rsidR="00661982" w:rsidRDefault="00661982" w:rsidP="00CC31C7">
      <w:pPr>
        <w:tabs>
          <w:tab w:val="left" w:pos="804"/>
        </w:tabs>
        <w:spacing w:line="360" w:lineRule="auto"/>
        <w:ind w:left="0" w:firstLine="0"/>
        <w:contextualSpacing/>
        <w:rPr>
          <w:rFonts w:ascii="Arial" w:hAnsi="Arial" w:cs="Arial"/>
        </w:rPr>
      </w:pPr>
    </w:p>
    <w:p w:rsidR="0011147F" w:rsidRDefault="0011147F" w:rsidP="00CC31C7">
      <w:pPr>
        <w:tabs>
          <w:tab w:val="left" w:pos="804"/>
        </w:tabs>
        <w:spacing w:line="360" w:lineRule="auto"/>
        <w:ind w:left="0" w:firstLine="0"/>
        <w:contextualSpacing/>
        <w:rPr>
          <w:rFonts w:ascii="Arial" w:hAnsi="Arial" w:cs="Arial"/>
          <w:b/>
          <w:i/>
        </w:rPr>
      </w:pPr>
      <w:r>
        <w:rPr>
          <w:rFonts w:ascii="Arial" w:hAnsi="Arial" w:cs="Arial"/>
          <w:b/>
          <w:i/>
        </w:rPr>
        <w:t>Příloha č. 2</w:t>
      </w:r>
      <w:r w:rsidR="00D923CE">
        <w:rPr>
          <w:rFonts w:ascii="Arial" w:hAnsi="Arial" w:cs="Arial"/>
          <w:b/>
          <w:i/>
        </w:rPr>
        <w:t xml:space="preserve"> </w:t>
      </w:r>
      <w:r>
        <w:rPr>
          <w:rFonts w:ascii="Arial" w:hAnsi="Arial" w:cs="Arial"/>
          <w:b/>
          <w:i/>
        </w:rPr>
        <w:t>Seznam členů realizačního týmu</w:t>
      </w:r>
    </w:p>
    <w:p w:rsidR="0011147F" w:rsidRDefault="0011147F" w:rsidP="00CC31C7">
      <w:pPr>
        <w:tabs>
          <w:tab w:val="left" w:pos="804"/>
        </w:tabs>
        <w:spacing w:line="360" w:lineRule="auto"/>
        <w:ind w:left="0" w:firstLine="0"/>
        <w:contextualSpacing/>
        <w:rPr>
          <w:rFonts w:ascii="Arial" w:hAnsi="Arial" w:cs="Arial"/>
          <w:b/>
          <w:i/>
        </w:rPr>
      </w:pPr>
    </w:p>
    <w:p w:rsidR="0011147F" w:rsidRDefault="0011147F" w:rsidP="00CC31C7">
      <w:pPr>
        <w:tabs>
          <w:tab w:val="left" w:pos="804"/>
        </w:tabs>
        <w:spacing w:line="360" w:lineRule="auto"/>
        <w:ind w:left="0" w:firstLine="0"/>
        <w:contextualSpacing/>
        <w:rPr>
          <w:rFonts w:ascii="Arial" w:hAnsi="Arial" w:cs="Arial"/>
        </w:rPr>
      </w:pPr>
      <w:r>
        <w:rPr>
          <w:rFonts w:ascii="Arial" w:hAnsi="Arial" w:cs="Arial"/>
        </w:rPr>
        <w:t>1. Vedoucím realizačního týmu je:</w:t>
      </w:r>
      <w:r w:rsidR="0093479A">
        <w:rPr>
          <w:rFonts w:ascii="Arial" w:hAnsi="Arial" w:cs="Arial"/>
        </w:rPr>
        <w:t xml:space="preserve"> </w:t>
      </w:r>
      <w:r w:rsidR="0093479A" w:rsidRPr="00FA1E83">
        <w:rPr>
          <w:rFonts w:ascii="Arial" w:hAnsi="Arial" w:cs="Arial"/>
          <w:highlight w:val="yellow"/>
        </w:rPr>
        <w:sym w:font="Symbol" w:char="F05B"/>
      </w:r>
      <w:r w:rsidR="0093479A" w:rsidRPr="00FA1E83">
        <w:rPr>
          <w:rFonts w:ascii="Arial" w:hAnsi="Arial" w:cs="Arial"/>
          <w:highlight w:val="yellow"/>
        </w:rPr>
        <w:t>Doplní účastník</w:t>
      </w:r>
      <w:r w:rsidR="0093479A" w:rsidRPr="00FA1E83">
        <w:rPr>
          <w:rFonts w:ascii="Arial" w:hAnsi="Arial" w:cs="Arial"/>
          <w:highlight w:val="yellow"/>
        </w:rPr>
        <w:sym w:font="Symbol" w:char="F05D"/>
      </w:r>
    </w:p>
    <w:p w:rsidR="0011147F" w:rsidRDefault="0011147F" w:rsidP="00CC31C7">
      <w:pPr>
        <w:tabs>
          <w:tab w:val="left" w:pos="804"/>
        </w:tabs>
        <w:spacing w:line="360" w:lineRule="auto"/>
        <w:ind w:left="0" w:firstLine="0"/>
        <w:contextualSpacing/>
        <w:rPr>
          <w:rFonts w:ascii="Arial" w:hAnsi="Arial" w:cs="Arial"/>
        </w:rPr>
      </w:pPr>
    </w:p>
    <w:p w:rsidR="0011147F" w:rsidRDefault="0011147F" w:rsidP="00CC31C7">
      <w:pPr>
        <w:tabs>
          <w:tab w:val="left" w:pos="804"/>
        </w:tabs>
        <w:spacing w:line="360" w:lineRule="auto"/>
        <w:ind w:left="0" w:firstLine="0"/>
        <w:contextualSpacing/>
        <w:rPr>
          <w:rFonts w:ascii="Arial" w:hAnsi="Arial" w:cs="Arial"/>
        </w:rPr>
      </w:pPr>
      <w:r>
        <w:rPr>
          <w:rFonts w:ascii="Arial" w:hAnsi="Arial" w:cs="Arial"/>
        </w:rPr>
        <w:t>2. Zástupcem vedoucího realizačního týmu je:</w:t>
      </w:r>
      <w:r w:rsidR="0093479A">
        <w:rPr>
          <w:rFonts w:ascii="Arial" w:hAnsi="Arial" w:cs="Arial"/>
        </w:rPr>
        <w:t xml:space="preserve"> </w:t>
      </w:r>
      <w:r w:rsidR="0093479A" w:rsidRPr="001577FD">
        <w:rPr>
          <w:rFonts w:ascii="Arial" w:hAnsi="Arial" w:cs="Arial"/>
          <w:highlight w:val="yellow"/>
        </w:rPr>
        <w:sym w:font="Symbol" w:char="F05B"/>
      </w:r>
      <w:r w:rsidR="0093479A" w:rsidRPr="001577FD">
        <w:rPr>
          <w:rFonts w:ascii="Arial" w:hAnsi="Arial" w:cs="Arial"/>
          <w:highlight w:val="yellow"/>
        </w:rPr>
        <w:t>Doplní účastník</w:t>
      </w:r>
      <w:r w:rsidR="0093479A" w:rsidRPr="001577FD">
        <w:rPr>
          <w:rFonts w:ascii="Arial" w:hAnsi="Arial" w:cs="Arial"/>
          <w:highlight w:val="yellow"/>
        </w:rPr>
        <w:sym w:font="Symbol" w:char="F05D"/>
      </w:r>
    </w:p>
    <w:p w:rsidR="0011147F" w:rsidRDefault="0011147F" w:rsidP="00CC31C7">
      <w:pPr>
        <w:tabs>
          <w:tab w:val="left" w:pos="804"/>
        </w:tabs>
        <w:spacing w:line="360" w:lineRule="auto"/>
        <w:ind w:left="0" w:firstLine="0"/>
        <w:contextualSpacing/>
        <w:rPr>
          <w:rFonts w:ascii="Arial" w:hAnsi="Arial" w:cs="Arial"/>
        </w:rPr>
      </w:pPr>
    </w:p>
    <w:p w:rsidR="0011147F" w:rsidRPr="0011147F" w:rsidRDefault="0011147F" w:rsidP="00CC31C7">
      <w:pPr>
        <w:tabs>
          <w:tab w:val="left" w:pos="804"/>
        </w:tabs>
        <w:spacing w:line="360" w:lineRule="auto"/>
        <w:ind w:left="0" w:firstLine="0"/>
        <w:contextualSpacing/>
        <w:rPr>
          <w:rFonts w:ascii="Arial" w:hAnsi="Arial" w:cs="Arial"/>
          <w:sz w:val="20"/>
        </w:rPr>
      </w:pPr>
    </w:p>
    <w:p w:rsidR="00661982" w:rsidRPr="00661982" w:rsidRDefault="00661982" w:rsidP="00CC31C7">
      <w:pPr>
        <w:tabs>
          <w:tab w:val="left" w:pos="804"/>
        </w:tabs>
        <w:spacing w:line="360" w:lineRule="auto"/>
        <w:ind w:left="0" w:firstLine="0"/>
        <w:contextualSpacing/>
        <w:rPr>
          <w:rFonts w:ascii="Arial" w:hAnsi="Arial" w:cs="Arial"/>
        </w:rPr>
      </w:pPr>
    </w:p>
    <w:p w:rsidR="0042298A" w:rsidRPr="0042298A" w:rsidRDefault="0042298A" w:rsidP="00CC31C7">
      <w:pPr>
        <w:pStyle w:val="Odstavecseseznamem"/>
        <w:tabs>
          <w:tab w:val="left" w:pos="804"/>
        </w:tabs>
        <w:spacing w:line="360" w:lineRule="auto"/>
        <w:ind w:left="360" w:firstLine="0"/>
        <w:contextualSpacing/>
        <w:rPr>
          <w:rFonts w:ascii="Arial" w:hAnsi="Arial" w:cs="Arial"/>
        </w:rPr>
      </w:pPr>
    </w:p>
    <w:p w:rsidR="0042298A" w:rsidRPr="0042298A" w:rsidRDefault="0042298A" w:rsidP="00CC31C7">
      <w:pPr>
        <w:tabs>
          <w:tab w:val="left" w:pos="804"/>
        </w:tabs>
        <w:spacing w:line="360" w:lineRule="auto"/>
        <w:ind w:left="720" w:firstLine="0"/>
        <w:contextualSpacing/>
        <w:rPr>
          <w:rFonts w:ascii="Arial" w:hAnsi="Arial" w:cs="Arial"/>
        </w:rPr>
      </w:pPr>
    </w:p>
    <w:p w:rsidR="0042298A" w:rsidRPr="0042298A" w:rsidRDefault="0042298A" w:rsidP="00CC31C7">
      <w:pPr>
        <w:tabs>
          <w:tab w:val="left" w:pos="804"/>
        </w:tabs>
        <w:spacing w:line="360" w:lineRule="auto"/>
        <w:ind w:left="0" w:firstLine="0"/>
        <w:contextualSpacing/>
        <w:rPr>
          <w:rFonts w:ascii="Arial" w:hAnsi="Arial" w:cs="Arial"/>
        </w:rPr>
      </w:pPr>
    </w:p>
    <w:p w:rsidR="0042298A" w:rsidRDefault="0042298A" w:rsidP="00CC31C7">
      <w:pPr>
        <w:tabs>
          <w:tab w:val="left" w:pos="804"/>
        </w:tabs>
        <w:spacing w:line="360" w:lineRule="auto"/>
        <w:ind w:left="0" w:firstLine="0"/>
        <w:rPr>
          <w:rFonts w:ascii="Arial" w:hAnsi="Arial" w:cs="Arial"/>
          <w:sz w:val="20"/>
        </w:rPr>
      </w:pPr>
    </w:p>
    <w:sectPr w:rsidR="0042298A" w:rsidSect="00347BA3">
      <w:pgSz w:w="11906" w:h="16838" w:code="9"/>
      <w:pgMar w:top="2240" w:right="1418" w:bottom="1418" w:left="1418" w:header="737"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12F49" w15:done="0"/>
  <w15:commentEx w15:paraId="664FB98A" w15:done="0"/>
  <w15:commentEx w15:paraId="1B8DE1EA" w15:done="0"/>
  <w15:commentEx w15:paraId="2D208E5F" w15:done="0"/>
  <w15:commentEx w15:paraId="5502AD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80" w:rsidRDefault="00927080" w:rsidP="00142865">
      <w:pPr>
        <w:spacing w:after="0" w:line="240" w:lineRule="auto"/>
      </w:pPr>
      <w:r>
        <w:separator/>
      </w:r>
    </w:p>
  </w:endnote>
  <w:endnote w:type="continuationSeparator" w:id="0">
    <w:p w:rsidR="00927080" w:rsidRDefault="00927080" w:rsidP="0014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80" w:rsidRDefault="00927080" w:rsidP="00142865">
      <w:pPr>
        <w:spacing w:after="0" w:line="240" w:lineRule="auto"/>
      </w:pPr>
      <w:r>
        <w:separator/>
      </w:r>
    </w:p>
  </w:footnote>
  <w:footnote w:type="continuationSeparator" w:id="0">
    <w:p w:rsidR="00927080" w:rsidRDefault="00927080" w:rsidP="00142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F" w:rsidRPr="006D220B" w:rsidRDefault="00015C9F" w:rsidP="006D220B">
    <w:pPr>
      <w:pStyle w:val="Zhlav"/>
    </w:pPr>
    <w:r>
      <w:rPr>
        <w:noProof/>
        <w:lang w:eastAsia="cs-CZ"/>
      </w:rPr>
      <w:drawing>
        <wp:anchor distT="0" distB="0" distL="114300" distR="114300" simplePos="0" relativeHeight="251658240" behindDoc="1" locked="0" layoutInCell="1" allowOverlap="1" wp14:anchorId="521FCF5A" wp14:editId="296299CC">
          <wp:simplePos x="0" y="0"/>
          <wp:positionH relativeFrom="column">
            <wp:posOffset>-660400</wp:posOffset>
          </wp:positionH>
          <wp:positionV relativeFrom="paragraph">
            <wp:posOffset>-236220</wp:posOffset>
          </wp:positionV>
          <wp:extent cx="2048510" cy="897890"/>
          <wp:effectExtent l="0" t="0" r="8890" b="0"/>
          <wp:wrapTight wrapText="bothSides">
            <wp:wrapPolygon edited="0">
              <wp:start x="0" y="0"/>
              <wp:lineTo x="0" y="21081"/>
              <wp:lineTo x="21493" y="21081"/>
              <wp:lineTo x="21493" y="0"/>
              <wp:lineTo x="0" y="0"/>
            </wp:wrapPolygon>
          </wp:wrapTight>
          <wp:docPr id="5" name="Obrázek 5"/>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851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70E174"/>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8C60E93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0244522"/>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EE4ED426"/>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620A825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02C21E3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2D488AE2"/>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B0CA2BA"/>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D66CAAB2"/>
    <w:lvl w:ilvl="0">
      <w:start w:val="1"/>
      <w:numFmt w:val="decimal"/>
      <w:pStyle w:val="slovanseznam"/>
      <w:lvlText w:val="%1."/>
      <w:lvlJc w:val="left"/>
      <w:pPr>
        <w:tabs>
          <w:tab w:val="num" w:pos="360"/>
        </w:tabs>
        <w:ind w:left="360" w:hanging="360"/>
      </w:pPr>
    </w:lvl>
  </w:abstractNum>
  <w:abstractNum w:abstractNumId="9">
    <w:nsid w:val="FFFFFF89"/>
    <w:multiLevelType w:val="singleLevel"/>
    <w:tmpl w:val="BFC6BCCC"/>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4D921EC"/>
    <w:multiLevelType w:val="hybridMultilevel"/>
    <w:tmpl w:val="C14ABE8C"/>
    <w:lvl w:ilvl="0" w:tplc="FBCA1868">
      <w:start w:val="1"/>
      <w:numFmt w:val="decimal"/>
      <w:lvlText w:val="%1."/>
      <w:lvlJc w:val="left"/>
      <w:pPr>
        <w:ind w:left="720" w:hanging="360"/>
      </w:pPr>
      <w:rPr>
        <w:rFonts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12">
    <w:nsid w:val="1E3D488E"/>
    <w:multiLevelType w:val="hybridMultilevel"/>
    <w:tmpl w:val="46EE9E5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246A3E9B"/>
    <w:multiLevelType w:val="hybridMultilevel"/>
    <w:tmpl w:val="805A824C"/>
    <w:lvl w:ilvl="0" w:tplc="35D2240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nsid w:val="35D032B5"/>
    <w:multiLevelType w:val="hybridMultilevel"/>
    <w:tmpl w:val="BE486D8E"/>
    <w:lvl w:ilvl="0" w:tplc="0405000F">
      <w:start w:val="1"/>
      <w:numFmt w:val="decimal"/>
      <w:lvlText w:val="%1."/>
      <w:lvlJc w:val="left"/>
      <w:pPr>
        <w:ind w:left="720" w:hanging="360"/>
      </w:pPr>
      <w:rPr>
        <w:rFonts w:hint="default"/>
      </w:rPr>
    </w:lvl>
    <w:lvl w:ilvl="1" w:tplc="19564F90">
      <w:start w:val="1"/>
      <w:numFmt w:val="bullet"/>
      <w:lvlText w:val="-"/>
      <w:lvlJc w:val="left"/>
      <w:pPr>
        <w:ind w:left="1440" w:hanging="873"/>
      </w:pPr>
      <w:rPr>
        <w:rFonts w:ascii="Arial" w:eastAsia="Times New Roman" w:hAnsi="Arial" w:hint="default"/>
      </w:rPr>
    </w:lvl>
    <w:lvl w:ilvl="2" w:tplc="0405001B" w:tentative="1">
      <w:start w:val="1"/>
      <w:numFmt w:val="lowerRoman"/>
      <w:lvlText w:val="%3."/>
      <w:lvlJc w:val="right"/>
      <w:pPr>
        <w:ind w:left="2160" w:hanging="180"/>
      </w:pPr>
    </w:lvl>
    <w:lvl w:ilvl="3" w:tplc="A18CFB16">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2C6FCD"/>
    <w:multiLevelType w:val="multilevel"/>
    <w:tmpl w:val="3970FF08"/>
    <w:lvl w:ilvl="0">
      <w:start w:val="1"/>
      <w:numFmt w:val="decimal"/>
      <w:pStyle w:val="RLlneksmlouvy"/>
      <w:lvlText w:val="%1."/>
      <w:lvlJc w:val="left"/>
      <w:pPr>
        <w:tabs>
          <w:tab w:val="num" w:pos="1447"/>
        </w:tabs>
        <w:ind w:left="1447" w:hanging="737"/>
      </w:pPr>
      <w:rPr>
        <w:rFonts w:hint="default"/>
        <w:b/>
        <w:i w:val="0"/>
        <w:caps/>
        <w:strike w:val="0"/>
        <w:dstrike w:val="0"/>
        <w:outline w:val="0"/>
        <w:shadow w:val="0"/>
        <w:emboss w:val="0"/>
        <w:imprint w:val="0"/>
        <w:vanish w:val="0"/>
        <w:sz w:val="22"/>
        <w:szCs w:val="24"/>
        <w:vertAlign w:val="baseline"/>
      </w:rPr>
    </w:lvl>
    <w:lvl w:ilvl="1">
      <w:start w:val="1"/>
      <w:numFmt w:val="decimal"/>
      <w:pStyle w:val="RLTextlnkuslovan"/>
      <w:lvlText w:val="%2."/>
      <w:lvlJc w:val="left"/>
      <w:pPr>
        <w:tabs>
          <w:tab w:val="num" w:pos="1021"/>
        </w:tabs>
        <w:ind w:left="1021" w:hanging="737"/>
      </w:pPr>
      <w:rPr>
        <w:rFonts w:ascii="Arial" w:eastAsia="Times New Roman" w:hAnsi="Arial" w:cs="Arial" w:hint="default"/>
        <w:b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AE1881"/>
    <w:multiLevelType w:val="multilevel"/>
    <w:tmpl w:val="F524EB06"/>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6404DB"/>
    <w:multiLevelType w:val="multilevel"/>
    <w:tmpl w:val="28245FB6"/>
    <w:lvl w:ilvl="0">
      <w:start w:val="1"/>
      <w:numFmt w:val="upperRoman"/>
      <w:pStyle w:val="RLNadpis1rovn"/>
      <w:suff w:val="space"/>
      <w:lvlText w:val="Část %1."/>
      <w:lvlJc w:val="left"/>
      <w:pPr>
        <w:ind w:left="0" w:firstLine="0"/>
      </w:pPr>
      <w:rPr>
        <w:rFonts w:ascii="Calibri" w:hAnsi="Calibri" w:hint="default"/>
        <w:b/>
        <w:i w:val="0"/>
        <w:caps w:val="0"/>
        <w:strike w:val="0"/>
        <w:dstrike w:val="0"/>
        <w:outline w:val="0"/>
        <w:shadow w:val="0"/>
        <w:emboss w:val="0"/>
        <w:imprint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outline w:val="0"/>
        <w:shadow w:val="0"/>
        <w:emboss w:val="0"/>
        <w:imprint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outline w:val="0"/>
        <w:shadow w:val="0"/>
        <w:emboss w:val="0"/>
        <w:imprint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outline w:val="0"/>
        <w:shadow w:val="0"/>
        <w:emboss w:val="0"/>
        <w:imprint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outline w:val="0"/>
        <w:shadow w:val="0"/>
        <w:emboss w:val="0"/>
        <w:imprint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9">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1">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2">
    <w:nsid w:val="7E79304B"/>
    <w:multiLevelType w:val="hybridMultilevel"/>
    <w:tmpl w:val="3E860556"/>
    <w:lvl w:ilvl="0" w:tplc="A3F21538">
      <w:start w:val="1"/>
      <w:numFmt w:val="decimal"/>
      <w:lvlText w:val="%1."/>
      <w:lvlJc w:val="left"/>
      <w:pPr>
        <w:tabs>
          <w:tab w:val="num" w:pos="720"/>
        </w:tabs>
        <w:ind w:left="720" w:hanging="360"/>
      </w:pPr>
      <w:rPr>
        <w:rFonts w:hint="default"/>
        <w:b w:val="0"/>
      </w:rPr>
    </w:lvl>
    <w:lvl w:ilvl="1" w:tplc="001A581C">
      <w:start w:val="1"/>
      <w:numFmt w:val="bullet"/>
      <w:pStyle w:val="odrka"/>
      <w:lvlText w:val="-"/>
      <w:lvlJc w:val="left"/>
      <w:pPr>
        <w:tabs>
          <w:tab w:val="num" w:pos="1364"/>
        </w:tabs>
        <w:ind w:left="1364" w:hanging="284"/>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16"/>
  </w:num>
  <w:num w:numId="4">
    <w:abstractNumId w:val="1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11"/>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0"/>
  </w:num>
  <w:num w:numId="34">
    <w:abstractNumId w:val="1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eta Listiak">
    <w15:presenceInfo w15:providerId="Windows Live" w15:userId="c3a77ee084443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E7"/>
    <w:rsid w:val="00000EA6"/>
    <w:rsid w:val="0000221A"/>
    <w:rsid w:val="0000571A"/>
    <w:rsid w:val="000079C6"/>
    <w:rsid w:val="00010829"/>
    <w:rsid w:val="00010F58"/>
    <w:rsid w:val="00015C9F"/>
    <w:rsid w:val="0002100F"/>
    <w:rsid w:val="0002174D"/>
    <w:rsid w:val="00021E14"/>
    <w:rsid w:val="0002282D"/>
    <w:rsid w:val="00022FED"/>
    <w:rsid w:val="00023516"/>
    <w:rsid w:val="00024C0A"/>
    <w:rsid w:val="0003168A"/>
    <w:rsid w:val="000333B3"/>
    <w:rsid w:val="00033F0C"/>
    <w:rsid w:val="000340F2"/>
    <w:rsid w:val="00034950"/>
    <w:rsid w:val="00037635"/>
    <w:rsid w:val="00041C06"/>
    <w:rsid w:val="00042EB7"/>
    <w:rsid w:val="0004695A"/>
    <w:rsid w:val="00050D1A"/>
    <w:rsid w:val="0005162C"/>
    <w:rsid w:val="00051E43"/>
    <w:rsid w:val="000523CC"/>
    <w:rsid w:val="00052849"/>
    <w:rsid w:val="000552E6"/>
    <w:rsid w:val="000576FD"/>
    <w:rsid w:val="0006271F"/>
    <w:rsid w:val="00066956"/>
    <w:rsid w:val="00070113"/>
    <w:rsid w:val="00072374"/>
    <w:rsid w:val="000725E5"/>
    <w:rsid w:val="00072E86"/>
    <w:rsid w:val="00074080"/>
    <w:rsid w:val="00074B28"/>
    <w:rsid w:val="00076475"/>
    <w:rsid w:val="00080BBB"/>
    <w:rsid w:val="0008294E"/>
    <w:rsid w:val="0008304E"/>
    <w:rsid w:val="0008457A"/>
    <w:rsid w:val="0008538C"/>
    <w:rsid w:val="0008742F"/>
    <w:rsid w:val="0009055A"/>
    <w:rsid w:val="00090AEA"/>
    <w:rsid w:val="00095231"/>
    <w:rsid w:val="00095EF7"/>
    <w:rsid w:val="000A0952"/>
    <w:rsid w:val="000A13B9"/>
    <w:rsid w:val="000A274C"/>
    <w:rsid w:val="000A5877"/>
    <w:rsid w:val="000A798C"/>
    <w:rsid w:val="000B11FC"/>
    <w:rsid w:val="000B2FB0"/>
    <w:rsid w:val="000B3727"/>
    <w:rsid w:val="000B3C00"/>
    <w:rsid w:val="000B4193"/>
    <w:rsid w:val="000B7B1A"/>
    <w:rsid w:val="000C0407"/>
    <w:rsid w:val="000C3376"/>
    <w:rsid w:val="000C4BFA"/>
    <w:rsid w:val="000D0971"/>
    <w:rsid w:val="000D36DE"/>
    <w:rsid w:val="000D5C39"/>
    <w:rsid w:val="000E4F46"/>
    <w:rsid w:val="000E68A9"/>
    <w:rsid w:val="000F147F"/>
    <w:rsid w:val="000F177D"/>
    <w:rsid w:val="000F4A24"/>
    <w:rsid w:val="000F5715"/>
    <w:rsid w:val="000F60B6"/>
    <w:rsid w:val="00101E12"/>
    <w:rsid w:val="00104CE9"/>
    <w:rsid w:val="00107363"/>
    <w:rsid w:val="0011147F"/>
    <w:rsid w:val="00111977"/>
    <w:rsid w:val="001120D4"/>
    <w:rsid w:val="00112AE4"/>
    <w:rsid w:val="00117CC9"/>
    <w:rsid w:val="00121038"/>
    <w:rsid w:val="0012125E"/>
    <w:rsid w:val="00123549"/>
    <w:rsid w:val="00123F5F"/>
    <w:rsid w:val="00124DDB"/>
    <w:rsid w:val="0013319C"/>
    <w:rsid w:val="00136932"/>
    <w:rsid w:val="00137434"/>
    <w:rsid w:val="001420A1"/>
    <w:rsid w:val="00142865"/>
    <w:rsid w:val="001465C4"/>
    <w:rsid w:val="001500FA"/>
    <w:rsid w:val="0015087A"/>
    <w:rsid w:val="00155AD0"/>
    <w:rsid w:val="0016265C"/>
    <w:rsid w:val="001639B1"/>
    <w:rsid w:val="001679C9"/>
    <w:rsid w:val="001703DF"/>
    <w:rsid w:val="001715CB"/>
    <w:rsid w:val="001727C2"/>
    <w:rsid w:val="00173232"/>
    <w:rsid w:val="00174DE5"/>
    <w:rsid w:val="0017638A"/>
    <w:rsid w:val="001815E0"/>
    <w:rsid w:val="00182F92"/>
    <w:rsid w:val="00183D51"/>
    <w:rsid w:val="00184633"/>
    <w:rsid w:val="001962B0"/>
    <w:rsid w:val="001A1D90"/>
    <w:rsid w:val="001A6A3A"/>
    <w:rsid w:val="001B0C94"/>
    <w:rsid w:val="001B63C4"/>
    <w:rsid w:val="001B748C"/>
    <w:rsid w:val="001B77EE"/>
    <w:rsid w:val="001C0F52"/>
    <w:rsid w:val="001C226D"/>
    <w:rsid w:val="001C3B4C"/>
    <w:rsid w:val="001C3F9F"/>
    <w:rsid w:val="001C6A43"/>
    <w:rsid w:val="001C714D"/>
    <w:rsid w:val="001D0D77"/>
    <w:rsid w:val="001D1A4D"/>
    <w:rsid w:val="001D2B2B"/>
    <w:rsid w:val="001D32F6"/>
    <w:rsid w:val="001E101F"/>
    <w:rsid w:val="001E1EC1"/>
    <w:rsid w:val="001E3C5F"/>
    <w:rsid w:val="001E43EE"/>
    <w:rsid w:val="001E4D80"/>
    <w:rsid w:val="001F1441"/>
    <w:rsid w:val="001F223D"/>
    <w:rsid w:val="001F2BC6"/>
    <w:rsid w:val="001F2C2F"/>
    <w:rsid w:val="001F4CD9"/>
    <w:rsid w:val="00202171"/>
    <w:rsid w:val="002039CB"/>
    <w:rsid w:val="00204611"/>
    <w:rsid w:val="00205D43"/>
    <w:rsid w:val="002143B7"/>
    <w:rsid w:val="0021447A"/>
    <w:rsid w:val="00214D50"/>
    <w:rsid w:val="002151B6"/>
    <w:rsid w:val="002170DB"/>
    <w:rsid w:val="00221E77"/>
    <w:rsid w:val="00224980"/>
    <w:rsid w:val="00225046"/>
    <w:rsid w:val="0022622A"/>
    <w:rsid w:val="00226F3E"/>
    <w:rsid w:val="00227BE8"/>
    <w:rsid w:val="00234596"/>
    <w:rsid w:val="0023664B"/>
    <w:rsid w:val="00236937"/>
    <w:rsid w:val="00237899"/>
    <w:rsid w:val="002420B9"/>
    <w:rsid w:val="00242DE0"/>
    <w:rsid w:val="00243119"/>
    <w:rsid w:val="00244338"/>
    <w:rsid w:val="00244BCA"/>
    <w:rsid w:val="00253F79"/>
    <w:rsid w:val="00254733"/>
    <w:rsid w:val="002567C4"/>
    <w:rsid w:val="00257236"/>
    <w:rsid w:val="00260ED9"/>
    <w:rsid w:val="0026515D"/>
    <w:rsid w:val="00265964"/>
    <w:rsid w:val="002707F2"/>
    <w:rsid w:val="00271C02"/>
    <w:rsid w:val="0027467F"/>
    <w:rsid w:val="00283400"/>
    <w:rsid w:val="00283549"/>
    <w:rsid w:val="00283667"/>
    <w:rsid w:val="00283B46"/>
    <w:rsid w:val="00284977"/>
    <w:rsid w:val="00285C14"/>
    <w:rsid w:val="00286D21"/>
    <w:rsid w:val="0028757F"/>
    <w:rsid w:val="0028763A"/>
    <w:rsid w:val="0029024B"/>
    <w:rsid w:val="00293065"/>
    <w:rsid w:val="0029413B"/>
    <w:rsid w:val="00296F04"/>
    <w:rsid w:val="00296F5E"/>
    <w:rsid w:val="002A31C6"/>
    <w:rsid w:val="002A6DD9"/>
    <w:rsid w:val="002B1F24"/>
    <w:rsid w:val="002B4625"/>
    <w:rsid w:val="002B5174"/>
    <w:rsid w:val="002B615A"/>
    <w:rsid w:val="002C1DB5"/>
    <w:rsid w:val="002C1FCD"/>
    <w:rsid w:val="002C3476"/>
    <w:rsid w:val="002C61D3"/>
    <w:rsid w:val="002C6BEF"/>
    <w:rsid w:val="002C7BAF"/>
    <w:rsid w:val="002D012B"/>
    <w:rsid w:val="002D0F5B"/>
    <w:rsid w:val="002D1022"/>
    <w:rsid w:val="002D16D2"/>
    <w:rsid w:val="002D3725"/>
    <w:rsid w:val="002D3A0B"/>
    <w:rsid w:val="002D4B2F"/>
    <w:rsid w:val="002E3F3C"/>
    <w:rsid w:val="002E6C0F"/>
    <w:rsid w:val="002E7D32"/>
    <w:rsid w:val="002E7D76"/>
    <w:rsid w:val="002F1009"/>
    <w:rsid w:val="002F33E6"/>
    <w:rsid w:val="002F723B"/>
    <w:rsid w:val="00300E3A"/>
    <w:rsid w:val="003018F7"/>
    <w:rsid w:val="00301D39"/>
    <w:rsid w:val="003026A6"/>
    <w:rsid w:val="0030605F"/>
    <w:rsid w:val="003064AC"/>
    <w:rsid w:val="00306D65"/>
    <w:rsid w:val="00307544"/>
    <w:rsid w:val="00310F35"/>
    <w:rsid w:val="003140ED"/>
    <w:rsid w:val="0031718C"/>
    <w:rsid w:val="00317C7D"/>
    <w:rsid w:val="00321A04"/>
    <w:rsid w:val="00323991"/>
    <w:rsid w:val="00325DDF"/>
    <w:rsid w:val="003263BF"/>
    <w:rsid w:val="00327384"/>
    <w:rsid w:val="003274DB"/>
    <w:rsid w:val="00331E9D"/>
    <w:rsid w:val="003341C1"/>
    <w:rsid w:val="00334558"/>
    <w:rsid w:val="00334579"/>
    <w:rsid w:val="00335711"/>
    <w:rsid w:val="003405B1"/>
    <w:rsid w:val="00342AAC"/>
    <w:rsid w:val="00345197"/>
    <w:rsid w:val="00347586"/>
    <w:rsid w:val="00347BA3"/>
    <w:rsid w:val="0035171B"/>
    <w:rsid w:val="003554C6"/>
    <w:rsid w:val="003557F0"/>
    <w:rsid w:val="00355937"/>
    <w:rsid w:val="003577C1"/>
    <w:rsid w:val="00357900"/>
    <w:rsid w:val="003602BA"/>
    <w:rsid w:val="00360F76"/>
    <w:rsid w:val="0036148D"/>
    <w:rsid w:val="00364179"/>
    <w:rsid w:val="003651A9"/>
    <w:rsid w:val="0036663E"/>
    <w:rsid w:val="00367D02"/>
    <w:rsid w:val="00367F28"/>
    <w:rsid w:val="00370254"/>
    <w:rsid w:val="0037148A"/>
    <w:rsid w:val="003720F7"/>
    <w:rsid w:val="00374DA7"/>
    <w:rsid w:val="0037558B"/>
    <w:rsid w:val="00375DEE"/>
    <w:rsid w:val="00376C7F"/>
    <w:rsid w:val="00376F28"/>
    <w:rsid w:val="00377593"/>
    <w:rsid w:val="00386CD9"/>
    <w:rsid w:val="003877CC"/>
    <w:rsid w:val="0039047F"/>
    <w:rsid w:val="003916C2"/>
    <w:rsid w:val="00392777"/>
    <w:rsid w:val="00396EA2"/>
    <w:rsid w:val="003A059F"/>
    <w:rsid w:val="003A770C"/>
    <w:rsid w:val="003B0C34"/>
    <w:rsid w:val="003B36F6"/>
    <w:rsid w:val="003B54FD"/>
    <w:rsid w:val="003B572D"/>
    <w:rsid w:val="003C15BA"/>
    <w:rsid w:val="003C283E"/>
    <w:rsid w:val="003C2920"/>
    <w:rsid w:val="003C2AB0"/>
    <w:rsid w:val="003C4157"/>
    <w:rsid w:val="003D2DD0"/>
    <w:rsid w:val="003D3A27"/>
    <w:rsid w:val="003D4488"/>
    <w:rsid w:val="003D4C4D"/>
    <w:rsid w:val="003D575D"/>
    <w:rsid w:val="003E03C0"/>
    <w:rsid w:val="003E200C"/>
    <w:rsid w:val="003E3B62"/>
    <w:rsid w:val="003E4284"/>
    <w:rsid w:val="003F027C"/>
    <w:rsid w:val="003F0421"/>
    <w:rsid w:val="003F2038"/>
    <w:rsid w:val="003F35D2"/>
    <w:rsid w:val="003F5A13"/>
    <w:rsid w:val="003F61F1"/>
    <w:rsid w:val="003F7D6C"/>
    <w:rsid w:val="00400953"/>
    <w:rsid w:val="00403BB4"/>
    <w:rsid w:val="00405C2E"/>
    <w:rsid w:val="004060B5"/>
    <w:rsid w:val="00407D64"/>
    <w:rsid w:val="00413160"/>
    <w:rsid w:val="0041799C"/>
    <w:rsid w:val="0042298A"/>
    <w:rsid w:val="00423E4F"/>
    <w:rsid w:val="0042458D"/>
    <w:rsid w:val="00433ECD"/>
    <w:rsid w:val="004363BC"/>
    <w:rsid w:val="0044050E"/>
    <w:rsid w:val="00445F41"/>
    <w:rsid w:val="00446EFE"/>
    <w:rsid w:val="00452CFA"/>
    <w:rsid w:val="00455731"/>
    <w:rsid w:val="004564FE"/>
    <w:rsid w:val="00460135"/>
    <w:rsid w:val="004636AB"/>
    <w:rsid w:val="00465830"/>
    <w:rsid w:val="00466088"/>
    <w:rsid w:val="004757C3"/>
    <w:rsid w:val="00475FB1"/>
    <w:rsid w:val="0047726E"/>
    <w:rsid w:val="00481332"/>
    <w:rsid w:val="004907EB"/>
    <w:rsid w:val="004934F5"/>
    <w:rsid w:val="00493863"/>
    <w:rsid w:val="00493A08"/>
    <w:rsid w:val="00496F9F"/>
    <w:rsid w:val="00497CD6"/>
    <w:rsid w:val="004A2F37"/>
    <w:rsid w:val="004A42CD"/>
    <w:rsid w:val="004A5E26"/>
    <w:rsid w:val="004B2450"/>
    <w:rsid w:val="004B450E"/>
    <w:rsid w:val="004B4AF9"/>
    <w:rsid w:val="004B590B"/>
    <w:rsid w:val="004B647B"/>
    <w:rsid w:val="004B7D6F"/>
    <w:rsid w:val="004C233D"/>
    <w:rsid w:val="004C5684"/>
    <w:rsid w:val="004C5BC8"/>
    <w:rsid w:val="004C7578"/>
    <w:rsid w:val="004D17F3"/>
    <w:rsid w:val="004D4666"/>
    <w:rsid w:val="004D4A60"/>
    <w:rsid w:val="004D52C4"/>
    <w:rsid w:val="004D5598"/>
    <w:rsid w:val="004D5E70"/>
    <w:rsid w:val="004E01D2"/>
    <w:rsid w:val="004E32AD"/>
    <w:rsid w:val="004F3D6D"/>
    <w:rsid w:val="004F5613"/>
    <w:rsid w:val="004F5D52"/>
    <w:rsid w:val="004F61F9"/>
    <w:rsid w:val="004F6ABB"/>
    <w:rsid w:val="00500AA8"/>
    <w:rsid w:val="005018D9"/>
    <w:rsid w:val="0050630F"/>
    <w:rsid w:val="00510D74"/>
    <w:rsid w:val="0051131E"/>
    <w:rsid w:val="005127BD"/>
    <w:rsid w:val="00512BC2"/>
    <w:rsid w:val="005132EF"/>
    <w:rsid w:val="00514623"/>
    <w:rsid w:val="00514A35"/>
    <w:rsid w:val="00514DCD"/>
    <w:rsid w:val="005160DD"/>
    <w:rsid w:val="0051780F"/>
    <w:rsid w:val="00517962"/>
    <w:rsid w:val="00521736"/>
    <w:rsid w:val="005230D1"/>
    <w:rsid w:val="005264A2"/>
    <w:rsid w:val="0053241B"/>
    <w:rsid w:val="00533198"/>
    <w:rsid w:val="00537872"/>
    <w:rsid w:val="00543CF9"/>
    <w:rsid w:val="00544EF1"/>
    <w:rsid w:val="00545349"/>
    <w:rsid w:val="00547B0D"/>
    <w:rsid w:val="00547F07"/>
    <w:rsid w:val="005547FA"/>
    <w:rsid w:val="005604A2"/>
    <w:rsid w:val="0056297A"/>
    <w:rsid w:val="00574390"/>
    <w:rsid w:val="005759ED"/>
    <w:rsid w:val="00575DCD"/>
    <w:rsid w:val="005824D1"/>
    <w:rsid w:val="005827ED"/>
    <w:rsid w:val="0058622A"/>
    <w:rsid w:val="005862D9"/>
    <w:rsid w:val="00586C8B"/>
    <w:rsid w:val="00586E29"/>
    <w:rsid w:val="00592949"/>
    <w:rsid w:val="00595D0A"/>
    <w:rsid w:val="00596515"/>
    <w:rsid w:val="005975DC"/>
    <w:rsid w:val="005A2B98"/>
    <w:rsid w:val="005A385C"/>
    <w:rsid w:val="005A3A2F"/>
    <w:rsid w:val="005B6804"/>
    <w:rsid w:val="005B715A"/>
    <w:rsid w:val="005C0072"/>
    <w:rsid w:val="005C2045"/>
    <w:rsid w:val="005C2B2A"/>
    <w:rsid w:val="005C2FAC"/>
    <w:rsid w:val="005C3F4F"/>
    <w:rsid w:val="005C45A2"/>
    <w:rsid w:val="005C4FBA"/>
    <w:rsid w:val="005C57B9"/>
    <w:rsid w:val="005C5E6B"/>
    <w:rsid w:val="005C683E"/>
    <w:rsid w:val="005C7040"/>
    <w:rsid w:val="005C76B5"/>
    <w:rsid w:val="005D2812"/>
    <w:rsid w:val="005D3D62"/>
    <w:rsid w:val="005D4C95"/>
    <w:rsid w:val="005D4F9C"/>
    <w:rsid w:val="005D4FB6"/>
    <w:rsid w:val="005D5A85"/>
    <w:rsid w:val="005E0317"/>
    <w:rsid w:val="005E61A1"/>
    <w:rsid w:val="00600577"/>
    <w:rsid w:val="006039A2"/>
    <w:rsid w:val="00603A8D"/>
    <w:rsid w:val="006052F8"/>
    <w:rsid w:val="00607E1A"/>
    <w:rsid w:val="006111BA"/>
    <w:rsid w:val="00613106"/>
    <w:rsid w:val="006134E5"/>
    <w:rsid w:val="006141E7"/>
    <w:rsid w:val="00614A54"/>
    <w:rsid w:val="006153F4"/>
    <w:rsid w:val="00616009"/>
    <w:rsid w:val="00621C7F"/>
    <w:rsid w:val="00622153"/>
    <w:rsid w:val="006236E0"/>
    <w:rsid w:val="006246DE"/>
    <w:rsid w:val="006272CC"/>
    <w:rsid w:val="00631E6B"/>
    <w:rsid w:val="00632E1B"/>
    <w:rsid w:val="00635E68"/>
    <w:rsid w:val="00636C15"/>
    <w:rsid w:val="00636D48"/>
    <w:rsid w:val="0064137C"/>
    <w:rsid w:val="00642C50"/>
    <w:rsid w:val="00646A18"/>
    <w:rsid w:val="00660DE7"/>
    <w:rsid w:val="006611C0"/>
    <w:rsid w:val="006617D8"/>
    <w:rsid w:val="00661982"/>
    <w:rsid w:val="006641F2"/>
    <w:rsid w:val="00664BD7"/>
    <w:rsid w:val="00674BE1"/>
    <w:rsid w:val="0067668A"/>
    <w:rsid w:val="00676A37"/>
    <w:rsid w:val="00677970"/>
    <w:rsid w:val="0067799C"/>
    <w:rsid w:val="00681152"/>
    <w:rsid w:val="00684C09"/>
    <w:rsid w:val="00687FFA"/>
    <w:rsid w:val="00690BDC"/>
    <w:rsid w:val="006912A0"/>
    <w:rsid w:val="00693246"/>
    <w:rsid w:val="00696373"/>
    <w:rsid w:val="006969B0"/>
    <w:rsid w:val="006972F2"/>
    <w:rsid w:val="006A177C"/>
    <w:rsid w:val="006A1D3A"/>
    <w:rsid w:val="006A31A9"/>
    <w:rsid w:val="006A7DA8"/>
    <w:rsid w:val="006B1DBB"/>
    <w:rsid w:val="006B2D8A"/>
    <w:rsid w:val="006B2DA8"/>
    <w:rsid w:val="006B5ACC"/>
    <w:rsid w:val="006C05EB"/>
    <w:rsid w:val="006C27F0"/>
    <w:rsid w:val="006C790B"/>
    <w:rsid w:val="006D220B"/>
    <w:rsid w:val="006D3B52"/>
    <w:rsid w:val="006D6870"/>
    <w:rsid w:val="006E0819"/>
    <w:rsid w:val="006E1991"/>
    <w:rsid w:val="006E55F5"/>
    <w:rsid w:val="006F0A20"/>
    <w:rsid w:val="006F5CDB"/>
    <w:rsid w:val="007029F3"/>
    <w:rsid w:val="00702EBA"/>
    <w:rsid w:val="007038C0"/>
    <w:rsid w:val="0070623C"/>
    <w:rsid w:val="00707371"/>
    <w:rsid w:val="007155CF"/>
    <w:rsid w:val="00716228"/>
    <w:rsid w:val="00721358"/>
    <w:rsid w:val="00721881"/>
    <w:rsid w:val="007219D1"/>
    <w:rsid w:val="00722EA2"/>
    <w:rsid w:val="00724054"/>
    <w:rsid w:val="0072742B"/>
    <w:rsid w:val="007302B6"/>
    <w:rsid w:val="00731DBA"/>
    <w:rsid w:val="00733284"/>
    <w:rsid w:val="00735BD8"/>
    <w:rsid w:val="00735D4D"/>
    <w:rsid w:val="00743027"/>
    <w:rsid w:val="007430D8"/>
    <w:rsid w:val="0074397E"/>
    <w:rsid w:val="00744C5A"/>
    <w:rsid w:val="0074579C"/>
    <w:rsid w:val="00746C4D"/>
    <w:rsid w:val="00754897"/>
    <w:rsid w:val="00754BD5"/>
    <w:rsid w:val="00755446"/>
    <w:rsid w:val="007606D3"/>
    <w:rsid w:val="00762F72"/>
    <w:rsid w:val="0076358C"/>
    <w:rsid w:val="007642E5"/>
    <w:rsid w:val="00772F15"/>
    <w:rsid w:val="0077497B"/>
    <w:rsid w:val="00775193"/>
    <w:rsid w:val="00775AF2"/>
    <w:rsid w:val="00775FA3"/>
    <w:rsid w:val="00777642"/>
    <w:rsid w:val="00780051"/>
    <w:rsid w:val="007818D1"/>
    <w:rsid w:val="00781E45"/>
    <w:rsid w:val="0078514D"/>
    <w:rsid w:val="00785505"/>
    <w:rsid w:val="00786DDC"/>
    <w:rsid w:val="007874B6"/>
    <w:rsid w:val="00787C5D"/>
    <w:rsid w:val="00794787"/>
    <w:rsid w:val="00795A2F"/>
    <w:rsid w:val="0079604D"/>
    <w:rsid w:val="00796994"/>
    <w:rsid w:val="007972D0"/>
    <w:rsid w:val="007A1E30"/>
    <w:rsid w:val="007A5A02"/>
    <w:rsid w:val="007B1398"/>
    <w:rsid w:val="007B1F11"/>
    <w:rsid w:val="007B4EF2"/>
    <w:rsid w:val="007B5F41"/>
    <w:rsid w:val="007B736F"/>
    <w:rsid w:val="007B7632"/>
    <w:rsid w:val="007B77DB"/>
    <w:rsid w:val="007C3680"/>
    <w:rsid w:val="007C4998"/>
    <w:rsid w:val="007D0ABD"/>
    <w:rsid w:val="007D4BA4"/>
    <w:rsid w:val="007D7262"/>
    <w:rsid w:val="007D7974"/>
    <w:rsid w:val="007D7ED3"/>
    <w:rsid w:val="007D7F65"/>
    <w:rsid w:val="007E130A"/>
    <w:rsid w:val="007E3D78"/>
    <w:rsid w:val="007E40E0"/>
    <w:rsid w:val="007E5283"/>
    <w:rsid w:val="007E5512"/>
    <w:rsid w:val="007F07F2"/>
    <w:rsid w:val="007F1BD3"/>
    <w:rsid w:val="007F3E71"/>
    <w:rsid w:val="007F60EC"/>
    <w:rsid w:val="007F79E4"/>
    <w:rsid w:val="008018F4"/>
    <w:rsid w:val="00803CE6"/>
    <w:rsid w:val="008041D2"/>
    <w:rsid w:val="00807590"/>
    <w:rsid w:val="008125EC"/>
    <w:rsid w:val="0081328B"/>
    <w:rsid w:val="00816C9A"/>
    <w:rsid w:val="00817813"/>
    <w:rsid w:val="008204AE"/>
    <w:rsid w:val="008207CE"/>
    <w:rsid w:val="00821323"/>
    <w:rsid w:val="00823692"/>
    <w:rsid w:val="008247B4"/>
    <w:rsid w:val="00824C60"/>
    <w:rsid w:val="00827524"/>
    <w:rsid w:val="008277F2"/>
    <w:rsid w:val="0083072C"/>
    <w:rsid w:val="00830AF9"/>
    <w:rsid w:val="00830EC9"/>
    <w:rsid w:val="00831AB7"/>
    <w:rsid w:val="00833BE1"/>
    <w:rsid w:val="00834FF4"/>
    <w:rsid w:val="008364BB"/>
    <w:rsid w:val="00840D13"/>
    <w:rsid w:val="00847339"/>
    <w:rsid w:val="0084782E"/>
    <w:rsid w:val="0085211D"/>
    <w:rsid w:val="0086028E"/>
    <w:rsid w:val="00861E3C"/>
    <w:rsid w:val="008664C8"/>
    <w:rsid w:val="00866CD9"/>
    <w:rsid w:val="0086731F"/>
    <w:rsid w:val="00870232"/>
    <w:rsid w:val="00870FA1"/>
    <w:rsid w:val="00877057"/>
    <w:rsid w:val="00877B17"/>
    <w:rsid w:val="00880AAA"/>
    <w:rsid w:val="00880AAB"/>
    <w:rsid w:val="0088355D"/>
    <w:rsid w:val="00883649"/>
    <w:rsid w:val="00884D72"/>
    <w:rsid w:val="00892EFD"/>
    <w:rsid w:val="0089419A"/>
    <w:rsid w:val="0089708F"/>
    <w:rsid w:val="008A264A"/>
    <w:rsid w:val="008A2855"/>
    <w:rsid w:val="008A3168"/>
    <w:rsid w:val="008A4616"/>
    <w:rsid w:val="008A557C"/>
    <w:rsid w:val="008A6B9B"/>
    <w:rsid w:val="008B50E4"/>
    <w:rsid w:val="008C3582"/>
    <w:rsid w:val="008C4839"/>
    <w:rsid w:val="008C5D01"/>
    <w:rsid w:val="008D32B6"/>
    <w:rsid w:val="008D79B8"/>
    <w:rsid w:val="008E2609"/>
    <w:rsid w:val="008E42B8"/>
    <w:rsid w:val="008F573D"/>
    <w:rsid w:val="00901585"/>
    <w:rsid w:val="00901587"/>
    <w:rsid w:val="00901EFF"/>
    <w:rsid w:val="009028CE"/>
    <w:rsid w:val="009065A1"/>
    <w:rsid w:val="0091122F"/>
    <w:rsid w:val="009135FD"/>
    <w:rsid w:val="00914E9A"/>
    <w:rsid w:val="00915B9C"/>
    <w:rsid w:val="009168F0"/>
    <w:rsid w:val="00920FB4"/>
    <w:rsid w:val="009214FE"/>
    <w:rsid w:val="00923A4B"/>
    <w:rsid w:val="00927080"/>
    <w:rsid w:val="009330D2"/>
    <w:rsid w:val="00933254"/>
    <w:rsid w:val="0093479A"/>
    <w:rsid w:val="009418CD"/>
    <w:rsid w:val="009425A1"/>
    <w:rsid w:val="00942CFE"/>
    <w:rsid w:val="00947E37"/>
    <w:rsid w:val="00952EB1"/>
    <w:rsid w:val="0095454F"/>
    <w:rsid w:val="0095469E"/>
    <w:rsid w:val="0095477D"/>
    <w:rsid w:val="0096011E"/>
    <w:rsid w:val="009613D7"/>
    <w:rsid w:val="009614A1"/>
    <w:rsid w:val="009634F3"/>
    <w:rsid w:val="009670AB"/>
    <w:rsid w:val="00970090"/>
    <w:rsid w:val="00970C0D"/>
    <w:rsid w:val="0097181A"/>
    <w:rsid w:val="00972E44"/>
    <w:rsid w:val="00973FBF"/>
    <w:rsid w:val="009754C2"/>
    <w:rsid w:val="00975A81"/>
    <w:rsid w:val="00980843"/>
    <w:rsid w:val="00980EB4"/>
    <w:rsid w:val="0098455F"/>
    <w:rsid w:val="00985602"/>
    <w:rsid w:val="00993B06"/>
    <w:rsid w:val="00996241"/>
    <w:rsid w:val="009963D9"/>
    <w:rsid w:val="009977C1"/>
    <w:rsid w:val="009A03E5"/>
    <w:rsid w:val="009A1282"/>
    <w:rsid w:val="009A3160"/>
    <w:rsid w:val="009A4B7F"/>
    <w:rsid w:val="009B0BE2"/>
    <w:rsid w:val="009B19D7"/>
    <w:rsid w:val="009B2D27"/>
    <w:rsid w:val="009B3443"/>
    <w:rsid w:val="009B4E85"/>
    <w:rsid w:val="009C0B8F"/>
    <w:rsid w:val="009C4DDC"/>
    <w:rsid w:val="009C4E33"/>
    <w:rsid w:val="009D23C1"/>
    <w:rsid w:val="009D2737"/>
    <w:rsid w:val="009D3A99"/>
    <w:rsid w:val="009D4B46"/>
    <w:rsid w:val="009D66D3"/>
    <w:rsid w:val="009D7B20"/>
    <w:rsid w:val="009E3FF0"/>
    <w:rsid w:val="009E4428"/>
    <w:rsid w:val="009E4AB6"/>
    <w:rsid w:val="009F0AC9"/>
    <w:rsid w:val="009F27CF"/>
    <w:rsid w:val="009F61EF"/>
    <w:rsid w:val="009F6B0C"/>
    <w:rsid w:val="00A031BE"/>
    <w:rsid w:val="00A03D98"/>
    <w:rsid w:val="00A04107"/>
    <w:rsid w:val="00A05A6B"/>
    <w:rsid w:val="00A10375"/>
    <w:rsid w:val="00A14C99"/>
    <w:rsid w:val="00A150D7"/>
    <w:rsid w:val="00A17062"/>
    <w:rsid w:val="00A17586"/>
    <w:rsid w:val="00A20858"/>
    <w:rsid w:val="00A223DC"/>
    <w:rsid w:val="00A2323D"/>
    <w:rsid w:val="00A2349D"/>
    <w:rsid w:val="00A258FE"/>
    <w:rsid w:val="00A26027"/>
    <w:rsid w:val="00A3014C"/>
    <w:rsid w:val="00A351CB"/>
    <w:rsid w:val="00A363D4"/>
    <w:rsid w:val="00A36FD3"/>
    <w:rsid w:val="00A37F8E"/>
    <w:rsid w:val="00A40DB2"/>
    <w:rsid w:val="00A43CDC"/>
    <w:rsid w:val="00A44B6E"/>
    <w:rsid w:val="00A4574D"/>
    <w:rsid w:val="00A508A9"/>
    <w:rsid w:val="00A50942"/>
    <w:rsid w:val="00A52A74"/>
    <w:rsid w:val="00A543B0"/>
    <w:rsid w:val="00A54FA1"/>
    <w:rsid w:val="00A560B3"/>
    <w:rsid w:val="00A65BA1"/>
    <w:rsid w:val="00A7406A"/>
    <w:rsid w:val="00A75834"/>
    <w:rsid w:val="00A82147"/>
    <w:rsid w:val="00A82521"/>
    <w:rsid w:val="00A8405B"/>
    <w:rsid w:val="00A856FF"/>
    <w:rsid w:val="00A87C73"/>
    <w:rsid w:val="00A9247E"/>
    <w:rsid w:val="00A95EA0"/>
    <w:rsid w:val="00A9686D"/>
    <w:rsid w:val="00A979F8"/>
    <w:rsid w:val="00AA2431"/>
    <w:rsid w:val="00AA2812"/>
    <w:rsid w:val="00AA2AB1"/>
    <w:rsid w:val="00AA5D9B"/>
    <w:rsid w:val="00AB3290"/>
    <w:rsid w:val="00AB7DF1"/>
    <w:rsid w:val="00AC043B"/>
    <w:rsid w:val="00AC0A3C"/>
    <w:rsid w:val="00AC4581"/>
    <w:rsid w:val="00AC5FF0"/>
    <w:rsid w:val="00AC663F"/>
    <w:rsid w:val="00AC76CC"/>
    <w:rsid w:val="00AD3E6A"/>
    <w:rsid w:val="00AD7EB8"/>
    <w:rsid w:val="00AE3B3C"/>
    <w:rsid w:val="00AE3C7A"/>
    <w:rsid w:val="00AE750B"/>
    <w:rsid w:val="00AE7D40"/>
    <w:rsid w:val="00AF0AC1"/>
    <w:rsid w:val="00AF31AC"/>
    <w:rsid w:val="00AF3777"/>
    <w:rsid w:val="00AF439D"/>
    <w:rsid w:val="00AF4B7B"/>
    <w:rsid w:val="00AF7789"/>
    <w:rsid w:val="00B0140C"/>
    <w:rsid w:val="00B060ED"/>
    <w:rsid w:val="00B06933"/>
    <w:rsid w:val="00B06BBB"/>
    <w:rsid w:val="00B06D41"/>
    <w:rsid w:val="00B14580"/>
    <w:rsid w:val="00B14D9B"/>
    <w:rsid w:val="00B16B47"/>
    <w:rsid w:val="00B208EA"/>
    <w:rsid w:val="00B2364A"/>
    <w:rsid w:val="00B23716"/>
    <w:rsid w:val="00B24660"/>
    <w:rsid w:val="00B252AC"/>
    <w:rsid w:val="00B25460"/>
    <w:rsid w:val="00B25F50"/>
    <w:rsid w:val="00B27BCF"/>
    <w:rsid w:val="00B30514"/>
    <w:rsid w:val="00B31BCF"/>
    <w:rsid w:val="00B3201A"/>
    <w:rsid w:val="00B3247E"/>
    <w:rsid w:val="00B337D9"/>
    <w:rsid w:val="00B33B1B"/>
    <w:rsid w:val="00B34603"/>
    <w:rsid w:val="00B35D3A"/>
    <w:rsid w:val="00B37222"/>
    <w:rsid w:val="00B40AD6"/>
    <w:rsid w:val="00B40D51"/>
    <w:rsid w:val="00B5080E"/>
    <w:rsid w:val="00B513B9"/>
    <w:rsid w:val="00B5420F"/>
    <w:rsid w:val="00B55B16"/>
    <w:rsid w:val="00B6521E"/>
    <w:rsid w:val="00B65DF0"/>
    <w:rsid w:val="00B70F6E"/>
    <w:rsid w:val="00B71581"/>
    <w:rsid w:val="00B72220"/>
    <w:rsid w:val="00B73ED1"/>
    <w:rsid w:val="00B74379"/>
    <w:rsid w:val="00B76FBD"/>
    <w:rsid w:val="00B84888"/>
    <w:rsid w:val="00B8651D"/>
    <w:rsid w:val="00B87518"/>
    <w:rsid w:val="00B902CD"/>
    <w:rsid w:val="00B926FA"/>
    <w:rsid w:val="00BA1A4C"/>
    <w:rsid w:val="00BA42E9"/>
    <w:rsid w:val="00BA6CC6"/>
    <w:rsid w:val="00BA781F"/>
    <w:rsid w:val="00BB1A25"/>
    <w:rsid w:val="00BB1DF0"/>
    <w:rsid w:val="00BB32F4"/>
    <w:rsid w:val="00BB386D"/>
    <w:rsid w:val="00BB5A02"/>
    <w:rsid w:val="00BB749A"/>
    <w:rsid w:val="00BB7A01"/>
    <w:rsid w:val="00BB7AB5"/>
    <w:rsid w:val="00BC6138"/>
    <w:rsid w:val="00BD1225"/>
    <w:rsid w:val="00BD36CF"/>
    <w:rsid w:val="00BE0E41"/>
    <w:rsid w:val="00BE3357"/>
    <w:rsid w:val="00BE544D"/>
    <w:rsid w:val="00BE5BAB"/>
    <w:rsid w:val="00BE64A6"/>
    <w:rsid w:val="00BF4E9D"/>
    <w:rsid w:val="00BF6214"/>
    <w:rsid w:val="00BF6C00"/>
    <w:rsid w:val="00BF73E9"/>
    <w:rsid w:val="00C0001B"/>
    <w:rsid w:val="00C008FC"/>
    <w:rsid w:val="00C03490"/>
    <w:rsid w:val="00C044A9"/>
    <w:rsid w:val="00C0456A"/>
    <w:rsid w:val="00C069B0"/>
    <w:rsid w:val="00C06DBF"/>
    <w:rsid w:val="00C117B6"/>
    <w:rsid w:val="00C12434"/>
    <w:rsid w:val="00C128B8"/>
    <w:rsid w:val="00C14047"/>
    <w:rsid w:val="00C17D43"/>
    <w:rsid w:val="00C2003A"/>
    <w:rsid w:val="00C21AC8"/>
    <w:rsid w:val="00C2521B"/>
    <w:rsid w:val="00C268B1"/>
    <w:rsid w:val="00C26C68"/>
    <w:rsid w:val="00C27ECF"/>
    <w:rsid w:val="00C319AD"/>
    <w:rsid w:val="00C34579"/>
    <w:rsid w:val="00C35821"/>
    <w:rsid w:val="00C3653B"/>
    <w:rsid w:val="00C420A3"/>
    <w:rsid w:val="00C4313D"/>
    <w:rsid w:val="00C43A7C"/>
    <w:rsid w:val="00C4680D"/>
    <w:rsid w:val="00C4794C"/>
    <w:rsid w:val="00C50453"/>
    <w:rsid w:val="00C532D5"/>
    <w:rsid w:val="00C537EE"/>
    <w:rsid w:val="00C57A50"/>
    <w:rsid w:val="00C62342"/>
    <w:rsid w:val="00C6275B"/>
    <w:rsid w:val="00C62AB5"/>
    <w:rsid w:val="00C63231"/>
    <w:rsid w:val="00C6633A"/>
    <w:rsid w:val="00C71AE1"/>
    <w:rsid w:val="00C72F7E"/>
    <w:rsid w:val="00C734F8"/>
    <w:rsid w:val="00C73582"/>
    <w:rsid w:val="00C742F4"/>
    <w:rsid w:val="00C76276"/>
    <w:rsid w:val="00C76AA3"/>
    <w:rsid w:val="00C81407"/>
    <w:rsid w:val="00C81511"/>
    <w:rsid w:val="00C87514"/>
    <w:rsid w:val="00C92EE6"/>
    <w:rsid w:val="00C966C3"/>
    <w:rsid w:val="00CA2BD7"/>
    <w:rsid w:val="00CA4A12"/>
    <w:rsid w:val="00CA573A"/>
    <w:rsid w:val="00CA5FB8"/>
    <w:rsid w:val="00CB3653"/>
    <w:rsid w:val="00CB40F8"/>
    <w:rsid w:val="00CB6570"/>
    <w:rsid w:val="00CB7403"/>
    <w:rsid w:val="00CC31C7"/>
    <w:rsid w:val="00CC3C2D"/>
    <w:rsid w:val="00CC5112"/>
    <w:rsid w:val="00CD2169"/>
    <w:rsid w:val="00CD3DBD"/>
    <w:rsid w:val="00CE097D"/>
    <w:rsid w:val="00CE0ACC"/>
    <w:rsid w:val="00CE3F73"/>
    <w:rsid w:val="00CE4516"/>
    <w:rsid w:val="00CF13F6"/>
    <w:rsid w:val="00CF2A0B"/>
    <w:rsid w:val="00CF2A3D"/>
    <w:rsid w:val="00CF59D1"/>
    <w:rsid w:val="00CF7A33"/>
    <w:rsid w:val="00D020F3"/>
    <w:rsid w:val="00D04B22"/>
    <w:rsid w:val="00D0720B"/>
    <w:rsid w:val="00D10F1F"/>
    <w:rsid w:val="00D12215"/>
    <w:rsid w:val="00D138FD"/>
    <w:rsid w:val="00D1640D"/>
    <w:rsid w:val="00D17AA9"/>
    <w:rsid w:val="00D233D5"/>
    <w:rsid w:val="00D27CAC"/>
    <w:rsid w:val="00D301A0"/>
    <w:rsid w:val="00D3239D"/>
    <w:rsid w:val="00D33E2E"/>
    <w:rsid w:val="00D34422"/>
    <w:rsid w:val="00D35787"/>
    <w:rsid w:val="00D36E20"/>
    <w:rsid w:val="00D401AA"/>
    <w:rsid w:val="00D53D49"/>
    <w:rsid w:val="00D55985"/>
    <w:rsid w:val="00D57645"/>
    <w:rsid w:val="00D60081"/>
    <w:rsid w:val="00D6098F"/>
    <w:rsid w:val="00D617AB"/>
    <w:rsid w:val="00D618B7"/>
    <w:rsid w:val="00D63154"/>
    <w:rsid w:val="00D64255"/>
    <w:rsid w:val="00D66B5B"/>
    <w:rsid w:val="00D67DDA"/>
    <w:rsid w:val="00D71300"/>
    <w:rsid w:val="00D71A4F"/>
    <w:rsid w:val="00D7377F"/>
    <w:rsid w:val="00D741BF"/>
    <w:rsid w:val="00D76ED4"/>
    <w:rsid w:val="00D822DB"/>
    <w:rsid w:val="00D8401B"/>
    <w:rsid w:val="00D8426D"/>
    <w:rsid w:val="00D842F2"/>
    <w:rsid w:val="00D86A04"/>
    <w:rsid w:val="00D87CC1"/>
    <w:rsid w:val="00D91FE6"/>
    <w:rsid w:val="00D923CE"/>
    <w:rsid w:val="00D933E9"/>
    <w:rsid w:val="00D93576"/>
    <w:rsid w:val="00DA0679"/>
    <w:rsid w:val="00DA0CA4"/>
    <w:rsid w:val="00DA26B8"/>
    <w:rsid w:val="00DA39EE"/>
    <w:rsid w:val="00DA3C03"/>
    <w:rsid w:val="00DA452B"/>
    <w:rsid w:val="00DA48A0"/>
    <w:rsid w:val="00DA6721"/>
    <w:rsid w:val="00DA7388"/>
    <w:rsid w:val="00DA7B15"/>
    <w:rsid w:val="00DA7B9E"/>
    <w:rsid w:val="00DB0BA9"/>
    <w:rsid w:val="00DB3C7B"/>
    <w:rsid w:val="00DC2F95"/>
    <w:rsid w:val="00DC5FF4"/>
    <w:rsid w:val="00DC6BB7"/>
    <w:rsid w:val="00DD1307"/>
    <w:rsid w:val="00DD4064"/>
    <w:rsid w:val="00DD5B9F"/>
    <w:rsid w:val="00DD7560"/>
    <w:rsid w:val="00DE151C"/>
    <w:rsid w:val="00DE4CC8"/>
    <w:rsid w:val="00DE63F5"/>
    <w:rsid w:val="00DE6A8E"/>
    <w:rsid w:val="00DF2E51"/>
    <w:rsid w:val="00DF3906"/>
    <w:rsid w:val="00DF5B0A"/>
    <w:rsid w:val="00DF69A9"/>
    <w:rsid w:val="00DF6D48"/>
    <w:rsid w:val="00E00E6F"/>
    <w:rsid w:val="00E011B1"/>
    <w:rsid w:val="00E0183F"/>
    <w:rsid w:val="00E01E89"/>
    <w:rsid w:val="00E07F89"/>
    <w:rsid w:val="00E12D3E"/>
    <w:rsid w:val="00E15AB5"/>
    <w:rsid w:val="00E162DD"/>
    <w:rsid w:val="00E1726B"/>
    <w:rsid w:val="00E32DB7"/>
    <w:rsid w:val="00E364D4"/>
    <w:rsid w:val="00E41D6A"/>
    <w:rsid w:val="00E4244E"/>
    <w:rsid w:val="00E42C2D"/>
    <w:rsid w:val="00E42DC4"/>
    <w:rsid w:val="00E441DA"/>
    <w:rsid w:val="00E454AC"/>
    <w:rsid w:val="00E45BFF"/>
    <w:rsid w:val="00E47F79"/>
    <w:rsid w:val="00E50A32"/>
    <w:rsid w:val="00E522BF"/>
    <w:rsid w:val="00E531F4"/>
    <w:rsid w:val="00E5528C"/>
    <w:rsid w:val="00E56D00"/>
    <w:rsid w:val="00E56E92"/>
    <w:rsid w:val="00E574F0"/>
    <w:rsid w:val="00E601D6"/>
    <w:rsid w:val="00E618EC"/>
    <w:rsid w:val="00E64A7C"/>
    <w:rsid w:val="00E66189"/>
    <w:rsid w:val="00E72062"/>
    <w:rsid w:val="00E72510"/>
    <w:rsid w:val="00E76DEF"/>
    <w:rsid w:val="00E77038"/>
    <w:rsid w:val="00E77809"/>
    <w:rsid w:val="00E83FC1"/>
    <w:rsid w:val="00E86209"/>
    <w:rsid w:val="00E92675"/>
    <w:rsid w:val="00E97BD5"/>
    <w:rsid w:val="00EA015A"/>
    <w:rsid w:val="00EA1C6C"/>
    <w:rsid w:val="00EA571B"/>
    <w:rsid w:val="00EA6E52"/>
    <w:rsid w:val="00EA76C9"/>
    <w:rsid w:val="00EB2832"/>
    <w:rsid w:val="00EB5334"/>
    <w:rsid w:val="00EB5CD4"/>
    <w:rsid w:val="00EB69ED"/>
    <w:rsid w:val="00EB6A3B"/>
    <w:rsid w:val="00EB6D0A"/>
    <w:rsid w:val="00EB6F46"/>
    <w:rsid w:val="00ED3A24"/>
    <w:rsid w:val="00ED4322"/>
    <w:rsid w:val="00ED454C"/>
    <w:rsid w:val="00ED620C"/>
    <w:rsid w:val="00ED7636"/>
    <w:rsid w:val="00EE4001"/>
    <w:rsid w:val="00EF005C"/>
    <w:rsid w:val="00EF05F5"/>
    <w:rsid w:val="00EF24CC"/>
    <w:rsid w:val="00EF362C"/>
    <w:rsid w:val="00EF604C"/>
    <w:rsid w:val="00F00CBF"/>
    <w:rsid w:val="00F05C76"/>
    <w:rsid w:val="00F05F43"/>
    <w:rsid w:val="00F06C61"/>
    <w:rsid w:val="00F10C93"/>
    <w:rsid w:val="00F12662"/>
    <w:rsid w:val="00F14CF6"/>
    <w:rsid w:val="00F15668"/>
    <w:rsid w:val="00F15A47"/>
    <w:rsid w:val="00F16276"/>
    <w:rsid w:val="00F20CC4"/>
    <w:rsid w:val="00F20EFA"/>
    <w:rsid w:val="00F2587A"/>
    <w:rsid w:val="00F25CC2"/>
    <w:rsid w:val="00F30A70"/>
    <w:rsid w:val="00F328E6"/>
    <w:rsid w:val="00F338FB"/>
    <w:rsid w:val="00F36276"/>
    <w:rsid w:val="00F37C11"/>
    <w:rsid w:val="00F40569"/>
    <w:rsid w:val="00F40A41"/>
    <w:rsid w:val="00F44681"/>
    <w:rsid w:val="00F44998"/>
    <w:rsid w:val="00F45426"/>
    <w:rsid w:val="00F470C1"/>
    <w:rsid w:val="00F52B18"/>
    <w:rsid w:val="00F55CCD"/>
    <w:rsid w:val="00F56319"/>
    <w:rsid w:val="00F578DB"/>
    <w:rsid w:val="00F601F1"/>
    <w:rsid w:val="00F62C94"/>
    <w:rsid w:val="00F63F1A"/>
    <w:rsid w:val="00F70FF9"/>
    <w:rsid w:val="00F72061"/>
    <w:rsid w:val="00F73E5D"/>
    <w:rsid w:val="00F7657B"/>
    <w:rsid w:val="00F77BAA"/>
    <w:rsid w:val="00F8318F"/>
    <w:rsid w:val="00F83216"/>
    <w:rsid w:val="00F844EB"/>
    <w:rsid w:val="00F90697"/>
    <w:rsid w:val="00F911F2"/>
    <w:rsid w:val="00F91255"/>
    <w:rsid w:val="00F93621"/>
    <w:rsid w:val="00F9430E"/>
    <w:rsid w:val="00F955AA"/>
    <w:rsid w:val="00F95E85"/>
    <w:rsid w:val="00F960A7"/>
    <w:rsid w:val="00F96A6D"/>
    <w:rsid w:val="00F975A3"/>
    <w:rsid w:val="00F97AE8"/>
    <w:rsid w:val="00FA1E83"/>
    <w:rsid w:val="00FA46F3"/>
    <w:rsid w:val="00FA4A7A"/>
    <w:rsid w:val="00FB2479"/>
    <w:rsid w:val="00FB69BC"/>
    <w:rsid w:val="00FB7625"/>
    <w:rsid w:val="00FC3A01"/>
    <w:rsid w:val="00FC4C7A"/>
    <w:rsid w:val="00FC6D2D"/>
    <w:rsid w:val="00FC7865"/>
    <w:rsid w:val="00FD0678"/>
    <w:rsid w:val="00FD33C4"/>
    <w:rsid w:val="00FD5B12"/>
    <w:rsid w:val="00FE28A6"/>
    <w:rsid w:val="00FE7E57"/>
    <w:rsid w:val="00FF0A55"/>
    <w:rsid w:val="00FF24F7"/>
    <w:rsid w:val="00FF3969"/>
    <w:rsid w:val="00FF76D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pPr>
        <w:spacing w:before="120" w:after="120" w:line="280" w:lineRule="exact"/>
        <w:ind w:left="709" w:hanging="425"/>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0DE7"/>
    <w:rPr>
      <w:sz w:val="22"/>
      <w:szCs w:val="22"/>
      <w:lang w:eastAsia="en-US"/>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786DDC"/>
    <w:pPr>
      <w:keepNext/>
      <w:spacing w:before="240" w:after="60"/>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786DDC"/>
    <w:pPr>
      <w:keepNext/>
      <w:spacing w:before="240" w:after="60"/>
      <w:outlineLvl w:val="1"/>
    </w:pPr>
    <w:rPr>
      <w:rFonts w:ascii="Cambria" w:eastAsia="Times New Roman" w:hAnsi="Cambria"/>
      <w:b/>
      <w:bCs/>
      <w:i/>
      <w:iCs/>
      <w:sz w:val="28"/>
      <w:szCs w:val="28"/>
      <w:lang w:val="x-none" w:eastAsia="x-none"/>
    </w:rPr>
  </w:style>
  <w:style w:type="paragraph" w:styleId="Nadpis3">
    <w:name w:val="heading 3"/>
    <w:basedOn w:val="Normln"/>
    <w:next w:val="Normln"/>
    <w:link w:val="Nadpis3Char"/>
    <w:qFormat/>
    <w:rsid w:val="00660DE7"/>
    <w:pPr>
      <w:keepNext/>
      <w:spacing w:after="0" w:line="360" w:lineRule="auto"/>
      <w:jc w:val="center"/>
      <w:outlineLvl w:val="2"/>
    </w:pPr>
    <w:rPr>
      <w:rFonts w:ascii="Arial" w:eastAsia="Times New Roman" w:hAnsi="Arial" w:cs="Arial"/>
      <w:b/>
      <w:bCs/>
      <w:sz w:val="24"/>
      <w:szCs w:val="24"/>
      <w:lang w:eastAsia="cs-CZ"/>
    </w:rPr>
  </w:style>
  <w:style w:type="paragraph" w:styleId="Nadpis4">
    <w:name w:val="heading 4"/>
    <w:basedOn w:val="Normln"/>
    <w:next w:val="Normln"/>
    <w:link w:val="Nadpis4Char"/>
    <w:semiHidden/>
    <w:unhideWhenUsed/>
    <w:qFormat/>
    <w:rsid w:val="00786DDC"/>
    <w:pPr>
      <w:keepNext/>
      <w:spacing w:before="240" w:after="60"/>
      <w:outlineLvl w:val="3"/>
    </w:pPr>
    <w:rPr>
      <w:rFonts w:eastAsia="Times New Roman"/>
      <w:b/>
      <w:bCs/>
      <w:sz w:val="28"/>
      <w:szCs w:val="28"/>
      <w:lang w:val="x-none" w:eastAsia="x-none"/>
    </w:rPr>
  </w:style>
  <w:style w:type="paragraph" w:styleId="Nadpis5">
    <w:name w:val="heading 5"/>
    <w:basedOn w:val="Normln"/>
    <w:next w:val="Normln"/>
    <w:link w:val="Nadpis5Char"/>
    <w:semiHidden/>
    <w:unhideWhenUsed/>
    <w:qFormat/>
    <w:rsid w:val="00786DDC"/>
    <w:pPr>
      <w:spacing w:before="240" w:after="60"/>
      <w:outlineLvl w:val="4"/>
    </w:pPr>
    <w:rPr>
      <w:rFonts w:eastAsia="Times New Roman"/>
      <w:b/>
      <w:bCs/>
      <w:i/>
      <w:iCs/>
      <w:sz w:val="26"/>
      <w:szCs w:val="26"/>
      <w:lang w:eastAsia="cs-CZ"/>
    </w:rPr>
  </w:style>
  <w:style w:type="paragraph" w:styleId="Nadpis6">
    <w:name w:val="heading 6"/>
    <w:basedOn w:val="Normln"/>
    <w:next w:val="Normln"/>
    <w:link w:val="Nadpis6Char"/>
    <w:semiHidden/>
    <w:unhideWhenUsed/>
    <w:qFormat/>
    <w:rsid w:val="00786DDC"/>
    <w:pPr>
      <w:spacing w:before="240" w:after="60"/>
      <w:outlineLvl w:val="5"/>
    </w:pPr>
    <w:rPr>
      <w:rFonts w:eastAsia="Times New Roman"/>
      <w:b/>
      <w:bCs/>
      <w:lang w:eastAsia="cs-CZ"/>
    </w:rPr>
  </w:style>
  <w:style w:type="paragraph" w:styleId="Nadpis7">
    <w:name w:val="heading 7"/>
    <w:basedOn w:val="Normln"/>
    <w:next w:val="Normln"/>
    <w:link w:val="Nadpis7Char"/>
    <w:semiHidden/>
    <w:unhideWhenUsed/>
    <w:qFormat/>
    <w:rsid w:val="00786DDC"/>
    <w:pPr>
      <w:spacing w:before="240" w:after="60"/>
      <w:outlineLvl w:val="6"/>
    </w:pPr>
    <w:rPr>
      <w:rFonts w:eastAsia="Times New Roman"/>
      <w:sz w:val="24"/>
      <w:szCs w:val="24"/>
      <w:lang w:eastAsia="cs-CZ"/>
    </w:rPr>
  </w:style>
  <w:style w:type="paragraph" w:styleId="Nadpis8">
    <w:name w:val="heading 8"/>
    <w:basedOn w:val="Normln"/>
    <w:next w:val="Normln"/>
    <w:link w:val="Nadpis8Char"/>
    <w:semiHidden/>
    <w:unhideWhenUsed/>
    <w:qFormat/>
    <w:rsid w:val="00786DDC"/>
    <w:pPr>
      <w:spacing w:before="240" w:after="60"/>
      <w:outlineLvl w:val="7"/>
    </w:pPr>
    <w:rPr>
      <w:rFonts w:eastAsia="Times New Roman"/>
      <w:i/>
      <w:iCs/>
      <w:sz w:val="24"/>
      <w:szCs w:val="24"/>
      <w:lang w:eastAsia="cs-CZ"/>
    </w:rPr>
  </w:style>
  <w:style w:type="paragraph" w:styleId="Nadpis9">
    <w:name w:val="heading 9"/>
    <w:basedOn w:val="Normln"/>
    <w:next w:val="Normln"/>
    <w:link w:val="Nadpis9Char"/>
    <w:semiHidden/>
    <w:unhideWhenUsed/>
    <w:qFormat/>
    <w:rsid w:val="00786DDC"/>
    <w:pPr>
      <w:spacing w:before="240" w:after="60"/>
      <w:outlineLvl w:val="8"/>
    </w:pPr>
    <w:rPr>
      <w:rFonts w:ascii="Cambria" w:eastAsia="Times New Roman" w:hAnsi="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660DE7"/>
    <w:rPr>
      <w:rFonts w:ascii="Arial" w:eastAsia="Times New Roman" w:hAnsi="Arial" w:cs="Arial"/>
      <w:b/>
      <w:bCs/>
      <w:sz w:val="24"/>
      <w:szCs w:val="24"/>
      <w:lang w:eastAsia="cs-CZ"/>
    </w:rPr>
  </w:style>
  <w:style w:type="paragraph" w:styleId="Zkladntext">
    <w:name w:val="Body Text"/>
    <w:basedOn w:val="Normln"/>
    <w:link w:val="ZkladntextChar"/>
    <w:rsid w:val="00660DE7"/>
    <w:pPr>
      <w:spacing w:after="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660DE7"/>
    <w:rPr>
      <w:rFonts w:ascii="Times New Roman" w:eastAsia="Times New Roman" w:hAnsi="Times New Roman" w:cs="Times New Roman"/>
      <w:sz w:val="24"/>
      <w:szCs w:val="24"/>
      <w:lang w:eastAsia="cs-CZ"/>
    </w:rPr>
  </w:style>
  <w:style w:type="paragraph" w:styleId="Zkladntext2">
    <w:name w:val="Body Text 2"/>
    <w:basedOn w:val="Normln"/>
    <w:link w:val="Zkladntext2Char"/>
    <w:unhideWhenUsed/>
    <w:rsid w:val="00660DE7"/>
    <w:pPr>
      <w:spacing w:line="480" w:lineRule="auto"/>
    </w:pPr>
  </w:style>
  <w:style w:type="character" w:customStyle="1" w:styleId="Zkladntext2Char">
    <w:name w:val="Základní text 2 Char"/>
    <w:link w:val="Zkladntext2"/>
    <w:rsid w:val="00660DE7"/>
    <w:rPr>
      <w:rFonts w:ascii="Calibri" w:eastAsia="Calibri" w:hAnsi="Calibri" w:cs="Times New Roman"/>
    </w:rPr>
  </w:style>
  <w:style w:type="paragraph" w:styleId="Odstavecseseznamem">
    <w:name w:val="List Paragraph"/>
    <w:basedOn w:val="Normln"/>
    <w:uiPriority w:val="34"/>
    <w:qFormat/>
    <w:rsid w:val="00660DE7"/>
    <w:pPr>
      <w:spacing w:after="0" w:line="240" w:lineRule="auto"/>
      <w:ind w:left="708"/>
    </w:pPr>
    <w:rPr>
      <w:rFonts w:ascii="Times New Roman" w:eastAsia="Times New Roman" w:hAnsi="Times New Roman"/>
      <w:sz w:val="24"/>
      <w:szCs w:val="24"/>
      <w:lang w:eastAsia="cs-CZ"/>
    </w:rPr>
  </w:style>
  <w:style w:type="paragraph" w:styleId="Zkladntextodsazen">
    <w:name w:val="Body Text Indent"/>
    <w:basedOn w:val="Normln"/>
    <w:link w:val="ZkladntextodsazenChar"/>
    <w:unhideWhenUsed/>
    <w:rsid w:val="00142865"/>
    <w:pPr>
      <w:ind w:left="283"/>
    </w:pPr>
  </w:style>
  <w:style w:type="character" w:customStyle="1" w:styleId="ZkladntextodsazenChar">
    <w:name w:val="Základní text odsazený Char"/>
    <w:link w:val="Zkladntextodsazen"/>
    <w:rsid w:val="00142865"/>
    <w:rPr>
      <w:rFonts w:ascii="Calibri" w:eastAsia="Calibri" w:hAnsi="Calibri" w:cs="Times New Roman"/>
    </w:rPr>
  </w:style>
  <w:style w:type="paragraph" w:styleId="Zhlav">
    <w:name w:val="header"/>
    <w:basedOn w:val="Normln"/>
    <w:link w:val="ZhlavChar"/>
    <w:unhideWhenUsed/>
    <w:rsid w:val="00142865"/>
    <w:pPr>
      <w:tabs>
        <w:tab w:val="center" w:pos="4536"/>
        <w:tab w:val="right" w:pos="9072"/>
      </w:tabs>
      <w:spacing w:after="0" w:line="240" w:lineRule="auto"/>
    </w:pPr>
  </w:style>
  <w:style w:type="character" w:customStyle="1" w:styleId="ZhlavChar">
    <w:name w:val="Záhlaví Char"/>
    <w:link w:val="Zhlav"/>
    <w:uiPriority w:val="99"/>
    <w:rsid w:val="00142865"/>
    <w:rPr>
      <w:rFonts w:ascii="Calibri" w:eastAsia="Calibri" w:hAnsi="Calibri" w:cs="Times New Roman"/>
    </w:rPr>
  </w:style>
  <w:style w:type="paragraph" w:styleId="Zpat">
    <w:name w:val="footer"/>
    <w:basedOn w:val="Normln"/>
    <w:link w:val="ZpatChar"/>
    <w:unhideWhenUsed/>
    <w:rsid w:val="00142865"/>
    <w:pPr>
      <w:tabs>
        <w:tab w:val="center" w:pos="4536"/>
        <w:tab w:val="right" w:pos="9072"/>
      </w:tabs>
      <w:spacing w:after="0" w:line="240" w:lineRule="auto"/>
    </w:pPr>
  </w:style>
  <w:style w:type="character" w:customStyle="1" w:styleId="ZpatChar">
    <w:name w:val="Zápatí Char"/>
    <w:link w:val="Zpat"/>
    <w:uiPriority w:val="99"/>
    <w:rsid w:val="00142865"/>
    <w:rPr>
      <w:rFonts w:ascii="Calibri" w:eastAsia="Calibri" w:hAnsi="Calibri" w:cs="Times New Roman"/>
    </w:rPr>
  </w:style>
  <w:style w:type="paragraph" w:customStyle="1" w:styleId="odrka">
    <w:name w:val="odrážka"/>
    <w:basedOn w:val="Normln"/>
    <w:rsid w:val="0006271F"/>
    <w:pPr>
      <w:numPr>
        <w:ilvl w:val="1"/>
        <w:numId w:val="2"/>
      </w:numPr>
      <w:spacing w:before="60" w:after="60" w:line="240" w:lineRule="auto"/>
    </w:pPr>
    <w:rPr>
      <w:rFonts w:ascii="Times New Roman" w:eastAsia="Times New Roman" w:hAnsi="Times New Roman"/>
      <w:sz w:val="24"/>
      <w:szCs w:val="20"/>
      <w:lang w:eastAsia="cs-CZ"/>
    </w:rPr>
  </w:style>
  <w:style w:type="paragraph" w:styleId="Textbubliny">
    <w:name w:val="Balloon Text"/>
    <w:basedOn w:val="Normln"/>
    <w:link w:val="TextbublinyChar"/>
    <w:semiHidden/>
    <w:unhideWhenUsed/>
    <w:rsid w:val="00124D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24DDB"/>
    <w:rPr>
      <w:rFonts w:ascii="Tahoma" w:hAnsi="Tahoma" w:cs="Tahoma"/>
      <w:sz w:val="16"/>
      <w:szCs w:val="16"/>
      <w:lang w:eastAsia="en-US"/>
    </w:rPr>
  </w:style>
  <w:style w:type="paragraph" w:styleId="Textpoznpodarou">
    <w:name w:val="footnote text"/>
    <w:basedOn w:val="Normln"/>
    <w:link w:val="TextpoznpodarouChar"/>
    <w:uiPriority w:val="99"/>
    <w:rsid w:val="00B926FA"/>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uiPriority w:val="99"/>
    <w:rsid w:val="00B926FA"/>
    <w:rPr>
      <w:rFonts w:ascii="Times New Roman" w:eastAsia="Times New Roman" w:hAnsi="Times New Roman"/>
    </w:rPr>
  </w:style>
  <w:style w:type="character" w:styleId="Znakapoznpodarou">
    <w:name w:val="footnote reference"/>
    <w:uiPriority w:val="99"/>
    <w:rsid w:val="00B926FA"/>
    <w:rPr>
      <w:vertAlign w:val="superscript"/>
    </w:rPr>
  </w:style>
  <w:style w:type="paragraph" w:styleId="Prosttext">
    <w:name w:val="Plain Text"/>
    <w:basedOn w:val="Normln"/>
    <w:link w:val="ProsttextChar"/>
    <w:rsid w:val="00B926F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link w:val="Prosttext"/>
    <w:rsid w:val="00B926FA"/>
    <w:rPr>
      <w:rFonts w:ascii="Courier New" w:eastAsia="Times New Roman" w:hAnsi="Courier New" w:cs="Courier New"/>
    </w:rPr>
  </w:style>
  <w:style w:type="character" w:styleId="Zstupntext">
    <w:name w:val="Placeholder Text"/>
    <w:basedOn w:val="Standardnpsmoodstavce"/>
    <w:uiPriority w:val="99"/>
    <w:semiHidden/>
    <w:rsid w:val="00296F5E"/>
    <w:rPr>
      <w:color w:val="808080"/>
    </w:rPr>
  </w:style>
  <w:style w:type="character" w:styleId="Odkaznakoment">
    <w:name w:val="annotation reference"/>
    <w:basedOn w:val="Standardnpsmoodstavce"/>
    <w:uiPriority w:val="99"/>
    <w:unhideWhenUsed/>
    <w:rsid w:val="00C734F8"/>
    <w:rPr>
      <w:sz w:val="16"/>
      <w:szCs w:val="16"/>
    </w:rPr>
  </w:style>
  <w:style w:type="paragraph" w:styleId="Textkomente">
    <w:name w:val="annotation text"/>
    <w:basedOn w:val="Normln"/>
    <w:link w:val="TextkomenteChar"/>
    <w:uiPriority w:val="99"/>
    <w:unhideWhenUsed/>
    <w:rsid w:val="00C734F8"/>
    <w:pPr>
      <w:spacing w:line="240" w:lineRule="auto"/>
    </w:pPr>
    <w:rPr>
      <w:sz w:val="20"/>
      <w:szCs w:val="20"/>
    </w:rPr>
  </w:style>
  <w:style w:type="character" w:customStyle="1" w:styleId="TextkomenteChar">
    <w:name w:val="Text komentáře Char"/>
    <w:basedOn w:val="Standardnpsmoodstavce"/>
    <w:link w:val="Textkomente"/>
    <w:uiPriority w:val="99"/>
    <w:rsid w:val="00C734F8"/>
    <w:rPr>
      <w:lang w:eastAsia="en-US"/>
    </w:rPr>
  </w:style>
  <w:style w:type="paragraph" w:styleId="Pedmtkomente">
    <w:name w:val="annotation subject"/>
    <w:basedOn w:val="Textkomente"/>
    <w:next w:val="Textkomente"/>
    <w:link w:val="PedmtkomenteChar"/>
    <w:semiHidden/>
    <w:unhideWhenUsed/>
    <w:rsid w:val="00C734F8"/>
    <w:rPr>
      <w:b/>
      <w:bCs/>
    </w:rPr>
  </w:style>
  <w:style w:type="character" w:customStyle="1" w:styleId="PedmtkomenteChar">
    <w:name w:val="Předmět komentáře Char"/>
    <w:basedOn w:val="TextkomenteChar"/>
    <w:link w:val="Pedmtkomente"/>
    <w:uiPriority w:val="99"/>
    <w:semiHidden/>
    <w:rsid w:val="00C734F8"/>
    <w:rPr>
      <w:b/>
      <w:bCs/>
      <w:lang w:eastAsia="en-US"/>
    </w:rPr>
  </w:style>
  <w:style w:type="character" w:styleId="Siln">
    <w:name w:val="Strong"/>
    <w:basedOn w:val="Standardnpsmoodstavce"/>
    <w:uiPriority w:val="22"/>
    <w:qFormat/>
    <w:rsid w:val="009A3160"/>
    <w:rPr>
      <w:b/>
      <w:bCs/>
    </w:rPr>
  </w:style>
  <w:style w:type="paragraph" w:customStyle="1" w:styleId="Default">
    <w:name w:val="Default"/>
    <w:rsid w:val="0070623C"/>
    <w:pPr>
      <w:autoSpaceDE w:val="0"/>
      <w:autoSpaceDN w:val="0"/>
      <w:adjustRightInd w:val="0"/>
    </w:pPr>
    <w:rPr>
      <w:rFonts w:ascii="Arial" w:hAnsi="Arial" w:cs="Arial"/>
      <w:color w:val="000000"/>
      <w:sz w:val="24"/>
      <w:szCs w:val="24"/>
    </w:rPr>
  </w:style>
  <w:style w:type="character" w:styleId="Hypertextovodkaz">
    <w:name w:val="Hyperlink"/>
    <w:basedOn w:val="Standardnpsmoodstavce"/>
    <w:unhideWhenUsed/>
    <w:rsid w:val="006246DE"/>
    <w:rPr>
      <w:color w:val="0000FF" w:themeColor="hyperlink"/>
      <w:u w:val="single"/>
    </w:rPr>
  </w:style>
  <w:style w:type="table" w:styleId="Mkatabulky">
    <w:name w:val="Table Grid"/>
    <w:basedOn w:val="Normlntabulka"/>
    <w:rsid w:val="00676A37"/>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uiPriority w:val="20"/>
    <w:qFormat/>
    <w:rsid w:val="00676A37"/>
    <w:rPr>
      <w:b/>
      <w:bCs/>
      <w:i w:val="0"/>
      <w:iCs w:val="0"/>
    </w:rPr>
  </w:style>
  <w:style w:type="character" w:customStyle="1" w:styleId="st1">
    <w:name w:val="st1"/>
    <w:basedOn w:val="Standardnpsmoodstavce"/>
    <w:rsid w:val="00676A37"/>
  </w:style>
  <w:style w:type="paragraph" w:customStyle="1" w:styleId="RLTextlnkuslovan">
    <w:name w:val="RL Text článku číslovaný"/>
    <w:basedOn w:val="Normln"/>
    <w:link w:val="RLTextlnkuslovanChar"/>
    <w:rsid w:val="00687FFA"/>
    <w:pPr>
      <w:numPr>
        <w:ilvl w:val="1"/>
        <w:numId w:val="23"/>
      </w:numPr>
    </w:pPr>
    <w:rPr>
      <w:rFonts w:eastAsia="Times New Roman"/>
      <w:szCs w:val="24"/>
      <w:lang w:val="x-none" w:eastAsia="x-none"/>
    </w:rPr>
  </w:style>
  <w:style w:type="paragraph" w:customStyle="1" w:styleId="RLlneksmlouvy">
    <w:name w:val="RL Článek smlouvy"/>
    <w:basedOn w:val="Normln"/>
    <w:next w:val="RLTextlnkuslovan"/>
    <w:link w:val="RLlneksmlouvyCharChar"/>
    <w:rsid w:val="00687FFA"/>
    <w:pPr>
      <w:keepNext/>
      <w:numPr>
        <w:numId w:val="23"/>
      </w:numPr>
      <w:suppressAutoHyphens/>
      <w:spacing w:before="360"/>
      <w:outlineLvl w:val="0"/>
    </w:pPr>
    <w:rPr>
      <w:rFonts w:eastAsia="Times New Roman"/>
      <w:b/>
      <w:szCs w:val="24"/>
      <w:lang w:val="x-none"/>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786DDC"/>
    <w:rPr>
      <w:rFonts w:ascii="Arial" w:eastAsia="Times New Roman" w:hAnsi="Arial" w:cs="Arial"/>
      <w:b/>
      <w:bCs/>
      <w:kern w:val="32"/>
      <w:sz w:val="32"/>
      <w:szCs w:val="32"/>
    </w:rPr>
  </w:style>
  <w:style w:type="character" w:customStyle="1" w:styleId="Nadpis2Char">
    <w:name w:val="Nadpis 2 Char"/>
    <w:basedOn w:val="Standardnpsmoodstavce"/>
    <w:link w:val="Nadpis2"/>
    <w:semiHidden/>
    <w:rsid w:val="00786DDC"/>
    <w:rPr>
      <w:rFonts w:ascii="Cambria" w:eastAsia="Times New Roman" w:hAnsi="Cambria"/>
      <w:b/>
      <w:bCs/>
      <w:i/>
      <w:iCs/>
      <w:sz w:val="28"/>
      <w:szCs w:val="28"/>
      <w:lang w:val="x-none" w:eastAsia="x-none"/>
    </w:rPr>
  </w:style>
  <w:style w:type="character" w:customStyle="1" w:styleId="Nadpis4Char">
    <w:name w:val="Nadpis 4 Char"/>
    <w:basedOn w:val="Standardnpsmoodstavce"/>
    <w:link w:val="Nadpis4"/>
    <w:semiHidden/>
    <w:rsid w:val="00786DDC"/>
    <w:rPr>
      <w:rFonts w:eastAsia="Times New Roman"/>
      <w:b/>
      <w:bCs/>
      <w:sz w:val="28"/>
      <w:szCs w:val="28"/>
      <w:lang w:val="x-none" w:eastAsia="x-none"/>
    </w:rPr>
  </w:style>
  <w:style w:type="character" w:customStyle="1" w:styleId="Nadpis5Char">
    <w:name w:val="Nadpis 5 Char"/>
    <w:basedOn w:val="Standardnpsmoodstavce"/>
    <w:link w:val="Nadpis5"/>
    <w:semiHidden/>
    <w:rsid w:val="00786DDC"/>
    <w:rPr>
      <w:rFonts w:eastAsia="Times New Roman"/>
      <w:b/>
      <w:bCs/>
      <w:i/>
      <w:iCs/>
      <w:sz w:val="26"/>
      <w:szCs w:val="26"/>
    </w:rPr>
  </w:style>
  <w:style w:type="character" w:customStyle="1" w:styleId="Nadpis6Char">
    <w:name w:val="Nadpis 6 Char"/>
    <w:basedOn w:val="Standardnpsmoodstavce"/>
    <w:link w:val="Nadpis6"/>
    <w:semiHidden/>
    <w:rsid w:val="00786DDC"/>
    <w:rPr>
      <w:rFonts w:eastAsia="Times New Roman"/>
      <w:b/>
      <w:bCs/>
      <w:sz w:val="22"/>
      <w:szCs w:val="22"/>
    </w:rPr>
  </w:style>
  <w:style w:type="character" w:customStyle="1" w:styleId="Nadpis7Char">
    <w:name w:val="Nadpis 7 Char"/>
    <w:basedOn w:val="Standardnpsmoodstavce"/>
    <w:link w:val="Nadpis7"/>
    <w:semiHidden/>
    <w:rsid w:val="00786DDC"/>
    <w:rPr>
      <w:rFonts w:eastAsia="Times New Roman"/>
      <w:sz w:val="24"/>
      <w:szCs w:val="24"/>
    </w:rPr>
  </w:style>
  <w:style w:type="character" w:customStyle="1" w:styleId="Nadpis8Char">
    <w:name w:val="Nadpis 8 Char"/>
    <w:basedOn w:val="Standardnpsmoodstavce"/>
    <w:link w:val="Nadpis8"/>
    <w:semiHidden/>
    <w:rsid w:val="00786DDC"/>
    <w:rPr>
      <w:rFonts w:eastAsia="Times New Roman"/>
      <w:i/>
      <w:iCs/>
      <w:sz w:val="24"/>
      <w:szCs w:val="24"/>
    </w:rPr>
  </w:style>
  <w:style w:type="character" w:customStyle="1" w:styleId="Nadpis9Char">
    <w:name w:val="Nadpis 9 Char"/>
    <w:basedOn w:val="Standardnpsmoodstavce"/>
    <w:link w:val="Nadpis9"/>
    <w:semiHidden/>
    <w:rsid w:val="00786DDC"/>
    <w:rPr>
      <w:rFonts w:ascii="Cambria" w:eastAsia="Times New Roman" w:hAnsi="Cambria"/>
      <w:sz w:val="22"/>
      <w:szCs w:val="22"/>
    </w:rPr>
  </w:style>
  <w:style w:type="character" w:customStyle="1" w:styleId="RLTextlnkuslovanChar">
    <w:name w:val="RL Text článku číslovaný Char"/>
    <w:link w:val="RLTextlnkuslovan"/>
    <w:rsid w:val="00786DDC"/>
    <w:rPr>
      <w:rFonts w:eastAsia="Times New Roman"/>
      <w:sz w:val="22"/>
      <w:szCs w:val="24"/>
      <w:lang w:val="x-none" w:eastAsia="x-none"/>
    </w:rPr>
  </w:style>
  <w:style w:type="character" w:customStyle="1" w:styleId="RLlneksmlouvyCharChar">
    <w:name w:val="RL Článek smlouvy Char Char"/>
    <w:link w:val="RLlneksmlouvy"/>
    <w:rsid w:val="00786DDC"/>
    <w:rPr>
      <w:rFonts w:eastAsia="Times New Roman"/>
      <w:b/>
      <w:sz w:val="22"/>
      <w:szCs w:val="24"/>
      <w:lang w:val="x-none" w:eastAsia="en-US"/>
    </w:rPr>
  </w:style>
  <w:style w:type="paragraph" w:customStyle="1" w:styleId="RLdajeosmluvnstran">
    <w:name w:val="RL Údaje o smluvní straně"/>
    <w:basedOn w:val="Normln"/>
    <w:rsid w:val="00786DDC"/>
    <w:pPr>
      <w:jc w:val="center"/>
    </w:pPr>
    <w:rPr>
      <w:rFonts w:eastAsia="Times New Roman"/>
      <w:szCs w:val="24"/>
    </w:rPr>
  </w:style>
  <w:style w:type="paragraph" w:customStyle="1" w:styleId="RLProhlensmluvnchstran">
    <w:name w:val="RL Prohlášení smluvních stran"/>
    <w:basedOn w:val="Normln"/>
    <w:link w:val="RLProhlensmluvnchstranChar"/>
    <w:rsid w:val="00786DDC"/>
    <w:pPr>
      <w:jc w:val="center"/>
    </w:pPr>
    <w:rPr>
      <w:rFonts w:eastAsia="Times New Roman"/>
      <w:b/>
      <w:szCs w:val="24"/>
      <w:lang w:val="x-none" w:eastAsia="x-none"/>
    </w:rPr>
  </w:style>
  <w:style w:type="character" w:customStyle="1" w:styleId="RLProhlensmluvnchstranChar">
    <w:name w:val="RL Prohlášení smluvních stran Char"/>
    <w:link w:val="RLProhlensmluvnchstran"/>
    <w:rsid w:val="00786DDC"/>
    <w:rPr>
      <w:rFonts w:eastAsia="Times New Roman"/>
      <w:b/>
      <w:sz w:val="22"/>
      <w:szCs w:val="24"/>
      <w:lang w:val="x-none" w:eastAsia="x-none"/>
    </w:rPr>
  </w:style>
  <w:style w:type="paragraph" w:styleId="Nzev">
    <w:name w:val="Title"/>
    <w:basedOn w:val="Normln"/>
    <w:link w:val="NzevChar"/>
    <w:qFormat/>
    <w:rsid w:val="00786DDC"/>
    <w:pPr>
      <w:spacing w:before="240" w:after="60"/>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786DDC"/>
    <w:rPr>
      <w:rFonts w:ascii="Arial" w:eastAsia="Times New Roman" w:hAnsi="Arial" w:cs="Arial"/>
      <w:b/>
      <w:bCs/>
      <w:kern w:val="28"/>
      <w:sz w:val="32"/>
      <w:szCs w:val="32"/>
    </w:rPr>
  </w:style>
  <w:style w:type="paragraph" w:customStyle="1" w:styleId="RLSeznamploh">
    <w:name w:val="RL Seznam příloh"/>
    <w:basedOn w:val="RLTextlnkuslovan"/>
    <w:rsid w:val="00786DDC"/>
    <w:pPr>
      <w:numPr>
        <w:ilvl w:val="0"/>
        <w:numId w:val="0"/>
      </w:numPr>
      <w:ind w:left="3572" w:hanging="1361"/>
    </w:pPr>
    <w:rPr>
      <w:szCs w:val="20"/>
      <w:lang w:eastAsia="en-US"/>
    </w:rPr>
  </w:style>
  <w:style w:type="paragraph" w:customStyle="1" w:styleId="RLNzevsmlouvy">
    <w:name w:val="RL Název smlouvy"/>
    <w:basedOn w:val="Normln"/>
    <w:next w:val="Normln"/>
    <w:rsid w:val="00786DDC"/>
    <w:pPr>
      <w:spacing w:after="1200" w:line="240" w:lineRule="auto"/>
      <w:jc w:val="center"/>
    </w:pPr>
    <w:rPr>
      <w:rFonts w:eastAsia="Times New Roman" w:cs="Arial"/>
      <w:b/>
      <w:bCs/>
      <w:caps/>
      <w:spacing w:val="40"/>
      <w:kern w:val="28"/>
      <w:sz w:val="32"/>
      <w:szCs w:val="32"/>
      <w:lang w:eastAsia="cs-CZ"/>
    </w:rPr>
  </w:style>
  <w:style w:type="character" w:styleId="Sledovanodkaz">
    <w:name w:val="FollowedHyperlink"/>
    <w:rsid w:val="00786DDC"/>
    <w:rPr>
      <w:color w:val="0000FF"/>
      <w:u w:val="single"/>
    </w:rPr>
  </w:style>
  <w:style w:type="character" w:customStyle="1" w:styleId="Kurzva">
    <w:name w:val="Kurzíva"/>
    <w:rsid w:val="00786DDC"/>
    <w:rPr>
      <w:i/>
    </w:rPr>
  </w:style>
  <w:style w:type="character" w:styleId="slostrnky">
    <w:name w:val="page number"/>
    <w:basedOn w:val="Standardnpsmoodstavce"/>
    <w:rsid w:val="00786DDC"/>
  </w:style>
  <w:style w:type="paragraph" w:customStyle="1" w:styleId="RLslovanodstavec">
    <w:name w:val="RL Číslovaný odstavec"/>
    <w:basedOn w:val="Normln"/>
    <w:qFormat/>
    <w:rsid w:val="00786DDC"/>
    <w:pPr>
      <w:numPr>
        <w:numId w:val="5"/>
      </w:numPr>
      <w:spacing w:line="340" w:lineRule="exact"/>
    </w:pPr>
    <w:rPr>
      <w:rFonts w:eastAsia="Times New Roman"/>
      <w:spacing w:val="-4"/>
      <w:szCs w:val="24"/>
      <w:lang w:eastAsia="cs-CZ"/>
    </w:rPr>
  </w:style>
  <w:style w:type="paragraph" w:styleId="Revize">
    <w:name w:val="Revision"/>
    <w:hidden/>
    <w:uiPriority w:val="99"/>
    <w:semiHidden/>
    <w:rsid w:val="00786DDC"/>
    <w:rPr>
      <w:rFonts w:eastAsia="Times New Roman"/>
      <w:sz w:val="22"/>
      <w:szCs w:val="24"/>
    </w:rPr>
  </w:style>
  <w:style w:type="paragraph" w:customStyle="1" w:styleId="RLNadpis1rovn">
    <w:name w:val="RL Nadpis 1. úrovně"/>
    <w:basedOn w:val="Normln"/>
    <w:next w:val="Normln"/>
    <w:qFormat/>
    <w:rsid w:val="00786DDC"/>
    <w:pPr>
      <w:pageBreakBefore/>
      <w:numPr>
        <w:numId w:val="6"/>
      </w:numPr>
      <w:spacing w:after="1000" w:line="560" w:lineRule="exact"/>
    </w:pPr>
    <w:rPr>
      <w:rFonts w:eastAsia="Times New Roman"/>
      <w:b/>
      <w:sz w:val="40"/>
      <w:szCs w:val="40"/>
      <w:lang w:eastAsia="cs-CZ"/>
    </w:rPr>
  </w:style>
  <w:style w:type="paragraph" w:customStyle="1" w:styleId="RLNadpis2rovn">
    <w:name w:val="RL Nadpis 2. úrovně"/>
    <w:basedOn w:val="Normln"/>
    <w:next w:val="Normln"/>
    <w:qFormat/>
    <w:rsid w:val="00786DDC"/>
    <w:pPr>
      <w:keepNext/>
      <w:numPr>
        <w:ilvl w:val="1"/>
        <w:numId w:val="6"/>
      </w:numPr>
      <w:spacing w:before="360" w:line="340" w:lineRule="exact"/>
    </w:pPr>
    <w:rPr>
      <w:rFonts w:eastAsia="Times New Roman"/>
      <w:b/>
      <w:spacing w:val="20"/>
      <w:sz w:val="23"/>
      <w:szCs w:val="24"/>
      <w:lang w:eastAsia="cs-CZ"/>
    </w:rPr>
  </w:style>
  <w:style w:type="paragraph" w:customStyle="1" w:styleId="RLNadpis3rovn">
    <w:name w:val="RL Nadpis 3. úrovně"/>
    <w:basedOn w:val="Normln"/>
    <w:next w:val="RLslovanodstavec"/>
    <w:qFormat/>
    <w:rsid w:val="00786DDC"/>
    <w:pPr>
      <w:keepNext/>
      <w:numPr>
        <w:ilvl w:val="2"/>
        <w:numId w:val="6"/>
      </w:numPr>
      <w:spacing w:before="360" w:line="340" w:lineRule="exact"/>
    </w:pPr>
    <w:rPr>
      <w:rFonts w:eastAsia="Times New Roman"/>
      <w:b/>
      <w:lang w:eastAsia="cs-CZ"/>
    </w:rPr>
  </w:style>
  <w:style w:type="character" w:customStyle="1" w:styleId="RLlneksmlouvyChar">
    <w:name w:val="RL Článek smlouvy Char"/>
    <w:rsid w:val="00786DDC"/>
    <w:rPr>
      <w:rFonts w:ascii="Calibri" w:hAnsi="Calibri"/>
      <w:b/>
      <w:sz w:val="22"/>
      <w:szCs w:val="24"/>
      <w:lang w:eastAsia="en-US"/>
    </w:rPr>
  </w:style>
  <w:style w:type="paragraph" w:customStyle="1" w:styleId="RLdajeosmluvnstran0">
    <w:name w:val="RL  údaje o smluvní straně"/>
    <w:basedOn w:val="Normln"/>
    <w:rsid w:val="00786DDC"/>
    <w:pPr>
      <w:jc w:val="center"/>
    </w:pPr>
    <w:rPr>
      <w:rFonts w:eastAsia="Times New Roman"/>
      <w:szCs w:val="24"/>
    </w:rPr>
  </w:style>
  <w:style w:type="paragraph" w:customStyle="1" w:styleId="RLnzevsmlouvy0">
    <w:name w:val="RL název smlouvy"/>
    <w:basedOn w:val="Normln"/>
    <w:next w:val="Normln"/>
    <w:rsid w:val="00786DDC"/>
    <w:pPr>
      <w:spacing w:after="1200" w:line="240" w:lineRule="auto"/>
      <w:jc w:val="center"/>
    </w:pPr>
    <w:rPr>
      <w:rFonts w:eastAsia="Times New Roman" w:cs="Arial"/>
      <w:b/>
      <w:bCs/>
      <w:caps/>
      <w:spacing w:val="40"/>
      <w:kern w:val="28"/>
      <w:sz w:val="32"/>
      <w:szCs w:val="32"/>
      <w:lang w:eastAsia="cs-CZ"/>
    </w:rPr>
  </w:style>
  <w:style w:type="character" w:customStyle="1" w:styleId="ZKLADNChar">
    <w:name w:val="ZÁKLADNÍ Char"/>
    <w:link w:val="ZKLADN"/>
    <w:locked/>
    <w:rsid w:val="00786DDC"/>
    <w:rPr>
      <w:rFonts w:ascii="Garamond" w:hAnsi="Garamond"/>
      <w:sz w:val="24"/>
      <w:szCs w:val="24"/>
    </w:rPr>
  </w:style>
  <w:style w:type="paragraph" w:customStyle="1" w:styleId="ZKLADN">
    <w:name w:val="ZÁKLADNÍ"/>
    <w:basedOn w:val="Zkladntext"/>
    <w:link w:val="ZKLADNChar"/>
    <w:rsid w:val="00786DDC"/>
    <w:pPr>
      <w:widowControl w:val="0"/>
      <w:spacing w:after="120" w:line="280" w:lineRule="atLeast"/>
    </w:pPr>
    <w:rPr>
      <w:rFonts w:ascii="Garamond" w:eastAsia="Calibri" w:hAnsi="Garamond"/>
    </w:rPr>
  </w:style>
  <w:style w:type="paragraph" w:customStyle="1" w:styleId="Seznamploh">
    <w:name w:val="Seznam příloh"/>
    <w:basedOn w:val="RLTextlnkuslovan"/>
    <w:link w:val="SeznamplohChar"/>
    <w:rsid w:val="00786DDC"/>
    <w:pPr>
      <w:numPr>
        <w:ilvl w:val="0"/>
        <w:numId w:val="0"/>
      </w:numPr>
      <w:ind w:left="3572" w:hanging="1361"/>
    </w:pPr>
    <w:rPr>
      <w:lang w:eastAsia="en-US"/>
    </w:rPr>
  </w:style>
  <w:style w:type="character" w:customStyle="1" w:styleId="SeznamplohChar">
    <w:name w:val="Seznam příloh Char"/>
    <w:link w:val="Seznamploh"/>
    <w:rsid w:val="00786DDC"/>
    <w:rPr>
      <w:rFonts w:eastAsia="Times New Roman"/>
      <w:sz w:val="22"/>
      <w:szCs w:val="24"/>
      <w:lang w:val="x-none" w:eastAsia="en-US"/>
    </w:rPr>
  </w:style>
  <w:style w:type="paragraph" w:customStyle="1" w:styleId="doplnuchaze">
    <w:name w:val="doplní uchazeč"/>
    <w:basedOn w:val="Normln"/>
    <w:link w:val="doplnuchazeChar"/>
    <w:qFormat/>
    <w:rsid w:val="00786DDC"/>
    <w:pPr>
      <w:jc w:val="center"/>
    </w:pPr>
    <w:rPr>
      <w:rFonts w:eastAsia="Times New Roman"/>
      <w:b/>
      <w:snapToGrid w:val="0"/>
      <w:lang w:val="x-none" w:eastAsia="x-none"/>
    </w:rPr>
  </w:style>
  <w:style w:type="character" w:customStyle="1" w:styleId="doplnuchazeChar">
    <w:name w:val="doplní uchazeč Char"/>
    <w:link w:val="doplnuchaze"/>
    <w:rsid w:val="00786DDC"/>
    <w:rPr>
      <w:rFonts w:eastAsia="Times New Roman"/>
      <w:b/>
      <w:snapToGrid w:val="0"/>
      <w:sz w:val="22"/>
      <w:szCs w:val="22"/>
      <w:lang w:val="x-none" w:eastAsia="x-none"/>
    </w:rPr>
  </w:style>
  <w:style w:type="paragraph" w:customStyle="1" w:styleId="Tma">
    <w:name w:val="Téma"/>
    <w:basedOn w:val="Normln"/>
    <w:semiHidden/>
    <w:rsid w:val="00786DDC"/>
    <w:pPr>
      <w:spacing w:after="0" w:line="240" w:lineRule="auto"/>
      <w:ind w:left="99"/>
    </w:pPr>
    <w:rPr>
      <w:rFonts w:ascii="Arial" w:eastAsia="Times New Roman" w:hAnsi="Arial"/>
      <w:b/>
      <w:bCs/>
      <w:szCs w:val="20"/>
      <w:lang w:eastAsia="cs-CZ"/>
    </w:rPr>
  </w:style>
  <w:style w:type="paragraph" w:customStyle="1" w:styleId="4Dslovn">
    <w:name w:val="4D Číslování"/>
    <w:basedOn w:val="Normln"/>
    <w:rsid w:val="00786DDC"/>
    <w:pPr>
      <w:numPr>
        <w:numId w:val="7"/>
      </w:numPr>
      <w:spacing w:after="0" w:line="240" w:lineRule="auto"/>
    </w:pPr>
    <w:rPr>
      <w:rFonts w:ascii="Arial" w:eastAsia="Times New Roman" w:hAnsi="Arial" w:cs="Tahoma"/>
      <w:sz w:val="20"/>
      <w:szCs w:val="20"/>
      <w:lang w:eastAsia="cs-CZ"/>
    </w:rPr>
  </w:style>
  <w:style w:type="paragraph" w:styleId="Textvysvtlivek">
    <w:name w:val="endnote text"/>
    <w:basedOn w:val="Normln"/>
    <w:link w:val="TextvysvtlivekChar"/>
    <w:rsid w:val="00786DDC"/>
    <w:rPr>
      <w:rFonts w:eastAsia="Times New Roman"/>
      <w:sz w:val="20"/>
      <w:szCs w:val="20"/>
      <w:lang w:val="x-none" w:eastAsia="x-none"/>
    </w:rPr>
  </w:style>
  <w:style w:type="character" w:customStyle="1" w:styleId="TextvysvtlivekChar">
    <w:name w:val="Text vysvětlivek Char"/>
    <w:basedOn w:val="Standardnpsmoodstavce"/>
    <w:link w:val="Textvysvtlivek"/>
    <w:rsid w:val="00786DDC"/>
    <w:rPr>
      <w:rFonts w:eastAsia="Times New Roman"/>
      <w:lang w:val="x-none" w:eastAsia="x-none"/>
    </w:rPr>
  </w:style>
  <w:style w:type="character" w:styleId="Odkaznavysvtlivky">
    <w:name w:val="endnote reference"/>
    <w:rsid w:val="00786DDC"/>
    <w:rPr>
      <w:vertAlign w:val="superscript"/>
    </w:rPr>
  </w:style>
  <w:style w:type="paragraph" w:customStyle="1" w:styleId="Ploha1">
    <w:name w:val="Příloha 1"/>
    <w:basedOn w:val="Nadpis1"/>
    <w:next w:val="Zkladntext"/>
    <w:uiPriority w:val="99"/>
    <w:rsid w:val="00786DDC"/>
    <w:pPr>
      <w:pageBreakBefore/>
      <w:numPr>
        <w:numId w:val="8"/>
      </w:numPr>
      <w:spacing w:before="120" w:after="180" w:line="240" w:lineRule="auto"/>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786DDC"/>
    <w:pPr>
      <w:numPr>
        <w:ilvl w:val="1"/>
        <w:numId w:val="8"/>
      </w:numPr>
      <w:spacing w:after="120" w:line="240" w:lineRule="auto"/>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786DDC"/>
    <w:pPr>
      <w:numPr>
        <w:ilvl w:val="2"/>
        <w:numId w:val="8"/>
      </w:numPr>
      <w:spacing w:before="240" w:after="120" w:line="240" w:lineRule="auto"/>
      <w:jc w:val="both"/>
      <w:outlineLvl w:val="3"/>
    </w:pPr>
    <w:rPr>
      <w:rFonts w:ascii="Times New Roman" w:hAnsi="Times New Roman" w:cs="Times New Roman"/>
      <w:szCs w:val="20"/>
      <w:lang w:val="x-none" w:eastAsia="x-none"/>
    </w:rPr>
  </w:style>
  <w:style w:type="paragraph" w:customStyle="1" w:styleId="Ploha4">
    <w:name w:val="Příloha 4"/>
    <w:basedOn w:val="Nadpis4"/>
    <w:next w:val="Zkladntext"/>
    <w:uiPriority w:val="99"/>
    <w:rsid w:val="00786DDC"/>
    <w:pPr>
      <w:numPr>
        <w:ilvl w:val="3"/>
        <w:numId w:val="8"/>
      </w:numPr>
      <w:tabs>
        <w:tab w:val="clear" w:pos="851"/>
      </w:tabs>
      <w:ind w:left="0"/>
    </w:pPr>
  </w:style>
  <w:style w:type="paragraph" w:customStyle="1" w:styleId="zzxx">
    <w:name w:val="zzxx"/>
    <w:qFormat/>
    <w:rsid w:val="00786DDC"/>
    <w:pPr>
      <w:numPr>
        <w:numId w:val="9"/>
      </w:numPr>
      <w:tabs>
        <w:tab w:val="left" w:pos="709"/>
      </w:tabs>
    </w:pPr>
    <w:rPr>
      <w:rFonts w:ascii="Arial" w:eastAsia="Times New Roman" w:hAnsi="Arial"/>
      <w:b/>
      <w:snapToGrid w:val="0"/>
      <w:szCs w:val="24"/>
    </w:rPr>
  </w:style>
  <w:style w:type="paragraph" w:customStyle="1" w:styleId="4DNormln">
    <w:name w:val="4D Normální"/>
    <w:link w:val="4DNormlnChar"/>
    <w:rsid w:val="00786DDC"/>
    <w:rPr>
      <w:rFonts w:ascii="Arial" w:eastAsia="Times New Roman" w:hAnsi="Arial" w:cs="Tahoma"/>
    </w:rPr>
  </w:style>
  <w:style w:type="character" w:customStyle="1" w:styleId="4DNormlnChar">
    <w:name w:val="4D Normální Char"/>
    <w:link w:val="4DNormln"/>
    <w:rsid w:val="00786DDC"/>
    <w:rPr>
      <w:rFonts w:ascii="Arial" w:eastAsia="Times New Roman" w:hAnsi="Arial" w:cs="Tahoma"/>
    </w:rPr>
  </w:style>
  <w:style w:type="paragraph" w:customStyle="1" w:styleId="4Dslovn2">
    <w:name w:val="4D Číslování 2"/>
    <w:basedOn w:val="4DNormln"/>
    <w:rsid w:val="00786DDC"/>
    <w:pPr>
      <w:numPr>
        <w:ilvl w:val="1"/>
        <w:numId w:val="10"/>
      </w:numPr>
      <w:tabs>
        <w:tab w:val="clear" w:pos="1800"/>
        <w:tab w:val="num" w:pos="737"/>
        <w:tab w:val="num" w:pos="1610"/>
      </w:tabs>
      <w:ind w:left="737" w:hanging="737"/>
    </w:pPr>
  </w:style>
  <w:style w:type="table" w:customStyle="1" w:styleId="Mkatabulky1">
    <w:name w:val="Mřížka tabulky1"/>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rsid w:val="00786DDC"/>
    <w:rPr>
      <w:rFonts w:eastAsia="Times New Roman"/>
      <w:i/>
      <w:iCs/>
      <w:szCs w:val="24"/>
      <w:lang w:eastAsia="cs-CZ"/>
    </w:rPr>
  </w:style>
  <w:style w:type="character" w:customStyle="1" w:styleId="AdresaHTMLChar">
    <w:name w:val="Adresa HTML Char"/>
    <w:basedOn w:val="Standardnpsmoodstavce"/>
    <w:link w:val="AdresaHTML"/>
    <w:rsid w:val="00786DDC"/>
    <w:rPr>
      <w:rFonts w:eastAsia="Times New Roman"/>
      <w:i/>
      <w:iCs/>
      <w:sz w:val="22"/>
      <w:szCs w:val="24"/>
    </w:rPr>
  </w:style>
  <w:style w:type="paragraph" w:styleId="Adresanaoblku">
    <w:name w:val="envelope address"/>
    <w:basedOn w:val="Normln"/>
    <w:rsid w:val="00786DDC"/>
    <w:pPr>
      <w:framePr w:w="7920" w:h="1980" w:hRule="exact" w:hSpace="141" w:wrap="auto" w:hAnchor="page" w:xAlign="center" w:yAlign="bottom"/>
      <w:ind w:left="2880"/>
    </w:pPr>
    <w:rPr>
      <w:rFonts w:ascii="Cambria" w:eastAsia="Times New Roman" w:hAnsi="Cambria"/>
      <w:sz w:val="24"/>
      <w:szCs w:val="24"/>
      <w:lang w:eastAsia="cs-CZ"/>
    </w:rPr>
  </w:style>
  <w:style w:type="paragraph" w:styleId="Bezmezer">
    <w:name w:val="No Spacing"/>
    <w:uiPriority w:val="1"/>
    <w:qFormat/>
    <w:rsid w:val="00786DDC"/>
    <w:rPr>
      <w:rFonts w:eastAsia="Times New Roman"/>
      <w:sz w:val="22"/>
      <w:szCs w:val="24"/>
    </w:rPr>
  </w:style>
  <w:style w:type="paragraph" w:styleId="Bibliografie">
    <w:name w:val="Bibliography"/>
    <w:basedOn w:val="Normln"/>
    <w:next w:val="Normln"/>
    <w:uiPriority w:val="37"/>
    <w:semiHidden/>
    <w:unhideWhenUsed/>
    <w:rsid w:val="00786DDC"/>
    <w:rPr>
      <w:rFonts w:eastAsia="Times New Roman"/>
      <w:szCs w:val="24"/>
      <w:lang w:eastAsia="cs-CZ"/>
    </w:rPr>
  </w:style>
  <w:style w:type="paragraph" w:styleId="Citt">
    <w:name w:val="Quote"/>
    <w:basedOn w:val="Normln"/>
    <w:next w:val="Normln"/>
    <w:link w:val="CittChar"/>
    <w:uiPriority w:val="29"/>
    <w:qFormat/>
    <w:rsid w:val="00786DDC"/>
    <w:rPr>
      <w:rFonts w:eastAsia="Times New Roman"/>
      <w:i/>
      <w:iCs/>
      <w:color w:val="000000"/>
      <w:szCs w:val="24"/>
      <w:lang w:eastAsia="cs-CZ"/>
    </w:rPr>
  </w:style>
  <w:style w:type="character" w:customStyle="1" w:styleId="CittChar">
    <w:name w:val="Citát Char"/>
    <w:basedOn w:val="Standardnpsmoodstavce"/>
    <w:link w:val="Citt"/>
    <w:uiPriority w:val="29"/>
    <w:rsid w:val="00786DDC"/>
    <w:rPr>
      <w:rFonts w:eastAsia="Times New Roman"/>
      <w:i/>
      <w:iCs/>
      <w:color w:val="000000"/>
      <w:sz w:val="22"/>
      <w:szCs w:val="24"/>
    </w:rPr>
  </w:style>
  <w:style w:type="paragraph" w:styleId="slovanseznam">
    <w:name w:val="List Number"/>
    <w:basedOn w:val="Normln"/>
    <w:rsid w:val="00786DDC"/>
    <w:pPr>
      <w:numPr>
        <w:numId w:val="11"/>
      </w:numPr>
      <w:contextualSpacing/>
    </w:pPr>
    <w:rPr>
      <w:rFonts w:eastAsia="Times New Roman"/>
      <w:szCs w:val="24"/>
      <w:lang w:eastAsia="cs-CZ"/>
    </w:rPr>
  </w:style>
  <w:style w:type="paragraph" w:styleId="slovanseznam2">
    <w:name w:val="List Number 2"/>
    <w:basedOn w:val="Normln"/>
    <w:rsid w:val="00786DDC"/>
    <w:pPr>
      <w:numPr>
        <w:numId w:val="12"/>
      </w:numPr>
      <w:contextualSpacing/>
    </w:pPr>
    <w:rPr>
      <w:rFonts w:eastAsia="Times New Roman"/>
      <w:szCs w:val="24"/>
      <w:lang w:eastAsia="cs-CZ"/>
    </w:rPr>
  </w:style>
  <w:style w:type="paragraph" w:styleId="slovanseznam3">
    <w:name w:val="List Number 3"/>
    <w:basedOn w:val="Normln"/>
    <w:rsid w:val="00786DDC"/>
    <w:pPr>
      <w:numPr>
        <w:numId w:val="13"/>
      </w:numPr>
      <w:contextualSpacing/>
    </w:pPr>
    <w:rPr>
      <w:rFonts w:eastAsia="Times New Roman"/>
      <w:szCs w:val="24"/>
      <w:lang w:eastAsia="cs-CZ"/>
    </w:rPr>
  </w:style>
  <w:style w:type="paragraph" w:styleId="slovanseznam4">
    <w:name w:val="List Number 4"/>
    <w:basedOn w:val="Normln"/>
    <w:rsid w:val="00786DDC"/>
    <w:pPr>
      <w:numPr>
        <w:numId w:val="14"/>
      </w:numPr>
      <w:contextualSpacing/>
    </w:pPr>
    <w:rPr>
      <w:rFonts w:eastAsia="Times New Roman"/>
      <w:szCs w:val="24"/>
      <w:lang w:eastAsia="cs-CZ"/>
    </w:rPr>
  </w:style>
  <w:style w:type="paragraph" w:styleId="slovanseznam5">
    <w:name w:val="List Number 5"/>
    <w:basedOn w:val="Normln"/>
    <w:rsid w:val="00786DDC"/>
    <w:pPr>
      <w:numPr>
        <w:numId w:val="15"/>
      </w:numPr>
      <w:contextualSpacing/>
    </w:pPr>
    <w:rPr>
      <w:rFonts w:eastAsia="Times New Roman"/>
      <w:szCs w:val="24"/>
      <w:lang w:eastAsia="cs-CZ"/>
    </w:rPr>
  </w:style>
  <w:style w:type="paragraph" w:styleId="Datum">
    <w:name w:val="Date"/>
    <w:basedOn w:val="Normln"/>
    <w:next w:val="Normln"/>
    <w:link w:val="DatumChar"/>
    <w:rsid w:val="00786DDC"/>
    <w:rPr>
      <w:rFonts w:eastAsia="Times New Roman"/>
      <w:szCs w:val="24"/>
      <w:lang w:eastAsia="cs-CZ"/>
    </w:rPr>
  </w:style>
  <w:style w:type="character" w:customStyle="1" w:styleId="DatumChar">
    <w:name w:val="Datum Char"/>
    <w:basedOn w:val="Standardnpsmoodstavce"/>
    <w:link w:val="Datum"/>
    <w:rsid w:val="00786DDC"/>
    <w:rPr>
      <w:rFonts w:eastAsia="Times New Roman"/>
      <w:sz w:val="22"/>
      <w:szCs w:val="24"/>
    </w:rPr>
  </w:style>
  <w:style w:type="paragraph" w:styleId="FormtovanvHTML">
    <w:name w:val="HTML Preformatted"/>
    <w:basedOn w:val="Normln"/>
    <w:link w:val="FormtovanvHTMLChar"/>
    <w:rsid w:val="00786DDC"/>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786DDC"/>
    <w:rPr>
      <w:rFonts w:ascii="Courier New" w:eastAsia="Times New Roman" w:hAnsi="Courier New" w:cs="Courier New"/>
    </w:rPr>
  </w:style>
  <w:style w:type="paragraph" w:styleId="Hlavikaobsahu">
    <w:name w:val="toa heading"/>
    <w:basedOn w:val="Normln"/>
    <w:next w:val="Normln"/>
    <w:rsid w:val="00786DDC"/>
    <w:rPr>
      <w:rFonts w:ascii="Cambria" w:eastAsia="Times New Roman" w:hAnsi="Cambria"/>
      <w:b/>
      <w:bCs/>
      <w:sz w:val="24"/>
      <w:szCs w:val="24"/>
      <w:lang w:eastAsia="cs-CZ"/>
    </w:rPr>
  </w:style>
  <w:style w:type="paragraph" w:styleId="Rejstk1">
    <w:name w:val="index 1"/>
    <w:basedOn w:val="Normln"/>
    <w:next w:val="Normln"/>
    <w:autoRedefine/>
    <w:rsid w:val="00786DDC"/>
    <w:pPr>
      <w:ind w:left="220" w:hanging="220"/>
    </w:pPr>
    <w:rPr>
      <w:rFonts w:eastAsia="Times New Roman"/>
      <w:szCs w:val="24"/>
      <w:lang w:eastAsia="cs-CZ"/>
    </w:rPr>
  </w:style>
  <w:style w:type="paragraph" w:styleId="Hlavikarejstku">
    <w:name w:val="index heading"/>
    <w:basedOn w:val="Normln"/>
    <w:next w:val="Rejstk1"/>
    <w:rsid w:val="00786DDC"/>
    <w:rPr>
      <w:rFonts w:ascii="Cambria" w:eastAsia="Times New Roman" w:hAnsi="Cambria"/>
      <w:b/>
      <w:bCs/>
      <w:szCs w:val="24"/>
      <w:lang w:eastAsia="cs-CZ"/>
    </w:rPr>
  </w:style>
  <w:style w:type="paragraph" w:styleId="Nadpisobsahu">
    <w:name w:val="TOC Heading"/>
    <w:basedOn w:val="Nadpis1"/>
    <w:next w:val="Normln"/>
    <w:uiPriority w:val="39"/>
    <w:semiHidden/>
    <w:unhideWhenUsed/>
    <w:qFormat/>
    <w:rsid w:val="00786DDC"/>
    <w:pPr>
      <w:outlineLvl w:val="9"/>
    </w:pPr>
    <w:rPr>
      <w:rFonts w:ascii="Cambria" w:hAnsi="Cambria" w:cs="Times New Roman"/>
    </w:rPr>
  </w:style>
  <w:style w:type="paragraph" w:styleId="Nadpispoznmky">
    <w:name w:val="Note Heading"/>
    <w:basedOn w:val="Normln"/>
    <w:next w:val="Normln"/>
    <w:link w:val="NadpispoznmkyChar"/>
    <w:rsid w:val="00786DDC"/>
    <w:rPr>
      <w:rFonts w:eastAsia="Times New Roman"/>
      <w:szCs w:val="24"/>
      <w:lang w:eastAsia="cs-CZ"/>
    </w:rPr>
  </w:style>
  <w:style w:type="character" w:customStyle="1" w:styleId="NadpispoznmkyChar">
    <w:name w:val="Nadpis poznámky Char"/>
    <w:basedOn w:val="Standardnpsmoodstavce"/>
    <w:link w:val="Nadpispoznmky"/>
    <w:rsid w:val="00786DDC"/>
    <w:rPr>
      <w:rFonts w:eastAsia="Times New Roman"/>
      <w:sz w:val="22"/>
      <w:szCs w:val="24"/>
    </w:rPr>
  </w:style>
  <w:style w:type="paragraph" w:styleId="Normlnweb">
    <w:name w:val="Normal (Web)"/>
    <w:basedOn w:val="Normln"/>
    <w:rsid w:val="00786DDC"/>
    <w:rPr>
      <w:rFonts w:ascii="Times New Roman" w:eastAsia="Times New Roman" w:hAnsi="Times New Roman"/>
      <w:sz w:val="24"/>
      <w:szCs w:val="24"/>
      <w:lang w:eastAsia="cs-CZ"/>
    </w:rPr>
  </w:style>
  <w:style w:type="paragraph" w:styleId="Normlnodsazen">
    <w:name w:val="Normal Indent"/>
    <w:basedOn w:val="Normln"/>
    <w:rsid w:val="00786DDC"/>
    <w:pPr>
      <w:ind w:left="708"/>
    </w:pPr>
    <w:rPr>
      <w:rFonts w:eastAsia="Times New Roman"/>
      <w:szCs w:val="24"/>
      <w:lang w:eastAsia="cs-CZ"/>
    </w:rPr>
  </w:style>
  <w:style w:type="paragraph" w:styleId="Obsah1">
    <w:name w:val="toc 1"/>
    <w:basedOn w:val="Normln"/>
    <w:next w:val="Normln"/>
    <w:autoRedefine/>
    <w:rsid w:val="00786DDC"/>
    <w:rPr>
      <w:rFonts w:eastAsia="Times New Roman"/>
      <w:szCs w:val="24"/>
      <w:lang w:eastAsia="cs-CZ"/>
    </w:rPr>
  </w:style>
  <w:style w:type="paragraph" w:styleId="Obsah2">
    <w:name w:val="toc 2"/>
    <w:basedOn w:val="Normln"/>
    <w:next w:val="Normln"/>
    <w:autoRedefine/>
    <w:rsid w:val="00786DDC"/>
    <w:pPr>
      <w:ind w:left="220"/>
    </w:pPr>
    <w:rPr>
      <w:rFonts w:eastAsia="Times New Roman"/>
      <w:szCs w:val="24"/>
      <w:lang w:eastAsia="cs-CZ"/>
    </w:rPr>
  </w:style>
  <w:style w:type="paragraph" w:styleId="Obsah3">
    <w:name w:val="toc 3"/>
    <w:basedOn w:val="Normln"/>
    <w:next w:val="Normln"/>
    <w:autoRedefine/>
    <w:rsid w:val="00786DDC"/>
    <w:pPr>
      <w:ind w:left="440"/>
    </w:pPr>
    <w:rPr>
      <w:rFonts w:eastAsia="Times New Roman"/>
      <w:szCs w:val="24"/>
      <w:lang w:eastAsia="cs-CZ"/>
    </w:rPr>
  </w:style>
  <w:style w:type="paragraph" w:styleId="Obsah4">
    <w:name w:val="toc 4"/>
    <w:basedOn w:val="Normln"/>
    <w:next w:val="Normln"/>
    <w:autoRedefine/>
    <w:rsid w:val="00786DDC"/>
    <w:pPr>
      <w:ind w:left="660"/>
    </w:pPr>
    <w:rPr>
      <w:rFonts w:eastAsia="Times New Roman"/>
      <w:szCs w:val="24"/>
      <w:lang w:eastAsia="cs-CZ"/>
    </w:rPr>
  </w:style>
  <w:style w:type="paragraph" w:styleId="Obsah5">
    <w:name w:val="toc 5"/>
    <w:basedOn w:val="Normln"/>
    <w:next w:val="Normln"/>
    <w:autoRedefine/>
    <w:rsid w:val="00786DDC"/>
    <w:pPr>
      <w:ind w:left="880"/>
    </w:pPr>
    <w:rPr>
      <w:rFonts w:eastAsia="Times New Roman"/>
      <w:szCs w:val="24"/>
      <w:lang w:eastAsia="cs-CZ"/>
    </w:rPr>
  </w:style>
  <w:style w:type="paragraph" w:styleId="Obsah6">
    <w:name w:val="toc 6"/>
    <w:basedOn w:val="Normln"/>
    <w:next w:val="Normln"/>
    <w:autoRedefine/>
    <w:rsid w:val="00786DDC"/>
    <w:pPr>
      <w:ind w:left="1100"/>
    </w:pPr>
    <w:rPr>
      <w:rFonts w:eastAsia="Times New Roman"/>
      <w:szCs w:val="24"/>
      <w:lang w:eastAsia="cs-CZ"/>
    </w:rPr>
  </w:style>
  <w:style w:type="paragraph" w:styleId="Obsah7">
    <w:name w:val="toc 7"/>
    <w:basedOn w:val="Normln"/>
    <w:next w:val="Normln"/>
    <w:autoRedefine/>
    <w:rsid w:val="00786DDC"/>
    <w:pPr>
      <w:ind w:left="1320"/>
    </w:pPr>
    <w:rPr>
      <w:rFonts w:eastAsia="Times New Roman"/>
      <w:szCs w:val="24"/>
      <w:lang w:eastAsia="cs-CZ"/>
    </w:rPr>
  </w:style>
  <w:style w:type="paragraph" w:styleId="Obsah8">
    <w:name w:val="toc 8"/>
    <w:basedOn w:val="Normln"/>
    <w:next w:val="Normln"/>
    <w:autoRedefine/>
    <w:rsid w:val="00786DDC"/>
    <w:pPr>
      <w:ind w:left="1540"/>
    </w:pPr>
    <w:rPr>
      <w:rFonts w:eastAsia="Times New Roman"/>
      <w:szCs w:val="24"/>
      <w:lang w:eastAsia="cs-CZ"/>
    </w:rPr>
  </w:style>
  <w:style w:type="paragraph" w:styleId="Obsah9">
    <w:name w:val="toc 9"/>
    <w:basedOn w:val="Normln"/>
    <w:next w:val="Normln"/>
    <w:autoRedefine/>
    <w:rsid w:val="00786DDC"/>
    <w:pPr>
      <w:ind w:left="1760"/>
    </w:pPr>
    <w:rPr>
      <w:rFonts w:eastAsia="Times New Roman"/>
      <w:szCs w:val="24"/>
      <w:lang w:eastAsia="cs-CZ"/>
    </w:rPr>
  </w:style>
  <w:style w:type="paragraph" w:styleId="Osloven">
    <w:name w:val="Salutation"/>
    <w:basedOn w:val="Normln"/>
    <w:next w:val="Normln"/>
    <w:link w:val="OslovenChar"/>
    <w:rsid w:val="00786DDC"/>
    <w:rPr>
      <w:rFonts w:eastAsia="Times New Roman"/>
      <w:szCs w:val="24"/>
      <w:lang w:eastAsia="cs-CZ"/>
    </w:rPr>
  </w:style>
  <w:style w:type="character" w:customStyle="1" w:styleId="OslovenChar">
    <w:name w:val="Oslovení Char"/>
    <w:basedOn w:val="Standardnpsmoodstavce"/>
    <w:link w:val="Osloven"/>
    <w:rsid w:val="00786DDC"/>
    <w:rPr>
      <w:rFonts w:eastAsia="Times New Roman"/>
      <w:sz w:val="22"/>
      <w:szCs w:val="24"/>
    </w:rPr>
  </w:style>
  <w:style w:type="paragraph" w:styleId="Podpis">
    <w:name w:val="Signature"/>
    <w:basedOn w:val="Normln"/>
    <w:link w:val="PodpisChar"/>
    <w:rsid w:val="00786DDC"/>
    <w:pPr>
      <w:ind w:left="4252"/>
    </w:pPr>
    <w:rPr>
      <w:rFonts w:eastAsia="Times New Roman"/>
      <w:szCs w:val="24"/>
      <w:lang w:eastAsia="cs-CZ"/>
    </w:rPr>
  </w:style>
  <w:style w:type="character" w:customStyle="1" w:styleId="PodpisChar">
    <w:name w:val="Podpis Char"/>
    <w:basedOn w:val="Standardnpsmoodstavce"/>
    <w:link w:val="Podpis"/>
    <w:rsid w:val="00786DDC"/>
    <w:rPr>
      <w:rFonts w:eastAsia="Times New Roman"/>
      <w:sz w:val="22"/>
      <w:szCs w:val="24"/>
    </w:rPr>
  </w:style>
  <w:style w:type="paragraph" w:styleId="Podpise-mailu">
    <w:name w:val="E-mail Signature"/>
    <w:basedOn w:val="Normln"/>
    <w:link w:val="Podpise-mailuChar"/>
    <w:rsid w:val="00786DDC"/>
    <w:rPr>
      <w:rFonts w:eastAsia="Times New Roman"/>
      <w:szCs w:val="24"/>
      <w:lang w:eastAsia="cs-CZ"/>
    </w:rPr>
  </w:style>
  <w:style w:type="character" w:customStyle="1" w:styleId="Podpise-mailuChar">
    <w:name w:val="Podpis e-mailu Char"/>
    <w:basedOn w:val="Standardnpsmoodstavce"/>
    <w:link w:val="Podpise-mailu"/>
    <w:rsid w:val="00786DDC"/>
    <w:rPr>
      <w:rFonts w:eastAsia="Times New Roman"/>
      <w:sz w:val="22"/>
      <w:szCs w:val="24"/>
    </w:rPr>
  </w:style>
  <w:style w:type="paragraph" w:styleId="Podtitul">
    <w:name w:val="Subtitle"/>
    <w:basedOn w:val="Normln"/>
    <w:next w:val="Normln"/>
    <w:link w:val="PodtitulChar"/>
    <w:qFormat/>
    <w:rsid w:val="00786DDC"/>
    <w:pPr>
      <w:spacing w:after="60"/>
      <w:jc w:val="center"/>
      <w:outlineLvl w:val="1"/>
    </w:pPr>
    <w:rPr>
      <w:rFonts w:ascii="Cambria" w:eastAsia="Times New Roman" w:hAnsi="Cambria"/>
      <w:sz w:val="24"/>
      <w:szCs w:val="24"/>
      <w:lang w:eastAsia="cs-CZ"/>
    </w:rPr>
  </w:style>
  <w:style w:type="character" w:customStyle="1" w:styleId="PodtitulChar">
    <w:name w:val="Podtitul Char"/>
    <w:basedOn w:val="Standardnpsmoodstavce"/>
    <w:link w:val="Podtitul"/>
    <w:rsid w:val="00786DDC"/>
    <w:rPr>
      <w:rFonts w:ascii="Cambria" w:eastAsia="Times New Roman" w:hAnsi="Cambria"/>
      <w:sz w:val="24"/>
      <w:szCs w:val="24"/>
    </w:rPr>
  </w:style>
  <w:style w:type="paragraph" w:styleId="Pokraovnseznamu">
    <w:name w:val="List Continue"/>
    <w:basedOn w:val="Normln"/>
    <w:rsid w:val="00786DDC"/>
    <w:pPr>
      <w:ind w:left="283"/>
      <w:contextualSpacing/>
    </w:pPr>
    <w:rPr>
      <w:rFonts w:eastAsia="Times New Roman"/>
      <w:szCs w:val="24"/>
      <w:lang w:eastAsia="cs-CZ"/>
    </w:rPr>
  </w:style>
  <w:style w:type="paragraph" w:styleId="Pokraovnseznamu2">
    <w:name w:val="List Continue 2"/>
    <w:basedOn w:val="Normln"/>
    <w:rsid w:val="00786DDC"/>
    <w:pPr>
      <w:ind w:left="566"/>
      <w:contextualSpacing/>
    </w:pPr>
    <w:rPr>
      <w:rFonts w:eastAsia="Times New Roman"/>
      <w:szCs w:val="24"/>
      <w:lang w:eastAsia="cs-CZ"/>
    </w:rPr>
  </w:style>
  <w:style w:type="paragraph" w:styleId="Pokraovnseznamu3">
    <w:name w:val="List Continue 3"/>
    <w:basedOn w:val="Normln"/>
    <w:rsid w:val="00786DDC"/>
    <w:pPr>
      <w:ind w:left="849"/>
      <w:contextualSpacing/>
    </w:pPr>
    <w:rPr>
      <w:rFonts w:eastAsia="Times New Roman"/>
      <w:szCs w:val="24"/>
      <w:lang w:eastAsia="cs-CZ"/>
    </w:rPr>
  </w:style>
  <w:style w:type="paragraph" w:styleId="Pokraovnseznamu4">
    <w:name w:val="List Continue 4"/>
    <w:basedOn w:val="Normln"/>
    <w:rsid w:val="00786DDC"/>
    <w:pPr>
      <w:ind w:left="1132"/>
      <w:contextualSpacing/>
    </w:pPr>
    <w:rPr>
      <w:rFonts w:eastAsia="Times New Roman"/>
      <w:szCs w:val="24"/>
      <w:lang w:eastAsia="cs-CZ"/>
    </w:rPr>
  </w:style>
  <w:style w:type="paragraph" w:styleId="Pokraovnseznamu5">
    <w:name w:val="List Continue 5"/>
    <w:basedOn w:val="Normln"/>
    <w:rsid w:val="00786DDC"/>
    <w:pPr>
      <w:ind w:left="1415"/>
      <w:contextualSpacing/>
    </w:pPr>
    <w:rPr>
      <w:rFonts w:eastAsia="Times New Roman"/>
      <w:szCs w:val="24"/>
      <w:lang w:eastAsia="cs-CZ"/>
    </w:rPr>
  </w:style>
  <w:style w:type="paragraph" w:styleId="Rejstk2">
    <w:name w:val="index 2"/>
    <w:basedOn w:val="Normln"/>
    <w:next w:val="Normln"/>
    <w:autoRedefine/>
    <w:rsid w:val="00786DDC"/>
    <w:pPr>
      <w:ind w:left="440" w:hanging="220"/>
    </w:pPr>
    <w:rPr>
      <w:rFonts w:eastAsia="Times New Roman"/>
      <w:szCs w:val="24"/>
      <w:lang w:eastAsia="cs-CZ"/>
    </w:rPr>
  </w:style>
  <w:style w:type="paragraph" w:styleId="Rejstk3">
    <w:name w:val="index 3"/>
    <w:basedOn w:val="Normln"/>
    <w:next w:val="Normln"/>
    <w:autoRedefine/>
    <w:rsid w:val="00786DDC"/>
    <w:pPr>
      <w:ind w:left="660" w:hanging="220"/>
    </w:pPr>
    <w:rPr>
      <w:rFonts w:eastAsia="Times New Roman"/>
      <w:szCs w:val="24"/>
      <w:lang w:eastAsia="cs-CZ"/>
    </w:rPr>
  </w:style>
  <w:style w:type="paragraph" w:styleId="Rejstk4">
    <w:name w:val="index 4"/>
    <w:basedOn w:val="Normln"/>
    <w:next w:val="Normln"/>
    <w:autoRedefine/>
    <w:rsid w:val="00786DDC"/>
    <w:pPr>
      <w:ind w:left="880" w:hanging="220"/>
    </w:pPr>
    <w:rPr>
      <w:rFonts w:eastAsia="Times New Roman"/>
      <w:szCs w:val="24"/>
      <w:lang w:eastAsia="cs-CZ"/>
    </w:rPr>
  </w:style>
  <w:style w:type="paragraph" w:styleId="Rejstk5">
    <w:name w:val="index 5"/>
    <w:basedOn w:val="Normln"/>
    <w:next w:val="Normln"/>
    <w:autoRedefine/>
    <w:rsid w:val="00786DDC"/>
    <w:pPr>
      <w:ind w:left="1100" w:hanging="220"/>
    </w:pPr>
    <w:rPr>
      <w:rFonts w:eastAsia="Times New Roman"/>
      <w:szCs w:val="24"/>
      <w:lang w:eastAsia="cs-CZ"/>
    </w:rPr>
  </w:style>
  <w:style w:type="paragraph" w:styleId="Rejstk6">
    <w:name w:val="index 6"/>
    <w:basedOn w:val="Normln"/>
    <w:next w:val="Normln"/>
    <w:autoRedefine/>
    <w:rsid w:val="00786DDC"/>
    <w:pPr>
      <w:ind w:left="1320" w:hanging="220"/>
    </w:pPr>
    <w:rPr>
      <w:rFonts w:eastAsia="Times New Roman"/>
      <w:szCs w:val="24"/>
      <w:lang w:eastAsia="cs-CZ"/>
    </w:rPr>
  </w:style>
  <w:style w:type="paragraph" w:styleId="Rejstk7">
    <w:name w:val="index 7"/>
    <w:basedOn w:val="Normln"/>
    <w:next w:val="Normln"/>
    <w:autoRedefine/>
    <w:rsid w:val="00786DDC"/>
    <w:pPr>
      <w:ind w:left="1540" w:hanging="220"/>
    </w:pPr>
    <w:rPr>
      <w:rFonts w:eastAsia="Times New Roman"/>
      <w:szCs w:val="24"/>
      <w:lang w:eastAsia="cs-CZ"/>
    </w:rPr>
  </w:style>
  <w:style w:type="paragraph" w:styleId="Rejstk8">
    <w:name w:val="index 8"/>
    <w:basedOn w:val="Normln"/>
    <w:next w:val="Normln"/>
    <w:autoRedefine/>
    <w:rsid w:val="00786DDC"/>
    <w:pPr>
      <w:ind w:left="1760" w:hanging="220"/>
    </w:pPr>
    <w:rPr>
      <w:rFonts w:eastAsia="Times New Roman"/>
      <w:szCs w:val="24"/>
      <w:lang w:eastAsia="cs-CZ"/>
    </w:rPr>
  </w:style>
  <w:style w:type="paragraph" w:styleId="Rejstk9">
    <w:name w:val="index 9"/>
    <w:basedOn w:val="Normln"/>
    <w:next w:val="Normln"/>
    <w:autoRedefine/>
    <w:rsid w:val="00786DDC"/>
    <w:pPr>
      <w:ind w:left="1980" w:hanging="220"/>
    </w:pPr>
    <w:rPr>
      <w:rFonts w:eastAsia="Times New Roman"/>
      <w:szCs w:val="24"/>
      <w:lang w:eastAsia="cs-CZ"/>
    </w:rPr>
  </w:style>
  <w:style w:type="paragraph" w:styleId="Rozloendokumentu">
    <w:name w:val="Document Map"/>
    <w:basedOn w:val="Normln"/>
    <w:link w:val="RozloendokumentuChar"/>
    <w:rsid w:val="00786DDC"/>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rsid w:val="00786DDC"/>
    <w:rPr>
      <w:rFonts w:ascii="Tahoma" w:eastAsia="Times New Roman" w:hAnsi="Tahoma" w:cs="Tahoma"/>
      <w:sz w:val="16"/>
      <w:szCs w:val="16"/>
    </w:rPr>
  </w:style>
  <w:style w:type="paragraph" w:styleId="Seznam">
    <w:name w:val="List"/>
    <w:basedOn w:val="Normln"/>
    <w:rsid w:val="00786DDC"/>
    <w:pPr>
      <w:ind w:left="283" w:hanging="283"/>
      <w:contextualSpacing/>
    </w:pPr>
    <w:rPr>
      <w:rFonts w:eastAsia="Times New Roman"/>
      <w:szCs w:val="24"/>
      <w:lang w:eastAsia="cs-CZ"/>
    </w:rPr>
  </w:style>
  <w:style w:type="paragraph" w:styleId="Seznam2">
    <w:name w:val="List 2"/>
    <w:basedOn w:val="Normln"/>
    <w:rsid w:val="00786DDC"/>
    <w:pPr>
      <w:ind w:left="566" w:hanging="283"/>
      <w:contextualSpacing/>
    </w:pPr>
    <w:rPr>
      <w:rFonts w:eastAsia="Times New Roman"/>
      <w:szCs w:val="24"/>
      <w:lang w:eastAsia="cs-CZ"/>
    </w:rPr>
  </w:style>
  <w:style w:type="paragraph" w:styleId="Seznam3">
    <w:name w:val="List 3"/>
    <w:basedOn w:val="Normln"/>
    <w:rsid w:val="00786DDC"/>
    <w:pPr>
      <w:ind w:left="849" w:hanging="283"/>
      <w:contextualSpacing/>
    </w:pPr>
    <w:rPr>
      <w:rFonts w:eastAsia="Times New Roman"/>
      <w:szCs w:val="24"/>
      <w:lang w:eastAsia="cs-CZ"/>
    </w:rPr>
  </w:style>
  <w:style w:type="paragraph" w:styleId="Seznam4">
    <w:name w:val="List 4"/>
    <w:basedOn w:val="Normln"/>
    <w:rsid w:val="00786DDC"/>
    <w:pPr>
      <w:ind w:left="1132" w:hanging="283"/>
      <w:contextualSpacing/>
    </w:pPr>
    <w:rPr>
      <w:rFonts w:eastAsia="Times New Roman"/>
      <w:szCs w:val="24"/>
      <w:lang w:eastAsia="cs-CZ"/>
    </w:rPr>
  </w:style>
  <w:style w:type="paragraph" w:styleId="Seznam5">
    <w:name w:val="List 5"/>
    <w:basedOn w:val="Normln"/>
    <w:rsid w:val="00786DDC"/>
    <w:pPr>
      <w:ind w:left="1415" w:hanging="283"/>
      <w:contextualSpacing/>
    </w:pPr>
    <w:rPr>
      <w:rFonts w:eastAsia="Times New Roman"/>
      <w:szCs w:val="24"/>
      <w:lang w:eastAsia="cs-CZ"/>
    </w:rPr>
  </w:style>
  <w:style w:type="paragraph" w:styleId="Seznamcitac">
    <w:name w:val="table of authorities"/>
    <w:basedOn w:val="Normln"/>
    <w:next w:val="Normln"/>
    <w:rsid w:val="00786DDC"/>
    <w:pPr>
      <w:ind w:left="220" w:hanging="220"/>
    </w:pPr>
    <w:rPr>
      <w:rFonts w:eastAsia="Times New Roman"/>
      <w:szCs w:val="24"/>
      <w:lang w:eastAsia="cs-CZ"/>
    </w:rPr>
  </w:style>
  <w:style w:type="paragraph" w:styleId="Seznamobrzk">
    <w:name w:val="table of figures"/>
    <w:basedOn w:val="Normln"/>
    <w:next w:val="Normln"/>
    <w:rsid w:val="00786DDC"/>
    <w:rPr>
      <w:rFonts w:eastAsia="Times New Roman"/>
      <w:szCs w:val="24"/>
      <w:lang w:eastAsia="cs-CZ"/>
    </w:rPr>
  </w:style>
  <w:style w:type="paragraph" w:styleId="Seznamsodrkami">
    <w:name w:val="List Bullet"/>
    <w:basedOn w:val="Normln"/>
    <w:rsid w:val="00786DDC"/>
    <w:pPr>
      <w:numPr>
        <w:numId w:val="16"/>
      </w:numPr>
      <w:contextualSpacing/>
    </w:pPr>
    <w:rPr>
      <w:rFonts w:eastAsia="Times New Roman"/>
      <w:szCs w:val="24"/>
      <w:lang w:eastAsia="cs-CZ"/>
    </w:rPr>
  </w:style>
  <w:style w:type="paragraph" w:styleId="Seznamsodrkami2">
    <w:name w:val="List Bullet 2"/>
    <w:basedOn w:val="Normln"/>
    <w:rsid w:val="00786DDC"/>
    <w:pPr>
      <w:numPr>
        <w:numId w:val="17"/>
      </w:numPr>
      <w:contextualSpacing/>
    </w:pPr>
    <w:rPr>
      <w:rFonts w:eastAsia="Times New Roman"/>
      <w:szCs w:val="24"/>
      <w:lang w:eastAsia="cs-CZ"/>
    </w:rPr>
  </w:style>
  <w:style w:type="paragraph" w:styleId="Seznamsodrkami3">
    <w:name w:val="List Bullet 3"/>
    <w:basedOn w:val="Normln"/>
    <w:rsid w:val="00786DDC"/>
    <w:pPr>
      <w:numPr>
        <w:numId w:val="18"/>
      </w:numPr>
      <w:contextualSpacing/>
    </w:pPr>
    <w:rPr>
      <w:rFonts w:eastAsia="Times New Roman"/>
      <w:szCs w:val="24"/>
      <w:lang w:eastAsia="cs-CZ"/>
    </w:rPr>
  </w:style>
  <w:style w:type="paragraph" w:styleId="Seznamsodrkami4">
    <w:name w:val="List Bullet 4"/>
    <w:basedOn w:val="Normln"/>
    <w:rsid w:val="00786DDC"/>
    <w:pPr>
      <w:numPr>
        <w:numId w:val="19"/>
      </w:numPr>
      <w:contextualSpacing/>
    </w:pPr>
    <w:rPr>
      <w:rFonts w:eastAsia="Times New Roman"/>
      <w:szCs w:val="24"/>
      <w:lang w:eastAsia="cs-CZ"/>
    </w:rPr>
  </w:style>
  <w:style w:type="paragraph" w:styleId="Seznamsodrkami5">
    <w:name w:val="List Bullet 5"/>
    <w:basedOn w:val="Normln"/>
    <w:rsid w:val="00786DDC"/>
    <w:pPr>
      <w:numPr>
        <w:numId w:val="20"/>
      </w:numPr>
      <w:contextualSpacing/>
    </w:pPr>
    <w:rPr>
      <w:rFonts w:eastAsia="Times New Roman"/>
      <w:szCs w:val="24"/>
      <w:lang w:eastAsia="cs-CZ"/>
    </w:rPr>
  </w:style>
  <w:style w:type="paragraph" w:styleId="Textmakra">
    <w:name w:val="macro"/>
    <w:link w:val="TextmakraChar"/>
    <w:rsid w:val="00786DD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TextmakraChar">
    <w:name w:val="Text makra Char"/>
    <w:basedOn w:val="Standardnpsmoodstavce"/>
    <w:link w:val="Textmakra"/>
    <w:rsid w:val="00786DDC"/>
    <w:rPr>
      <w:rFonts w:ascii="Courier New" w:eastAsia="Times New Roman" w:hAnsi="Courier New" w:cs="Courier New"/>
    </w:rPr>
  </w:style>
  <w:style w:type="paragraph" w:styleId="Textvbloku">
    <w:name w:val="Block Text"/>
    <w:basedOn w:val="Normln"/>
    <w:rsid w:val="00786DDC"/>
    <w:pPr>
      <w:ind w:left="1440" w:right="1440"/>
    </w:pPr>
    <w:rPr>
      <w:rFonts w:eastAsia="Times New Roman"/>
      <w:szCs w:val="24"/>
      <w:lang w:eastAsia="cs-CZ"/>
    </w:rPr>
  </w:style>
  <w:style w:type="paragraph" w:styleId="Titulek">
    <w:name w:val="caption"/>
    <w:basedOn w:val="Normln"/>
    <w:next w:val="Normln"/>
    <w:semiHidden/>
    <w:unhideWhenUsed/>
    <w:qFormat/>
    <w:rsid w:val="00786DDC"/>
    <w:rPr>
      <w:rFonts w:eastAsia="Times New Roman"/>
      <w:b/>
      <w:bCs/>
      <w:sz w:val="20"/>
      <w:szCs w:val="20"/>
      <w:lang w:eastAsia="cs-CZ"/>
    </w:rPr>
  </w:style>
  <w:style w:type="paragraph" w:styleId="Vrazncitt">
    <w:name w:val="Intense Quote"/>
    <w:basedOn w:val="Normln"/>
    <w:next w:val="Normln"/>
    <w:link w:val="VrazncittChar"/>
    <w:uiPriority w:val="30"/>
    <w:qFormat/>
    <w:rsid w:val="00786DDC"/>
    <w:pPr>
      <w:pBdr>
        <w:bottom w:val="single" w:sz="4" w:space="4" w:color="4F81BD"/>
      </w:pBdr>
      <w:spacing w:before="200" w:after="280"/>
      <w:ind w:left="936" w:right="936"/>
    </w:pPr>
    <w:rPr>
      <w:rFonts w:eastAsia="Times New Roman"/>
      <w:b/>
      <w:bCs/>
      <w:i/>
      <w:iCs/>
      <w:color w:val="4F81BD"/>
      <w:szCs w:val="24"/>
      <w:lang w:eastAsia="cs-CZ"/>
    </w:rPr>
  </w:style>
  <w:style w:type="character" w:customStyle="1" w:styleId="VrazncittChar">
    <w:name w:val="Výrazný citát Char"/>
    <w:basedOn w:val="Standardnpsmoodstavce"/>
    <w:link w:val="Vrazncitt"/>
    <w:uiPriority w:val="30"/>
    <w:rsid w:val="00786DDC"/>
    <w:rPr>
      <w:rFonts w:eastAsia="Times New Roman"/>
      <w:b/>
      <w:bCs/>
      <w:i/>
      <w:iCs/>
      <w:color w:val="4F81BD"/>
      <w:sz w:val="22"/>
      <w:szCs w:val="24"/>
    </w:rPr>
  </w:style>
  <w:style w:type="paragraph" w:styleId="Zhlavzprvy">
    <w:name w:val="Message Header"/>
    <w:basedOn w:val="Normln"/>
    <w:link w:val="ZhlavzprvyChar"/>
    <w:rsid w:val="00786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eastAsia="cs-CZ"/>
    </w:rPr>
  </w:style>
  <w:style w:type="character" w:customStyle="1" w:styleId="ZhlavzprvyChar">
    <w:name w:val="Záhlaví zprávy Char"/>
    <w:basedOn w:val="Standardnpsmoodstavce"/>
    <w:link w:val="Zhlavzprvy"/>
    <w:rsid w:val="00786DDC"/>
    <w:rPr>
      <w:rFonts w:ascii="Cambria" w:eastAsia="Times New Roman" w:hAnsi="Cambria"/>
      <w:sz w:val="24"/>
      <w:szCs w:val="24"/>
      <w:shd w:val="pct20" w:color="auto" w:fill="auto"/>
    </w:rPr>
  </w:style>
  <w:style w:type="paragraph" w:styleId="Zkladntext-prvnodsazen">
    <w:name w:val="Body Text First Indent"/>
    <w:basedOn w:val="Zkladntext"/>
    <w:link w:val="Zkladntext-prvnodsazenChar"/>
    <w:rsid w:val="00786DDC"/>
    <w:pPr>
      <w:spacing w:after="120" w:line="280" w:lineRule="exact"/>
      <w:ind w:firstLine="210"/>
      <w:jc w:val="left"/>
    </w:pPr>
    <w:rPr>
      <w:rFonts w:ascii="Calibri" w:hAnsi="Calibri"/>
      <w:sz w:val="22"/>
    </w:rPr>
  </w:style>
  <w:style w:type="character" w:customStyle="1" w:styleId="Zkladntext-prvnodsazenChar">
    <w:name w:val="Základní text - první odsazený Char"/>
    <w:basedOn w:val="ZkladntextChar"/>
    <w:link w:val="Zkladntext-prvnodsazen"/>
    <w:rsid w:val="00786DDC"/>
    <w:rPr>
      <w:rFonts w:ascii="Times New Roman" w:eastAsia="Times New Roman" w:hAnsi="Times New Roman" w:cs="Times New Roman"/>
      <w:sz w:val="22"/>
      <w:szCs w:val="24"/>
      <w:lang w:eastAsia="cs-CZ"/>
    </w:rPr>
  </w:style>
  <w:style w:type="paragraph" w:styleId="Zkladntext-prvnodsazen2">
    <w:name w:val="Body Text First Indent 2"/>
    <w:basedOn w:val="Zkladntextodsazen"/>
    <w:link w:val="Zkladntext-prvnodsazen2Char"/>
    <w:rsid w:val="00786DDC"/>
    <w:pPr>
      <w:ind w:firstLine="210"/>
    </w:pPr>
    <w:rPr>
      <w:rFonts w:eastAsia="Times New Roman"/>
      <w:szCs w:val="24"/>
      <w:lang w:eastAsia="cs-CZ"/>
    </w:rPr>
  </w:style>
  <w:style w:type="character" w:customStyle="1" w:styleId="Zkladntext-prvnodsazen2Char">
    <w:name w:val="Základní text - první odsazený 2 Char"/>
    <w:basedOn w:val="ZkladntextodsazenChar"/>
    <w:link w:val="Zkladntext-prvnodsazen2"/>
    <w:rsid w:val="00786DDC"/>
    <w:rPr>
      <w:rFonts w:ascii="Calibri" w:eastAsia="Times New Roman" w:hAnsi="Calibri" w:cs="Times New Roman"/>
      <w:sz w:val="22"/>
      <w:szCs w:val="24"/>
    </w:rPr>
  </w:style>
  <w:style w:type="paragraph" w:styleId="Zkladntext3">
    <w:name w:val="Body Text 3"/>
    <w:basedOn w:val="Normln"/>
    <w:link w:val="Zkladntext3Char"/>
    <w:rsid w:val="00786DDC"/>
    <w:rPr>
      <w:rFonts w:eastAsia="Times New Roman"/>
      <w:sz w:val="16"/>
      <w:szCs w:val="16"/>
      <w:lang w:eastAsia="cs-CZ"/>
    </w:rPr>
  </w:style>
  <w:style w:type="character" w:customStyle="1" w:styleId="Zkladntext3Char">
    <w:name w:val="Základní text 3 Char"/>
    <w:basedOn w:val="Standardnpsmoodstavce"/>
    <w:link w:val="Zkladntext3"/>
    <w:rsid w:val="00786DDC"/>
    <w:rPr>
      <w:rFonts w:eastAsia="Times New Roman"/>
      <w:sz w:val="16"/>
      <w:szCs w:val="16"/>
    </w:rPr>
  </w:style>
  <w:style w:type="paragraph" w:styleId="Zkladntextodsazen2">
    <w:name w:val="Body Text Indent 2"/>
    <w:basedOn w:val="Normln"/>
    <w:link w:val="Zkladntextodsazen2Char"/>
    <w:rsid w:val="00786DDC"/>
    <w:pPr>
      <w:spacing w:line="480" w:lineRule="auto"/>
      <w:ind w:left="283"/>
    </w:pPr>
    <w:rPr>
      <w:rFonts w:eastAsia="Times New Roman"/>
      <w:szCs w:val="24"/>
      <w:lang w:eastAsia="cs-CZ"/>
    </w:rPr>
  </w:style>
  <w:style w:type="character" w:customStyle="1" w:styleId="Zkladntextodsazen2Char">
    <w:name w:val="Základní text odsazený 2 Char"/>
    <w:basedOn w:val="Standardnpsmoodstavce"/>
    <w:link w:val="Zkladntextodsazen2"/>
    <w:rsid w:val="00786DDC"/>
    <w:rPr>
      <w:rFonts w:eastAsia="Times New Roman"/>
      <w:sz w:val="22"/>
      <w:szCs w:val="24"/>
    </w:rPr>
  </w:style>
  <w:style w:type="paragraph" w:styleId="Zkladntextodsazen3">
    <w:name w:val="Body Text Indent 3"/>
    <w:basedOn w:val="Normln"/>
    <w:link w:val="Zkladntextodsazen3Char"/>
    <w:rsid w:val="00786DDC"/>
    <w:pPr>
      <w:ind w:left="283"/>
    </w:pPr>
    <w:rPr>
      <w:rFonts w:eastAsia="Times New Roman"/>
      <w:sz w:val="16"/>
      <w:szCs w:val="16"/>
      <w:lang w:eastAsia="cs-CZ"/>
    </w:rPr>
  </w:style>
  <w:style w:type="character" w:customStyle="1" w:styleId="Zkladntextodsazen3Char">
    <w:name w:val="Základní text odsazený 3 Char"/>
    <w:basedOn w:val="Standardnpsmoodstavce"/>
    <w:link w:val="Zkladntextodsazen3"/>
    <w:rsid w:val="00786DDC"/>
    <w:rPr>
      <w:rFonts w:eastAsia="Times New Roman"/>
      <w:sz w:val="16"/>
      <w:szCs w:val="16"/>
    </w:rPr>
  </w:style>
  <w:style w:type="paragraph" w:styleId="Zvr">
    <w:name w:val="Closing"/>
    <w:basedOn w:val="Normln"/>
    <w:link w:val="ZvrChar"/>
    <w:rsid w:val="00786DDC"/>
    <w:pPr>
      <w:ind w:left="4252"/>
    </w:pPr>
    <w:rPr>
      <w:rFonts w:eastAsia="Times New Roman"/>
      <w:szCs w:val="24"/>
      <w:lang w:eastAsia="cs-CZ"/>
    </w:rPr>
  </w:style>
  <w:style w:type="character" w:customStyle="1" w:styleId="ZvrChar">
    <w:name w:val="Závěr Char"/>
    <w:basedOn w:val="Standardnpsmoodstavce"/>
    <w:link w:val="Zvr"/>
    <w:rsid w:val="00786DDC"/>
    <w:rPr>
      <w:rFonts w:eastAsia="Times New Roman"/>
      <w:sz w:val="22"/>
      <w:szCs w:val="24"/>
    </w:rPr>
  </w:style>
  <w:style w:type="paragraph" w:styleId="Zptenadresanaoblku">
    <w:name w:val="envelope return"/>
    <w:basedOn w:val="Normln"/>
    <w:rsid w:val="00786DDC"/>
    <w:rPr>
      <w:rFonts w:ascii="Cambria" w:eastAsia="Times New Roman" w:hAnsi="Cambria"/>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pPr>
        <w:spacing w:before="120" w:after="120" w:line="280" w:lineRule="exact"/>
        <w:ind w:left="709" w:hanging="425"/>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0DE7"/>
    <w:rPr>
      <w:sz w:val="22"/>
      <w:szCs w:val="22"/>
      <w:lang w:eastAsia="en-US"/>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786DDC"/>
    <w:pPr>
      <w:keepNext/>
      <w:spacing w:before="240" w:after="60"/>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786DDC"/>
    <w:pPr>
      <w:keepNext/>
      <w:spacing w:before="240" w:after="60"/>
      <w:outlineLvl w:val="1"/>
    </w:pPr>
    <w:rPr>
      <w:rFonts w:ascii="Cambria" w:eastAsia="Times New Roman" w:hAnsi="Cambria"/>
      <w:b/>
      <w:bCs/>
      <w:i/>
      <w:iCs/>
      <w:sz w:val="28"/>
      <w:szCs w:val="28"/>
      <w:lang w:val="x-none" w:eastAsia="x-none"/>
    </w:rPr>
  </w:style>
  <w:style w:type="paragraph" w:styleId="Nadpis3">
    <w:name w:val="heading 3"/>
    <w:basedOn w:val="Normln"/>
    <w:next w:val="Normln"/>
    <w:link w:val="Nadpis3Char"/>
    <w:qFormat/>
    <w:rsid w:val="00660DE7"/>
    <w:pPr>
      <w:keepNext/>
      <w:spacing w:after="0" w:line="360" w:lineRule="auto"/>
      <w:jc w:val="center"/>
      <w:outlineLvl w:val="2"/>
    </w:pPr>
    <w:rPr>
      <w:rFonts w:ascii="Arial" w:eastAsia="Times New Roman" w:hAnsi="Arial" w:cs="Arial"/>
      <w:b/>
      <w:bCs/>
      <w:sz w:val="24"/>
      <w:szCs w:val="24"/>
      <w:lang w:eastAsia="cs-CZ"/>
    </w:rPr>
  </w:style>
  <w:style w:type="paragraph" w:styleId="Nadpis4">
    <w:name w:val="heading 4"/>
    <w:basedOn w:val="Normln"/>
    <w:next w:val="Normln"/>
    <w:link w:val="Nadpis4Char"/>
    <w:semiHidden/>
    <w:unhideWhenUsed/>
    <w:qFormat/>
    <w:rsid w:val="00786DDC"/>
    <w:pPr>
      <w:keepNext/>
      <w:spacing w:before="240" w:after="60"/>
      <w:outlineLvl w:val="3"/>
    </w:pPr>
    <w:rPr>
      <w:rFonts w:eastAsia="Times New Roman"/>
      <w:b/>
      <w:bCs/>
      <w:sz w:val="28"/>
      <w:szCs w:val="28"/>
      <w:lang w:val="x-none" w:eastAsia="x-none"/>
    </w:rPr>
  </w:style>
  <w:style w:type="paragraph" w:styleId="Nadpis5">
    <w:name w:val="heading 5"/>
    <w:basedOn w:val="Normln"/>
    <w:next w:val="Normln"/>
    <w:link w:val="Nadpis5Char"/>
    <w:semiHidden/>
    <w:unhideWhenUsed/>
    <w:qFormat/>
    <w:rsid w:val="00786DDC"/>
    <w:pPr>
      <w:spacing w:before="240" w:after="60"/>
      <w:outlineLvl w:val="4"/>
    </w:pPr>
    <w:rPr>
      <w:rFonts w:eastAsia="Times New Roman"/>
      <w:b/>
      <w:bCs/>
      <w:i/>
      <w:iCs/>
      <w:sz w:val="26"/>
      <w:szCs w:val="26"/>
      <w:lang w:eastAsia="cs-CZ"/>
    </w:rPr>
  </w:style>
  <w:style w:type="paragraph" w:styleId="Nadpis6">
    <w:name w:val="heading 6"/>
    <w:basedOn w:val="Normln"/>
    <w:next w:val="Normln"/>
    <w:link w:val="Nadpis6Char"/>
    <w:semiHidden/>
    <w:unhideWhenUsed/>
    <w:qFormat/>
    <w:rsid w:val="00786DDC"/>
    <w:pPr>
      <w:spacing w:before="240" w:after="60"/>
      <w:outlineLvl w:val="5"/>
    </w:pPr>
    <w:rPr>
      <w:rFonts w:eastAsia="Times New Roman"/>
      <w:b/>
      <w:bCs/>
      <w:lang w:eastAsia="cs-CZ"/>
    </w:rPr>
  </w:style>
  <w:style w:type="paragraph" w:styleId="Nadpis7">
    <w:name w:val="heading 7"/>
    <w:basedOn w:val="Normln"/>
    <w:next w:val="Normln"/>
    <w:link w:val="Nadpis7Char"/>
    <w:semiHidden/>
    <w:unhideWhenUsed/>
    <w:qFormat/>
    <w:rsid w:val="00786DDC"/>
    <w:pPr>
      <w:spacing w:before="240" w:after="60"/>
      <w:outlineLvl w:val="6"/>
    </w:pPr>
    <w:rPr>
      <w:rFonts w:eastAsia="Times New Roman"/>
      <w:sz w:val="24"/>
      <w:szCs w:val="24"/>
      <w:lang w:eastAsia="cs-CZ"/>
    </w:rPr>
  </w:style>
  <w:style w:type="paragraph" w:styleId="Nadpis8">
    <w:name w:val="heading 8"/>
    <w:basedOn w:val="Normln"/>
    <w:next w:val="Normln"/>
    <w:link w:val="Nadpis8Char"/>
    <w:semiHidden/>
    <w:unhideWhenUsed/>
    <w:qFormat/>
    <w:rsid w:val="00786DDC"/>
    <w:pPr>
      <w:spacing w:before="240" w:after="60"/>
      <w:outlineLvl w:val="7"/>
    </w:pPr>
    <w:rPr>
      <w:rFonts w:eastAsia="Times New Roman"/>
      <w:i/>
      <w:iCs/>
      <w:sz w:val="24"/>
      <w:szCs w:val="24"/>
      <w:lang w:eastAsia="cs-CZ"/>
    </w:rPr>
  </w:style>
  <w:style w:type="paragraph" w:styleId="Nadpis9">
    <w:name w:val="heading 9"/>
    <w:basedOn w:val="Normln"/>
    <w:next w:val="Normln"/>
    <w:link w:val="Nadpis9Char"/>
    <w:semiHidden/>
    <w:unhideWhenUsed/>
    <w:qFormat/>
    <w:rsid w:val="00786DDC"/>
    <w:pPr>
      <w:spacing w:before="240" w:after="60"/>
      <w:outlineLvl w:val="8"/>
    </w:pPr>
    <w:rPr>
      <w:rFonts w:ascii="Cambria" w:eastAsia="Times New Roman" w:hAnsi="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660DE7"/>
    <w:rPr>
      <w:rFonts w:ascii="Arial" w:eastAsia="Times New Roman" w:hAnsi="Arial" w:cs="Arial"/>
      <w:b/>
      <w:bCs/>
      <w:sz w:val="24"/>
      <w:szCs w:val="24"/>
      <w:lang w:eastAsia="cs-CZ"/>
    </w:rPr>
  </w:style>
  <w:style w:type="paragraph" w:styleId="Zkladntext">
    <w:name w:val="Body Text"/>
    <w:basedOn w:val="Normln"/>
    <w:link w:val="ZkladntextChar"/>
    <w:rsid w:val="00660DE7"/>
    <w:pPr>
      <w:spacing w:after="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660DE7"/>
    <w:rPr>
      <w:rFonts w:ascii="Times New Roman" w:eastAsia="Times New Roman" w:hAnsi="Times New Roman" w:cs="Times New Roman"/>
      <w:sz w:val="24"/>
      <w:szCs w:val="24"/>
      <w:lang w:eastAsia="cs-CZ"/>
    </w:rPr>
  </w:style>
  <w:style w:type="paragraph" w:styleId="Zkladntext2">
    <w:name w:val="Body Text 2"/>
    <w:basedOn w:val="Normln"/>
    <w:link w:val="Zkladntext2Char"/>
    <w:unhideWhenUsed/>
    <w:rsid w:val="00660DE7"/>
    <w:pPr>
      <w:spacing w:line="480" w:lineRule="auto"/>
    </w:pPr>
  </w:style>
  <w:style w:type="character" w:customStyle="1" w:styleId="Zkladntext2Char">
    <w:name w:val="Základní text 2 Char"/>
    <w:link w:val="Zkladntext2"/>
    <w:rsid w:val="00660DE7"/>
    <w:rPr>
      <w:rFonts w:ascii="Calibri" w:eastAsia="Calibri" w:hAnsi="Calibri" w:cs="Times New Roman"/>
    </w:rPr>
  </w:style>
  <w:style w:type="paragraph" w:styleId="Odstavecseseznamem">
    <w:name w:val="List Paragraph"/>
    <w:basedOn w:val="Normln"/>
    <w:uiPriority w:val="34"/>
    <w:qFormat/>
    <w:rsid w:val="00660DE7"/>
    <w:pPr>
      <w:spacing w:after="0" w:line="240" w:lineRule="auto"/>
      <w:ind w:left="708"/>
    </w:pPr>
    <w:rPr>
      <w:rFonts w:ascii="Times New Roman" w:eastAsia="Times New Roman" w:hAnsi="Times New Roman"/>
      <w:sz w:val="24"/>
      <w:szCs w:val="24"/>
      <w:lang w:eastAsia="cs-CZ"/>
    </w:rPr>
  </w:style>
  <w:style w:type="paragraph" w:styleId="Zkladntextodsazen">
    <w:name w:val="Body Text Indent"/>
    <w:basedOn w:val="Normln"/>
    <w:link w:val="ZkladntextodsazenChar"/>
    <w:unhideWhenUsed/>
    <w:rsid w:val="00142865"/>
    <w:pPr>
      <w:ind w:left="283"/>
    </w:pPr>
  </w:style>
  <w:style w:type="character" w:customStyle="1" w:styleId="ZkladntextodsazenChar">
    <w:name w:val="Základní text odsazený Char"/>
    <w:link w:val="Zkladntextodsazen"/>
    <w:rsid w:val="00142865"/>
    <w:rPr>
      <w:rFonts w:ascii="Calibri" w:eastAsia="Calibri" w:hAnsi="Calibri" w:cs="Times New Roman"/>
    </w:rPr>
  </w:style>
  <w:style w:type="paragraph" w:styleId="Zhlav">
    <w:name w:val="header"/>
    <w:basedOn w:val="Normln"/>
    <w:link w:val="ZhlavChar"/>
    <w:unhideWhenUsed/>
    <w:rsid w:val="00142865"/>
    <w:pPr>
      <w:tabs>
        <w:tab w:val="center" w:pos="4536"/>
        <w:tab w:val="right" w:pos="9072"/>
      </w:tabs>
      <w:spacing w:after="0" w:line="240" w:lineRule="auto"/>
    </w:pPr>
  </w:style>
  <w:style w:type="character" w:customStyle="1" w:styleId="ZhlavChar">
    <w:name w:val="Záhlaví Char"/>
    <w:link w:val="Zhlav"/>
    <w:uiPriority w:val="99"/>
    <w:rsid w:val="00142865"/>
    <w:rPr>
      <w:rFonts w:ascii="Calibri" w:eastAsia="Calibri" w:hAnsi="Calibri" w:cs="Times New Roman"/>
    </w:rPr>
  </w:style>
  <w:style w:type="paragraph" w:styleId="Zpat">
    <w:name w:val="footer"/>
    <w:basedOn w:val="Normln"/>
    <w:link w:val="ZpatChar"/>
    <w:unhideWhenUsed/>
    <w:rsid w:val="00142865"/>
    <w:pPr>
      <w:tabs>
        <w:tab w:val="center" w:pos="4536"/>
        <w:tab w:val="right" w:pos="9072"/>
      </w:tabs>
      <w:spacing w:after="0" w:line="240" w:lineRule="auto"/>
    </w:pPr>
  </w:style>
  <w:style w:type="character" w:customStyle="1" w:styleId="ZpatChar">
    <w:name w:val="Zápatí Char"/>
    <w:link w:val="Zpat"/>
    <w:uiPriority w:val="99"/>
    <w:rsid w:val="00142865"/>
    <w:rPr>
      <w:rFonts w:ascii="Calibri" w:eastAsia="Calibri" w:hAnsi="Calibri" w:cs="Times New Roman"/>
    </w:rPr>
  </w:style>
  <w:style w:type="paragraph" w:customStyle="1" w:styleId="odrka">
    <w:name w:val="odrážka"/>
    <w:basedOn w:val="Normln"/>
    <w:rsid w:val="0006271F"/>
    <w:pPr>
      <w:numPr>
        <w:ilvl w:val="1"/>
        <w:numId w:val="2"/>
      </w:numPr>
      <w:spacing w:before="60" w:after="60" w:line="240" w:lineRule="auto"/>
    </w:pPr>
    <w:rPr>
      <w:rFonts w:ascii="Times New Roman" w:eastAsia="Times New Roman" w:hAnsi="Times New Roman"/>
      <w:sz w:val="24"/>
      <w:szCs w:val="20"/>
      <w:lang w:eastAsia="cs-CZ"/>
    </w:rPr>
  </w:style>
  <w:style w:type="paragraph" w:styleId="Textbubliny">
    <w:name w:val="Balloon Text"/>
    <w:basedOn w:val="Normln"/>
    <w:link w:val="TextbublinyChar"/>
    <w:semiHidden/>
    <w:unhideWhenUsed/>
    <w:rsid w:val="00124D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24DDB"/>
    <w:rPr>
      <w:rFonts w:ascii="Tahoma" w:hAnsi="Tahoma" w:cs="Tahoma"/>
      <w:sz w:val="16"/>
      <w:szCs w:val="16"/>
      <w:lang w:eastAsia="en-US"/>
    </w:rPr>
  </w:style>
  <w:style w:type="paragraph" w:styleId="Textpoznpodarou">
    <w:name w:val="footnote text"/>
    <w:basedOn w:val="Normln"/>
    <w:link w:val="TextpoznpodarouChar"/>
    <w:uiPriority w:val="99"/>
    <w:rsid w:val="00B926FA"/>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uiPriority w:val="99"/>
    <w:rsid w:val="00B926FA"/>
    <w:rPr>
      <w:rFonts w:ascii="Times New Roman" w:eastAsia="Times New Roman" w:hAnsi="Times New Roman"/>
    </w:rPr>
  </w:style>
  <w:style w:type="character" w:styleId="Znakapoznpodarou">
    <w:name w:val="footnote reference"/>
    <w:uiPriority w:val="99"/>
    <w:rsid w:val="00B926FA"/>
    <w:rPr>
      <w:vertAlign w:val="superscript"/>
    </w:rPr>
  </w:style>
  <w:style w:type="paragraph" w:styleId="Prosttext">
    <w:name w:val="Plain Text"/>
    <w:basedOn w:val="Normln"/>
    <w:link w:val="ProsttextChar"/>
    <w:rsid w:val="00B926F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link w:val="Prosttext"/>
    <w:rsid w:val="00B926FA"/>
    <w:rPr>
      <w:rFonts w:ascii="Courier New" w:eastAsia="Times New Roman" w:hAnsi="Courier New" w:cs="Courier New"/>
    </w:rPr>
  </w:style>
  <w:style w:type="character" w:styleId="Zstupntext">
    <w:name w:val="Placeholder Text"/>
    <w:basedOn w:val="Standardnpsmoodstavce"/>
    <w:uiPriority w:val="99"/>
    <w:semiHidden/>
    <w:rsid w:val="00296F5E"/>
    <w:rPr>
      <w:color w:val="808080"/>
    </w:rPr>
  </w:style>
  <w:style w:type="character" w:styleId="Odkaznakoment">
    <w:name w:val="annotation reference"/>
    <w:basedOn w:val="Standardnpsmoodstavce"/>
    <w:uiPriority w:val="99"/>
    <w:unhideWhenUsed/>
    <w:rsid w:val="00C734F8"/>
    <w:rPr>
      <w:sz w:val="16"/>
      <w:szCs w:val="16"/>
    </w:rPr>
  </w:style>
  <w:style w:type="paragraph" w:styleId="Textkomente">
    <w:name w:val="annotation text"/>
    <w:basedOn w:val="Normln"/>
    <w:link w:val="TextkomenteChar"/>
    <w:uiPriority w:val="99"/>
    <w:unhideWhenUsed/>
    <w:rsid w:val="00C734F8"/>
    <w:pPr>
      <w:spacing w:line="240" w:lineRule="auto"/>
    </w:pPr>
    <w:rPr>
      <w:sz w:val="20"/>
      <w:szCs w:val="20"/>
    </w:rPr>
  </w:style>
  <w:style w:type="character" w:customStyle="1" w:styleId="TextkomenteChar">
    <w:name w:val="Text komentáře Char"/>
    <w:basedOn w:val="Standardnpsmoodstavce"/>
    <w:link w:val="Textkomente"/>
    <w:uiPriority w:val="99"/>
    <w:rsid w:val="00C734F8"/>
    <w:rPr>
      <w:lang w:eastAsia="en-US"/>
    </w:rPr>
  </w:style>
  <w:style w:type="paragraph" w:styleId="Pedmtkomente">
    <w:name w:val="annotation subject"/>
    <w:basedOn w:val="Textkomente"/>
    <w:next w:val="Textkomente"/>
    <w:link w:val="PedmtkomenteChar"/>
    <w:semiHidden/>
    <w:unhideWhenUsed/>
    <w:rsid w:val="00C734F8"/>
    <w:rPr>
      <w:b/>
      <w:bCs/>
    </w:rPr>
  </w:style>
  <w:style w:type="character" w:customStyle="1" w:styleId="PedmtkomenteChar">
    <w:name w:val="Předmět komentáře Char"/>
    <w:basedOn w:val="TextkomenteChar"/>
    <w:link w:val="Pedmtkomente"/>
    <w:uiPriority w:val="99"/>
    <w:semiHidden/>
    <w:rsid w:val="00C734F8"/>
    <w:rPr>
      <w:b/>
      <w:bCs/>
      <w:lang w:eastAsia="en-US"/>
    </w:rPr>
  </w:style>
  <w:style w:type="character" w:styleId="Siln">
    <w:name w:val="Strong"/>
    <w:basedOn w:val="Standardnpsmoodstavce"/>
    <w:uiPriority w:val="22"/>
    <w:qFormat/>
    <w:rsid w:val="009A3160"/>
    <w:rPr>
      <w:b/>
      <w:bCs/>
    </w:rPr>
  </w:style>
  <w:style w:type="paragraph" w:customStyle="1" w:styleId="Default">
    <w:name w:val="Default"/>
    <w:rsid w:val="0070623C"/>
    <w:pPr>
      <w:autoSpaceDE w:val="0"/>
      <w:autoSpaceDN w:val="0"/>
      <w:adjustRightInd w:val="0"/>
    </w:pPr>
    <w:rPr>
      <w:rFonts w:ascii="Arial" w:hAnsi="Arial" w:cs="Arial"/>
      <w:color w:val="000000"/>
      <w:sz w:val="24"/>
      <w:szCs w:val="24"/>
    </w:rPr>
  </w:style>
  <w:style w:type="character" w:styleId="Hypertextovodkaz">
    <w:name w:val="Hyperlink"/>
    <w:basedOn w:val="Standardnpsmoodstavce"/>
    <w:unhideWhenUsed/>
    <w:rsid w:val="006246DE"/>
    <w:rPr>
      <w:color w:val="0000FF" w:themeColor="hyperlink"/>
      <w:u w:val="single"/>
    </w:rPr>
  </w:style>
  <w:style w:type="table" w:styleId="Mkatabulky">
    <w:name w:val="Table Grid"/>
    <w:basedOn w:val="Normlntabulka"/>
    <w:rsid w:val="00676A37"/>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uiPriority w:val="20"/>
    <w:qFormat/>
    <w:rsid w:val="00676A37"/>
    <w:rPr>
      <w:b/>
      <w:bCs/>
      <w:i w:val="0"/>
      <w:iCs w:val="0"/>
    </w:rPr>
  </w:style>
  <w:style w:type="character" w:customStyle="1" w:styleId="st1">
    <w:name w:val="st1"/>
    <w:basedOn w:val="Standardnpsmoodstavce"/>
    <w:rsid w:val="00676A37"/>
  </w:style>
  <w:style w:type="paragraph" w:customStyle="1" w:styleId="RLTextlnkuslovan">
    <w:name w:val="RL Text článku číslovaný"/>
    <w:basedOn w:val="Normln"/>
    <w:link w:val="RLTextlnkuslovanChar"/>
    <w:rsid w:val="00687FFA"/>
    <w:pPr>
      <w:numPr>
        <w:ilvl w:val="1"/>
        <w:numId w:val="23"/>
      </w:numPr>
    </w:pPr>
    <w:rPr>
      <w:rFonts w:eastAsia="Times New Roman"/>
      <w:szCs w:val="24"/>
      <w:lang w:val="x-none" w:eastAsia="x-none"/>
    </w:rPr>
  </w:style>
  <w:style w:type="paragraph" w:customStyle="1" w:styleId="RLlneksmlouvy">
    <w:name w:val="RL Článek smlouvy"/>
    <w:basedOn w:val="Normln"/>
    <w:next w:val="RLTextlnkuslovan"/>
    <w:link w:val="RLlneksmlouvyCharChar"/>
    <w:rsid w:val="00687FFA"/>
    <w:pPr>
      <w:keepNext/>
      <w:numPr>
        <w:numId w:val="23"/>
      </w:numPr>
      <w:suppressAutoHyphens/>
      <w:spacing w:before="360"/>
      <w:outlineLvl w:val="0"/>
    </w:pPr>
    <w:rPr>
      <w:rFonts w:eastAsia="Times New Roman"/>
      <w:b/>
      <w:szCs w:val="24"/>
      <w:lang w:val="x-none"/>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786DDC"/>
    <w:rPr>
      <w:rFonts w:ascii="Arial" w:eastAsia="Times New Roman" w:hAnsi="Arial" w:cs="Arial"/>
      <w:b/>
      <w:bCs/>
      <w:kern w:val="32"/>
      <w:sz w:val="32"/>
      <w:szCs w:val="32"/>
    </w:rPr>
  </w:style>
  <w:style w:type="character" w:customStyle="1" w:styleId="Nadpis2Char">
    <w:name w:val="Nadpis 2 Char"/>
    <w:basedOn w:val="Standardnpsmoodstavce"/>
    <w:link w:val="Nadpis2"/>
    <w:semiHidden/>
    <w:rsid w:val="00786DDC"/>
    <w:rPr>
      <w:rFonts w:ascii="Cambria" w:eastAsia="Times New Roman" w:hAnsi="Cambria"/>
      <w:b/>
      <w:bCs/>
      <w:i/>
      <w:iCs/>
      <w:sz w:val="28"/>
      <w:szCs w:val="28"/>
      <w:lang w:val="x-none" w:eastAsia="x-none"/>
    </w:rPr>
  </w:style>
  <w:style w:type="character" w:customStyle="1" w:styleId="Nadpis4Char">
    <w:name w:val="Nadpis 4 Char"/>
    <w:basedOn w:val="Standardnpsmoodstavce"/>
    <w:link w:val="Nadpis4"/>
    <w:semiHidden/>
    <w:rsid w:val="00786DDC"/>
    <w:rPr>
      <w:rFonts w:eastAsia="Times New Roman"/>
      <w:b/>
      <w:bCs/>
      <w:sz w:val="28"/>
      <w:szCs w:val="28"/>
      <w:lang w:val="x-none" w:eastAsia="x-none"/>
    </w:rPr>
  </w:style>
  <w:style w:type="character" w:customStyle="1" w:styleId="Nadpis5Char">
    <w:name w:val="Nadpis 5 Char"/>
    <w:basedOn w:val="Standardnpsmoodstavce"/>
    <w:link w:val="Nadpis5"/>
    <w:semiHidden/>
    <w:rsid w:val="00786DDC"/>
    <w:rPr>
      <w:rFonts w:eastAsia="Times New Roman"/>
      <w:b/>
      <w:bCs/>
      <w:i/>
      <w:iCs/>
      <w:sz w:val="26"/>
      <w:szCs w:val="26"/>
    </w:rPr>
  </w:style>
  <w:style w:type="character" w:customStyle="1" w:styleId="Nadpis6Char">
    <w:name w:val="Nadpis 6 Char"/>
    <w:basedOn w:val="Standardnpsmoodstavce"/>
    <w:link w:val="Nadpis6"/>
    <w:semiHidden/>
    <w:rsid w:val="00786DDC"/>
    <w:rPr>
      <w:rFonts w:eastAsia="Times New Roman"/>
      <w:b/>
      <w:bCs/>
      <w:sz w:val="22"/>
      <w:szCs w:val="22"/>
    </w:rPr>
  </w:style>
  <w:style w:type="character" w:customStyle="1" w:styleId="Nadpis7Char">
    <w:name w:val="Nadpis 7 Char"/>
    <w:basedOn w:val="Standardnpsmoodstavce"/>
    <w:link w:val="Nadpis7"/>
    <w:semiHidden/>
    <w:rsid w:val="00786DDC"/>
    <w:rPr>
      <w:rFonts w:eastAsia="Times New Roman"/>
      <w:sz w:val="24"/>
      <w:szCs w:val="24"/>
    </w:rPr>
  </w:style>
  <w:style w:type="character" w:customStyle="1" w:styleId="Nadpis8Char">
    <w:name w:val="Nadpis 8 Char"/>
    <w:basedOn w:val="Standardnpsmoodstavce"/>
    <w:link w:val="Nadpis8"/>
    <w:semiHidden/>
    <w:rsid w:val="00786DDC"/>
    <w:rPr>
      <w:rFonts w:eastAsia="Times New Roman"/>
      <w:i/>
      <w:iCs/>
      <w:sz w:val="24"/>
      <w:szCs w:val="24"/>
    </w:rPr>
  </w:style>
  <w:style w:type="character" w:customStyle="1" w:styleId="Nadpis9Char">
    <w:name w:val="Nadpis 9 Char"/>
    <w:basedOn w:val="Standardnpsmoodstavce"/>
    <w:link w:val="Nadpis9"/>
    <w:semiHidden/>
    <w:rsid w:val="00786DDC"/>
    <w:rPr>
      <w:rFonts w:ascii="Cambria" w:eastAsia="Times New Roman" w:hAnsi="Cambria"/>
      <w:sz w:val="22"/>
      <w:szCs w:val="22"/>
    </w:rPr>
  </w:style>
  <w:style w:type="character" w:customStyle="1" w:styleId="RLTextlnkuslovanChar">
    <w:name w:val="RL Text článku číslovaný Char"/>
    <w:link w:val="RLTextlnkuslovan"/>
    <w:rsid w:val="00786DDC"/>
    <w:rPr>
      <w:rFonts w:eastAsia="Times New Roman"/>
      <w:sz w:val="22"/>
      <w:szCs w:val="24"/>
      <w:lang w:val="x-none" w:eastAsia="x-none"/>
    </w:rPr>
  </w:style>
  <w:style w:type="character" w:customStyle="1" w:styleId="RLlneksmlouvyCharChar">
    <w:name w:val="RL Článek smlouvy Char Char"/>
    <w:link w:val="RLlneksmlouvy"/>
    <w:rsid w:val="00786DDC"/>
    <w:rPr>
      <w:rFonts w:eastAsia="Times New Roman"/>
      <w:b/>
      <w:sz w:val="22"/>
      <w:szCs w:val="24"/>
      <w:lang w:val="x-none" w:eastAsia="en-US"/>
    </w:rPr>
  </w:style>
  <w:style w:type="paragraph" w:customStyle="1" w:styleId="RLdajeosmluvnstran">
    <w:name w:val="RL Údaje o smluvní straně"/>
    <w:basedOn w:val="Normln"/>
    <w:rsid w:val="00786DDC"/>
    <w:pPr>
      <w:jc w:val="center"/>
    </w:pPr>
    <w:rPr>
      <w:rFonts w:eastAsia="Times New Roman"/>
      <w:szCs w:val="24"/>
    </w:rPr>
  </w:style>
  <w:style w:type="paragraph" w:customStyle="1" w:styleId="RLProhlensmluvnchstran">
    <w:name w:val="RL Prohlášení smluvních stran"/>
    <w:basedOn w:val="Normln"/>
    <w:link w:val="RLProhlensmluvnchstranChar"/>
    <w:rsid w:val="00786DDC"/>
    <w:pPr>
      <w:jc w:val="center"/>
    </w:pPr>
    <w:rPr>
      <w:rFonts w:eastAsia="Times New Roman"/>
      <w:b/>
      <w:szCs w:val="24"/>
      <w:lang w:val="x-none" w:eastAsia="x-none"/>
    </w:rPr>
  </w:style>
  <w:style w:type="character" w:customStyle="1" w:styleId="RLProhlensmluvnchstranChar">
    <w:name w:val="RL Prohlášení smluvních stran Char"/>
    <w:link w:val="RLProhlensmluvnchstran"/>
    <w:rsid w:val="00786DDC"/>
    <w:rPr>
      <w:rFonts w:eastAsia="Times New Roman"/>
      <w:b/>
      <w:sz w:val="22"/>
      <w:szCs w:val="24"/>
      <w:lang w:val="x-none" w:eastAsia="x-none"/>
    </w:rPr>
  </w:style>
  <w:style w:type="paragraph" w:styleId="Nzev">
    <w:name w:val="Title"/>
    <w:basedOn w:val="Normln"/>
    <w:link w:val="NzevChar"/>
    <w:qFormat/>
    <w:rsid w:val="00786DDC"/>
    <w:pPr>
      <w:spacing w:before="240" w:after="60"/>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786DDC"/>
    <w:rPr>
      <w:rFonts w:ascii="Arial" w:eastAsia="Times New Roman" w:hAnsi="Arial" w:cs="Arial"/>
      <w:b/>
      <w:bCs/>
      <w:kern w:val="28"/>
      <w:sz w:val="32"/>
      <w:szCs w:val="32"/>
    </w:rPr>
  </w:style>
  <w:style w:type="paragraph" w:customStyle="1" w:styleId="RLSeznamploh">
    <w:name w:val="RL Seznam příloh"/>
    <w:basedOn w:val="RLTextlnkuslovan"/>
    <w:rsid w:val="00786DDC"/>
    <w:pPr>
      <w:numPr>
        <w:ilvl w:val="0"/>
        <w:numId w:val="0"/>
      </w:numPr>
      <w:ind w:left="3572" w:hanging="1361"/>
    </w:pPr>
    <w:rPr>
      <w:szCs w:val="20"/>
      <w:lang w:eastAsia="en-US"/>
    </w:rPr>
  </w:style>
  <w:style w:type="paragraph" w:customStyle="1" w:styleId="RLNzevsmlouvy">
    <w:name w:val="RL Název smlouvy"/>
    <w:basedOn w:val="Normln"/>
    <w:next w:val="Normln"/>
    <w:rsid w:val="00786DDC"/>
    <w:pPr>
      <w:spacing w:after="1200" w:line="240" w:lineRule="auto"/>
      <w:jc w:val="center"/>
    </w:pPr>
    <w:rPr>
      <w:rFonts w:eastAsia="Times New Roman" w:cs="Arial"/>
      <w:b/>
      <w:bCs/>
      <w:caps/>
      <w:spacing w:val="40"/>
      <w:kern w:val="28"/>
      <w:sz w:val="32"/>
      <w:szCs w:val="32"/>
      <w:lang w:eastAsia="cs-CZ"/>
    </w:rPr>
  </w:style>
  <w:style w:type="character" w:styleId="Sledovanodkaz">
    <w:name w:val="FollowedHyperlink"/>
    <w:rsid w:val="00786DDC"/>
    <w:rPr>
      <w:color w:val="0000FF"/>
      <w:u w:val="single"/>
    </w:rPr>
  </w:style>
  <w:style w:type="character" w:customStyle="1" w:styleId="Kurzva">
    <w:name w:val="Kurzíva"/>
    <w:rsid w:val="00786DDC"/>
    <w:rPr>
      <w:i/>
    </w:rPr>
  </w:style>
  <w:style w:type="character" w:styleId="slostrnky">
    <w:name w:val="page number"/>
    <w:basedOn w:val="Standardnpsmoodstavce"/>
    <w:rsid w:val="00786DDC"/>
  </w:style>
  <w:style w:type="paragraph" w:customStyle="1" w:styleId="RLslovanodstavec">
    <w:name w:val="RL Číslovaný odstavec"/>
    <w:basedOn w:val="Normln"/>
    <w:qFormat/>
    <w:rsid w:val="00786DDC"/>
    <w:pPr>
      <w:numPr>
        <w:numId w:val="5"/>
      </w:numPr>
      <w:spacing w:line="340" w:lineRule="exact"/>
    </w:pPr>
    <w:rPr>
      <w:rFonts w:eastAsia="Times New Roman"/>
      <w:spacing w:val="-4"/>
      <w:szCs w:val="24"/>
      <w:lang w:eastAsia="cs-CZ"/>
    </w:rPr>
  </w:style>
  <w:style w:type="paragraph" w:styleId="Revize">
    <w:name w:val="Revision"/>
    <w:hidden/>
    <w:uiPriority w:val="99"/>
    <w:semiHidden/>
    <w:rsid w:val="00786DDC"/>
    <w:rPr>
      <w:rFonts w:eastAsia="Times New Roman"/>
      <w:sz w:val="22"/>
      <w:szCs w:val="24"/>
    </w:rPr>
  </w:style>
  <w:style w:type="paragraph" w:customStyle="1" w:styleId="RLNadpis1rovn">
    <w:name w:val="RL Nadpis 1. úrovně"/>
    <w:basedOn w:val="Normln"/>
    <w:next w:val="Normln"/>
    <w:qFormat/>
    <w:rsid w:val="00786DDC"/>
    <w:pPr>
      <w:pageBreakBefore/>
      <w:numPr>
        <w:numId w:val="6"/>
      </w:numPr>
      <w:spacing w:after="1000" w:line="560" w:lineRule="exact"/>
    </w:pPr>
    <w:rPr>
      <w:rFonts w:eastAsia="Times New Roman"/>
      <w:b/>
      <w:sz w:val="40"/>
      <w:szCs w:val="40"/>
      <w:lang w:eastAsia="cs-CZ"/>
    </w:rPr>
  </w:style>
  <w:style w:type="paragraph" w:customStyle="1" w:styleId="RLNadpis2rovn">
    <w:name w:val="RL Nadpis 2. úrovně"/>
    <w:basedOn w:val="Normln"/>
    <w:next w:val="Normln"/>
    <w:qFormat/>
    <w:rsid w:val="00786DDC"/>
    <w:pPr>
      <w:keepNext/>
      <w:numPr>
        <w:ilvl w:val="1"/>
        <w:numId w:val="6"/>
      </w:numPr>
      <w:spacing w:before="360" w:line="340" w:lineRule="exact"/>
    </w:pPr>
    <w:rPr>
      <w:rFonts w:eastAsia="Times New Roman"/>
      <w:b/>
      <w:spacing w:val="20"/>
      <w:sz w:val="23"/>
      <w:szCs w:val="24"/>
      <w:lang w:eastAsia="cs-CZ"/>
    </w:rPr>
  </w:style>
  <w:style w:type="paragraph" w:customStyle="1" w:styleId="RLNadpis3rovn">
    <w:name w:val="RL Nadpis 3. úrovně"/>
    <w:basedOn w:val="Normln"/>
    <w:next w:val="RLslovanodstavec"/>
    <w:qFormat/>
    <w:rsid w:val="00786DDC"/>
    <w:pPr>
      <w:keepNext/>
      <w:numPr>
        <w:ilvl w:val="2"/>
        <w:numId w:val="6"/>
      </w:numPr>
      <w:spacing w:before="360" w:line="340" w:lineRule="exact"/>
    </w:pPr>
    <w:rPr>
      <w:rFonts w:eastAsia="Times New Roman"/>
      <w:b/>
      <w:lang w:eastAsia="cs-CZ"/>
    </w:rPr>
  </w:style>
  <w:style w:type="character" w:customStyle="1" w:styleId="RLlneksmlouvyChar">
    <w:name w:val="RL Článek smlouvy Char"/>
    <w:rsid w:val="00786DDC"/>
    <w:rPr>
      <w:rFonts w:ascii="Calibri" w:hAnsi="Calibri"/>
      <w:b/>
      <w:sz w:val="22"/>
      <w:szCs w:val="24"/>
      <w:lang w:eastAsia="en-US"/>
    </w:rPr>
  </w:style>
  <w:style w:type="paragraph" w:customStyle="1" w:styleId="RLdajeosmluvnstran0">
    <w:name w:val="RL  údaje o smluvní straně"/>
    <w:basedOn w:val="Normln"/>
    <w:rsid w:val="00786DDC"/>
    <w:pPr>
      <w:jc w:val="center"/>
    </w:pPr>
    <w:rPr>
      <w:rFonts w:eastAsia="Times New Roman"/>
      <w:szCs w:val="24"/>
    </w:rPr>
  </w:style>
  <w:style w:type="paragraph" w:customStyle="1" w:styleId="RLnzevsmlouvy0">
    <w:name w:val="RL název smlouvy"/>
    <w:basedOn w:val="Normln"/>
    <w:next w:val="Normln"/>
    <w:rsid w:val="00786DDC"/>
    <w:pPr>
      <w:spacing w:after="1200" w:line="240" w:lineRule="auto"/>
      <w:jc w:val="center"/>
    </w:pPr>
    <w:rPr>
      <w:rFonts w:eastAsia="Times New Roman" w:cs="Arial"/>
      <w:b/>
      <w:bCs/>
      <w:caps/>
      <w:spacing w:val="40"/>
      <w:kern w:val="28"/>
      <w:sz w:val="32"/>
      <w:szCs w:val="32"/>
      <w:lang w:eastAsia="cs-CZ"/>
    </w:rPr>
  </w:style>
  <w:style w:type="character" w:customStyle="1" w:styleId="ZKLADNChar">
    <w:name w:val="ZÁKLADNÍ Char"/>
    <w:link w:val="ZKLADN"/>
    <w:locked/>
    <w:rsid w:val="00786DDC"/>
    <w:rPr>
      <w:rFonts w:ascii="Garamond" w:hAnsi="Garamond"/>
      <w:sz w:val="24"/>
      <w:szCs w:val="24"/>
    </w:rPr>
  </w:style>
  <w:style w:type="paragraph" w:customStyle="1" w:styleId="ZKLADN">
    <w:name w:val="ZÁKLADNÍ"/>
    <w:basedOn w:val="Zkladntext"/>
    <w:link w:val="ZKLADNChar"/>
    <w:rsid w:val="00786DDC"/>
    <w:pPr>
      <w:widowControl w:val="0"/>
      <w:spacing w:after="120" w:line="280" w:lineRule="atLeast"/>
    </w:pPr>
    <w:rPr>
      <w:rFonts w:ascii="Garamond" w:eastAsia="Calibri" w:hAnsi="Garamond"/>
    </w:rPr>
  </w:style>
  <w:style w:type="paragraph" w:customStyle="1" w:styleId="Seznamploh">
    <w:name w:val="Seznam příloh"/>
    <w:basedOn w:val="RLTextlnkuslovan"/>
    <w:link w:val="SeznamplohChar"/>
    <w:rsid w:val="00786DDC"/>
    <w:pPr>
      <w:numPr>
        <w:ilvl w:val="0"/>
        <w:numId w:val="0"/>
      </w:numPr>
      <w:ind w:left="3572" w:hanging="1361"/>
    </w:pPr>
    <w:rPr>
      <w:lang w:eastAsia="en-US"/>
    </w:rPr>
  </w:style>
  <w:style w:type="character" w:customStyle="1" w:styleId="SeznamplohChar">
    <w:name w:val="Seznam příloh Char"/>
    <w:link w:val="Seznamploh"/>
    <w:rsid w:val="00786DDC"/>
    <w:rPr>
      <w:rFonts w:eastAsia="Times New Roman"/>
      <w:sz w:val="22"/>
      <w:szCs w:val="24"/>
      <w:lang w:val="x-none" w:eastAsia="en-US"/>
    </w:rPr>
  </w:style>
  <w:style w:type="paragraph" w:customStyle="1" w:styleId="doplnuchaze">
    <w:name w:val="doplní uchazeč"/>
    <w:basedOn w:val="Normln"/>
    <w:link w:val="doplnuchazeChar"/>
    <w:qFormat/>
    <w:rsid w:val="00786DDC"/>
    <w:pPr>
      <w:jc w:val="center"/>
    </w:pPr>
    <w:rPr>
      <w:rFonts w:eastAsia="Times New Roman"/>
      <w:b/>
      <w:snapToGrid w:val="0"/>
      <w:lang w:val="x-none" w:eastAsia="x-none"/>
    </w:rPr>
  </w:style>
  <w:style w:type="character" w:customStyle="1" w:styleId="doplnuchazeChar">
    <w:name w:val="doplní uchazeč Char"/>
    <w:link w:val="doplnuchaze"/>
    <w:rsid w:val="00786DDC"/>
    <w:rPr>
      <w:rFonts w:eastAsia="Times New Roman"/>
      <w:b/>
      <w:snapToGrid w:val="0"/>
      <w:sz w:val="22"/>
      <w:szCs w:val="22"/>
      <w:lang w:val="x-none" w:eastAsia="x-none"/>
    </w:rPr>
  </w:style>
  <w:style w:type="paragraph" w:customStyle="1" w:styleId="Tma">
    <w:name w:val="Téma"/>
    <w:basedOn w:val="Normln"/>
    <w:semiHidden/>
    <w:rsid w:val="00786DDC"/>
    <w:pPr>
      <w:spacing w:after="0" w:line="240" w:lineRule="auto"/>
      <w:ind w:left="99"/>
    </w:pPr>
    <w:rPr>
      <w:rFonts w:ascii="Arial" w:eastAsia="Times New Roman" w:hAnsi="Arial"/>
      <w:b/>
      <w:bCs/>
      <w:szCs w:val="20"/>
      <w:lang w:eastAsia="cs-CZ"/>
    </w:rPr>
  </w:style>
  <w:style w:type="paragraph" w:customStyle="1" w:styleId="4Dslovn">
    <w:name w:val="4D Číslování"/>
    <w:basedOn w:val="Normln"/>
    <w:rsid w:val="00786DDC"/>
    <w:pPr>
      <w:numPr>
        <w:numId w:val="7"/>
      </w:numPr>
      <w:spacing w:after="0" w:line="240" w:lineRule="auto"/>
    </w:pPr>
    <w:rPr>
      <w:rFonts w:ascii="Arial" w:eastAsia="Times New Roman" w:hAnsi="Arial" w:cs="Tahoma"/>
      <w:sz w:val="20"/>
      <w:szCs w:val="20"/>
      <w:lang w:eastAsia="cs-CZ"/>
    </w:rPr>
  </w:style>
  <w:style w:type="paragraph" w:styleId="Textvysvtlivek">
    <w:name w:val="endnote text"/>
    <w:basedOn w:val="Normln"/>
    <w:link w:val="TextvysvtlivekChar"/>
    <w:rsid w:val="00786DDC"/>
    <w:rPr>
      <w:rFonts w:eastAsia="Times New Roman"/>
      <w:sz w:val="20"/>
      <w:szCs w:val="20"/>
      <w:lang w:val="x-none" w:eastAsia="x-none"/>
    </w:rPr>
  </w:style>
  <w:style w:type="character" w:customStyle="1" w:styleId="TextvysvtlivekChar">
    <w:name w:val="Text vysvětlivek Char"/>
    <w:basedOn w:val="Standardnpsmoodstavce"/>
    <w:link w:val="Textvysvtlivek"/>
    <w:rsid w:val="00786DDC"/>
    <w:rPr>
      <w:rFonts w:eastAsia="Times New Roman"/>
      <w:lang w:val="x-none" w:eastAsia="x-none"/>
    </w:rPr>
  </w:style>
  <w:style w:type="character" w:styleId="Odkaznavysvtlivky">
    <w:name w:val="endnote reference"/>
    <w:rsid w:val="00786DDC"/>
    <w:rPr>
      <w:vertAlign w:val="superscript"/>
    </w:rPr>
  </w:style>
  <w:style w:type="paragraph" w:customStyle="1" w:styleId="Ploha1">
    <w:name w:val="Příloha 1"/>
    <w:basedOn w:val="Nadpis1"/>
    <w:next w:val="Zkladntext"/>
    <w:uiPriority w:val="99"/>
    <w:rsid w:val="00786DDC"/>
    <w:pPr>
      <w:pageBreakBefore/>
      <w:numPr>
        <w:numId w:val="8"/>
      </w:numPr>
      <w:spacing w:before="120" w:after="180" w:line="240" w:lineRule="auto"/>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786DDC"/>
    <w:pPr>
      <w:numPr>
        <w:ilvl w:val="1"/>
        <w:numId w:val="8"/>
      </w:numPr>
      <w:spacing w:after="120" w:line="240" w:lineRule="auto"/>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786DDC"/>
    <w:pPr>
      <w:numPr>
        <w:ilvl w:val="2"/>
        <w:numId w:val="8"/>
      </w:numPr>
      <w:spacing w:before="240" w:after="120" w:line="240" w:lineRule="auto"/>
      <w:jc w:val="both"/>
      <w:outlineLvl w:val="3"/>
    </w:pPr>
    <w:rPr>
      <w:rFonts w:ascii="Times New Roman" w:hAnsi="Times New Roman" w:cs="Times New Roman"/>
      <w:szCs w:val="20"/>
      <w:lang w:val="x-none" w:eastAsia="x-none"/>
    </w:rPr>
  </w:style>
  <w:style w:type="paragraph" w:customStyle="1" w:styleId="Ploha4">
    <w:name w:val="Příloha 4"/>
    <w:basedOn w:val="Nadpis4"/>
    <w:next w:val="Zkladntext"/>
    <w:uiPriority w:val="99"/>
    <w:rsid w:val="00786DDC"/>
    <w:pPr>
      <w:numPr>
        <w:ilvl w:val="3"/>
        <w:numId w:val="8"/>
      </w:numPr>
      <w:tabs>
        <w:tab w:val="clear" w:pos="851"/>
      </w:tabs>
      <w:ind w:left="0"/>
    </w:pPr>
  </w:style>
  <w:style w:type="paragraph" w:customStyle="1" w:styleId="zzxx">
    <w:name w:val="zzxx"/>
    <w:qFormat/>
    <w:rsid w:val="00786DDC"/>
    <w:pPr>
      <w:numPr>
        <w:numId w:val="9"/>
      </w:numPr>
      <w:tabs>
        <w:tab w:val="left" w:pos="709"/>
      </w:tabs>
    </w:pPr>
    <w:rPr>
      <w:rFonts w:ascii="Arial" w:eastAsia="Times New Roman" w:hAnsi="Arial"/>
      <w:b/>
      <w:snapToGrid w:val="0"/>
      <w:szCs w:val="24"/>
    </w:rPr>
  </w:style>
  <w:style w:type="paragraph" w:customStyle="1" w:styleId="4DNormln">
    <w:name w:val="4D Normální"/>
    <w:link w:val="4DNormlnChar"/>
    <w:rsid w:val="00786DDC"/>
    <w:rPr>
      <w:rFonts w:ascii="Arial" w:eastAsia="Times New Roman" w:hAnsi="Arial" w:cs="Tahoma"/>
    </w:rPr>
  </w:style>
  <w:style w:type="character" w:customStyle="1" w:styleId="4DNormlnChar">
    <w:name w:val="4D Normální Char"/>
    <w:link w:val="4DNormln"/>
    <w:rsid w:val="00786DDC"/>
    <w:rPr>
      <w:rFonts w:ascii="Arial" w:eastAsia="Times New Roman" w:hAnsi="Arial" w:cs="Tahoma"/>
    </w:rPr>
  </w:style>
  <w:style w:type="paragraph" w:customStyle="1" w:styleId="4Dslovn2">
    <w:name w:val="4D Číslování 2"/>
    <w:basedOn w:val="4DNormln"/>
    <w:rsid w:val="00786DDC"/>
    <w:pPr>
      <w:numPr>
        <w:ilvl w:val="1"/>
        <w:numId w:val="10"/>
      </w:numPr>
      <w:tabs>
        <w:tab w:val="clear" w:pos="1800"/>
        <w:tab w:val="num" w:pos="737"/>
        <w:tab w:val="num" w:pos="1610"/>
      </w:tabs>
      <w:ind w:left="737" w:hanging="737"/>
    </w:pPr>
  </w:style>
  <w:style w:type="table" w:customStyle="1" w:styleId="Mkatabulky1">
    <w:name w:val="Mřížka tabulky1"/>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rsid w:val="00786DDC"/>
    <w:rPr>
      <w:rFonts w:eastAsia="Times New Roman"/>
      <w:i/>
      <w:iCs/>
      <w:szCs w:val="24"/>
      <w:lang w:eastAsia="cs-CZ"/>
    </w:rPr>
  </w:style>
  <w:style w:type="character" w:customStyle="1" w:styleId="AdresaHTMLChar">
    <w:name w:val="Adresa HTML Char"/>
    <w:basedOn w:val="Standardnpsmoodstavce"/>
    <w:link w:val="AdresaHTML"/>
    <w:rsid w:val="00786DDC"/>
    <w:rPr>
      <w:rFonts w:eastAsia="Times New Roman"/>
      <w:i/>
      <w:iCs/>
      <w:sz w:val="22"/>
      <w:szCs w:val="24"/>
    </w:rPr>
  </w:style>
  <w:style w:type="paragraph" w:styleId="Adresanaoblku">
    <w:name w:val="envelope address"/>
    <w:basedOn w:val="Normln"/>
    <w:rsid w:val="00786DDC"/>
    <w:pPr>
      <w:framePr w:w="7920" w:h="1980" w:hRule="exact" w:hSpace="141" w:wrap="auto" w:hAnchor="page" w:xAlign="center" w:yAlign="bottom"/>
      <w:ind w:left="2880"/>
    </w:pPr>
    <w:rPr>
      <w:rFonts w:ascii="Cambria" w:eastAsia="Times New Roman" w:hAnsi="Cambria"/>
      <w:sz w:val="24"/>
      <w:szCs w:val="24"/>
      <w:lang w:eastAsia="cs-CZ"/>
    </w:rPr>
  </w:style>
  <w:style w:type="paragraph" w:styleId="Bezmezer">
    <w:name w:val="No Spacing"/>
    <w:uiPriority w:val="1"/>
    <w:qFormat/>
    <w:rsid w:val="00786DDC"/>
    <w:rPr>
      <w:rFonts w:eastAsia="Times New Roman"/>
      <w:sz w:val="22"/>
      <w:szCs w:val="24"/>
    </w:rPr>
  </w:style>
  <w:style w:type="paragraph" w:styleId="Bibliografie">
    <w:name w:val="Bibliography"/>
    <w:basedOn w:val="Normln"/>
    <w:next w:val="Normln"/>
    <w:uiPriority w:val="37"/>
    <w:semiHidden/>
    <w:unhideWhenUsed/>
    <w:rsid w:val="00786DDC"/>
    <w:rPr>
      <w:rFonts w:eastAsia="Times New Roman"/>
      <w:szCs w:val="24"/>
      <w:lang w:eastAsia="cs-CZ"/>
    </w:rPr>
  </w:style>
  <w:style w:type="paragraph" w:styleId="Citt">
    <w:name w:val="Quote"/>
    <w:basedOn w:val="Normln"/>
    <w:next w:val="Normln"/>
    <w:link w:val="CittChar"/>
    <w:uiPriority w:val="29"/>
    <w:qFormat/>
    <w:rsid w:val="00786DDC"/>
    <w:rPr>
      <w:rFonts w:eastAsia="Times New Roman"/>
      <w:i/>
      <w:iCs/>
      <w:color w:val="000000"/>
      <w:szCs w:val="24"/>
      <w:lang w:eastAsia="cs-CZ"/>
    </w:rPr>
  </w:style>
  <w:style w:type="character" w:customStyle="1" w:styleId="CittChar">
    <w:name w:val="Citát Char"/>
    <w:basedOn w:val="Standardnpsmoodstavce"/>
    <w:link w:val="Citt"/>
    <w:uiPriority w:val="29"/>
    <w:rsid w:val="00786DDC"/>
    <w:rPr>
      <w:rFonts w:eastAsia="Times New Roman"/>
      <w:i/>
      <w:iCs/>
      <w:color w:val="000000"/>
      <w:sz w:val="22"/>
      <w:szCs w:val="24"/>
    </w:rPr>
  </w:style>
  <w:style w:type="paragraph" w:styleId="slovanseznam">
    <w:name w:val="List Number"/>
    <w:basedOn w:val="Normln"/>
    <w:rsid w:val="00786DDC"/>
    <w:pPr>
      <w:numPr>
        <w:numId w:val="11"/>
      </w:numPr>
      <w:contextualSpacing/>
    </w:pPr>
    <w:rPr>
      <w:rFonts w:eastAsia="Times New Roman"/>
      <w:szCs w:val="24"/>
      <w:lang w:eastAsia="cs-CZ"/>
    </w:rPr>
  </w:style>
  <w:style w:type="paragraph" w:styleId="slovanseznam2">
    <w:name w:val="List Number 2"/>
    <w:basedOn w:val="Normln"/>
    <w:rsid w:val="00786DDC"/>
    <w:pPr>
      <w:numPr>
        <w:numId w:val="12"/>
      </w:numPr>
      <w:contextualSpacing/>
    </w:pPr>
    <w:rPr>
      <w:rFonts w:eastAsia="Times New Roman"/>
      <w:szCs w:val="24"/>
      <w:lang w:eastAsia="cs-CZ"/>
    </w:rPr>
  </w:style>
  <w:style w:type="paragraph" w:styleId="slovanseznam3">
    <w:name w:val="List Number 3"/>
    <w:basedOn w:val="Normln"/>
    <w:rsid w:val="00786DDC"/>
    <w:pPr>
      <w:numPr>
        <w:numId w:val="13"/>
      </w:numPr>
      <w:contextualSpacing/>
    </w:pPr>
    <w:rPr>
      <w:rFonts w:eastAsia="Times New Roman"/>
      <w:szCs w:val="24"/>
      <w:lang w:eastAsia="cs-CZ"/>
    </w:rPr>
  </w:style>
  <w:style w:type="paragraph" w:styleId="slovanseznam4">
    <w:name w:val="List Number 4"/>
    <w:basedOn w:val="Normln"/>
    <w:rsid w:val="00786DDC"/>
    <w:pPr>
      <w:numPr>
        <w:numId w:val="14"/>
      </w:numPr>
      <w:contextualSpacing/>
    </w:pPr>
    <w:rPr>
      <w:rFonts w:eastAsia="Times New Roman"/>
      <w:szCs w:val="24"/>
      <w:lang w:eastAsia="cs-CZ"/>
    </w:rPr>
  </w:style>
  <w:style w:type="paragraph" w:styleId="slovanseznam5">
    <w:name w:val="List Number 5"/>
    <w:basedOn w:val="Normln"/>
    <w:rsid w:val="00786DDC"/>
    <w:pPr>
      <w:numPr>
        <w:numId w:val="15"/>
      </w:numPr>
      <w:contextualSpacing/>
    </w:pPr>
    <w:rPr>
      <w:rFonts w:eastAsia="Times New Roman"/>
      <w:szCs w:val="24"/>
      <w:lang w:eastAsia="cs-CZ"/>
    </w:rPr>
  </w:style>
  <w:style w:type="paragraph" w:styleId="Datum">
    <w:name w:val="Date"/>
    <w:basedOn w:val="Normln"/>
    <w:next w:val="Normln"/>
    <w:link w:val="DatumChar"/>
    <w:rsid w:val="00786DDC"/>
    <w:rPr>
      <w:rFonts w:eastAsia="Times New Roman"/>
      <w:szCs w:val="24"/>
      <w:lang w:eastAsia="cs-CZ"/>
    </w:rPr>
  </w:style>
  <w:style w:type="character" w:customStyle="1" w:styleId="DatumChar">
    <w:name w:val="Datum Char"/>
    <w:basedOn w:val="Standardnpsmoodstavce"/>
    <w:link w:val="Datum"/>
    <w:rsid w:val="00786DDC"/>
    <w:rPr>
      <w:rFonts w:eastAsia="Times New Roman"/>
      <w:sz w:val="22"/>
      <w:szCs w:val="24"/>
    </w:rPr>
  </w:style>
  <w:style w:type="paragraph" w:styleId="FormtovanvHTML">
    <w:name w:val="HTML Preformatted"/>
    <w:basedOn w:val="Normln"/>
    <w:link w:val="FormtovanvHTMLChar"/>
    <w:rsid w:val="00786DDC"/>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786DDC"/>
    <w:rPr>
      <w:rFonts w:ascii="Courier New" w:eastAsia="Times New Roman" w:hAnsi="Courier New" w:cs="Courier New"/>
    </w:rPr>
  </w:style>
  <w:style w:type="paragraph" w:styleId="Hlavikaobsahu">
    <w:name w:val="toa heading"/>
    <w:basedOn w:val="Normln"/>
    <w:next w:val="Normln"/>
    <w:rsid w:val="00786DDC"/>
    <w:rPr>
      <w:rFonts w:ascii="Cambria" w:eastAsia="Times New Roman" w:hAnsi="Cambria"/>
      <w:b/>
      <w:bCs/>
      <w:sz w:val="24"/>
      <w:szCs w:val="24"/>
      <w:lang w:eastAsia="cs-CZ"/>
    </w:rPr>
  </w:style>
  <w:style w:type="paragraph" w:styleId="Rejstk1">
    <w:name w:val="index 1"/>
    <w:basedOn w:val="Normln"/>
    <w:next w:val="Normln"/>
    <w:autoRedefine/>
    <w:rsid w:val="00786DDC"/>
    <w:pPr>
      <w:ind w:left="220" w:hanging="220"/>
    </w:pPr>
    <w:rPr>
      <w:rFonts w:eastAsia="Times New Roman"/>
      <w:szCs w:val="24"/>
      <w:lang w:eastAsia="cs-CZ"/>
    </w:rPr>
  </w:style>
  <w:style w:type="paragraph" w:styleId="Hlavikarejstku">
    <w:name w:val="index heading"/>
    <w:basedOn w:val="Normln"/>
    <w:next w:val="Rejstk1"/>
    <w:rsid w:val="00786DDC"/>
    <w:rPr>
      <w:rFonts w:ascii="Cambria" w:eastAsia="Times New Roman" w:hAnsi="Cambria"/>
      <w:b/>
      <w:bCs/>
      <w:szCs w:val="24"/>
      <w:lang w:eastAsia="cs-CZ"/>
    </w:rPr>
  </w:style>
  <w:style w:type="paragraph" w:styleId="Nadpisobsahu">
    <w:name w:val="TOC Heading"/>
    <w:basedOn w:val="Nadpis1"/>
    <w:next w:val="Normln"/>
    <w:uiPriority w:val="39"/>
    <w:semiHidden/>
    <w:unhideWhenUsed/>
    <w:qFormat/>
    <w:rsid w:val="00786DDC"/>
    <w:pPr>
      <w:outlineLvl w:val="9"/>
    </w:pPr>
    <w:rPr>
      <w:rFonts w:ascii="Cambria" w:hAnsi="Cambria" w:cs="Times New Roman"/>
    </w:rPr>
  </w:style>
  <w:style w:type="paragraph" w:styleId="Nadpispoznmky">
    <w:name w:val="Note Heading"/>
    <w:basedOn w:val="Normln"/>
    <w:next w:val="Normln"/>
    <w:link w:val="NadpispoznmkyChar"/>
    <w:rsid w:val="00786DDC"/>
    <w:rPr>
      <w:rFonts w:eastAsia="Times New Roman"/>
      <w:szCs w:val="24"/>
      <w:lang w:eastAsia="cs-CZ"/>
    </w:rPr>
  </w:style>
  <w:style w:type="character" w:customStyle="1" w:styleId="NadpispoznmkyChar">
    <w:name w:val="Nadpis poznámky Char"/>
    <w:basedOn w:val="Standardnpsmoodstavce"/>
    <w:link w:val="Nadpispoznmky"/>
    <w:rsid w:val="00786DDC"/>
    <w:rPr>
      <w:rFonts w:eastAsia="Times New Roman"/>
      <w:sz w:val="22"/>
      <w:szCs w:val="24"/>
    </w:rPr>
  </w:style>
  <w:style w:type="paragraph" w:styleId="Normlnweb">
    <w:name w:val="Normal (Web)"/>
    <w:basedOn w:val="Normln"/>
    <w:rsid w:val="00786DDC"/>
    <w:rPr>
      <w:rFonts w:ascii="Times New Roman" w:eastAsia="Times New Roman" w:hAnsi="Times New Roman"/>
      <w:sz w:val="24"/>
      <w:szCs w:val="24"/>
      <w:lang w:eastAsia="cs-CZ"/>
    </w:rPr>
  </w:style>
  <w:style w:type="paragraph" w:styleId="Normlnodsazen">
    <w:name w:val="Normal Indent"/>
    <w:basedOn w:val="Normln"/>
    <w:rsid w:val="00786DDC"/>
    <w:pPr>
      <w:ind w:left="708"/>
    </w:pPr>
    <w:rPr>
      <w:rFonts w:eastAsia="Times New Roman"/>
      <w:szCs w:val="24"/>
      <w:lang w:eastAsia="cs-CZ"/>
    </w:rPr>
  </w:style>
  <w:style w:type="paragraph" w:styleId="Obsah1">
    <w:name w:val="toc 1"/>
    <w:basedOn w:val="Normln"/>
    <w:next w:val="Normln"/>
    <w:autoRedefine/>
    <w:rsid w:val="00786DDC"/>
    <w:rPr>
      <w:rFonts w:eastAsia="Times New Roman"/>
      <w:szCs w:val="24"/>
      <w:lang w:eastAsia="cs-CZ"/>
    </w:rPr>
  </w:style>
  <w:style w:type="paragraph" w:styleId="Obsah2">
    <w:name w:val="toc 2"/>
    <w:basedOn w:val="Normln"/>
    <w:next w:val="Normln"/>
    <w:autoRedefine/>
    <w:rsid w:val="00786DDC"/>
    <w:pPr>
      <w:ind w:left="220"/>
    </w:pPr>
    <w:rPr>
      <w:rFonts w:eastAsia="Times New Roman"/>
      <w:szCs w:val="24"/>
      <w:lang w:eastAsia="cs-CZ"/>
    </w:rPr>
  </w:style>
  <w:style w:type="paragraph" w:styleId="Obsah3">
    <w:name w:val="toc 3"/>
    <w:basedOn w:val="Normln"/>
    <w:next w:val="Normln"/>
    <w:autoRedefine/>
    <w:rsid w:val="00786DDC"/>
    <w:pPr>
      <w:ind w:left="440"/>
    </w:pPr>
    <w:rPr>
      <w:rFonts w:eastAsia="Times New Roman"/>
      <w:szCs w:val="24"/>
      <w:lang w:eastAsia="cs-CZ"/>
    </w:rPr>
  </w:style>
  <w:style w:type="paragraph" w:styleId="Obsah4">
    <w:name w:val="toc 4"/>
    <w:basedOn w:val="Normln"/>
    <w:next w:val="Normln"/>
    <w:autoRedefine/>
    <w:rsid w:val="00786DDC"/>
    <w:pPr>
      <w:ind w:left="660"/>
    </w:pPr>
    <w:rPr>
      <w:rFonts w:eastAsia="Times New Roman"/>
      <w:szCs w:val="24"/>
      <w:lang w:eastAsia="cs-CZ"/>
    </w:rPr>
  </w:style>
  <w:style w:type="paragraph" w:styleId="Obsah5">
    <w:name w:val="toc 5"/>
    <w:basedOn w:val="Normln"/>
    <w:next w:val="Normln"/>
    <w:autoRedefine/>
    <w:rsid w:val="00786DDC"/>
    <w:pPr>
      <w:ind w:left="880"/>
    </w:pPr>
    <w:rPr>
      <w:rFonts w:eastAsia="Times New Roman"/>
      <w:szCs w:val="24"/>
      <w:lang w:eastAsia="cs-CZ"/>
    </w:rPr>
  </w:style>
  <w:style w:type="paragraph" w:styleId="Obsah6">
    <w:name w:val="toc 6"/>
    <w:basedOn w:val="Normln"/>
    <w:next w:val="Normln"/>
    <w:autoRedefine/>
    <w:rsid w:val="00786DDC"/>
    <w:pPr>
      <w:ind w:left="1100"/>
    </w:pPr>
    <w:rPr>
      <w:rFonts w:eastAsia="Times New Roman"/>
      <w:szCs w:val="24"/>
      <w:lang w:eastAsia="cs-CZ"/>
    </w:rPr>
  </w:style>
  <w:style w:type="paragraph" w:styleId="Obsah7">
    <w:name w:val="toc 7"/>
    <w:basedOn w:val="Normln"/>
    <w:next w:val="Normln"/>
    <w:autoRedefine/>
    <w:rsid w:val="00786DDC"/>
    <w:pPr>
      <w:ind w:left="1320"/>
    </w:pPr>
    <w:rPr>
      <w:rFonts w:eastAsia="Times New Roman"/>
      <w:szCs w:val="24"/>
      <w:lang w:eastAsia="cs-CZ"/>
    </w:rPr>
  </w:style>
  <w:style w:type="paragraph" w:styleId="Obsah8">
    <w:name w:val="toc 8"/>
    <w:basedOn w:val="Normln"/>
    <w:next w:val="Normln"/>
    <w:autoRedefine/>
    <w:rsid w:val="00786DDC"/>
    <w:pPr>
      <w:ind w:left="1540"/>
    </w:pPr>
    <w:rPr>
      <w:rFonts w:eastAsia="Times New Roman"/>
      <w:szCs w:val="24"/>
      <w:lang w:eastAsia="cs-CZ"/>
    </w:rPr>
  </w:style>
  <w:style w:type="paragraph" w:styleId="Obsah9">
    <w:name w:val="toc 9"/>
    <w:basedOn w:val="Normln"/>
    <w:next w:val="Normln"/>
    <w:autoRedefine/>
    <w:rsid w:val="00786DDC"/>
    <w:pPr>
      <w:ind w:left="1760"/>
    </w:pPr>
    <w:rPr>
      <w:rFonts w:eastAsia="Times New Roman"/>
      <w:szCs w:val="24"/>
      <w:lang w:eastAsia="cs-CZ"/>
    </w:rPr>
  </w:style>
  <w:style w:type="paragraph" w:styleId="Osloven">
    <w:name w:val="Salutation"/>
    <w:basedOn w:val="Normln"/>
    <w:next w:val="Normln"/>
    <w:link w:val="OslovenChar"/>
    <w:rsid w:val="00786DDC"/>
    <w:rPr>
      <w:rFonts w:eastAsia="Times New Roman"/>
      <w:szCs w:val="24"/>
      <w:lang w:eastAsia="cs-CZ"/>
    </w:rPr>
  </w:style>
  <w:style w:type="character" w:customStyle="1" w:styleId="OslovenChar">
    <w:name w:val="Oslovení Char"/>
    <w:basedOn w:val="Standardnpsmoodstavce"/>
    <w:link w:val="Osloven"/>
    <w:rsid w:val="00786DDC"/>
    <w:rPr>
      <w:rFonts w:eastAsia="Times New Roman"/>
      <w:sz w:val="22"/>
      <w:szCs w:val="24"/>
    </w:rPr>
  </w:style>
  <w:style w:type="paragraph" w:styleId="Podpis">
    <w:name w:val="Signature"/>
    <w:basedOn w:val="Normln"/>
    <w:link w:val="PodpisChar"/>
    <w:rsid w:val="00786DDC"/>
    <w:pPr>
      <w:ind w:left="4252"/>
    </w:pPr>
    <w:rPr>
      <w:rFonts w:eastAsia="Times New Roman"/>
      <w:szCs w:val="24"/>
      <w:lang w:eastAsia="cs-CZ"/>
    </w:rPr>
  </w:style>
  <w:style w:type="character" w:customStyle="1" w:styleId="PodpisChar">
    <w:name w:val="Podpis Char"/>
    <w:basedOn w:val="Standardnpsmoodstavce"/>
    <w:link w:val="Podpis"/>
    <w:rsid w:val="00786DDC"/>
    <w:rPr>
      <w:rFonts w:eastAsia="Times New Roman"/>
      <w:sz w:val="22"/>
      <w:szCs w:val="24"/>
    </w:rPr>
  </w:style>
  <w:style w:type="paragraph" w:styleId="Podpise-mailu">
    <w:name w:val="E-mail Signature"/>
    <w:basedOn w:val="Normln"/>
    <w:link w:val="Podpise-mailuChar"/>
    <w:rsid w:val="00786DDC"/>
    <w:rPr>
      <w:rFonts w:eastAsia="Times New Roman"/>
      <w:szCs w:val="24"/>
      <w:lang w:eastAsia="cs-CZ"/>
    </w:rPr>
  </w:style>
  <w:style w:type="character" w:customStyle="1" w:styleId="Podpise-mailuChar">
    <w:name w:val="Podpis e-mailu Char"/>
    <w:basedOn w:val="Standardnpsmoodstavce"/>
    <w:link w:val="Podpise-mailu"/>
    <w:rsid w:val="00786DDC"/>
    <w:rPr>
      <w:rFonts w:eastAsia="Times New Roman"/>
      <w:sz w:val="22"/>
      <w:szCs w:val="24"/>
    </w:rPr>
  </w:style>
  <w:style w:type="paragraph" w:styleId="Podtitul">
    <w:name w:val="Subtitle"/>
    <w:basedOn w:val="Normln"/>
    <w:next w:val="Normln"/>
    <w:link w:val="PodtitulChar"/>
    <w:qFormat/>
    <w:rsid w:val="00786DDC"/>
    <w:pPr>
      <w:spacing w:after="60"/>
      <w:jc w:val="center"/>
      <w:outlineLvl w:val="1"/>
    </w:pPr>
    <w:rPr>
      <w:rFonts w:ascii="Cambria" w:eastAsia="Times New Roman" w:hAnsi="Cambria"/>
      <w:sz w:val="24"/>
      <w:szCs w:val="24"/>
      <w:lang w:eastAsia="cs-CZ"/>
    </w:rPr>
  </w:style>
  <w:style w:type="character" w:customStyle="1" w:styleId="PodtitulChar">
    <w:name w:val="Podtitul Char"/>
    <w:basedOn w:val="Standardnpsmoodstavce"/>
    <w:link w:val="Podtitul"/>
    <w:rsid w:val="00786DDC"/>
    <w:rPr>
      <w:rFonts w:ascii="Cambria" w:eastAsia="Times New Roman" w:hAnsi="Cambria"/>
      <w:sz w:val="24"/>
      <w:szCs w:val="24"/>
    </w:rPr>
  </w:style>
  <w:style w:type="paragraph" w:styleId="Pokraovnseznamu">
    <w:name w:val="List Continue"/>
    <w:basedOn w:val="Normln"/>
    <w:rsid w:val="00786DDC"/>
    <w:pPr>
      <w:ind w:left="283"/>
      <w:contextualSpacing/>
    </w:pPr>
    <w:rPr>
      <w:rFonts w:eastAsia="Times New Roman"/>
      <w:szCs w:val="24"/>
      <w:lang w:eastAsia="cs-CZ"/>
    </w:rPr>
  </w:style>
  <w:style w:type="paragraph" w:styleId="Pokraovnseznamu2">
    <w:name w:val="List Continue 2"/>
    <w:basedOn w:val="Normln"/>
    <w:rsid w:val="00786DDC"/>
    <w:pPr>
      <w:ind w:left="566"/>
      <w:contextualSpacing/>
    </w:pPr>
    <w:rPr>
      <w:rFonts w:eastAsia="Times New Roman"/>
      <w:szCs w:val="24"/>
      <w:lang w:eastAsia="cs-CZ"/>
    </w:rPr>
  </w:style>
  <w:style w:type="paragraph" w:styleId="Pokraovnseznamu3">
    <w:name w:val="List Continue 3"/>
    <w:basedOn w:val="Normln"/>
    <w:rsid w:val="00786DDC"/>
    <w:pPr>
      <w:ind w:left="849"/>
      <w:contextualSpacing/>
    </w:pPr>
    <w:rPr>
      <w:rFonts w:eastAsia="Times New Roman"/>
      <w:szCs w:val="24"/>
      <w:lang w:eastAsia="cs-CZ"/>
    </w:rPr>
  </w:style>
  <w:style w:type="paragraph" w:styleId="Pokraovnseznamu4">
    <w:name w:val="List Continue 4"/>
    <w:basedOn w:val="Normln"/>
    <w:rsid w:val="00786DDC"/>
    <w:pPr>
      <w:ind w:left="1132"/>
      <w:contextualSpacing/>
    </w:pPr>
    <w:rPr>
      <w:rFonts w:eastAsia="Times New Roman"/>
      <w:szCs w:val="24"/>
      <w:lang w:eastAsia="cs-CZ"/>
    </w:rPr>
  </w:style>
  <w:style w:type="paragraph" w:styleId="Pokraovnseznamu5">
    <w:name w:val="List Continue 5"/>
    <w:basedOn w:val="Normln"/>
    <w:rsid w:val="00786DDC"/>
    <w:pPr>
      <w:ind w:left="1415"/>
      <w:contextualSpacing/>
    </w:pPr>
    <w:rPr>
      <w:rFonts w:eastAsia="Times New Roman"/>
      <w:szCs w:val="24"/>
      <w:lang w:eastAsia="cs-CZ"/>
    </w:rPr>
  </w:style>
  <w:style w:type="paragraph" w:styleId="Rejstk2">
    <w:name w:val="index 2"/>
    <w:basedOn w:val="Normln"/>
    <w:next w:val="Normln"/>
    <w:autoRedefine/>
    <w:rsid w:val="00786DDC"/>
    <w:pPr>
      <w:ind w:left="440" w:hanging="220"/>
    </w:pPr>
    <w:rPr>
      <w:rFonts w:eastAsia="Times New Roman"/>
      <w:szCs w:val="24"/>
      <w:lang w:eastAsia="cs-CZ"/>
    </w:rPr>
  </w:style>
  <w:style w:type="paragraph" w:styleId="Rejstk3">
    <w:name w:val="index 3"/>
    <w:basedOn w:val="Normln"/>
    <w:next w:val="Normln"/>
    <w:autoRedefine/>
    <w:rsid w:val="00786DDC"/>
    <w:pPr>
      <w:ind w:left="660" w:hanging="220"/>
    </w:pPr>
    <w:rPr>
      <w:rFonts w:eastAsia="Times New Roman"/>
      <w:szCs w:val="24"/>
      <w:lang w:eastAsia="cs-CZ"/>
    </w:rPr>
  </w:style>
  <w:style w:type="paragraph" w:styleId="Rejstk4">
    <w:name w:val="index 4"/>
    <w:basedOn w:val="Normln"/>
    <w:next w:val="Normln"/>
    <w:autoRedefine/>
    <w:rsid w:val="00786DDC"/>
    <w:pPr>
      <w:ind w:left="880" w:hanging="220"/>
    </w:pPr>
    <w:rPr>
      <w:rFonts w:eastAsia="Times New Roman"/>
      <w:szCs w:val="24"/>
      <w:lang w:eastAsia="cs-CZ"/>
    </w:rPr>
  </w:style>
  <w:style w:type="paragraph" w:styleId="Rejstk5">
    <w:name w:val="index 5"/>
    <w:basedOn w:val="Normln"/>
    <w:next w:val="Normln"/>
    <w:autoRedefine/>
    <w:rsid w:val="00786DDC"/>
    <w:pPr>
      <w:ind w:left="1100" w:hanging="220"/>
    </w:pPr>
    <w:rPr>
      <w:rFonts w:eastAsia="Times New Roman"/>
      <w:szCs w:val="24"/>
      <w:lang w:eastAsia="cs-CZ"/>
    </w:rPr>
  </w:style>
  <w:style w:type="paragraph" w:styleId="Rejstk6">
    <w:name w:val="index 6"/>
    <w:basedOn w:val="Normln"/>
    <w:next w:val="Normln"/>
    <w:autoRedefine/>
    <w:rsid w:val="00786DDC"/>
    <w:pPr>
      <w:ind w:left="1320" w:hanging="220"/>
    </w:pPr>
    <w:rPr>
      <w:rFonts w:eastAsia="Times New Roman"/>
      <w:szCs w:val="24"/>
      <w:lang w:eastAsia="cs-CZ"/>
    </w:rPr>
  </w:style>
  <w:style w:type="paragraph" w:styleId="Rejstk7">
    <w:name w:val="index 7"/>
    <w:basedOn w:val="Normln"/>
    <w:next w:val="Normln"/>
    <w:autoRedefine/>
    <w:rsid w:val="00786DDC"/>
    <w:pPr>
      <w:ind w:left="1540" w:hanging="220"/>
    </w:pPr>
    <w:rPr>
      <w:rFonts w:eastAsia="Times New Roman"/>
      <w:szCs w:val="24"/>
      <w:lang w:eastAsia="cs-CZ"/>
    </w:rPr>
  </w:style>
  <w:style w:type="paragraph" w:styleId="Rejstk8">
    <w:name w:val="index 8"/>
    <w:basedOn w:val="Normln"/>
    <w:next w:val="Normln"/>
    <w:autoRedefine/>
    <w:rsid w:val="00786DDC"/>
    <w:pPr>
      <w:ind w:left="1760" w:hanging="220"/>
    </w:pPr>
    <w:rPr>
      <w:rFonts w:eastAsia="Times New Roman"/>
      <w:szCs w:val="24"/>
      <w:lang w:eastAsia="cs-CZ"/>
    </w:rPr>
  </w:style>
  <w:style w:type="paragraph" w:styleId="Rejstk9">
    <w:name w:val="index 9"/>
    <w:basedOn w:val="Normln"/>
    <w:next w:val="Normln"/>
    <w:autoRedefine/>
    <w:rsid w:val="00786DDC"/>
    <w:pPr>
      <w:ind w:left="1980" w:hanging="220"/>
    </w:pPr>
    <w:rPr>
      <w:rFonts w:eastAsia="Times New Roman"/>
      <w:szCs w:val="24"/>
      <w:lang w:eastAsia="cs-CZ"/>
    </w:rPr>
  </w:style>
  <w:style w:type="paragraph" w:styleId="Rozloendokumentu">
    <w:name w:val="Document Map"/>
    <w:basedOn w:val="Normln"/>
    <w:link w:val="RozloendokumentuChar"/>
    <w:rsid w:val="00786DDC"/>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rsid w:val="00786DDC"/>
    <w:rPr>
      <w:rFonts w:ascii="Tahoma" w:eastAsia="Times New Roman" w:hAnsi="Tahoma" w:cs="Tahoma"/>
      <w:sz w:val="16"/>
      <w:szCs w:val="16"/>
    </w:rPr>
  </w:style>
  <w:style w:type="paragraph" w:styleId="Seznam">
    <w:name w:val="List"/>
    <w:basedOn w:val="Normln"/>
    <w:rsid w:val="00786DDC"/>
    <w:pPr>
      <w:ind w:left="283" w:hanging="283"/>
      <w:contextualSpacing/>
    </w:pPr>
    <w:rPr>
      <w:rFonts w:eastAsia="Times New Roman"/>
      <w:szCs w:val="24"/>
      <w:lang w:eastAsia="cs-CZ"/>
    </w:rPr>
  </w:style>
  <w:style w:type="paragraph" w:styleId="Seznam2">
    <w:name w:val="List 2"/>
    <w:basedOn w:val="Normln"/>
    <w:rsid w:val="00786DDC"/>
    <w:pPr>
      <w:ind w:left="566" w:hanging="283"/>
      <w:contextualSpacing/>
    </w:pPr>
    <w:rPr>
      <w:rFonts w:eastAsia="Times New Roman"/>
      <w:szCs w:val="24"/>
      <w:lang w:eastAsia="cs-CZ"/>
    </w:rPr>
  </w:style>
  <w:style w:type="paragraph" w:styleId="Seznam3">
    <w:name w:val="List 3"/>
    <w:basedOn w:val="Normln"/>
    <w:rsid w:val="00786DDC"/>
    <w:pPr>
      <w:ind w:left="849" w:hanging="283"/>
      <w:contextualSpacing/>
    </w:pPr>
    <w:rPr>
      <w:rFonts w:eastAsia="Times New Roman"/>
      <w:szCs w:val="24"/>
      <w:lang w:eastAsia="cs-CZ"/>
    </w:rPr>
  </w:style>
  <w:style w:type="paragraph" w:styleId="Seznam4">
    <w:name w:val="List 4"/>
    <w:basedOn w:val="Normln"/>
    <w:rsid w:val="00786DDC"/>
    <w:pPr>
      <w:ind w:left="1132" w:hanging="283"/>
      <w:contextualSpacing/>
    </w:pPr>
    <w:rPr>
      <w:rFonts w:eastAsia="Times New Roman"/>
      <w:szCs w:val="24"/>
      <w:lang w:eastAsia="cs-CZ"/>
    </w:rPr>
  </w:style>
  <w:style w:type="paragraph" w:styleId="Seznam5">
    <w:name w:val="List 5"/>
    <w:basedOn w:val="Normln"/>
    <w:rsid w:val="00786DDC"/>
    <w:pPr>
      <w:ind w:left="1415" w:hanging="283"/>
      <w:contextualSpacing/>
    </w:pPr>
    <w:rPr>
      <w:rFonts w:eastAsia="Times New Roman"/>
      <w:szCs w:val="24"/>
      <w:lang w:eastAsia="cs-CZ"/>
    </w:rPr>
  </w:style>
  <w:style w:type="paragraph" w:styleId="Seznamcitac">
    <w:name w:val="table of authorities"/>
    <w:basedOn w:val="Normln"/>
    <w:next w:val="Normln"/>
    <w:rsid w:val="00786DDC"/>
    <w:pPr>
      <w:ind w:left="220" w:hanging="220"/>
    </w:pPr>
    <w:rPr>
      <w:rFonts w:eastAsia="Times New Roman"/>
      <w:szCs w:val="24"/>
      <w:lang w:eastAsia="cs-CZ"/>
    </w:rPr>
  </w:style>
  <w:style w:type="paragraph" w:styleId="Seznamobrzk">
    <w:name w:val="table of figures"/>
    <w:basedOn w:val="Normln"/>
    <w:next w:val="Normln"/>
    <w:rsid w:val="00786DDC"/>
    <w:rPr>
      <w:rFonts w:eastAsia="Times New Roman"/>
      <w:szCs w:val="24"/>
      <w:lang w:eastAsia="cs-CZ"/>
    </w:rPr>
  </w:style>
  <w:style w:type="paragraph" w:styleId="Seznamsodrkami">
    <w:name w:val="List Bullet"/>
    <w:basedOn w:val="Normln"/>
    <w:rsid w:val="00786DDC"/>
    <w:pPr>
      <w:numPr>
        <w:numId w:val="16"/>
      </w:numPr>
      <w:contextualSpacing/>
    </w:pPr>
    <w:rPr>
      <w:rFonts w:eastAsia="Times New Roman"/>
      <w:szCs w:val="24"/>
      <w:lang w:eastAsia="cs-CZ"/>
    </w:rPr>
  </w:style>
  <w:style w:type="paragraph" w:styleId="Seznamsodrkami2">
    <w:name w:val="List Bullet 2"/>
    <w:basedOn w:val="Normln"/>
    <w:rsid w:val="00786DDC"/>
    <w:pPr>
      <w:numPr>
        <w:numId w:val="17"/>
      </w:numPr>
      <w:contextualSpacing/>
    </w:pPr>
    <w:rPr>
      <w:rFonts w:eastAsia="Times New Roman"/>
      <w:szCs w:val="24"/>
      <w:lang w:eastAsia="cs-CZ"/>
    </w:rPr>
  </w:style>
  <w:style w:type="paragraph" w:styleId="Seznamsodrkami3">
    <w:name w:val="List Bullet 3"/>
    <w:basedOn w:val="Normln"/>
    <w:rsid w:val="00786DDC"/>
    <w:pPr>
      <w:numPr>
        <w:numId w:val="18"/>
      </w:numPr>
      <w:contextualSpacing/>
    </w:pPr>
    <w:rPr>
      <w:rFonts w:eastAsia="Times New Roman"/>
      <w:szCs w:val="24"/>
      <w:lang w:eastAsia="cs-CZ"/>
    </w:rPr>
  </w:style>
  <w:style w:type="paragraph" w:styleId="Seznamsodrkami4">
    <w:name w:val="List Bullet 4"/>
    <w:basedOn w:val="Normln"/>
    <w:rsid w:val="00786DDC"/>
    <w:pPr>
      <w:numPr>
        <w:numId w:val="19"/>
      </w:numPr>
      <w:contextualSpacing/>
    </w:pPr>
    <w:rPr>
      <w:rFonts w:eastAsia="Times New Roman"/>
      <w:szCs w:val="24"/>
      <w:lang w:eastAsia="cs-CZ"/>
    </w:rPr>
  </w:style>
  <w:style w:type="paragraph" w:styleId="Seznamsodrkami5">
    <w:name w:val="List Bullet 5"/>
    <w:basedOn w:val="Normln"/>
    <w:rsid w:val="00786DDC"/>
    <w:pPr>
      <w:numPr>
        <w:numId w:val="20"/>
      </w:numPr>
      <w:contextualSpacing/>
    </w:pPr>
    <w:rPr>
      <w:rFonts w:eastAsia="Times New Roman"/>
      <w:szCs w:val="24"/>
      <w:lang w:eastAsia="cs-CZ"/>
    </w:rPr>
  </w:style>
  <w:style w:type="paragraph" w:styleId="Textmakra">
    <w:name w:val="macro"/>
    <w:link w:val="TextmakraChar"/>
    <w:rsid w:val="00786DD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TextmakraChar">
    <w:name w:val="Text makra Char"/>
    <w:basedOn w:val="Standardnpsmoodstavce"/>
    <w:link w:val="Textmakra"/>
    <w:rsid w:val="00786DDC"/>
    <w:rPr>
      <w:rFonts w:ascii="Courier New" w:eastAsia="Times New Roman" w:hAnsi="Courier New" w:cs="Courier New"/>
    </w:rPr>
  </w:style>
  <w:style w:type="paragraph" w:styleId="Textvbloku">
    <w:name w:val="Block Text"/>
    <w:basedOn w:val="Normln"/>
    <w:rsid w:val="00786DDC"/>
    <w:pPr>
      <w:ind w:left="1440" w:right="1440"/>
    </w:pPr>
    <w:rPr>
      <w:rFonts w:eastAsia="Times New Roman"/>
      <w:szCs w:val="24"/>
      <w:lang w:eastAsia="cs-CZ"/>
    </w:rPr>
  </w:style>
  <w:style w:type="paragraph" w:styleId="Titulek">
    <w:name w:val="caption"/>
    <w:basedOn w:val="Normln"/>
    <w:next w:val="Normln"/>
    <w:semiHidden/>
    <w:unhideWhenUsed/>
    <w:qFormat/>
    <w:rsid w:val="00786DDC"/>
    <w:rPr>
      <w:rFonts w:eastAsia="Times New Roman"/>
      <w:b/>
      <w:bCs/>
      <w:sz w:val="20"/>
      <w:szCs w:val="20"/>
      <w:lang w:eastAsia="cs-CZ"/>
    </w:rPr>
  </w:style>
  <w:style w:type="paragraph" w:styleId="Vrazncitt">
    <w:name w:val="Intense Quote"/>
    <w:basedOn w:val="Normln"/>
    <w:next w:val="Normln"/>
    <w:link w:val="VrazncittChar"/>
    <w:uiPriority w:val="30"/>
    <w:qFormat/>
    <w:rsid w:val="00786DDC"/>
    <w:pPr>
      <w:pBdr>
        <w:bottom w:val="single" w:sz="4" w:space="4" w:color="4F81BD"/>
      </w:pBdr>
      <w:spacing w:before="200" w:after="280"/>
      <w:ind w:left="936" w:right="936"/>
    </w:pPr>
    <w:rPr>
      <w:rFonts w:eastAsia="Times New Roman"/>
      <w:b/>
      <w:bCs/>
      <w:i/>
      <w:iCs/>
      <w:color w:val="4F81BD"/>
      <w:szCs w:val="24"/>
      <w:lang w:eastAsia="cs-CZ"/>
    </w:rPr>
  </w:style>
  <w:style w:type="character" w:customStyle="1" w:styleId="VrazncittChar">
    <w:name w:val="Výrazný citát Char"/>
    <w:basedOn w:val="Standardnpsmoodstavce"/>
    <w:link w:val="Vrazncitt"/>
    <w:uiPriority w:val="30"/>
    <w:rsid w:val="00786DDC"/>
    <w:rPr>
      <w:rFonts w:eastAsia="Times New Roman"/>
      <w:b/>
      <w:bCs/>
      <w:i/>
      <w:iCs/>
      <w:color w:val="4F81BD"/>
      <w:sz w:val="22"/>
      <w:szCs w:val="24"/>
    </w:rPr>
  </w:style>
  <w:style w:type="paragraph" w:styleId="Zhlavzprvy">
    <w:name w:val="Message Header"/>
    <w:basedOn w:val="Normln"/>
    <w:link w:val="ZhlavzprvyChar"/>
    <w:rsid w:val="00786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eastAsia="cs-CZ"/>
    </w:rPr>
  </w:style>
  <w:style w:type="character" w:customStyle="1" w:styleId="ZhlavzprvyChar">
    <w:name w:val="Záhlaví zprávy Char"/>
    <w:basedOn w:val="Standardnpsmoodstavce"/>
    <w:link w:val="Zhlavzprvy"/>
    <w:rsid w:val="00786DDC"/>
    <w:rPr>
      <w:rFonts w:ascii="Cambria" w:eastAsia="Times New Roman" w:hAnsi="Cambria"/>
      <w:sz w:val="24"/>
      <w:szCs w:val="24"/>
      <w:shd w:val="pct20" w:color="auto" w:fill="auto"/>
    </w:rPr>
  </w:style>
  <w:style w:type="paragraph" w:styleId="Zkladntext-prvnodsazen">
    <w:name w:val="Body Text First Indent"/>
    <w:basedOn w:val="Zkladntext"/>
    <w:link w:val="Zkladntext-prvnodsazenChar"/>
    <w:rsid w:val="00786DDC"/>
    <w:pPr>
      <w:spacing w:after="120" w:line="280" w:lineRule="exact"/>
      <w:ind w:firstLine="210"/>
      <w:jc w:val="left"/>
    </w:pPr>
    <w:rPr>
      <w:rFonts w:ascii="Calibri" w:hAnsi="Calibri"/>
      <w:sz w:val="22"/>
    </w:rPr>
  </w:style>
  <w:style w:type="character" w:customStyle="1" w:styleId="Zkladntext-prvnodsazenChar">
    <w:name w:val="Základní text - první odsazený Char"/>
    <w:basedOn w:val="ZkladntextChar"/>
    <w:link w:val="Zkladntext-prvnodsazen"/>
    <w:rsid w:val="00786DDC"/>
    <w:rPr>
      <w:rFonts w:ascii="Times New Roman" w:eastAsia="Times New Roman" w:hAnsi="Times New Roman" w:cs="Times New Roman"/>
      <w:sz w:val="22"/>
      <w:szCs w:val="24"/>
      <w:lang w:eastAsia="cs-CZ"/>
    </w:rPr>
  </w:style>
  <w:style w:type="paragraph" w:styleId="Zkladntext-prvnodsazen2">
    <w:name w:val="Body Text First Indent 2"/>
    <w:basedOn w:val="Zkladntextodsazen"/>
    <w:link w:val="Zkladntext-prvnodsazen2Char"/>
    <w:rsid w:val="00786DDC"/>
    <w:pPr>
      <w:ind w:firstLine="210"/>
    </w:pPr>
    <w:rPr>
      <w:rFonts w:eastAsia="Times New Roman"/>
      <w:szCs w:val="24"/>
      <w:lang w:eastAsia="cs-CZ"/>
    </w:rPr>
  </w:style>
  <w:style w:type="character" w:customStyle="1" w:styleId="Zkladntext-prvnodsazen2Char">
    <w:name w:val="Základní text - první odsazený 2 Char"/>
    <w:basedOn w:val="ZkladntextodsazenChar"/>
    <w:link w:val="Zkladntext-prvnodsazen2"/>
    <w:rsid w:val="00786DDC"/>
    <w:rPr>
      <w:rFonts w:ascii="Calibri" w:eastAsia="Times New Roman" w:hAnsi="Calibri" w:cs="Times New Roman"/>
      <w:sz w:val="22"/>
      <w:szCs w:val="24"/>
    </w:rPr>
  </w:style>
  <w:style w:type="paragraph" w:styleId="Zkladntext3">
    <w:name w:val="Body Text 3"/>
    <w:basedOn w:val="Normln"/>
    <w:link w:val="Zkladntext3Char"/>
    <w:rsid w:val="00786DDC"/>
    <w:rPr>
      <w:rFonts w:eastAsia="Times New Roman"/>
      <w:sz w:val="16"/>
      <w:szCs w:val="16"/>
      <w:lang w:eastAsia="cs-CZ"/>
    </w:rPr>
  </w:style>
  <w:style w:type="character" w:customStyle="1" w:styleId="Zkladntext3Char">
    <w:name w:val="Základní text 3 Char"/>
    <w:basedOn w:val="Standardnpsmoodstavce"/>
    <w:link w:val="Zkladntext3"/>
    <w:rsid w:val="00786DDC"/>
    <w:rPr>
      <w:rFonts w:eastAsia="Times New Roman"/>
      <w:sz w:val="16"/>
      <w:szCs w:val="16"/>
    </w:rPr>
  </w:style>
  <w:style w:type="paragraph" w:styleId="Zkladntextodsazen2">
    <w:name w:val="Body Text Indent 2"/>
    <w:basedOn w:val="Normln"/>
    <w:link w:val="Zkladntextodsazen2Char"/>
    <w:rsid w:val="00786DDC"/>
    <w:pPr>
      <w:spacing w:line="480" w:lineRule="auto"/>
      <w:ind w:left="283"/>
    </w:pPr>
    <w:rPr>
      <w:rFonts w:eastAsia="Times New Roman"/>
      <w:szCs w:val="24"/>
      <w:lang w:eastAsia="cs-CZ"/>
    </w:rPr>
  </w:style>
  <w:style w:type="character" w:customStyle="1" w:styleId="Zkladntextodsazen2Char">
    <w:name w:val="Základní text odsazený 2 Char"/>
    <w:basedOn w:val="Standardnpsmoodstavce"/>
    <w:link w:val="Zkladntextodsazen2"/>
    <w:rsid w:val="00786DDC"/>
    <w:rPr>
      <w:rFonts w:eastAsia="Times New Roman"/>
      <w:sz w:val="22"/>
      <w:szCs w:val="24"/>
    </w:rPr>
  </w:style>
  <w:style w:type="paragraph" w:styleId="Zkladntextodsazen3">
    <w:name w:val="Body Text Indent 3"/>
    <w:basedOn w:val="Normln"/>
    <w:link w:val="Zkladntextodsazen3Char"/>
    <w:rsid w:val="00786DDC"/>
    <w:pPr>
      <w:ind w:left="283"/>
    </w:pPr>
    <w:rPr>
      <w:rFonts w:eastAsia="Times New Roman"/>
      <w:sz w:val="16"/>
      <w:szCs w:val="16"/>
      <w:lang w:eastAsia="cs-CZ"/>
    </w:rPr>
  </w:style>
  <w:style w:type="character" w:customStyle="1" w:styleId="Zkladntextodsazen3Char">
    <w:name w:val="Základní text odsazený 3 Char"/>
    <w:basedOn w:val="Standardnpsmoodstavce"/>
    <w:link w:val="Zkladntextodsazen3"/>
    <w:rsid w:val="00786DDC"/>
    <w:rPr>
      <w:rFonts w:eastAsia="Times New Roman"/>
      <w:sz w:val="16"/>
      <w:szCs w:val="16"/>
    </w:rPr>
  </w:style>
  <w:style w:type="paragraph" w:styleId="Zvr">
    <w:name w:val="Closing"/>
    <w:basedOn w:val="Normln"/>
    <w:link w:val="ZvrChar"/>
    <w:rsid w:val="00786DDC"/>
    <w:pPr>
      <w:ind w:left="4252"/>
    </w:pPr>
    <w:rPr>
      <w:rFonts w:eastAsia="Times New Roman"/>
      <w:szCs w:val="24"/>
      <w:lang w:eastAsia="cs-CZ"/>
    </w:rPr>
  </w:style>
  <w:style w:type="character" w:customStyle="1" w:styleId="ZvrChar">
    <w:name w:val="Závěr Char"/>
    <w:basedOn w:val="Standardnpsmoodstavce"/>
    <w:link w:val="Zvr"/>
    <w:rsid w:val="00786DDC"/>
    <w:rPr>
      <w:rFonts w:eastAsia="Times New Roman"/>
      <w:sz w:val="22"/>
      <w:szCs w:val="24"/>
    </w:rPr>
  </w:style>
  <w:style w:type="paragraph" w:styleId="Zptenadresanaoblku">
    <w:name w:val="envelope return"/>
    <w:basedOn w:val="Normln"/>
    <w:rsid w:val="00786DDC"/>
    <w:rPr>
      <w:rFonts w:ascii="Cambria" w:eastAsia="Times New Roman" w:hAnsi="Cambri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9206">
      <w:bodyDiv w:val="1"/>
      <w:marLeft w:val="0"/>
      <w:marRight w:val="0"/>
      <w:marTop w:val="0"/>
      <w:marBottom w:val="0"/>
      <w:divBdr>
        <w:top w:val="none" w:sz="0" w:space="0" w:color="auto"/>
        <w:left w:val="none" w:sz="0" w:space="0" w:color="auto"/>
        <w:bottom w:val="none" w:sz="0" w:space="0" w:color="auto"/>
        <w:right w:val="none" w:sz="0" w:space="0" w:color="auto"/>
      </w:divBdr>
    </w:div>
    <w:div w:id="739718321">
      <w:bodyDiv w:val="1"/>
      <w:marLeft w:val="0"/>
      <w:marRight w:val="0"/>
      <w:marTop w:val="0"/>
      <w:marBottom w:val="0"/>
      <w:divBdr>
        <w:top w:val="none" w:sz="0" w:space="0" w:color="auto"/>
        <w:left w:val="none" w:sz="0" w:space="0" w:color="auto"/>
        <w:bottom w:val="none" w:sz="0" w:space="0" w:color="auto"/>
        <w:right w:val="none" w:sz="0" w:space="0" w:color="auto"/>
      </w:divBdr>
    </w:div>
    <w:div w:id="1987003512">
      <w:bodyDiv w:val="1"/>
      <w:marLeft w:val="0"/>
      <w:marRight w:val="0"/>
      <w:marTop w:val="0"/>
      <w:marBottom w:val="0"/>
      <w:divBdr>
        <w:top w:val="none" w:sz="0" w:space="0" w:color="auto"/>
        <w:left w:val="none" w:sz="0" w:space="0" w:color="auto"/>
        <w:bottom w:val="none" w:sz="0" w:space="0" w:color="auto"/>
        <w:right w:val="none" w:sz="0" w:space="0" w:color="auto"/>
      </w:divBdr>
    </w:div>
    <w:div w:id="21157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A882-F86A-4F64-A5B9-B64AAE55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5801</Words>
  <Characters>34229</Characters>
  <Application>Microsoft Office Word</Application>
  <DocSecurity>0</DocSecurity>
  <Lines>285</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MZe</Company>
  <LinksUpToDate>false</LinksUpToDate>
  <CharactersWithSpaces>39951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Frýdlová</dc:creator>
  <cp:lastModifiedBy>Chalupa Petr</cp:lastModifiedBy>
  <cp:revision>2</cp:revision>
  <cp:lastPrinted>2018-06-18T13:50:00Z</cp:lastPrinted>
  <dcterms:created xsi:type="dcterms:W3CDTF">2019-06-10T08:34:00Z</dcterms:created>
  <dcterms:modified xsi:type="dcterms:W3CDTF">2019-06-10T08:34:00Z</dcterms:modified>
</cp:coreProperties>
</file>