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FD3" w:rsidRDefault="00893FD3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u w:val="single"/>
        </w:rPr>
      </w:pPr>
    </w:p>
    <w:p w:rsidR="00AD485A" w:rsidRDefault="00AD485A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u w:val="single"/>
        </w:rPr>
      </w:pPr>
      <w:r w:rsidRPr="00AD485A">
        <w:rPr>
          <w:rFonts w:ascii="Arial" w:hAnsi="Arial" w:cs="Arial"/>
          <w:sz w:val="24"/>
          <w:u w:val="single"/>
        </w:rPr>
        <w:t>Seznam technick</w:t>
      </w:r>
      <w:r>
        <w:rPr>
          <w:rFonts w:ascii="Arial" w:hAnsi="Arial" w:cs="Arial"/>
          <w:sz w:val="24"/>
          <w:u w:val="single"/>
        </w:rPr>
        <w:t xml:space="preserve">ých </w:t>
      </w:r>
      <w:r w:rsidRPr="00AD485A">
        <w:rPr>
          <w:rFonts w:ascii="Arial" w:hAnsi="Arial" w:cs="Arial"/>
          <w:sz w:val="24"/>
          <w:u w:val="single"/>
        </w:rPr>
        <w:t>kvalitativních požadavků na vodohospodářské stavby</w:t>
      </w:r>
    </w:p>
    <w:p w:rsidR="00893FD3" w:rsidRDefault="00893FD3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93FD3" w:rsidRPr="00893FD3" w:rsidRDefault="00893FD3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93FD3">
        <w:rPr>
          <w:rFonts w:ascii="Arial" w:hAnsi="Arial" w:cs="Arial"/>
        </w:rPr>
        <w:t xml:space="preserve">zpracováno pro potřeby Povodí Moravy, </w:t>
      </w:r>
      <w:proofErr w:type="gramStart"/>
      <w:r w:rsidRPr="00893FD3">
        <w:rPr>
          <w:rFonts w:ascii="Arial" w:hAnsi="Arial" w:cs="Arial"/>
        </w:rPr>
        <w:t>s.p.</w:t>
      </w:r>
      <w:proofErr w:type="gramEnd"/>
    </w:p>
    <w:p w:rsidR="00AD485A" w:rsidRDefault="00AD485A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93FD3" w:rsidRDefault="00893FD3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Příloha A: Obecné TKP (pro vodohospodářské stavby)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B: TKP – Opěrné a nábřežní zdi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Příloha B.1 Opěrné</w:t>
      </w:r>
      <w:proofErr w:type="gramEnd"/>
      <w:r>
        <w:rPr>
          <w:rFonts w:ascii="Arial" w:hAnsi="Arial" w:cs="Arial"/>
        </w:rPr>
        <w:t xml:space="preserve"> a nábřežní zdi – typové konstrukce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Příloha B.2 Opěrné</w:t>
      </w:r>
      <w:proofErr w:type="gramEnd"/>
      <w:r>
        <w:rPr>
          <w:rFonts w:ascii="Arial" w:hAnsi="Arial" w:cs="Arial"/>
        </w:rPr>
        <w:t xml:space="preserve"> a nábřežní zdi – provádění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Příloha B.3 Opěrné</w:t>
      </w:r>
      <w:proofErr w:type="gramEnd"/>
      <w:r>
        <w:rPr>
          <w:rFonts w:ascii="Arial" w:hAnsi="Arial" w:cs="Arial"/>
        </w:rPr>
        <w:t xml:space="preserve"> a nábřežní zdi – kontrola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Příloha C: TKP – Ochranné zemní hráze do výšky 3,5 m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D: TKP – Dlažby a rovnaniny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Příloha D.1 Dlažby</w:t>
      </w:r>
      <w:proofErr w:type="gramEnd"/>
      <w:r>
        <w:rPr>
          <w:rFonts w:ascii="Arial" w:hAnsi="Arial" w:cs="Arial"/>
        </w:rPr>
        <w:t xml:space="preserve"> a rovnaniny – typové konstrukce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Příloha D.2 Dlažby</w:t>
      </w:r>
      <w:proofErr w:type="gramEnd"/>
      <w:r>
        <w:rPr>
          <w:rFonts w:ascii="Arial" w:hAnsi="Arial" w:cs="Arial"/>
        </w:rPr>
        <w:t xml:space="preserve"> a rovnaniny – provádění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Příloha D.3 Dlažby</w:t>
      </w:r>
      <w:proofErr w:type="gramEnd"/>
      <w:r>
        <w:rPr>
          <w:rFonts w:ascii="Arial" w:hAnsi="Arial" w:cs="Arial"/>
        </w:rPr>
        <w:t xml:space="preserve"> a rovnaniny – kontrola</w:t>
      </w:r>
    </w:p>
    <w:p w:rsidR="009F683E" w:rsidRDefault="009F683E" w:rsidP="009F68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Příloha E: TKP – Provádění betonových konstrukcí</w:t>
      </w:r>
    </w:p>
    <w:p w:rsidR="00CD6D47" w:rsidRDefault="009F683E" w:rsidP="009F683E">
      <w:r>
        <w:rPr>
          <w:rFonts w:ascii="Arial" w:hAnsi="Arial" w:cs="Arial"/>
        </w:rPr>
        <w:t>Příloha F: TKP – Zemní práce</w:t>
      </w:r>
    </w:p>
    <w:sectPr w:rsidR="00CD6D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FD3" w:rsidRDefault="00893FD3" w:rsidP="00893FD3">
      <w:pPr>
        <w:spacing w:after="0" w:line="240" w:lineRule="auto"/>
      </w:pPr>
      <w:r>
        <w:separator/>
      </w:r>
    </w:p>
  </w:endnote>
  <w:endnote w:type="continuationSeparator" w:id="0">
    <w:p w:rsidR="00893FD3" w:rsidRDefault="00893FD3" w:rsidP="00893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FD3" w:rsidRDefault="00893FD3" w:rsidP="00893FD3">
      <w:pPr>
        <w:spacing w:after="0" w:line="240" w:lineRule="auto"/>
      </w:pPr>
      <w:r>
        <w:separator/>
      </w:r>
    </w:p>
  </w:footnote>
  <w:footnote w:type="continuationSeparator" w:id="0">
    <w:p w:rsidR="00893FD3" w:rsidRDefault="00893FD3" w:rsidP="00893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FD3" w:rsidRDefault="00893FD3">
    <w:pPr>
      <w:pStyle w:val="Zhlav"/>
    </w:pPr>
    <w:r>
      <w:rPr>
        <w:noProof/>
        <w:lang w:eastAsia="cs-CZ"/>
      </w:rPr>
      <w:drawing>
        <wp:inline distT="0" distB="0" distL="0" distR="0">
          <wp:extent cx="895350" cy="904875"/>
          <wp:effectExtent l="0" t="0" r="0" b="9525"/>
          <wp:docPr id="1" name="Obrázek 1" descr="4c_logo_gener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4c_logo_generic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1516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893FD3"/>
    <w:rsid w:val="009F683E"/>
    <w:rsid w:val="00AD485A"/>
    <w:rsid w:val="00CD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3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3FD3"/>
  </w:style>
  <w:style w:type="paragraph" w:styleId="Zpat">
    <w:name w:val="footer"/>
    <w:basedOn w:val="Normln"/>
    <w:link w:val="ZpatChar"/>
    <w:uiPriority w:val="99"/>
    <w:unhideWhenUsed/>
    <w:rsid w:val="00893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3FD3"/>
  </w:style>
  <w:style w:type="paragraph" w:styleId="Textbubliny">
    <w:name w:val="Balloon Text"/>
    <w:basedOn w:val="Normln"/>
    <w:link w:val="TextbublinyChar"/>
    <w:uiPriority w:val="99"/>
    <w:semiHidden/>
    <w:unhideWhenUsed/>
    <w:rsid w:val="00893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3F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3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3FD3"/>
  </w:style>
  <w:style w:type="paragraph" w:styleId="Zpat">
    <w:name w:val="footer"/>
    <w:basedOn w:val="Normln"/>
    <w:link w:val="ZpatChar"/>
    <w:uiPriority w:val="99"/>
    <w:unhideWhenUsed/>
    <w:rsid w:val="00893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93FD3"/>
  </w:style>
  <w:style w:type="paragraph" w:styleId="Textbubliny">
    <w:name w:val="Balloon Text"/>
    <w:basedOn w:val="Normln"/>
    <w:link w:val="TextbublinyChar"/>
    <w:uiPriority w:val="99"/>
    <w:semiHidden/>
    <w:unhideWhenUsed/>
    <w:rsid w:val="00893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3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Krupica Radek</dc:creator>
  <cp:lastModifiedBy>Řídká Helena</cp:lastModifiedBy>
  <cp:revision>4</cp:revision>
  <cp:lastPrinted>2018-01-03T06:42:00Z</cp:lastPrinted>
  <dcterms:created xsi:type="dcterms:W3CDTF">2018-01-03T06:39:00Z</dcterms:created>
  <dcterms:modified xsi:type="dcterms:W3CDTF">2019-11-05T08:42:00Z</dcterms:modified>
</cp:coreProperties>
</file>