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p>
    <w:p w:rsidR="00C84733" w:rsidRPr="0073450A" w:rsidRDefault="00C84733" w:rsidP="00F47864">
      <w:pPr>
        <w:tabs>
          <w:tab w:val="left" w:pos="3402"/>
        </w:tabs>
        <w:rPr>
          <w:b/>
        </w:rPr>
      </w:pPr>
      <w:r w:rsidRPr="0073450A">
        <w:rPr>
          <w:b/>
        </w:rPr>
        <w:t>Evidenční číslo zhotovitele:</w:t>
      </w:r>
    </w:p>
    <w:p w:rsidR="005F1AFF" w:rsidRPr="00F12594" w:rsidRDefault="00C84733" w:rsidP="00AA0623">
      <w:pPr>
        <w:tabs>
          <w:tab w:val="left" w:pos="3402"/>
        </w:tabs>
        <w:suppressAutoHyphens/>
        <w:ind w:left="3402" w:hanging="3402"/>
        <w:rPr>
          <w:b/>
        </w:rPr>
      </w:pPr>
      <w:r w:rsidRPr="0073450A">
        <w:rPr>
          <w:b/>
        </w:rPr>
        <w:t xml:space="preserve">Číslo </w:t>
      </w:r>
      <w:r w:rsidR="00F47864" w:rsidRPr="0073450A">
        <w:rPr>
          <w:b/>
        </w:rPr>
        <w:t xml:space="preserve">a název </w:t>
      </w:r>
      <w:r w:rsidRPr="0073450A">
        <w:rPr>
          <w:b/>
        </w:rPr>
        <w:t xml:space="preserve">akce </w:t>
      </w:r>
      <w:r w:rsidRPr="009D5D17">
        <w:rPr>
          <w:b/>
        </w:rPr>
        <w:t>objednatele:</w:t>
      </w:r>
      <w:r w:rsidRPr="009D5D17">
        <w:tab/>
      </w:r>
      <w:r w:rsidR="003154D0">
        <w:rPr>
          <w:b/>
        </w:rPr>
        <w:t xml:space="preserve">722200122 </w:t>
      </w:r>
      <w:r w:rsidR="00BE7E7C" w:rsidRPr="009D5D17">
        <w:rPr>
          <w:b/>
        </w:rPr>
        <w:t>- Divoká Orlice, Lípa, náhradní výsadba a následná pětiletá péče, ř. km 38,000 – 38,800</w:t>
      </w:r>
    </w:p>
    <w:p w:rsidR="00C84733" w:rsidRPr="00B85790" w:rsidRDefault="00C84733" w:rsidP="001E2260">
      <w:pPr>
        <w:pStyle w:val="Nadpis1"/>
      </w:pPr>
      <w:r w:rsidRPr="00B85790">
        <w:t>Smluvní strany</w:t>
      </w:r>
    </w:p>
    <w:p w:rsidR="00C84733" w:rsidRPr="00D537D2" w:rsidRDefault="00C84733" w:rsidP="009D5D17">
      <w:pPr>
        <w:pStyle w:val="Nadpis2"/>
      </w:pPr>
      <w:r w:rsidRPr="00D537D2">
        <w:t xml:space="preserve">Objednatel: </w:t>
      </w:r>
    </w:p>
    <w:p w:rsidR="00C84733" w:rsidRPr="00EB43A9" w:rsidRDefault="00C84733" w:rsidP="00925242">
      <w:pPr>
        <w:tabs>
          <w:tab w:val="left" w:pos="3402"/>
        </w:tabs>
        <w:ind w:right="-283"/>
        <w:rPr>
          <w:b/>
        </w:rPr>
      </w:pPr>
      <w:r w:rsidRPr="00EB43A9">
        <w:rPr>
          <w:b/>
        </w:rPr>
        <w:t>Název:</w:t>
      </w:r>
      <w:r w:rsidRPr="00EB43A9">
        <w:rPr>
          <w:b/>
        </w:rPr>
        <w:tab/>
        <w:t>Povodí Labe, státní podnik</w:t>
      </w:r>
    </w:p>
    <w:p w:rsidR="00247BEB" w:rsidRDefault="00695B76" w:rsidP="00925242">
      <w:pPr>
        <w:tabs>
          <w:tab w:val="left" w:pos="3402"/>
        </w:tabs>
        <w:ind w:right="-283"/>
      </w:pPr>
      <w:r w:rsidRPr="004F0D5B">
        <w:t>Adresa sídla:</w:t>
      </w:r>
      <w:r w:rsidRPr="004F0D5B">
        <w:tab/>
        <w:t xml:space="preserve">Víta Nejedlého 951/8, </w:t>
      </w:r>
      <w:r w:rsidR="00247BEB">
        <w:t>Slezské Předměstí,</w:t>
      </w:r>
    </w:p>
    <w:p w:rsidR="00695B76" w:rsidRPr="004F0D5B" w:rsidRDefault="00247BEB" w:rsidP="00925242">
      <w:pPr>
        <w:tabs>
          <w:tab w:val="left" w:pos="3402"/>
        </w:tabs>
        <w:ind w:right="-283"/>
      </w:pPr>
      <w:r>
        <w:tab/>
      </w:r>
      <w:r w:rsidR="00695B76">
        <w:t>5</w:t>
      </w:r>
      <w:r w:rsidR="00695B76" w:rsidRPr="004F0D5B">
        <w:t>00 03</w:t>
      </w:r>
      <w:r w:rsidR="00695B76">
        <w:t xml:space="preserve"> Hradec Králové</w:t>
      </w:r>
    </w:p>
    <w:p w:rsidR="00695B76" w:rsidRDefault="00695B76" w:rsidP="00925242">
      <w:pPr>
        <w:tabs>
          <w:tab w:val="left" w:pos="3402"/>
        </w:tabs>
        <w:ind w:right="-283"/>
      </w:pPr>
      <w:r>
        <w:t>Statutární orgán:</w:t>
      </w:r>
      <w:r>
        <w:tab/>
        <w:t>Ing. Marián Šebesta, generální ředitel</w:t>
      </w:r>
    </w:p>
    <w:p w:rsidR="00695B76" w:rsidRDefault="00695B76" w:rsidP="00925242">
      <w:pPr>
        <w:tabs>
          <w:tab w:val="left" w:pos="3402"/>
        </w:tabs>
        <w:ind w:right="-283"/>
      </w:pPr>
    </w:p>
    <w:p w:rsidR="00695B76" w:rsidRDefault="00695B76" w:rsidP="00925242">
      <w:pPr>
        <w:tabs>
          <w:tab w:val="left" w:pos="3402"/>
        </w:tabs>
        <w:ind w:left="3402" w:right="-283" w:hanging="3402"/>
      </w:pPr>
      <w:r>
        <w:t>Adresa závodu:</w:t>
      </w:r>
      <w:r>
        <w:tab/>
        <w:t xml:space="preserve">závod </w:t>
      </w:r>
      <w:r w:rsidR="00A40406">
        <w:t>Pardubice</w:t>
      </w:r>
    </w:p>
    <w:p w:rsidR="00695B76" w:rsidRPr="00B85790" w:rsidRDefault="00695B76" w:rsidP="00925242">
      <w:pPr>
        <w:tabs>
          <w:tab w:val="left" w:pos="3402"/>
        </w:tabs>
        <w:ind w:left="3402" w:right="-283" w:hanging="3402"/>
      </w:pPr>
      <w:r>
        <w:tab/>
      </w:r>
      <w:r w:rsidR="00A40406">
        <w:t>Cihelna 135, 530 09 Pardubice,</w:t>
      </w:r>
    </w:p>
    <w:p w:rsidR="005F1AFF" w:rsidRPr="00B85790" w:rsidRDefault="005F1AFF" w:rsidP="00925242">
      <w:pPr>
        <w:tabs>
          <w:tab w:val="left" w:pos="3402"/>
        </w:tabs>
        <w:ind w:left="3402" w:right="-283" w:hanging="3402"/>
      </w:pPr>
      <w:r w:rsidRPr="00B85790">
        <w:t>Osoba oprávněná k podpisu:</w:t>
      </w:r>
      <w:r w:rsidRPr="00B85790">
        <w:tab/>
        <w:t xml:space="preserve">Ing. </w:t>
      </w:r>
      <w:r w:rsidR="00247BEB">
        <w:t xml:space="preserve">Petr </w:t>
      </w:r>
      <w:proofErr w:type="spellStart"/>
      <w:r w:rsidR="00247BEB">
        <w:t>Michalovich</w:t>
      </w:r>
      <w:proofErr w:type="spellEnd"/>
      <w:r>
        <w:t>, ředitel závodu</w:t>
      </w:r>
    </w:p>
    <w:p w:rsidR="005F1AFF" w:rsidRDefault="005F1AFF" w:rsidP="00925242">
      <w:pPr>
        <w:tabs>
          <w:tab w:val="left" w:pos="3402"/>
        </w:tabs>
        <w:ind w:left="3402" w:right="-283" w:hanging="3402"/>
      </w:pPr>
      <w:r w:rsidRPr="00B85790">
        <w:t xml:space="preserve">Zástupce pro věci technické: </w:t>
      </w:r>
      <w:r w:rsidRPr="00B85790">
        <w:tab/>
      </w:r>
      <w:proofErr w:type="spellStart"/>
      <w:proofErr w:type="gramStart"/>
      <w:r w:rsidR="0093200B">
        <w:t>Ing.Václav</w:t>
      </w:r>
      <w:proofErr w:type="spellEnd"/>
      <w:proofErr w:type="gramEnd"/>
      <w:r w:rsidR="0093200B">
        <w:t xml:space="preserve"> Nádvorník</w:t>
      </w:r>
      <w:r w:rsidRPr="00AA0623">
        <w:t xml:space="preserve"> vedoucí PS </w:t>
      </w:r>
      <w:r w:rsidR="0093200B">
        <w:t>Vysoké Mýto</w:t>
      </w:r>
    </w:p>
    <w:p w:rsidR="00C84733" w:rsidRPr="00AA0623" w:rsidRDefault="005F1AFF" w:rsidP="00925242">
      <w:pPr>
        <w:tabs>
          <w:tab w:val="left" w:pos="3402"/>
        </w:tabs>
        <w:ind w:left="3402" w:right="-283" w:hanging="3402"/>
      </w:pPr>
      <w:r>
        <w:tab/>
      </w:r>
      <w:r w:rsidR="00BE7E7C">
        <w:t>Milan Suchodol, úsekový technik, PS Žamberk</w:t>
      </w:r>
    </w:p>
    <w:p w:rsidR="00925242" w:rsidRDefault="00925242" w:rsidP="00925242">
      <w:pPr>
        <w:tabs>
          <w:tab w:val="left" w:pos="3402"/>
        </w:tabs>
        <w:ind w:left="3402" w:right="-283" w:hanging="3402"/>
      </w:pPr>
      <w:r w:rsidRPr="00AA0623">
        <w:tab/>
      </w:r>
      <w:r w:rsidR="00AA0623" w:rsidRPr="00AA0623">
        <w:t xml:space="preserve">Ladislav </w:t>
      </w:r>
      <w:proofErr w:type="spellStart"/>
      <w:r w:rsidR="00AA0623" w:rsidRPr="00AA0623">
        <w:t>Chleboun</w:t>
      </w:r>
      <w:proofErr w:type="spellEnd"/>
      <w:r w:rsidRPr="00AA0623">
        <w:t xml:space="preserve">, </w:t>
      </w:r>
      <w:proofErr w:type="spellStart"/>
      <w:r w:rsidRPr="00AA0623">
        <w:t>DiS</w:t>
      </w:r>
      <w:proofErr w:type="spellEnd"/>
      <w:r w:rsidRPr="00AA0623">
        <w:t xml:space="preserve">., </w:t>
      </w:r>
      <w:r w:rsidR="00AA0623" w:rsidRPr="00AA0623">
        <w:t>referent inženýrských činností</w:t>
      </w:r>
    </w:p>
    <w:p w:rsidR="00C84733" w:rsidRPr="00B85790" w:rsidRDefault="00BA232A" w:rsidP="00925242">
      <w:pPr>
        <w:tabs>
          <w:tab w:val="left" w:pos="3402"/>
        </w:tabs>
        <w:spacing w:before="120"/>
        <w:ind w:right="-283"/>
      </w:pPr>
      <w:r>
        <w:t xml:space="preserve">IČ: </w:t>
      </w:r>
      <w:r>
        <w:tab/>
      </w:r>
      <w:r w:rsidR="00F47864">
        <w:t>70890005</w:t>
      </w:r>
    </w:p>
    <w:p w:rsidR="00C84733" w:rsidRPr="00B85790" w:rsidRDefault="00BA232A" w:rsidP="00925242">
      <w:pPr>
        <w:tabs>
          <w:tab w:val="left" w:pos="3402"/>
        </w:tabs>
        <w:ind w:right="-283"/>
      </w:pPr>
      <w:r>
        <w:t xml:space="preserve">DIČ: </w:t>
      </w:r>
      <w:r>
        <w:tab/>
      </w:r>
      <w:r w:rsidR="00F47864">
        <w:t>CZ70890005</w:t>
      </w:r>
    </w:p>
    <w:p w:rsidR="00C84733" w:rsidRPr="00B85790" w:rsidRDefault="004A0E5F" w:rsidP="00925242">
      <w:pPr>
        <w:tabs>
          <w:tab w:val="left" w:pos="3402"/>
        </w:tabs>
        <w:ind w:right="-283"/>
      </w:pPr>
      <w:r>
        <w:t>O</w:t>
      </w:r>
      <w:r w:rsidR="00C84733" w:rsidRPr="00B85790">
        <w:t xml:space="preserve">bchodní rejstřík: </w:t>
      </w:r>
      <w:r w:rsidR="00BA232A">
        <w:tab/>
      </w:r>
      <w:r w:rsidR="00C84733" w:rsidRPr="00B85790">
        <w:t>Krajský soud v Hra</w:t>
      </w:r>
      <w:r w:rsidR="00F47864">
        <w:t>dci Králové</w:t>
      </w:r>
      <w:r w:rsidR="00F053D1">
        <w:t>,</w:t>
      </w:r>
      <w:r w:rsidR="00F47864">
        <w:t xml:space="preserve"> oddíl A</w:t>
      </w:r>
      <w:r w:rsidR="00F053D1">
        <w:t>,</w:t>
      </w:r>
      <w:r w:rsidR="00F47864">
        <w:t xml:space="preserve"> vložka 9473</w:t>
      </w:r>
    </w:p>
    <w:p w:rsidR="0000163B" w:rsidRDefault="0000163B" w:rsidP="00C84733"/>
    <w:p w:rsidR="00C84733" w:rsidRDefault="0000163B" w:rsidP="00C84733">
      <w:r w:rsidRPr="00B85790">
        <w:t xml:space="preserve"> </w:t>
      </w:r>
      <w:r w:rsidR="00C84733" w:rsidRPr="00B85790">
        <w:t>(dále jen jako „</w:t>
      </w:r>
      <w:r w:rsidR="00C84733" w:rsidRPr="007A4B81">
        <w:rPr>
          <w:b/>
        </w:rPr>
        <w:t>objednatel</w:t>
      </w:r>
      <w:r w:rsidR="00C84733" w:rsidRPr="00B85790">
        <w:t xml:space="preserve">“) </w:t>
      </w:r>
    </w:p>
    <w:p w:rsidR="003D00E2" w:rsidRPr="00B85790" w:rsidRDefault="003D00E2" w:rsidP="00C84733"/>
    <w:p w:rsidR="00C84733" w:rsidRPr="00D537D2" w:rsidRDefault="00C84733" w:rsidP="009D5D17">
      <w:pPr>
        <w:pStyle w:val="Nadpis2"/>
      </w:pPr>
      <w:r w:rsidRPr="00D537D2">
        <w:t xml:space="preserve">Zhotovitel: </w:t>
      </w:r>
    </w:p>
    <w:p w:rsidR="003272E1" w:rsidRPr="003272E1" w:rsidRDefault="003272E1" w:rsidP="003272E1">
      <w:pPr>
        <w:tabs>
          <w:tab w:val="left" w:pos="3402"/>
        </w:tabs>
        <w:rPr>
          <w:b/>
        </w:rPr>
      </w:pPr>
      <w:r w:rsidRPr="003272E1">
        <w:rPr>
          <w:b/>
        </w:rPr>
        <w:t>Název:</w:t>
      </w:r>
      <w:r w:rsidRPr="003272E1">
        <w:rPr>
          <w:b/>
        </w:rPr>
        <w:tab/>
        <w:t>……………………</w:t>
      </w:r>
    </w:p>
    <w:p w:rsidR="003272E1" w:rsidRPr="00B85790" w:rsidRDefault="003272E1" w:rsidP="003272E1">
      <w:pPr>
        <w:tabs>
          <w:tab w:val="left" w:pos="3402"/>
        </w:tabs>
      </w:pPr>
      <w:r w:rsidRPr="00B85790">
        <w:t>Adresa sídla:</w:t>
      </w:r>
      <w:r w:rsidRPr="00B85790">
        <w:tab/>
      </w:r>
      <w:r>
        <w:t>……………………</w:t>
      </w:r>
    </w:p>
    <w:p w:rsidR="003272E1" w:rsidRPr="00B85790" w:rsidRDefault="003272E1" w:rsidP="003272E1">
      <w:pPr>
        <w:tabs>
          <w:tab w:val="left" w:pos="2340"/>
        </w:tabs>
      </w:pPr>
    </w:p>
    <w:p w:rsidR="003272E1" w:rsidRDefault="003272E1" w:rsidP="003272E1">
      <w:pPr>
        <w:tabs>
          <w:tab w:val="left" w:pos="3402"/>
        </w:tabs>
      </w:pPr>
      <w:r w:rsidRPr="00B85790">
        <w:t>Statutární orgán:</w:t>
      </w:r>
      <w:r w:rsidRPr="00B85790">
        <w:tab/>
      </w:r>
      <w:r>
        <w:t>……………………</w:t>
      </w:r>
    </w:p>
    <w:p w:rsidR="003272E1" w:rsidRPr="00B85790" w:rsidRDefault="003272E1" w:rsidP="003272E1">
      <w:pPr>
        <w:tabs>
          <w:tab w:val="left" w:pos="3402"/>
        </w:tabs>
      </w:pPr>
      <w:r>
        <w:tab/>
      </w:r>
      <w:r w:rsidRPr="00B85790">
        <w:t>(osob</w:t>
      </w:r>
      <w:r>
        <w:t>a</w:t>
      </w:r>
      <w:r w:rsidRPr="00B85790">
        <w:t xml:space="preserve"> oprávněn</w:t>
      </w:r>
      <w:r>
        <w:t>á</w:t>
      </w:r>
      <w:r w:rsidRPr="00B85790">
        <w:t xml:space="preserve"> zastupovat zhotovitele)  </w:t>
      </w:r>
    </w:p>
    <w:p w:rsidR="003272E1" w:rsidRPr="00B85790" w:rsidRDefault="003272E1" w:rsidP="003272E1">
      <w:pPr>
        <w:tabs>
          <w:tab w:val="left" w:pos="2340"/>
          <w:tab w:val="left" w:pos="3402"/>
        </w:tabs>
      </w:pPr>
      <w:r w:rsidRPr="00B85790">
        <w:t>Osoba oprávněná k podpisu:</w:t>
      </w:r>
      <w:r>
        <w:tab/>
        <w:t>……………………</w:t>
      </w:r>
    </w:p>
    <w:p w:rsidR="003272E1" w:rsidRPr="00B85790" w:rsidRDefault="003272E1" w:rsidP="003272E1">
      <w:pPr>
        <w:tabs>
          <w:tab w:val="left" w:pos="3402"/>
        </w:tabs>
      </w:pPr>
      <w:r w:rsidRPr="00B85790">
        <w:t>Zástupce pro věci technické:</w:t>
      </w:r>
      <w:r w:rsidRPr="00B85790">
        <w:tab/>
        <w:t xml:space="preserve"> </w:t>
      </w:r>
      <w:r>
        <w:t>……………………, tel. ………………</w:t>
      </w:r>
    </w:p>
    <w:p w:rsidR="003272E1" w:rsidRDefault="003272E1" w:rsidP="003272E1">
      <w:pPr>
        <w:tabs>
          <w:tab w:val="left" w:pos="2340"/>
          <w:tab w:val="left" w:pos="3402"/>
        </w:tabs>
      </w:pPr>
    </w:p>
    <w:p w:rsidR="003272E1" w:rsidRPr="00B85790" w:rsidRDefault="003272E1" w:rsidP="003272E1">
      <w:pPr>
        <w:tabs>
          <w:tab w:val="left" w:pos="2340"/>
          <w:tab w:val="left" w:pos="3402"/>
        </w:tabs>
      </w:pPr>
      <w:r w:rsidRPr="00B85790">
        <w:t xml:space="preserve">IČ: </w:t>
      </w:r>
      <w:r w:rsidRPr="00B85790">
        <w:tab/>
      </w:r>
      <w:r w:rsidRPr="00B85790">
        <w:tab/>
      </w:r>
      <w:r>
        <w:t>……………</w:t>
      </w:r>
      <w:r w:rsidRPr="00B85790">
        <w:t xml:space="preserve"> </w:t>
      </w:r>
    </w:p>
    <w:p w:rsidR="003272E1" w:rsidRPr="00B85790" w:rsidRDefault="003272E1" w:rsidP="003272E1">
      <w:pPr>
        <w:tabs>
          <w:tab w:val="left" w:pos="2340"/>
          <w:tab w:val="left" w:pos="3402"/>
        </w:tabs>
      </w:pPr>
      <w:r w:rsidRPr="00B85790">
        <w:t xml:space="preserve">DIČ: </w:t>
      </w:r>
      <w:r w:rsidRPr="00B85790">
        <w:tab/>
      </w:r>
      <w:r w:rsidRPr="00B85790">
        <w:tab/>
        <w:t xml:space="preserve"> </w:t>
      </w:r>
      <w:r>
        <w:t>CZ………..</w:t>
      </w:r>
    </w:p>
    <w:p w:rsidR="003272E1" w:rsidRPr="00B85790" w:rsidRDefault="003272E1" w:rsidP="003272E1">
      <w:pPr>
        <w:tabs>
          <w:tab w:val="left" w:pos="2340"/>
          <w:tab w:val="left" w:pos="3402"/>
        </w:tabs>
      </w:pPr>
      <w:r w:rsidRPr="00B85790">
        <w:t>Bankovní spojení:</w:t>
      </w:r>
      <w:r w:rsidRPr="00B85790">
        <w:tab/>
      </w:r>
      <w:r w:rsidRPr="00B85790">
        <w:tab/>
        <w:t xml:space="preserve"> </w:t>
      </w:r>
      <w:r>
        <w:t>……………</w:t>
      </w:r>
    </w:p>
    <w:p w:rsidR="003272E1" w:rsidRPr="00B85790" w:rsidRDefault="004A0E5F" w:rsidP="003272E1">
      <w:pPr>
        <w:tabs>
          <w:tab w:val="left" w:pos="2340"/>
          <w:tab w:val="left" w:pos="3402"/>
        </w:tabs>
      </w:pPr>
      <w:r>
        <w:t>O</w:t>
      </w:r>
      <w:r w:rsidR="003272E1" w:rsidRPr="00B85790">
        <w:t>bchodní rejstřík</w:t>
      </w:r>
      <w:r>
        <w:t>:</w:t>
      </w:r>
      <w:r>
        <w:tab/>
      </w:r>
      <w:r w:rsidR="003272E1" w:rsidRPr="00B85790">
        <w:tab/>
        <w:t xml:space="preserve"> </w:t>
      </w:r>
      <w:r w:rsidR="003272E1">
        <w:t>……………</w:t>
      </w:r>
    </w:p>
    <w:p w:rsidR="0000163B" w:rsidRDefault="0000163B" w:rsidP="003272E1"/>
    <w:p w:rsidR="00C84733" w:rsidRDefault="007D5184" w:rsidP="003272E1">
      <w:r w:rsidRPr="00B85790">
        <w:t>(dále jen jako „</w:t>
      </w:r>
      <w:r w:rsidRPr="00F91691">
        <w:rPr>
          <w:b/>
        </w:rPr>
        <w:t>zhotovitel</w:t>
      </w:r>
      <w:r w:rsidRPr="00B85790">
        <w:t>“)</w:t>
      </w:r>
      <w:r w:rsidR="00C84733" w:rsidRPr="00B85790">
        <w:t xml:space="preserve"> </w:t>
      </w:r>
    </w:p>
    <w:p w:rsidR="0026485D" w:rsidRDefault="0026485D" w:rsidP="007D5184"/>
    <w:p w:rsidR="00436B4A" w:rsidRDefault="00436B4A" w:rsidP="007D5184"/>
    <w:p w:rsidR="00D346F9" w:rsidRDefault="0073450A" w:rsidP="000168EC">
      <w:pPr>
        <w:pStyle w:val="Nadpis1"/>
      </w:pPr>
      <w:r>
        <w:lastRenderedPageBreak/>
        <w:t>Předmět smlouvy</w:t>
      </w:r>
    </w:p>
    <w:p w:rsidR="003B73A5" w:rsidRPr="003B73A5" w:rsidRDefault="0073450A" w:rsidP="00C12B9B">
      <w:pPr>
        <w:pStyle w:val="Nadpis2"/>
        <w:ind w:left="576"/>
        <w:jc w:val="both"/>
      </w:pPr>
      <w:r w:rsidRPr="00C169B9">
        <w:t>Zhotovitel se zavazuje na svůj náklad a nebezpečí provést dílo s </w:t>
      </w:r>
      <w:r w:rsidR="009F7320">
        <w:t xml:space="preserve">názvem </w:t>
      </w:r>
      <w:r w:rsidR="00BE7E7C" w:rsidRPr="003B73A5">
        <w:rPr>
          <w:b/>
        </w:rPr>
        <w:t>Divoká Orlice, Lípa, náhradní výsadba a následná pětiletá péče, ř. km 38,000 – 38,800</w:t>
      </w:r>
      <w:r w:rsidR="00BE7E7C" w:rsidRPr="003B73A5">
        <w:rPr>
          <w:b/>
          <w:color w:val="92D050"/>
          <w:lang w:val="cs-CZ"/>
        </w:rPr>
        <w:t xml:space="preserve"> </w:t>
      </w:r>
      <w:r w:rsidRPr="005346D6">
        <w:t>dle předložené cenové nabídky</w:t>
      </w:r>
      <w:r w:rsidRPr="00C169B9">
        <w:t xml:space="preserve"> </w:t>
      </w:r>
      <w:r w:rsidRPr="002322B7">
        <w:t xml:space="preserve">ze dne </w:t>
      </w:r>
      <w:r w:rsidR="00F12594" w:rsidRPr="00BE7E7C">
        <w:rPr>
          <w:lang w:val="cs-CZ"/>
        </w:rPr>
        <w:t>…………2020</w:t>
      </w:r>
      <w:r w:rsidRPr="002322B7">
        <w:t xml:space="preserve"> a na základě výzvy k podání nabídky ze dne </w:t>
      </w:r>
      <w:r w:rsidR="003272E1" w:rsidRPr="00BE7E7C">
        <w:rPr>
          <w:lang w:val="cs-CZ"/>
        </w:rPr>
        <w:t>……………</w:t>
      </w:r>
      <w:r w:rsidR="001C2C7A" w:rsidRPr="00BE7E7C">
        <w:rPr>
          <w:lang w:val="cs-CZ"/>
        </w:rPr>
        <w:t>20</w:t>
      </w:r>
      <w:r w:rsidR="00F12594" w:rsidRPr="00BE7E7C">
        <w:rPr>
          <w:lang w:val="cs-CZ"/>
        </w:rPr>
        <w:t>20</w:t>
      </w:r>
      <w:r w:rsidRPr="002322B7">
        <w:t>, zadávanou v souladu se zákonem č. </w:t>
      </w:r>
      <w:r w:rsidR="00BF6DE0" w:rsidRPr="002322B7">
        <w:t>13</w:t>
      </w:r>
      <w:r w:rsidR="00BF6DE0" w:rsidRPr="00BE7E7C">
        <w:rPr>
          <w:lang w:val="cs-CZ"/>
        </w:rPr>
        <w:t>4</w:t>
      </w:r>
      <w:r w:rsidRPr="002322B7">
        <w:t>/</w:t>
      </w:r>
      <w:r w:rsidR="00781F7B" w:rsidRPr="002322B7">
        <w:t>20</w:t>
      </w:r>
      <w:r w:rsidR="00BF6DE0" w:rsidRPr="00BE7E7C">
        <w:rPr>
          <w:lang w:val="cs-CZ"/>
        </w:rPr>
        <w:t>16</w:t>
      </w:r>
      <w:r w:rsidRPr="002322B7">
        <w:t xml:space="preserve"> Sb., o </w:t>
      </w:r>
      <w:r w:rsidR="00BF6DE0" w:rsidRPr="00BE7E7C">
        <w:rPr>
          <w:lang w:val="cs-CZ"/>
        </w:rPr>
        <w:t xml:space="preserve">zadávání </w:t>
      </w:r>
      <w:r w:rsidRPr="002322B7">
        <w:t xml:space="preserve">veřejných </w:t>
      </w:r>
      <w:r w:rsidR="00BF6DE0" w:rsidRPr="002322B7">
        <w:t>zakáz</w:t>
      </w:r>
      <w:r w:rsidR="00BF6DE0" w:rsidRPr="00BE7E7C">
        <w:rPr>
          <w:lang w:val="cs-CZ"/>
        </w:rPr>
        <w:t>ek</w:t>
      </w:r>
      <w:r w:rsidRPr="002322B7">
        <w:t>, ve znění pozdějších předpisů</w:t>
      </w:r>
      <w:r w:rsidR="001A3B47">
        <w:rPr>
          <w:lang w:val="cs-CZ"/>
        </w:rPr>
        <w:t>, v</w:t>
      </w:r>
      <w:r w:rsidRPr="002322B7">
        <w:t xml:space="preserve"> rozsahu a kvalitě dle Záměru na </w:t>
      </w:r>
      <w:r w:rsidR="009F7320" w:rsidRPr="00BE7E7C">
        <w:rPr>
          <w:lang w:val="cs-CZ"/>
        </w:rPr>
        <w:t xml:space="preserve">realizaci </w:t>
      </w:r>
      <w:r w:rsidRPr="002322B7">
        <w:t>služb</w:t>
      </w:r>
      <w:r w:rsidR="001A3B47">
        <w:rPr>
          <w:lang w:val="cs-CZ"/>
        </w:rPr>
        <w:t>y</w:t>
      </w:r>
      <w:r w:rsidR="00C5730A" w:rsidRPr="002322B7">
        <w:t xml:space="preserve"> </w:t>
      </w:r>
      <w:r w:rsidR="00BE7E7C" w:rsidRPr="003B73A5">
        <w:rPr>
          <w:b/>
        </w:rPr>
        <w:t>Divoká Orlice, Lípa, náhradní výsadba a následná pětiletá péče, ř. km 38,000 – 38,800</w:t>
      </w:r>
      <w:r w:rsidR="001A3B47">
        <w:rPr>
          <w:b/>
          <w:lang w:val="cs-CZ"/>
        </w:rPr>
        <w:t>,</w:t>
      </w:r>
      <w:r w:rsidRPr="00BE7E7C">
        <w:t xml:space="preserve"> </w:t>
      </w:r>
      <w:r w:rsidRPr="002322B7">
        <w:t xml:space="preserve">schváleného dne </w:t>
      </w:r>
      <w:r w:rsidR="00BE7E7C" w:rsidRPr="003B73A5">
        <w:rPr>
          <w:b/>
          <w:lang w:val="cs-CZ"/>
        </w:rPr>
        <w:t>29</w:t>
      </w:r>
      <w:r w:rsidR="00F12594" w:rsidRPr="003B73A5">
        <w:rPr>
          <w:b/>
          <w:lang w:val="cs-CZ"/>
        </w:rPr>
        <w:t>.1.2020</w:t>
      </w:r>
      <w:r w:rsidR="001A3B47">
        <w:rPr>
          <w:b/>
          <w:lang w:val="cs-CZ"/>
        </w:rPr>
        <w:t>,</w:t>
      </w:r>
      <w:r w:rsidR="0026485D" w:rsidRPr="003B73A5">
        <w:rPr>
          <w:b/>
          <w:lang w:val="cs-CZ"/>
        </w:rPr>
        <w:t xml:space="preserve"> </w:t>
      </w:r>
      <w:r w:rsidRPr="002322B7">
        <w:t>a dílo předat objednateli v požadovaném termínu a</w:t>
      </w:r>
      <w:r w:rsidR="001807B6" w:rsidRPr="002322B7">
        <w:t> </w:t>
      </w:r>
      <w:r w:rsidRPr="002322B7">
        <w:t>kvalit</w:t>
      </w:r>
      <w:r w:rsidRPr="00F12594">
        <w:t>ě. Objednatel se zavazuje za stanovených podmínek</w:t>
      </w:r>
      <w:r w:rsidR="001807B6" w:rsidRPr="00F12594">
        <w:t xml:space="preserve"> řádně provedené dílo převzít a </w:t>
      </w:r>
      <w:r w:rsidRPr="00F12594">
        <w:t xml:space="preserve">zaplatit za ně dohodnutou cenu. </w:t>
      </w:r>
      <w:r w:rsidR="00BE7E7C" w:rsidRPr="00BE7E7C">
        <w:t xml:space="preserve">Náhradní výsadba bude provedena na pozemku </w:t>
      </w:r>
      <w:proofErr w:type="spellStart"/>
      <w:r w:rsidR="00BE7E7C" w:rsidRPr="00BE7E7C">
        <w:t>p.č</w:t>
      </w:r>
      <w:proofErr w:type="spellEnd"/>
      <w:r w:rsidR="00BE7E7C" w:rsidRPr="00BE7E7C">
        <w:t xml:space="preserve">. 1316/19, 300/42, 300/44 v </w:t>
      </w:r>
      <w:proofErr w:type="spellStart"/>
      <w:r w:rsidR="00BE7E7C" w:rsidRPr="00BE7E7C">
        <w:t>k.ú</w:t>
      </w:r>
      <w:proofErr w:type="spellEnd"/>
      <w:r w:rsidR="00BE7E7C" w:rsidRPr="00BE7E7C">
        <w:t xml:space="preserve">. Lípa nad Orlicí, </w:t>
      </w:r>
      <w:proofErr w:type="spellStart"/>
      <w:r w:rsidR="00BE7E7C" w:rsidRPr="00BE7E7C">
        <w:t>p.č</w:t>
      </w:r>
      <w:proofErr w:type="spellEnd"/>
      <w:r w:rsidR="00BE7E7C" w:rsidRPr="00BE7E7C">
        <w:t xml:space="preserve">. 1184/10, 222/15, 1184/4, 1184/5 v </w:t>
      </w:r>
      <w:proofErr w:type="spellStart"/>
      <w:r w:rsidR="00BE7E7C" w:rsidRPr="00BE7E7C">
        <w:t>k.ú</w:t>
      </w:r>
      <w:proofErr w:type="spellEnd"/>
      <w:r w:rsidR="00BE7E7C" w:rsidRPr="00BE7E7C">
        <w:t xml:space="preserve">. Čestice u Častolovic a dále </w:t>
      </w:r>
      <w:proofErr w:type="spellStart"/>
      <w:r w:rsidR="00BE7E7C" w:rsidRPr="00BE7E7C">
        <w:t>p.č</w:t>
      </w:r>
      <w:proofErr w:type="spellEnd"/>
      <w:r w:rsidR="00BE7E7C" w:rsidRPr="00BE7E7C">
        <w:t xml:space="preserve">. 925/74, 925/87, 925/85, 925/75 a 925/7 v </w:t>
      </w:r>
      <w:proofErr w:type="spellStart"/>
      <w:r w:rsidR="00BE7E7C" w:rsidRPr="00BE7E7C">
        <w:t>k.ú</w:t>
      </w:r>
      <w:proofErr w:type="spellEnd"/>
      <w:r w:rsidR="00BE7E7C" w:rsidRPr="00BE7E7C">
        <w:t xml:space="preserve">. Žďár nad Orlicí, kde má Povodí Labe, </w:t>
      </w:r>
      <w:proofErr w:type="spellStart"/>
      <w:r w:rsidR="00BE7E7C" w:rsidRPr="00BE7E7C">
        <w:t>s.p</w:t>
      </w:r>
      <w:proofErr w:type="spellEnd"/>
      <w:r w:rsidR="00BE7E7C" w:rsidRPr="00BE7E7C">
        <w:t>. právo hospodařit s majetkem státu.</w:t>
      </w:r>
    </w:p>
    <w:p w:rsidR="003B73A5" w:rsidRDefault="009D5D17" w:rsidP="001A3B47">
      <w:pPr>
        <w:ind w:left="292"/>
        <w:rPr>
          <w:lang w:eastAsia="x-none"/>
        </w:rPr>
      </w:pPr>
      <w:r>
        <w:rPr>
          <w:lang w:eastAsia="x-none"/>
        </w:rPr>
        <w:t xml:space="preserve">     </w:t>
      </w:r>
      <w:r w:rsidR="003B73A5" w:rsidRPr="003B73A5">
        <w:rPr>
          <w:lang w:val="x-none" w:eastAsia="x-none"/>
        </w:rPr>
        <w:t>Výsadba bude provedena v poloze odpovídající požadavkům správce toku a v kontextu s</w:t>
      </w:r>
    </w:p>
    <w:p w:rsidR="003B73A5" w:rsidRPr="003B73A5" w:rsidRDefault="009D5D17" w:rsidP="00C12B9B">
      <w:pPr>
        <w:ind w:left="292"/>
        <w:jc w:val="both"/>
        <w:rPr>
          <w:lang w:val="x-none" w:eastAsia="x-none"/>
        </w:rPr>
      </w:pPr>
      <w:r>
        <w:rPr>
          <w:lang w:eastAsia="x-none"/>
        </w:rPr>
        <w:t xml:space="preserve">     </w:t>
      </w:r>
      <w:r w:rsidR="003B73A5" w:rsidRPr="003B73A5">
        <w:rPr>
          <w:lang w:val="x-none" w:eastAsia="x-none"/>
        </w:rPr>
        <w:t>existencí ostatních dřevin břehového porostu Divoká Orlice.</w:t>
      </w:r>
    </w:p>
    <w:p w:rsidR="00BE7E7C" w:rsidRDefault="00C12B9B" w:rsidP="00C12B9B">
      <w:pPr>
        <w:pStyle w:val="Nadpis2"/>
        <w:numPr>
          <w:ilvl w:val="0"/>
          <w:numId w:val="0"/>
        </w:numPr>
        <w:jc w:val="both"/>
      </w:pPr>
      <w:r>
        <w:tab/>
      </w:r>
      <w:r w:rsidR="00BE7E7C">
        <w:t>Zhotovení díla zahrnuje zejména:</w:t>
      </w:r>
    </w:p>
    <w:p w:rsidR="00BE7E7C" w:rsidRPr="00ED1B9A" w:rsidRDefault="00BE7E7C" w:rsidP="001A3B47">
      <w:pPr>
        <w:pStyle w:val="Odstavecseseznamem"/>
        <w:numPr>
          <w:ilvl w:val="0"/>
          <w:numId w:val="19"/>
        </w:numPr>
        <w:spacing w:before="60"/>
        <w:contextualSpacing w:val="0"/>
        <w:jc w:val="both"/>
      </w:pPr>
      <w:r w:rsidRPr="00ED1B9A">
        <w:t xml:space="preserve">Výsadbu listnatých dřevin v počtu </w:t>
      </w:r>
      <w:r>
        <w:t>50</w:t>
      </w:r>
      <w:r w:rsidRPr="00ED1B9A">
        <w:t xml:space="preserve"> kusů. Jedná se o 1</w:t>
      </w:r>
      <w:r>
        <w:t>8</w:t>
      </w:r>
      <w:r w:rsidRPr="00ED1B9A">
        <w:t xml:space="preserve"> ks </w:t>
      </w:r>
      <w:r>
        <w:t xml:space="preserve">Jilmu habrolistého, 18 ks Olše lepkavé, </w:t>
      </w:r>
      <w:r w:rsidRPr="00ED1B9A">
        <w:t xml:space="preserve">8 ks </w:t>
      </w:r>
      <w:r>
        <w:t xml:space="preserve"> Dubu letního, 3 ks Javoru mléče a 3 ks Topolu černého. </w:t>
      </w:r>
      <w:r w:rsidRPr="003A53CF">
        <w:t>Pro výsadbu stromů je nutné použití kvalitních zdravých sazenic z domácí produkce s jedním průběžným nepoškozeným terminálním výhonem a o obvodu kmínku 10 - 12 cm.</w:t>
      </w:r>
      <w:r>
        <w:t xml:space="preserve"> </w:t>
      </w:r>
      <w:r w:rsidRPr="00ED1B9A">
        <w:t>O provedené výsadbě bude vyhotoven protokol, který bude potvrzen zástupcem zhotovitele a objednatele.</w:t>
      </w:r>
      <w:r>
        <w:t xml:space="preserve"> </w:t>
      </w:r>
      <w:r w:rsidR="003B73A5" w:rsidRPr="003B73A5">
        <w:rPr>
          <w:b/>
          <w:i/>
        </w:rPr>
        <w:t>V případě úhynu sazenic je třeba provést náhradní výsadbu v nejbližším vhodném termínu ve stejné kvalitě sazenic na náklady zhotovitele.</w:t>
      </w:r>
    </w:p>
    <w:p w:rsidR="00BE7E7C" w:rsidRPr="00ED1B9A" w:rsidRDefault="00BE7E7C" w:rsidP="001A3B47">
      <w:pPr>
        <w:pStyle w:val="Odstavecseseznamem"/>
        <w:numPr>
          <w:ilvl w:val="0"/>
          <w:numId w:val="19"/>
        </w:numPr>
        <w:spacing w:before="60"/>
        <w:ind w:left="993" w:hanging="284"/>
        <w:contextualSpacing w:val="0"/>
        <w:jc w:val="both"/>
      </w:pPr>
      <w:r w:rsidRPr="00ED1B9A">
        <w:t>Následnou 5-ti letou péči, která zahrnuje mimo jiné odstranění konkurenčních plevelů z okolí sazenic, průběžnou úpravu úvazků, kotvení a ochranu dřevin</w:t>
      </w:r>
      <w:r>
        <w:t xml:space="preserve"> proti škodám způsobeným zvěří, </w:t>
      </w:r>
      <w:r w:rsidRPr="00ED1B9A">
        <w:t>dostatečnou zálivku rostlin v době přísušků</w:t>
      </w:r>
      <w:r>
        <w:t xml:space="preserve"> a p</w:t>
      </w:r>
      <w:r w:rsidRPr="00ED1B9A">
        <w:t>rovedení náhradní výsadby v případě úhynu sazenic.</w:t>
      </w:r>
      <w:r>
        <w:t xml:space="preserve"> </w:t>
      </w:r>
      <w:r w:rsidRPr="00ED1B9A">
        <w:t xml:space="preserve">O provedené </w:t>
      </w:r>
      <w:r>
        <w:t xml:space="preserve">následné péči </w:t>
      </w:r>
      <w:r w:rsidRPr="00ED1B9A">
        <w:t>bude</w:t>
      </w:r>
      <w:r>
        <w:t xml:space="preserve"> na konci každého roku </w:t>
      </w:r>
      <w:r w:rsidRPr="00ED1B9A">
        <w:t>vyhotoven protokol, který bude potvrzen zástupcem zhotovitele a objednatele.</w:t>
      </w:r>
    </w:p>
    <w:p w:rsidR="00BE7E7C" w:rsidRPr="00BE7E7C" w:rsidRDefault="009D5D17" w:rsidP="009D5D17">
      <w:pPr>
        <w:pStyle w:val="Nadpis2"/>
        <w:numPr>
          <w:ilvl w:val="0"/>
          <w:numId w:val="0"/>
        </w:numPr>
        <w:ind w:left="576"/>
        <w:jc w:val="both"/>
      </w:pPr>
      <w:r>
        <w:rPr>
          <w:lang w:val="cs-CZ"/>
        </w:rPr>
        <w:t xml:space="preserve"> </w:t>
      </w:r>
      <w:r w:rsidR="00BE7E7C" w:rsidRPr="00ED1B9A">
        <w:t>Veškeré činnosti budou prováděny dle následujících předpisů:</w:t>
      </w:r>
    </w:p>
    <w:p w:rsidR="00BE7E7C" w:rsidRPr="00ED1B9A" w:rsidRDefault="00BE7E7C" w:rsidP="009D5D17">
      <w:pPr>
        <w:pStyle w:val="Odstavecseseznamem"/>
        <w:numPr>
          <w:ilvl w:val="0"/>
          <w:numId w:val="19"/>
        </w:numPr>
        <w:spacing w:before="60"/>
        <w:ind w:left="993" w:hanging="284"/>
        <w:contextualSpacing w:val="0"/>
        <w:jc w:val="both"/>
      </w:pPr>
      <w:r w:rsidRPr="00ED1B9A">
        <w:t>Arboristický standard „Výsadba stromů“ – SPPK A02 001:2013</w:t>
      </w:r>
      <w:r>
        <w:t>,</w:t>
      </w:r>
    </w:p>
    <w:p w:rsidR="00BE7E7C" w:rsidRPr="00ED1B9A" w:rsidRDefault="00BE7E7C" w:rsidP="009D5D17">
      <w:pPr>
        <w:pStyle w:val="Odstavecseseznamem"/>
        <w:numPr>
          <w:ilvl w:val="0"/>
          <w:numId w:val="19"/>
        </w:numPr>
        <w:spacing w:before="60"/>
        <w:ind w:left="993" w:hanging="284"/>
        <w:contextualSpacing w:val="0"/>
        <w:jc w:val="both"/>
      </w:pPr>
      <w:r w:rsidRPr="00ED1B9A">
        <w:t>Arboristický standard „Řez stromů“ – SPPK A02 002:2013</w:t>
      </w:r>
      <w:r>
        <w:t>,</w:t>
      </w:r>
    </w:p>
    <w:p w:rsidR="001F527A" w:rsidRDefault="00BE7E7C" w:rsidP="001F527A">
      <w:pPr>
        <w:pStyle w:val="Odstavecseseznamem"/>
        <w:numPr>
          <w:ilvl w:val="0"/>
          <w:numId w:val="19"/>
        </w:numPr>
        <w:spacing w:before="60"/>
        <w:ind w:left="993" w:hanging="284"/>
        <w:contextualSpacing w:val="0"/>
        <w:jc w:val="both"/>
      </w:pPr>
      <w:r w:rsidRPr="00ED1B9A">
        <w:t>Sazenice stromů budou splňovat ukazatele jakosti ČSN 46 4902</w:t>
      </w:r>
      <w:r>
        <w:t>.</w:t>
      </w:r>
    </w:p>
    <w:p w:rsidR="001F527A" w:rsidRPr="00814444" w:rsidRDefault="001F527A" w:rsidP="001F527A">
      <w:pPr>
        <w:pStyle w:val="Odstavecseseznamem"/>
        <w:spacing w:before="60"/>
        <w:ind w:left="993"/>
        <w:contextualSpacing w:val="0"/>
        <w:jc w:val="both"/>
      </w:pPr>
    </w:p>
    <w:p w:rsidR="001F527A" w:rsidRDefault="001F527A" w:rsidP="001F527A">
      <w:pPr>
        <w:ind w:left="709"/>
        <w:jc w:val="both"/>
      </w:pPr>
      <w:r w:rsidRPr="00280204">
        <w:t xml:space="preserve">Přístup k místům </w:t>
      </w:r>
      <w:r>
        <w:t>výsadby</w:t>
      </w:r>
      <w:r w:rsidRPr="00280204">
        <w:t xml:space="preserve"> je možný po místní</w:t>
      </w:r>
      <w:r>
        <w:t>ch</w:t>
      </w:r>
      <w:r w:rsidRPr="00280204">
        <w:t xml:space="preserve"> komunikac</w:t>
      </w:r>
      <w:r>
        <w:t xml:space="preserve">ích a přilehlých pozemcích. Případné souhlasy o přístupy jejich užívání provede zhotovitel a to na své náklady. </w:t>
      </w:r>
      <w:r w:rsidRPr="00280204">
        <w:t>Před zahájením prací provede zhotovitel pasportizaci užívaných místních komunikací a dotčených pozemků. Po provedení prací bude vše uvedeno do původního stavu a předáno zpět objednateli</w:t>
      </w:r>
      <w:r>
        <w:t>.</w:t>
      </w:r>
      <w:r w:rsidRPr="00205F7E">
        <w:t xml:space="preserve"> Za případné škody na majetku či zdraví třetích osob je zodpovědný zhotovitel.  </w:t>
      </w:r>
    </w:p>
    <w:p w:rsidR="00814444" w:rsidRPr="00814444" w:rsidRDefault="001F527A" w:rsidP="00C12B9B">
      <w:pPr>
        <w:pStyle w:val="Nadpis2"/>
        <w:numPr>
          <w:ilvl w:val="0"/>
          <w:numId w:val="0"/>
        </w:numPr>
        <w:ind w:left="718" w:hanging="576"/>
      </w:pPr>
      <w:r>
        <w:tab/>
      </w:r>
      <w:r>
        <w:tab/>
      </w:r>
      <w:r w:rsidRPr="006E2086">
        <w:t xml:space="preserve">Lokalita </w:t>
      </w:r>
      <w:r w:rsidR="001A3B47">
        <w:rPr>
          <w:lang w:val="cs-CZ"/>
        </w:rPr>
        <w:t>výsadby</w:t>
      </w:r>
      <w:r w:rsidRPr="006E2086">
        <w:t xml:space="preserve"> bude </w:t>
      </w:r>
      <w:r>
        <w:t>po provedené</w:t>
      </w:r>
      <w:r w:rsidR="001A3B47">
        <w:rPr>
          <w:lang w:val="cs-CZ"/>
        </w:rPr>
        <w:t xml:space="preserve"> výsadbě</w:t>
      </w:r>
      <w:r>
        <w:t xml:space="preserve"> uvedena do původního stavu</w:t>
      </w:r>
      <w:r w:rsidRPr="004347D7">
        <w:t>.</w:t>
      </w:r>
    </w:p>
    <w:p w:rsidR="00814444" w:rsidRPr="00814444" w:rsidRDefault="00C12B9B" w:rsidP="00C12B9B">
      <w:pPr>
        <w:pStyle w:val="Nadpis2"/>
        <w:numPr>
          <w:ilvl w:val="0"/>
          <w:numId w:val="0"/>
        </w:numPr>
        <w:jc w:val="both"/>
      </w:pPr>
      <w:r>
        <w:rPr>
          <w:lang w:val="cs-CZ"/>
        </w:rPr>
        <w:t xml:space="preserve">         </w:t>
      </w:r>
    </w:p>
    <w:p w:rsidR="00BE7E7C" w:rsidRPr="002C00FE" w:rsidRDefault="009D5D17" w:rsidP="009D5D17">
      <w:pPr>
        <w:pStyle w:val="Nadpis2"/>
        <w:numPr>
          <w:ilvl w:val="0"/>
          <w:numId w:val="0"/>
        </w:numPr>
        <w:spacing w:before="0"/>
        <w:ind w:left="718" w:hanging="576"/>
        <w:jc w:val="both"/>
      </w:pPr>
      <w:r>
        <w:rPr>
          <w:lang w:val="cs-CZ"/>
        </w:rPr>
        <w:t xml:space="preserve">2.2 </w:t>
      </w:r>
      <w:r w:rsidR="00BE7E7C" w:rsidRPr="002B7456">
        <w:t>Zhotovitel se zavazuje dodržet podmínky vyplývající z</w:t>
      </w:r>
      <w:r w:rsidR="00BE7E7C">
        <w:t xml:space="preserve"> rozhodnutí </w:t>
      </w:r>
      <w:r w:rsidR="001F527A">
        <w:rPr>
          <w:lang w:val="cs-CZ"/>
        </w:rPr>
        <w:t xml:space="preserve">Krajského úřadu </w:t>
      </w:r>
      <w:r w:rsidR="00BE7E7C">
        <w:rPr>
          <w:lang w:val="cs-CZ"/>
        </w:rPr>
        <w:t>Královehradeckého kraje</w:t>
      </w:r>
      <w:r w:rsidR="00BE7E7C">
        <w:t>, odboru životního prostředí</w:t>
      </w:r>
      <w:r w:rsidR="00BE7E7C">
        <w:rPr>
          <w:lang w:val="cs-CZ"/>
        </w:rPr>
        <w:t xml:space="preserve"> a zemědělství ochrany přírody </w:t>
      </w:r>
      <w:r w:rsidR="00BE7E7C">
        <w:t xml:space="preserve"> pod číslem jednacím </w:t>
      </w:r>
      <w:r w:rsidR="00BE7E7C">
        <w:rPr>
          <w:lang w:val="cs-CZ"/>
        </w:rPr>
        <w:t>KUKHK-19206/ZP/2018-4</w:t>
      </w:r>
      <w:r w:rsidR="00BE7E7C" w:rsidRPr="002B7456">
        <w:t xml:space="preserve"> ze dne </w:t>
      </w:r>
      <w:r w:rsidR="00BE7E7C">
        <w:rPr>
          <w:lang w:val="cs-CZ"/>
        </w:rPr>
        <w:t>29.</w:t>
      </w:r>
      <w:r w:rsidR="001A3B47">
        <w:rPr>
          <w:lang w:val="cs-CZ"/>
        </w:rPr>
        <w:t xml:space="preserve"> </w:t>
      </w:r>
      <w:r w:rsidR="00BE7E7C">
        <w:rPr>
          <w:lang w:val="cs-CZ"/>
        </w:rPr>
        <w:t>6</w:t>
      </w:r>
      <w:r w:rsidR="00BE7E7C">
        <w:t>.</w:t>
      </w:r>
      <w:r w:rsidR="001A3B47">
        <w:rPr>
          <w:lang w:val="cs-CZ"/>
        </w:rPr>
        <w:t xml:space="preserve"> </w:t>
      </w:r>
      <w:r w:rsidR="00BE7E7C">
        <w:t>2018</w:t>
      </w:r>
      <w:r w:rsidR="00BE7E7C" w:rsidRPr="007945B6">
        <w:t xml:space="preserve">, které je obsaženo v dokladové části vypracovaného záměru </w:t>
      </w:r>
      <w:r w:rsidR="00BE7E7C">
        <w:t>na realizaci služby.</w:t>
      </w:r>
    </w:p>
    <w:p w:rsidR="001C2C7A" w:rsidRPr="001C2C7A" w:rsidRDefault="001C2C7A" w:rsidP="009D5D17">
      <w:pPr>
        <w:pStyle w:val="Nadpis2"/>
        <w:jc w:val="both"/>
        <w:rPr>
          <w:lang w:val="cs-CZ"/>
        </w:rPr>
      </w:pPr>
      <w:r w:rsidRPr="00436B4A">
        <w:t xml:space="preserve">Zhotovitel je povinen </w:t>
      </w:r>
      <w:r w:rsidRPr="00436B4A">
        <w:rPr>
          <w:lang w:val="cs-CZ"/>
        </w:rPr>
        <w:t>na svůj náklad a odpovědnost označit a</w:t>
      </w:r>
      <w:r w:rsidRPr="00436B4A">
        <w:t xml:space="preserve"> zabezpečit místo provádění prací takovým způsobem, aby </w:t>
      </w:r>
      <w:r>
        <w:t xml:space="preserve">zabránil vniknutí nepovolaným osobám do prostoru </w:t>
      </w:r>
      <w:r w:rsidR="00BE7E7C">
        <w:rPr>
          <w:lang w:val="cs-CZ"/>
        </w:rPr>
        <w:t>náhradní výsadby</w:t>
      </w:r>
      <w:r>
        <w:t xml:space="preserve"> tak, aby nedošlo činností zhotovitele k ohrožení života, zdraví či majetku třetích osob (oplocení pracoviště a poučené osoby apod.).</w:t>
      </w:r>
    </w:p>
    <w:p w:rsidR="0073450A" w:rsidRPr="00106866" w:rsidRDefault="0073450A" w:rsidP="009D5D17">
      <w:pPr>
        <w:pStyle w:val="Nadpis2"/>
        <w:jc w:val="both"/>
      </w:pPr>
      <w:r w:rsidRPr="00106866">
        <w:lastRenderedPageBreak/>
        <w:t xml:space="preserve">Zhotovitel prohlašuje, že v době podání nabídky si prověřil možnosti a aktuální stav skládek a tomuto stavu přizpůsobil </w:t>
      </w:r>
      <w:proofErr w:type="spellStart"/>
      <w:r w:rsidRPr="00106866">
        <w:t>rozvozné</w:t>
      </w:r>
      <w:proofErr w:type="spellEnd"/>
      <w:r w:rsidRPr="00106866">
        <w:t xml:space="preserve"> vzdálenosti, ceny za skládkovné a náklady za případné </w:t>
      </w:r>
      <w:r>
        <w:t>meziskládky a veškeré náklady s </w:t>
      </w:r>
      <w:r w:rsidRPr="00106866">
        <w:t>tím spojené jsou zakalkulovány v ceně díla.</w:t>
      </w:r>
    </w:p>
    <w:p w:rsidR="0073450A" w:rsidRPr="00523C15" w:rsidRDefault="0073450A" w:rsidP="009D5D17">
      <w:pPr>
        <w:pStyle w:val="Nadpis2"/>
        <w:jc w:val="both"/>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D9571D" w:rsidRDefault="0073450A" w:rsidP="009D5D17">
      <w:pPr>
        <w:pStyle w:val="Nadpis2"/>
        <w:jc w:val="both"/>
      </w:pPr>
      <w:r w:rsidRPr="00523C15">
        <w:t>Dílo bude zhotovitelem provedeno dle této smlouvy a v souladu s platnými právními předpisy.</w:t>
      </w:r>
    </w:p>
    <w:p w:rsidR="0073450A" w:rsidRPr="00D9571D" w:rsidRDefault="0073450A" w:rsidP="009D5D17">
      <w:pPr>
        <w:pStyle w:val="Nadpis2"/>
        <w:jc w:val="both"/>
      </w:pPr>
      <w:r w:rsidRPr="00D9571D">
        <w:t xml:space="preserve">Objednatel předá jedno vyhotovení záměru na službu schváleného dne </w:t>
      </w:r>
      <w:r w:rsidR="00BE7E7C">
        <w:rPr>
          <w:lang w:val="cs-CZ"/>
        </w:rPr>
        <w:t>29</w:t>
      </w:r>
      <w:r w:rsidR="00D9571D" w:rsidRPr="00D9571D">
        <w:rPr>
          <w:lang w:val="cs-CZ"/>
        </w:rPr>
        <w:t>.1.2020</w:t>
      </w:r>
      <w:r w:rsidRPr="00D9571D">
        <w:t xml:space="preserve"> a</w:t>
      </w:r>
      <w:r w:rsidR="0026485D" w:rsidRPr="00D9571D">
        <w:rPr>
          <w:lang w:val="cs-CZ"/>
        </w:rPr>
        <w:t> </w:t>
      </w:r>
      <w:r w:rsidRPr="00D9571D">
        <w:t>další dokumenty uvedené v předchozích odstavcích zhotoviteli nejpozději při uzavření této smlouvy.</w:t>
      </w:r>
    </w:p>
    <w:p w:rsidR="0073450A" w:rsidRPr="00523C15" w:rsidRDefault="0073450A" w:rsidP="009D5D17">
      <w:pPr>
        <w:pStyle w:val="Nadpis2"/>
        <w:jc w:val="both"/>
      </w:pPr>
      <w:r w:rsidRPr="00523C15">
        <w:t>Zhotovitel prohlašuje, že je odborně způsobilý k zajištění předmětu smlouvy</w:t>
      </w:r>
      <w:r>
        <w:t>.</w:t>
      </w:r>
    </w:p>
    <w:p w:rsidR="0073450A" w:rsidRDefault="0073450A" w:rsidP="009D5D17">
      <w:pPr>
        <w:pStyle w:val="Nadpis2"/>
        <w:jc w:val="both"/>
      </w:pPr>
      <w:r w:rsidRPr="00523C15">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 (odstavec 4.2</w:t>
      </w:r>
      <w:r>
        <w:t xml:space="preserve">) </w:t>
      </w:r>
      <w:r w:rsidRPr="00523C15">
        <w:t>této smlouvy</w:t>
      </w:r>
      <w:r>
        <w:t>.</w:t>
      </w:r>
    </w:p>
    <w:p w:rsidR="003F7B39" w:rsidRPr="003F7B39" w:rsidRDefault="003F7B39" w:rsidP="003F7B39">
      <w:pPr>
        <w:rPr>
          <w:lang w:val="x-none" w:eastAsia="x-none"/>
        </w:rPr>
      </w:pPr>
    </w:p>
    <w:p w:rsidR="00D346F9" w:rsidRPr="00B85790" w:rsidRDefault="00D346F9" w:rsidP="003F7B39">
      <w:pPr>
        <w:pStyle w:val="Nadpis1"/>
      </w:pPr>
      <w:r w:rsidRPr="00B85790">
        <w:t>Doba plnění díla</w:t>
      </w:r>
    </w:p>
    <w:p w:rsidR="00BE7E7C" w:rsidRPr="00B85790" w:rsidRDefault="00BE7E7C" w:rsidP="009D5D17">
      <w:pPr>
        <w:pStyle w:val="Nadpis2"/>
        <w:jc w:val="both"/>
      </w:pPr>
      <w:r w:rsidRPr="00B85790">
        <w:t>Zhotovitel je povinen provést dílo řádně a včas v souladu s objednatelem odsouhlaseným harmonogramem prací.</w:t>
      </w:r>
    </w:p>
    <w:p w:rsidR="00BE7E7C" w:rsidRPr="00B85790" w:rsidRDefault="00BE7E7C" w:rsidP="009D5D17">
      <w:pPr>
        <w:ind w:left="709" w:hanging="567"/>
        <w:jc w:val="both"/>
      </w:pPr>
    </w:p>
    <w:p w:rsidR="00BE7E7C" w:rsidRDefault="00BE7E7C" w:rsidP="009D5D17">
      <w:pPr>
        <w:pStyle w:val="Nadpis2"/>
        <w:jc w:val="both"/>
        <w:rPr>
          <w:b/>
        </w:rPr>
      </w:pPr>
      <w:r w:rsidRPr="00B85790">
        <w:t xml:space="preserve">Předpokládaný termín zahájení díla je: </w:t>
      </w:r>
      <w:r>
        <w:t xml:space="preserve"> </w:t>
      </w:r>
      <w:r w:rsidRPr="007816FD">
        <w:rPr>
          <w:b/>
        </w:rPr>
        <w:t>od 1.9.2020</w:t>
      </w:r>
    </w:p>
    <w:p w:rsidR="00BE7E7C" w:rsidRPr="00BE7E7C" w:rsidRDefault="00BE7E7C" w:rsidP="009D5D17">
      <w:pPr>
        <w:jc w:val="both"/>
        <w:rPr>
          <w:lang w:val="x-none" w:eastAsia="x-none"/>
        </w:rPr>
      </w:pPr>
    </w:p>
    <w:p w:rsidR="00BE7E7C" w:rsidRDefault="00BE7E7C" w:rsidP="009D5D17">
      <w:pPr>
        <w:pStyle w:val="Nadpis2"/>
        <w:jc w:val="both"/>
      </w:pPr>
      <w:r w:rsidRPr="00B85790">
        <w:t xml:space="preserve">Termín dokončení díla je: </w:t>
      </w:r>
      <w:r w:rsidRPr="00B85790">
        <w:rPr>
          <w:b/>
        </w:rPr>
        <w:t xml:space="preserve">nejpozději do </w:t>
      </w:r>
      <w:r>
        <w:rPr>
          <w:b/>
        </w:rPr>
        <w:t>30.11.2025</w:t>
      </w:r>
    </w:p>
    <w:p w:rsidR="00BE7E7C" w:rsidRDefault="00BE7E7C" w:rsidP="009D5D17">
      <w:pPr>
        <w:pStyle w:val="Nadpis2"/>
        <w:jc w:val="both"/>
      </w:pPr>
      <w:r>
        <w:t>Harmonogram realizace předmětu díla:</w:t>
      </w:r>
    </w:p>
    <w:p w:rsidR="00BE7E7C" w:rsidRPr="00D94E35" w:rsidRDefault="00BE7E7C" w:rsidP="009D5D17">
      <w:pPr>
        <w:pStyle w:val="Odstavecseseznamem"/>
        <w:tabs>
          <w:tab w:val="left" w:pos="5387"/>
        </w:tabs>
        <w:spacing w:before="120"/>
        <w:ind w:left="0" w:firstLine="709"/>
        <w:contextualSpacing w:val="0"/>
        <w:jc w:val="both"/>
      </w:pPr>
      <w:r w:rsidRPr="00D94E35">
        <w:t xml:space="preserve">Příprava území a realizace </w:t>
      </w:r>
      <w:r>
        <w:t>náhrad</w:t>
      </w:r>
      <w:r w:rsidRPr="00D94E35">
        <w:t xml:space="preserve">ní výsadby: </w:t>
      </w:r>
      <w:r w:rsidR="009721BA">
        <w:t xml:space="preserve">             </w:t>
      </w:r>
      <w:r w:rsidRPr="00D94E35">
        <w:t>do 30.</w:t>
      </w:r>
      <w:r w:rsidR="001A3B47">
        <w:t xml:space="preserve"> </w:t>
      </w:r>
      <w:r>
        <w:t>11</w:t>
      </w:r>
      <w:r w:rsidRPr="00D94E35">
        <w:t>.</w:t>
      </w:r>
      <w:r>
        <w:t> </w:t>
      </w:r>
      <w:bookmarkStart w:id="0" w:name="_GoBack"/>
      <w:bookmarkEnd w:id="0"/>
      <w:r w:rsidRPr="00D94E35">
        <w:t>2020</w:t>
      </w:r>
    </w:p>
    <w:p w:rsidR="00BE7E7C" w:rsidRPr="00D94E35" w:rsidRDefault="00BE7E7C" w:rsidP="009D5D17">
      <w:pPr>
        <w:tabs>
          <w:tab w:val="left" w:pos="5387"/>
        </w:tabs>
        <w:spacing w:before="120"/>
        <w:ind w:left="709"/>
        <w:jc w:val="both"/>
      </w:pPr>
      <w:r w:rsidRPr="00D94E35">
        <w:t xml:space="preserve">Následná péče rok </w:t>
      </w:r>
      <w:r>
        <w:t>1.:</w:t>
      </w:r>
      <w:r w:rsidRPr="00D94E35">
        <w:tab/>
      </w:r>
      <w:r w:rsidR="009721BA">
        <w:tab/>
      </w:r>
      <w:r w:rsidRPr="00D94E35">
        <w:t>do 30.</w:t>
      </w:r>
      <w:r>
        <w:t> </w:t>
      </w:r>
      <w:r w:rsidRPr="00D94E35">
        <w:t>11.</w:t>
      </w:r>
      <w:r>
        <w:t> </w:t>
      </w:r>
      <w:r w:rsidRPr="00D94E35">
        <w:t>202</w:t>
      </w:r>
      <w:r>
        <w:t>1</w:t>
      </w:r>
    </w:p>
    <w:p w:rsidR="00BE7E7C" w:rsidRDefault="00BE7E7C" w:rsidP="009D5D17">
      <w:pPr>
        <w:tabs>
          <w:tab w:val="left" w:pos="5387"/>
        </w:tabs>
        <w:spacing w:before="120"/>
        <w:ind w:left="709"/>
        <w:jc w:val="both"/>
      </w:pPr>
      <w:r w:rsidRPr="00D94E35">
        <w:t>Následná péče rok 2</w:t>
      </w:r>
      <w:r>
        <w:t>.</w:t>
      </w:r>
      <w:r w:rsidRPr="00D94E35">
        <w:t>:</w:t>
      </w:r>
      <w:r w:rsidRPr="00D94E35">
        <w:tab/>
      </w:r>
      <w:r w:rsidR="009721BA">
        <w:tab/>
      </w:r>
      <w:r w:rsidRPr="00D94E35">
        <w:t>do 30.</w:t>
      </w:r>
      <w:r>
        <w:t> </w:t>
      </w:r>
      <w:r w:rsidRPr="00D94E35">
        <w:t>11.</w:t>
      </w:r>
      <w:r>
        <w:t> 2022</w:t>
      </w:r>
    </w:p>
    <w:p w:rsidR="00BE7E7C" w:rsidRPr="00D1085C" w:rsidRDefault="00BE7E7C" w:rsidP="009D5D17">
      <w:pPr>
        <w:tabs>
          <w:tab w:val="left" w:pos="5387"/>
        </w:tabs>
        <w:spacing w:before="120"/>
        <w:ind w:left="709"/>
        <w:jc w:val="both"/>
      </w:pPr>
      <w:r w:rsidRPr="00D94E35">
        <w:t xml:space="preserve">Následná péče rok </w:t>
      </w:r>
      <w:r>
        <w:t>3.:</w:t>
      </w:r>
      <w:r w:rsidRPr="00D94E35">
        <w:tab/>
      </w:r>
      <w:r w:rsidR="009721BA">
        <w:tab/>
      </w:r>
      <w:r w:rsidRPr="00D94E35">
        <w:t>do 30.</w:t>
      </w:r>
      <w:r>
        <w:t> </w:t>
      </w:r>
      <w:r w:rsidRPr="00D1085C">
        <w:t>11. 202</w:t>
      </w:r>
      <w:r>
        <w:t>3</w:t>
      </w:r>
    </w:p>
    <w:p w:rsidR="00BE7E7C" w:rsidRPr="00D1085C" w:rsidRDefault="00BE7E7C" w:rsidP="009D5D17">
      <w:pPr>
        <w:tabs>
          <w:tab w:val="left" w:pos="5387"/>
        </w:tabs>
        <w:spacing w:before="120"/>
        <w:ind w:left="709"/>
        <w:jc w:val="both"/>
      </w:pPr>
      <w:r>
        <w:t>Následná péče rok 4.:</w:t>
      </w:r>
      <w:r w:rsidR="009721BA">
        <w:tab/>
      </w:r>
      <w:r w:rsidR="009721BA">
        <w:tab/>
      </w:r>
      <w:r w:rsidRPr="00D1085C">
        <w:t>do 30. 11. 202</w:t>
      </w:r>
      <w:r>
        <w:t>4</w:t>
      </w:r>
    </w:p>
    <w:p w:rsidR="00BE7E7C" w:rsidRDefault="00BE7E7C" w:rsidP="009D5D17">
      <w:pPr>
        <w:tabs>
          <w:tab w:val="left" w:pos="5387"/>
        </w:tabs>
        <w:spacing w:before="120"/>
        <w:ind w:left="709"/>
        <w:jc w:val="both"/>
      </w:pPr>
      <w:r w:rsidRPr="00D1085C">
        <w:t xml:space="preserve">Následná péče rok </w:t>
      </w:r>
      <w:r>
        <w:t>5.:</w:t>
      </w:r>
      <w:r w:rsidR="009721BA">
        <w:tab/>
      </w:r>
      <w:r w:rsidR="009721BA">
        <w:tab/>
      </w:r>
      <w:r w:rsidRPr="00D1085C">
        <w:t>do 30. 11. 202</w:t>
      </w:r>
      <w:r>
        <w:t>5</w:t>
      </w:r>
    </w:p>
    <w:p w:rsidR="00BE7E7C" w:rsidRDefault="00BE7E7C" w:rsidP="009D5D17">
      <w:pPr>
        <w:tabs>
          <w:tab w:val="left" w:pos="5387"/>
        </w:tabs>
        <w:spacing w:before="120"/>
        <w:ind w:left="709"/>
        <w:jc w:val="both"/>
      </w:pPr>
    </w:p>
    <w:p w:rsidR="009721BA" w:rsidRDefault="009721BA" w:rsidP="009D5D17">
      <w:pPr>
        <w:tabs>
          <w:tab w:val="left" w:pos="5387"/>
        </w:tabs>
        <w:spacing w:before="120"/>
        <w:ind w:left="709"/>
        <w:jc w:val="both"/>
      </w:pPr>
    </w:p>
    <w:p w:rsidR="009721BA" w:rsidRDefault="009721BA" w:rsidP="009D5D17">
      <w:pPr>
        <w:tabs>
          <w:tab w:val="left" w:pos="5387"/>
        </w:tabs>
        <w:spacing w:before="120"/>
        <w:ind w:left="709"/>
        <w:jc w:val="both"/>
      </w:pPr>
    </w:p>
    <w:p w:rsidR="00C12B9B" w:rsidRDefault="00C12B9B" w:rsidP="009D5D17">
      <w:pPr>
        <w:tabs>
          <w:tab w:val="left" w:pos="5387"/>
        </w:tabs>
        <w:spacing w:before="120"/>
        <w:ind w:left="709"/>
        <w:jc w:val="both"/>
      </w:pPr>
    </w:p>
    <w:p w:rsidR="00C12B9B" w:rsidRDefault="00C12B9B" w:rsidP="009D5D17">
      <w:pPr>
        <w:tabs>
          <w:tab w:val="left" w:pos="5387"/>
        </w:tabs>
        <w:spacing w:before="120"/>
        <w:ind w:left="709"/>
        <w:jc w:val="both"/>
      </w:pPr>
    </w:p>
    <w:p w:rsidR="00C12B9B" w:rsidRDefault="00C12B9B" w:rsidP="009D5D17">
      <w:pPr>
        <w:tabs>
          <w:tab w:val="left" w:pos="5387"/>
        </w:tabs>
        <w:spacing w:before="120"/>
        <w:ind w:left="709"/>
        <w:jc w:val="both"/>
      </w:pPr>
    </w:p>
    <w:p w:rsidR="009721BA" w:rsidRDefault="009721BA" w:rsidP="009D5D17">
      <w:pPr>
        <w:tabs>
          <w:tab w:val="left" w:pos="5387"/>
        </w:tabs>
        <w:spacing w:before="120"/>
        <w:ind w:left="709"/>
        <w:jc w:val="both"/>
      </w:pPr>
    </w:p>
    <w:p w:rsidR="009721BA" w:rsidRDefault="009721BA" w:rsidP="009D5D17">
      <w:pPr>
        <w:tabs>
          <w:tab w:val="left" w:pos="5387"/>
        </w:tabs>
        <w:spacing w:before="120"/>
        <w:ind w:left="709"/>
        <w:jc w:val="both"/>
      </w:pPr>
    </w:p>
    <w:p w:rsidR="009721BA" w:rsidRDefault="009721BA" w:rsidP="009D5D17">
      <w:pPr>
        <w:tabs>
          <w:tab w:val="left" w:pos="5387"/>
        </w:tabs>
        <w:spacing w:before="120"/>
        <w:ind w:left="709"/>
        <w:jc w:val="both"/>
      </w:pPr>
    </w:p>
    <w:p w:rsidR="00D346F9" w:rsidRPr="00B85790" w:rsidRDefault="00D346F9" w:rsidP="003F7B39">
      <w:pPr>
        <w:pStyle w:val="Nadpis1"/>
      </w:pPr>
      <w:r w:rsidRPr="00E55244">
        <w:lastRenderedPageBreak/>
        <w:t>Cena díla, platební podmínky a fakturační podmínky</w:t>
      </w:r>
    </w:p>
    <w:p w:rsidR="00D346F9" w:rsidRPr="00B85790" w:rsidRDefault="00D346F9" w:rsidP="009D5D17">
      <w:pPr>
        <w:pStyle w:val="Nadpis2"/>
        <w:jc w:val="both"/>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C60055">
        <w:rPr>
          <w:lang w:val="cs-CZ"/>
        </w:rPr>
        <w:t>…………</w:t>
      </w:r>
      <w:r w:rsidR="001C2C7A">
        <w:rPr>
          <w:lang w:val="cs-CZ"/>
        </w:rPr>
        <w:t>20</w:t>
      </w:r>
      <w:r w:rsidR="00D9571D">
        <w:rPr>
          <w:lang w:val="cs-CZ"/>
        </w:rPr>
        <w:t>20</w:t>
      </w:r>
      <w:r w:rsidRPr="00B85790">
        <w:t>. Celková cena za provedené dílo je stanovena dohodou smluvních stran takto:</w:t>
      </w:r>
    </w:p>
    <w:p w:rsidR="00D346F9" w:rsidRPr="00B85790" w:rsidRDefault="00D346F9" w:rsidP="009D5D17">
      <w:pPr>
        <w:pStyle w:val="Nadpis2"/>
        <w:jc w:val="both"/>
      </w:pPr>
      <w:r w:rsidRPr="00B85790">
        <w:t>Celková cena bez DPH činí</w:t>
      </w:r>
      <w:r w:rsidR="00C714A9">
        <w:t xml:space="preserve"> </w:t>
      </w:r>
      <w:r w:rsidR="00C60055">
        <w:rPr>
          <w:lang w:val="cs-CZ"/>
        </w:rPr>
        <w:t>…………</w:t>
      </w:r>
      <w:r w:rsidR="00C60055" w:rsidRPr="00B85790">
        <w:t>,- Kč</w:t>
      </w:r>
      <w:r w:rsidRPr="00B85790">
        <w:t>,</w:t>
      </w:r>
    </w:p>
    <w:p w:rsidR="00D346F9" w:rsidRDefault="00D346F9" w:rsidP="009D5D17">
      <w:pPr>
        <w:ind w:left="567"/>
        <w:jc w:val="both"/>
      </w:pPr>
      <w:r w:rsidRPr="00B85790">
        <w:t xml:space="preserve">slovy: </w:t>
      </w:r>
      <w:r w:rsidR="00C60055">
        <w:t xml:space="preserve">………………………………………………………… </w:t>
      </w:r>
      <w:r w:rsidRPr="00B85790">
        <w:t>bez DPH.</w:t>
      </w:r>
    </w:p>
    <w:p w:rsidR="00BE7E7C" w:rsidRDefault="00BE7E7C" w:rsidP="009D5D17">
      <w:pPr>
        <w:ind w:left="567"/>
        <w:jc w:val="both"/>
      </w:pPr>
    </w:p>
    <w:p w:rsidR="00BE7E7C" w:rsidRDefault="003B73A5" w:rsidP="009D5D17">
      <w:pPr>
        <w:ind w:left="709" w:hanging="1"/>
        <w:jc w:val="both"/>
      </w:pPr>
      <w:r>
        <w:t>Výsadba (rok 2020)</w:t>
      </w:r>
      <w:r>
        <w:tab/>
      </w:r>
      <w:r>
        <w:tab/>
      </w:r>
      <w:r>
        <w:tab/>
        <w:t xml:space="preserve">    </w:t>
      </w:r>
      <w:r w:rsidR="00BE7E7C">
        <w:t>…………… bez DPH</w:t>
      </w:r>
      <w:r>
        <w:t>.</w:t>
      </w:r>
    </w:p>
    <w:p w:rsidR="00BE7E7C" w:rsidRPr="00D94E35" w:rsidRDefault="00BE7E7C" w:rsidP="009D5D17">
      <w:pPr>
        <w:tabs>
          <w:tab w:val="left" w:pos="5387"/>
        </w:tabs>
        <w:spacing w:before="120"/>
        <w:ind w:left="709"/>
        <w:jc w:val="both"/>
      </w:pPr>
      <w:r w:rsidRPr="00D94E35">
        <w:t xml:space="preserve">Následná péče rok </w:t>
      </w:r>
      <w:r>
        <w:t>1.:</w:t>
      </w:r>
      <w:r w:rsidRPr="00D94E35">
        <w:tab/>
      </w:r>
      <w:r>
        <w:t>…………… bez DPH</w:t>
      </w:r>
      <w:r w:rsidR="003B73A5">
        <w:t>.</w:t>
      </w:r>
    </w:p>
    <w:p w:rsidR="00BE7E7C" w:rsidRDefault="00BE7E7C" w:rsidP="009D5D17">
      <w:pPr>
        <w:tabs>
          <w:tab w:val="left" w:pos="5387"/>
        </w:tabs>
        <w:spacing w:before="120"/>
        <w:ind w:left="709"/>
        <w:jc w:val="both"/>
      </w:pPr>
      <w:r w:rsidRPr="00D94E35">
        <w:t>Následná péče rok 2</w:t>
      </w:r>
      <w:r>
        <w:t>.</w:t>
      </w:r>
      <w:r w:rsidRPr="00D94E35">
        <w:t>:</w:t>
      </w:r>
      <w:r w:rsidRPr="00D94E35">
        <w:tab/>
      </w:r>
      <w:r>
        <w:t>…………… bez DPH</w:t>
      </w:r>
      <w:r w:rsidR="003B73A5">
        <w:t>.</w:t>
      </w:r>
    </w:p>
    <w:p w:rsidR="00BE7E7C" w:rsidRPr="00D1085C" w:rsidRDefault="00BE7E7C" w:rsidP="009D5D17">
      <w:pPr>
        <w:tabs>
          <w:tab w:val="left" w:pos="5387"/>
        </w:tabs>
        <w:spacing w:before="120"/>
        <w:ind w:left="709"/>
        <w:jc w:val="both"/>
      </w:pPr>
      <w:r w:rsidRPr="00D94E35">
        <w:t xml:space="preserve">Následná péče rok </w:t>
      </w:r>
      <w:r>
        <w:t>3.:</w:t>
      </w:r>
      <w:r w:rsidRPr="00D94E35">
        <w:tab/>
      </w:r>
      <w:r>
        <w:t>…………… bez DPH</w:t>
      </w:r>
      <w:r w:rsidR="003B73A5">
        <w:t>.</w:t>
      </w:r>
    </w:p>
    <w:p w:rsidR="00BE7E7C" w:rsidRPr="00D1085C" w:rsidRDefault="00BE7E7C" w:rsidP="009D5D17">
      <w:pPr>
        <w:tabs>
          <w:tab w:val="left" w:pos="5387"/>
        </w:tabs>
        <w:spacing w:before="120"/>
        <w:ind w:left="709"/>
        <w:jc w:val="both"/>
      </w:pPr>
      <w:r>
        <w:t>Následná péče rok 4.:</w:t>
      </w:r>
      <w:r w:rsidR="003B73A5">
        <w:tab/>
      </w:r>
      <w:r>
        <w:t>…………… bez DPH</w:t>
      </w:r>
      <w:r w:rsidR="003B73A5">
        <w:t>.</w:t>
      </w:r>
    </w:p>
    <w:p w:rsidR="00BE7E7C" w:rsidRPr="00D1085C" w:rsidRDefault="00BE7E7C" w:rsidP="009D5D17">
      <w:pPr>
        <w:tabs>
          <w:tab w:val="left" w:pos="5387"/>
        </w:tabs>
        <w:spacing w:before="120"/>
        <w:ind w:left="709"/>
        <w:jc w:val="both"/>
      </w:pPr>
      <w:r w:rsidRPr="00D1085C">
        <w:t xml:space="preserve">Následná péče rok </w:t>
      </w:r>
      <w:r>
        <w:t>5.:</w:t>
      </w:r>
      <w:r w:rsidR="003B73A5">
        <w:tab/>
      </w:r>
      <w:r>
        <w:t>…………… bez DPH</w:t>
      </w:r>
      <w:r w:rsidR="003B73A5">
        <w:t>.</w:t>
      </w:r>
    </w:p>
    <w:p w:rsidR="00BE7E7C" w:rsidRDefault="00BE7E7C" w:rsidP="009D5D17">
      <w:pPr>
        <w:ind w:left="567"/>
        <w:jc w:val="both"/>
      </w:pPr>
    </w:p>
    <w:p w:rsidR="00BE7E7C" w:rsidRPr="00B85790" w:rsidRDefault="00BE7E7C" w:rsidP="009D5D17">
      <w:pPr>
        <w:ind w:left="567"/>
        <w:jc w:val="both"/>
      </w:pPr>
    </w:p>
    <w:p w:rsidR="0073450A" w:rsidRDefault="0073450A" w:rsidP="009D5D17">
      <w:pPr>
        <w:pStyle w:val="Nadpis2"/>
        <w:jc w:val="both"/>
      </w:pPr>
      <w:r>
        <w:t>Objednatel neposkytne zhotoviteli na předmětné dílo zálohu.</w:t>
      </w:r>
    </w:p>
    <w:p w:rsidR="0073450A" w:rsidRDefault="00351D31" w:rsidP="009D5D17">
      <w:pPr>
        <w:pStyle w:val="Nadpis2"/>
        <w:jc w:val="both"/>
      </w:pPr>
      <w:r w:rsidRPr="008E3123">
        <w:t>Smluvní strany se dohodly, že zho</w:t>
      </w:r>
      <w:r w:rsidR="002B7456">
        <w:t xml:space="preserve">tovitel vystaví objednateli </w:t>
      </w:r>
      <w:r w:rsidRPr="008E3123">
        <w:t xml:space="preserve">daňové doklady </w:t>
      </w:r>
      <w:r w:rsidRPr="00B85790">
        <w:t xml:space="preserve">za provedení díla podle objemu skutečně provedených prací a dodávek </w:t>
      </w:r>
      <w:r>
        <w:t>na základě zápisu o odevzdání a </w:t>
      </w:r>
      <w:r w:rsidRPr="00B85790">
        <w:t>převzetí předmětu díla, který svý</w:t>
      </w:r>
      <w:r>
        <w:t>m podpisem potvrdí zhotovitel a </w:t>
      </w:r>
      <w:r w:rsidRPr="00B85790">
        <w:t>objednatel</w:t>
      </w:r>
      <w:r>
        <w:t>. Součástí daňového dokladu bude zjišťovací protokol.</w:t>
      </w:r>
    </w:p>
    <w:p w:rsidR="0073450A" w:rsidRDefault="0073450A" w:rsidP="009D5D17">
      <w:pPr>
        <w:pStyle w:val="Nadpis2"/>
        <w:jc w:val="both"/>
      </w:pPr>
      <w:r>
        <w:t xml:space="preserve">Zhotovitel vyhotoví daňový doklad a odešle ho objednateli do 15 dnů po převzetí díla objednatelem a zajistí, aby daňový doklad byl označen evidenčním číslem smlouvy objednatele, názvem </w:t>
      </w:r>
      <w:r w:rsidR="0026485D">
        <w:rPr>
          <w:lang w:val="cs-CZ"/>
        </w:rPr>
        <w:t>a</w:t>
      </w:r>
      <w:r>
        <w:t xml:space="preserve"> číslem akce objednatele v souladu s údaji uvedenými ve smlouvě o dílo. Bez těchto údajů nebude daňový doklad proplacen.</w:t>
      </w:r>
    </w:p>
    <w:p w:rsidR="0073450A" w:rsidRPr="004E0C8F" w:rsidRDefault="0073450A" w:rsidP="009D5D17">
      <w:pPr>
        <w:pStyle w:val="Nadpis2"/>
        <w:jc w:val="both"/>
      </w:pPr>
      <w:r w:rsidRPr="004E0C8F">
        <w:t xml:space="preserve">Daňový doklad bude zaslán objednateli na adresu Povodí Labe, státní podnik, závod </w:t>
      </w:r>
      <w:r w:rsidR="00BF6DE0" w:rsidRPr="004E0C8F">
        <w:t>Pardubice</w:t>
      </w:r>
      <w:r w:rsidR="00C867AE" w:rsidRPr="004E0C8F">
        <w:t>,</w:t>
      </w:r>
      <w:r w:rsidR="00BF6DE0" w:rsidRPr="004E0C8F">
        <w:t xml:space="preserve"> Cihelna 135, 530 09 Pardubice</w:t>
      </w:r>
      <w:r w:rsidRPr="004E0C8F">
        <w:t>.</w:t>
      </w:r>
      <w:r w:rsidR="004E0C8F" w:rsidRPr="004E0C8F">
        <w:t xml:space="preserve"> Objednatel akceptuje elektronické faktury zhotovitele, kterému budou doručeny na e-mailovou adresu voice</w:t>
      </w:r>
      <w:r w:rsidR="004E0C8F" w:rsidRPr="004E0C8F">
        <w:rPr>
          <w:rStyle w:val="Hypertextovodkaz"/>
        </w:rPr>
        <w:t>@</w:t>
      </w:r>
      <w:r w:rsidR="004E0C8F" w:rsidRPr="004E0C8F">
        <w:rPr>
          <w:rStyle w:val="Hypertextovodkaz"/>
          <w:lang w:val="cs-CZ"/>
        </w:rPr>
        <w:t>pla.cz</w:t>
      </w:r>
      <w:r w:rsidR="004E0C8F">
        <w:rPr>
          <w:rStyle w:val="Hypertextovodkaz"/>
          <w:lang w:val="cs-CZ"/>
        </w:rPr>
        <w:t>.</w:t>
      </w:r>
    </w:p>
    <w:p w:rsidR="0073450A" w:rsidRDefault="0073450A" w:rsidP="009D5D17">
      <w:pPr>
        <w:pStyle w:val="Nadpis2"/>
        <w:jc w:val="both"/>
      </w:pPr>
      <w:r>
        <w:t>Objednatel proplatí daňový doklad bezhotovostní platbou do 30 dnů po jeho doručení prostřednictvím svého peněžního ústavu.</w:t>
      </w:r>
    </w:p>
    <w:p w:rsidR="0073450A" w:rsidRDefault="0073450A" w:rsidP="009D5D17">
      <w:pPr>
        <w:pStyle w:val="Nadpis2"/>
        <w:jc w:val="both"/>
      </w:pPr>
      <w:bookmarkStart w:id="1" w:name="_Ref528379654"/>
      <w:r w:rsidRPr="00DA6997">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1"/>
    </w:p>
    <w:p w:rsidR="00D346F9" w:rsidRDefault="0073450A" w:rsidP="003F7B39">
      <w:pPr>
        <w:pStyle w:val="Nadpis1"/>
      </w:pPr>
      <w:r>
        <w:t>Dodací podmínky</w:t>
      </w:r>
    </w:p>
    <w:p w:rsidR="0073450A" w:rsidRDefault="0073450A" w:rsidP="009D5D17">
      <w:pPr>
        <w:pStyle w:val="Nadpis2"/>
        <w:jc w:val="both"/>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73450A" w:rsidRPr="00B17540" w:rsidRDefault="0073450A" w:rsidP="009D5D17">
      <w:pPr>
        <w:pStyle w:val="Nadpis2"/>
        <w:jc w:val="both"/>
      </w:pPr>
      <w:r w:rsidRPr="00B17540">
        <w:t>Objednatel bude kontrolovat provádění díla prostřednictvím oprávněného zástupce, kterým je pro toto dílo určen pracovník objednatele</w:t>
      </w:r>
      <w:r w:rsidR="001036A8" w:rsidRPr="00B17540">
        <w:rPr>
          <w:lang w:val="cs-CZ"/>
        </w:rPr>
        <w:t xml:space="preserve"> </w:t>
      </w:r>
      <w:r w:rsidR="00B17540" w:rsidRPr="00B17540">
        <w:rPr>
          <w:lang w:val="cs-CZ"/>
        </w:rPr>
        <w:t xml:space="preserve">Ladislav </w:t>
      </w:r>
      <w:proofErr w:type="spellStart"/>
      <w:r w:rsidR="00B17540" w:rsidRPr="00B17540">
        <w:rPr>
          <w:lang w:val="cs-CZ"/>
        </w:rPr>
        <w:t>Chleboun</w:t>
      </w:r>
      <w:proofErr w:type="spellEnd"/>
      <w:r w:rsidR="00B17540" w:rsidRPr="00B17540">
        <w:rPr>
          <w:lang w:val="cs-CZ"/>
        </w:rPr>
        <w:t xml:space="preserve">, </w:t>
      </w:r>
      <w:proofErr w:type="spellStart"/>
      <w:r w:rsidR="00B17540" w:rsidRPr="00B17540">
        <w:rPr>
          <w:lang w:val="cs-CZ"/>
        </w:rPr>
        <w:t>DiS</w:t>
      </w:r>
      <w:proofErr w:type="spellEnd"/>
      <w:r w:rsidR="00B17540" w:rsidRPr="00B17540">
        <w:rPr>
          <w:lang w:val="cs-CZ"/>
        </w:rPr>
        <w:t>.</w:t>
      </w:r>
    </w:p>
    <w:p w:rsidR="0073450A" w:rsidRDefault="0073450A" w:rsidP="009D5D17">
      <w:pPr>
        <w:pStyle w:val="Nadpis2"/>
        <w:jc w:val="both"/>
      </w:pPr>
      <w: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p>
    <w:p w:rsidR="0073450A" w:rsidRDefault="0073450A" w:rsidP="009D5D17">
      <w:pPr>
        <w:pStyle w:val="Nadpis2"/>
        <w:jc w:val="both"/>
      </w:pPr>
      <w:r>
        <w:t>Oprávněný zástupce bude kontrolu vykonávat občasně.</w:t>
      </w:r>
    </w:p>
    <w:p w:rsidR="0073450A" w:rsidRDefault="0073450A" w:rsidP="009D5D17">
      <w:pPr>
        <w:pStyle w:val="Nadpis2"/>
        <w:jc w:val="both"/>
      </w:pPr>
      <w:r>
        <w:lastRenderedPageBreak/>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Default="0073450A" w:rsidP="009D5D17">
      <w:pPr>
        <w:pStyle w:val="Nadpis2"/>
        <w:jc w:val="both"/>
      </w:pPr>
      <w:r>
        <w:t>Zhotovitel je povinen o zhotovované dílo řádně pečovat a</w:t>
      </w:r>
      <w:r w:rsidR="00394A8B">
        <w:t xml:space="preserve"> nese nebezpečí škody na něm, a</w:t>
      </w:r>
      <w:r w:rsidR="00394A8B">
        <w:rPr>
          <w:lang w:val="cs-CZ"/>
        </w:rPr>
        <w:t>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p>
    <w:p w:rsidR="006F4428" w:rsidRPr="006F4428" w:rsidRDefault="006F4428" w:rsidP="009D5D17">
      <w:pPr>
        <w:pStyle w:val="Nadpis2"/>
        <w:jc w:val="both"/>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t>, poučené osoby</w:t>
      </w:r>
      <w:r>
        <w:t xml:space="preserve"> apod.).</w:t>
      </w:r>
    </w:p>
    <w:p w:rsidR="0073450A" w:rsidRDefault="0073450A" w:rsidP="009D5D17">
      <w:pPr>
        <w:pStyle w:val="Nadpis2"/>
        <w:jc w:val="both"/>
      </w:pPr>
      <w:r>
        <w:t>Zhotovitel vyklidí místo realizace akce do 10 dnů po převzetí díla objednatelem.</w:t>
      </w:r>
    </w:p>
    <w:p w:rsidR="0073450A" w:rsidRDefault="0073450A" w:rsidP="009D5D17">
      <w:pPr>
        <w:pStyle w:val="Nadpis2"/>
        <w:jc w:val="both"/>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9721BA" w:rsidP="009D5D17">
      <w:pPr>
        <w:pStyle w:val="Nadpis2"/>
        <w:jc w:val="both"/>
      </w:pPr>
      <w:r>
        <w:rPr>
          <w:lang w:val="cs-CZ"/>
        </w:rPr>
        <w:t xml:space="preserve">  </w:t>
      </w:r>
      <w:r w:rsidR="0073450A">
        <w:t xml:space="preserve">V případě, že zhotovitel bude část předmětu díla zajišťovat prostřednictvím </w:t>
      </w:r>
      <w:r w:rsidR="004F6C31">
        <w:rPr>
          <w:lang w:val="cs-CZ"/>
        </w:rPr>
        <w:t>pod</w:t>
      </w:r>
      <w:r w:rsidR="0073450A">
        <w:t xml:space="preserve">dodavatele, je povinen objednateli neprodleně předložit návrh </w:t>
      </w:r>
      <w:r w:rsidR="004F6C31">
        <w:rPr>
          <w:lang w:val="cs-CZ"/>
        </w:rPr>
        <w:t>pod</w:t>
      </w:r>
      <w:r w:rsidR="0073450A">
        <w:t xml:space="preserve">dodavatele k odsouhlasení. Obsahem tohoto návrhu bude specifikace prací, dodávek a služeb, které jsou předmětem prací </w:t>
      </w:r>
      <w:r w:rsidR="004F6C31">
        <w:rPr>
          <w:lang w:val="cs-CZ"/>
        </w:rPr>
        <w:t>pod</w:t>
      </w:r>
      <w:r w:rsidR="0073450A">
        <w:t>dodavatele, přesná specifikace objektů či jejich díl</w:t>
      </w:r>
      <w:r w:rsidR="0076180A">
        <w:t>čích částí s uvedením věcného i </w:t>
      </w:r>
      <w:r w:rsidR="0073450A">
        <w:t xml:space="preserve">finančního objemu prací včetně vyčíslení procentuálního podílu k celkové ceně díla. Současně prokáže odbornou způsobilost všech </w:t>
      </w:r>
      <w:r w:rsidR="004F6C31">
        <w:rPr>
          <w:lang w:val="cs-CZ"/>
        </w:rPr>
        <w:t>pod</w:t>
      </w:r>
      <w:r w:rsidR="0073450A">
        <w:t xml:space="preserve">dodavatelů uvedením několika jimi provedených prací či dodávek odpovídajících charakterem a rozsahem postoupených prací. </w:t>
      </w:r>
      <w:r w:rsidR="004F6C31">
        <w:rPr>
          <w:lang w:val="cs-CZ"/>
        </w:rPr>
        <w:t>Pod</w:t>
      </w:r>
      <w:r w:rsidR="0073450A">
        <w:t xml:space="preserve">dodavatele je za objednatele oprávněn odsouhlasit </w:t>
      </w:r>
      <w:r w:rsidR="0073450A" w:rsidRPr="002232E4">
        <w:t>vedoucí provozního střediska. Objednatel si vyhrazuje právo veta vůči návrhu zhotovitele</w:t>
      </w:r>
      <w:r w:rsidR="0073450A">
        <w:t xml:space="preserve"> na </w:t>
      </w:r>
      <w:r w:rsidR="004F6C31">
        <w:rPr>
          <w:lang w:val="cs-CZ"/>
        </w:rPr>
        <w:t>pod</w:t>
      </w:r>
      <w:r w:rsidR="0073450A">
        <w:t>dodavatele</w:t>
      </w:r>
      <w:r w:rsidR="0073450A" w:rsidRPr="002232E4">
        <w:t xml:space="preserve">. V případě každého jednotlivého porušení schváleného </w:t>
      </w:r>
      <w:r w:rsidR="004F6C31">
        <w:rPr>
          <w:lang w:val="cs-CZ"/>
        </w:rPr>
        <w:t>pod</w:t>
      </w:r>
      <w:r w:rsidR="0073450A">
        <w:t xml:space="preserve">dodavatele </w:t>
      </w:r>
      <w:r w:rsidR="0073450A" w:rsidRPr="002232E4">
        <w:t xml:space="preserve">je zhotovitel povinen uhradit objednateli smluvní pokutu ve výši 10% z celkové ceny akce, a to i opakovaně. Nesplnění výše uvedených povinností zhotovitele se považuje </w:t>
      </w:r>
      <w:r w:rsidR="00394A8B">
        <w:t>za podstatné porušení smlouvy a</w:t>
      </w:r>
      <w:r w:rsidR="00394A8B">
        <w:rPr>
          <w:lang w:val="cs-CZ"/>
        </w:rPr>
        <w:t> </w:t>
      </w:r>
      <w:r w:rsidR="0073450A" w:rsidRPr="002232E4">
        <w:t>zakládá objednateli právo odstoupit od smlouvy s okamžitou platností</w:t>
      </w:r>
      <w:r w:rsidR="0073450A">
        <w:t>.</w:t>
      </w:r>
    </w:p>
    <w:p w:rsidR="0073450A" w:rsidRPr="0061781D" w:rsidRDefault="009721BA" w:rsidP="009D5D17">
      <w:pPr>
        <w:pStyle w:val="Nadpis2"/>
        <w:jc w:val="both"/>
      </w:pPr>
      <w:r>
        <w:rPr>
          <w:lang w:val="cs-CZ"/>
        </w:rPr>
        <w:t xml:space="preserve">  </w:t>
      </w:r>
      <w:r w:rsidR="0073450A" w:rsidRPr="002A28B9">
        <w:t>V případě, že budou jednotlivé části díla realizovány</w:t>
      </w:r>
      <w:r w:rsidR="0073450A">
        <w:t xml:space="preserve"> </w:t>
      </w:r>
      <w:r w:rsidR="004F6C31">
        <w:rPr>
          <w:lang w:val="cs-CZ"/>
        </w:rPr>
        <w:t>pod</w:t>
      </w:r>
      <w:r w:rsidR="0073450A">
        <w:t>dodavateli</w:t>
      </w:r>
      <w:r w:rsidR="0073450A" w:rsidRPr="002A28B9">
        <w:t>, bude o jejich</w:t>
      </w:r>
      <w:r w:rsidR="0073450A">
        <w:t xml:space="preserve"> </w:t>
      </w:r>
      <w:r w:rsidR="0076180A">
        <w:t>rozsahu a </w:t>
      </w:r>
      <w:r w:rsidR="0073450A" w:rsidRPr="002A28B9">
        <w:t>době trvání v den jejich zahájení uveden zápis do deníku. Jeho</w:t>
      </w:r>
      <w:r w:rsidR="0073450A">
        <w:t xml:space="preserve"> </w:t>
      </w:r>
      <w:r w:rsidR="0073450A" w:rsidRPr="002A28B9">
        <w:t>součástí bude i uvedení názvu (obchodní firmy) a</w:t>
      </w:r>
      <w:r w:rsidR="0073450A">
        <w:t> </w:t>
      </w:r>
      <w:r w:rsidR="0073450A" w:rsidRPr="002A28B9">
        <w:t>identifikačních údajů</w:t>
      </w:r>
      <w:r w:rsidR="0073450A">
        <w:t xml:space="preserve"> </w:t>
      </w:r>
      <w:r w:rsidR="004F6C31">
        <w:rPr>
          <w:lang w:val="cs-CZ"/>
        </w:rPr>
        <w:t>pod</w:t>
      </w:r>
      <w:r w:rsidR="0073450A">
        <w:t>dodavatele</w:t>
      </w:r>
      <w:r w:rsidR="0073450A" w:rsidRPr="002A28B9">
        <w:t>,</w:t>
      </w:r>
      <w:r w:rsidR="0073450A">
        <w:t xml:space="preserve"> </w:t>
      </w:r>
      <w:r w:rsidR="0073450A" w:rsidRPr="002A28B9">
        <w:t xml:space="preserve">jména a příjmení zaměstnanců </w:t>
      </w:r>
      <w:r w:rsidR="004F6C31">
        <w:rPr>
          <w:lang w:val="cs-CZ"/>
        </w:rPr>
        <w:t>pod</w:t>
      </w:r>
      <w:r w:rsidR="0073450A">
        <w:t>dodavatele pracujících na </w:t>
      </w:r>
      <w:r w:rsidR="0073450A" w:rsidRPr="002A28B9">
        <w:t xml:space="preserve">realizaci části díla na </w:t>
      </w:r>
      <w:r w:rsidR="0073450A">
        <w:t xml:space="preserve">místě realizace akce </w:t>
      </w:r>
      <w:r w:rsidR="0073450A" w:rsidRPr="002A28B9">
        <w:t>(včetně uvedení profese) a typ nasazené techniky. Za porušení každé jednotlivé povinnosti</w:t>
      </w:r>
      <w:r w:rsidR="0073450A">
        <w:t xml:space="preserve"> </w:t>
      </w:r>
      <w:r w:rsidR="0073450A" w:rsidRPr="002A28B9">
        <w:t xml:space="preserve">je zhotovitel povinen uhradit objednateli smluvní pokutu ve výši </w:t>
      </w:r>
      <w:r w:rsidR="0073450A">
        <w:t>2.000,-Kč, a </w:t>
      </w:r>
      <w:r w:rsidR="0073450A" w:rsidRPr="002A28B9">
        <w:t>to i</w:t>
      </w:r>
      <w:r w:rsidR="0073450A">
        <w:t> </w:t>
      </w:r>
      <w:r w:rsidR="0073450A" w:rsidRPr="002A28B9">
        <w:t>opakovaně. Nesplnění této povinnosti zhotovitele se považuje za podstatné porušení</w:t>
      </w:r>
      <w:r w:rsidR="0073450A">
        <w:t xml:space="preserve"> </w:t>
      </w:r>
      <w:r w:rsidR="0073450A" w:rsidRPr="002A28B9">
        <w:t>smlouvy a zakládá objednateli právo odstoupit od smlouvy s okamžitou platností.</w:t>
      </w:r>
    </w:p>
    <w:p w:rsidR="0073450A" w:rsidRPr="002A28B9" w:rsidRDefault="009721BA" w:rsidP="009D5D17">
      <w:pPr>
        <w:pStyle w:val="Nadpis2"/>
        <w:jc w:val="both"/>
      </w:pPr>
      <w:r>
        <w:rPr>
          <w:lang w:val="cs-CZ"/>
        </w:rPr>
        <w:t xml:space="preserve">  </w:t>
      </w:r>
      <w:r w:rsidR="0073450A" w:rsidRPr="002A28B9">
        <w:t xml:space="preserve">Zhotovitel je povinen vést dílo kvalifikovanými zaměstnanci. Zhotovitel odpovídá za to, že bude mít pro své zaměstnance veškeré potřebné doklady a platná kvalifikační potvrzení pro </w:t>
      </w:r>
      <w:r w:rsidR="0073450A">
        <w:t>provádění díla. Toto platí i v </w:t>
      </w:r>
      <w:r w:rsidR="0073450A" w:rsidRPr="002A28B9">
        <w:t>případě</w:t>
      </w:r>
      <w:r w:rsidR="0073450A">
        <w:t xml:space="preserve"> </w:t>
      </w:r>
      <w:r w:rsidR="004F6C31">
        <w:rPr>
          <w:lang w:val="cs-CZ"/>
        </w:rPr>
        <w:t>pod</w:t>
      </w:r>
      <w:r w:rsidR="0073450A">
        <w:t>dodavatele</w:t>
      </w:r>
      <w:r w:rsidR="0073450A" w:rsidRPr="002A28B9">
        <w:t>, pokud bude zhotovitel část předmětu díla zajišťovat</w:t>
      </w:r>
      <w:r w:rsidR="0073450A">
        <w:t xml:space="preserve"> jeho prostřednictvím</w:t>
      </w:r>
      <w:r w:rsidR="0073450A" w:rsidRPr="002A28B9">
        <w:t>. Zhotovitel je povinen z</w:t>
      </w:r>
      <w:r w:rsidR="0076180A">
        <w:t>ajistit, že všechny právnické a </w:t>
      </w:r>
      <w:r w:rsidR="0073450A" w:rsidRPr="002A28B9">
        <w:t>fyzické osoby budou mít v místě pracoviště kopie dokladů prokazujících existenci</w:t>
      </w:r>
      <w:r w:rsidR="0073450A">
        <w:t xml:space="preserve"> </w:t>
      </w:r>
      <w:r w:rsidR="0073450A" w:rsidRPr="002A28B9">
        <w:t>pracovněprávního vztahu a doklady prokazující oprávněnost pobytu cizince na území České</w:t>
      </w:r>
      <w:r w:rsidR="0073450A">
        <w:t xml:space="preserve"> </w:t>
      </w:r>
      <w:r w:rsidR="0073450A" w:rsidRPr="002A28B9">
        <w:t>republiky v případě zaměstnávání cizinců.</w:t>
      </w:r>
    </w:p>
    <w:p w:rsidR="0073450A" w:rsidRDefault="009721BA" w:rsidP="009D5D17">
      <w:pPr>
        <w:pStyle w:val="Nadpis2"/>
        <w:jc w:val="both"/>
      </w:pPr>
      <w:r>
        <w:rPr>
          <w:lang w:val="cs-CZ"/>
        </w:rPr>
        <w:lastRenderedPageBreak/>
        <w:t xml:space="preserve">  </w:t>
      </w:r>
      <w:r w:rsidR="0073450A">
        <w:t>Veškeré zařízení pro akci si zhotovitel zajistí na vlastní náklady včetně přípojek, jeho likvidaci a vyklizení pozemků.</w:t>
      </w:r>
    </w:p>
    <w:p w:rsidR="0073450A" w:rsidRDefault="009721BA" w:rsidP="009D5D17">
      <w:pPr>
        <w:pStyle w:val="Nadpis2"/>
        <w:jc w:val="both"/>
      </w:pPr>
      <w:r>
        <w:rPr>
          <w:lang w:val="cs-CZ"/>
        </w:rPr>
        <w:t xml:space="preserve">  </w:t>
      </w:r>
      <w:r w:rsidR="0073450A">
        <w:t xml:space="preserve">Zhotovitel je povinen vybudovat prostory pro akci a </w:t>
      </w:r>
      <w:proofErr w:type="spellStart"/>
      <w:r w:rsidR="0073450A">
        <w:t>deponie</w:t>
      </w:r>
      <w:proofErr w:type="spellEnd"/>
      <w:r w:rsidR="0073450A">
        <w:t xml:space="preserve"> materiálu tak, aby nevznikly žádné škody na sousedních pozemcích a po ukončení prací uvést místo realizace do původního stavu.</w:t>
      </w:r>
    </w:p>
    <w:p w:rsidR="0073450A" w:rsidRDefault="009721BA" w:rsidP="009D5D17">
      <w:pPr>
        <w:pStyle w:val="Nadpis2"/>
        <w:jc w:val="both"/>
      </w:pPr>
      <w:r>
        <w:rPr>
          <w:lang w:val="cs-CZ"/>
        </w:rPr>
        <w:t xml:space="preserve">  </w:t>
      </w:r>
      <w:r w:rsidR="0073450A">
        <w:t>Zhotovitel provede taková opatření, aby dotčené plochy nebyly znečištěny ropnými a jinými podobnými produkty.</w:t>
      </w:r>
    </w:p>
    <w:p w:rsidR="0086039E" w:rsidRDefault="009721BA" w:rsidP="009D5D17">
      <w:pPr>
        <w:pStyle w:val="Nadpis2"/>
        <w:jc w:val="both"/>
      </w:pPr>
      <w:r>
        <w:rPr>
          <w:lang w:val="cs-CZ"/>
        </w:rPr>
        <w:t xml:space="preserve">  </w:t>
      </w:r>
      <w:r w:rsidR="0086039E">
        <w:t>Smluvní strany se dohodli, že nesplnění povinností zhotovitele uvedených v této smlouvě o dílo bude považováno za podstatné porušení jeho smluvních povinností a tím objednateli vzniká právo o</w:t>
      </w:r>
      <w:r w:rsidR="00C867AE">
        <w:rPr>
          <w:lang w:val="cs-CZ"/>
        </w:rPr>
        <w:t>d</w:t>
      </w:r>
      <w:proofErr w:type="spellStart"/>
      <w:r w:rsidR="0086039E">
        <w:t>stoupit</w:t>
      </w:r>
      <w:proofErr w:type="spellEnd"/>
      <w:r w:rsidR="0086039E">
        <w:t xml:space="preserve"> o</w:t>
      </w:r>
      <w:r w:rsidR="00C867AE">
        <w:rPr>
          <w:lang w:val="cs-CZ"/>
        </w:rPr>
        <w:t>d</w:t>
      </w:r>
      <w:r w:rsidR="0086039E">
        <w:t xml:space="preserve"> smlouvy s okamžitou platností.</w:t>
      </w:r>
    </w:p>
    <w:p w:rsidR="003F7B39" w:rsidRPr="003F7B39" w:rsidRDefault="003F7B39" w:rsidP="003F7B39">
      <w:pPr>
        <w:rPr>
          <w:lang w:val="x-none" w:eastAsia="x-none"/>
        </w:rPr>
      </w:pPr>
    </w:p>
    <w:p w:rsidR="00D346F9" w:rsidRPr="00B85790" w:rsidRDefault="0073450A" w:rsidP="003F7B39">
      <w:pPr>
        <w:pStyle w:val="Nadpis1"/>
      </w:pPr>
      <w:r>
        <w:t>Předání a převzetí díla</w:t>
      </w:r>
    </w:p>
    <w:p w:rsidR="0073450A" w:rsidRDefault="004D72BA" w:rsidP="009D5D17">
      <w:pPr>
        <w:pStyle w:val="Nadpis2"/>
        <w:jc w:val="both"/>
      </w:pPr>
      <w:r>
        <w:t xml:space="preserve">Objednatel se zavazuje předat </w:t>
      </w:r>
      <w:r w:rsidRPr="00514FD5">
        <w:t xml:space="preserve">místo akce zhotoviteli protokolárně. </w:t>
      </w:r>
      <w:r>
        <w:t>Součástí protokolu o </w:t>
      </w:r>
      <w:r w:rsidRPr="00514FD5">
        <w:t xml:space="preserve">předání </w:t>
      </w:r>
      <w:r>
        <w:rPr>
          <w:lang w:val="cs-CZ"/>
        </w:rPr>
        <w:t>ne</w:t>
      </w:r>
      <w:r w:rsidRPr="00514FD5">
        <w:t xml:space="preserve">jsou </w:t>
      </w:r>
      <w:r>
        <w:t xml:space="preserve">údaje </w:t>
      </w:r>
      <w:r w:rsidRPr="000748B0">
        <w:t>o vedení inženýrských sítí (vyjádření si zajistí zhotovitel)</w:t>
      </w:r>
      <w:r>
        <w:rPr>
          <w:lang w:val="cs-CZ"/>
        </w:rPr>
        <w:t>.</w:t>
      </w:r>
    </w:p>
    <w:p w:rsidR="0073450A" w:rsidRPr="00925544" w:rsidRDefault="0073450A" w:rsidP="009D5D17">
      <w:pPr>
        <w:pStyle w:val="Nadpis2"/>
        <w:jc w:val="both"/>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w:t>
      </w:r>
      <w:r w:rsidR="00394A8B">
        <w:rPr>
          <w:lang w:val="cs-CZ"/>
        </w:rPr>
        <w:t> </w:t>
      </w:r>
      <w:r w:rsidRPr="00925544">
        <w:t xml:space="preserve">všech </w:t>
      </w:r>
      <w:r>
        <w:t>subdodavatelů</w:t>
      </w:r>
      <w:r w:rsidRPr="00925544">
        <w:t>, a to do data dokončení díla a jeho úspěšného předání objednateli či do ukončení této smlouvy, cokoli nastane dříve.</w:t>
      </w:r>
    </w:p>
    <w:p w:rsidR="0073450A" w:rsidRDefault="0073450A" w:rsidP="009D5D17">
      <w:pPr>
        <w:pStyle w:val="Nadpis2"/>
        <w:jc w:val="both"/>
      </w:pPr>
      <w:r>
        <w:t>O předání a převzetí díla bude sepsán „Protokol o převzetí akce“ za účasti zástupců zhotovitele a objednatele (uvedených ve smlouvě o dílo), který bude obsahovat zhodnocení kvality provedeného díla.</w:t>
      </w:r>
    </w:p>
    <w:p w:rsidR="0073450A" w:rsidRDefault="0073450A" w:rsidP="009D5D17">
      <w:pPr>
        <w:pStyle w:val="Nadpis2"/>
        <w:jc w:val="both"/>
      </w:pPr>
      <w:r>
        <w:t>Zhotovitel písemně oznámí objednateli 5 dnů předem, kdy bude dílo připraveno k odevzdání. Na základě tohoto oznámení objednatel svolá přejímací řízení na termín, který dohodne se zhotovitelem.</w:t>
      </w:r>
    </w:p>
    <w:p w:rsidR="0073450A" w:rsidRDefault="0073450A" w:rsidP="009D5D17">
      <w:pPr>
        <w:pStyle w:val="Nadpis2"/>
        <w:jc w:val="both"/>
      </w:pPr>
      <w:r>
        <w:t>Objednatel je povinen provedené a řádně ukončené dílo převzít nejpozději do 15 dnů po obdržení oznámení zhotovitele.</w:t>
      </w:r>
    </w:p>
    <w:p w:rsidR="0073450A" w:rsidRDefault="0073450A" w:rsidP="009D5D17">
      <w:pPr>
        <w:pStyle w:val="Nadpis2"/>
        <w:jc w:val="both"/>
      </w:pPr>
      <w:r>
        <w:t>Objednatel se zavazuje převzít provedené a řádně ukončené dílo i před uplynutím lhůty, pokud mu je zhotovitel nabídne.</w:t>
      </w:r>
    </w:p>
    <w:p w:rsidR="0073450A" w:rsidRDefault="0073450A" w:rsidP="009D5D17">
      <w:pPr>
        <w:pStyle w:val="Nadpis2"/>
        <w:jc w:val="both"/>
      </w:pPr>
      <w:r>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A437FD" w:rsidRDefault="00A437FD" w:rsidP="003F7B39">
      <w:pPr>
        <w:pStyle w:val="Nadpis1"/>
        <w:rPr>
          <w:lang w:val="cs-CZ"/>
        </w:rPr>
      </w:pPr>
      <w:r>
        <w:rPr>
          <w:lang w:val="cs-CZ"/>
        </w:rPr>
        <w:t>Listiny tvořící součást obsahu smlouvy</w:t>
      </w:r>
    </w:p>
    <w:p w:rsidR="00A437FD" w:rsidRPr="00B85790" w:rsidRDefault="00A437FD" w:rsidP="009D5D17">
      <w:pPr>
        <w:pStyle w:val="Nadpis2"/>
        <w:jc w:val="both"/>
      </w:pPr>
      <w:r w:rsidRPr="00B85790">
        <w:t>Zhotovitel se zavazuje provést dílo v souladu s podmínka</w:t>
      </w:r>
      <w:r>
        <w:t>mi stanovenými touto smlouvou a </w:t>
      </w:r>
      <w:r w:rsidRPr="00B85790">
        <w:t>všemi listinami tvořícími součást obsahu smlouvy o dílo.</w:t>
      </w:r>
    </w:p>
    <w:p w:rsidR="00D346F9" w:rsidRPr="00B85790" w:rsidRDefault="00D346F9" w:rsidP="003F7B39">
      <w:pPr>
        <w:pStyle w:val="Nadpis1"/>
      </w:pPr>
      <w:r w:rsidRPr="00B85790">
        <w:t>Z</w:t>
      </w:r>
      <w:r w:rsidR="0073450A">
        <w:t>ajištění lhůt</w:t>
      </w:r>
    </w:p>
    <w:p w:rsidR="0073450A" w:rsidRDefault="0073450A" w:rsidP="009D5D17">
      <w:pPr>
        <w:pStyle w:val="Nadpis2"/>
        <w:jc w:val="both"/>
      </w:pPr>
      <w:r>
        <w:t>Smluvní úrok z prodlení za pozdní úhradu daňového dokladu činí 0,05 % z dlužné částky za každý den prodlení.</w:t>
      </w:r>
    </w:p>
    <w:p w:rsidR="0073450A" w:rsidRDefault="0073450A" w:rsidP="009D5D17">
      <w:pPr>
        <w:pStyle w:val="Nadpis2"/>
        <w:jc w:val="both"/>
      </w:pPr>
      <w:r>
        <w:t>Pokud zhotovitel nesplní sjednaný termín předání díla, zaplatí objednateli smluvní pokutu ve výši 0,</w:t>
      </w:r>
      <w:r w:rsidR="00826C4E">
        <w:t>2</w:t>
      </w:r>
      <w:r>
        <w:t xml:space="preserve"> % z ceny díla bez DPH za každý započatý den prodlení</w:t>
      </w:r>
      <w:r w:rsidR="004F6C31">
        <w:rPr>
          <w:lang w:val="cs-CZ"/>
        </w:rPr>
        <w:t>, celkem nejméně 500 Kč</w:t>
      </w:r>
      <w:r>
        <w:t>.</w:t>
      </w:r>
    </w:p>
    <w:p w:rsidR="00C06695" w:rsidRPr="00E51781" w:rsidRDefault="009721BA" w:rsidP="009721BA">
      <w:pPr>
        <w:pStyle w:val="Nadpis2"/>
        <w:numPr>
          <w:ilvl w:val="0"/>
          <w:numId w:val="0"/>
        </w:numPr>
        <w:ind w:left="718" w:hanging="576"/>
        <w:jc w:val="both"/>
      </w:pPr>
      <w:r>
        <w:rPr>
          <w:lang w:val="cs-CZ"/>
        </w:rPr>
        <w:lastRenderedPageBreak/>
        <w:t xml:space="preserve">8.3 </w:t>
      </w:r>
      <w:r w:rsidR="00C06695">
        <w:t>Odmítne-</w:t>
      </w:r>
      <w:r w:rsidR="00C06695" w:rsidRPr="00E51781">
        <w:t>li zhotovitel protokolárně převzít pracoviště, zakládá tak objednateli možnost odstoupení od smlouvy. Stejně tak je objednatel oprávněn odstoupit od smlouvy v případě zhotovitelem nedostatečně odůvodněného nezahájení prací po předání pracoviště do 14 kalendářních dnů či nedostatečně odůvodněného přerušení prací po dobu delší, než 14 kalendářních dnů. To, zda je odůvodnění dostatečné či nedostatečné je na posouzení Objednatele, taktéž uznání důvodů pro přerušení či dočasné nezahájení prací objednatelem nezakládá zhotoviteli žádný nárok na posunutí termínu plnění. V případě odstoupení od smlouvy objednatelem z důvodů na straně zhotovitele činí strany nesporným, že objednateli vznikla škoda minimálně ve výši nákladů spojených s marnou administrací veřejné zakázky malého rozsahu. Tyto náklady si objednatel cení ve výši 12 974,- Kč. Toto ujednání nemá vliv na případný nárok na náhradu dalších škod.</w:t>
      </w:r>
    </w:p>
    <w:p w:rsidR="00C06695" w:rsidRPr="00E51781" w:rsidRDefault="00C06695" w:rsidP="009721BA">
      <w:pPr>
        <w:pStyle w:val="Nadpis2"/>
        <w:numPr>
          <w:ilvl w:val="0"/>
          <w:numId w:val="0"/>
        </w:numPr>
        <w:ind w:left="718" w:hanging="576"/>
        <w:jc w:val="both"/>
      </w:pPr>
      <w:r>
        <w:t>8</w:t>
      </w:r>
      <w:r w:rsidR="009721BA">
        <w:t>.4</w:t>
      </w:r>
      <w:r w:rsidR="009D5D17">
        <w:t xml:space="preserve">  </w:t>
      </w:r>
      <w:r w:rsidR="009D5D17">
        <w:rPr>
          <w:lang w:val="cs-CZ"/>
        </w:rPr>
        <w:t xml:space="preserve"> </w:t>
      </w:r>
      <w:r w:rsidRPr="00E51781">
        <w:t>Pokud zhotovitel nesplní sjednaný termín dokončení díla, zaplatí objednateli smluvní pokutu ve výši 0,2 % z ceny díla bez DPH za každý započatý den prodlení.</w:t>
      </w:r>
    </w:p>
    <w:p w:rsidR="0073450A" w:rsidRDefault="0073450A" w:rsidP="009721BA">
      <w:pPr>
        <w:pStyle w:val="Nadpis2"/>
        <w:numPr>
          <w:ilvl w:val="1"/>
          <w:numId w:val="20"/>
        </w:numPr>
        <w:jc w:val="both"/>
      </w:pPr>
      <w:bookmarkStart w:id="2" w:name="_Ref528462308"/>
      <w:r>
        <w:t>Zhotovitel je povinen nastoupit k odstranění reklamované vady neprodleně, nejpozději však do 15 dnů ode dne obdržení reklamace. Reklamovanou vadu je zhotovitel povinen odstranit v písemně dohodnutém termínu, nejdéle však do 30 dnů. Pokud tak neučiní, je povinen uhradit objednateli smluvní pokutu ve výši 1.500,- Kč za každý den prodlení s nástupem na odstranění vady a smluvní pokutu ve výši 1.500,- Kč za každý den prodlení jejího odstranění.</w:t>
      </w:r>
      <w:bookmarkEnd w:id="2"/>
    </w:p>
    <w:p w:rsidR="0073450A" w:rsidRDefault="0073450A" w:rsidP="009D5D17">
      <w:pPr>
        <w:pStyle w:val="Nadpis2"/>
        <w:jc w:val="both"/>
      </w:pPr>
      <w:r>
        <w:t>Smluvní strana, které byly smluvní sankce vyúčtovány, je povinna do 15 dnů po obdržení vyúčtování buď sankce uhradit, nebo sdělit druhé straně své námitky.</w:t>
      </w:r>
    </w:p>
    <w:p w:rsidR="0073450A" w:rsidRDefault="0073450A" w:rsidP="009D5D17">
      <w:pPr>
        <w:pStyle w:val="Nadpis2"/>
        <w:jc w:val="both"/>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9D5D17">
      <w:pPr>
        <w:pStyle w:val="Nadpis2"/>
        <w:jc w:val="both"/>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Default="0076180A" w:rsidP="003F7B39">
      <w:pPr>
        <w:pStyle w:val="Nadpis1"/>
      </w:pPr>
      <w:r>
        <w:t>Záruka</w:t>
      </w:r>
    </w:p>
    <w:p w:rsidR="0076180A" w:rsidRDefault="0076180A" w:rsidP="009D5D17">
      <w:pPr>
        <w:pStyle w:val="Nadpis2"/>
        <w:jc w:val="both"/>
      </w:pPr>
      <w:r>
        <w:t>Vzhledem k charakteru díla se záruka nesjednává.</w:t>
      </w:r>
    </w:p>
    <w:p w:rsidR="004F6C31" w:rsidRPr="00E0683A" w:rsidRDefault="004F6C31" w:rsidP="003F7B39">
      <w:pPr>
        <w:pStyle w:val="Nadpis1"/>
      </w:pPr>
      <w:r>
        <w:rPr>
          <w:lang w:val="cs-CZ"/>
        </w:rPr>
        <w:t>Prevence protiprávních jednání</w:t>
      </w:r>
    </w:p>
    <w:p w:rsidR="004F6C31" w:rsidRPr="00E83F2A" w:rsidRDefault="004F6C31" w:rsidP="009D5D17">
      <w:pPr>
        <w:shd w:val="clear" w:color="auto" w:fill="FFFFFF"/>
        <w:tabs>
          <w:tab w:val="left" w:pos="567"/>
          <w:tab w:val="right" w:pos="9072"/>
        </w:tabs>
        <w:spacing w:before="120"/>
        <w:jc w:val="both"/>
        <w:rPr>
          <w:rFonts w:ascii="Verdana" w:hAnsi="Verdana"/>
          <w:sz w:val="20"/>
          <w:szCs w:val="20"/>
        </w:rPr>
      </w:pPr>
    </w:p>
    <w:p w:rsidR="004F6C31" w:rsidRPr="00E0683A" w:rsidRDefault="003F7B39" w:rsidP="009D5D17">
      <w:pPr>
        <w:shd w:val="clear" w:color="auto" w:fill="FFFFFF"/>
        <w:overflowPunct w:val="0"/>
        <w:adjustRightInd w:val="0"/>
        <w:ind w:left="567" w:hanging="567"/>
        <w:jc w:val="both"/>
        <w:rPr>
          <w:color w:val="000000"/>
          <w:szCs w:val="22"/>
        </w:rPr>
      </w:pPr>
      <w:r>
        <w:rPr>
          <w:color w:val="000000"/>
          <w:szCs w:val="22"/>
        </w:rPr>
        <w:t xml:space="preserve">10.1 </w:t>
      </w:r>
      <w:r w:rsidR="004F6C31">
        <w:rPr>
          <w:color w:val="000000"/>
          <w:szCs w:val="22"/>
        </w:rPr>
        <w:t xml:space="preserve"> </w:t>
      </w:r>
      <w:r w:rsidR="004F6C31"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4F6C31" w:rsidRPr="00E0683A" w:rsidRDefault="004F6C31" w:rsidP="009D5D17">
      <w:pPr>
        <w:shd w:val="clear" w:color="auto" w:fill="FFFFFF"/>
        <w:overflowPunct w:val="0"/>
        <w:adjustRightInd w:val="0"/>
        <w:ind w:left="1080"/>
        <w:jc w:val="both"/>
        <w:rPr>
          <w:color w:val="000000"/>
          <w:szCs w:val="22"/>
        </w:rPr>
      </w:pPr>
    </w:p>
    <w:p w:rsidR="004F6C31" w:rsidRPr="00E0683A" w:rsidRDefault="004F6C31" w:rsidP="009D5D17">
      <w:pPr>
        <w:shd w:val="clear" w:color="auto" w:fill="FFFFFF"/>
        <w:overflowPunct w:val="0"/>
        <w:adjustRightInd w:val="0"/>
        <w:ind w:left="567" w:hanging="567"/>
        <w:jc w:val="both"/>
        <w:rPr>
          <w:color w:val="000000"/>
          <w:szCs w:val="22"/>
        </w:rPr>
      </w:pPr>
      <w:r>
        <w:rPr>
          <w:color w:val="000000"/>
          <w:szCs w:val="22"/>
        </w:rPr>
        <w:t>10.2</w:t>
      </w:r>
      <w:r>
        <w:rPr>
          <w:color w:val="000000"/>
          <w:szCs w:val="22"/>
        </w:rPr>
        <w:tab/>
      </w:r>
      <w:r w:rsidRPr="00E0683A">
        <w:rPr>
          <w:color w:val="000000"/>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w:t>
      </w:r>
    </w:p>
    <w:p w:rsidR="004F6C31" w:rsidRPr="00E0683A" w:rsidRDefault="004F6C31" w:rsidP="009D5D17">
      <w:pPr>
        <w:pStyle w:val="Odstavecseseznamem"/>
        <w:jc w:val="both"/>
        <w:rPr>
          <w:color w:val="000000"/>
          <w:szCs w:val="22"/>
        </w:rPr>
      </w:pPr>
    </w:p>
    <w:p w:rsidR="004F6C31" w:rsidRPr="00E0683A" w:rsidRDefault="004F6C31" w:rsidP="009D5D17">
      <w:pPr>
        <w:shd w:val="clear" w:color="auto" w:fill="FFFFFF"/>
        <w:overflowPunct w:val="0"/>
        <w:adjustRightInd w:val="0"/>
        <w:ind w:left="567" w:hanging="567"/>
        <w:jc w:val="both"/>
        <w:rPr>
          <w:color w:val="000000"/>
          <w:szCs w:val="22"/>
        </w:rPr>
      </w:pPr>
      <w:r>
        <w:rPr>
          <w:color w:val="000000"/>
          <w:szCs w:val="22"/>
        </w:rPr>
        <w:t>10.3</w:t>
      </w:r>
      <w:r>
        <w:rPr>
          <w:color w:val="000000"/>
          <w:szCs w:val="22"/>
        </w:rPr>
        <w:tab/>
        <w:t>Zhotovitel</w:t>
      </w:r>
      <w:r w:rsidRPr="00E0683A">
        <w:rPr>
          <w:bCs/>
          <w:color w:val="000000"/>
          <w:szCs w:val="22"/>
        </w:rPr>
        <w:t xml:space="preserve"> prohlašuje, že se seznámil s Interním protikorupčním programem Povodí Labe, státní podnik a Etickým kodexem zaměstnanců Povodí Labe, státní podnik (dále společně </w:t>
      </w:r>
      <w:r w:rsidRPr="00E0683A">
        <w:rPr>
          <w:bCs/>
          <w:color w:val="000000"/>
          <w:szCs w:val="22"/>
        </w:rPr>
        <w:lastRenderedPageBreak/>
        <w:t xml:space="preserve">jen „Program“; viz </w:t>
      </w:r>
      <w:hyperlink r:id="rId8" w:tgtFrame="_blank" w:history="1">
        <w:r w:rsidRPr="00E0683A">
          <w:rPr>
            <w:bCs/>
            <w:color w:val="000000"/>
            <w:szCs w:val="22"/>
          </w:rPr>
          <w:t>www.pla.cz).</w:t>
        </w:r>
      </w:hyperlink>
      <w:r w:rsidRPr="00E0683A">
        <w:rPr>
          <w:bCs/>
          <w:color w:val="000000"/>
          <w:szCs w:val="22"/>
        </w:rPr>
        <w:t xml:space="preserve"> Smluvní strany se při plnění této Smlouvy </w:t>
      </w:r>
      <w:r w:rsidRPr="00E0683A">
        <w:rPr>
          <w:color w:val="000000"/>
          <w:szCs w:val="22"/>
        </w:rPr>
        <w:t>zavazují po celou dobu jejího trvání dodržovat zásady a hodnoty Programu, pokud to jejich povaha umožňuje.</w:t>
      </w:r>
    </w:p>
    <w:p w:rsidR="004F6C31" w:rsidRPr="00E0683A" w:rsidRDefault="004F6C31" w:rsidP="009D5D17">
      <w:pPr>
        <w:pStyle w:val="Odstavecseseznamem"/>
        <w:jc w:val="both"/>
        <w:rPr>
          <w:color w:val="000000"/>
          <w:szCs w:val="22"/>
        </w:rPr>
      </w:pPr>
    </w:p>
    <w:p w:rsidR="004F6C31" w:rsidRPr="0011723B" w:rsidRDefault="004F6C31" w:rsidP="009D5D17">
      <w:pPr>
        <w:shd w:val="clear" w:color="auto" w:fill="FFFFFF"/>
        <w:overflowPunct w:val="0"/>
        <w:adjustRightInd w:val="0"/>
        <w:ind w:left="567" w:hanging="567"/>
        <w:jc w:val="both"/>
        <w:rPr>
          <w:b/>
        </w:rPr>
      </w:pPr>
      <w:r>
        <w:rPr>
          <w:color w:val="000000"/>
          <w:szCs w:val="22"/>
        </w:rPr>
        <w:t>10.4</w:t>
      </w:r>
      <w:r w:rsidR="003F7B39">
        <w:rPr>
          <w:color w:val="000000"/>
          <w:szCs w:val="22"/>
        </w:rPr>
        <w:t xml:space="preserve"> </w:t>
      </w:r>
      <w:r>
        <w:rPr>
          <w:color w:val="000000"/>
          <w:szCs w:val="22"/>
        </w:rPr>
        <w:t xml:space="preserve"> </w:t>
      </w:r>
      <w:r w:rsidRPr="00E0683A">
        <w:rPr>
          <w:color w:val="000000"/>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346F9" w:rsidRPr="00B85790" w:rsidRDefault="00D346F9" w:rsidP="003F7B39">
      <w:pPr>
        <w:pStyle w:val="Nadpis1"/>
      </w:pPr>
      <w:r w:rsidRPr="00B85790">
        <w:t>Závěrečná ustanovení</w:t>
      </w:r>
    </w:p>
    <w:p w:rsidR="00D346F9" w:rsidRPr="00B85790" w:rsidRDefault="003F7B39" w:rsidP="009D5D17">
      <w:pPr>
        <w:pStyle w:val="Nadpis2"/>
        <w:jc w:val="both"/>
      </w:pPr>
      <w:r>
        <w:rPr>
          <w:lang w:val="cs-CZ"/>
        </w:rPr>
        <w:t xml:space="preserve">  </w:t>
      </w:r>
      <w:r w:rsidR="00D346F9" w:rsidRPr="00B85790">
        <w:t>Rozsah, podmínky a požadavky na provádění díla jsou specifikovány:</w:t>
      </w:r>
    </w:p>
    <w:p w:rsidR="00D346F9" w:rsidRPr="00B85790" w:rsidRDefault="00D346F9" w:rsidP="009D5D17">
      <w:pPr>
        <w:numPr>
          <w:ilvl w:val="1"/>
          <w:numId w:val="13"/>
        </w:numPr>
        <w:suppressAutoHyphens/>
        <w:jc w:val="both"/>
      </w:pPr>
      <w:r w:rsidRPr="00B85790">
        <w:t>v této smlouvě,</w:t>
      </w:r>
    </w:p>
    <w:p w:rsidR="00D346F9" w:rsidRPr="00B85790" w:rsidRDefault="00D346F9" w:rsidP="009D5D17">
      <w:pPr>
        <w:numPr>
          <w:ilvl w:val="1"/>
          <w:numId w:val="13"/>
        </w:numPr>
        <w:suppressAutoHyphens/>
        <w:jc w:val="both"/>
      </w:pPr>
      <w:r w:rsidRPr="00B85790">
        <w:t>v zadávací dokumentaci veřejné zakázky</w:t>
      </w:r>
      <w:r w:rsidR="00C5730A">
        <w:t xml:space="preserve"> (včetně záměru na službu</w:t>
      </w:r>
      <w:r w:rsidR="00CA5A48">
        <w:t xml:space="preserve"> a rozhodnutí o kácení</w:t>
      </w:r>
      <w:r w:rsidR="00C5730A">
        <w:t>)</w:t>
      </w:r>
      <w:r w:rsidRPr="00B85790">
        <w:t>,</w:t>
      </w:r>
    </w:p>
    <w:p w:rsidR="00D346F9" w:rsidRPr="00B85790" w:rsidRDefault="00C5730A" w:rsidP="009D5D17">
      <w:pPr>
        <w:numPr>
          <w:ilvl w:val="1"/>
          <w:numId w:val="13"/>
        </w:numPr>
        <w:suppressAutoHyphens/>
        <w:jc w:val="both"/>
      </w:pPr>
      <w:r>
        <w:t>v nabídce vítězného uchazeče,</w:t>
      </w:r>
    </w:p>
    <w:p w:rsidR="00D346F9" w:rsidRPr="00B85790" w:rsidRDefault="001807B6" w:rsidP="009D5D17">
      <w:pPr>
        <w:numPr>
          <w:ilvl w:val="1"/>
          <w:numId w:val="13"/>
        </w:numPr>
        <w:suppressAutoHyphens/>
        <w:jc w:val="both"/>
      </w:pPr>
      <w:r>
        <w:t>v</w:t>
      </w:r>
      <w:r w:rsidR="00D346F9" w:rsidRPr="00B85790">
        <w:t>ýše zmíněné dokumenty musí být chápany jako komple</w:t>
      </w:r>
      <w:r w:rsidR="00406634">
        <w:t>xní, navzájem se vysvětlující a </w:t>
      </w:r>
      <w:r w:rsidR="00D346F9" w:rsidRPr="00B85790">
        <w:t>doplňující, avšak v případě jakéhokoliv rozporu mají vzájemnou přednost v pořadí výše stanoveném.</w:t>
      </w:r>
    </w:p>
    <w:p w:rsidR="0011723B" w:rsidRDefault="003F7B39" w:rsidP="009D5D17">
      <w:pPr>
        <w:pStyle w:val="Nadpis2"/>
        <w:jc w:val="both"/>
      </w:pPr>
      <w:r>
        <w:rPr>
          <w:lang w:val="cs-CZ"/>
        </w:rPr>
        <w:t xml:space="preserve">  </w:t>
      </w:r>
      <w:r w:rsidR="00D346F9" w:rsidRPr="00B85790">
        <w:t>Obě strany prohlašují, že došlo k dohodě o celém obsahu této smlouvy.</w:t>
      </w:r>
    </w:p>
    <w:p w:rsidR="0011723B" w:rsidRPr="008219EC" w:rsidRDefault="003F7B39" w:rsidP="009D5D17">
      <w:pPr>
        <w:pStyle w:val="Nadpis2"/>
        <w:jc w:val="both"/>
      </w:pPr>
      <w:r>
        <w:rPr>
          <w:lang w:val="cs-CZ"/>
        </w:rPr>
        <w:t xml:space="preserve">  </w:t>
      </w:r>
      <w:r w:rsidR="0011723B" w:rsidRPr="00B85790">
        <w:t xml:space="preserve">Tato smlouva je vyhotovena </w:t>
      </w:r>
      <w:r w:rsidR="0011723B">
        <w:t xml:space="preserve">v elektronické formě ve formátu PDF/A </w:t>
      </w:r>
      <w:proofErr w:type="spellStart"/>
      <w:r w:rsidR="0011723B">
        <w:t>a</w:t>
      </w:r>
      <w:proofErr w:type="spellEnd"/>
      <w:r w:rsidR="0011723B">
        <w:t xml:space="preserve"> podepsaná platnými zaručenými elektronickými podpisy smluvních stran založenými na kvalifikovaných certifikátech. Každá ze smluvních stran obdrží smlouvu v elektronické formě s uznávanými elektronickými podpisy smluvních stran</w:t>
      </w:r>
      <w:r w:rsidR="0011723B" w:rsidRPr="00B85790">
        <w:t>.</w:t>
      </w:r>
    </w:p>
    <w:p w:rsidR="0076180A" w:rsidRDefault="003F7B39" w:rsidP="009D5D17">
      <w:pPr>
        <w:pStyle w:val="Nadpis2"/>
        <w:jc w:val="both"/>
      </w:pPr>
      <w:r>
        <w:rPr>
          <w:lang w:val="cs-CZ"/>
        </w:rPr>
        <w:t xml:space="preserve">  </w:t>
      </w:r>
      <w:r w:rsidR="0076180A">
        <w:t>Tato smlouva je projevem svobodné a vážné vůle smluvních stran, což smluvní strany stvrzují podpisem.</w:t>
      </w:r>
    </w:p>
    <w:p w:rsidR="00C7715E" w:rsidRPr="0076180A" w:rsidRDefault="003F7B39" w:rsidP="009D5D17">
      <w:pPr>
        <w:pStyle w:val="Nadpis2"/>
        <w:jc w:val="both"/>
      </w:pPr>
      <w:r>
        <w:rPr>
          <w:lang w:val="cs-CZ"/>
        </w:rPr>
        <w:t xml:space="preserve">  </w:t>
      </w:r>
      <w:r w:rsidR="00C7715E">
        <w:t>Smlouva nabývá platnosti dnem podpisu oprávněnými zástupci obou smluvních stran po dohodě o celém jejím obsahu</w:t>
      </w:r>
      <w:r w:rsidR="00C7715E">
        <w:rPr>
          <w:lang w:val="cs-CZ"/>
        </w:rPr>
        <w:t xml:space="preserve"> a účinnosti zveřejněním v registru smluv</w:t>
      </w:r>
      <w:r w:rsidR="00C7715E">
        <w:t>.</w:t>
      </w:r>
    </w:p>
    <w:p w:rsidR="00D346F9" w:rsidRPr="00B85790" w:rsidRDefault="003F7B39" w:rsidP="009D5D17">
      <w:pPr>
        <w:pStyle w:val="Nadpis2"/>
        <w:jc w:val="both"/>
      </w:pPr>
      <w:r>
        <w:rPr>
          <w:lang w:val="cs-CZ"/>
        </w:rPr>
        <w:t xml:space="preserve">  </w:t>
      </w:r>
      <w:r w:rsidR="00D346F9" w:rsidRPr="00B85790">
        <w:t>Pokud nějaká lhůta, ujednání, podmínka nebo ustanovení této smlouvy budou prohlášeny soudem za neplatné, nulitní či nevymahatelné, zůstane z</w:t>
      </w:r>
      <w:r w:rsidR="00532108">
        <w:t>bytek ustanovení této smlouvy v </w:t>
      </w:r>
      <w:r w:rsidR="00D346F9" w:rsidRPr="00B85790">
        <w:t>plné platnosti a účinnosti a nebude v žádném ohledu ovlivněn, narušen nebo zneplatněn. Smluvní strany se zavazují, že takové neplatné či nevymáhatelné ustanovení nahradí jiným smluvním ujednáním ve smyslu této smlou</w:t>
      </w:r>
      <w:r w:rsidR="00532108">
        <w:t>vy, které bude platné, účinné a </w:t>
      </w:r>
      <w:r w:rsidR="00D346F9" w:rsidRPr="00B85790">
        <w:t>vymahatelné.</w:t>
      </w:r>
    </w:p>
    <w:p w:rsidR="0076180A" w:rsidRDefault="003F7B39" w:rsidP="009D5D17">
      <w:pPr>
        <w:pStyle w:val="Nadpis2"/>
        <w:jc w:val="both"/>
      </w:pPr>
      <w:r>
        <w:rPr>
          <w:lang w:val="cs-CZ"/>
        </w:rPr>
        <w:t xml:space="preserve">  </w:t>
      </w:r>
      <w:r w:rsidR="0076180A" w:rsidRPr="006959D1">
        <w:t>Smluvní strany jsou oprávněny od této smlouvy odstoupit za podmínek stanovených občanským zákoníkem nebo jinými právními předpisy, v platném znění</w:t>
      </w:r>
      <w:r w:rsidR="0076180A">
        <w:t>.</w:t>
      </w:r>
    </w:p>
    <w:p w:rsidR="0076180A" w:rsidRDefault="003F7B39" w:rsidP="009D5D17">
      <w:pPr>
        <w:pStyle w:val="Nadpis2"/>
        <w:jc w:val="both"/>
      </w:pPr>
      <w:r>
        <w:rPr>
          <w:lang w:val="cs-CZ"/>
        </w:rPr>
        <w:t xml:space="preserve">  </w:t>
      </w:r>
      <w:r w:rsidR="0076180A"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3F7B39" w:rsidP="009D5D17">
      <w:pPr>
        <w:pStyle w:val="Nadpis2"/>
        <w:jc w:val="both"/>
      </w:pPr>
      <w:r>
        <w:rPr>
          <w:lang w:val="cs-CZ"/>
        </w:rPr>
        <w:t xml:space="preserve">  </w:t>
      </w:r>
      <w:r w:rsidR="0076180A" w:rsidRPr="00D7372A">
        <w:t xml:space="preserve">V případě odstoupení od smlouvy je zhotovitel povinen okamžitě opustit </w:t>
      </w:r>
      <w:r w:rsidR="0076180A">
        <w:t>pracoviště a </w:t>
      </w:r>
      <w:r w:rsidR="0076180A" w:rsidRPr="00D7372A">
        <w:t xml:space="preserve">vyklidit zařízení </w:t>
      </w:r>
      <w:r w:rsidR="0076180A">
        <w:t>na pracovišti</w:t>
      </w:r>
      <w:r w:rsidR="0076180A" w:rsidRPr="00D7372A">
        <w:t xml:space="preserve"> nejpozději do patnácti dnů od účinností odstoupení, nedohodnou-li s</w:t>
      </w:r>
      <w:r w:rsidR="0076180A">
        <w:t>e strany jinak. Zhotovitel je v </w:t>
      </w:r>
      <w:r w:rsidR="0076180A"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0076180A" w:rsidRPr="00D7372A">
        <w:t>opačném případě odpovídá zhotovitel za škodu způsobenou v důsledku porušení této povinnosti. Objednatel se zavazuje převzít a zhotovitel se zavazuje</w:t>
      </w:r>
      <w:r w:rsidR="0076180A">
        <w:t xml:space="preserve"> předat dosud provedené práce i </w:t>
      </w:r>
      <w:r w:rsidR="0076180A" w:rsidRPr="00D7372A">
        <w:t xml:space="preserve">nedokončené dodávky do pěti dnů ode dne účinnosti odstoupení od této smlouvy. </w:t>
      </w:r>
      <w:r w:rsidR="00EB43A9">
        <w:t>O </w:t>
      </w:r>
      <w:r w:rsidR="0076180A">
        <w:t>takovém předání a </w:t>
      </w:r>
      <w:r w:rsidR="0076180A" w:rsidRPr="00D7372A">
        <w:t>převzetí bude pořízen oběma stranami z</w:t>
      </w:r>
      <w:r w:rsidR="00EB43A9">
        <w:t>ápis s náležitostmi protokolu o </w:t>
      </w:r>
      <w:r w:rsidR="0076180A" w:rsidRPr="00D7372A">
        <w:t>předání a převzetí díla, tj. bude v něm podrobně p</w:t>
      </w:r>
      <w:r w:rsidR="0076180A">
        <w:t>opsán stav rozpracovanosti díla.</w:t>
      </w:r>
    </w:p>
    <w:p w:rsidR="0076180A" w:rsidRDefault="0076180A" w:rsidP="009D5D17">
      <w:pPr>
        <w:pStyle w:val="Nadpis2"/>
        <w:jc w:val="both"/>
      </w:pPr>
      <w:r>
        <w:lastRenderedPageBreak/>
        <w:t>Smlouva může být změněna nebo zrušena pouze písemným projevem obou smluvních stran na návrh některé smluvní strany formou dodatku.</w:t>
      </w:r>
    </w:p>
    <w:p w:rsidR="0076180A" w:rsidRDefault="0076180A" w:rsidP="009D5D17">
      <w:pPr>
        <w:pStyle w:val="Nadpis2"/>
        <w:jc w:val="both"/>
        <w:rPr>
          <w:lang w:val="cs-CZ"/>
        </w:rPr>
      </w:pPr>
      <w:r>
        <w:t xml:space="preserve">Zhotovitel svým podpisem stvrzuje, že neumožňuje a v budoucnu ani neumožní výkon nelegální práce podle </w:t>
      </w:r>
      <w:proofErr w:type="spellStart"/>
      <w:r>
        <w:t>ust</w:t>
      </w:r>
      <w:proofErr w:type="spellEnd"/>
      <w:r>
        <w: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351D31" w:rsidRDefault="00351D31" w:rsidP="009D5D17">
      <w:pPr>
        <w:pStyle w:val="Nadpis2"/>
        <w:jc w:val="both"/>
        <w:rPr>
          <w:lang w:val="cs-CZ"/>
        </w:rPr>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rPr>
          <w:lang w:val="cs-CZ"/>
        </w:rPr>
        <w:t>.</w:t>
      </w:r>
    </w:p>
    <w:p w:rsidR="005E1903" w:rsidRDefault="005E1903" w:rsidP="009D5D17">
      <w:pPr>
        <w:pStyle w:val="Nadpis2"/>
        <w:jc w:val="both"/>
      </w:pPr>
      <w:r>
        <w:t>Přílohy jako nedílná součást této smlouvy:</w:t>
      </w:r>
    </w:p>
    <w:p w:rsidR="005E1903" w:rsidRDefault="005632AF" w:rsidP="003F7B39">
      <w:pPr>
        <w:ind w:left="718"/>
        <w:jc w:val="both"/>
      </w:pPr>
      <w:r>
        <w:t>Vyplněný slepý rozpočet s výkazem výměr od zhotovitele.</w:t>
      </w:r>
    </w:p>
    <w:p w:rsidR="003F7B39" w:rsidRDefault="003F7B39" w:rsidP="003F7B39">
      <w:pPr>
        <w:ind w:left="718"/>
        <w:jc w:val="both"/>
      </w:pPr>
    </w:p>
    <w:p w:rsidR="003F7B39" w:rsidRDefault="003F7B39" w:rsidP="003F7B39">
      <w:pPr>
        <w:ind w:left="718"/>
        <w:jc w:val="both"/>
      </w:pPr>
    </w:p>
    <w:p w:rsidR="003F7B39" w:rsidRDefault="003F7B39" w:rsidP="003F7B39">
      <w:pPr>
        <w:ind w:left="718"/>
        <w:jc w:val="both"/>
      </w:pPr>
    </w:p>
    <w:p w:rsidR="003F7B39" w:rsidRPr="009F7320" w:rsidRDefault="003F7B39" w:rsidP="003F7B39">
      <w:pPr>
        <w:ind w:left="718"/>
        <w:jc w:val="both"/>
        <w:rPr>
          <w:lang w:eastAsia="x-none"/>
        </w:rPr>
      </w:pPr>
    </w:p>
    <w:p w:rsidR="0026485D" w:rsidRPr="009F7320" w:rsidRDefault="0026485D" w:rsidP="009D5D17">
      <w:pPr>
        <w:ind w:left="567"/>
        <w:jc w:val="both"/>
      </w:pPr>
    </w:p>
    <w:p w:rsidR="00BE2759" w:rsidRPr="00B85790" w:rsidRDefault="00BE2759" w:rsidP="009D5D17">
      <w:pPr>
        <w:tabs>
          <w:tab w:val="left" w:pos="5670"/>
        </w:tabs>
        <w:jc w:val="both"/>
      </w:pPr>
      <w:r>
        <w:t>Za objednatele:</w:t>
      </w:r>
      <w:r>
        <w:tab/>
      </w:r>
      <w:r w:rsidRPr="00B85790">
        <w:t>Za zhotovitele:</w:t>
      </w:r>
    </w:p>
    <w:p w:rsidR="00BE2759" w:rsidRPr="00B85790" w:rsidRDefault="00BE2759" w:rsidP="009D5D17">
      <w:pPr>
        <w:tabs>
          <w:tab w:val="left" w:pos="5670"/>
        </w:tabs>
        <w:jc w:val="both"/>
      </w:pPr>
      <w:r w:rsidRPr="009F7320">
        <w:t>V </w:t>
      </w:r>
      <w:r w:rsidR="005D5427">
        <w:t>Pardubicích</w:t>
      </w:r>
      <w:r w:rsidRPr="00B85790">
        <w:t xml:space="preserve"> dne </w:t>
      </w:r>
      <w:r>
        <w:t>……………</w:t>
      </w:r>
      <w:r>
        <w:tab/>
        <w:t>V ………………</w:t>
      </w:r>
      <w:r w:rsidRPr="00B85790">
        <w:t xml:space="preserve"> dne </w:t>
      </w:r>
      <w:r>
        <w:t>……………</w:t>
      </w:r>
    </w:p>
    <w:p w:rsidR="00BE2759" w:rsidRPr="00B85790" w:rsidRDefault="00BE2759" w:rsidP="009D5D17">
      <w:pPr>
        <w:tabs>
          <w:tab w:val="left" w:pos="5670"/>
        </w:tabs>
        <w:jc w:val="both"/>
      </w:pPr>
    </w:p>
    <w:p w:rsidR="00BE2759" w:rsidRPr="00B85790" w:rsidRDefault="00BE2759" w:rsidP="009D5D17">
      <w:pPr>
        <w:tabs>
          <w:tab w:val="left" w:pos="5670"/>
        </w:tabs>
        <w:jc w:val="both"/>
      </w:pPr>
    </w:p>
    <w:p w:rsidR="00BE2759" w:rsidRPr="00B85790" w:rsidRDefault="00BE2759" w:rsidP="009D5D17">
      <w:pPr>
        <w:tabs>
          <w:tab w:val="left" w:pos="5670"/>
        </w:tabs>
        <w:jc w:val="both"/>
      </w:pPr>
    </w:p>
    <w:p w:rsidR="00BE2759" w:rsidRDefault="00BE2759" w:rsidP="009D5D17">
      <w:pPr>
        <w:tabs>
          <w:tab w:val="left" w:pos="5670"/>
        </w:tabs>
        <w:jc w:val="both"/>
      </w:pPr>
      <w:r>
        <w:t>…………………………</w:t>
      </w:r>
      <w:r>
        <w:tab/>
        <w:t>…………………………</w:t>
      </w:r>
    </w:p>
    <w:p w:rsidR="00BE2759" w:rsidRPr="00B85790" w:rsidRDefault="00BE2759" w:rsidP="009D5D17">
      <w:pPr>
        <w:tabs>
          <w:tab w:val="left" w:pos="5670"/>
        </w:tabs>
        <w:jc w:val="both"/>
      </w:pPr>
      <w:r w:rsidRPr="00B85790">
        <w:t xml:space="preserve">Ing. </w:t>
      </w:r>
      <w:r w:rsidR="008C25A5">
        <w:t xml:space="preserve">Petr </w:t>
      </w:r>
      <w:proofErr w:type="spellStart"/>
      <w:r w:rsidR="008C25A5">
        <w:t>Michalovich</w:t>
      </w:r>
      <w:proofErr w:type="spellEnd"/>
      <w:r w:rsidRPr="00B85790">
        <w:tab/>
        <w:t>jméno oprávněné osoby</w:t>
      </w:r>
    </w:p>
    <w:p w:rsidR="005E1903" w:rsidRDefault="00BE2759" w:rsidP="009D5D17">
      <w:pPr>
        <w:tabs>
          <w:tab w:val="left" w:pos="5670"/>
        </w:tabs>
        <w:jc w:val="both"/>
      </w:pPr>
      <w:r w:rsidRPr="00B85790">
        <w:t>ředitel</w:t>
      </w:r>
      <w:r>
        <w:t xml:space="preserve"> závodu</w:t>
      </w:r>
      <w:r w:rsidRPr="00B85790">
        <w:tab/>
        <w:t>funkce</w:t>
      </w:r>
    </w:p>
    <w:sectPr w:rsidR="005E1903" w:rsidSect="00394A8B">
      <w:footerReference w:type="default" r:id="rId9"/>
      <w:pgSz w:w="11906" w:h="16838"/>
      <w:pgMar w:top="1134" w:right="1133"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9B" w:rsidRDefault="00507F9B" w:rsidP="007A4B81">
      <w:r>
        <w:separator/>
      </w:r>
    </w:p>
  </w:endnote>
  <w:endnote w:type="continuationSeparator" w:id="0">
    <w:p w:rsidR="00507F9B" w:rsidRDefault="00507F9B"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55" w:rsidRPr="00406634" w:rsidRDefault="00C60055">
    <w:pPr>
      <w:pStyle w:val="Zpat"/>
      <w:jc w:val="center"/>
    </w:pPr>
    <w:r w:rsidRPr="00406634">
      <w:t xml:space="preserve">Stránka </w:t>
    </w:r>
    <w:r w:rsidRPr="00406634">
      <w:fldChar w:fldCharType="begin"/>
    </w:r>
    <w:r w:rsidRPr="00406634">
      <w:instrText>PAGE</w:instrText>
    </w:r>
    <w:r w:rsidRPr="00406634">
      <w:fldChar w:fldCharType="separate"/>
    </w:r>
    <w:r w:rsidR="00865907">
      <w:rPr>
        <w:noProof/>
      </w:rPr>
      <w:t>9</w:t>
    </w:r>
    <w:r w:rsidRPr="00406634">
      <w:fldChar w:fldCharType="end"/>
    </w:r>
    <w:r w:rsidRPr="00406634">
      <w:t xml:space="preserve"> z </w:t>
    </w:r>
    <w:r w:rsidRPr="00406634">
      <w:fldChar w:fldCharType="begin"/>
    </w:r>
    <w:r w:rsidRPr="00406634">
      <w:instrText>NUMPAGES</w:instrText>
    </w:r>
    <w:r w:rsidRPr="00406634">
      <w:fldChar w:fldCharType="separate"/>
    </w:r>
    <w:r w:rsidR="00865907">
      <w:rPr>
        <w:noProof/>
      </w:rPr>
      <w:t>9</w:t>
    </w:r>
    <w:r w:rsidRPr="00406634">
      <w:fldChar w:fldCharType="end"/>
    </w:r>
  </w:p>
  <w:p w:rsidR="00C60055" w:rsidRDefault="00C600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9B" w:rsidRDefault="00507F9B" w:rsidP="007A4B81">
      <w:r>
        <w:separator/>
      </w:r>
    </w:p>
  </w:footnote>
  <w:footnote w:type="continuationSeparator" w:id="0">
    <w:p w:rsidR="00507F9B" w:rsidRDefault="00507F9B"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872C6B"/>
    <w:multiLevelType w:val="multilevel"/>
    <w:tmpl w:val="045C8952"/>
    <w:lvl w:ilvl="0">
      <w:start w:val="1"/>
      <w:numFmt w:val="decimal"/>
      <w:pStyle w:val="Nadpis1"/>
      <w:lvlText w:val="%1."/>
      <w:lvlJc w:val="left"/>
      <w:pPr>
        <w:ind w:left="360" w:hanging="360"/>
      </w:pPr>
    </w:lvl>
    <w:lvl w:ilvl="1">
      <w:start w:val="1"/>
      <w:numFmt w:val="decimal"/>
      <w:pStyle w:val="Nadpis2"/>
      <w:lvlText w:val="%1.%2"/>
      <w:lvlJc w:val="left"/>
      <w:pPr>
        <w:ind w:left="718" w:hanging="576"/>
      </w:pPr>
      <w:rPr>
        <w:b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8" w15:restartNumberingAfterBreak="0">
    <w:nsid w:val="312358B3"/>
    <w:multiLevelType w:val="hybridMultilevel"/>
    <w:tmpl w:val="810AF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B2223F5"/>
    <w:multiLevelType w:val="hybridMultilevel"/>
    <w:tmpl w:val="44B0A9D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6480230"/>
    <w:multiLevelType w:val="multilevel"/>
    <w:tmpl w:val="298066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1"/>
  </w:num>
  <w:num w:numId="4">
    <w:abstractNumId w:val="5"/>
  </w:num>
  <w:num w:numId="5">
    <w:abstractNumId w:val="9"/>
  </w:num>
  <w:num w:numId="6">
    <w:abstractNumId w:val="4"/>
  </w:num>
  <w:num w:numId="7">
    <w:abstractNumId w:val="6"/>
  </w:num>
  <w:num w:numId="8">
    <w:abstractNumId w:val="0"/>
  </w:num>
  <w:num w:numId="9">
    <w:abstractNumId w:val="1"/>
  </w:num>
  <w:num w:numId="10">
    <w:abstractNumId w:val="10"/>
  </w:num>
  <w:num w:numId="11">
    <w:abstractNumId w:val="14"/>
  </w:num>
  <w:num w:numId="12">
    <w:abstractNumId w:val="2"/>
  </w:num>
  <w:num w:numId="13">
    <w:abstractNumId w:val="15"/>
  </w:num>
  <w:num w:numId="14">
    <w:abstractNumId w:val="7"/>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2"/>
  </w:num>
  <w:num w:numId="20">
    <w:abstractNumId w:val="5"/>
    <w:lvlOverride w:ilvl="0">
      <w:startOverride w:val="8"/>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E1"/>
    <w:rsid w:val="0000163B"/>
    <w:rsid w:val="0000620B"/>
    <w:rsid w:val="00012A5D"/>
    <w:rsid w:val="000168EC"/>
    <w:rsid w:val="00024E7E"/>
    <w:rsid w:val="00026E8B"/>
    <w:rsid w:val="00075DFF"/>
    <w:rsid w:val="000A35CB"/>
    <w:rsid w:val="000A5577"/>
    <w:rsid w:val="000D2235"/>
    <w:rsid w:val="000D2E53"/>
    <w:rsid w:val="001036A8"/>
    <w:rsid w:val="0011723B"/>
    <w:rsid w:val="00123587"/>
    <w:rsid w:val="00132029"/>
    <w:rsid w:val="00154A75"/>
    <w:rsid w:val="00172EA5"/>
    <w:rsid w:val="00175A66"/>
    <w:rsid w:val="001807B6"/>
    <w:rsid w:val="001A1D47"/>
    <w:rsid w:val="001A3B47"/>
    <w:rsid w:val="001C21FF"/>
    <w:rsid w:val="001C2C7A"/>
    <w:rsid w:val="001D70E4"/>
    <w:rsid w:val="001E04C8"/>
    <w:rsid w:val="001E2260"/>
    <w:rsid w:val="001F527A"/>
    <w:rsid w:val="00205F7E"/>
    <w:rsid w:val="002322B7"/>
    <w:rsid w:val="00247BEB"/>
    <w:rsid w:val="0025187D"/>
    <w:rsid w:val="002551E7"/>
    <w:rsid w:val="0026485D"/>
    <w:rsid w:val="00280204"/>
    <w:rsid w:val="00285802"/>
    <w:rsid w:val="002B0D13"/>
    <w:rsid w:val="002B58F9"/>
    <w:rsid w:val="002B7456"/>
    <w:rsid w:val="002C00FE"/>
    <w:rsid w:val="003144FE"/>
    <w:rsid w:val="003154D0"/>
    <w:rsid w:val="00316773"/>
    <w:rsid w:val="003272E1"/>
    <w:rsid w:val="00343840"/>
    <w:rsid w:val="003448FC"/>
    <w:rsid w:val="00351D31"/>
    <w:rsid w:val="00362BE5"/>
    <w:rsid w:val="00366A89"/>
    <w:rsid w:val="00373368"/>
    <w:rsid w:val="00394A8B"/>
    <w:rsid w:val="003A17AF"/>
    <w:rsid w:val="003A17B8"/>
    <w:rsid w:val="003B0E47"/>
    <w:rsid w:val="003B73A5"/>
    <w:rsid w:val="003D00E2"/>
    <w:rsid w:val="003D7331"/>
    <w:rsid w:val="003E4A62"/>
    <w:rsid w:val="003F7B39"/>
    <w:rsid w:val="0040186A"/>
    <w:rsid w:val="00406634"/>
    <w:rsid w:val="00407961"/>
    <w:rsid w:val="00413676"/>
    <w:rsid w:val="004202B9"/>
    <w:rsid w:val="00423E0B"/>
    <w:rsid w:val="0042425C"/>
    <w:rsid w:val="00436B4A"/>
    <w:rsid w:val="00444185"/>
    <w:rsid w:val="00475298"/>
    <w:rsid w:val="00480700"/>
    <w:rsid w:val="00480823"/>
    <w:rsid w:val="004809E3"/>
    <w:rsid w:val="004A0E5F"/>
    <w:rsid w:val="004B086D"/>
    <w:rsid w:val="004C583B"/>
    <w:rsid w:val="004D3AF1"/>
    <w:rsid w:val="004D72BA"/>
    <w:rsid w:val="004E0C8F"/>
    <w:rsid w:val="004E755A"/>
    <w:rsid w:val="004F3A86"/>
    <w:rsid w:val="004F3C45"/>
    <w:rsid w:val="004F6C31"/>
    <w:rsid w:val="004F72EE"/>
    <w:rsid w:val="00507F9B"/>
    <w:rsid w:val="00516938"/>
    <w:rsid w:val="00527989"/>
    <w:rsid w:val="00532108"/>
    <w:rsid w:val="005346D6"/>
    <w:rsid w:val="00536A5E"/>
    <w:rsid w:val="005415B6"/>
    <w:rsid w:val="00542EEB"/>
    <w:rsid w:val="00554D5A"/>
    <w:rsid w:val="00561F4C"/>
    <w:rsid w:val="005632AF"/>
    <w:rsid w:val="005645C9"/>
    <w:rsid w:val="00571806"/>
    <w:rsid w:val="00584861"/>
    <w:rsid w:val="0059750C"/>
    <w:rsid w:val="005A2D01"/>
    <w:rsid w:val="005C48E8"/>
    <w:rsid w:val="005D3F44"/>
    <w:rsid w:val="005D5427"/>
    <w:rsid w:val="005E1903"/>
    <w:rsid w:val="005E4483"/>
    <w:rsid w:val="005E54AA"/>
    <w:rsid w:val="005E5ABB"/>
    <w:rsid w:val="005E798D"/>
    <w:rsid w:val="005F152C"/>
    <w:rsid w:val="005F1AFF"/>
    <w:rsid w:val="0067451C"/>
    <w:rsid w:val="00686F30"/>
    <w:rsid w:val="00695B76"/>
    <w:rsid w:val="00696901"/>
    <w:rsid w:val="006B0D8F"/>
    <w:rsid w:val="006C0A3E"/>
    <w:rsid w:val="006D203E"/>
    <w:rsid w:val="006E2F5D"/>
    <w:rsid w:val="006E53CC"/>
    <w:rsid w:val="006F0276"/>
    <w:rsid w:val="006F4428"/>
    <w:rsid w:val="00701808"/>
    <w:rsid w:val="00702B25"/>
    <w:rsid w:val="00710F74"/>
    <w:rsid w:val="007245F7"/>
    <w:rsid w:val="00726C35"/>
    <w:rsid w:val="0073450A"/>
    <w:rsid w:val="0074714B"/>
    <w:rsid w:val="0075692B"/>
    <w:rsid w:val="0076180A"/>
    <w:rsid w:val="00762785"/>
    <w:rsid w:val="00781F7B"/>
    <w:rsid w:val="00792C02"/>
    <w:rsid w:val="007945B6"/>
    <w:rsid w:val="007A4B81"/>
    <w:rsid w:val="007D5184"/>
    <w:rsid w:val="007D5EF1"/>
    <w:rsid w:val="007E1A0B"/>
    <w:rsid w:val="007E6761"/>
    <w:rsid w:val="00814444"/>
    <w:rsid w:val="00825B77"/>
    <w:rsid w:val="00826C4E"/>
    <w:rsid w:val="00841FE8"/>
    <w:rsid w:val="008426C4"/>
    <w:rsid w:val="008432A5"/>
    <w:rsid w:val="0084382D"/>
    <w:rsid w:val="0086039E"/>
    <w:rsid w:val="00865907"/>
    <w:rsid w:val="00881F9C"/>
    <w:rsid w:val="008A6F53"/>
    <w:rsid w:val="008B0C3C"/>
    <w:rsid w:val="008B765A"/>
    <w:rsid w:val="008C25A5"/>
    <w:rsid w:val="008E3123"/>
    <w:rsid w:val="008E6631"/>
    <w:rsid w:val="008E6B4F"/>
    <w:rsid w:val="00925242"/>
    <w:rsid w:val="0093200B"/>
    <w:rsid w:val="009721BA"/>
    <w:rsid w:val="009845BC"/>
    <w:rsid w:val="009A6D9E"/>
    <w:rsid w:val="009B1AC9"/>
    <w:rsid w:val="009B336A"/>
    <w:rsid w:val="009B4877"/>
    <w:rsid w:val="009B4B33"/>
    <w:rsid w:val="009B7D9E"/>
    <w:rsid w:val="009D5D17"/>
    <w:rsid w:val="009F7320"/>
    <w:rsid w:val="00A24035"/>
    <w:rsid w:val="00A401F0"/>
    <w:rsid w:val="00A40406"/>
    <w:rsid w:val="00A437FD"/>
    <w:rsid w:val="00A43B55"/>
    <w:rsid w:val="00A51E5D"/>
    <w:rsid w:val="00A8181C"/>
    <w:rsid w:val="00AA0623"/>
    <w:rsid w:val="00AA5304"/>
    <w:rsid w:val="00AB32A8"/>
    <w:rsid w:val="00AD72D6"/>
    <w:rsid w:val="00AD762E"/>
    <w:rsid w:val="00AF3151"/>
    <w:rsid w:val="00AF3E12"/>
    <w:rsid w:val="00B153C0"/>
    <w:rsid w:val="00B17540"/>
    <w:rsid w:val="00B24124"/>
    <w:rsid w:val="00B35A65"/>
    <w:rsid w:val="00B50540"/>
    <w:rsid w:val="00B54FD3"/>
    <w:rsid w:val="00B5596D"/>
    <w:rsid w:val="00B63E1A"/>
    <w:rsid w:val="00B65F67"/>
    <w:rsid w:val="00BA232A"/>
    <w:rsid w:val="00BD4338"/>
    <w:rsid w:val="00BE06B4"/>
    <w:rsid w:val="00BE2759"/>
    <w:rsid w:val="00BE7E7C"/>
    <w:rsid w:val="00BF6DE0"/>
    <w:rsid w:val="00C06695"/>
    <w:rsid w:val="00C079D2"/>
    <w:rsid w:val="00C12B9B"/>
    <w:rsid w:val="00C2554B"/>
    <w:rsid w:val="00C376D2"/>
    <w:rsid w:val="00C50421"/>
    <w:rsid w:val="00C5730A"/>
    <w:rsid w:val="00C60055"/>
    <w:rsid w:val="00C6670E"/>
    <w:rsid w:val="00C714A9"/>
    <w:rsid w:val="00C7715E"/>
    <w:rsid w:val="00C84733"/>
    <w:rsid w:val="00C867AE"/>
    <w:rsid w:val="00CA5A48"/>
    <w:rsid w:val="00CB394E"/>
    <w:rsid w:val="00CC04E0"/>
    <w:rsid w:val="00CC1D20"/>
    <w:rsid w:val="00CC58E1"/>
    <w:rsid w:val="00CC75DD"/>
    <w:rsid w:val="00CF6B11"/>
    <w:rsid w:val="00D03F30"/>
    <w:rsid w:val="00D220E2"/>
    <w:rsid w:val="00D346F9"/>
    <w:rsid w:val="00D46B5B"/>
    <w:rsid w:val="00D537D2"/>
    <w:rsid w:val="00D641E8"/>
    <w:rsid w:val="00D664E8"/>
    <w:rsid w:val="00D70314"/>
    <w:rsid w:val="00D8711F"/>
    <w:rsid w:val="00D9571D"/>
    <w:rsid w:val="00DA2BCF"/>
    <w:rsid w:val="00DB23EB"/>
    <w:rsid w:val="00DB6C0A"/>
    <w:rsid w:val="00DD0A47"/>
    <w:rsid w:val="00DF2887"/>
    <w:rsid w:val="00E371F3"/>
    <w:rsid w:val="00E50CD4"/>
    <w:rsid w:val="00E664F0"/>
    <w:rsid w:val="00E97150"/>
    <w:rsid w:val="00EA1369"/>
    <w:rsid w:val="00EA5637"/>
    <w:rsid w:val="00EB43A9"/>
    <w:rsid w:val="00EB4B04"/>
    <w:rsid w:val="00EC03F9"/>
    <w:rsid w:val="00EC79B3"/>
    <w:rsid w:val="00ED49C8"/>
    <w:rsid w:val="00ED76B0"/>
    <w:rsid w:val="00EE1DC8"/>
    <w:rsid w:val="00EE204C"/>
    <w:rsid w:val="00F04E86"/>
    <w:rsid w:val="00F053D1"/>
    <w:rsid w:val="00F104B0"/>
    <w:rsid w:val="00F12594"/>
    <w:rsid w:val="00F24921"/>
    <w:rsid w:val="00F47864"/>
    <w:rsid w:val="00F54313"/>
    <w:rsid w:val="00F61A8D"/>
    <w:rsid w:val="00F64EA8"/>
    <w:rsid w:val="00F758CA"/>
    <w:rsid w:val="00F802EB"/>
    <w:rsid w:val="00F85D84"/>
    <w:rsid w:val="00F956C8"/>
    <w:rsid w:val="00FA5711"/>
    <w:rsid w:val="00FB35B8"/>
    <w:rsid w:val="00FB7623"/>
    <w:rsid w:val="00FC3579"/>
    <w:rsid w:val="00FC395A"/>
    <w:rsid w:val="00FC5C6F"/>
    <w:rsid w:val="00FE2BE6"/>
    <w:rsid w:val="00FE4CA6"/>
    <w:rsid w:val="00FE5307"/>
    <w:rsid w:val="00FF29A9"/>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9F5CC4"/>
  <w15:chartTrackingRefBased/>
  <w15:docId w15:val="{8B2A66B9-56C5-40C0-AEED-78B66E3F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lang w:val="x-none" w:eastAsia="x-none"/>
    </w:rPr>
  </w:style>
  <w:style w:type="paragraph" w:styleId="Nadpis2">
    <w:name w:val="heading 2"/>
    <w:basedOn w:val="Normln"/>
    <w:next w:val="Normln"/>
    <w:link w:val="Nadpis2Char"/>
    <w:autoRedefine/>
    <w:uiPriority w:val="9"/>
    <w:unhideWhenUsed/>
    <w:qFormat/>
    <w:rsid w:val="009D5D17"/>
    <w:pPr>
      <w:numPr>
        <w:ilvl w:val="1"/>
        <w:numId w:val="4"/>
      </w:numPr>
      <w:tabs>
        <w:tab w:val="left" w:pos="567"/>
      </w:tabs>
      <w:suppressAutoHyphens/>
      <w:spacing w:before="60"/>
      <w:outlineLvl w:val="1"/>
    </w:pPr>
    <w:rPr>
      <w:bCs/>
      <w:iCs/>
      <w:lang w:val="x-none" w:eastAsia="x-none"/>
    </w:rPr>
  </w:style>
  <w:style w:type="paragraph" w:styleId="Nadpis3">
    <w:name w:val="heading 3"/>
    <w:basedOn w:val="Normln"/>
    <w:next w:val="Normln"/>
    <w:link w:val="Nadpis3Char"/>
    <w:uiPriority w:val="9"/>
    <w:unhideWhenUsed/>
    <w:qFormat/>
    <w:rsid w:val="001E2260"/>
    <w:pPr>
      <w:keepNext/>
      <w:numPr>
        <w:ilvl w:val="2"/>
        <w:numId w:val="4"/>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9D5D17"/>
    <w:rPr>
      <w:rFonts w:eastAsia="Times New Roman"/>
      <w:bCs/>
      <w:iCs/>
      <w:sz w:val="24"/>
      <w:szCs w:val="24"/>
      <w:lang w:val="x-none" w:eastAsia="x-none"/>
    </w:rPr>
  </w:style>
  <w:style w:type="paragraph" w:customStyle="1" w:styleId="Odstavec">
    <w:name w:val="Odstavec"/>
    <w:basedOn w:val="Normln"/>
    <w:autoRedefine/>
    <w:qFormat/>
    <w:rsid w:val="00D9571D"/>
    <w:pPr>
      <w:tabs>
        <w:tab w:val="left" w:pos="284"/>
        <w:tab w:val="left" w:pos="709"/>
      </w:tabs>
      <w:suppressAutoHyphens/>
      <w:spacing w:before="120"/>
      <w:ind w:left="567"/>
      <w:jc w:val="both"/>
    </w:pPr>
  </w:style>
  <w:style w:type="character" w:customStyle="1" w:styleId="Nadpis3Char">
    <w:name w:val="Nadpis 3 Char"/>
    <w:link w:val="Nadpis3"/>
    <w:uiPriority w:val="9"/>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semiHidden/>
    <w:unhideWhenUsed/>
    <w:rsid w:val="007A4B81"/>
    <w:pPr>
      <w:tabs>
        <w:tab w:val="center" w:pos="4536"/>
        <w:tab w:val="right" w:pos="9072"/>
      </w:tabs>
    </w:pPr>
    <w:rPr>
      <w:lang w:val="x-none" w:eastAsia="x-none"/>
    </w:rPr>
  </w:style>
  <w:style w:type="character" w:customStyle="1" w:styleId="ZhlavChar">
    <w:name w:val="Záhlaví Char"/>
    <w:link w:val="Zhlav"/>
    <w:uiPriority w:val="99"/>
    <w:semiHidden/>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rPr>
      <w:lang w:val="x-none" w:eastAsia="x-none"/>
    </w:r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nhideWhenUsed/>
    <w:rsid w:val="00B65F67"/>
    <w:pPr>
      <w:spacing w:after="120"/>
      <w:ind w:left="283"/>
    </w:pPr>
    <w:rPr>
      <w:lang w:val="x-none" w:eastAsia="x-none"/>
    </w:rPr>
  </w:style>
  <w:style w:type="character" w:customStyle="1" w:styleId="ZkladntextodsazenChar">
    <w:name w:val="Základní text odsazený Char"/>
    <w:link w:val="Zkladntextodsaz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character" w:styleId="Hypertextovodkaz">
    <w:name w:val="Hyperlink"/>
    <w:basedOn w:val="Standardnpsmoodstavce"/>
    <w:uiPriority w:val="99"/>
    <w:semiHidden/>
    <w:unhideWhenUsed/>
    <w:rsid w:val="004E0C8F"/>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01541-874E-4960-9F9D-8083F64A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3520</Words>
  <Characters>20774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24246</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Chleboun</dc:creator>
  <cp:keywords/>
  <cp:lastModifiedBy>JUDr. Karel Havlíček</cp:lastModifiedBy>
  <cp:revision>2</cp:revision>
  <cp:lastPrinted>2015-10-30T08:47:00Z</cp:lastPrinted>
  <dcterms:created xsi:type="dcterms:W3CDTF">2020-02-05T06:16:00Z</dcterms:created>
  <dcterms:modified xsi:type="dcterms:W3CDTF">2020-02-05T06:16:00Z</dcterms:modified>
</cp:coreProperties>
</file>