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09" w:rsidRDefault="00A54CE7">
      <w:pPr>
        <w:rPr>
          <w:b/>
        </w:rPr>
      </w:pPr>
      <w:r w:rsidRPr="002C0D67">
        <w:rPr>
          <w:b/>
        </w:rPr>
        <w:t xml:space="preserve">Splnění technické kvalifikace, </w:t>
      </w:r>
      <w:r w:rsidR="009224BE">
        <w:rPr>
          <w:b/>
        </w:rPr>
        <w:t>článek</w:t>
      </w:r>
      <w:r w:rsidRPr="002C0D67">
        <w:rPr>
          <w:b/>
        </w:rPr>
        <w:t xml:space="preserve"> 11.3</w:t>
      </w:r>
      <w:r w:rsidR="00416F46">
        <w:rPr>
          <w:b/>
        </w:rPr>
        <w:t xml:space="preserve"> odst. I.</w:t>
      </w:r>
    </w:p>
    <w:p w:rsidR="00694A42" w:rsidRPr="00B636F4" w:rsidRDefault="00694A42" w:rsidP="00694A42">
      <w:pPr>
        <w:spacing w:after="0" w:line="240" w:lineRule="auto"/>
        <w:rPr>
          <w:rFonts w:cstheme="minorHAnsi"/>
          <w:szCs w:val="24"/>
        </w:rPr>
      </w:pPr>
      <w:r w:rsidRPr="007F7FEB">
        <w:rPr>
          <w:rFonts w:cstheme="minorHAnsi"/>
          <w:szCs w:val="24"/>
        </w:rPr>
        <w:t xml:space="preserve">Jako účastník zadávacího řízení veřejné zakázky </w:t>
      </w:r>
      <w:r w:rsidRPr="007F7FEB">
        <w:rPr>
          <w:rFonts w:cstheme="minorHAnsi"/>
          <w:b/>
          <w:sz w:val="26"/>
          <w:szCs w:val="26"/>
        </w:rPr>
        <w:t>„</w:t>
      </w:r>
      <w:r w:rsidRPr="00694A42">
        <w:rPr>
          <w:rFonts w:cstheme="minorHAnsi"/>
          <w:b/>
          <w:sz w:val="26"/>
          <w:szCs w:val="26"/>
        </w:rPr>
        <w:t>Rozšíření funkcionality systému pro správu registračních procesů 2019</w:t>
      </w:r>
      <w:r w:rsidRPr="007F7FEB">
        <w:rPr>
          <w:rFonts w:cstheme="minorHAnsi"/>
          <w:b/>
          <w:sz w:val="26"/>
          <w:szCs w:val="26"/>
        </w:rPr>
        <w:t>“</w:t>
      </w:r>
      <w:r>
        <w:rPr>
          <w:rFonts w:cstheme="minorHAnsi"/>
          <w:b/>
          <w:sz w:val="26"/>
          <w:szCs w:val="26"/>
        </w:rPr>
        <w:t xml:space="preserve"> </w:t>
      </w:r>
      <w:r w:rsidRPr="007F7FEB">
        <w:rPr>
          <w:rFonts w:cstheme="minorHAnsi"/>
          <w:szCs w:val="24"/>
        </w:rPr>
        <w:t xml:space="preserve">prohlašuji, že </w:t>
      </w:r>
      <w:r w:rsidRPr="00B636F4">
        <w:rPr>
          <w:rFonts w:cstheme="minorHAnsi"/>
          <w:szCs w:val="24"/>
        </w:rPr>
        <w:t>účastník zadávacího řízení:</w:t>
      </w:r>
    </w:p>
    <w:p w:rsidR="00694A42" w:rsidRPr="00B636F4" w:rsidRDefault="00694A42" w:rsidP="00694A42">
      <w:pPr>
        <w:spacing w:after="0" w:line="240" w:lineRule="auto"/>
        <w:rPr>
          <w:rFonts w:cstheme="minorHAnsi"/>
          <w:szCs w:val="24"/>
        </w:rPr>
      </w:pPr>
    </w:p>
    <w:p w:rsidR="00694A42" w:rsidRPr="00B636F4" w:rsidRDefault="00694A42" w:rsidP="00694A42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Obchodní firma/jméno: </w:t>
      </w:r>
      <w:r w:rsidRPr="00B636F4">
        <w:rPr>
          <w:rFonts w:cstheme="minorHAnsi"/>
          <w:i/>
          <w:szCs w:val="24"/>
        </w:rPr>
        <w:t>(doplní účastník)</w:t>
      </w:r>
    </w:p>
    <w:p w:rsidR="00694A42" w:rsidRPr="00B636F4" w:rsidRDefault="00694A42" w:rsidP="00694A42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Sídlo/místo podnikání: </w:t>
      </w:r>
      <w:r w:rsidRPr="00B636F4">
        <w:rPr>
          <w:rFonts w:cstheme="minorHAnsi"/>
          <w:i/>
          <w:szCs w:val="24"/>
        </w:rPr>
        <w:t>(doplní účastník)</w:t>
      </w:r>
    </w:p>
    <w:p w:rsidR="00694A42" w:rsidRDefault="00694A42" w:rsidP="00694A42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IČ: </w:t>
      </w:r>
      <w:r w:rsidRPr="00B636F4">
        <w:rPr>
          <w:rFonts w:cstheme="minorHAnsi"/>
          <w:i/>
          <w:szCs w:val="24"/>
        </w:rPr>
        <w:t>(doplní účastník)</w:t>
      </w:r>
    </w:p>
    <w:p w:rsidR="00694A42" w:rsidRPr="00B636F4" w:rsidRDefault="00694A42" w:rsidP="00694A42">
      <w:pPr>
        <w:spacing w:after="0" w:line="240" w:lineRule="auto"/>
        <w:rPr>
          <w:rFonts w:cstheme="minorHAnsi"/>
          <w:szCs w:val="24"/>
        </w:rPr>
      </w:pPr>
    </w:p>
    <w:p w:rsidR="00694A42" w:rsidRDefault="00694A42" w:rsidP="00694A42">
      <w:pPr>
        <w:rPr>
          <w:b/>
        </w:rPr>
      </w:pPr>
      <w:r>
        <w:rPr>
          <w:rFonts w:cstheme="minorHAnsi"/>
          <w:szCs w:val="24"/>
        </w:rPr>
        <w:t>S</w:t>
      </w:r>
      <w:r w:rsidRPr="007F7FEB">
        <w:rPr>
          <w:rFonts w:cstheme="minorHAnsi"/>
          <w:szCs w:val="24"/>
        </w:rPr>
        <w:t>plňuj</w:t>
      </w:r>
      <w:r>
        <w:rPr>
          <w:rFonts w:cstheme="minorHAnsi"/>
          <w:szCs w:val="24"/>
        </w:rPr>
        <w:t>e</w:t>
      </w:r>
      <w:r w:rsidRPr="007F7FEB">
        <w:rPr>
          <w:rFonts w:cstheme="minorHAnsi"/>
          <w:szCs w:val="24"/>
        </w:rPr>
        <w:t xml:space="preserve"> technickou kvalifikaci </w:t>
      </w:r>
      <w:r>
        <w:rPr>
          <w:rFonts w:cstheme="minorHAnsi"/>
          <w:szCs w:val="24"/>
        </w:rPr>
        <w:t xml:space="preserve">požadovanou zadavatelem v </w:t>
      </w:r>
      <w:r w:rsidRPr="0079752A">
        <w:rPr>
          <w:rFonts w:cstheme="minorHAnsi"/>
          <w:szCs w:val="24"/>
        </w:rPr>
        <w:t>článk</w:t>
      </w:r>
      <w:r>
        <w:rPr>
          <w:rFonts w:cstheme="minorHAnsi"/>
          <w:szCs w:val="24"/>
        </w:rPr>
        <w:t>u</w:t>
      </w:r>
      <w:r w:rsidRPr="0079752A">
        <w:rPr>
          <w:rFonts w:cstheme="minorHAnsi"/>
          <w:szCs w:val="24"/>
        </w:rPr>
        <w:t xml:space="preserve"> 11.3 odst. I.</w:t>
      </w:r>
      <w:r>
        <w:rPr>
          <w:rFonts w:cstheme="minorHAnsi"/>
          <w:szCs w:val="24"/>
        </w:rPr>
        <w:t xml:space="preserve"> zadávací dokumentace, </w:t>
      </w:r>
      <w:r>
        <w:rPr>
          <w:rFonts w:cstheme="minorHAnsi"/>
        </w:rPr>
        <w:t xml:space="preserve">jelikož se jedná o dodavatele, který realizoval níže uvedené </w:t>
      </w:r>
      <w:r>
        <w:rPr>
          <w:rFonts w:cstheme="minorHAnsi"/>
        </w:rPr>
        <w:t>služby</w:t>
      </w:r>
      <w:r>
        <w:rPr>
          <w:rFonts w:cstheme="minorHAnsi"/>
        </w:rPr>
        <w:t>, nebo disponuje jinou osobou ve smyslu § 83 zákona, která za dodavatele prokazuje požadovanou kvalifikaci.</w:t>
      </w:r>
    </w:p>
    <w:tbl>
      <w:tblPr>
        <w:tblStyle w:val="Mkatabulky"/>
        <w:tblW w:w="13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5"/>
        <w:gridCol w:w="1060"/>
        <w:gridCol w:w="1095"/>
        <w:gridCol w:w="1096"/>
        <w:gridCol w:w="3979"/>
        <w:gridCol w:w="1984"/>
        <w:gridCol w:w="1882"/>
      </w:tblGrid>
      <w:tr w:rsidR="002C0D67" w:rsidTr="004F03A3">
        <w:trPr>
          <w:trHeight w:val="433"/>
        </w:trPr>
        <w:tc>
          <w:tcPr>
            <w:tcW w:w="13789" w:type="dxa"/>
            <w:gridSpan w:val="9"/>
          </w:tcPr>
          <w:p w:rsidR="002C0D67" w:rsidRPr="002C0D67" w:rsidRDefault="00D033F4" w:rsidP="002C0D67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</w:t>
            </w:r>
            <w:r w:rsidRPr="00D033F4">
              <w:rPr>
                <w:b/>
                <w:sz w:val="24"/>
                <w:szCs w:val="24"/>
              </w:rPr>
              <w:t xml:space="preserve">eznam významných </w:t>
            </w:r>
            <w:r w:rsidR="00BD5B74">
              <w:rPr>
                <w:b/>
                <w:sz w:val="24"/>
                <w:szCs w:val="24"/>
              </w:rPr>
              <w:t>služeb</w:t>
            </w:r>
            <w:r w:rsidRPr="00D033F4">
              <w:rPr>
                <w:b/>
                <w:sz w:val="24"/>
                <w:szCs w:val="24"/>
              </w:rPr>
              <w:t xml:space="preserve"> poskytnutých a dokončených za poslední</w:t>
            </w:r>
            <w:r w:rsidR="00694A42">
              <w:rPr>
                <w:b/>
                <w:sz w:val="24"/>
                <w:szCs w:val="24"/>
              </w:rPr>
              <w:t>ch</w:t>
            </w:r>
            <w:r w:rsidRPr="00D033F4">
              <w:rPr>
                <w:b/>
                <w:sz w:val="24"/>
                <w:szCs w:val="24"/>
              </w:rPr>
              <w:t xml:space="preserve"> </w:t>
            </w:r>
            <w:r w:rsidR="00694A42">
              <w:rPr>
                <w:b/>
                <w:sz w:val="24"/>
                <w:szCs w:val="24"/>
              </w:rPr>
              <w:t>5</w:t>
            </w:r>
            <w:r w:rsidRPr="00D033F4">
              <w:rPr>
                <w:b/>
                <w:sz w:val="24"/>
                <w:szCs w:val="24"/>
              </w:rPr>
              <w:t xml:space="preserve"> </w:t>
            </w:r>
            <w:r w:rsidR="00694A42">
              <w:rPr>
                <w:b/>
                <w:sz w:val="24"/>
                <w:szCs w:val="24"/>
              </w:rPr>
              <w:t>let</w:t>
            </w:r>
            <w:r w:rsidRPr="00D033F4">
              <w:rPr>
                <w:b/>
                <w:sz w:val="24"/>
                <w:szCs w:val="24"/>
              </w:rPr>
              <w:t xml:space="preserve"> před zahájením zadávacího řízení</w:t>
            </w:r>
          </w:p>
          <w:p w:rsidR="000C7A25" w:rsidRPr="000C7A25" w:rsidRDefault="000C7A25" w:rsidP="000C7A25">
            <w:pPr>
              <w:pStyle w:val="Odstavecseseznamem"/>
              <w:ind w:left="360"/>
              <w:jc w:val="both"/>
              <w:rPr>
                <w:rFonts w:ascii="Segoe UI Light" w:hAnsi="Segoe UI Light"/>
              </w:rPr>
            </w:pPr>
            <w:r w:rsidRPr="000C7A25">
              <w:t xml:space="preserve">Minimálně 2 služby, které obsahovaly realizaci informačního systému z oblasti </w:t>
            </w:r>
            <w:proofErr w:type="spellStart"/>
            <w:r w:rsidRPr="000C7A25">
              <w:t>document</w:t>
            </w:r>
            <w:proofErr w:type="spellEnd"/>
            <w:r w:rsidRPr="000C7A25">
              <w:t xml:space="preserve"> management s </w:t>
            </w:r>
            <w:proofErr w:type="spellStart"/>
            <w:proofErr w:type="gramStart"/>
            <w:r w:rsidRPr="000C7A25">
              <w:t>workflow</w:t>
            </w:r>
            <w:proofErr w:type="spellEnd"/>
            <w:proofErr w:type="gramEnd"/>
            <w:r w:rsidRPr="000C7A25">
              <w:t xml:space="preserve"> na platformě software </w:t>
            </w:r>
            <w:proofErr w:type="spellStart"/>
            <w:r w:rsidRPr="000C7A25">
              <w:t>OpenText</w:t>
            </w:r>
            <w:proofErr w:type="spellEnd"/>
            <w:r w:rsidRPr="000C7A25">
              <w:t xml:space="preserve"> </w:t>
            </w:r>
            <w:proofErr w:type="spellStart"/>
            <w:r w:rsidRPr="000C7A25">
              <w:t>Documentum</w:t>
            </w:r>
            <w:proofErr w:type="spellEnd"/>
            <w:r>
              <w:t xml:space="preserve">, </w:t>
            </w:r>
            <w:r w:rsidRPr="000C7A25">
              <w:t xml:space="preserve">kde alespoň jedna uvedená služba měla finanční objem minimálně 2,5 miliony Kč bez DPH a druhá služba </w:t>
            </w:r>
            <w:r w:rsidR="0008576E">
              <w:t>měla</w:t>
            </w:r>
            <w:r w:rsidRPr="000C7A25">
              <w:t xml:space="preserve"> finanční objem minimálně 1 milion Kč bez DPH</w:t>
            </w:r>
            <w:r>
              <w:t xml:space="preserve">, </w:t>
            </w:r>
            <w:r w:rsidRPr="000C7A25">
              <w:rPr>
                <w:rFonts w:ascii="Segoe UI Light" w:hAnsi="Segoe UI Light"/>
              </w:rPr>
              <w:t>přičemž tyto referenční zakázky musí splňovat následující požadavky:</w:t>
            </w:r>
          </w:p>
          <w:p w:rsidR="000C7A25" w:rsidRPr="000C7A25" w:rsidRDefault="000C7A25" w:rsidP="000C7A25">
            <w:pPr>
              <w:numPr>
                <w:ilvl w:val="0"/>
                <w:numId w:val="4"/>
              </w:numPr>
              <w:ind w:left="1168" w:hanging="425"/>
              <w:contextualSpacing/>
              <w:jc w:val="both"/>
              <w:rPr>
                <w:rFonts w:ascii="Segoe UI Light" w:hAnsi="Segoe UI Light"/>
              </w:rPr>
            </w:pPr>
            <w:r w:rsidRPr="000C7A25">
              <w:rPr>
                <w:rFonts w:ascii="Segoe UI Light" w:hAnsi="Segoe UI Light"/>
              </w:rPr>
              <w:t>Minimální počet uložených dokumentů v uvedeném systému je 300 000, minimální počet koncových uživatelů v uvedeném systému je 50 a minimální objem zpracovávaných dat dokumentů v uvedeném systému je 50 GB.</w:t>
            </w:r>
          </w:p>
          <w:p w:rsidR="000C7A25" w:rsidRPr="000C7A25" w:rsidRDefault="000C7A25" w:rsidP="000C7A25">
            <w:pPr>
              <w:numPr>
                <w:ilvl w:val="0"/>
                <w:numId w:val="4"/>
              </w:numPr>
              <w:ind w:left="1168" w:hanging="425"/>
              <w:contextualSpacing/>
              <w:jc w:val="both"/>
              <w:rPr>
                <w:rFonts w:ascii="Segoe UI Light" w:hAnsi="Segoe UI Light"/>
              </w:rPr>
            </w:pPr>
            <w:r w:rsidRPr="000C7A25">
              <w:rPr>
                <w:rFonts w:ascii="Segoe UI Light" w:hAnsi="Segoe UI Light"/>
              </w:rPr>
              <w:t>Uvedený systém obsahuje alespoň jednu datovou integraci na další interní systémy provozovatele (např. SSL) a alespoň jednu datovou integraci na externí systém veřejné správy, veřejné agentury apod. (např. systémy EMA).</w:t>
            </w:r>
          </w:p>
          <w:p w:rsidR="002C0D67" w:rsidRDefault="000C7A25" w:rsidP="000C7A25">
            <w:pPr>
              <w:numPr>
                <w:ilvl w:val="0"/>
                <w:numId w:val="4"/>
              </w:numPr>
              <w:ind w:left="1168" w:hanging="425"/>
              <w:contextualSpacing/>
              <w:jc w:val="both"/>
            </w:pPr>
            <w:r w:rsidRPr="000C7A25">
              <w:rPr>
                <w:rFonts w:ascii="Segoe UI Light" w:hAnsi="Segoe UI Light"/>
              </w:rPr>
              <w:t>Účastník vytvořil jako dodavatel alespoň jednu veřejně dostupnou mobilní aplikaci datově integrovanou s uvedeným systémem.</w:t>
            </w:r>
          </w:p>
        </w:tc>
      </w:tr>
      <w:tr w:rsidR="004F03A3" w:rsidTr="000C7A25">
        <w:trPr>
          <w:trHeight w:val="433"/>
        </w:trPr>
        <w:tc>
          <w:tcPr>
            <w:tcW w:w="425" w:type="dxa"/>
            <w:vMerge w:val="restart"/>
            <w:vAlign w:val="center"/>
          </w:tcPr>
          <w:p w:rsidR="002C0D67" w:rsidRDefault="004F03A3" w:rsidP="004F03A3">
            <w:pPr>
              <w:pStyle w:val="Odstavecseseznamem"/>
              <w:ind w:left="0"/>
              <w:jc w:val="center"/>
            </w:pPr>
            <w:r>
              <w:t>Č.</w:t>
            </w:r>
          </w:p>
        </w:tc>
        <w:tc>
          <w:tcPr>
            <w:tcW w:w="993" w:type="dxa"/>
            <w:vMerge w:val="restart"/>
            <w:vAlign w:val="center"/>
          </w:tcPr>
          <w:p w:rsidR="002C0D67" w:rsidRDefault="00D033F4" w:rsidP="002C0D67">
            <w:pPr>
              <w:pStyle w:val="Odstavecseseznamem"/>
              <w:ind w:left="0"/>
              <w:jc w:val="center"/>
            </w:pPr>
            <w:r w:rsidRPr="00D033F4">
              <w:rPr>
                <w:sz w:val="18"/>
              </w:rPr>
              <w:t>název referenční zakázky</w:t>
            </w:r>
          </w:p>
        </w:tc>
        <w:tc>
          <w:tcPr>
            <w:tcW w:w="1275" w:type="dxa"/>
            <w:vMerge w:val="restart"/>
            <w:vAlign w:val="center"/>
          </w:tcPr>
          <w:p w:rsidR="002C0D67" w:rsidRPr="00D033F4" w:rsidRDefault="004F03A3" w:rsidP="002C0D67">
            <w:pPr>
              <w:pStyle w:val="Odstavecseseznamem"/>
              <w:ind w:left="0"/>
              <w:jc w:val="center"/>
              <w:rPr>
                <w:sz w:val="18"/>
              </w:rPr>
            </w:pPr>
            <w:r w:rsidRPr="00D033F4">
              <w:rPr>
                <w:sz w:val="18"/>
              </w:rPr>
              <w:t>Termín realizace</w:t>
            </w:r>
          </w:p>
          <w:p w:rsidR="00D033F4" w:rsidRPr="00D033F4" w:rsidRDefault="00D033F4" w:rsidP="00BD5B74">
            <w:pPr>
              <w:pStyle w:val="Odstavecseseznamem"/>
              <w:ind w:left="0"/>
              <w:jc w:val="center"/>
              <w:rPr>
                <w:sz w:val="18"/>
              </w:rPr>
            </w:pPr>
            <w:r w:rsidRPr="00D033F4">
              <w:rPr>
                <w:sz w:val="18"/>
              </w:rPr>
              <w:t xml:space="preserve">(měsíc a rok zahájení a ukončení poskytování </w:t>
            </w:r>
            <w:r w:rsidR="00BD5B74">
              <w:rPr>
                <w:sz w:val="18"/>
              </w:rPr>
              <w:t>služby</w:t>
            </w:r>
            <w:r w:rsidRPr="00D033F4">
              <w:rPr>
                <w:sz w:val="18"/>
              </w:rPr>
              <w:t>)</w:t>
            </w:r>
          </w:p>
        </w:tc>
        <w:tc>
          <w:tcPr>
            <w:tcW w:w="1060" w:type="dxa"/>
            <w:vMerge w:val="restart"/>
            <w:vAlign w:val="center"/>
          </w:tcPr>
          <w:p w:rsidR="002C0D67" w:rsidRPr="00D033F4" w:rsidRDefault="004F03A3" w:rsidP="002C0D67">
            <w:pPr>
              <w:pStyle w:val="Odstavecseseznamem"/>
              <w:ind w:left="0"/>
              <w:jc w:val="center"/>
              <w:rPr>
                <w:sz w:val="18"/>
              </w:rPr>
            </w:pPr>
            <w:r w:rsidRPr="00D033F4">
              <w:rPr>
                <w:sz w:val="18"/>
              </w:rPr>
              <w:t>O</w:t>
            </w:r>
            <w:r w:rsidR="002C0D67" w:rsidRPr="00D033F4">
              <w:rPr>
                <w:sz w:val="18"/>
              </w:rPr>
              <w:t>bjednatel</w:t>
            </w:r>
          </w:p>
          <w:p w:rsidR="00D033F4" w:rsidRDefault="00D033F4" w:rsidP="002C0D67">
            <w:pPr>
              <w:pStyle w:val="Odstavecseseznamem"/>
              <w:ind w:left="0"/>
              <w:jc w:val="center"/>
            </w:pPr>
            <w:r w:rsidRPr="00D033F4">
              <w:rPr>
                <w:sz w:val="18"/>
              </w:rPr>
              <w:t>(</w:t>
            </w:r>
            <w:r w:rsidRPr="00D033F4">
              <w:rPr>
                <w:rFonts w:eastAsia="Calibri" w:cs="Calibri"/>
                <w:sz w:val="18"/>
                <w:lang w:eastAsia="cs-CZ"/>
              </w:rPr>
              <w:t>název, sídlo, IČ) a místo plnění</w:t>
            </w:r>
          </w:p>
        </w:tc>
        <w:tc>
          <w:tcPr>
            <w:tcW w:w="2191" w:type="dxa"/>
            <w:gridSpan w:val="2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Objednatel (kontaktní osoba)</w:t>
            </w:r>
          </w:p>
        </w:tc>
        <w:tc>
          <w:tcPr>
            <w:tcW w:w="3979" w:type="dxa"/>
            <w:vMerge w:val="restart"/>
            <w:vAlign w:val="center"/>
          </w:tcPr>
          <w:p w:rsidR="002C0D67" w:rsidRDefault="004F03A3" w:rsidP="00BD5B74">
            <w:pPr>
              <w:pStyle w:val="Odstavecseseznamem"/>
              <w:ind w:left="0"/>
              <w:jc w:val="center"/>
            </w:pPr>
            <w:r w:rsidRPr="004F03A3">
              <w:t xml:space="preserve">Popis </w:t>
            </w:r>
            <w:r w:rsidR="00BD5B74">
              <w:t>služby</w:t>
            </w:r>
          </w:p>
        </w:tc>
        <w:tc>
          <w:tcPr>
            <w:tcW w:w="1984" w:type="dxa"/>
            <w:vMerge w:val="restart"/>
            <w:vAlign w:val="center"/>
          </w:tcPr>
          <w:p w:rsidR="002C0D67" w:rsidRDefault="002C0D67" w:rsidP="00BD5B74">
            <w:pPr>
              <w:pStyle w:val="Odstavecseseznamem"/>
              <w:ind w:left="0"/>
              <w:jc w:val="center"/>
            </w:pPr>
            <w:r>
              <w:t xml:space="preserve">Celkové </w:t>
            </w:r>
            <w:r w:rsidRPr="00A54CE7">
              <w:t xml:space="preserve">náklady realizované </w:t>
            </w:r>
            <w:r w:rsidR="00BD5B74">
              <w:t>služby</w:t>
            </w:r>
            <w:r>
              <w:t xml:space="preserve"> </w:t>
            </w:r>
            <w:r w:rsidRPr="00A54CE7">
              <w:t>v Kč bez DPH</w:t>
            </w:r>
          </w:p>
        </w:tc>
        <w:tc>
          <w:tcPr>
            <w:tcW w:w="1882" w:type="dxa"/>
            <w:vMerge w:val="restart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Osvědčení objednatele – přiloženo/nepřiloženo</w:t>
            </w:r>
          </w:p>
        </w:tc>
      </w:tr>
      <w:tr w:rsidR="004F03A3" w:rsidTr="000C7A25">
        <w:trPr>
          <w:trHeight w:val="433"/>
        </w:trPr>
        <w:tc>
          <w:tcPr>
            <w:tcW w:w="425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993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275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060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095" w:type="dxa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Telefon</w:t>
            </w:r>
          </w:p>
        </w:tc>
        <w:tc>
          <w:tcPr>
            <w:tcW w:w="1096" w:type="dxa"/>
            <w:vAlign w:val="center"/>
          </w:tcPr>
          <w:p w:rsidR="002C0D67" w:rsidRDefault="002C0D67" w:rsidP="002C0D67">
            <w:pPr>
              <w:pStyle w:val="Odstavecseseznamem"/>
              <w:ind w:left="0"/>
              <w:jc w:val="center"/>
            </w:pPr>
            <w:r>
              <w:t>e</w:t>
            </w:r>
            <w:r w:rsidR="00D033F4">
              <w:t>-</w:t>
            </w:r>
            <w:r>
              <w:t>mail</w:t>
            </w:r>
          </w:p>
        </w:tc>
        <w:tc>
          <w:tcPr>
            <w:tcW w:w="3979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984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  <w:tc>
          <w:tcPr>
            <w:tcW w:w="1882" w:type="dxa"/>
            <w:vMerge/>
          </w:tcPr>
          <w:p w:rsidR="002C0D67" w:rsidRDefault="002C0D67" w:rsidP="00A54CE7">
            <w:pPr>
              <w:pStyle w:val="Odstavecseseznamem"/>
              <w:ind w:left="0"/>
            </w:pPr>
          </w:p>
        </w:tc>
      </w:tr>
      <w:tr w:rsidR="0008576E" w:rsidTr="006C5B45">
        <w:trPr>
          <w:trHeight w:val="1127"/>
        </w:trPr>
        <w:tc>
          <w:tcPr>
            <w:tcW w:w="425" w:type="dxa"/>
            <w:vMerge w:val="restart"/>
            <w:vAlign w:val="center"/>
          </w:tcPr>
          <w:p w:rsidR="0008576E" w:rsidRDefault="0008576E" w:rsidP="002C0D67">
            <w:pPr>
              <w:pStyle w:val="Odstavecseseznamem"/>
              <w:ind w:left="0"/>
              <w:jc w:val="center"/>
            </w:pPr>
            <w:r>
              <w:t>1.</w:t>
            </w:r>
          </w:p>
        </w:tc>
        <w:tc>
          <w:tcPr>
            <w:tcW w:w="993" w:type="dxa"/>
            <w:vMerge w:val="restart"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 w:val="restart"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FFFF00"/>
          </w:tcPr>
          <w:p w:rsidR="0008576E" w:rsidRPr="00D033F4" w:rsidRDefault="0008576E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 w:rsidRPr="00D033F4">
              <w:rPr>
                <w:i/>
                <w:highlight w:val="yellow"/>
              </w:rPr>
              <w:t>jméno</w:t>
            </w:r>
          </w:p>
        </w:tc>
        <w:tc>
          <w:tcPr>
            <w:tcW w:w="3979" w:type="dxa"/>
            <w:shd w:val="clear" w:color="auto" w:fill="FFFF00"/>
          </w:tcPr>
          <w:p w:rsidR="0008576E" w:rsidRDefault="0008576E" w:rsidP="000C7A25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  <w:r>
              <w:rPr>
                <w:rFonts w:cstheme="minorHAnsi"/>
                <w:i/>
                <w:highlight w:val="yellow"/>
              </w:rPr>
              <w:t>Popis:</w:t>
            </w:r>
          </w:p>
          <w:p w:rsidR="0008576E" w:rsidRDefault="0008576E" w:rsidP="000C7A25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</w:p>
          <w:p w:rsidR="0008576E" w:rsidRPr="000C7A25" w:rsidRDefault="0008576E" w:rsidP="000C7A25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08576E" w:rsidRDefault="0008576E" w:rsidP="000C7A25">
            <w:pPr>
              <w:pStyle w:val="Odstavecseseznamem"/>
              <w:ind w:left="0"/>
              <w:jc w:val="center"/>
              <w:rPr>
                <w:i/>
              </w:rPr>
            </w:pPr>
            <w:r w:rsidRPr="00D033F4">
              <w:rPr>
                <w:i/>
              </w:rPr>
              <w:t xml:space="preserve">minimálně </w:t>
            </w:r>
            <w:r>
              <w:rPr>
                <w:i/>
              </w:rPr>
              <w:t>2.500.</w:t>
            </w:r>
            <w:r w:rsidRPr="00D033F4">
              <w:rPr>
                <w:i/>
              </w:rPr>
              <w:t>000,- Kč bez DPH</w:t>
            </w:r>
          </w:p>
          <w:p w:rsidR="00694A42" w:rsidRPr="00D033F4" w:rsidRDefault="00694A42" w:rsidP="000C7A2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(účastník uvede dle skutečnosti)</w:t>
            </w:r>
          </w:p>
        </w:tc>
        <w:tc>
          <w:tcPr>
            <w:tcW w:w="1882" w:type="dxa"/>
            <w:vMerge w:val="restart"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8576E" w:rsidTr="0008576E">
        <w:trPr>
          <w:trHeight w:val="194"/>
        </w:trPr>
        <w:tc>
          <w:tcPr>
            <w:tcW w:w="425" w:type="dxa"/>
            <w:vMerge/>
            <w:vAlign w:val="center"/>
          </w:tcPr>
          <w:p w:rsidR="0008576E" w:rsidRDefault="0008576E" w:rsidP="002C0D67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vMerge w:val="restart"/>
            <w:shd w:val="clear" w:color="auto" w:fill="FFFF00"/>
          </w:tcPr>
          <w:p w:rsidR="0008576E" w:rsidRPr="002C0D67" w:rsidRDefault="0008576E" w:rsidP="00D033F4">
            <w:pPr>
              <w:pStyle w:val="Odstavecseseznamem"/>
              <w:ind w:left="0"/>
              <w:jc w:val="center"/>
              <w:rPr>
                <w:highlight w:val="yellow"/>
              </w:rPr>
            </w:pPr>
            <w:r w:rsidRPr="00D033F4">
              <w:rPr>
                <w:i/>
                <w:highlight w:val="yellow"/>
              </w:rPr>
              <w:t>telefon</w:t>
            </w:r>
          </w:p>
        </w:tc>
        <w:tc>
          <w:tcPr>
            <w:tcW w:w="1096" w:type="dxa"/>
            <w:vMerge w:val="restart"/>
            <w:shd w:val="clear" w:color="auto" w:fill="FFFF00"/>
          </w:tcPr>
          <w:p w:rsidR="0008576E" w:rsidRPr="00D033F4" w:rsidRDefault="0008576E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 w:rsidRPr="00D033F4">
              <w:rPr>
                <w:i/>
                <w:highlight w:val="yellow"/>
              </w:rPr>
              <w:t>e-mail</w:t>
            </w:r>
          </w:p>
        </w:tc>
        <w:tc>
          <w:tcPr>
            <w:tcW w:w="3979" w:type="dxa"/>
            <w:shd w:val="clear" w:color="auto" w:fill="FFFF00"/>
          </w:tcPr>
          <w:p w:rsidR="0008576E" w:rsidRPr="000C7A25" w:rsidRDefault="0008576E" w:rsidP="000C7A25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  <w:r w:rsidRPr="0008576E">
              <w:rPr>
                <w:rFonts w:cstheme="minorHAnsi"/>
                <w:i/>
              </w:rPr>
              <w:t>Počet uložených dokumentů: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08576E" w:rsidRPr="002C0D67" w:rsidRDefault="0008576E" w:rsidP="002C0D67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8576E" w:rsidTr="000C7A25">
        <w:trPr>
          <w:trHeight w:val="193"/>
        </w:trPr>
        <w:tc>
          <w:tcPr>
            <w:tcW w:w="425" w:type="dxa"/>
            <w:vMerge/>
            <w:vAlign w:val="center"/>
          </w:tcPr>
          <w:p w:rsidR="0008576E" w:rsidRDefault="0008576E" w:rsidP="002C0D67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vMerge/>
            <w:shd w:val="clear" w:color="auto" w:fill="FFFF00"/>
          </w:tcPr>
          <w:p w:rsidR="0008576E" w:rsidRPr="00D033F4" w:rsidRDefault="0008576E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096" w:type="dxa"/>
            <w:vMerge/>
            <w:shd w:val="clear" w:color="auto" w:fill="FFFF00"/>
          </w:tcPr>
          <w:p w:rsidR="0008576E" w:rsidRPr="00D033F4" w:rsidRDefault="0008576E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979" w:type="dxa"/>
            <w:shd w:val="clear" w:color="auto" w:fill="FFFF00"/>
          </w:tcPr>
          <w:p w:rsidR="0008576E" w:rsidRPr="000C7A25" w:rsidRDefault="0008576E" w:rsidP="000C7A25">
            <w:pPr>
              <w:pStyle w:val="Odstavecseseznamem"/>
              <w:ind w:left="0"/>
              <w:rPr>
                <w:rFonts w:eastAsia="Batang" w:cstheme="minorHAnsi"/>
                <w:bCs/>
                <w:i/>
                <w:szCs w:val="24"/>
                <w:lang w:eastAsia="cs-CZ"/>
              </w:rPr>
            </w:pPr>
            <w:r w:rsidRPr="0008576E">
              <w:rPr>
                <w:rFonts w:eastAsia="Batang" w:cstheme="minorHAnsi"/>
                <w:bCs/>
                <w:i/>
                <w:szCs w:val="24"/>
                <w:lang w:eastAsia="cs-CZ"/>
              </w:rPr>
              <w:t>Počet koncových uživatelů: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08576E" w:rsidRPr="002C0D67" w:rsidRDefault="0008576E" w:rsidP="002C0D67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8576E" w:rsidTr="000C7A25">
        <w:trPr>
          <w:trHeight w:val="155"/>
        </w:trPr>
        <w:tc>
          <w:tcPr>
            <w:tcW w:w="425" w:type="dxa"/>
            <w:vMerge/>
            <w:vAlign w:val="center"/>
          </w:tcPr>
          <w:p w:rsidR="0008576E" w:rsidRDefault="0008576E" w:rsidP="002C0D67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vMerge/>
            <w:shd w:val="clear" w:color="auto" w:fill="FFFF00"/>
          </w:tcPr>
          <w:p w:rsidR="0008576E" w:rsidRPr="00D033F4" w:rsidRDefault="0008576E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096" w:type="dxa"/>
            <w:vMerge/>
            <w:shd w:val="clear" w:color="auto" w:fill="FFFF00"/>
          </w:tcPr>
          <w:p w:rsidR="0008576E" w:rsidRPr="00D033F4" w:rsidRDefault="0008576E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979" w:type="dxa"/>
            <w:shd w:val="clear" w:color="auto" w:fill="FFFF00"/>
          </w:tcPr>
          <w:p w:rsidR="0008576E" w:rsidRPr="000C7A25" w:rsidRDefault="0008576E" w:rsidP="000C7A25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  <w:r w:rsidRPr="000C7A25">
              <w:rPr>
                <w:rFonts w:eastAsia="Batang" w:cstheme="minorHAnsi"/>
                <w:bCs/>
                <w:i/>
                <w:szCs w:val="24"/>
                <w:lang w:eastAsia="cs-CZ"/>
              </w:rPr>
              <w:t>Objem zpracovávaných dat</w:t>
            </w:r>
            <w:r>
              <w:rPr>
                <w:rFonts w:eastAsia="Batang" w:cstheme="minorHAnsi"/>
                <w:bCs/>
                <w:i/>
                <w:szCs w:val="24"/>
                <w:lang w:eastAsia="cs-CZ"/>
              </w:rPr>
              <w:t>: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08576E" w:rsidRPr="002C0D67" w:rsidRDefault="0008576E" w:rsidP="002C0D67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8576E" w:rsidTr="000C7A25">
        <w:trPr>
          <w:trHeight w:val="155"/>
        </w:trPr>
        <w:tc>
          <w:tcPr>
            <w:tcW w:w="425" w:type="dxa"/>
            <w:vMerge/>
            <w:vAlign w:val="center"/>
          </w:tcPr>
          <w:p w:rsidR="0008576E" w:rsidRDefault="0008576E" w:rsidP="002C0D67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vMerge/>
            <w:shd w:val="clear" w:color="auto" w:fill="FFFF00"/>
          </w:tcPr>
          <w:p w:rsidR="0008576E" w:rsidRPr="00D033F4" w:rsidRDefault="0008576E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096" w:type="dxa"/>
            <w:vMerge/>
            <w:shd w:val="clear" w:color="auto" w:fill="FFFF00"/>
          </w:tcPr>
          <w:p w:rsidR="0008576E" w:rsidRPr="00D033F4" w:rsidRDefault="0008576E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979" w:type="dxa"/>
            <w:shd w:val="clear" w:color="auto" w:fill="FFFF00"/>
          </w:tcPr>
          <w:p w:rsidR="0008576E" w:rsidRPr="000C7A25" w:rsidRDefault="0008576E" w:rsidP="000C7A25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  <w:r w:rsidRPr="000C7A25">
              <w:rPr>
                <w:rFonts w:eastAsia="Batang" w:cstheme="minorHAnsi"/>
                <w:bCs/>
                <w:i/>
                <w:szCs w:val="24"/>
                <w:lang w:eastAsia="cs-CZ"/>
              </w:rPr>
              <w:t>Název integrovaných systémů</w:t>
            </w:r>
            <w:r>
              <w:rPr>
                <w:rFonts w:eastAsia="Batang" w:cstheme="minorHAnsi"/>
                <w:bCs/>
                <w:i/>
                <w:szCs w:val="24"/>
                <w:lang w:eastAsia="cs-CZ"/>
              </w:rPr>
              <w:t>: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08576E" w:rsidRPr="002C0D67" w:rsidRDefault="0008576E" w:rsidP="002C0D67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8576E" w:rsidTr="000C7A25">
        <w:trPr>
          <w:trHeight w:val="155"/>
        </w:trPr>
        <w:tc>
          <w:tcPr>
            <w:tcW w:w="425" w:type="dxa"/>
            <w:vMerge/>
            <w:vAlign w:val="center"/>
          </w:tcPr>
          <w:p w:rsidR="0008576E" w:rsidRDefault="0008576E" w:rsidP="002C0D67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vMerge/>
            <w:shd w:val="clear" w:color="auto" w:fill="FFFF00"/>
          </w:tcPr>
          <w:p w:rsidR="0008576E" w:rsidRPr="00D033F4" w:rsidRDefault="0008576E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096" w:type="dxa"/>
            <w:vMerge/>
            <w:shd w:val="clear" w:color="auto" w:fill="FFFF00"/>
          </w:tcPr>
          <w:p w:rsidR="0008576E" w:rsidRPr="00D033F4" w:rsidRDefault="0008576E" w:rsidP="00D033F4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979" w:type="dxa"/>
            <w:shd w:val="clear" w:color="auto" w:fill="FFFF00"/>
          </w:tcPr>
          <w:p w:rsidR="0008576E" w:rsidRPr="000C7A25" w:rsidRDefault="0008576E" w:rsidP="000C7A25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  <w:r w:rsidRPr="000C7A25">
              <w:rPr>
                <w:rFonts w:eastAsia="Batang" w:cstheme="minorHAnsi"/>
                <w:bCs/>
                <w:i/>
                <w:szCs w:val="24"/>
                <w:lang w:eastAsia="cs-CZ"/>
              </w:rPr>
              <w:t>Název veřejné mobilní aplikace</w:t>
            </w:r>
            <w:r>
              <w:rPr>
                <w:rFonts w:eastAsia="Batang" w:cstheme="minorHAnsi"/>
                <w:bCs/>
                <w:i/>
                <w:szCs w:val="24"/>
                <w:lang w:eastAsia="cs-CZ"/>
              </w:rPr>
              <w:t>: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08576E" w:rsidRPr="002C0D67" w:rsidRDefault="0008576E" w:rsidP="002C0D67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08576E" w:rsidRPr="002C0D67" w:rsidRDefault="0008576E" w:rsidP="00A54CE7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C7A25" w:rsidTr="000C7A25">
        <w:trPr>
          <w:trHeight w:val="433"/>
        </w:trPr>
        <w:tc>
          <w:tcPr>
            <w:tcW w:w="425" w:type="dxa"/>
            <w:vMerge w:val="restart"/>
            <w:vAlign w:val="center"/>
          </w:tcPr>
          <w:p w:rsidR="000C7A25" w:rsidRDefault="000C7A25" w:rsidP="00B71FA5">
            <w:pPr>
              <w:pStyle w:val="Odstavecseseznamem"/>
              <w:ind w:left="0"/>
              <w:jc w:val="center"/>
            </w:pPr>
            <w:r>
              <w:t>2.</w:t>
            </w:r>
          </w:p>
        </w:tc>
        <w:tc>
          <w:tcPr>
            <w:tcW w:w="993" w:type="dxa"/>
            <w:vMerge w:val="restart"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 w:val="restart"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FFFF00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 w:rsidRPr="00D033F4">
              <w:rPr>
                <w:i/>
                <w:highlight w:val="yellow"/>
              </w:rPr>
              <w:t>jméno</w:t>
            </w:r>
          </w:p>
        </w:tc>
        <w:tc>
          <w:tcPr>
            <w:tcW w:w="3979" w:type="dxa"/>
            <w:shd w:val="clear" w:color="auto" w:fill="FFFF00"/>
          </w:tcPr>
          <w:p w:rsidR="000C7A25" w:rsidRDefault="000C7A25" w:rsidP="000C7A25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  <w:r>
              <w:rPr>
                <w:rFonts w:cstheme="minorHAnsi"/>
                <w:i/>
                <w:highlight w:val="yellow"/>
              </w:rPr>
              <w:t>Popis</w:t>
            </w:r>
            <w:r w:rsidR="00694A42">
              <w:rPr>
                <w:rFonts w:cstheme="minorHAnsi"/>
                <w:i/>
                <w:highlight w:val="yellow"/>
              </w:rPr>
              <w:t>:</w:t>
            </w:r>
          </w:p>
          <w:p w:rsidR="000C7A25" w:rsidRDefault="000C7A25" w:rsidP="000C7A25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</w:p>
          <w:p w:rsidR="000C7A25" w:rsidRPr="00D033F4" w:rsidRDefault="000C7A25" w:rsidP="000C7A25">
            <w:pPr>
              <w:pStyle w:val="Odstavecseseznamem"/>
              <w:ind w:left="0"/>
              <w:rPr>
                <w:i/>
                <w:highlight w:val="yellow"/>
              </w:rPr>
            </w:pP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0C7A25" w:rsidRDefault="000C7A25" w:rsidP="000C7A25">
            <w:pPr>
              <w:pStyle w:val="Odstavecseseznamem"/>
              <w:ind w:left="0"/>
              <w:jc w:val="center"/>
              <w:rPr>
                <w:i/>
              </w:rPr>
            </w:pPr>
            <w:r w:rsidRPr="00D033F4">
              <w:rPr>
                <w:i/>
              </w:rPr>
              <w:t xml:space="preserve">minimálně </w:t>
            </w:r>
            <w:r>
              <w:rPr>
                <w:i/>
              </w:rPr>
              <w:t>1.000.</w:t>
            </w:r>
            <w:r w:rsidRPr="00D033F4">
              <w:rPr>
                <w:i/>
              </w:rPr>
              <w:t>000,- Kč bez DPH</w:t>
            </w:r>
          </w:p>
          <w:p w:rsidR="00694A42" w:rsidRPr="00D033F4" w:rsidRDefault="00694A42" w:rsidP="000C7A2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(účastník uvede dle skutečnosti)</w:t>
            </w:r>
          </w:p>
        </w:tc>
        <w:tc>
          <w:tcPr>
            <w:tcW w:w="1882" w:type="dxa"/>
            <w:vMerge w:val="restart"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C7A25" w:rsidTr="000C7A25">
        <w:trPr>
          <w:trHeight w:val="127"/>
        </w:trPr>
        <w:tc>
          <w:tcPr>
            <w:tcW w:w="425" w:type="dxa"/>
            <w:vMerge/>
            <w:vAlign w:val="center"/>
          </w:tcPr>
          <w:p w:rsidR="000C7A25" w:rsidRDefault="000C7A2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vMerge w:val="restart"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  <w:r w:rsidRPr="00D033F4">
              <w:rPr>
                <w:i/>
                <w:highlight w:val="yellow"/>
              </w:rPr>
              <w:t>telefon</w:t>
            </w:r>
          </w:p>
        </w:tc>
        <w:tc>
          <w:tcPr>
            <w:tcW w:w="1096" w:type="dxa"/>
            <w:vMerge w:val="restart"/>
            <w:shd w:val="clear" w:color="auto" w:fill="FFFF00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  <w:r w:rsidRPr="00D033F4">
              <w:rPr>
                <w:i/>
                <w:highlight w:val="yellow"/>
              </w:rPr>
              <w:t>e-mail</w:t>
            </w:r>
          </w:p>
        </w:tc>
        <w:tc>
          <w:tcPr>
            <w:tcW w:w="3979" w:type="dxa"/>
            <w:shd w:val="clear" w:color="auto" w:fill="FFFF00"/>
          </w:tcPr>
          <w:p w:rsidR="000C7A25" w:rsidRPr="000C7A25" w:rsidRDefault="000C7A25" w:rsidP="00214691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  <w:r w:rsidRPr="000C7A25">
              <w:rPr>
                <w:rFonts w:cstheme="minorHAnsi"/>
                <w:i/>
              </w:rPr>
              <w:t>Počet uložených dokumentů</w:t>
            </w:r>
            <w:r>
              <w:rPr>
                <w:rFonts w:cstheme="minorHAnsi"/>
                <w:i/>
              </w:rPr>
              <w:t>: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0C7A25" w:rsidRPr="002C0D67" w:rsidRDefault="000C7A2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C7A25" w:rsidTr="000C7A25">
        <w:trPr>
          <w:trHeight w:val="124"/>
        </w:trPr>
        <w:tc>
          <w:tcPr>
            <w:tcW w:w="425" w:type="dxa"/>
            <w:vMerge/>
            <w:vAlign w:val="center"/>
          </w:tcPr>
          <w:p w:rsidR="000C7A25" w:rsidRDefault="000C7A2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vMerge/>
            <w:shd w:val="clear" w:color="auto" w:fill="FFFF00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096" w:type="dxa"/>
            <w:vMerge/>
            <w:shd w:val="clear" w:color="auto" w:fill="FFFF00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979" w:type="dxa"/>
            <w:shd w:val="clear" w:color="auto" w:fill="FFFF00"/>
          </w:tcPr>
          <w:p w:rsidR="000C7A25" w:rsidRPr="000C7A25" w:rsidRDefault="000C7A25" w:rsidP="00214691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  <w:r w:rsidRPr="000C7A25">
              <w:rPr>
                <w:rFonts w:eastAsia="Batang" w:cstheme="minorHAnsi"/>
                <w:bCs/>
                <w:i/>
                <w:szCs w:val="24"/>
                <w:lang w:eastAsia="cs-CZ"/>
              </w:rPr>
              <w:t>Počet koncových uživatelů</w:t>
            </w:r>
            <w:r>
              <w:rPr>
                <w:rFonts w:eastAsia="Batang" w:cstheme="minorHAnsi"/>
                <w:bCs/>
                <w:i/>
                <w:szCs w:val="24"/>
                <w:lang w:eastAsia="cs-CZ"/>
              </w:rPr>
              <w:t>: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0C7A25" w:rsidRPr="002C0D67" w:rsidRDefault="000C7A2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C7A25" w:rsidTr="000C7A25">
        <w:trPr>
          <w:trHeight w:val="124"/>
        </w:trPr>
        <w:tc>
          <w:tcPr>
            <w:tcW w:w="425" w:type="dxa"/>
            <w:vMerge/>
            <w:vAlign w:val="center"/>
          </w:tcPr>
          <w:p w:rsidR="000C7A25" w:rsidRDefault="000C7A2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vMerge/>
            <w:shd w:val="clear" w:color="auto" w:fill="FFFF00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096" w:type="dxa"/>
            <w:vMerge/>
            <w:shd w:val="clear" w:color="auto" w:fill="FFFF00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979" w:type="dxa"/>
            <w:shd w:val="clear" w:color="auto" w:fill="FFFF00"/>
          </w:tcPr>
          <w:p w:rsidR="000C7A25" w:rsidRPr="000C7A25" w:rsidRDefault="000C7A25" w:rsidP="00214691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  <w:r w:rsidRPr="000C7A25">
              <w:rPr>
                <w:rFonts w:eastAsia="Batang" w:cstheme="minorHAnsi"/>
                <w:bCs/>
                <w:i/>
                <w:szCs w:val="24"/>
                <w:lang w:eastAsia="cs-CZ"/>
              </w:rPr>
              <w:t>Objem zpracovávaných dat</w:t>
            </w:r>
            <w:r>
              <w:rPr>
                <w:rFonts w:eastAsia="Batang" w:cstheme="minorHAnsi"/>
                <w:bCs/>
                <w:i/>
                <w:szCs w:val="24"/>
                <w:lang w:eastAsia="cs-CZ"/>
              </w:rPr>
              <w:t>: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0C7A25" w:rsidRPr="002C0D67" w:rsidRDefault="000C7A2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C7A25" w:rsidTr="000C7A25">
        <w:trPr>
          <w:trHeight w:val="124"/>
        </w:trPr>
        <w:tc>
          <w:tcPr>
            <w:tcW w:w="425" w:type="dxa"/>
            <w:vMerge/>
            <w:vAlign w:val="center"/>
          </w:tcPr>
          <w:p w:rsidR="000C7A25" w:rsidRDefault="000C7A2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vMerge/>
            <w:shd w:val="clear" w:color="auto" w:fill="FFFF00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096" w:type="dxa"/>
            <w:vMerge/>
            <w:shd w:val="clear" w:color="auto" w:fill="FFFF00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979" w:type="dxa"/>
            <w:shd w:val="clear" w:color="auto" w:fill="FFFF00"/>
          </w:tcPr>
          <w:p w:rsidR="000C7A25" w:rsidRPr="000C7A25" w:rsidRDefault="000C7A25" w:rsidP="00214691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  <w:r w:rsidRPr="000C7A25">
              <w:rPr>
                <w:rFonts w:eastAsia="Batang" w:cstheme="minorHAnsi"/>
                <w:bCs/>
                <w:i/>
                <w:szCs w:val="24"/>
                <w:lang w:eastAsia="cs-CZ"/>
              </w:rPr>
              <w:t>Název integrovaných systémů</w:t>
            </w:r>
            <w:r>
              <w:rPr>
                <w:rFonts w:eastAsia="Batang" w:cstheme="minorHAnsi"/>
                <w:bCs/>
                <w:i/>
                <w:szCs w:val="24"/>
                <w:lang w:eastAsia="cs-CZ"/>
              </w:rPr>
              <w:t>: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0C7A25" w:rsidRPr="002C0D67" w:rsidRDefault="000C7A2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C7A25" w:rsidTr="000C7A25">
        <w:trPr>
          <w:trHeight w:val="124"/>
        </w:trPr>
        <w:tc>
          <w:tcPr>
            <w:tcW w:w="425" w:type="dxa"/>
            <w:vMerge/>
            <w:vAlign w:val="center"/>
          </w:tcPr>
          <w:p w:rsidR="000C7A25" w:rsidRDefault="000C7A2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vMerge/>
            <w:shd w:val="clear" w:color="auto" w:fill="FFFF00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096" w:type="dxa"/>
            <w:vMerge/>
            <w:shd w:val="clear" w:color="auto" w:fill="FFFF00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979" w:type="dxa"/>
            <w:shd w:val="clear" w:color="auto" w:fill="FFFF00"/>
          </w:tcPr>
          <w:p w:rsidR="000C7A25" w:rsidRPr="000C7A25" w:rsidRDefault="000C7A25" w:rsidP="00214691">
            <w:pPr>
              <w:pStyle w:val="Odstavecseseznamem"/>
              <w:ind w:left="0"/>
              <w:rPr>
                <w:rFonts w:cstheme="minorHAnsi"/>
                <w:i/>
                <w:highlight w:val="yellow"/>
              </w:rPr>
            </w:pPr>
            <w:r w:rsidRPr="000C7A25">
              <w:rPr>
                <w:rFonts w:eastAsia="Batang" w:cstheme="minorHAnsi"/>
                <w:bCs/>
                <w:i/>
                <w:szCs w:val="24"/>
                <w:lang w:eastAsia="cs-CZ"/>
              </w:rPr>
              <w:t>Název veřejné mobilní aplikace</w:t>
            </w:r>
            <w:r>
              <w:rPr>
                <w:rFonts w:eastAsia="Batang" w:cstheme="minorHAnsi"/>
                <w:bCs/>
                <w:i/>
                <w:szCs w:val="24"/>
                <w:lang w:eastAsia="cs-CZ"/>
              </w:rPr>
              <w:t>: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0C7A25" w:rsidRPr="002C0D67" w:rsidRDefault="000C7A2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FFFF00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C7A25" w:rsidTr="000C7A25">
        <w:trPr>
          <w:trHeight w:val="43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C7A25" w:rsidRDefault="000C7A2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979" w:type="dxa"/>
            <w:vMerge w:val="restart"/>
            <w:shd w:val="clear" w:color="auto" w:fill="auto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C7A25" w:rsidTr="000C7A25">
        <w:trPr>
          <w:trHeight w:val="433"/>
        </w:trPr>
        <w:tc>
          <w:tcPr>
            <w:tcW w:w="425" w:type="dxa"/>
            <w:vMerge/>
            <w:shd w:val="clear" w:color="auto" w:fill="auto"/>
            <w:vAlign w:val="center"/>
          </w:tcPr>
          <w:p w:rsidR="000C7A25" w:rsidRDefault="000C7A2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95" w:type="dxa"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096" w:type="dxa"/>
            <w:shd w:val="clear" w:color="auto" w:fill="auto"/>
          </w:tcPr>
          <w:p w:rsidR="000C7A25" w:rsidRPr="00D033F4" w:rsidRDefault="000C7A25" w:rsidP="00B71FA5">
            <w:pPr>
              <w:pStyle w:val="Odstavecseseznamem"/>
              <w:ind w:left="0"/>
              <w:jc w:val="center"/>
              <w:rPr>
                <w:i/>
                <w:highlight w:val="yellow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C7A25" w:rsidRPr="002C0D67" w:rsidRDefault="000C7A2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C7A25" w:rsidTr="000C7A25">
        <w:trPr>
          <w:trHeight w:val="39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C7A25" w:rsidRDefault="000C7A25" w:rsidP="00B71FA5">
            <w:pPr>
              <w:pStyle w:val="Odstavecseseznamem"/>
              <w:ind w:left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3979" w:type="dxa"/>
            <w:vMerge w:val="restart"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C7A25" w:rsidRPr="002C0D67" w:rsidRDefault="000C7A25" w:rsidP="00B71FA5">
            <w:pPr>
              <w:pStyle w:val="Odstavecseseznamem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0C7A25" w:rsidRPr="002C0D67" w:rsidRDefault="000C7A25" w:rsidP="00B71FA5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0C7A25" w:rsidTr="000C7A25">
        <w:trPr>
          <w:trHeight w:val="390"/>
        </w:trPr>
        <w:tc>
          <w:tcPr>
            <w:tcW w:w="425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993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275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060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095" w:type="dxa"/>
            <w:shd w:val="clear" w:color="auto" w:fill="auto"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096" w:type="dxa"/>
            <w:shd w:val="clear" w:color="auto" w:fill="auto"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3979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984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882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</w:tr>
      <w:tr w:rsidR="000C7A25" w:rsidTr="000C7A25">
        <w:trPr>
          <w:trHeight w:val="465"/>
        </w:trPr>
        <w:tc>
          <w:tcPr>
            <w:tcW w:w="425" w:type="dxa"/>
            <w:vMerge w:val="restart"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993" w:type="dxa"/>
            <w:vMerge w:val="restart"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275" w:type="dxa"/>
            <w:vMerge w:val="restart"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060" w:type="dxa"/>
            <w:vMerge w:val="restart"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2191" w:type="dxa"/>
            <w:gridSpan w:val="2"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3979" w:type="dxa"/>
            <w:vMerge w:val="restart"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984" w:type="dxa"/>
            <w:vMerge w:val="restart"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882" w:type="dxa"/>
            <w:vMerge w:val="restart"/>
          </w:tcPr>
          <w:p w:rsidR="000C7A25" w:rsidRDefault="000C7A25" w:rsidP="00B71FA5">
            <w:pPr>
              <w:pStyle w:val="Odstavecseseznamem"/>
              <w:ind w:left="0"/>
            </w:pPr>
          </w:p>
        </w:tc>
      </w:tr>
      <w:tr w:rsidR="000C7A25" w:rsidTr="000C7A25">
        <w:trPr>
          <w:trHeight w:val="465"/>
        </w:trPr>
        <w:tc>
          <w:tcPr>
            <w:tcW w:w="425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993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275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060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095" w:type="dxa"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096" w:type="dxa"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3979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984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  <w:tc>
          <w:tcPr>
            <w:tcW w:w="1882" w:type="dxa"/>
            <w:vMerge/>
          </w:tcPr>
          <w:p w:rsidR="000C7A25" w:rsidRDefault="000C7A25" w:rsidP="00B71FA5">
            <w:pPr>
              <w:pStyle w:val="Odstavecseseznamem"/>
              <w:ind w:left="0"/>
            </w:pPr>
          </w:p>
        </w:tc>
      </w:tr>
    </w:tbl>
    <w:p w:rsidR="00A54CE7" w:rsidRDefault="00A54CE7" w:rsidP="002C0D67">
      <w:pPr>
        <w:spacing w:after="0"/>
      </w:pPr>
    </w:p>
    <w:p w:rsidR="002C0D67" w:rsidRDefault="002C0D67" w:rsidP="002C0D67">
      <w:pPr>
        <w:spacing w:after="0"/>
      </w:pPr>
      <w:r w:rsidRPr="002C0D67">
        <w:t>Poznámka: V případě většího počtu realizovaných zakázek použije uchazeč tuto tabulku opakovaně</w:t>
      </w:r>
    </w:p>
    <w:p w:rsidR="002C0D67" w:rsidRDefault="002C0D67" w:rsidP="002C0D67">
      <w:pPr>
        <w:spacing w:after="0"/>
      </w:pPr>
      <w:r w:rsidRPr="002C0D67">
        <w:rPr>
          <w:highlight w:val="yellow"/>
        </w:rPr>
        <w:t>Žlutě</w:t>
      </w:r>
      <w:r>
        <w:t xml:space="preserve"> v</w:t>
      </w:r>
      <w:r w:rsidRPr="002C0D67">
        <w:t>yznačené řádky jsou požadovaným minimem k prokázání kvalifikace.</w:t>
      </w:r>
    </w:p>
    <w:p w:rsidR="002C0D67" w:rsidRDefault="002C0D67" w:rsidP="002C0D67">
      <w:pPr>
        <w:spacing w:after="0"/>
      </w:pPr>
    </w:p>
    <w:p w:rsidR="00694A42" w:rsidRDefault="00694A42" w:rsidP="002C0D67">
      <w:pPr>
        <w:spacing w:after="0"/>
      </w:pPr>
      <w:r w:rsidRPr="00694A42">
        <w:t>V případě prokázání kvalifikace jinou osobou dle § 83 zákona předkládám doklady dle čl. 11.4 zadávací dokumentace.</w:t>
      </w:r>
    </w:p>
    <w:p w:rsidR="002C0D67" w:rsidRDefault="002C0D67" w:rsidP="002C0D67"/>
    <w:p w:rsidR="002C0D67" w:rsidRDefault="002C0D67" w:rsidP="002C0D67">
      <w:r>
        <w:t>Datum:</w:t>
      </w:r>
      <w:r>
        <w:tab/>
      </w:r>
    </w:p>
    <w:sectPr w:rsidR="002C0D67" w:rsidSect="00ED75E6">
      <w:headerReference w:type="default" r:id="rId9"/>
      <w:pgSz w:w="16838" w:h="11906" w:orient="landscape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98" w:rsidRDefault="005C7298" w:rsidP="009224BE">
      <w:pPr>
        <w:spacing w:after="0" w:line="240" w:lineRule="auto"/>
      </w:pPr>
      <w:r>
        <w:separator/>
      </w:r>
    </w:p>
  </w:endnote>
  <w:endnote w:type="continuationSeparator" w:id="0">
    <w:p w:rsidR="005C7298" w:rsidRDefault="005C7298" w:rsidP="009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98" w:rsidRDefault="005C7298" w:rsidP="009224BE">
      <w:pPr>
        <w:spacing w:after="0" w:line="240" w:lineRule="auto"/>
      </w:pPr>
      <w:r>
        <w:separator/>
      </w:r>
    </w:p>
  </w:footnote>
  <w:footnote w:type="continuationSeparator" w:id="0">
    <w:p w:rsidR="005C7298" w:rsidRDefault="005C7298" w:rsidP="0092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F0" w:rsidRDefault="009243F0" w:rsidP="009243F0">
    <w:pPr>
      <w:pStyle w:val="Zhlav"/>
    </w:pPr>
    <w:r w:rsidRPr="00760BA1">
      <w:rPr>
        <w:rFonts w:ascii="Calibri" w:eastAsia="Times New Roman" w:hAnsi="Calibri"/>
        <w:noProof/>
        <w:sz w:val="24"/>
        <w:lang w:eastAsia="cs-CZ"/>
      </w:rPr>
      <w:drawing>
        <wp:inline distT="0" distB="0" distL="0" distR="0" wp14:anchorId="6A8AD9BA" wp14:editId="6BCFB2D2">
          <wp:extent cx="1658620" cy="66992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66C" w:rsidRDefault="009243F0" w:rsidP="00371B26">
    <w:pPr>
      <w:pStyle w:val="Zhlav"/>
      <w:jc w:val="right"/>
    </w:pPr>
    <w:r w:rsidRPr="00760BA1">
      <w:rPr>
        <w:rFonts w:ascii="Times New Roman" w:eastAsia="Times New Roman" w:hAnsi="Times New Roman"/>
        <w:noProof/>
        <w:sz w:val="24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5CAAB0" wp14:editId="350CEF7D">
              <wp:simplePos x="0" y="0"/>
              <wp:positionH relativeFrom="column">
                <wp:posOffset>957</wp:posOffset>
              </wp:positionH>
              <wp:positionV relativeFrom="paragraph">
                <wp:posOffset>4180</wp:posOffset>
              </wp:positionV>
              <wp:extent cx="8911988" cy="45719"/>
              <wp:effectExtent l="0" t="19050" r="381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911988" cy="45719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" name="Přímá spojnice 6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.1pt;margin-top:.35pt;width:701.75pt;height:3.6pt;z-index:251659264;mso-width-relative:margin;mso-height-relative:margin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6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GNLcEAAADaAAAADwAAAGRycy9kb3ducmV2LnhtbESPS4vCQBCE7wv+h6GFva0TdyGE6ERE&#10;cNmb+EDx1mTaPMz0ZDOjxn/vCILHoqq+oqaz3jTiSp2rLCsYjyIQxLnVFRcKdtvlVwLCeWSNjWVS&#10;cCcHs2zwMcVU2xuv6brxhQgQdikqKL1vUyldXpJBN7ItcfBOtjPog+wKqTu8Bbhp5HcUxdJgxWGh&#10;xJYWJeXnzcUo4J643v+uXHK0h4TlD1Z1/K/U57CfT0B46v07/Gr/aQUxPK+EGy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gY0twQAAANoAAAAPAAAAAAAAAAAAAAAA&#10;AKECAABkcnMvZG93bnJldi54bWxQSwUGAAAAAAQABAD5AAAAjwMAAAAA&#10;" strokecolor="#47d7ac" strokeweight="2.25pt"/>
            </v:group>
          </w:pict>
        </mc:Fallback>
      </mc:AlternateContent>
    </w:r>
    <w:r w:rsidR="00FD266C">
      <w:t xml:space="preserve">Příloha č. </w:t>
    </w:r>
    <w:r w:rsidR="00371B26">
      <w:t>5</w:t>
    </w:r>
    <w:r w:rsidR="00FD266C">
      <w:t xml:space="preserve"> ZD</w:t>
    </w:r>
  </w:p>
  <w:p w:rsidR="009224BE" w:rsidRDefault="000C7A25" w:rsidP="00D033F4">
    <w:pPr>
      <w:pStyle w:val="Zhlav"/>
    </w:pPr>
    <w:r w:rsidRPr="000C7A25">
      <w:t>Rozšíření funkcionality systému pro správu registračních procesů 2019</w:t>
    </w:r>
    <w:r w:rsidR="009224BE">
      <w:t xml:space="preserve"> – technická kvalifikace </w:t>
    </w:r>
    <w:r w:rsidR="009224BE" w:rsidRPr="009224BE">
      <w:t>v souladu s § 79 odst. 2 písm. b) zákona</w:t>
    </w:r>
    <w:r w:rsidR="009224BE">
      <w:t xml:space="preserve"> – seznam </w:t>
    </w:r>
    <w:r w:rsidR="00BD5B74">
      <w:t>významných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992"/>
    <w:multiLevelType w:val="hybridMultilevel"/>
    <w:tmpl w:val="C19AB4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4BB01F5"/>
    <w:multiLevelType w:val="hybridMultilevel"/>
    <w:tmpl w:val="61CE9A9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F747719"/>
    <w:multiLevelType w:val="hybridMultilevel"/>
    <w:tmpl w:val="AFDC0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30EED"/>
    <w:multiLevelType w:val="hybridMultilevel"/>
    <w:tmpl w:val="1222F42C"/>
    <w:lvl w:ilvl="0" w:tplc="C8562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7"/>
    <w:rsid w:val="00037248"/>
    <w:rsid w:val="0008576E"/>
    <w:rsid w:val="000C7A25"/>
    <w:rsid w:val="001C3F45"/>
    <w:rsid w:val="002770E9"/>
    <w:rsid w:val="002C0D67"/>
    <w:rsid w:val="002F7901"/>
    <w:rsid w:val="003244EA"/>
    <w:rsid w:val="003708A5"/>
    <w:rsid w:val="00371B26"/>
    <w:rsid w:val="00403762"/>
    <w:rsid w:val="0041383F"/>
    <w:rsid w:val="00416F46"/>
    <w:rsid w:val="00426E90"/>
    <w:rsid w:val="00471470"/>
    <w:rsid w:val="00492AE9"/>
    <w:rsid w:val="004F03A3"/>
    <w:rsid w:val="00556DBD"/>
    <w:rsid w:val="005C7298"/>
    <w:rsid w:val="005F7A31"/>
    <w:rsid w:val="00613358"/>
    <w:rsid w:val="00626388"/>
    <w:rsid w:val="0064371A"/>
    <w:rsid w:val="00673680"/>
    <w:rsid w:val="00694A42"/>
    <w:rsid w:val="007F6A1A"/>
    <w:rsid w:val="0080491C"/>
    <w:rsid w:val="008309F6"/>
    <w:rsid w:val="00867C62"/>
    <w:rsid w:val="009224BE"/>
    <w:rsid w:val="009243F0"/>
    <w:rsid w:val="00A44A60"/>
    <w:rsid w:val="00A54CE7"/>
    <w:rsid w:val="00B43AD7"/>
    <w:rsid w:val="00B71FA5"/>
    <w:rsid w:val="00BB1133"/>
    <w:rsid w:val="00BD5B74"/>
    <w:rsid w:val="00C63FC6"/>
    <w:rsid w:val="00CA4332"/>
    <w:rsid w:val="00CC062A"/>
    <w:rsid w:val="00D033F4"/>
    <w:rsid w:val="00DD1009"/>
    <w:rsid w:val="00DE3638"/>
    <w:rsid w:val="00E62325"/>
    <w:rsid w:val="00ED75E6"/>
    <w:rsid w:val="00F94AA8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AFA0-BFAB-4ED2-AD2C-61EA97D6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dcterms:created xsi:type="dcterms:W3CDTF">2019-03-13T13:37:00Z</dcterms:created>
  <dcterms:modified xsi:type="dcterms:W3CDTF">2019-05-15T13:11:00Z</dcterms:modified>
</cp:coreProperties>
</file>