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-809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402AD0" w:rsidRPr="00B2414F" w14:paraId="6EE0819C" w14:textId="77777777" w:rsidTr="00402AD0">
        <w:tc>
          <w:tcPr>
            <w:tcW w:w="10915" w:type="dxa"/>
          </w:tcPr>
          <w:p w14:paraId="2CE957B9" w14:textId="77777777" w:rsidR="00402AD0" w:rsidRPr="008743D0" w:rsidDel="00F510C3" w:rsidRDefault="00402AD0" w:rsidP="00402AD0">
            <w:pPr>
              <w:spacing w:line="276" w:lineRule="auto"/>
              <w:jc w:val="right"/>
              <w:rPr>
                <w:rFonts w:ascii="Calibri" w:hAnsi="Calibri"/>
              </w:rPr>
            </w:pPr>
          </w:p>
        </w:tc>
        <w:tc>
          <w:tcPr>
            <w:tcW w:w="222" w:type="dxa"/>
          </w:tcPr>
          <w:p w14:paraId="0ED7262F" w14:textId="77777777" w:rsidR="00402AD0" w:rsidRPr="00B2414F" w:rsidRDefault="00402AD0" w:rsidP="00402AD0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402AD0" w:rsidRPr="00B2414F" w14:paraId="010F64C1" w14:textId="77777777" w:rsidTr="00402AD0">
        <w:tc>
          <w:tcPr>
            <w:tcW w:w="10915" w:type="dxa"/>
          </w:tcPr>
          <w:p w14:paraId="35D921C7" w14:textId="77777777" w:rsidR="00402AD0" w:rsidRPr="00E9410E" w:rsidDel="00F510C3" w:rsidRDefault="00402AD0" w:rsidP="00402AD0">
            <w:pPr>
              <w:spacing w:line="276" w:lineRule="auto"/>
              <w:rPr>
                <w:rFonts w:ascii="Calibri" w:hAnsi="Calibri"/>
                <w:lang w:val="x-none" w:eastAsia="x-none"/>
              </w:rPr>
            </w:pPr>
          </w:p>
        </w:tc>
        <w:tc>
          <w:tcPr>
            <w:tcW w:w="222" w:type="dxa"/>
          </w:tcPr>
          <w:p w14:paraId="65F19C8B" w14:textId="77777777" w:rsidR="00402AD0" w:rsidRPr="00B2414F" w:rsidRDefault="00402AD0" w:rsidP="00402AD0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0FE97273" w14:textId="77777777" w:rsidR="0080686C" w:rsidRDefault="0080686C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:rsidRPr="00BC63AB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Pr="00BC63AB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BC63AB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Pr="00BC63AB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BC63AB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  <w:tr w:rsidR="00FF7529" w:rsidRPr="00BC63AB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Pr="00BC63AB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BC63AB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Pr="00BC63AB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BC63AB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  <w:tr w:rsidR="00FF7529" w:rsidRPr="00BC63AB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Pr="00BC63AB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BC63AB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Pr="00BC63AB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BC63AB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  <w:tr w:rsidR="00FF7529" w:rsidRPr="00BC63AB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Pr="00BC63AB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BC63AB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Pr="00BC63AB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BC63AB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64E4E579" w:rsidR="000532BD" w:rsidRPr="00BC63AB" w:rsidRDefault="00FF7529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  <w:r w:rsidRPr="00BC63AB">
        <w:rPr>
          <w:rFonts w:ascii="Microsoft Sans Serif" w:hAnsi="Microsoft Sans Serif" w:cs="Microsoft Sans Serif"/>
        </w:rPr>
        <w:t xml:space="preserve">Tímto čestné prohlašujeme, že </w:t>
      </w:r>
      <w:r w:rsidR="00F378F6" w:rsidRPr="00BC63AB">
        <w:rPr>
          <w:rFonts w:ascii="Microsoft Sans Serif" w:hAnsi="Microsoft Sans Serif" w:cs="Microsoft Sans Serif"/>
        </w:rPr>
        <w:t>disponujeme</w:t>
      </w:r>
      <w:r w:rsidRPr="00BC63AB">
        <w:rPr>
          <w:rFonts w:ascii="Microsoft Sans Serif" w:hAnsi="Microsoft Sans Serif" w:cs="Microsoft Sans Serif"/>
        </w:rPr>
        <w:t xml:space="preserve"> kompletní kvalifikaci v rámci veřejné zakázky s názvem </w:t>
      </w:r>
      <w:r w:rsidR="00413B57" w:rsidRPr="00BC63AB">
        <w:rPr>
          <w:rFonts w:ascii="Microsoft Sans Serif" w:eastAsia="Times New Roman" w:hAnsi="Microsoft Sans Serif" w:cs="Microsoft Sans Serif"/>
          <w:b/>
          <w:bCs/>
          <w:color w:val="000000" w:themeColor="text1"/>
          <w:sz w:val="24"/>
          <w:szCs w:val="24"/>
          <w:lang w:eastAsia="cs-CZ"/>
        </w:rPr>
        <w:t>„</w:t>
      </w:r>
      <w:r w:rsidR="00BC63AB" w:rsidRPr="00BC63AB">
        <w:rPr>
          <w:rFonts w:ascii="Microsoft Sans Serif" w:hAnsi="Microsoft Sans Serif" w:cs="Microsoft Sans Serif"/>
          <w:b/>
          <w:bCs/>
        </w:rPr>
        <w:t>Rekonstrukce areálového vodovodu k budově E a L</w:t>
      </w:r>
      <w:r w:rsidR="00413B57" w:rsidRPr="00BC63AB">
        <w:rPr>
          <w:rFonts w:ascii="Microsoft Sans Serif" w:eastAsia="Times New Roman" w:hAnsi="Microsoft Sans Serif" w:cs="Microsoft Sans Serif"/>
          <w:b/>
          <w:bCs/>
          <w:color w:val="000000" w:themeColor="text1"/>
          <w:sz w:val="24"/>
          <w:szCs w:val="24"/>
          <w:lang w:eastAsia="cs-CZ"/>
        </w:rPr>
        <w:t>“</w:t>
      </w:r>
      <w:r w:rsidRPr="00BC63AB">
        <w:rPr>
          <w:rFonts w:ascii="Microsoft Sans Serif" w:hAnsi="Microsoft Sans Serif" w:cs="Microsoft Sans Serif"/>
        </w:rPr>
        <w:t xml:space="preserve">. 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47"/>
        <w:gridCol w:w="1947"/>
        <w:gridCol w:w="1947"/>
        <w:gridCol w:w="1947"/>
        <w:gridCol w:w="1948"/>
      </w:tblGrid>
      <w:tr w:rsidR="00BC63AB" w:rsidRPr="00BC63AB" w14:paraId="438343AE" w14:textId="77777777" w:rsidTr="00BC63AB">
        <w:tc>
          <w:tcPr>
            <w:tcW w:w="1947" w:type="dxa"/>
          </w:tcPr>
          <w:p w14:paraId="6087E838" w14:textId="7AE2198A" w:rsidR="00BC63AB" w:rsidRP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 w:rsidRPr="00BC63AB">
              <w:rPr>
                <w:rFonts w:ascii="Calibri" w:hAnsi="Calibri"/>
                <w:b/>
                <w:bCs/>
              </w:rPr>
              <w:t>Objednatel</w:t>
            </w:r>
          </w:p>
        </w:tc>
        <w:tc>
          <w:tcPr>
            <w:tcW w:w="1947" w:type="dxa"/>
          </w:tcPr>
          <w:p w14:paraId="58E4A594" w14:textId="2C6E8EA9" w:rsidR="00BC63AB" w:rsidRP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 w:rsidRPr="00BC63AB">
              <w:rPr>
                <w:rFonts w:ascii="Calibri" w:hAnsi="Calibri"/>
                <w:b/>
                <w:bCs/>
              </w:rPr>
              <w:t>Dodavatel</w:t>
            </w:r>
          </w:p>
        </w:tc>
        <w:tc>
          <w:tcPr>
            <w:tcW w:w="1947" w:type="dxa"/>
          </w:tcPr>
          <w:p w14:paraId="56B0F48F" w14:textId="63E24660" w:rsidR="00BC63AB" w:rsidRP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 w:rsidRPr="00BC63AB">
              <w:rPr>
                <w:rFonts w:ascii="Calibri" w:hAnsi="Calibri"/>
                <w:b/>
                <w:bCs/>
              </w:rPr>
              <w:t>Předmět plnění</w:t>
            </w:r>
          </w:p>
        </w:tc>
        <w:tc>
          <w:tcPr>
            <w:tcW w:w="1947" w:type="dxa"/>
          </w:tcPr>
          <w:p w14:paraId="5DA2EAF6" w14:textId="7A658A0A" w:rsidR="00BC63AB" w:rsidRP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 w:rsidRPr="00BC63AB">
              <w:rPr>
                <w:rFonts w:ascii="Calibri" w:hAnsi="Calibri"/>
                <w:b/>
                <w:bCs/>
              </w:rPr>
              <w:t>Časový horizont</w:t>
            </w:r>
          </w:p>
        </w:tc>
        <w:tc>
          <w:tcPr>
            <w:tcW w:w="1948" w:type="dxa"/>
          </w:tcPr>
          <w:p w14:paraId="4E1CD77A" w14:textId="305DCC7D" w:rsidR="00BC63AB" w:rsidRP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 w:rsidRPr="00BC63AB">
              <w:rPr>
                <w:rFonts w:ascii="Calibri" w:hAnsi="Calibri"/>
                <w:b/>
                <w:bCs/>
              </w:rPr>
              <w:t>Finanční rozsah</w:t>
            </w:r>
          </w:p>
        </w:tc>
      </w:tr>
      <w:tr w:rsidR="00BC63AB" w14:paraId="2BAF9EB0" w14:textId="77777777" w:rsidTr="00BC63AB">
        <w:tc>
          <w:tcPr>
            <w:tcW w:w="1947" w:type="dxa"/>
          </w:tcPr>
          <w:p w14:paraId="1DC83451" w14:textId="77777777" w:rsid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248BD38E" w14:textId="77777777" w:rsid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233FB70B" w14:textId="77777777" w:rsid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5E5DED46" w14:textId="77777777" w:rsid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8" w:type="dxa"/>
          </w:tcPr>
          <w:p w14:paraId="54646CD2" w14:textId="77777777" w:rsid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BC63AB" w14:paraId="77819B9A" w14:textId="77777777" w:rsidTr="00BC63AB">
        <w:tc>
          <w:tcPr>
            <w:tcW w:w="1947" w:type="dxa"/>
          </w:tcPr>
          <w:p w14:paraId="0B679D15" w14:textId="77777777" w:rsid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2101EB9F" w14:textId="77777777" w:rsid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61B9070E" w14:textId="77777777" w:rsid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12508B31" w14:textId="77777777" w:rsid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8" w:type="dxa"/>
          </w:tcPr>
          <w:p w14:paraId="36F887E1" w14:textId="77777777" w:rsid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BC63AB" w14:paraId="362AA810" w14:textId="77777777" w:rsidTr="00BC63AB">
        <w:tc>
          <w:tcPr>
            <w:tcW w:w="1947" w:type="dxa"/>
          </w:tcPr>
          <w:p w14:paraId="423B4D1E" w14:textId="77777777" w:rsid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780A6092" w14:textId="77777777" w:rsid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4127B7BA" w14:textId="77777777" w:rsid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2BC0299F" w14:textId="77777777" w:rsid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8" w:type="dxa"/>
          </w:tcPr>
          <w:p w14:paraId="06098471" w14:textId="77777777" w:rsid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DE552" w14:textId="77777777" w:rsidR="00786F59" w:rsidRDefault="00786F59" w:rsidP="00C15B6A">
      <w:pPr>
        <w:spacing w:after="0" w:line="240" w:lineRule="auto"/>
      </w:pPr>
      <w:r>
        <w:separator/>
      </w:r>
    </w:p>
  </w:endnote>
  <w:endnote w:type="continuationSeparator" w:id="0">
    <w:p w14:paraId="68883C0D" w14:textId="77777777" w:rsidR="00786F59" w:rsidRDefault="00786F59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Microsoft Sans Serif">
    <w:altName w:val="﷽﷽﷽﷽﷽﷽﷽﷽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E3D9A" w14:textId="77777777" w:rsidR="00786F59" w:rsidRDefault="00786F59" w:rsidP="00C15B6A">
      <w:pPr>
        <w:spacing w:after="0" w:line="240" w:lineRule="auto"/>
      </w:pPr>
      <w:r>
        <w:separator/>
      </w:r>
    </w:p>
  </w:footnote>
  <w:footnote w:type="continuationSeparator" w:id="0">
    <w:p w14:paraId="7799C246" w14:textId="77777777" w:rsidR="00786F59" w:rsidRDefault="00786F59" w:rsidP="00C15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9"/>
  </w:num>
  <w:num w:numId="2">
    <w:abstractNumId w:val="23"/>
  </w:num>
  <w:num w:numId="3">
    <w:abstractNumId w:val="12"/>
  </w:num>
  <w:num w:numId="4">
    <w:abstractNumId w:val="15"/>
  </w:num>
  <w:num w:numId="5">
    <w:abstractNumId w:val="28"/>
  </w:num>
  <w:num w:numId="6">
    <w:abstractNumId w:val="30"/>
  </w:num>
  <w:num w:numId="7">
    <w:abstractNumId w:val="14"/>
  </w:num>
  <w:num w:numId="8">
    <w:abstractNumId w:val="32"/>
  </w:num>
  <w:num w:numId="9">
    <w:abstractNumId w:val="27"/>
  </w:num>
  <w:num w:numId="10">
    <w:abstractNumId w:val="24"/>
  </w:num>
  <w:num w:numId="11">
    <w:abstractNumId w:val="37"/>
  </w:num>
  <w:num w:numId="12">
    <w:abstractNumId w:val="31"/>
  </w:num>
  <w:num w:numId="13">
    <w:abstractNumId w:val="10"/>
  </w:num>
  <w:num w:numId="14">
    <w:abstractNumId w:val="41"/>
  </w:num>
  <w:num w:numId="15">
    <w:abstractNumId w:val="6"/>
  </w:num>
  <w:num w:numId="16">
    <w:abstractNumId w:val="3"/>
  </w:num>
  <w:num w:numId="17">
    <w:abstractNumId w:val="1"/>
  </w:num>
  <w:num w:numId="18">
    <w:abstractNumId w:val="5"/>
  </w:num>
  <w:num w:numId="19">
    <w:abstractNumId w:val="2"/>
  </w:num>
  <w:num w:numId="20">
    <w:abstractNumId w:val="0"/>
  </w:num>
  <w:num w:numId="21">
    <w:abstractNumId w:val="35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33"/>
  </w:num>
  <w:num w:numId="25">
    <w:abstractNumId w:val="7"/>
  </w:num>
  <w:num w:numId="26">
    <w:abstractNumId w:val="16"/>
  </w:num>
  <w:num w:numId="27">
    <w:abstractNumId w:val="19"/>
  </w:num>
  <w:num w:numId="28">
    <w:abstractNumId w:val="22"/>
  </w:num>
  <w:num w:numId="29">
    <w:abstractNumId w:val="20"/>
  </w:num>
  <w:num w:numId="30">
    <w:abstractNumId w:val="11"/>
  </w:num>
  <w:num w:numId="31">
    <w:abstractNumId w:val="9"/>
  </w:num>
  <w:num w:numId="32">
    <w:abstractNumId w:val="38"/>
  </w:num>
  <w:num w:numId="33">
    <w:abstractNumId w:val="42"/>
  </w:num>
  <w:num w:numId="34">
    <w:abstractNumId w:val="43"/>
  </w:num>
  <w:num w:numId="35">
    <w:abstractNumId w:val="18"/>
  </w:num>
  <w:num w:numId="36">
    <w:abstractNumId w:val="13"/>
  </w:num>
  <w:num w:numId="37">
    <w:abstractNumId w:val="25"/>
  </w:num>
  <w:num w:numId="38">
    <w:abstractNumId w:val="39"/>
  </w:num>
  <w:num w:numId="39">
    <w:abstractNumId w:val="8"/>
  </w:num>
  <w:num w:numId="40">
    <w:abstractNumId w:val="40"/>
  </w:num>
  <w:num w:numId="41">
    <w:abstractNumId w:val="4"/>
  </w:num>
  <w:num w:numId="42">
    <w:abstractNumId w:val="36"/>
  </w:num>
  <w:num w:numId="43">
    <w:abstractNumId w:val="21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8678D"/>
    <w:rsid w:val="0009188C"/>
    <w:rsid w:val="000940A4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E69AA"/>
    <w:rsid w:val="003F219C"/>
    <w:rsid w:val="003F62F1"/>
    <w:rsid w:val="003F7B67"/>
    <w:rsid w:val="00402832"/>
    <w:rsid w:val="00402AD0"/>
    <w:rsid w:val="00404A38"/>
    <w:rsid w:val="00404B11"/>
    <w:rsid w:val="00405CD1"/>
    <w:rsid w:val="00413B57"/>
    <w:rsid w:val="0042021B"/>
    <w:rsid w:val="00430326"/>
    <w:rsid w:val="00430C86"/>
    <w:rsid w:val="004409D7"/>
    <w:rsid w:val="00451705"/>
    <w:rsid w:val="004517F4"/>
    <w:rsid w:val="0045589B"/>
    <w:rsid w:val="004572BA"/>
    <w:rsid w:val="00470095"/>
    <w:rsid w:val="0047394E"/>
    <w:rsid w:val="004767E3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2031"/>
    <w:rsid w:val="00611BF8"/>
    <w:rsid w:val="00612A58"/>
    <w:rsid w:val="00614A57"/>
    <w:rsid w:val="00614D3F"/>
    <w:rsid w:val="006239F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61B5"/>
    <w:rsid w:val="00737E93"/>
    <w:rsid w:val="00742C08"/>
    <w:rsid w:val="00743903"/>
    <w:rsid w:val="00762873"/>
    <w:rsid w:val="00763893"/>
    <w:rsid w:val="007673C9"/>
    <w:rsid w:val="0076783C"/>
    <w:rsid w:val="0077133B"/>
    <w:rsid w:val="007717FF"/>
    <w:rsid w:val="00773BAD"/>
    <w:rsid w:val="00773D99"/>
    <w:rsid w:val="00774166"/>
    <w:rsid w:val="007770C8"/>
    <w:rsid w:val="00781728"/>
    <w:rsid w:val="00786F59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8F3C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B7FF6"/>
    <w:rsid w:val="009D2FBA"/>
    <w:rsid w:val="009D7E23"/>
    <w:rsid w:val="009E5D17"/>
    <w:rsid w:val="009E6351"/>
    <w:rsid w:val="009F50B1"/>
    <w:rsid w:val="00A02E0A"/>
    <w:rsid w:val="00A03685"/>
    <w:rsid w:val="00A0714A"/>
    <w:rsid w:val="00A071B1"/>
    <w:rsid w:val="00A1123E"/>
    <w:rsid w:val="00A138B5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87541"/>
    <w:rsid w:val="00B91772"/>
    <w:rsid w:val="00B97A30"/>
    <w:rsid w:val="00BA0B0F"/>
    <w:rsid w:val="00BA1680"/>
    <w:rsid w:val="00BA52EE"/>
    <w:rsid w:val="00BB1330"/>
    <w:rsid w:val="00BB424D"/>
    <w:rsid w:val="00BC0202"/>
    <w:rsid w:val="00BC63A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F600E"/>
    <w:rsid w:val="00D05E17"/>
    <w:rsid w:val="00D15411"/>
    <w:rsid w:val="00D25010"/>
    <w:rsid w:val="00D76663"/>
    <w:rsid w:val="00D77C01"/>
    <w:rsid w:val="00D87CCD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90D"/>
    <w:rsid w:val="00DE2D6A"/>
    <w:rsid w:val="00DF156D"/>
    <w:rsid w:val="00DF5F56"/>
    <w:rsid w:val="00E00AA8"/>
    <w:rsid w:val="00E00E10"/>
    <w:rsid w:val="00E02D4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9410E"/>
    <w:rsid w:val="00EA01D6"/>
    <w:rsid w:val="00EA60B8"/>
    <w:rsid w:val="00EB1AD9"/>
    <w:rsid w:val="00EC1447"/>
    <w:rsid w:val="00ED0099"/>
    <w:rsid w:val="00ED2FF0"/>
    <w:rsid w:val="00EE1527"/>
    <w:rsid w:val="00EE42A7"/>
    <w:rsid w:val="00F074E0"/>
    <w:rsid w:val="00F1135E"/>
    <w:rsid w:val="00F12EC9"/>
    <w:rsid w:val="00F177C4"/>
    <w:rsid w:val="00F17A90"/>
    <w:rsid w:val="00F31429"/>
    <w:rsid w:val="00F315FE"/>
    <w:rsid w:val="00F36B67"/>
    <w:rsid w:val="00F378F6"/>
    <w:rsid w:val="00F42837"/>
    <w:rsid w:val="00F43E4C"/>
    <w:rsid w:val="00F447E5"/>
    <w:rsid w:val="00F5223F"/>
    <w:rsid w:val="00F52857"/>
    <w:rsid w:val="00F57F52"/>
    <w:rsid w:val="00F60CBA"/>
    <w:rsid w:val="00F60E39"/>
    <w:rsid w:val="00F65D52"/>
    <w:rsid w:val="00F73A3F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  <w:style w:type="table" w:styleId="Mkatabulky">
    <w:name w:val="Table Grid"/>
    <w:basedOn w:val="Normlntabulka"/>
    <w:uiPriority w:val="39"/>
    <w:rsid w:val="00BC6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FA66AB-F02E-4537-8AF9-85DA329B5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539</Characters>
  <Application>Microsoft Office Word</Application>
  <DocSecurity>4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2021-04-22T12:52:00Z</dcterms:created>
  <dcterms:modified xsi:type="dcterms:W3CDTF">2021-04-22T12:52:00Z</dcterms:modified>
</cp:coreProperties>
</file>