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16E5F5" w14:textId="77777777" w:rsidR="00863F2B" w:rsidRDefault="00863F2B">
      <w:pPr>
        <w:pStyle w:val="Nadpis1"/>
        <w:tabs>
          <w:tab w:val="left" w:pos="0"/>
        </w:tabs>
      </w:pPr>
    </w:p>
    <w:p w14:paraId="3880DB8B" w14:textId="77777777"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14:paraId="427340EF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5A8ED7B5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34F60E26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5E89A803" w14:textId="77777777" w:rsidR="009B4449" w:rsidRPr="00904C99" w:rsidRDefault="00863F2B" w:rsidP="00904C99">
      <w:pPr>
        <w:tabs>
          <w:tab w:val="left" w:pos="2977"/>
        </w:tabs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bookmarkStart w:id="0" w:name="_Hlk118872436"/>
      <w:r w:rsidRPr="00F3307C">
        <w:rPr>
          <w:rFonts w:ascii="Arial" w:hAnsi="Arial"/>
          <w:sz w:val="24"/>
          <w:szCs w:val="24"/>
        </w:rPr>
        <w:t>Název stavby:</w:t>
      </w:r>
      <w:r w:rsidR="000A387A">
        <w:rPr>
          <w:rFonts w:ascii="Arial" w:hAnsi="Arial"/>
          <w:sz w:val="24"/>
          <w:szCs w:val="24"/>
        </w:rPr>
        <w:tab/>
      </w:r>
      <w:r w:rsidR="00904C99" w:rsidRPr="00904C99">
        <w:rPr>
          <w:rFonts w:ascii="Arial" w:hAnsi="Arial" w:cs="Arial"/>
          <w:bCs/>
          <w:sz w:val="24"/>
          <w:szCs w:val="24"/>
        </w:rPr>
        <w:t xml:space="preserve">VN </w:t>
      </w:r>
      <w:proofErr w:type="spellStart"/>
      <w:proofErr w:type="gramStart"/>
      <w:r w:rsidR="00904C99" w:rsidRPr="00904C99">
        <w:rPr>
          <w:rFonts w:ascii="Arial" w:hAnsi="Arial" w:cs="Arial"/>
          <w:bCs/>
          <w:sz w:val="24"/>
          <w:szCs w:val="24"/>
        </w:rPr>
        <w:t>Gramanec</w:t>
      </w:r>
      <w:proofErr w:type="spellEnd"/>
      <w:r w:rsidR="00904C99" w:rsidRPr="00904C99">
        <w:rPr>
          <w:rFonts w:ascii="Arial" w:hAnsi="Arial" w:cs="Arial"/>
          <w:bCs/>
          <w:sz w:val="24"/>
          <w:szCs w:val="24"/>
        </w:rPr>
        <w:t xml:space="preserve"> - opra</w:t>
      </w:r>
      <w:r w:rsidR="00904C99">
        <w:rPr>
          <w:rFonts w:ascii="Arial" w:hAnsi="Arial" w:cs="Arial"/>
          <w:bCs/>
          <w:sz w:val="24"/>
          <w:szCs w:val="24"/>
        </w:rPr>
        <w:t>va</w:t>
      </w:r>
      <w:proofErr w:type="gramEnd"/>
      <w:r w:rsidR="00904C99">
        <w:rPr>
          <w:rFonts w:ascii="Arial" w:hAnsi="Arial" w:cs="Arial"/>
          <w:bCs/>
          <w:sz w:val="24"/>
          <w:szCs w:val="24"/>
        </w:rPr>
        <w:t xml:space="preserve"> hráze, výpustného sdruženého</w:t>
      </w:r>
      <w:r w:rsidR="000A387A">
        <w:rPr>
          <w:rFonts w:ascii="Arial" w:hAnsi="Arial" w:cs="Arial"/>
          <w:bCs/>
          <w:sz w:val="24"/>
          <w:szCs w:val="24"/>
        </w:rPr>
        <w:tab/>
      </w:r>
      <w:r w:rsidR="000A387A">
        <w:rPr>
          <w:rFonts w:ascii="Arial" w:hAnsi="Arial" w:cs="Arial"/>
          <w:bCs/>
          <w:sz w:val="24"/>
          <w:szCs w:val="24"/>
        </w:rPr>
        <w:tab/>
      </w:r>
      <w:r w:rsidR="00904C99" w:rsidRPr="00904C99">
        <w:rPr>
          <w:rFonts w:ascii="Arial" w:hAnsi="Arial" w:cs="Arial"/>
          <w:bCs/>
          <w:sz w:val="24"/>
          <w:szCs w:val="24"/>
        </w:rPr>
        <w:t>objektu</w:t>
      </w:r>
    </w:p>
    <w:p w14:paraId="61FF5D9E" w14:textId="0EDD410D" w:rsidR="000E3E5A" w:rsidRPr="00F3540A" w:rsidRDefault="00863F2B" w:rsidP="00904C9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="00904C99">
        <w:rPr>
          <w:rFonts w:ascii="Arial" w:hAnsi="Arial"/>
          <w:sz w:val="24"/>
          <w:szCs w:val="24"/>
        </w:rPr>
        <w:t xml:space="preserve">VN </w:t>
      </w:r>
      <w:proofErr w:type="spellStart"/>
      <w:r w:rsidR="00904C99">
        <w:rPr>
          <w:rFonts w:ascii="Arial" w:hAnsi="Arial"/>
          <w:sz w:val="24"/>
          <w:szCs w:val="24"/>
        </w:rPr>
        <w:t>Gramanec</w:t>
      </w:r>
      <w:proofErr w:type="spellEnd"/>
      <w:r w:rsidR="00B66B24">
        <w:rPr>
          <w:rFonts w:ascii="Arial" w:hAnsi="Arial"/>
          <w:sz w:val="24"/>
          <w:szCs w:val="24"/>
        </w:rPr>
        <w:t xml:space="preserve"> </w:t>
      </w:r>
      <w:proofErr w:type="spellStart"/>
      <w:r w:rsidR="000E3E5A" w:rsidRPr="008B1296">
        <w:rPr>
          <w:rFonts w:ascii="Arial" w:hAnsi="Arial"/>
          <w:sz w:val="24"/>
          <w:szCs w:val="24"/>
        </w:rPr>
        <w:t>k.ú</w:t>
      </w:r>
      <w:proofErr w:type="spellEnd"/>
      <w:r w:rsidR="000E3E5A" w:rsidRPr="008B1296">
        <w:rPr>
          <w:rFonts w:ascii="Arial" w:hAnsi="Arial"/>
          <w:sz w:val="24"/>
          <w:szCs w:val="24"/>
        </w:rPr>
        <w:t xml:space="preserve">. </w:t>
      </w:r>
      <w:r w:rsidR="00904C99">
        <w:rPr>
          <w:rFonts w:ascii="Arial" w:hAnsi="Arial"/>
          <w:sz w:val="24"/>
          <w:szCs w:val="24"/>
        </w:rPr>
        <w:t xml:space="preserve">Ostrožská Nová Ves, </w:t>
      </w:r>
      <w:proofErr w:type="spellStart"/>
      <w:r w:rsidR="00904C99">
        <w:rPr>
          <w:rFonts w:ascii="Arial" w:hAnsi="Arial"/>
          <w:sz w:val="24"/>
          <w:szCs w:val="24"/>
        </w:rPr>
        <w:t>č.parc</w:t>
      </w:r>
      <w:proofErr w:type="spellEnd"/>
      <w:r w:rsidR="00904C99">
        <w:rPr>
          <w:rFonts w:ascii="Arial" w:hAnsi="Arial"/>
          <w:sz w:val="24"/>
          <w:szCs w:val="24"/>
        </w:rPr>
        <w:t>. 6702</w:t>
      </w:r>
      <w:r w:rsidR="00942720">
        <w:rPr>
          <w:rFonts w:ascii="Arial" w:hAnsi="Arial"/>
          <w:sz w:val="24"/>
          <w:szCs w:val="24"/>
        </w:rPr>
        <w:t xml:space="preserve">, </w:t>
      </w:r>
      <w:r w:rsidR="00942720" w:rsidRPr="00F3540A">
        <w:rPr>
          <w:rFonts w:ascii="Arial" w:hAnsi="Arial"/>
          <w:sz w:val="24"/>
          <w:szCs w:val="24"/>
        </w:rPr>
        <w:t>2067/5, 6696, 6694, 11157/1, 11157/2, 2072/75, 2072/74, 11157/3</w:t>
      </w:r>
    </w:p>
    <w:p w14:paraId="1CB77122" w14:textId="77777777" w:rsidR="00863F2B" w:rsidRPr="008B1296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r w:rsidR="00904C99">
        <w:rPr>
          <w:rFonts w:ascii="Arial" w:hAnsi="Arial"/>
          <w:sz w:val="24"/>
          <w:szCs w:val="24"/>
        </w:rPr>
        <w:t>Oprava hráze</w:t>
      </w:r>
      <w:r w:rsidR="000A387A">
        <w:rPr>
          <w:rFonts w:ascii="Arial" w:hAnsi="Arial"/>
          <w:sz w:val="24"/>
          <w:szCs w:val="24"/>
        </w:rPr>
        <w:t xml:space="preserve">, odtěžení nánosů ze dna kotliny nádrže </w:t>
      </w:r>
      <w:r w:rsidR="00904C99">
        <w:rPr>
          <w:rFonts w:ascii="Arial" w:hAnsi="Arial"/>
          <w:sz w:val="24"/>
          <w:szCs w:val="24"/>
        </w:rPr>
        <w:t xml:space="preserve">a </w:t>
      </w:r>
      <w:r w:rsidR="000A387A">
        <w:rPr>
          <w:rFonts w:ascii="Arial" w:hAnsi="Arial"/>
          <w:sz w:val="24"/>
          <w:szCs w:val="24"/>
        </w:rPr>
        <w:tab/>
      </w:r>
      <w:r w:rsidR="000A387A">
        <w:rPr>
          <w:rFonts w:ascii="Arial" w:hAnsi="Arial"/>
          <w:sz w:val="24"/>
          <w:szCs w:val="24"/>
        </w:rPr>
        <w:tab/>
      </w:r>
      <w:r w:rsidR="000A387A">
        <w:rPr>
          <w:rFonts w:ascii="Arial" w:hAnsi="Arial"/>
          <w:sz w:val="24"/>
          <w:szCs w:val="24"/>
        </w:rPr>
        <w:tab/>
      </w:r>
      <w:r w:rsidR="000A387A">
        <w:rPr>
          <w:rFonts w:ascii="Arial" w:hAnsi="Arial"/>
          <w:sz w:val="24"/>
          <w:szCs w:val="24"/>
        </w:rPr>
        <w:tab/>
      </w:r>
      <w:r w:rsidR="000A387A">
        <w:rPr>
          <w:rFonts w:ascii="Arial" w:hAnsi="Arial"/>
          <w:sz w:val="24"/>
          <w:szCs w:val="24"/>
        </w:rPr>
        <w:tab/>
        <w:t xml:space="preserve">oprava </w:t>
      </w:r>
      <w:r w:rsidR="00904C99">
        <w:rPr>
          <w:rFonts w:ascii="Arial" w:hAnsi="Arial"/>
          <w:sz w:val="24"/>
          <w:szCs w:val="24"/>
        </w:rPr>
        <w:t>výpustného sdruženého objektu</w:t>
      </w:r>
    </w:p>
    <w:p w14:paraId="447BED0F" w14:textId="77777777" w:rsidR="00841D24" w:rsidRPr="008B1296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A.1.2 Údaje o žadateli</w:t>
      </w:r>
    </w:p>
    <w:p w14:paraId="61422BC5" w14:textId="06538E06" w:rsidR="00841D24" w:rsidRPr="008B1296" w:rsidRDefault="00A160BD" w:rsidP="00841D24">
      <w:pPr>
        <w:spacing w:line="360" w:lineRule="auto"/>
        <w:jc w:val="both"/>
        <w:rPr>
          <w:rFonts w:ascii="Arial" w:hAnsi="Arial"/>
          <w:sz w:val="24"/>
        </w:rPr>
      </w:pPr>
      <w:r w:rsidRPr="008B1296">
        <w:rPr>
          <w:rFonts w:ascii="Arial" w:hAnsi="Arial" w:cs="Arial"/>
          <w:sz w:val="24"/>
          <w:szCs w:val="24"/>
        </w:rPr>
        <w:t>Stavebník</w:t>
      </w:r>
      <w:r w:rsidR="00841D24" w:rsidRPr="008B1296">
        <w:rPr>
          <w:rFonts w:ascii="Arial" w:hAnsi="Arial" w:cs="Arial"/>
          <w:sz w:val="24"/>
          <w:szCs w:val="24"/>
        </w:rPr>
        <w:t>:</w:t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/>
          <w:sz w:val="24"/>
        </w:rPr>
        <w:t xml:space="preserve">Povodí Moravy, </w:t>
      </w:r>
      <w:proofErr w:type="spellStart"/>
      <w:r w:rsidR="00841D24" w:rsidRPr="008B1296">
        <w:rPr>
          <w:rFonts w:ascii="Arial" w:hAnsi="Arial"/>
          <w:sz w:val="24"/>
        </w:rPr>
        <w:t>s.p</w:t>
      </w:r>
      <w:proofErr w:type="spellEnd"/>
      <w:r w:rsidR="00841D24" w:rsidRPr="008B1296">
        <w:rPr>
          <w:rFonts w:ascii="Arial" w:hAnsi="Arial"/>
          <w:sz w:val="24"/>
        </w:rPr>
        <w:t>., se sídlem v Brně</w:t>
      </w:r>
    </w:p>
    <w:p w14:paraId="4295FDCE" w14:textId="77777777" w:rsidR="00841D24" w:rsidRPr="008B1296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Dřevařská 11, 602 00 Brno</w:t>
      </w:r>
    </w:p>
    <w:p w14:paraId="0F36AE7E" w14:textId="77777777" w:rsidR="00841D24" w:rsidRPr="008B1296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 xml:space="preserve">IČ: 70890013 </w:t>
      </w:r>
      <w:r w:rsidRPr="008B1296">
        <w:rPr>
          <w:rFonts w:ascii="Arial" w:hAnsi="Arial" w:cs="Arial"/>
          <w:sz w:val="24"/>
          <w:szCs w:val="24"/>
        </w:rPr>
        <w:br/>
        <w:t xml:space="preserve">DIČ: CZ70890013 </w:t>
      </w:r>
      <w:r w:rsidRPr="008B1296">
        <w:rPr>
          <w:rFonts w:ascii="Arial" w:hAnsi="Arial" w:cs="Arial"/>
          <w:sz w:val="24"/>
          <w:szCs w:val="24"/>
        </w:rPr>
        <w:br/>
        <w:t xml:space="preserve">Tel: +420 541 637 111 </w:t>
      </w:r>
      <w:r w:rsidRPr="008B1296">
        <w:rPr>
          <w:rFonts w:ascii="Arial" w:hAnsi="Arial" w:cs="Arial"/>
          <w:sz w:val="24"/>
          <w:szCs w:val="24"/>
        </w:rPr>
        <w:br/>
        <w:t>Fax: +420 541 211 403</w:t>
      </w:r>
      <w:r w:rsidRPr="008B1296">
        <w:rPr>
          <w:rFonts w:ascii="Arial" w:hAnsi="Arial" w:cs="Arial"/>
          <w:sz w:val="24"/>
          <w:szCs w:val="24"/>
        </w:rPr>
        <w:tab/>
      </w:r>
    </w:p>
    <w:p w14:paraId="3FD0C568" w14:textId="77777777" w:rsidR="00841D24" w:rsidRPr="008B1296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8B1296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4731F202" w14:textId="77777777" w:rsidR="00841D24" w:rsidRPr="008B1296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 xml:space="preserve">A.1.3 Údaje o zpracovateli </w:t>
      </w:r>
      <w:r w:rsidR="00A160BD" w:rsidRPr="008B1296">
        <w:rPr>
          <w:rFonts w:ascii="Arial" w:hAnsi="Arial" w:cs="Arial"/>
          <w:b/>
          <w:sz w:val="24"/>
          <w:szCs w:val="24"/>
        </w:rPr>
        <w:t>společné</w:t>
      </w:r>
      <w:r w:rsidRPr="008B1296">
        <w:rPr>
          <w:rFonts w:ascii="Arial" w:hAnsi="Arial" w:cs="Arial"/>
          <w:b/>
          <w:sz w:val="24"/>
          <w:szCs w:val="24"/>
        </w:rPr>
        <w:t xml:space="preserve"> dokumentace</w:t>
      </w:r>
    </w:p>
    <w:p w14:paraId="621E1EA6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Projektant: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AQUA CENTRUM Břeclav s.r.o.</w:t>
      </w:r>
    </w:p>
    <w:p w14:paraId="388AC409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IČO: 60710063</w:t>
      </w:r>
    </w:p>
    <w:p w14:paraId="3E8F5F2B" w14:textId="77777777" w:rsidR="00841D24" w:rsidRPr="008B1296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  <w:t>Kapusty 27</w:t>
      </w:r>
    </w:p>
    <w:p w14:paraId="1D42BC8E" w14:textId="77777777" w:rsidR="00841D24" w:rsidRPr="008B1296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690 06 Břeclav</w:t>
      </w:r>
    </w:p>
    <w:p w14:paraId="24485573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 w:rsidRPr="008B1296">
          <w:rPr>
            <w:rStyle w:val="Hypertextovodkaz"/>
            <w:rFonts w:ascii="Arial" w:hAnsi="Arial"/>
            <w:color w:val="auto"/>
          </w:rPr>
          <w:t>aqc@wo.cz</w:t>
        </w:r>
      </w:hyperlink>
    </w:p>
    <w:p w14:paraId="0602E9A8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Hlavní projektant</w:t>
      </w:r>
      <w:r w:rsidRPr="008B1296">
        <w:rPr>
          <w:rFonts w:ascii="Arial" w:hAnsi="Arial"/>
          <w:sz w:val="24"/>
          <w:szCs w:val="24"/>
        </w:rPr>
        <w:tab/>
        <w:t>:</w:t>
      </w:r>
      <w:r w:rsidRPr="008B1296">
        <w:rPr>
          <w:rFonts w:ascii="Arial" w:hAnsi="Arial"/>
          <w:sz w:val="24"/>
          <w:szCs w:val="24"/>
        </w:rPr>
        <w:tab/>
        <w:t>Ing. Milan Bartolšic</w:t>
      </w:r>
    </w:p>
    <w:p w14:paraId="38CA9372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1002273</w:t>
      </w:r>
    </w:p>
    <w:p w14:paraId="4E8745D8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368F499C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Vypracoval: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Ing. Jan </w:t>
      </w:r>
      <w:proofErr w:type="spellStart"/>
      <w:r w:rsidRPr="008B1296">
        <w:rPr>
          <w:rFonts w:ascii="Arial" w:hAnsi="Arial"/>
          <w:sz w:val="24"/>
          <w:szCs w:val="24"/>
        </w:rPr>
        <w:t>Varadínek</w:t>
      </w:r>
      <w:proofErr w:type="spellEnd"/>
    </w:p>
    <w:p w14:paraId="3207ACDB" w14:textId="77777777" w:rsidR="00841D24" w:rsidRPr="008B1296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tel.: 602 775 032</w:t>
      </w:r>
      <w:r w:rsidRPr="008B1296">
        <w:rPr>
          <w:rFonts w:ascii="Arial" w:hAnsi="Arial"/>
          <w:sz w:val="24"/>
          <w:szCs w:val="24"/>
        </w:rPr>
        <w:tab/>
      </w:r>
    </w:p>
    <w:bookmarkEnd w:id="0"/>
    <w:p w14:paraId="6B7F1676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058DA2F5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25B14EAC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1E23E2C5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8B1296">
        <w:rPr>
          <w:rFonts w:ascii="Arial" w:hAnsi="Arial"/>
          <w:b/>
          <w:sz w:val="28"/>
          <w:szCs w:val="28"/>
        </w:rPr>
        <w:t>A.2 Členění stavby na objekty, technická a technologická zařízení</w:t>
      </w:r>
    </w:p>
    <w:p w14:paraId="61BF6194" w14:textId="77777777" w:rsidR="002F797D" w:rsidRPr="008B1296" w:rsidRDefault="000A387A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Dokumentace řeší opravu hráze, odtěžení </w:t>
      </w:r>
      <w:r w:rsidR="005A5F93">
        <w:rPr>
          <w:rFonts w:ascii="Arial" w:hAnsi="Arial" w:cs="Arial"/>
          <w:sz w:val="24"/>
          <w:szCs w:val="24"/>
        </w:rPr>
        <w:t>dnových sedimentů</w:t>
      </w:r>
      <w:r>
        <w:rPr>
          <w:rFonts w:ascii="Arial" w:hAnsi="Arial"/>
          <w:sz w:val="24"/>
          <w:szCs w:val="24"/>
        </w:rPr>
        <w:t xml:space="preserve"> z kotliny nádrže a opravu výpustného sdruženého objektu.</w:t>
      </w:r>
      <w:r w:rsidR="004C0CB4">
        <w:rPr>
          <w:rFonts w:ascii="Arial" w:hAnsi="Arial"/>
          <w:sz w:val="24"/>
          <w:szCs w:val="24"/>
        </w:rPr>
        <w:t xml:space="preserve"> Stavba je rozdělena na následující stavební objekty:</w:t>
      </w:r>
    </w:p>
    <w:p w14:paraId="060F4595" w14:textId="77777777" w:rsidR="00A320EC" w:rsidRPr="008B1296" w:rsidRDefault="00A320EC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B1296">
        <w:rPr>
          <w:rFonts w:ascii="Arial" w:hAnsi="Arial" w:cs="Arial"/>
          <w:sz w:val="24"/>
          <w:szCs w:val="24"/>
        </w:rPr>
        <w:t xml:space="preserve">SO01 - </w:t>
      </w:r>
      <w:r w:rsidR="004C0CB4">
        <w:rPr>
          <w:rFonts w:ascii="Arial" w:hAnsi="Arial" w:cs="Arial"/>
          <w:sz w:val="24"/>
          <w:szCs w:val="24"/>
        </w:rPr>
        <w:t>Oprava</w:t>
      </w:r>
      <w:proofErr w:type="gramEnd"/>
      <w:r w:rsidR="004C0CB4">
        <w:rPr>
          <w:rFonts w:ascii="Arial" w:hAnsi="Arial" w:cs="Arial"/>
          <w:sz w:val="24"/>
          <w:szCs w:val="24"/>
        </w:rPr>
        <w:t xml:space="preserve"> hráze</w:t>
      </w:r>
    </w:p>
    <w:p w14:paraId="12ED1E4D" w14:textId="77777777" w:rsidR="00A320EC" w:rsidRPr="008B1296" w:rsidRDefault="00A320EC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B1296">
        <w:rPr>
          <w:rFonts w:ascii="Arial" w:hAnsi="Arial" w:cs="Arial"/>
          <w:sz w:val="24"/>
          <w:szCs w:val="24"/>
        </w:rPr>
        <w:t>SO0</w:t>
      </w:r>
      <w:r w:rsidR="000D30A3" w:rsidRPr="008B1296">
        <w:rPr>
          <w:rFonts w:ascii="Arial" w:hAnsi="Arial" w:cs="Arial"/>
          <w:sz w:val="24"/>
          <w:szCs w:val="24"/>
        </w:rPr>
        <w:t>2</w:t>
      </w:r>
      <w:r w:rsidRPr="008B1296">
        <w:rPr>
          <w:rFonts w:ascii="Arial" w:hAnsi="Arial" w:cs="Arial"/>
          <w:sz w:val="24"/>
          <w:szCs w:val="24"/>
        </w:rPr>
        <w:t xml:space="preserve"> - </w:t>
      </w:r>
      <w:r w:rsidR="004C0CB4">
        <w:rPr>
          <w:rFonts w:ascii="Arial" w:hAnsi="Arial" w:cs="Arial"/>
          <w:sz w:val="24"/>
          <w:szCs w:val="24"/>
        </w:rPr>
        <w:t>Odtěžení</w:t>
      </w:r>
      <w:proofErr w:type="gramEnd"/>
      <w:r w:rsidR="00BD509E">
        <w:rPr>
          <w:rFonts w:ascii="Arial" w:hAnsi="Arial" w:cs="Arial"/>
          <w:sz w:val="24"/>
          <w:szCs w:val="24"/>
        </w:rPr>
        <w:t xml:space="preserve"> </w:t>
      </w:r>
      <w:r w:rsidR="005A5F93">
        <w:rPr>
          <w:rFonts w:ascii="Arial" w:hAnsi="Arial" w:cs="Arial"/>
          <w:sz w:val="24"/>
          <w:szCs w:val="24"/>
        </w:rPr>
        <w:t>dnových sedimentů</w:t>
      </w:r>
      <w:r w:rsidR="004C0CB4">
        <w:rPr>
          <w:rFonts w:ascii="Arial" w:hAnsi="Arial" w:cs="Arial"/>
          <w:sz w:val="24"/>
          <w:szCs w:val="24"/>
        </w:rPr>
        <w:t xml:space="preserve"> ze dna kotliny nádrže</w:t>
      </w:r>
    </w:p>
    <w:p w14:paraId="2DB03A27" w14:textId="4F609734" w:rsidR="00A320EC" w:rsidRDefault="00A320EC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B1296">
        <w:rPr>
          <w:rFonts w:ascii="Arial" w:hAnsi="Arial" w:cs="Arial"/>
          <w:sz w:val="24"/>
          <w:szCs w:val="24"/>
        </w:rPr>
        <w:t>SO0</w:t>
      </w:r>
      <w:r w:rsidR="00D25B8F" w:rsidRPr="008B1296">
        <w:rPr>
          <w:rFonts w:ascii="Arial" w:hAnsi="Arial" w:cs="Arial"/>
          <w:sz w:val="24"/>
          <w:szCs w:val="24"/>
        </w:rPr>
        <w:t>3</w:t>
      </w:r>
      <w:r w:rsidRPr="008B1296">
        <w:rPr>
          <w:rFonts w:ascii="Arial" w:hAnsi="Arial" w:cs="Arial"/>
          <w:sz w:val="24"/>
          <w:szCs w:val="24"/>
        </w:rPr>
        <w:t xml:space="preserve"> - </w:t>
      </w:r>
      <w:r w:rsidR="004C0CB4">
        <w:rPr>
          <w:rFonts w:ascii="Arial" w:hAnsi="Arial" w:cs="Arial"/>
          <w:sz w:val="24"/>
          <w:szCs w:val="24"/>
        </w:rPr>
        <w:t>Oprava</w:t>
      </w:r>
      <w:proofErr w:type="gramEnd"/>
      <w:r w:rsidR="004C0CB4">
        <w:rPr>
          <w:rFonts w:ascii="Arial" w:hAnsi="Arial" w:cs="Arial"/>
          <w:sz w:val="24"/>
          <w:szCs w:val="24"/>
        </w:rPr>
        <w:t xml:space="preserve"> výpustného sdruženého objektu</w:t>
      </w:r>
    </w:p>
    <w:p w14:paraId="4795984E" w14:textId="50ACFC9D" w:rsidR="004270F4" w:rsidRPr="008B1296" w:rsidRDefault="004270F4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SO04 – Odstranění stromových a keřových porostů, náhradní výsadba</w:t>
      </w:r>
    </w:p>
    <w:p w14:paraId="5CB3BD43" w14:textId="77777777" w:rsidR="002F797D" w:rsidRPr="008B1296" w:rsidRDefault="002F797D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76709E09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8B1296">
        <w:rPr>
          <w:rFonts w:ascii="Arial" w:hAnsi="Arial"/>
          <w:b/>
          <w:sz w:val="28"/>
          <w:szCs w:val="28"/>
        </w:rPr>
        <w:t>A.3Seznam vstupních podkladů</w:t>
      </w:r>
    </w:p>
    <w:p w14:paraId="596BB249" w14:textId="77777777" w:rsidR="00993BD0" w:rsidRPr="00993BD0" w:rsidRDefault="00993BD0" w:rsidP="00993BD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3BD0">
        <w:rPr>
          <w:rFonts w:ascii="Arial" w:hAnsi="Arial" w:cs="Arial"/>
          <w:sz w:val="24"/>
          <w:szCs w:val="24"/>
        </w:rPr>
        <w:t xml:space="preserve">- Dokumentace "VODNÍ NÁDRŽ GRAMANEC, REKONSTRUKCE HRÁZE </w:t>
      </w:r>
      <w:proofErr w:type="spellStart"/>
      <w:r w:rsidRPr="00993BD0">
        <w:rPr>
          <w:rFonts w:ascii="Arial" w:hAnsi="Arial" w:cs="Arial"/>
          <w:sz w:val="24"/>
          <w:szCs w:val="24"/>
        </w:rPr>
        <w:t>k.ú</w:t>
      </w:r>
      <w:proofErr w:type="spellEnd"/>
      <w:r w:rsidRPr="00993BD0">
        <w:rPr>
          <w:rFonts w:ascii="Arial" w:hAnsi="Arial" w:cs="Arial"/>
          <w:sz w:val="24"/>
          <w:szCs w:val="24"/>
        </w:rPr>
        <w:t>. Ostrožská Nová Ves", VZD INVEST s.r.o, 10/2014</w:t>
      </w:r>
    </w:p>
    <w:p w14:paraId="13A36D78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 xml:space="preserve">- zaměření stávajícího stavu </w:t>
      </w:r>
    </w:p>
    <w:p w14:paraId="7FAB4AFD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-  pozemková mapa</w:t>
      </w:r>
    </w:p>
    <w:p w14:paraId="6968C72A" w14:textId="77777777" w:rsidR="00841D24" w:rsidRPr="008B1296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B1296">
        <w:rPr>
          <w:rFonts w:ascii="Arial" w:hAnsi="Arial" w:cs="Arial"/>
          <w:bCs/>
          <w:sz w:val="24"/>
          <w:szCs w:val="24"/>
        </w:rPr>
        <w:t>-  konzultace s investorem</w:t>
      </w:r>
    </w:p>
    <w:p w14:paraId="73AD8ED1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644CCBBA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71309CAC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70F76738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E3FCF8B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109FF9B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079FBDAC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163C133A" w14:textId="152BA200" w:rsidR="00841D24" w:rsidRPr="008B1296" w:rsidRDefault="00841D24" w:rsidP="00841D24">
      <w:pPr>
        <w:pStyle w:val="Nadpis2"/>
        <w:tabs>
          <w:tab w:val="clear" w:pos="0"/>
        </w:tabs>
      </w:pPr>
      <w:r w:rsidRPr="008B1296">
        <w:t xml:space="preserve">Břeclav </w:t>
      </w:r>
      <w:r w:rsidR="00DA5B5B">
        <w:t>11. 2022</w:t>
      </w:r>
      <w:r w:rsidR="00993BD0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  <w:t xml:space="preserve"> Ing. Jan </w:t>
      </w:r>
      <w:proofErr w:type="spellStart"/>
      <w:r w:rsidRPr="008B1296">
        <w:t>Varadínek</w:t>
      </w:r>
      <w:proofErr w:type="spellEnd"/>
    </w:p>
    <w:p w14:paraId="19BA6433" w14:textId="77777777" w:rsidR="00863F2B" w:rsidRPr="008B1296" w:rsidRDefault="00863F2B" w:rsidP="00841D24">
      <w:pPr>
        <w:spacing w:line="360" w:lineRule="auto"/>
        <w:jc w:val="both"/>
      </w:pPr>
    </w:p>
    <w:sectPr w:rsidR="00863F2B" w:rsidRPr="008B1296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000F4" w14:textId="77777777" w:rsidR="00932C8A" w:rsidRDefault="00932C8A">
      <w:r>
        <w:separator/>
      </w:r>
    </w:p>
  </w:endnote>
  <w:endnote w:type="continuationSeparator" w:id="0">
    <w:p w14:paraId="56E2A122" w14:textId="77777777" w:rsidR="00932C8A" w:rsidRDefault="0093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5A665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2ABC9CAC" wp14:editId="20D33912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8D7E2D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8D7E2D">
      <w:rPr>
        <w:rStyle w:val="slostrnky"/>
      </w:rPr>
      <w:fldChar w:fldCharType="separate"/>
    </w:r>
    <w:r w:rsidR="00BD509E">
      <w:rPr>
        <w:rStyle w:val="slostrnky"/>
        <w:noProof/>
      </w:rPr>
      <w:t>2</w:t>
    </w:r>
    <w:r w:rsidR="008D7E2D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0D000" w14:textId="77777777" w:rsidR="00932C8A" w:rsidRDefault="00932C8A">
      <w:r>
        <w:separator/>
      </w:r>
    </w:p>
  </w:footnote>
  <w:footnote w:type="continuationSeparator" w:id="0">
    <w:p w14:paraId="270D701F" w14:textId="77777777" w:rsidR="00932C8A" w:rsidRDefault="00932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0DA89" w14:textId="6E8325B2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bookmarkStart w:id="1" w:name="_Hlk118872406"/>
    <w:r>
      <w:rPr>
        <w:i/>
      </w:rPr>
      <w:t xml:space="preserve">Dokumentace pro </w:t>
    </w:r>
    <w:r w:rsidR="001B0C7E">
      <w:rPr>
        <w:i/>
      </w:rPr>
      <w:t>provádění stavby</w:t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1B0C7E">
      <w:rPr>
        <w:i/>
      </w:rPr>
      <w:t xml:space="preserve">                    </w:t>
    </w:r>
    <w:r w:rsidR="00DA5B5B">
      <w:rPr>
        <w:i/>
      </w:rPr>
      <w:t>listopad 2022</w:t>
    </w:r>
  </w:p>
  <w:p w14:paraId="19CCB5DA" w14:textId="77777777" w:rsidR="00863F2B" w:rsidRPr="00215DDD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904C99">
      <w:rPr>
        <w:bCs/>
        <w:i/>
      </w:rPr>
      <w:t xml:space="preserve">VN </w:t>
    </w:r>
    <w:proofErr w:type="spellStart"/>
    <w:proofErr w:type="gramStart"/>
    <w:r w:rsidR="00904C99">
      <w:rPr>
        <w:bCs/>
        <w:i/>
      </w:rPr>
      <w:t>Gramanec</w:t>
    </w:r>
    <w:proofErr w:type="spellEnd"/>
    <w:r w:rsidR="00904C99">
      <w:rPr>
        <w:bCs/>
        <w:i/>
      </w:rPr>
      <w:t xml:space="preserve"> - oprava</w:t>
    </w:r>
    <w:proofErr w:type="gramEnd"/>
    <w:r w:rsidR="00904C99">
      <w:rPr>
        <w:bCs/>
        <w:i/>
      </w:rPr>
      <w:t xml:space="preserve"> hráze, výpustného sdruženého objektu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81495347">
    <w:abstractNumId w:val="0"/>
  </w:num>
  <w:num w:numId="2" w16cid:durableId="2126725981">
    <w:abstractNumId w:val="1"/>
  </w:num>
  <w:num w:numId="3" w16cid:durableId="1688168127">
    <w:abstractNumId w:val="2"/>
  </w:num>
  <w:num w:numId="4" w16cid:durableId="100228561">
    <w:abstractNumId w:val="3"/>
  </w:num>
  <w:num w:numId="5" w16cid:durableId="914127833">
    <w:abstractNumId w:val="4"/>
  </w:num>
  <w:num w:numId="6" w16cid:durableId="1438988616">
    <w:abstractNumId w:val="5"/>
  </w:num>
  <w:num w:numId="7" w16cid:durableId="2060202704">
    <w:abstractNumId w:val="6"/>
  </w:num>
  <w:num w:numId="8" w16cid:durableId="1017463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0731E"/>
    <w:rsid w:val="00013507"/>
    <w:rsid w:val="00060386"/>
    <w:rsid w:val="00060DB0"/>
    <w:rsid w:val="000A387A"/>
    <w:rsid w:val="000B1A80"/>
    <w:rsid w:val="000C4DF8"/>
    <w:rsid w:val="000D30A3"/>
    <w:rsid w:val="000D45A7"/>
    <w:rsid w:val="000E3362"/>
    <w:rsid w:val="000E3E5A"/>
    <w:rsid w:val="000E3F1A"/>
    <w:rsid w:val="000F1EE4"/>
    <w:rsid w:val="000F4CD7"/>
    <w:rsid w:val="001269D0"/>
    <w:rsid w:val="0014363A"/>
    <w:rsid w:val="00165F5A"/>
    <w:rsid w:val="001879BA"/>
    <w:rsid w:val="001B0C7E"/>
    <w:rsid w:val="001C72D7"/>
    <w:rsid w:val="001C7837"/>
    <w:rsid w:val="001E6C8E"/>
    <w:rsid w:val="001F2184"/>
    <w:rsid w:val="00215DDD"/>
    <w:rsid w:val="002270BE"/>
    <w:rsid w:val="00255DD4"/>
    <w:rsid w:val="002756FF"/>
    <w:rsid w:val="00281EF3"/>
    <w:rsid w:val="00293850"/>
    <w:rsid w:val="002B245D"/>
    <w:rsid w:val="002B355F"/>
    <w:rsid w:val="002C160F"/>
    <w:rsid w:val="002D0ACA"/>
    <w:rsid w:val="002E04A5"/>
    <w:rsid w:val="002E1514"/>
    <w:rsid w:val="002E5CDB"/>
    <w:rsid w:val="002F797D"/>
    <w:rsid w:val="00307FEC"/>
    <w:rsid w:val="003421ED"/>
    <w:rsid w:val="0036533A"/>
    <w:rsid w:val="00366AC0"/>
    <w:rsid w:val="0038232C"/>
    <w:rsid w:val="00392609"/>
    <w:rsid w:val="00393383"/>
    <w:rsid w:val="003936F9"/>
    <w:rsid w:val="003F0736"/>
    <w:rsid w:val="00404713"/>
    <w:rsid w:val="00413108"/>
    <w:rsid w:val="0042354C"/>
    <w:rsid w:val="00426FAA"/>
    <w:rsid w:val="004270F4"/>
    <w:rsid w:val="0042798C"/>
    <w:rsid w:val="0043355F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28FB"/>
    <w:rsid w:val="004C0CB4"/>
    <w:rsid w:val="004C1222"/>
    <w:rsid w:val="004D6A62"/>
    <w:rsid w:val="004E126C"/>
    <w:rsid w:val="004E4116"/>
    <w:rsid w:val="004F7A98"/>
    <w:rsid w:val="00514859"/>
    <w:rsid w:val="0053335D"/>
    <w:rsid w:val="00537DC3"/>
    <w:rsid w:val="0054293D"/>
    <w:rsid w:val="00544C58"/>
    <w:rsid w:val="005527F3"/>
    <w:rsid w:val="0059413E"/>
    <w:rsid w:val="005A4E68"/>
    <w:rsid w:val="005A5F93"/>
    <w:rsid w:val="005A6C22"/>
    <w:rsid w:val="005B20E0"/>
    <w:rsid w:val="005B39CB"/>
    <w:rsid w:val="005B40DB"/>
    <w:rsid w:val="005E61D1"/>
    <w:rsid w:val="005F55AF"/>
    <w:rsid w:val="006236F3"/>
    <w:rsid w:val="00630145"/>
    <w:rsid w:val="006316F6"/>
    <w:rsid w:val="00637531"/>
    <w:rsid w:val="0063758B"/>
    <w:rsid w:val="00641E08"/>
    <w:rsid w:val="006424AA"/>
    <w:rsid w:val="00681259"/>
    <w:rsid w:val="006C022F"/>
    <w:rsid w:val="006F10AE"/>
    <w:rsid w:val="006F2388"/>
    <w:rsid w:val="006F3E7D"/>
    <w:rsid w:val="00714B36"/>
    <w:rsid w:val="00722725"/>
    <w:rsid w:val="007247B4"/>
    <w:rsid w:val="007328DE"/>
    <w:rsid w:val="00762F69"/>
    <w:rsid w:val="00767455"/>
    <w:rsid w:val="007674B6"/>
    <w:rsid w:val="00772D5D"/>
    <w:rsid w:val="007828BF"/>
    <w:rsid w:val="0079109E"/>
    <w:rsid w:val="007A3910"/>
    <w:rsid w:val="007B6E76"/>
    <w:rsid w:val="007D6BDD"/>
    <w:rsid w:val="00817FF4"/>
    <w:rsid w:val="008327AC"/>
    <w:rsid w:val="00841D24"/>
    <w:rsid w:val="00841F95"/>
    <w:rsid w:val="00863F2B"/>
    <w:rsid w:val="008B1296"/>
    <w:rsid w:val="008B5149"/>
    <w:rsid w:val="008D176D"/>
    <w:rsid w:val="008D7E2D"/>
    <w:rsid w:val="00904C99"/>
    <w:rsid w:val="00904D70"/>
    <w:rsid w:val="00916817"/>
    <w:rsid w:val="00932C8A"/>
    <w:rsid w:val="00942720"/>
    <w:rsid w:val="00950B1B"/>
    <w:rsid w:val="00976AF1"/>
    <w:rsid w:val="009808E1"/>
    <w:rsid w:val="00992928"/>
    <w:rsid w:val="00993BD0"/>
    <w:rsid w:val="009A2D00"/>
    <w:rsid w:val="009A7733"/>
    <w:rsid w:val="009B4449"/>
    <w:rsid w:val="009C729B"/>
    <w:rsid w:val="009E7962"/>
    <w:rsid w:val="00A10AA6"/>
    <w:rsid w:val="00A160BD"/>
    <w:rsid w:val="00A2047A"/>
    <w:rsid w:val="00A320EC"/>
    <w:rsid w:val="00A54997"/>
    <w:rsid w:val="00A76B0B"/>
    <w:rsid w:val="00A85176"/>
    <w:rsid w:val="00AC61D7"/>
    <w:rsid w:val="00AC705E"/>
    <w:rsid w:val="00AD11AF"/>
    <w:rsid w:val="00B424A6"/>
    <w:rsid w:val="00B60F84"/>
    <w:rsid w:val="00B66B24"/>
    <w:rsid w:val="00B82B4B"/>
    <w:rsid w:val="00B93749"/>
    <w:rsid w:val="00BB11A9"/>
    <w:rsid w:val="00BD509E"/>
    <w:rsid w:val="00BE7325"/>
    <w:rsid w:val="00BF6CC9"/>
    <w:rsid w:val="00C028C5"/>
    <w:rsid w:val="00C03DD6"/>
    <w:rsid w:val="00C25A25"/>
    <w:rsid w:val="00C3401F"/>
    <w:rsid w:val="00C47A2B"/>
    <w:rsid w:val="00C5440D"/>
    <w:rsid w:val="00CB0A10"/>
    <w:rsid w:val="00CB6134"/>
    <w:rsid w:val="00CB69D6"/>
    <w:rsid w:val="00CD5A6F"/>
    <w:rsid w:val="00CD5DF8"/>
    <w:rsid w:val="00CF65C5"/>
    <w:rsid w:val="00D05E86"/>
    <w:rsid w:val="00D120ED"/>
    <w:rsid w:val="00D25B8F"/>
    <w:rsid w:val="00D34652"/>
    <w:rsid w:val="00D569EF"/>
    <w:rsid w:val="00D61C81"/>
    <w:rsid w:val="00D67FAE"/>
    <w:rsid w:val="00D84DD5"/>
    <w:rsid w:val="00D85389"/>
    <w:rsid w:val="00D93020"/>
    <w:rsid w:val="00DA5B5B"/>
    <w:rsid w:val="00DD36BE"/>
    <w:rsid w:val="00DE5794"/>
    <w:rsid w:val="00DF6A48"/>
    <w:rsid w:val="00E11AAD"/>
    <w:rsid w:val="00E22866"/>
    <w:rsid w:val="00E37B9D"/>
    <w:rsid w:val="00E4226B"/>
    <w:rsid w:val="00E51D50"/>
    <w:rsid w:val="00E56F57"/>
    <w:rsid w:val="00E631C1"/>
    <w:rsid w:val="00E7400C"/>
    <w:rsid w:val="00E905D9"/>
    <w:rsid w:val="00EA238C"/>
    <w:rsid w:val="00ED7F12"/>
    <w:rsid w:val="00F067F6"/>
    <w:rsid w:val="00F3307C"/>
    <w:rsid w:val="00F337F4"/>
    <w:rsid w:val="00F3540A"/>
    <w:rsid w:val="00F6284E"/>
    <w:rsid w:val="00F71FBF"/>
    <w:rsid w:val="00F81211"/>
    <w:rsid w:val="00F85ED5"/>
    <w:rsid w:val="00FC7B5B"/>
    <w:rsid w:val="00FD22A4"/>
    <w:rsid w:val="00FD36C7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17323"/>
  <w15:docId w15:val="{0DE4B914-8C88-4440-8BE5-F9FA160C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1688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2</cp:revision>
  <cp:lastPrinted>2021-06-21T10:05:00Z</cp:lastPrinted>
  <dcterms:created xsi:type="dcterms:W3CDTF">2022-11-30T08:57:00Z</dcterms:created>
  <dcterms:modified xsi:type="dcterms:W3CDTF">2022-11-30T08:57:00Z</dcterms:modified>
</cp:coreProperties>
</file>