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5F1ECB" w14:textId="77777777" w:rsidR="00FE71D7" w:rsidRDefault="00FE71D7" w:rsidP="000C2632">
      <w:pPr>
        <w:widowControl w:val="0"/>
        <w:autoSpaceDE w:val="0"/>
        <w:spacing w:line="307" w:lineRule="atLeast"/>
        <w:jc w:val="center"/>
        <w:rPr>
          <w:rFonts w:ascii="Arial" w:hAnsi="Arial"/>
          <w:b/>
          <w:bCs/>
          <w:sz w:val="40"/>
          <w:szCs w:val="40"/>
        </w:rPr>
      </w:pPr>
    </w:p>
    <w:p w14:paraId="282D2332" w14:textId="77777777" w:rsidR="000C2632" w:rsidRDefault="00AA6905" w:rsidP="000C2632">
      <w:pPr>
        <w:widowControl w:val="0"/>
        <w:autoSpaceDE w:val="0"/>
        <w:spacing w:line="307" w:lineRule="atLeast"/>
        <w:jc w:val="center"/>
        <w:rPr>
          <w:rFonts w:ascii="Arial" w:hAnsi="Arial"/>
          <w:b/>
          <w:bCs/>
          <w:sz w:val="40"/>
          <w:szCs w:val="40"/>
        </w:rPr>
      </w:pPr>
      <w:r>
        <w:rPr>
          <w:rFonts w:ascii="Arial" w:hAnsi="Arial"/>
          <w:b/>
          <w:bCs/>
          <w:sz w:val="40"/>
          <w:szCs w:val="40"/>
        </w:rPr>
        <w:t xml:space="preserve">H.1 - </w:t>
      </w:r>
      <w:r w:rsidR="000C2632">
        <w:rPr>
          <w:rFonts w:ascii="Arial" w:hAnsi="Arial"/>
          <w:b/>
          <w:bCs/>
          <w:sz w:val="40"/>
          <w:szCs w:val="40"/>
        </w:rPr>
        <w:t>Povodňový plán stavby</w:t>
      </w:r>
      <w:r w:rsidR="00D8203C">
        <w:rPr>
          <w:rFonts w:ascii="Arial" w:hAnsi="Arial"/>
          <w:b/>
          <w:bCs/>
          <w:sz w:val="40"/>
          <w:szCs w:val="40"/>
        </w:rPr>
        <w:t xml:space="preserve"> (návrh)</w:t>
      </w:r>
    </w:p>
    <w:p w14:paraId="66ABF9A6" w14:textId="77777777" w:rsidR="000C2632" w:rsidRDefault="000C2632" w:rsidP="000C2632">
      <w:pPr>
        <w:widowControl w:val="0"/>
        <w:autoSpaceDE w:val="0"/>
        <w:spacing w:line="307" w:lineRule="atLeast"/>
        <w:jc w:val="center"/>
        <w:rPr>
          <w:rFonts w:ascii="Arial" w:hAnsi="Arial"/>
          <w:szCs w:val="28"/>
        </w:rPr>
      </w:pPr>
    </w:p>
    <w:p w14:paraId="6C5B2ED1" w14:textId="77777777" w:rsidR="000C2632" w:rsidRPr="008675F0" w:rsidRDefault="000C2632" w:rsidP="000C2632">
      <w:pPr>
        <w:widowControl w:val="0"/>
        <w:autoSpaceDE w:val="0"/>
        <w:spacing w:line="297" w:lineRule="atLeast"/>
        <w:jc w:val="both"/>
        <w:rPr>
          <w:rFonts w:ascii="Arial" w:hAnsi="Arial" w:cs="Courier New"/>
          <w:b/>
          <w:bCs/>
          <w:sz w:val="24"/>
          <w:szCs w:val="24"/>
        </w:rPr>
      </w:pPr>
      <w:r w:rsidRPr="008675F0">
        <w:rPr>
          <w:rFonts w:ascii="Arial" w:hAnsi="Arial"/>
          <w:b/>
          <w:bCs/>
          <w:sz w:val="24"/>
          <w:szCs w:val="24"/>
        </w:rPr>
        <w:t xml:space="preserve">1. </w:t>
      </w:r>
      <w:r w:rsidRPr="008675F0">
        <w:rPr>
          <w:rFonts w:ascii="Arial" w:hAnsi="Arial" w:cs="Courier New"/>
          <w:b/>
          <w:bCs/>
          <w:sz w:val="24"/>
          <w:szCs w:val="24"/>
        </w:rPr>
        <w:t>ÚVOD</w:t>
      </w:r>
    </w:p>
    <w:p w14:paraId="012004D6" w14:textId="77777777" w:rsidR="000C2632" w:rsidRDefault="000C2632" w:rsidP="000C2632">
      <w:pPr>
        <w:widowControl w:val="0"/>
        <w:autoSpaceDE w:val="0"/>
        <w:spacing w:line="360" w:lineRule="auto"/>
        <w:jc w:val="both"/>
        <w:rPr>
          <w:rFonts w:ascii="Arial" w:hAnsi="Arial"/>
          <w:sz w:val="24"/>
          <w:szCs w:val="24"/>
        </w:rPr>
      </w:pPr>
      <w:r>
        <w:rPr>
          <w:rFonts w:ascii="Arial" w:hAnsi="Arial"/>
          <w:sz w:val="24"/>
          <w:szCs w:val="24"/>
        </w:rPr>
        <w:t>1.1 Povodňový plán řeší opatření, která mají zmírnit nebo odvrátit povodňové škody.</w:t>
      </w:r>
    </w:p>
    <w:p w14:paraId="4466316D" w14:textId="77777777" w:rsidR="000C2632" w:rsidRDefault="000C2632" w:rsidP="000C2632">
      <w:pPr>
        <w:widowControl w:val="0"/>
        <w:autoSpaceDE w:val="0"/>
        <w:spacing w:line="360" w:lineRule="auto"/>
        <w:jc w:val="both"/>
        <w:rPr>
          <w:rFonts w:ascii="Arial" w:hAnsi="Arial"/>
          <w:sz w:val="24"/>
          <w:szCs w:val="24"/>
        </w:rPr>
      </w:pPr>
      <w:r>
        <w:rPr>
          <w:rFonts w:ascii="Arial" w:hAnsi="Arial"/>
          <w:sz w:val="24"/>
          <w:szCs w:val="24"/>
        </w:rPr>
        <w:t>1.2 Povodňový plán je vypracován na základě:</w:t>
      </w:r>
    </w:p>
    <w:p w14:paraId="1F82F878" w14:textId="77777777" w:rsidR="000C2632" w:rsidRPr="00B96DFC" w:rsidRDefault="000C2632" w:rsidP="000C2632">
      <w:pPr>
        <w:widowControl w:val="0"/>
        <w:autoSpaceDE w:val="0"/>
        <w:spacing w:line="360" w:lineRule="auto"/>
        <w:rPr>
          <w:rFonts w:ascii="Arial" w:hAnsi="Arial"/>
          <w:sz w:val="24"/>
          <w:szCs w:val="24"/>
        </w:rPr>
      </w:pPr>
      <w:r>
        <w:rPr>
          <w:rFonts w:ascii="Arial" w:hAnsi="Arial"/>
          <w:sz w:val="24"/>
          <w:szCs w:val="24"/>
        </w:rPr>
        <w:tab/>
      </w:r>
      <w:r w:rsidRPr="00B96DFC">
        <w:rPr>
          <w:rFonts w:ascii="Arial" w:hAnsi="Arial"/>
          <w:sz w:val="24"/>
          <w:szCs w:val="24"/>
        </w:rPr>
        <w:t xml:space="preserve">- </w:t>
      </w:r>
      <w:r w:rsidR="00B96DFC" w:rsidRPr="00B96DFC">
        <w:rPr>
          <w:rFonts w:ascii="Arial" w:hAnsi="Arial" w:cs="Arial"/>
          <w:sz w:val="24"/>
          <w:szCs w:val="24"/>
        </w:rPr>
        <w:t xml:space="preserve">Zákon č. 150/2010 </w:t>
      </w:r>
      <w:proofErr w:type="spellStart"/>
      <w:proofErr w:type="gramStart"/>
      <w:r w:rsidR="00B96DFC" w:rsidRPr="00B96DFC">
        <w:rPr>
          <w:rFonts w:ascii="Arial" w:hAnsi="Arial" w:cs="Arial"/>
          <w:sz w:val="24"/>
          <w:szCs w:val="24"/>
        </w:rPr>
        <w:t>Sb</w:t>
      </w:r>
      <w:proofErr w:type="spellEnd"/>
      <w:r w:rsidR="00B96DFC" w:rsidRPr="00B96DFC">
        <w:rPr>
          <w:rFonts w:ascii="Arial" w:hAnsi="Arial" w:cs="Arial"/>
          <w:sz w:val="24"/>
          <w:szCs w:val="24"/>
        </w:rPr>
        <w:t xml:space="preserve">, </w:t>
      </w:r>
      <w:r w:rsidR="00B96DFC" w:rsidRPr="00B96DFC">
        <w:rPr>
          <w:rFonts w:ascii="Arial" w:hAnsi="Arial" w:cs="Arial"/>
          <w:bCs/>
          <w:sz w:val="24"/>
          <w:szCs w:val="24"/>
          <w:lang w:eastAsia="cs-CZ"/>
        </w:rPr>
        <w:t xml:space="preserve"> kterým</w:t>
      </w:r>
      <w:proofErr w:type="gramEnd"/>
      <w:r w:rsidR="00B96DFC" w:rsidRPr="00B96DFC">
        <w:rPr>
          <w:rFonts w:ascii="Arial" w:hAnsi="Arial" w:cs="Arial"/>
          <w:bCs/>
          <w:sz w:val="24"/>
          <w:szCs w:val="24"/>
          <w:lang w:eastAsia="cs-CZ"/>
        </w:rPr>
        <w:t xml:space="preserve"> se mění zákon č. 254/2001 Sb</w:t>
      </w:r>
      <w:r w:rsidR="00B96DFC" w:rsidRPr="00B96DFC">
        <w:rPr>
          <w:rFonts w:ascii="Arial" w:hAnsi="Arial" w:cs="Arial"/>
          <w:sz w:val="24"/>
          <w:szCs w:val="24"/>
        </w:rPr>
        <w:t xml:space="preserve">. </w:t>
      </w:r>
      <w:r w:rsidRPr="00B96DFC">
        <w:rPr>
          <w:rFonts w:ascii="Arial" w:hAnsi="Arial" w:cs="Arial"/>
          <w:sz w:val="24"/>
          <w:szCs w:val="24"/>
        </w:rPr>
        <w:t>o</w:t>
      </w:r>
      <w:r w:rsidRPr="00B96DFC">
        <w:rPr>
          <w:rFonts w:ascii="Arial" w:hAnsi="Arial"/>
          <w:sz w:val="24"/>
          <w:szCs w:val="24"/>
        </w:rPr>
        <w:t xml:space="preserve"> vodách, hlava IX. , ochrana před povodněmi (zejména § 63-67, § 70-76 a přiměřeně § 77, 78 a § 82-86) </w:t>
      </w:r>
    </w:p>
    <w:p w14:paraId="7E82D8AD" w14:textId="77777777" w:rsidR="000C2632" w:rsidRDefault="000C2632" w:rsidP="000C2632">
      <w:pPr>
        <w:widowControl w:val="0"/>
        <w:autoSpaceDE w:val="0"/>
        <w:spacing w:line="360" w:lineRule="auto"/>
        <w:rPr>
          <w:rFonts w:ascii="Arial" w:hAnsi="Arial"/>
          <w:sz w:val="24"/>
          <w:szCs w:val="24"/>
        </w:rPr>
      </w:pPr>
      <w:r>
        <w:rPr>
          <w:rFonts w:ascii="Arial" w:hAnsi="Arial"/>
          <w:sz w:val="24"/>
          <w:szCs w:val="24"/>
        </w:rPr>
        <w:tab/>
        <w:t>1.3 Podklady pro zpracování povodňového plánu:</w:t>
      </w:r>
    </w:p>
    <w:p w14:paraId="7CBF50D1" w14:textId="77777777" w:rsidR="000C2632" w:rsidRDefault="000C2632" w:rsidP="000C2632">
      <w:pPr>
        <w:widowControl w:val="0"/>
        <w:numPr>
          <w:ilvl w:val="0"/>
          <w:numId w:val="5"/>
        </w:numPr>
        <w:autoSpaceDE w:val="0"/>
        <w:spacing w:line="360" w:lineRule="auto"/>
        <w:rPr>
          <w:rFonts w:ascii="Arial" w:hAnsi="Arial"/>
          <w:sz w:val="24"/>
          <w:szCs w:val="24"/>
        </w:rPr>
      </w:pPr>
      <w:r>
        <w:rPr>
          <w:rFonts w:ascii="Arial" w:hAnsi="Arial"/>
          <w:sz w:val="24"/>
          <w:szCs w:val="24"/>
        </w:rPr>
        <w:t>projektová dokumentace včetně hydrotechnických údajů.</w:t>
      </w:r>
    </w:p>
    <w:p w14:paraId="528C5863" w14:textId="77777777" w:rsidR="000C2632" w:rsidRDefault="000C2632" w:rsidP="000C2632">
      <w:pPr>
        <w:widowControl w:val="0"/>
        <w:autoSpaceDE w:val="0"/>
        <w:spacing w:line="360" w:lineRule="auto"/>
        <w:rPr>
          <w:rFonts w:ascii="Arial" w:hAnsi="Arial"/>
          <w:sz w:val="24"/>
          <w:szCs w:val="24"/>
        </w:rPr>
      </w:pPr>
    </w:p>
    <w:p w14:paraId="6D27AE8C" w14:textId="77777777" w:rsidR="000C2632" w:rsidRPr="008675F0" w:rsidRDefault="000C2632" w:rsidP="000C2632">
      <w:pPr>
        <w:widowControl w:val="0"/>
        <w:autoSpaceDE w:val="0"/>
        <w:spacing w:line="360" w:lineRule="auto"/>
        <w:jc w:val="both"/>
        <w:rPr>
          <w:rFonts w:ascii="Arial" w:hAnsi="Arial"/>
          <w:b/>
          <w:bCs/>
          <w:sz w:val="24"/>
          <w:szCs w:val="24"/>
        </w:rPr>
      </w:pPr>
      <w:r w:rsidRPr="008675F0">
        <w:rPr>
          <w:rFonts w:ascii="Arial" w:hAnsi="Arial"/>
          <w:b/>
          <w:bCs/>
          <w:sz w:val="24"/>
          <w:szCs w:val="24"/>
        </w:rPr>
        <w:t>2. ZÁKLADNÍ ÚDAJE STAVBY</w:t>
      </w:r>
    </w:p>
    <w:p w14:paraId="4710D238" w14:textId="77777777" w:rsidR="008C56B7" w:rsidRPr="00904C99" w:rsidRDefault="008C56B7" w:rsidP="008C56B7">
      <w:pPr>
        <w:tabs>
          <w:tab w:val="left" w:pos="2977"/>
        </w:tabs>
        <w:spacing w:line="360" w:lineRule="auto"/>
        <w:jc w:val="both"/>
        <w:rPr>
          <w:rFonts w:ascii="Arial" w:hAnsi="Arial" w:cs="Arial"/>
          <w:bCs/>
          <w:sz w:val="24"/>
          <w:szCs w:val="24"/>
        </w:rPr>
      </w:pPr>
      <w:r w:rsidRPr="00F3307C">
        <w:rPr>
          <w:rFonts w:ascii="Arial" w:hAnsi="Arial"/>
          <w:sz w:val="24"/>
          <w:szCs w:val="24"/>
        </w:rPr>
        <w:t>Název stavby:</w:t>
      </w:r>
      <w:r>
        <w:rPr>
          <w:rFonts w:ascii="Arial" w:hAnsi="Arial"/>
          <w:sz w:val="24"/>
          <w:szCs w:val="24"/>
        </w:rPr>
        <w:tab/>
      </w:r>
      <w:r w:rsidRPr="00904C99">
        <w:rPr>
          <w:rFonts w:ascii="Arial" w:hAnsi="Arial" w:cs="Arial"/>
          <w:bCs/>
          <w:sz w:val="24"/>
          <w:szCs w:val="24"/>
        </w:rPr>
        <w:t xml:space="preserve">VN </w:t>
      </w:r>
      <w:proofErr w:type="spellStart"/>
      <w:r w:rsidRPr="00904C99">
        <w:rPr>
          <w:rFonts w:ascii="Arial" w:hAnsi="Arial" w:cs="Arial"/>
          <w:bCs/>
          <w:sz w:val="24"/>
          <w:szCs w:val="24"/>
        </w:rPr>
        <w:t>Gramanec</w:t>
      </w:r>
      <w:proofErr w:type="spellEnd"/>
      <w:r w:rsidRPr="00904C99">
        <w:rPr>
          <w:rFonts w:ascii="Arial" w:hAnsi="Arial" w:cs="Arial"/>
          <w:bCs/>
          <w:sz w:val="24"/>
          <w:szCs w:val="24"/>
        </w:rPr>
        <w:t xml:space="preserve"> - opra</w:t>
      </w:r>
      <w:r>
        <w:rPr>
          <w:rFonts w:ascii="Arial" w:hAnsi="Arial" w:cs="Arial"/>
          <w:bCs/>
          <w:sz w:val="24"/>
          <w:szCs w:val="24"/>
        </w:rPr>
        <w:t>va hráze, výpustného sdruženého</w:t>
      </w:r>
      <w:r>
        <w:rPr>
          <w:rFonts w:ascii="Arial" w:hAnsi="Arial" w:cs="Arial"/>
          <w:bCs/>
          <w:sz w:val="24"/>
          <w:szCs w:val="24"/>
        </w:rPr>
        <w:tab/>
      </w:r>
      <w:r>
        <w:rPr>
          <w:rFonts w:ascii="Arial" w:hAnsi="Arial" w:cs="Arial"/>
          <w:bCs/>
          <w:sz w:val="24"/>
          <w:szCs w:val="24"/>
        </w:rPr>
        <w:tab/>
      </w:r>
      <w:r w:rsidRPr="00904C99">
        <w:rPr>
          <w:rFonts w:ascii="Arial" w:hAnsi="Arial" w:cs="Arial"/>
          <w:bCs/>
          <w:sz w:val="24"/>
          <w:szCs w:val="24"/>
        </w:rPr>
        <w:t>objektu</w:t>
      </w:r>
    </w:p>
    <w:p w14:paraId="6B5D8449" w14:textId="77777777" w:rsidR="008C56B7" w:rsidRPr="00F3540A" w:rsidRDefault="008C56B7" w:rsidP="008C56B7">
      <w:pPr>
        <w:spacing w:line="360" w:lineRule="auto"/>
        <w:jc w:val="both"/>
        <w:rPr>
          <w:rFonts w:ascii="Arial" w:hAnsi="Arial" w:cs="Arial"/>
          <w:sz w:val="24"/>
          <w:szCs w:val="24"/>
        </w:rPr>
      </w:pPr>
      <w:r w:rsidRPr="00F3307C">
        <w:rPr>
          <w:rFonts w:ascii="Arial" w:hAnsi="Arial"/>
          <w:sz w:val="24"/>
          <w:szCs w:val="24"/>
        </w:rPr>
        <w:t>Místo stavby:</w:t>
      </w:r>
      <w:r w:rsidRPr="00F3307C">
        <w:rPr>
          <w:rFonts w:ascii="Arial" w:hAnsi="Arial"/>
          <w:sz w:val="24"/>
          <w:szCs w:val="24"/>
        </w:rPr>
        <w:tab/>
      </w:r>
      <w:r w:rsidRPr="00F3307C">
        <w:rPr>
          <w:rFonts w:ascii="Arial" w:hAnsi="Arial"/>
          <w:sz w:val="24"/>
          <w:szCs w:val="24"/>
        </w:rPr>
        <w:tab/>
      </w:r>
      <w:r w:rsidRPr="00F3307C">
        <w:rPr>
          <w:rFonts w:ascii="Arial" w:hAnsi="Arial"/>
          <w:sz w:val="24"/>
          <w:szCs w:val="24"/>
        </w:rPr>
        <w:tab/>
      </w:r>
      <w:r>
        <w:rPr>
          <w:rFonts w:ascii="Arial" w:hAnsi="Arial"/>
          <w:sz w:val="24"/>
          <w:szCs w:val="24"/>
        </w:rPr>
        <w:t xml:space="preserve">VN </w:t>
      </w:r>
      <w:proofErr w:type="spellStart"/>
      <w:r>
        <w:rPr>
          <w:rFonts w:ascii="Arial" w:hAnsi="Arial"/>
          <w:sz w:val="24"/>
          <w:szCs w:val="24"/>
        </w:rPr>
        <w:t>Gramanec</w:t>
      </w:r>
      <w:r w:rsidRPr="008B1296">
        <w:rPr>
          <w:rFonts w:ascii="Arial" w:hAnsi="Arial"/>
          <w:sz w:val="24"/>
          <w:szCs w:val="24"/>
        </w:rPr>
        <w:t>k.ú</w:t>
      </w:r>
      <w:proofErr w:type="spellEnd"/>
      <w:r w:rsidRPr="008B1296">
        <w:rPr>
          <w:rFonts w:ascii="Arial" w:hAnsi="Arial"/>
          <w:sz w:val="24"/>
          <w:szCs w:val="24"/>
        </w:rPr>
        <w:t xml:space="preserve">. </w:t>
      </w:r>
      <w:r>
        <w:rPr>
          <w:rFonts w:ascii="Arial" w:hAnsi="Arial"/>
          <w:sz w:val="24"/>
          <w:szCs w:val="24"/>
        </w:rPr>
        <w:t xml:space="preserve">Ostrožská Nová Ves, </w:t>
      </w:r>
      <w:proofErr w:type="spellStart"/>
      <w:r>
        <w:rPr>
          <w:rFonts w:ascii="Arial" w:hAnsi="Arial"/>
          <w:sz w:val="24"/>
          <w:szCs w:val="24"/>
        </w:rPr>
        <w:t>č.parc</w:t>
      </w:r>
      <w:proofErr w:type="spellEnd"/>
      <w:r>
        <w:rPr>
          <w:rFonts w:ascii="Arial" w:hAnsi="Arial"/>
          <w:sz w:val="24"/>
          <w:szCs w:val="24"/>
        </w:rPr>
        <w:t xml:space="preserve">. 6702, </w:t>
      </w:r>
      <w:r w:rsidRPr="00F3540A">
        <w:rPr>
          <w:rFonts w:ascii="Arial" w:hAnsi="Arial"/>
          <w:sz w:val="24"/>
          <w:szCs w:val="24"/>
        </w:rPr>
        <w:t>2067/5, 6696, 6694, 11157/1, 11157/2, 2072/75, 2072/74, 11157/4, 11157/3</w:t>
      </w:r>
    </w:p>
    <w:p w14:paraId="7DA8CB78" w14:textId="77777777" w:rsidR="008C56B7" w:rsidRPr="008B1296" w:rsidRDefault="008C56B7" w:rsidP="008C56B7">
      <w:pPr>
        <w:spacing w:line="360" w:lineRule="auto"/>
        <w:jc w:val="both"/>
        <w:rPr>
          <w:rFonts w:ascii="Arial" w:hAnsi="Arial"/>
          <w:sz w:val="24"/>
          <w:szCs w:val="24"/>
        </w:rPr>
      </w:pPr>
      <w:r w:rsidRPr="008B1296">
        <w:rPr>
          <w:rFonts w:ascii="Arial" w:hAnsi="Arial"/>
          <w:sz w:val="24"/>
          <w:szCs w:val="24"/>
        </w:rPr>
        <w:t>Předmět dokumentace:</w:t>
      </w:r>
      <w:r w:rsidRPr="008B1296">
        <w:rPr>
          <w:rFonts w:ascii="Arial" w:hAnsi="Arial"/>
          <w:sz w:val="24"/>
          <w:szCs w:val="24"/>
        </w:rPr>
        <w:tab/>
      </w:r>
      <w:r>
        <w:rPr>
          <w:rFonts w:ascii="Arial" w:hAnsi="Arial"/>
          <w:sz w:val="24"/>
          <w:szCs w:val="24"/>
        </w:rPr>
        <w:t xml:space="preserve">Oprava hráze, odtěžení nánosů ze dna kotliny nádrže a </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oprava výpustného sdruženého objektu</w:t>
      </w:r>
    </w:p>
    <w:p w14:paraId="4F92AA9C" w14:textId="77777777" w:rsidR="008C56B7" w:rsidRPr="008B1296" w:rsidRDefault="008C56B7" w:rsidP="008C56B7">
      <w:pPr>
        <w:spacing w:line="360" w:lineRule="auto"/>
        <w:jc w:val="both"/>
        <w:rPr>
          <w:rFonts w:ascii="Arial" w:hAnsi="Arial" w:cs="Arial"/>
          <w:b/>
          <w:sz w:val="24"/>
          <w:szCs w:val="24"/>
        </w:rPr>
      </w:pPr>
      <w:r w:rsidRPr="008B1296">
        <w:rPr>
          <w:rFonts w:ascii="Arial" w:hAnsi="Arial" w:cs="Arial"/>
          <w:b/>
          <w:sz w:val="24"/>
          <w:szCs w:val="24"/>
        </w:rPr>
        <w:t>A.1.2 Údaje o žadateli</w:t>
      </w:r>
    </w:p>
    <w:p w14:paraId="48A811CA" w14:textId="77777777" w:rsidR="008C56B7" w:rsidRPr="008B1296" w:rsidRDefault="008C56B7" w:rsidP="008C56B7">
      <w:pPr>
        <w:spacing w:line="360" w:lineRule="auto"/>
        <w:jc w:val="both"/>
        <w:rPr>
          <w:rFonts w:ascii="Arial" w:hAnsi="Arial"/>
          <w:sz w:val="24"/>
        </w:rPr>
      </w:pPr>
      <w:r w:rsidRPr="008B1296">
        <w:rPr>
          <w:rFonts w:ascii="Arial" w:hAnsi="Arial" w:cs="Arial"/>
          <w:sz w:val="24"/>
          <w:szCs w:val="24"/>
        </w:rPr>
        <w:t>Stavebník:</w:t>
      </w: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r>
      <w:r w:rsidRPr="008B1296">
        <w:rPr>
          <w:rFonts w:ascii="Arial" w:hAnsi="Arial"/>
          <w:sz w:val="24"/>
        </w:rPr>
        <w:t>Povodí Moravy, s.p.</w:t>
      </w:r>
      <w:proofErr w:type="gramStart"/>
      <w:r w:rsidRPr="008B1296">
        <w:rPr>
          <w:rFonts w:ascii="Arial" w:hAnsi="Arial"/>
          <w:sz w:val="24"/>
        </w:rPr>
        <w:t>,  se</w:t>
      </w:r>
      <w:proofErr w:type="gramEnd"/>
      <w:r w:rsidRPr="008B1296">
        <w:rPr>
          <w:rFonts w:ascii="Arial" w:hAnsi="Arial"/>
          <w:sz w:val="24"/>
        </w:rPr>
        <w:t xml:space="preserve"> sídlem v Brně</w:t>
      </w:r>
    </w:p>
    <w:p w14:paraId="72BF5A88" w14:textId="77777777" w:rsidR="008C56B7" w:rsidRPr="008B1296" w:rsidRDefault="008C56B7" w:rsidP="008C56B7">
      <w:pPr>
        <w:spacing w:line="360" w:lineRule="auto"/>
        <w:ind w:left="2124" w:firstLine="708"/>
        <w:jc w:val="both"/>
        <w:rPr>
          <w:rFonts w:ascii="Arial" w:hAnsi="Arial" w:cs="Arial"/>
          <w:sz w:val="24"/>
          <w:szCs w:val="24"/>
        </w:rPr>
      </w:pPr>
      <w:r w:rsidRPr="008B1296">
        <w:rPr>
          <w:rFonts w:ascii="Arial" w:hAnsi="Arial" w:cs="Arial"/>
          <w:sz w:val="24"/>
          <w:szCs w:val="24"/>
        </w:rPr>
        <w:t>Dřevařská 11, 602 00 Brno</w:t>
      </w:r>
    </w:p>
    <w:p w14:paraId="3200FFAE" w14:textId="77777777" w:rsidR="008C56B7" w:rsidRPr="008B1296" w:rsidRDefault="008C56B7" w:rsidP="008C56B7">
      <w:pPr>
        <w:spacing w:line="360" w:lineRule="auto"/>
        <w:ind w:left="2832" w:firstLine="3"/>
        <w:rPr>
          <w:rFonts w:ascii="Arial" w:hAnsi="Arial" w:cs="Arial"/>
          <w:sz w:val="24"/>
          <w:szCs w:val="24"/>
        </w:rPr>
      </w:pPr>
      <w:r w:rsidRPr="008B1296">
        <w:rPr>
          <w:rFonts w:ascii="Arial" w:hAnsi="Arial" w:cs="Arial"/>
          <w:sz w:val="24"/>
          <w:szCs w:val="24"/>
        </w:rPr>
        <w:t xml:space="preserve">IČ: 70890013 </w:t>
      </w:r>
      <w:r w:rsidRPr="008B1296">
        <w:rPr>
          <w:rFonts w:ascii="Arial" w:hAnsi="Arial" w:cs="Arial"/>
          <w:sz w:val="24"/>
          <w:szCs w:val="24"/>
        </w:rPr>
        <w:br/>
        <w:t xml:space="preserve">DIČ: CZ70890013 </w:t>
      </w:r>
      <w:r w:rsidRPr="008B1296">
        <w:rPr>
          <w:rFonts w:ascii="Arial" w:hAnsi="Arial" w:cs="Arial"/>
          <w:sz w:val="24"/>
          <w:szCs w:val="24"/>
        </w:rPr>
        <w:br/>
        <w:t xml:space="preserve">Tel: +420 541 637 111 </w:t>
      </w:r>
      <w:r w:rsidRPr="008B1296">
        <w:rPr>
          <w:rFonts w:ascii="Arial" w:hAnsi="Arial" w:cs="Arial"/>
          <w:sz w:val="24"/>
          <w:szCs w:val="24"/>
        </w:rPr>
        <w:br/>
        <w:t>Fax: +420 541 211 403</w:t>
      </w:r>
      <w:r w:rsidRPr="008B1296">
        <w:rPr>
          <w:rFonts w:ascii="Arial" w:hAnsi="Arial" w:cs="Arial"/>
          <w:sz w:val="24"/>
          <w:szCs w:val="24"/>
        </w:rPr>
        <w:tab/>
      </w:r>
    </w:p>
    <w:p w14:paraId="6B5D7BD1" w14:textId="77777777" w:rsidR="008C56B7" w:rsidRPr="008B1296" w:rsidRDefault="008C56B7" w:rsidP="008C56B7">
      <w:pPr>
        <w:tabs>
          <w:tab w:val="left" w:pos="0"/>
        </w:tabs>
        <w:spacing w:line="360" w:lineRule="auto"/>
        <w:rPr>
          <w:rFonts w:ascii="Arial" w:hAnsi="Arial" w:cs="Arial"/>
          <w:sz w:val="24"/>
          <w:szCs w:val="24"/>
        </w:rPr>
      </w:pP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t xml:space="preserve">Email: </w:t>
      </w:r>
      <w:hyperlink r:id="rId7" w:history="1">
        <w:r w:rsidRPr="008B1296">
          <w:rPr>
            <w:rStyle w:val="Hypertextovodkaz"/>
            <w:rFonts w:ascii="Arial" w:hAnsi="Arial"/>
          </w:rPr>
          <w:t>sekretariatgr@pmo.cz</w:t>
        </w:r>
      </w:hyperlink>
    </w:p>
    <w:p w14:paraId="7C63F74F" w14:textId="77777777" w:rsidR="008C56B7" w:rsidRPr="008B1296" w:rsidRDefault="008C56B7" w:rsidP="008C56B7">
      <w:pPr>
        <w:spacing w:line="360" w:lineRule="auto"/>
        <w:jc w:val="both"/>
        <w:rPr>
          <w:rFonts w:ascii="Arial" w:hAnsi="Arial" w:cs="Arial"/>
          <w:b/>
          <w:sz w:val="24"/>
          <w:szCs w:val="24"/>
        </w:rPr>
      </w:pPr>
      <w:r w:rsidRPr="008B1296">
        <w:rPr>
          <w:rFonts w:ascii="Arial" w:hAnsi="Arial" w:cs="Arial"/>
          <w:b/>
          <w:sz w:val="24"/>
          <w:szCs w:val="24"/>
        </w:rPr>
        <w:t>A.1.3 Údaje o zpracovateli společné dokumentace</w:t>
      </w:r>
    </w:p>
    <w:p w14:paraId="2213919B" w14:textId="77777777" w:rsidR="008C56B7" w:rsidRPr="008B1296" w:rsidRDefault="008C56B7" w:rsidP="008C56B7">
      <w:pPr>
        <w:spacing w:line="360" w:lineRule="auto"/>
        <w:jc w:val="both"/>
        <w:rPr>
          <w:rFonts w:ascii="Arial" w:hAnsi="Arial"/>
          <w:sz w:val="24"/>
          <w:szCs w:val="24"/>
        </w:rPr>
      </w:pPr>
      <w:r w:rsidRPr="008B1296">
        <w:rPr>
          <w:rFonts w:ascii="Arial" w:hAnsi="Arial"/>
          <w:sz w:val="24"/>
          <w:szCs w:val="24"/>
        </w:rPr>
        <w:t>Projektant:</w:t>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AQUA CENTRUM Břeclav s.r.o.</w:t>
      </w:r>
    </w:p>
    <w:p w14:paraId="63C59D2E" w14:textId="77777777" w:rsidR="008C56B7" w:rsidRPr="008B1296" w:rsidRDefault="008C56B7" w:rsidP="008C56B7">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IČO: 60710063</w:t>
      </w:r>
    </w:p>
    <w:p w14:paraId="2F2BDE8E" w14:textId="77777777" w:rsidR="008C56B7" w:rsidRPr="008B1296" w:rsidRDefault="008C56B7" w:rsidP="008C56B7">
      <w:pPr>
        <w:pStyle w:val="Nadpis2"/>
        <w:tabs>
          <w:tab w:val="clear" w:pos="0"/>
          <w:tab w:val="num" w:pos="576"/>
        </w:tabs>
        <w:ind w:left="576" w:hanging="576"/>
        <w:rPr>
          <w:szCs w:val="24"/>
        </w:rPr>
      </w:pPr>
      <w:r w:rsidRPr="008B1296">
        <w:rPr>
          <w:szCs w:val="24"/>
        </w:rPr>
        <w:tab/>
      </w:r>
      <w:r w:rsidRPr="008B1296">
        <w:rPr>
          <w:szCs w:val="24"/>
        </w:rPr>
        <w:tab/>
      </w:r>
      <w:r w:rsidRPr="008B1296">
        <w:rPr>
          <w:szCs w:val="24"/>
        </w:rPr>
        <w:tab/>
      </w:r>
      <w:r w:rsidRPr="008B1296">
        <w:rPr>
          <w:szCs w:val="24"/>
        </w:rPr>
        <w:tab/>
      </w:r>
      <w:r w:rsidRPr="008B1296">
        <w:rPr>
          <w:szCs w:val="24"/>
        </w:rPr>
        <w:tab/>
        <w:t>Kapusty 27</w:t>
      </w:r>
    </w:p>
    <w:p w14:paraId="4105B631" w14:textId="77777777" w:rsidR="008C56B7" w:rsidRPr="008B1296" w:rsidRDefault="008C56B7" w:rsidP="008C56B7">
      <w:pPr>
        <w:tabs>
          <w:tab w:val="left" w:pos="708"/>
          <w:tab w:val="left" w:pos="1416"/>
          <w:tab w:val="left" w:pos="2124"/>
          <w:tab w:val="left" w:pos="2832"/>
          <w:tab w:val="left" w:pos="3540"/>
          <w:tab w:val="left" w:pos="4248"/>
          <w:tab w:val="left" w:pos="5460"/>
        </w:tabs>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690 06 Břeclav</w:t>
      </w:r>
    </w:p>
    <w:p w14:paraId="132B5004" w14:textId="77777777" w:rsidR="008C56B7" w:rsidRPr="008B1296" w:rsidRDefault="008C56B7" w:rsidP="008C56B7">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 xml:space="preserve">email: </w:t>
      </w:r>
      <w:hyperlink r:id="rId8" w:history="1">
        <w:r w:rsidRPr="008B1296">
          <w:rPr>
            <w:rStyle w:val="Hypertextovodkaz"/>
            <w:rFonts w:ascii="Arial" w:hAnsi="Arial"/>
          </w:rPr>
          <w:t>aqc@wo.cz</w:t>
        </w:r>
      </w:hyperlink>
    </w:p>
    <w:p w14:paraId="7FA9779A" w14:textId="77777777" w:rsidR="008C56B7" w:rsidRPr="008B1296" w:rsidRDefault="008C56B7" w:rsidP="008C56B7">
      <w:pPr>
        <w:spacing w:line="360" w:lineRule="auto"/>
        <w:jc w:val="both"/>
        <w:rPr>
          <w:rFonts w:ascii="Arial" w:hAnsi="Arial"/>
          <w:sz w:val="24"/>
          <w:szCs w:val="24"/>
        </w:rPr>
      </w:pPr>
      <w:r w:rsidRPr="008B1296">
        <w:rPr>
          <w:rFonts w:ascii="Arial" w:hAnsi="Arial"/>
          <w:sz w:val="24"/>
          <w:szCs w:val="24"/>
        </w:rPr>
        <w:t>Hlavní projektant</w:t>
      </w:r>
      <w:r w:rsidRPr="008B1296">
        <w:rPr>
          <w:rFonts w:ascii="Arial" w:hAnsi="Arial"/>
          <w:sz w:val="24"/>
          <w:szCs w:val="24"/>
        </w:rPr>
        <w:tab/>
        <w:t>:</w:t>
      </w:r>
      <w:r w:rsidRPr="008B1296">
        <w:rPr>
          <w:rFonts w:ascii="Arial" w:hAnsi="Arial"/>
          <w:sz w:val="24"/>
          <w:szCs w:val="24"/>
        </w:rPr>
        <w:tab/>
        <w:t>Ing. Milan Bartolšic</w:t>
      </w:r>
    </w:p>
    <w:p w14:paraId="235E3A18" w14:textId="77777777" w:rsidR="008C56B7" w:rsidRPr="008B1296" w:rsidRDefault="008C56B7" w:rsidP="008C56B7">
      <w:pPr>
        <w:spacing w:line="360" w:lineRule="auto"/>
        <w:jc w:val="both"/>
        <w:rPr>
          <w:rFonts w:ascii="Arial" w:hAnsi="Arial"/>
          <w:sz w:val="24"/>
          <w:szCs w:val="24"/>
        </w:rPr>
      </w:pPr>
      <w:r w:rsidRPr="008B1296">
        <w:rPr>
          <w:rFonts w:ascii="Arial" w:hAnsi="Arial"/>
          <w:sz w:val="24"/>
          <w:szCs w:val="24"/>
        </w:rPr>
        <w:lastRenderedPageBreak/>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1002273</w:t>
      </w:r>
    </w:p>
    <w:p w14:paraId="70E77AF7" w14:textId="77777777" w:rsidR="008C56B7" w:rsidRPr="008B1296" w:rsidRDefault="008C56B7" w:rsidP="008C56B7">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 xml:space="preserve">Autorizovaný inženýr pro vodohospodářské stavby </w:t>
      </w:r>
    </w:p>
    <w:p w14:paraId="7B65442C" w14:textId="77777777" w:rsidR="008C56B7" w:rsidRPr="008B1296" w:rsidRDefault="008C56B7" w:rsidP="008C56B7">
      <w:pPr>
        <w:spacing w:line="360" w:lineRule="auto"/>
        <w:jc w:val="both"/>
        <w:rPr>
          <w:rFonts w:ascii="Arial" w:hAnsi="Arial"/>
          <w:sz w:val="24"/>
          <w:szCs w:val="24"/>
        </w:rPr>
      </w:pPr>
      <w:r w:rsidRPr="008B1296">
        <w:rPr>
          <w:rFonts w:ascii="Arial" w:hAnsi="Arial"/>
          <w:sz w:val="24"/>
          <w:szCs w:val="24"/>
        </w:rPr>
        <w:t>Vypracoval:</w:t>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 xml:space="preserve">Ing. Jan </w:t>
      </w:r>
      <w:proofErr w:type="spellStart"/>
      <w:r w:rsidRPr="008B1296">
        <w:rPr>
          <w:rFonts w:ascii="Arial" w:hAnsi="Arial"/>
          <w:sz w:val="24"/>
          <w:szCs w:val="24"/>
        </w:rPr>
        <w:t>Varadínek</w:t>
      </w:r>
      <w:proofErr w:type="spellEnd"/>
    </w:p>
    <w:p w14:paraId="76F5424B" w14:textId="77777777" w:rsidR="008C56B7" w:rsidRPr="008B1296" w:rsidRDefault="008C56B7" w:rsidP="008C56B7">
      <w:pPr>
        <w:tabs>
          <w:tab w:val="left" w:pos="708"/>
          <w:tab w:val="left" w:pos="1416"/>
          <w:tab w:val="left" w:pos="2124"/>
          <w:tab w:val="left" w:pos="2832"/>
          <w:tab w:val="left" w:pos="3540"/>
          <w:tab w:val="left" w:pos="4248"/>
          <w:tab w:val="left" w:pos="5460"/>
        </w:tabs>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tel.: 602 775 032</w:t>
      </w:r>
      <w:r w:rsidRPr="008B1296">
        <w:rPr>
          <w:rFonts w:ascii="Arial" w:hAnsi="Arial"/>
          <w:sz w:val="24"/>
          <w:szCs w:val="24"/>
        </w:rPr>
        <w:tab/>
      </w:r>
    </w:p>
    <w:p w14:paraId="143F12A3" w14:textId="77777777" w:rsidR="00A56904" w:rsidRPr="00A56904" w:rsidRDefault="00A56904" w:rsidP="00A56904">
      <w:pPr>
        <w:widowControl w:val="0"/>
        <w:autoSpaceDE w:val="0"/>
        <w:spacing w:line="360" w:lineRule="auto"/>
        <w:jc w:val="both"/>
        <w:rPr>
          <w:rFonts w:ascii="Arial" w:hAnsi="Arial"/>
          <w:b/>
          <w:sz w:val="24"/>
          <w:szCs w:val="24"/>
        </w:rPr>
      </w:pPr>
      <w:r w:rsidRPr="00A56904">
        <w:rPr>
          <w:rFonts w:ascii="Arial" w:hAnsi="Arial"/>
          <w:b/>
          <w:sz w:val="24"/>
          <w:szCs w:val="24"/>
        </w:rPr>
        <w:t xml:space="preserve">Platnost povodňového plánu: </w:t>
      </w:r>
    </w:p>
    <w:p w14:paraId="52BAB7CD" w14:textId="77777777" w:rsidR="00A56904" w:rsidRDefault="00A56904" w:rsidP="00A56904">
      <w:pPr>
        <w:widowControl w:val="0"/>
        <w:autoSpaceDE w:val="0"/>
        <w:spacing w:line="360" w:lineRule="auto"/>
        <w:jc w:val="both"/>
        <w:rPr>
          <w:rFonts w:ascii="Arial" w:hAnsi="Arial"/>
          <w:sz w:val="24"/>
          <w:szCs w:val="24"/>
        </w:rPr>
      </w:pPr>
      <w:r>
        <w:rPr>
          <w:rFonts w:ascii="Arial" w:hAnsi="Arial"/>
          <w:sz w:val="24"/>
          <w:szCs w:val="24"/>
        </w:rPr>
        <w:t>P</w:t>
      </w:r>
      <w:r w:rsidR="000C2632">
        <w:rPr>
          <w:rFonts w:ascii="Arial" w:hAnsi="Arial"/>
          <w:sz w:val="24"/>
          <w:szCs w:val="24"/>
        </w:rPr>
        <w:t>o dobu stavby (vztahuje se na všechny práce prováděné zhotovitelem stavby i na objekty zařízení</w:t>
      </w:r>
      <w:r>
        <w:rPr>
          <w:rFonts w:ascii="Arial" w:hAnsi="Arial"/>
          <w:sz w:val="24"/>
          <w:szCs w:val="24"/>
        </w:rPr>
        <w:t xml:space="preserve"> staveniště.</w:t>
      </w:r>
    </w:p>
    <w:p w14:paraId="602A2357" w14:textId="77777777" w:rsidR="00A56904" w:rsidRDefault="000C2632" w:rsidP="00A56904">
      <w:pPr>
        <w:widowControl w:val="0"/>
        <w:autoSpaceDE w:val="0"/>
        <w:spacing w:line="360" w:lineRule="auto"/>
        <w:jc w:val="both"/>
        <w:rPr>
          <w:rFonts w:ascii="Arial" w:hAnsi="Arial"/>
          <w:sz w:val="24"/>
          <w:szCs w:val="24"/>
        </w:rPr>
      </w:pPr>
      <w:r>
        <w:rPr>
          <w:rFonts w:ascii="Arial" w:hAnsi="Arial"/>
          <w:sz w:val="24"/>
          <w:szCs w:val="24"/>
        </w:rPr>
        <w:t>Termín provedení díla:</w:t>
      </w:r>
    </w:p>
    <w:p w14:paraId="4B9AA1B6" w14:textId="77777777" w:rsidR="000C2632" w:rsidRDefault="00A56904" w:rsidP="00A56904">
      <w:pPr>
        <w:widowControl w:val="0"/>
        <w:autoSpaceDE w:val="0"/>
        <w:spacing w:line="360" w:lineRule="auto"/>
        <w:jc w:val="both"/>
        <w:rPr>
          <w:rFonts w:ascii="Arial" w:hAnsi="Arial"/>
          <w:sz w:val="24"/>
          <w:szCs w:val="24"/>
        </w:rPr>
      </w:pPr>
      <w:r>
        <w:rPr>
          <w:rFonts w:ascii="Arial" w:hAnsi="Arial"/>
          <w:sz w:val="24"/>
          <w:szCs w:val="24"/>
        </w:rPr>
        <w:t>P</w:t>
      </w:r>
      <w:r w:rsidR="000C2632">
        <w:rPr>
          <w:rFonts w:ascii="Arial" w:hAnsi="Arial"/>
          <w:sz w:val="24"/>
          <w:szCs w:val="24"/>
        </w:rPr>
        <w:t xml:space="preserve">ředpokládaný termín provádění je </w:t>
      </w:r>
      <w:r w:rsidR="00FE71D7">
        <w:rPr>
          <w:rFonts w:ascii="Arial" w:hAnsi="Arial"/>
          <w:sz w:val="24"/>
          <w:szCs w:val="24"/>
        </w:rPr>
        <w:t>rok</w:t>
      </w:r>
      <w:r w:rsidR="000C2632">
        <w:rPr>
          <w:rFonts w:ascii="Arial" w:hAnsi="Arial"/>
          <w:sz w:val="24"/>
          <w:szCs w:val="24"/>
        </w:rPr>
        <w:t xml:space="preserve"> 20</w:t>
      </w:r>
      <w:r w:rsidR="007913E1">
        <w:rPr>
          <w:rFonts w:ascii="Arial" w:hAnsi="Arial"/>
          <w:sz w:val="24"/>
          <w:szCs w:val="24"/>
        </w:rPr>
        <w:t>2</w:t>
      </w:r>
      <w:r w:rsidR="00E12D7B">
        <w:rPr>
          <w:rFonts w:ascii="Arial" w:hAnsi="Arial"/>
          <w:sz w:val="24"/>
          <w:szCs w:val="24"/>
        </w:rPr>
        <w:t>3</w:t>
      </w:r>
      <w:r w:rsidR="00411525">
        <w:rPr>
          <w:rFonts w:ascii="Arial" w:hAnsi="Arial"/>
          <w:sz w:val="24"/>
          <w:szCs w:val="24"/>
        </w:rPr>
        <w:t>-20</w:t>
      </w:r>
      <w:r w:rsidR="00E12D7B">
        <w:rPr>
          <w:rFonts w:ascii="Arial" w:hAnsi="Arial"/>
          <w:sz w:val="24"/>
          <w:szCs w:val="24"/>
        </w:rPr>
        <w:t>24</w:t>
      </w:r>
      <w:r>
        <w:rPr>
          <w:rFonts w:ascii="Arial" w:hAnsi="Arial"/>
          <w:sz w:val="24"/>
          <w:szCs w:val="24"/>
        </w:rPr>
        <w:t>.</w:t>
      </w:r>
    </w:p>
    <w:p w14:paraId="063AAC8C" w14:textId="77777777" w:rsidR="000C2632" w:rsidRDefault="000C2632" w:rsidP="000C2632">
      <w:pPr>
        <w:widowControl w:val="0"/>
        <w:autoSpaceDE w:val="0"/>
        <w:spacing w:line="134" w:lineRule="atLeast"/>
        <w:jc w:val="both"/>
        <w:rPr>
          <w:rFonts w:ascii="Arial" w:hAnsi="Arial"/>
          <w:sz w:val="24"/>
          <w:szCs w:val="24"/>
        </w:rPr>
      </w:pPr>
    </w:p>
    <w:p w14:paraId="13FA19C7" w14:textId="29C26A65" w:rsidR="000C2632" w:rsidRPr="008675F0" w:rsidRDefault="000C2632" w:rsidP="000C2632">
      <w:pPr>
        <w:widowControl w:val="0"/>
        <w:autoSpaceDE w:val="0"/>
        <w:spacing w:line="360" w:lineRule="auto"/>
        <w:jc w:val="both"/>
        <w:rPr>
          <w:rFonts w:ascii="Arial" w:hAnsi="Arial"/>
          <w:b/>
          <w:bCs/>
          <w:sz w:val="24"/>
          <w:szCs w:val="24"/>
        </w:rPr>
      </w:pPr>
      <w:r w:rsidRPr="008675F0">
        <w:rPr>
          <w:rFonts w:ascii="Arial" w:hAnsi="Arial" w:cs="Courier New"/>
          <w:b/>
          <w:bCs/>
          <w:sz w:val="24"/>
          <w:szCs w:val="24"/>
        </w:rPr>
        <w:t xml:space="preserve">3. CHARAKTERISTIKA </w:t>
      </w:r>
      <w:r w:rsidRPr="008675F0">
        <w:rPr>
          <w:rFonts w:ascii="Arial" w:hAnsi="Arial"/>
          <w:b/>
          <w:bCs/>
          <w:sz w:val="24"/>
          <w:szCs w:val="24"/>
        </w:rPr>
        <w:t>ÚZEMÍ, POPIS,</w:t>
      </w:r>
      <w:r w:rsidR="009D595B">
        <w:rPr>
          <w:rFonts w:ascii="Arial" w:hAnsi="Arial"/>
          <w:b/>
          <w:bCs/>
          <w:sz w:val="24"/>
          <w:szCs w:val="24"/>
        </w:rPr>
        <w:t xml:space="preserve"> </w:t>
      </w:r>
      <w:r w:rsidRPr="008675F0">
        <w:rPr>
          <w:rFonts w:ascii="Arial" w:hAnsi="Arial"/>
          <w:b/>
          <w:bCs/>
          <w:sz w:val="24"/>
          <w:szCs w:val="24"/>
        </w:rPr>
        <w:t>TECHNICKÝ STAV</w:t>
      </w:r>
    </w:p>
    <w:p w14:paraId="7CBBB37E" w14:textId="77777777" w:rsidR="000C2632" w:rsidRDefault="0093285B" w:rsidP="000C2632">
      <w:pPr>
        <w:widowControl w:val="0"/>
        <w:autoSpaceDE w:val="0"/>
        <w:spacing w:line="360" w:lineRule="auto"/>
        <w:jc w:val="both"/>
        <w:rPr>
          <w:rFonts w:ascii="Arial" w:hAnsi="Arial"/>
          <w:b/>
          <w:bCs/>
          <w:sz w:val="24"/>
          <w:szCs w:val="24"/>
        </w:rPr>
      </w:pPr>
      <w:r>
        <w:rPr>
          <w:rFonts w:ascii="Arial" w:hAnsi="Arial"/>
          <w:b/>
          <w:bCs/>
          <w:sz w:val="24"/>
          <w:szCs w:val="24"/>
        </w:rPr>
        <w:t>3.1</w:t>
      </w:r>
      <w:r w:rsidR="000C2632">
        <w:rPr>
          <w:rFonts w:ascii="Arial" w:hAnsi="Arial"/>
          <w:b/>
          <w:bCs/>
          <w:sz w:val="24"/>
          <w:szCs w:val="24"/>
        </w:rPr>
        <w:t xml:space="preserve"> Charakteristika území a vodního toku</w:t>
      </w:r>
    </w:p>
    <w:p w14:paraId="432FE2E2" w14:textId="77777777" w:rsidR="008C56B7" w:rsidRPr="00E84D59" w:rsidRDefault="008C56B7" w:rsidP="008C56B7">
      <w:pPr>
        <w:widowControl w:val="0"/>
        <w:autoSpaceDE w:val="0"/>
        <w:spacing w:line="360" w:lineRule="auto"/>
        <w:jc w:val="both"/>
        <w:rPr>
          <w:rFonts w:ascii="Arial" w:hAnsi="Arial" w:cs="Arial"/>
          <w:sz w:val="24"/>
          <w:szCs w:val="24"/>
        </w:rPr>
      </w:pPr>
      <w:r w:rsidRPr="00E84D59">
        <w:rPr>
          <w:rFonts w:ascii="Arial" w:hAnsi="Arial" w:cs="Arial"/>
          <w:sz w:val="24"/>
          <w:szCs w:val="24"/>
        </w:rPr>
        <w:t xml:space="preserve">Zájmové území se nachází v prostoru vodní nádrže </w:t>
      </w:r>
      <w:proofErr w:type="spellStart"/>
      <w:r w:rsidRPr="00E84D59">
        <w:rPr>
          <w:rFonts w:ascii="Arial" w:hAnsi="Arial" w:cs="Arial"/>
          <w:sz w:val="24"/>
          <w:szCs w:val="24"/>
        </w:rPr>
        <w:t>Gramanec</w:t>
      </w:r>
      <w:proofErr w:type="spellEnd"/>
      <w:r w:rsidRPr="00E84D59">
        <w:rPr>
          <w:rFonts w:ascii="Arial" w:hAnsi="Arial" w:cs="Arial"/>
          <w:sz w:val="24"/>
          <w:szCs w:val="24"/>
        </w:rPr>
        <w:t xml:space="preserve">. Vodní nádrž je čtvercového půdorysu a byla zřízena za účelem zadržením vody pro potřeby závlah umělým přehrazením </w:t>
      </w:r>
      <w:proofErr w:type="spellStart"/>
      <w:r w:rsidRPr="00E84D59">
        <w:rPr>
          <w:rFonts w:ascii="Arial" w:hAnsi="Arial" w:cs="Arial"/>
          <w:sz w:val="24"/>
          <w:szCs w:val="24"/>
        </w:rPr>
        <w:t>Chylického</w:t>
      </w:r>
      <w:proofErr w:type="spellEnd"/>
      <w:r w:rsidRPr="00E84D59">
        <w:rPr>
          <w:rFonts w:ascii="Arial" w:hAnsi="Arial" w:cs="Arial"/>
          <w:sz w:val="24"/>
          <w:szCs w:val="24"/>
        </w:rPr>
        <w:t xml:space="preserve"> potoka, který nádrží protéká.</w:t>
      </w:r>
    </w:p>
    <w:p w14:paraId="1F1FD71D" w14:textId="77777777" w:rsidR="008C56B7" w:rsidRPr="00E84D59" w:rsidRDefault="008C56B7" w:rsidP="008C56B7">
      <w:pPr>
        <w:widowControl w:val="0"/>
        <w:autoSpaceDE w:val="0"/>
        <w:spacing w:line="360" w:lineRule="auto"/>
        <w:jc w:val="both"/>
        <w:rPr>
          <w:rFonts w:ascii="Arial" w:hAnsi="Arial" w:cs="Arial"/>
          <w:sz w:val="24"/>
          <w:szCs w:val="24"/>
        </w:rPr>
      </w:pPr>
      <w:r w:rsidRPr="00E84D59">
        <w:rPr>
          <w:rFonts w:ascii="Arial" w:hAnsi="Arial" w:cs="Arial"/>
          <w:sz w:val="24"/>
          <w:szCs w:val="24"/>
        </w:rPr>
        <w:t>Z jihozápadní a jihovýchodní strany je nádrž ohraničena hrází, ze severozápadní a severovýchodní strany kotlina nádrže volně navazuje na stávající terén. V současné době nádrž již neslouží svému účelu (závlahová nádrž). Hlavním účelem nádrže je zachycení vody v krajině, vytvoření podmínek pro zachování a rozvoj vodních živočichů a částečně k snížení povodňových průtoků.</w:t>
      </w:r>
    </w:p>
    <w:p w14:paraId="238C334D" w14:textId="77777777" w:rsidR="008C56B7" w:rsidRPr="00E84D59" w:rsidRDefault="008C56B7" w:rsidP="008C56B7">
      <w:pPr>
        <w:widowControl w:val="0"/>
        <w:autoSpaceDE w:val="0"/>
        <w:spacing w:line="360" w:lineRule="auto"/>
        <w:jc w:val="both"/>
        <w:rPr>
          <w:rFonts w:ascii="Arial" w:hAnsi="Arial" w:cs="Arial"/>
          <w:sz w:val="24"/>
          <w:szCs w:val="24"/>
        </w:rPr>
      </w:pPr>
      <w:r w:rsidRPr="00E84D59">
        <w:rPr>
          <w:rFonts w:ascii="Arial" w:hAnsi="Arial" w:cs="Arial"/>
          <w:sz w:val="24"/>
          <w:szCs w:val="24"/>
        </w:rPr>
        <w:t>Hráze nádrže jsou zemní, sypané, homogenní, z návodní strany jsou opevněny záhozem z lomového kamene. Koruna jihovýchodní hráze je zatravněna, travní porost je pravidelně sečen. Vzdušný svah je porostlý náletovým stromovým a keřovým porostem. Pata hráze současně tvoří pravý břeh obtokového koryta. V koruně jihozápadní hráze je zřízena zpevněná komunikace, zpevnění je štěrkodrtí a štěrkopískem. Vzdušný svah je zatravněn. Při vzdušné patě hráze se nachází vzrostlý stromový porost a náletový keřový porost.</w:t>
      </w:r>
    </w:p>
    <w:p w14:paraId="5498DA8D" w14:textId="77777777" w:rsidR="008C56B7" w:rsidRPr="00E84D59" w:rsidRDefault="008C56B7" w:rsidP="008C56B7">
      <w:pPr>
        <w:widowControl w:val="0"/>
        <w:autoSpaceDE w:val="0"/>
        <w:spacing w:line="360" w:lineRule="auto"/>
        <w:jc w:val="both"/>
        <w:rPr>
          <w:rFonts w:ascii="Arial" w:hAnsi="Arial" w:cs="Arial"/>
          <w:sz w:val="24"/>
          <w:szCs w:val="24"/>
        </w:rPr>
      </w:pPr>
      <w:r w:rsidRPr="00E84D59">
        <w:rPr>
          <w:rFonts w:ascii="Arial" w:hAnsi="Arial" w:cs="Arial"/>
          <w:sz w:val="24"/>
          <w:szCs w:val="24"/>
        </w:rPr>
        <w:t xml:space="preserve">Sdružený objekt je betonový a sestává ze šachtového požeráku s otevřeným </w:t>
      </w:r>
      <w:proofErr w:type="spellStart"/>
      <w:r w:rsidRPr="00E84D59">
        <w:rPr>
          <w:rFonts w:ascii="Arial" w:hAnsi="Arial" w:cs="Arial"/>
          <w:sz w:val="24"/>
          <w:szCs w:val="24"/>
        </w:rPr>
        <w:t>nátokovým</w:t>
      </w:r>
      <w:proofErr w:type="spellEnd"/>
      <w:r w:rsidRPr="00E84D59">
        <w:rPr>
          <w:rFonts w:ascii="Arial" w:hAnsi="Arial" w:cs="Arial"/>
          <w:sz w:val="24"/>
          <w:szCs w:val="24"/>
        </w:rPr>
        <w:t xml:space="preserve"> čelem. Na požerák navazuje šachtový bezpečnostní přeliv sestávající ze dvou protilehlých přelivných hran. Na bezpečnostní přeliv dále navazuje zaklenutá část objektu procházející tělesem jihozápadní hráze. Výtok ze zaklenuté části je stabilizován betonovým čelem, pod výtokem je zřízeno vývařiště. Lichoběžníkové koryto pod vývařištěm není opevněno.</w:t>
      </w:r>
    </w:p>
    <w:p w14:paraId="07053B4D" w14:textId="00CFDE91" w:rsidR="008C56B7" w:rsidRPr="00E84D59" w:rsidRDefault="008C56B7" w:rsidP="008C56B7">
      <w:pPr>
        <w:widowControl w:val="0"/>
        <w:autoSpaceDE w:val="0"/>
        <w:spacing w:line="360" w:lineRule="auto"/>
        <w:jc w:val="both"/>
        <w:rPr>
          <w:rFonts w:ascii="Arial" w:hAnsi="Arial" w:cs="Arial"/>
          <w:sz w:val="24"/>
          <w:szCs w:val="24"/>
        </w:rPr>
      </w:pPr>
      <w:r w:rsidRPr="00E84D59">
        <w:rPr>
          <w:rFonts w:ascii="Arial" w:hAnsi="Arial" w:cs="Arial"/>
          <w:sz w:val="24"/>
          <w:szCs w:val="24"/>
        </w:rPr>
        <w:t xml:space="preserve">V současné době jsou hráze porušeny činností bobra, koruna hrází je snížena </w:t>
      </w:r>
      <w:r w:rsidRPr="00E84D59">
        <w:rPr>
          <w:rFonts w:ascii="Arial" w:hAnsi="Arial" w:cs="Arial"/>
          <w:sz w:val="24"/>
          <w:szCs w:val="24"/>
        </w:rPr>
        <w:lastRenderedPageBreak/>
        <w:t xml:space="preserve">prosednutím pomístně až </w:t>
      </w:r>
      <w:r>
        <w:rPr>
          <w:rFonts w:ascii="Arial" w:hAnsi="Arial" w:cs="Arial"/>
          <w:sz w:val="24"/>
          <w:szCs w:val="24"/>
        </w:rPr>
        <w:t>0</w:t>
      </w:r>
      <w:r w:rsidRPr="00E84D59">
        <w:rPr>
          <w:rFonts w:ascii="Arial" w:hAnsi="Arial" w:cs="Arial"/>
          <w:sz w:val="24"/>
          <w:szCs w:val="24"/>
        </w:rPr>
        <w:t xml:space="preserve"> -</w:t>
      </w:r>
      <w:r>
        <w:rPr>
          <w:rFonts w:ascii="Arial" w:hAnsi="Arial" w:cs="Arial"/>
          <w:sz w:val="24"/>
          <w:szCs w:val="24"/>
        </w:rPr>
        <w:t xml:space="preserve"> </w:t>
      </w:r>
      <w:r w:rsidRPr="00E84D59">
        <w:rPr>
          <w:rFonts w:ascii="Arial" w:hAnsi="Arial" w:cs="Arial"/>
          <w:sz w:val="24"/>
          <w:szCs w:val="24"/>
        </w:rPr>
        <w:t xml:space="preserve">0,50m oproti projektované niveletě koruny hráze. Návodní opevnění je z části rozplaveno. Dno kotliny je zaneseno dnovými sedimenty. Betonová konstrukce sdruženého objektu je do hloubky cca 0,1m silně </w:t>
      </w:r>
      <w:proofErr w:type="spellStart"/>
      <w:r w:rsidRPr="00E84D59">
        <w:rPr>
          <w:rFonts w:ascii="Arial" w:hAnsi="Arial" w:cs="Arial"/>
          <w:sz w:val="24"/>
          <w:szCs w:val="24"/>
        </w:rPr>
        <w:t>navětralá</w:t>
      </w:r>
      <w:proofErr w:type="spellEnd"/>
      <w:r w:rsidRPr="00E84D59">
        <w:rPr>
          <w:rFonts w:ascii="Arial" w:hAnsi="Arial" w:cs="Arial"/>
          <w:sz w:val="24"/>
          <w:szCs w:val="24"/>
        </w:rPr>
        <w:t xml:space="preserve"> a </w:t>
      </w:r>
      <w:proofErr w:type="spellStart"/>
      <w:r w:rsidRPr="00E84D59">
        <w:rPr>
          <w:rFonts w:ascii="Arial" w:hAnsi="Arial" w:cs="Arial"/>
          <w:sz w:val="24"/>
          <w:szCs w:val="24"/>
        </w:rPr>
        <w:t>pomístně</w:t>
      </w:r>
      <w:proofErr w:type="spellEnd"/>
      <w:r w:rsidRPr="00E84D59">
        <w:rPr>
          <w:rFonts w:ascii="Arial" w:hAnsi="Arial" w:cs="Arial"/>
          <w:sz w:val="24"/>
          <w:szCs w:val="24"/>
        </w:rPr>
        <w:t xml:space="preserve"> popraskaná. Funkce ovládacího zařízení požeráku je velmi omezena. V koruně hráze byly </w:t>
      </w:r>
      <w:r w:rsidRPr="009C7F95">
        <w:rPr>
          <w:rFonts w:ascii="Arial" w:hAnsi="Arial" w:cs="Arial"/>
          <w:sz w:val="24"/>
          <w:szCs w:val="24"/>
        </w:rPr>
        <w:t>zřízeny závory</w:t>
      </w:r>
      <w:r w:rsidRPr="00E84D59">
        <w:rPr>
          <w:rFonts w:ascii="Arial" w:hAnsi="Arial" w:cs="Arial"/>
          <w:sz w:val="24"/>
          <w:szCs w:val="24"/>
        </w:rPr>
        <w:t xml:space="preserve"> zabraňující těžké technice pojezd po koruně hráze. Tyto závory byly zcela odstraněny.</w:t>
      </w:r>
    </w:p>
    <w:p w14:paraId="18D2CE3C" w14:textId="77777777" w:rsidR="000C2632" w:rsidRPr="000F3B08" w:rsidRDefault="000C2632" w:rsidP="007913E1">
      <w:pPr>
        <w:widowControl w:val="0"/>
        <w:autoSpaceDE w:val="0"/>
        <w:spacing w:line="360" w:lineRule="auto"/>
        <w:jc w:val="both"/>
        <w:rPr>
          <w:rFonts w:ascii="Arial" w:hAnsi="Arial"/>
          <w:b/>
          <w:bCs/>
          <w:sz w:val="24"/>
          <w:szCs w:val="24"/>
        </w:rPr>
      </w:pPr>
      <w:r w:rsidRPr="000F3B08">
        <w:rPr>
          <w:rFonts w:ascii="Arial" w:hAnsi="Arial"/>
          <w:b/>
          <w:bCs/>
          <w:sz w:val="24"/>
          <w:szCs w:val="24"/>
        </w:rPr>
        <w:t>3.2. Charakter území stavby</w:t>
      </w:r>
    </w:p>
    <w:p w14:paraId="6A3E9655" w14:textId="77777777" w:rsidR="000C2632" w:rsidRPr="000F3B08" w:rsidRDefault="000C2632" w:rsidP="00254293">
      <w:pPr>
        <w:widowControl w:val="0"/>
        <w:numPr>
          <w:ilvl w:val="0"/>
          <w:numId w:val="6"/>
        </w:numPr>
        <w:autoSpaceDE w:val="0"/>
        <w:spacing w:line="360" w:lineRule="auto"/>
        <w:jc w:val="both"/>
        <w:rPr>
          <w:rFonts w:ascii="Arial" w:hAnsi="Arial"/>
          <w:sz w:val="24"/>
          <w:szCs w:val="24"/>
        </w:rPr>
      </w:pPr>
      <w:r w:rsidRPr="000F3B08">
        <w:rPr>
          <w:rFonts w:ascii="Arial" w:hAnsi="Arial"/>
          <w:sz w:val="24"/>
          <w:szCs w:val="24"/>
        </w:rPr>
        <w:t>Dočasné objekty zařízení staveniště - 2x stavební buňka, 1 x sklad</w:t>
      </w:r>
    </w:p>
    <w:p w14:paraId="7E1A201B" w14:textId="77777777" w:rsidR="008516D7" w:rsidRPr="000F3B08" w:rsidRDefault="000C2632" w:rsidP="00254293">
      <w:pPr>
        <w:widowControl w:val="0"/>
        <w:numPr>
          <w:ilvl w:val="0"/>
          <w:numId w:val="7"/>
        </w:numPr>
        <w:autoSpaceDE w:val="0"/>
        <w:spacing w:line="360" w:lineRule="auto"/>
        <w:jc w:val="both"/>
        <w:rPr>
          <w:rFonts w:ascii="Arial" w:hAnsi="Arial"/>
        </w:rPr>
      </w:pPr>
      <w:r w:rsidRPr="000F3B08">
        <w:rPr>
          <w:rFonts w:ascii="Arial" w:hAnsi="Arial"/>
          <w:sz w:val="24"/>
          <w:szCs w:val="24"/>
        </w:rPr>
        <w:t xml:space="preserve">Mechanizace v době pracovního klidu - bude umístěna mimo koryto toku </w:t>
      </w:r>
    </w:p>
    <w:p w14:paraId="4B4E94DC" w14:textId="77777777" w:rsidR="000C2632" w:rsidRPr="000F3B08" w:rsidRDefault="000C2632" w:rsidP="00254293">
      <w:pPr>
        <w:widowControl w:val="0"/>
        <w:numPr>
          <w:ilvl w:val="0"/>
          <w:numId w:val="7"/>
        </w:numPr>
        <w:autoSpaceDE w:val="0"/>
        <w:spacing w:line="360" w:lineRule="auto"/>
        <w:jc w:val="both"/>
        <w:rPr>
          <w:rFonts w:ascii="Arial" w:hAnsi="Arial"/>
        </w:rPr>
      </w:pPr>
      <w:r w:rsidRPr="000F3B08">
        <w:rPr>
          <w:rFonts w:ascii="Arial" w:hAnsi="Arial"/>
          <w:sz w:val="24"/>
          <w:szCs w:val="24"/>
        </w:rPr>
        <w:t xml:space="preserve">Bouřková situace - při vzniku bouřkové situace okamžitě přeruší mechanizace práci a bude odstavena ve vyznačeném prostoru </w:t>
      </w:r>
      <w:r w:rsidR="007145C2" w:rsidRPr="000F3B08">
        <w:rPr>
          <w:rFonts w:ascii="Arial" w:hAnsi="Arial"/>
          <w:sz w:val="24"/>
          <w:szCs w:val="24"/>
        </w:rPr>
        <w:t>mimo koryto toku.</w:t>
      </w:r>
    </w:p>
    <w:p w14:paraId="576A3F38" w14:textId="77777777" w:rsidR="008C56B7" w:rsidRDefault="008C56B7" w:rsidP="00254293">
      <w:pPr>
        <w:widowControl w:val="0"/>
        <w:autoSpaceDE w:val="0"/>
        <w:spacing w:line="360" w:lineRule="auto"/>
        <w:jc w:val="both"/>
        <w:rPr>
          <w:rFonts w:ascii="Arial" w:hAnsi="Arial"/>
          <w:b/>
          <w:bCs/>
          <w:sz w:val="24"/>
          <w:szCs w:val="24"/>
        </w:rPr>
      </w:pPr>
    </w:p>
    <w:p w14:paraId="20B188E0" w14:textId="028585CA" w:rsidR="000C2632" w:rsidRPr="000C2632" w:rsidRDefault="000C2632" w:rsidP="00254293">
      <w:pPr>
        <w:widowControl w:val="0"/>
        <w:autoSpaceDE w:val="0"/>
        <w:spacing w:line="360" w:lineRule="auto"/>
        <w:jc w:val="both"/>
        <w:rPr>
          <w:rFonts w:ascii="Arial" w:hAnsi="Arial"/>
          <w:b/>
          <w:bCs/>
          <w:sz w:val="24"/>
          <w:szCs w:val="24"/>
        </w:rPr>
      </w:pPr>
      <w:r w:rsidRPr="000C2632">
        <w:rPr>
          <w:rFonts w:ascii="Arial" w:hAnsi="Arial"/>
          <w:b/>
          <w:bCs/>
          <w:sz w:val="24"/>
          <w:szCs w:val="24"/>
        </w:rPr>
        <w:t>4. POVODŇOVÁ KOMISE STAVBY, SPA</w:t>
      </w:r>
    </w:p>
    <w:p w14:paraId="55DCC1C1"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Povodňová komise stavby (PKS) zahájí činnost při nebezpečí povodně. Za činnost povodňové komise zodpovídá stavbyvedoucí, který je předsedou komise. Povinností PKS je:</w:t>
      </w:r>
    </w:p>
    <w:p w14:paraId="1101F4CA"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  zorganizovat hlásnou a dozorčí službu,</w:t>
      </w:r>
    </w:p>
    <w:p w14:paraId="13189D89"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  zorganizovat zabezpečovací záchranné práce,</w:t>
      </w:r>
    </w:p>
    <w:p w14:paraId="3260546E"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 xml:space="preserve">-  po dosažení stavu pohotovosti se uvede do pohotovosti protipovodňová četa </w:t>
      </w:r>
    </w:p>
    <w:p w14:paraId="3493DAA0"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  PKS má stanoviště v objektu zařízení staveniště.</w:t>
      </w:r>
    </w:p>
    <w:p w14:paraId="2736FDB9"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Povodňová aktivita a stupně povodňové aktivity (SPA)</w:t>
      </w:r>
    </w:p>
    <w:p w14:paraId="03B074A2" w14:textId="77777777" w:rsidR="000C2632" w:rsidRDefault="000C2632" w:rsidP="00254293">
      <w:pPr>
        <w:widowControl w:val="0"/>
        <w:autoSpaceDE w:val="0"/>
        <w:spacing w:line="360" w:lineRule="auto"/>
        <w:jc w:val="both"/>
        <w:rPr>
          <w:rFonts w:ascii="Arial" w:hAnsi="Arial"/>
          <w:b/>
          <w:bCs/>
          <w:sz w:val="24"/>
          <w:szCs w:val="24"/>
        </w:rPr>
      </w:pPr>
      <w:r>
        <w:rPr>
          <w:rFonts w:ascii="Arial" w:hAnsi="Arial" w:cs="Arial"/>
          <w:b/>
          <w:bCs/>
          <w:sz w:val="24"/>
          <w:szCs w:val="24"/>
        </w:rPr>
        <w:t xml:space="preserve">I. SPA - </w:t>
      </w:r>
      <w:r>
        <w:rPr>
          <w:rFonts w:ascii="Arial" w:hAnsi="Arial"/>
          <w:b/>
          <w:bCs/>
          <w:sz w:val="24"/>
          <w:szCs w:val="24"/>
        </w:rPr>
        <w:t>bdělost</w:t>
      </w:r>
    </w:p>
    <w:p w14:paraId="237716D6" w14:textId="77777777" w:rsidR="000C2632" w:rsidRDefault="000C2632" w:rsidP="00254293">
      <w:pPr>
        <w:widowControl w:val="0"/>
        <w:autoSpaceDE w:val="0"/>
        <w:spacing w:line="360" w:lineRule="auto"/>
        <w:jc w:val="both"/>
        <w:rPr>
          <w:rFonts w:ascii="Arial" w:hAnsi="Arial"/>
          <w:sz w:val="24"/>
          <w:szCs w:val="24"/>
        </w:rPr>
      </w:pPr>
      <w:r>
        <w:rPr>
          <w:rFonts w:ascii="Arial" w:hAnsi="Arial" w:cs="Arial"/>
          <w:sz w:val="24"/>
          <w:szCs w:val="24"/>
        </w:rPr>
        <w:tab/>
        <w:t xml:space="preserve">Nastává </w:t>
      </w:r>
      <w:r>
        <w:rPr>
          <w:rFonts w:ascii="Arial" w:hAnsi="Arial"/>
          <w:sz w:val="24"/>
          <w:szCs w:val="24"/>
        </w:rPr>
        <w:t>při nebezpečí vzniku povodně a zaniká</w:t>
      </w:r>
      <w:r w:rsidR="00254293">
        <w:rPr>
          <w:rFonts w:ascii="Arial" w:hAnsi="Arial"/>
          <w:sz w:val="24"/>
          <w:szCs w:val="24"/>
        </w:rPr>
        <w:t>,</w:t>
      </w:r>
      <w:r>
        <w:rPr>
          <w:rFonts w:ascii="Arial" w:hAnsi="Arial"/>
          <w:sz w:val="24"/>
          <w:szCs w:val="24"/>
        </w:rPr>
        <w:t xml:space="preserve"> pominou-li příčiny takového nebezpečí. O vyhlášení I SPA bude předseda PKS (stavbyvedoucí) informován příslušnou povodňovou komisí. Činnosti na staveništi při vyhlášení I. SPA:</w:t>
      </w:r>
    </w:p>
    <w:p w14:paraId="2AB3DB1F"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 Zahajuje činnost hlídková a hlásná služba.</w:t>
      </w:r>
    </w:p>
    <w:p w14:paraId="50EA03C3"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 Za stav bdělosti se pokládá rovněž situace označená předpovědní službou ČHMÚ</w:t>
      </w:r>
    </w:p>
    <w:p w14:paraId="3C9F1EF7"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 Dodavatel zajistí trvalou službu na stavbě.</w:t>
      </w:r>
    </w:p>
    <w:p w14:paraId="3F73BC60"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 Naváže kontakt s TD investora a VH dispečinkem</w:t>
      </w:r>
    </w:p>
    <w:p w14:paraId="560E9620"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 Vede záznam ve stavebním deníku.</w:t>
      </w:r>
    </w:p>
    <w:p w14:paraId="08A22F02" w14:textId="77777777" w:rsidR="000C2632" w:rsidRDefault="000C2632" w:rsidP="00254293">
      <w:pPr>
        <w:widowControl w:val="0"/>
        <w:autoSpaceDE w:val="0"/>
        <w:spacing w:line="360" w:lineRule="auto"/>
        <w:jc w:val="both"/>
        <w:rPr>
          <w:rFonts w:ascii="Arial" w:hAnsi="Arial"/>
          <w:b/>
          <w:bCs/>
          <w:sz w:val="24"/>
          <w:szCs w:val="24"/>
        </w:rPr>
      </w:pPr>
      <w:r>
        <w:rPr>
          <w:rFonts w:ascii="Arial" w:hAnsi="Arial"/>
          <w:b/>
          <w:bCs/>
          <w:sz w:val="24"/>
          <w:szCs w:val="24"/>
        </w:rPr>
        <w:t>II.SPA - pohotovost</w:t>
      </w:r>
    </w:p>
    <w:p w14:paraId="50F209FC"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 xml:space="preserve">Vyhlašuje PKS v případě, že nebezpečí povodně přeroste ve skutečný povodňový jev, ale nedochází k rozlivům a škodám mimo koryto. O vyhlášení II. SPA bude předseda PKS (stavbyvedoucí) informován příslušnou povodňovou komisí. Při II </w:t>
      </w:r>
      <w:r>
        <w:rPr>
          <w:rFonts w:ascii="Arial" w:hAnsi="Arial"/>
          <w:sz w:val="24"/>
          <w:szCs w:val="24"/>
        </w:rPr>
        <w:lastRenderedPageBreak/>
        <w:t>SPA se sleduje vývoj situace na toku, aktivizují se vyšší povodňové orgány a další povodňové služby uvádějí do pohotovosti prostředky na zabezpečení práce, podle místních podmínek a možností se provádějí opatření ke zmírnění následků povodně.</w:t>
      </w:r>
    </w:p>
    <w:p w14:paraId="7075F378" w14:textId="77777777" w:rsidR="000C2632" w:rsidRDefault="000C2632" w:rsidP="00254293">
      <w:pPr>
        <w:widowControl w:val="0"/>
        <w:tabs>
          <w:tab w:val="left" w:pos="168"/>
        </w:tabs>
        <w:autoSpaceDE w:val="0"/>
        <w:spacing w:line="360" w:lineRule="auto"/>
        <w:jc w:val="both"/>
        <w:rPr>
          <w:rFonts w:ascii="Arial" w:hAnsi="Arial"/>
          <w:sz w:val="24"/>
          <w:szCs w:val="24"/>
        </w:rPr>
      </w:pPr>
      <w:r>
        <w:rPr>
          <w:rFonts w:ascii="Arial" w:hAnsi="Arial"/>
          <w:sz w:val="24"/>
          <w:szCs w:val="24"/>
        </w:rPr>
        <w:t>Činnosti na staveništi při vyhlášení II. SPA:</w:t>
      </w:r>
    </w:p>
    <w:p w14:paraId="780A2426" w14:textId="77777777" w:rsidR="000C2632" w:rsidRDefault="000C2632" w:rsidP="00254293">
      <w:pPr>
        <w:widowControl w:val="0"/>
        <w:autoSpaceDE w:val="0"/>
        <w:spacing w:line="360" w:lineRule="auto"/>
        <w:ind w:hanging="168"/>
        <w:jc w:val="both"/>
        <w:rPr>
          <w:rFonts w:ascii="Arial" w:hAnsi="Arial"/>
          <w:sz w:val="24"/>
          <w:szCs w:val="24"/>
        </w:rPr>
      </w:pPr>
      <w:r>
        <w:rPr>
          <w:rFonts w:ascii="Arial" w:hAnsi="Arial"/>
          <w:sz w:val="24"/>
          <w:szCs w:val="24"/>
        </w:rPr>
        <w:t xml:space="preserve">  Předseda PKS (stavbyvedoucí) zajistí:</w:t>
      </w:r>
    </w:p>
    <w:p w14:paraId="3819B2D3" w14:textId="7FA733FE" w:rsidR="000C2632" w:rsidRPr="00254293" w:rsidRDefault="000C2632" w:rsidP="00254293">
      <w:pPr>
        <w:widowControl w:val="0"/>
        <w:numPr>
          <w:ilvl w:val="0"/>
          <w:numId w:val="2"/>
        </w:numPr>
        <w:tabs>
          <w:tab w:val="clear" w:pos="0"/>
          <w:tab w:val="num" w:pos="360"/>
          <w:tab w:val="left" w:pos="1440"/>
        </w:tabs>
        <w:autoSpaceDE w:val="0"/>
        <w:spacing w:line="360" w:lineRule="auto"/>
        <w:jc w:val="both"/>
        <w:rPr>
          <w:rFonts w:ascii="Arial" w:hAnsi="Arial"/>
          <w:sz w:val="24"/>
          <w:szCs w:val="24"/>
        </w:rPr>
      </w:pPr>
      <w:r w:rsidRPr="00254293">
        <w:rPr>
          <w:rFonts w:ascii="Arial" w:hAnsi="Arial"/>
          <w:sz w:val="24"/>
          <w:szCs w:val="24"/>
        </w:rPr>
        <w:t>na všech pracovištích ohrožených zatopením se ukončí pracovní činnost,</w:t>
      </w:r>
      <w:r w:rsidR="00254293" w:rsidRPr="00254293">
        <w:rPr>
          <w:rFonts w:ascii="Arial" w:hAnsi="Arial"/>
          <w:sz w:val="24"/>
          <w:szCs w:val="24"/>
        </w:rPr>
        <w:t xml:space="preserve"> budou </w:t>
      </w:r>
      <w:r w:rsidRPr="00254293">
        <w:rPr>
          <w:rFonts w:ascii="Arial" w:hAnsi="Arial"/>
          <w:sz w:val="24"/>
          <w:szCs w:val="24"/>
        </w:rPr>
        <w:t>přesunuty stroje a stavební materiál mimo zátopové území,</w:t>
      </w:r>
      <w:r w:rsidR="00254293" w:rsidRPr="00254293">
        <w:rPr>
          <w:rFonts w:ascii="Arial" w:hAnsi="Arial"/>
          <w:sz w:val="24"/>
          <w:szCs w:val="24"/>
        </w:rPr>
        <w:t xml:space="preserve"> </w:t>
      </w:r>
      <w:r w:rsidRPr="00254293">
        <w:rPr>
          <w:rFonts w:ascii="Arial" w:hAnsi="Arial"/>
          <w:sz w:val="24"/>
          <w:szCs w:val="24"/>
        </w:rPr>
        <w:t xml:space="preserve">z koryta </w:t>
      </w:r>
      <w:proofErr w:type="spellStart"/>
      <w:r w:rsidR="008C56B7">
        <w:rPr>
          <w:rFonts w:ascii="Arial" w:hAnsi="Arial"/>
          <w:sz w:val="24"/>
          <w:szCs w:val="24"/>
        </w:rPr>
        <w:t>Chylického</w:t>
      </w:r>
      <w:proofErr w:type="spellEnd"/>
      <w:r w:rsidR="008C56B7">
        <w:rPr>
          <w:rFonts w:ascii="Arial" w:hAnsi="Arial"/>
          <w:sz w:val="24"/>
          <w:szCs w:val="24"/>
        </w:rPr>
        <w:t xml:space="preserve"> potoka a kotliny nádrže </w:t>
      </w:r>
      <w:proofErr w:type="spellStart"/>
      <w:r w:rsidR="008C56B7">
        <w:rPr>
          <w:rFonts w:ascii="Arial" w:hAnsi="Arial"/>
          <w:sz w:val="24"/>
          <w:szCs w:val="24"/>
        </w:rPr>
        <w:t>Gramanec</w:t>
      </w:r>
      <w:proofErr w:type="spellEnd"/>
      <w:r w:rsidRPr="00254293">
        <w:rPr>
          <w:rFonts w:ascii="Arial" w:hAnsi="Arial"/>
          <w:sz w:val="24"/>
          <w:szCs w:val="24"/>
        </w:rPr>
        <w:t xml:space="preserve"> budou odstra</w:t>
      </w:r>
      <w:r w:rsidR="002703CC" w:rsidRPr="00254293">
        <w:rPr>
          <w:rFonts w:ascii="Arial" w:hAnsi="Arial"/>
          <w:sz w:val="24"/>
          <w:szCs w:val="24"/>
        </w:rPr>
        <w:t>něny veškeré látky a materiály,</w:t>
      </w:r>
      <w:r w:rsidR="00254293" w:rsidRPr="00254293">
        <w:rPr>
          <w:rFonts w:ascii="Arial" w:hAnsi="Arial"/>
          <w:sz w:val="24"/>
          <w:szCs w:val="24"/>
        </w:rPr>
        <w:t xml:space="preserve"> </w:t>
      </w:r>
      <w:r w:rsidRPr="00254293">
        <w:rPr>
          <w:rFonts w:ascii="Arial" w:hAnsi="Arial"/>
          <w:sz w:val="24"/>
          <w:szCs w:val="24"/>
        </w:rPr>
        <w:t>které by mohly být odplaveny, příp. mohly bránit plynulému odtoku vody,</w:t>
      </w:r>
      <w:r w:rsidR="00254293" w:rsidRPr="00254293">
        <w:rPr>
          <w:rFonts w:ascii="Arial" w:hAnsi="Arial"/>
          <w:sz w:val="24"/>
          <w:szCs w:val="24"/>
        </w:rPr>
        <w:t xml:space="preserve"> </w:t>
      </w:r>
      <w:r w:rsidRPr="00254293">
        <w:rPr>
          <w:rFonts w:ascii="Arial" w:hAnsi="Arial"/>
          <w:sz w:val="24"/>
          <w:szCs w:val="24"/>
        </w:rPr>
        <w:t>kontrol</w:t>
      </w:r>
      <w:r w:rsidR="002703CC" w:rsidRPr="00254293">
        <w:rPr>
          <w:rFonts w:ascii="Arial" w:hAnsi="Arial"/>
          <w:sz w:val="24"/>
          <w:szCs w:val="24"/>
        </w:rPr>
        <w:t>u</w:t>
      </w:r>
      <w:r w:rsidRPr="00254293">
        <w:rPr>
          <w:rFonts w:ascii="Arial" w:hAnsi="Arial"/>
          <w:sz w:val="24"/>
          <w:szCs w:val="24"/>
        </w:rPr>
        <w:t xml:space="preserve"> provedení úkolů a činností z I.SPA</w:t>
      </w:r>
    </w:p>
    <w:p w14:paraId="4CEE2D95" w14:textId="77777777" w:rsidR="000C2632" w:rsidRDefault="000C2632" w:rsidP="00652BB4">
      <w:pPr>
        <w:widowControl w:val="0"/>
        <w:autoSpaceDE w:val="0"/>
        <w:spacing w:line="360" w:lineRule="auto"/>
        <w:rPr>
          <w:rFonts w:ascii="Arial" w:hAnsi="Arial"/>
          <w:b/>
          <w:bCs/>
          <w:sz w:val="24"/>
          <w:szCs w:val="24"/>
        </w:rPr>
      </w:pPr>
      <w:r>
        <w:rPr>
          <w:rFonts w:ascii="Arial" w:hAnsi="Arial"/>
          <w:b/>
          <w:bCs/>
          <w:sz w:val="24"/>
          <w:szCs w:val="24"/>
        </w:rPr>
        <w:t>III. SPA – ohrožení</w:t>
      </w:r>
    </w:p>
    <w:p w14:paraId="68577A4E" w14:textId="77777777" w:rsidR="000C2632" w:rsidRDefault="000C2632" w:rsidP="00652BB4">
      <w:pPr>
        <w:widowControl w:val="0"/>
        <w:autoSpaceDE w:val="0"/>
        <w:spacing w:line="360" w:lineRule="auto"/>
        <w:rPr>
          <w:rFonts w:ascii="Arial" w:hAnsi="Arial"/>
          <w:sz w:val="24"/>
          <w:szCs w:val="24"/>
        </w:rPr>
      </w:pPr>
      <w:r>
        <w:rPr>
          <w:rFonts w:ascii="Arial" w:hAnsi="Arial"/>
          <w:sz w:val="24"/>
          <w:szCs w:val="24"/>
        </w:rPr>
        <w:tab/>
        <w:t>Při zasažení většího území než je obvod staveniště, vyhlašuje III. SPA příslušný vyšší povodňový orgán.</w:t>
      </w:r>
    </w:p>
    <w:p w14:paraId="7EFBDF9E" w14:textId="77777777" w:rsidR="000C2632" w:rsidRDefault="000C2632" w:rsidP="00652BB4">
      <w:pPr>
        <w:widowControl w:val="0"/>
        <w:autoSpaceDE w:val="0"/>
        <w:spacing w:line="360" w:lineRule="auto"/>
        <w:ind w:hanging="168"/>
        <w:rPr>
          <w:rFonts w:ascii="Arial" w:hAnsi="Arial"/>
          <w:sz w:val="24"/>
          <w:szCs w:val="24"/>
        </w:rPr>
      </w:pPr>
      <w:r>
        <w:rPr>
          <w:rFonts w:ascii="Arial" w:hAnsi="Arial"/>
          <w:sz w:val="24"/>
          <w:szCs w:val="24"/>
        </w:rPr>
        <w:tab/>
        <w:t>Předseda PKS (stavbyvedoucí) zajistí:</w:t>
      </w:r>
    </w:p>
    <w:p w14:paraId="1FBEB613" w14:textId="77777777" w:rsidR="000C2632" w:rsidRDefault="000C2632" w:rsidP="00652BB4">
      <w:pPr>
        <w:widowControl w:val="0"/>
        <w:autoSpaceDE w:val="0"/>
        <w:spacing w:line="360" w:lineRule="auto"/>
        <w:rPr>
          <w:rFonts w:ascii="Arial" w:hAnsi="Arial"/>
          <w:sz w:val="24"/>
          <w:szCs w:val="24"/>
        </w:rPr>
      </w:pPr>
      <w:r>
        <w:rPr>
          <w:rFonts w:ascii="Arial" w:hAnsi="Arial"/>
          <w:sz w:val="24"/>
          <w:szCs w:val="24"/>
        </w:rPr>
        <w:t>- kontrolu přesunu veškeré mechanizace mimo zátopové území</w:t>
      </w:r>
    </w:p>
    <w:p w14:paraId="725BAC2C" w14:textId="77777777" w:rsidR="000C2632" w:rsidRDefault="000C2632" w:rsidP="00652BB4">
      <w:pPr>
        <w:widowControl w:val="0"/>
        <w:autoSpaceDE w:val="0"/>
        <w:spacing w:line="360" w:lineRule="auto"/>
        <w:rPr>
          <w:rFonts w:ascii="Arial" w:hAnsi="Arial"/>
          <w:sz w:val="24"/>
          <w:szCs w:val="24"/>
        </w:rPr>
      </w:pPr>
      <w:r>
        <w:rPr>
          <w:rFonts w:ascii="Arial" w:hAnsi="Arial"/>
          <w:sz w:val="24"/>
          <w:szCs w:val="24"/>
        </w:rPr>
        <w:t xml:space="preserve">- zajistí, aby na pracovišti byli přítomni pouze pracovníci pověření úkoly </w:t>
      </w:r>
      <w:proofErr w:type="spellStart"/>
      <w:r>
        <w:rPr>
          <w:rFonts w:ascii="Arial" w:hAnsi="Arial"/>
          <w:sz w:val="24"/>
          <w:szCs w:val="24"/>
        </w:rPr>
        <w:t>protipovodní</w:t>
      </w:r>
      <w:proofErr w:type="spellEnd"/>
      <w:r>
        <w:rPr>
          <w:rFonts w:ascii="Arial" w:hAnsi="Arial"/>
          <w:sz w:val="24"/>
          <w:szCs w:val="24"/>
        </w:rPr>
        <w:t xml:space="preserve"> služby</w:t>
      </w:r>
    </w:p>
    <w:p w14:paraId="41E919CE" w14:textId="56A82A97" w:rsidR="000C2632" w:rsidRDefault="000C2632" w:rsidP="00652BB4">
      <w:pPr>
        <w:widowControl w:val="0"/>
        <w:autoSpaceDE w:val="0"/>
        <w:spacing w:line="360" w:lineRule="auto"/>
        <w:rPr>
          <w:rFonts w:ascii="Arial" w:hAnsi="Arial"/>
          <w:sz w:val="24"/>
          <w:szCs w:val="24"/>
        </w:rPr>
      </w:pPr>
      <w:r>
        <w:rPr>
          <w:rFonts w:ascii="Arial" w:hAnsi="Arial"/>
          <w:sz w:val="24"/>
          <w:szCs w:val="24"/>
        </w:rPr>
        <w:t>- pohyb osob nutný v bezpečné vzdálenosti od břehů vodoteče</w:t>
      </w:r>
      <w:r w:rsidR="008C56B7">
        <w:rPr>
          <w:rFonts w:ascii="Arial" w:hAnsi="Arial"/>
          <w:sz w:val="24"/>
          <w:szCs w:val="24"/>
        </w:rPr>
        <w:t xml:space="preserve"> a kotliny nádrže </w:t>
      </w:r>
      <w:proofErr w:type="spellStart"/>
      <w:r w:rsidR="008C56B7">
        <w:rPr>
          <w:rFonts w:ascii="Arial" w:hAnsi="Arial"/>
          <w:sz w:val="24"/>
          <w:szCs w:val="24"/>
        </w:rPr>
        <w:t>Gramanec</w:t>
      </w:r>
      <w:proofErr w:type="spellEnd"/>
    </w:p>
    <w:p w14:paraId="268FDD90" w14:textId="77777777" w:rsidR="000C2632" w:rsidRDefault="000C2632" w:rsidP="00652BB4">
      <w:pPr>
        <w:widowControl w:val="0"/>
        <w:autoSpaceDE w:val="0"/>
        <w:spacing w:line="360" w:lineRule="auto"/>
        <w:rPr>
          <w:rFonts w:ascii="Arial" w:hAnsi="Arial"/>
          <w:b/>
          <w:bCs/>
          <w:sz w:val="24"/>
          <w:szCs w:val="24"/>
        </w:rPr>
      </w:pPr>
      <w:r>
        <w:rPr>
          <w:rFonts w:ascii="Arial" w:hAnsi="Arial"/>
          <w:b/>
          <w:bCs/>
          <w:sz w:val="24"/>
          <w:szCs w:val="24"/>
        </w:rPr>
        <w:t>Odvolání SPA</w:t>
      </w:r>
    </w:p>
    <w:p w14:paraId="78339C19" w14:textId="77777777" w:rsidR="000C2632" w:rsidRDefault="000C2632" w:rsidP="00652BB4">
      <w:pPr>
        <w:widowControl w:val="0"/>
        <w:autoSpaceDE w:val="0"/>
        <w:spacing w:line="360" w:lineRule="auto"/>
        <w:rPr>
          <w:rFonts w:ascii="Arial" w:hAnsi="Arial"/>
          <w:sz w:val="24"/>
          <w:szCs w:val="24"/>
        </w:rPr>
      </w:pPr>
      <w:r>
        <w:rPr>
          <w:rFonts w:ascii="Arial" w:hAnsi="Arial"/>
          <w:sz w:val="24"/>
          <w:szCs w:val="24"/>
        </w:rPr>
        <w:tab/>
        <w:t xml:space="preserve">Po poklesu povodně odvolává příslušné SPA povodňová komise, která je vyhlásila. </w:t>
      </w:r>
    </w:p>
    <w:p w14:paraId="6EF87386" w14:textId="77777777" w:rsidR="000C2632" w:rsidRDefault="000C2632" w:rsidP="00652BB4">
      <w:pPr>
        <w:widowControl w:val="0"/>
        <w:autoSpaceDE w:val="0"/>
        <w:spacing w:line="360" w:lineRule="auto"/>
        <w:ind w:hanging="168"/>
        <w:rPr>
          <w:rFonts w:ascii="Arial" w:hAnsi="Arial"/>
          <w:sz w:val="24"/>
          <w:szCs w:val="24"/>
        </w:rPr>
      </w:pPr>
      <w:r>
        <w:rPr>
          <w:rFonts w:ascii="Arial" w:hAnsi="Arial"/>
          <w:sz w:val="24"/>
          <w:szCs w:val="24"/>
        </w:rPr>
        <w:tab/>
        <w:t>Předseda PKS (stavbyvedoucí) zajistí:</w:t>
      </w:r>
    </w:p>
    <w:p w14:paraId="4C74D30A" w14:textId="5137547E" w:rsidR="000C2632" w:rsidRDefault="008C56B7" w:rsidP="00652BB4">
      <w:pPr>
        <w:widowControl w:val="0"/>
        <w:numPr>
          <w:ilvl w:val="0"/>
          <w:numId w:val="4"/>
        </w:numPr>
        <w:tabs>
          <w:tab w:val="clear" w:pos="0"/>
          <w:tab w:val="num" w:pos="360"/>
          <w:tab w:val="left" w:pos="1440"/>
        </w:tabs>
        <w:autoSpaceDE w:val="0"/>
        <w:spacing w:line="360" w:lineRule="auto"/>
        <w:rPr>
          <w:rFonts w:ascii="Arial" w:hAnsi="Arial"/>
          <w:sz w:val="24"/>
          <w:szCs w:val="24"/>
        </w:rPr>
      </w:pPr>
      <w:r>
        <w:rPr>
          <w:rFonts w:ascii="Arial" w:hAnsi="Arial"/>
          <w:sz w:val="24"/>
          <w:szCs w:val="24"/>
        </w:rPr>
        <w:t xml:space="preserve">- </w:t>
      </w:r>
      <w:r w:rsidR="000C2632">
        <w:rPr>
          <w:rFonts w:ascii="Arial" w:hAnsi="Arial"/>
          <w:sz w:val="24"/>
          <w:szCs w:val="24"/>
        </w:rPr>
        <w:t>odbornou prohlídku staveniště a zjištění rozsahu povodňo</w:t>
      </w:r>
      <w:r w:rsidR="00D8203C">
        <w:rPr>
          <w:rFonts w:ascii="Arial" w:hAnsi="Arial"/>
          <w:sz w:val="24"/>
          <w:szCs w:val="24"/>
        </w:rPr>
        <w:t xml:space="preserve">vých škod ve spolupráci </w:t>
      </w:r>
      <w:r w:rsidR="007145C2">
        <w:rPr>
          <w:rFonts w:ascii="Arial" w:hAnsi="Arial"/>
          <w:sz w:val="24"/>
          <w:szCs w:val="24"/>
        </w:rPr>
        <w:t xml:space="preserve">s </w:t>
      </w:r>
      <w:r w:rsidR="000C2632">
        <w:rPr>
          <w:rFonts w:ascii="Arial" w:hAnsi="Arial"/>
          <w:sz w:val="24"/>
          <w:szCs w:val="24"/>
        </w:rPr>
        <w:t>technickým dozorem investora (TDI) a zástupcem investora</w:t>
      </w:r>
    </w:p>
    <w:p w14:paraId="38D10E1C" w14:textId="76384C50" w:rsidR="000C2632" w:rsidRDefault="008C56B7" w:rsidP="00652BB4">
      <w:pPr>
        <w:widowControl w:val="0"/>
        <w:numPr>
          <w:ilvl w:val="0"/>
          <w:numId w:val="4"/>
        </w:numPr>
        <w:tabs>
          <w:tab w:val="clear" w:pos="0"/>
          <w:tab w:val="num" w:pos="360"/>
          <w:tab w:val="left" w:pos="1440"/>
        </w:tabs>
        <w:autoSpaceDE w:val="0"/>
        <w:spacing w:line="360" w:lineRule="auto"/>
        <w:ind w:left="357" w:hanging="357"/>
        <w:rPr>
          <w:rFonts w:ascii="Arial" w:hAnsi="Arial"/>
          <w:sz w:val="24"/>
          <w:szCs w:val="24"/>
        </w:rPr>
      </w:pPr>
      <w:r>
        <w:rPr>
          <w:rFonts w:ascii="Arial" w:hAnsi="Arial"/>
          <w:sz w:val="24"/>
          <w:szCs w:val="24"/>
        </w:rPr>
        <w:t xml:space="preserve">- </w:t>
      </w:r>
      <w:r w:rsidR="000C2632">
        <w:rPr>
          <w:rFonts w:ascii="Arial" w:hAnsi="Arial"/>
          <w:sz w:val="24"/>
          <w:szCs w:val="24"/>
        </w:rPr>
        <w:t>sepsání zprávy o těchto činnostech</w:t>
      </w:r>
    </w:p>
    <w:p w14:paraId="47171C17" w14:textId="403669CC" w:rsidR="000C2632" w:rsidRDefault="008C56B7" w:rsidP="00652BB4">
      <w:pPr>
        <w:widowControl w:val="0"/>
        <w:numPr>
          <w:ilvl w:val="0"/>
          <w:numId w:val="4"/>
        </w:numPr>
        <w:tabs>
          <w:tab w:val="clear" w:pos="0"/>
          <w:tab w:val="num" w:pos="360"/>
          <w:tab w:val="left" w:pos="1440"/>
        </w:tabs>
        <w:autoSpaceDE w:val="0"/>
        <w:spacing w:line="360" w:lineRule="auto"/>
        <w:ind w:left="357" w:hanging="357"/>
        <w:rPr>
          <w:rFonts w:ascii="Arial" w:hAnsi="Arial"/>
          <w:sz w:val="24"/>
          <w:szCs w:val="24"/>
        </w:rPr>
      </w:pPr>
      <w:r>
        <w:rPr>
          <w:rFonts w:ascii="Arial" w:hAnsi="Arial"/>
          <w:sz w:val="24"/>
          <w:szCs w:val="24"/>
        </w:rPr>
        <w:t xml:space="preserve">- </w:t>
      </w:r>
      <w:r w:rsidR="000C2632">
        <w:rPr>
          <w:rFonts w:ascii="Arial" w:hAnsi="Arial"/>
          <w:sz w:val="24"/>
          <w:szCs w:val="24"/>
        </w:rPr>
        <w:t>zaslání této zprávy vyššímu povodňovému orgánu</w:t>
      </w:r>
    </w:p>
    <w:p w14:paraId="689535BC" w14:textId="77777777" w:rsidR="009D595B" w:rsidRDefault="009D595B" w:rsidP="00254293">
      <w:pPr>
        <w:widowControl w:val="0"/>
        <w:autoSpaceDE w:val="0"/>
        <w:spacing w:line="360" w:lineRule="auto"/>
        <w:jc w:val="both"/>
        <w:rPr>
          <w:rFonts w:ascii="Arial" w:hAnsi="Arial"/>
          <w:b/>
          <w:bCs/>
          <w:sz w:val="24"/>
          <w:szCs w:val="24"/>
        </w:rPr>
      </w:pPr>
    </w:p>
    <w:p w14:paraId="5C9D88FA" w14:textId="2D0309A1" w:rsidR="000C2632" w:rsidRPr="008675F0" w:rsidRDefault="000C2632" w:rsidP="00254293">
      <w:pPr>
        <w:widowControl w:val="0"/>
        <w:autoSpaceDE w:val="0"/>
        <w:spacing w:line="360" w:lineRule="auto"/>
        <w:jc w:val="both"/>
        <w:rPr>
          <w:rFonts w:ascii="Arial" w:hAnsi="Arial"/>
          <w:b/>
          <w:bCs/>
          <w:sz w:val="24"/>
          <w:szCs w:val="24"/>
        </w:rPr>
      </w:pPr>
      <w:r w:rsidRPr="008675F0">
        <w:rPr>
          <w:rFonts w:ascii="Arial" w:hAnsi="Arial"/>
          <w:b/>
          <w:bCs/>
          <w:sz w:val="24"/>
          <w:szCs w:val="24"/>
        </w:rPr>
        <w:t>5. DRUHY A ROZSAH OHROŽENÍ</w:t>
      </w:r>
    </w:p>
    <w:p w14:paraId="229CCADE" w14:textId="77777777" w:rsidR="000C2632" w:rsidRDefault="000C2632" w:rsidP="00254293">
      <w:pPr>
        <w:widowControl w:val="0"/>
        <w:autoSpaceDE w:val="0"/>
        <w:spacing w:line="360" w:lineRule="auto"/>
        <w:jc w:val="both"/>
        <w:rPr>
          <w:rFonts w:ascii="Arial" w:hAnsi="Arial"/>
          <w:b/>
          <w:bCs/>
          <w:sz w:val="24"/>
          <w:szCs w:val="24"/>
        </w:rPr>
      </w:pPr>
      <w:r>
        <w:rPr>
          <w:rFonts w:ascii="Arial" w:hAnsi="Arial"/>
          <w:b/>
          <w:bCs/>
          <w:sz w:val="24"/>
          <w:szCs w:val="24"/>
        </w:rPr>
        <w:t>5.1. Povodně</w:t>
      </w:r>
    </w:p>
    <w:p w14:paraId="741F7DA3"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Povodněmi se rozumí přechodné výrazné zvýšení hladiny vodních toků nebo jiných povrchových vod, při kterém voda již zaplavuje území mimo koryto vodního toku a může</w:t>
      </w:r>
      <w:r>
        <w:rPr>
          <w:rFonts w:ascii="Arial" w:hAnsi="Arial"/>
          <w:sz w:val="18"/>
          <w:szCs w:val="18"/>
        </w:rPr>
        <w:t xml:space="preserve"> </w:t>
      </w:r>
      <w:r>
        <w:rPr>
          <w:rFonts w:ascii="Arial" w:hAnsi="Arial"/>
          <w:sz w:val="24"/>
          <w:szCs w:val="24"/>
        </w:rPr>
        <w:t xml:space="preserve">způsobit škody. Povodní je i stav, kdy voda může způsobit škody tím, že z určitého území nemůže dočasně přirozeným způsobem odtékat nebo její odtok je </w:t>
      </w:r>
      <w:r>
        <w:rPr>
          <w:rFonts w:ascii="Arial" w:hAnsi="Arial"/>
          <w:sz w:val="24"/>
          <w:szCs w:val="24"/>
        </w:rPr>
        <w:lastRenderedPageBreak/>
        <w:t>nedostatečný, případně dochází k zaplavení území při soustředěném odtoku srážkových vod.</w:t>
      </w:r>
    </w:p>
    <w:p w14:paraId="7723D1FE" w14:textId="77777777" w:rsidR="000C2632" w:rsidRDefault="000C2632" w:rsidP="00254293">
      <w:pPr>
        <w:widowControl w:val="0"/>
        <w:autoSpaceDE w:val="0"/>
        <w:spacing w:line="360" w:lineRule="auto"/>
        <w:ind w:hanging="52"/>
        <w:jc w:val="both"/>
        <w:rPr>
          <w:rFonts w:ascii="Arial" w:hAnsi="Arial"/>
          <w:sz w:val="24"/>
          <w:szCs w:val="24"/>
        </w:rPr>
      </w:pPr>
      <w:r>
        <w:rPr>
          <w:rFonts w:ascii="Arial" w:hAnsi="Arial"/>
          <w:sz w:val="24"/>
          <w:szCs w:val="24"/>
        </w:rPr>
        <w:tab/>
      </w:r>
      <w:r>
        <w:rPr>
          <w:rFonts w:ascii="Arial" w:hAnsi="Arial"/>
          <w:sz w:val="24"/>
          <w:szCs w:val="24"/>
        </w:rPr>
        <w:tab/>
        <w:t>Přirozenou povodní se rozumí povodeň způsobená přírodními jevy, zejména táním, dešťovými srážkami, nebo chodem ledů.</w:t>
      </w:r>
    </w:p>
    <w:p w14:paraId="343C002D"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Za nebezpečí přirozené povodně se považují situace zejména při:</w:t>
      </w:r>
    </w:p>
    <w:p w14:paraId="7CDF7E68" w14:textId="77777777" w:rsidR="000C2632" w:rsidRDefault="000C2632" w:rsidP="00254293">
      <w:pPr>
        <w:widowControl w:val="0"/>
        <w:numPr>
          <w:ilvl w:val="0"/>
          <w:numId w:val="8"/>
        </w:numPr>
        <w:autoSpaceDE w:val="0"/>
        <w:spacing w:line="360" w:lineRule="auto"/>
        <w:jc w:val="both"/>
        <w:rPr>
          <w:rFonts w:ascii="Arial" w:hAnsi="Arial"/>
          <w:sz w:val="24"/>
          <w:szCs w:val="24"/>
        </w:rPr>
      </w:pPr>
      <w:r>
        <w:rPr>
          <w:rFonts w:ascii="Arial" w:hAnsi="Arial"/>
          <w:sz w:val="24"/>
          <w:szCs w:val="24"/>
        </w:rPr>
        <w:t>dosažení směrodatného limitu vodního stavu nebo průtoku ve vodním toku a jeho stoupající tendenci.</w:t>
      </w:r>
    </w:p>
    <w:p w14:paraId="25016799" w14:textId="77777777" w:rsidR="000C2632" w:rsidRDefault="000C2632" w:rsidP="00254293">
      <w:pPr>
        <w:widowControl w:val="0"/>
        <w:numPr>
          <w:ilvl w:val="0"/>
          <w:numId w:val="8"/>
        </w:numPr>
        <w:autoSpaceDE w:val="0"/>
        <w:spacing w:line="360" w:lineRule="auto"/>
        <w:jc w:val="both"/>
        <w:rPr>
          <w:rFonts w:ascii="Arial" w:hAnsi="Arial"/>
          <w:sz w:val="24"/>
          <w:szCs w:val="24"/>
        </w:rPr>
      </w:pPr>
      <w:r>
        <w:rPr>
          <w:rFonts w:ascii="Arial" w:hAnsi="Arial"/>
          <w:sz w:val="24"/>
          <w:szCs w:val="24"/>
        </w:rPr>
        <w:t xml:space="preserve">déle trvajících vydatných dešťových srážek, případně prognóze nebezpečí intenzivních dešťových srážek, očekávaném náhlém tání, nebezpečném chodu ledů nebo při vzniku nebezpečných ledových zácp nebo </w:t>
      </w:r>
      <w:proofErr w:type="spellStart"/>
      <w:r>
        <w:rPr>
          <w:rFonts w:ascii="Arial" w:hAnsi="Arial"/>
          <w:sz w:val="24"/>
          <w:szCs w:val="24"/>
        </w:rPr>
        <w:t>nápěchů</w:t>
      </w:r>
      <w:proofErr w:type="spellEnd"/>
      <w:r>
        <w:rPr>
          <w:rFonts w:ascii="Arial" w:hAnsi="Arial"/>
          <w:sz w:val="24"/>
          <w:szCs w:val="24"/>
        </w:rPr>
        <w:t>.</w:t>
      </w:r>
    </w:p>
    <w:p w14:paraId="41F03053" w14:textId="2762C09C"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 xml:space="preserve">Přirozenou povodní může být </w:t>
      </w:r>
      <w:r w:rsidR="001C244A">
        <w:rPr>
          <w:rFonts w:ascii="Arial" w:hAnsi="Arial"/>
          <w:sz w:val="24"/>
          <w:szCs w:val="24"/>
        </w:rPr>
        <w:t xml:space="preserve">tok </w:t>
      </w:r>
      <w:proofErr w:type="spellStart"/>
      <w:r w:rsidR="0015244D">
        <w:rPr>
          <w:rFonts w:ascii="Arial" w:hAnsi="Arial"/>
          <w:sz w:val="24"/>
          <w:szCs w:val="24"/>
        </w:rPr>
        <w:t>Chylický</w:t>
      </w:r>
      <w:proofErr w:type="spellEnd"/>
      <w:r w:rsidR="0015244D">
        <w:rPr>
          <w:rFonts w:ascii="Arial" w:hAnsi="Arial"/>
          <w:sz w:val="24"/>
          <w:szCs w:val="24"/>
        </w:rPr>
        <w:t xml:space="preserve"> potok</w:t>
      </w:r>
      <w:r w:rsidR="00254293">
        <w:rPr>
          <w:rFonts w:ascii="Arial" w:hAnsi="Arial"/>
          <w:sz w:val="24"/>
          <w:szCs w:val="24"/>
        </w:rPr>
        <w:t xml:space="preserve"> </w:t>
      </w:r>
      <w:r>
        <w:rPr>
          <w:rFonts w:ascii="Arial" w:hAnsi="Arial"/>
          <w:sz w:val="24"/>
          <w:szCs w:val="24"/>
        </w:rPr>
        <w:t>zasažen zejména v období jarního tání (únor- duben) nebo při přívalových srážkách, vlivem ledových jevů, příp. vlivem déle trvající srážkové činnosti větší intenzity a velkoplošným zasažením.</w:t>
      </w:r>
    </w:p>
    <w:p w14:paraId="367AAE87" w14:textId="77777777" w:rsidR="000C2632" w:rsidRPr="00CE4A5F" w:rsidRDefault="000C2632" w:rsidP="00254293">
      <w:pPr>
        <w:widowControl w:val="0"/>
        <w:autoSpaceDE w:val="0"/>
        <w:spacing w:line="360" w:lineRule="auto"/>
        <w:jc w:val="both"/>
        <w:rPr>
          <w:rFonts w:ascii="Arial" w:hAnsi="Arial"/>
          <w:color w:val="0070C0"/>
          <w:sz w:val="24"/>
          <w:szCs w:val="24"/>
        </w:rPr>
      </w:pPr>
      <w:r>
        <w:rPr>
          <w:rFonts w:ascii="Arial" w:hAnsi="Arial"/>
          <w:sz w:val="24"/>
          <w:szCs w:val="24"/>
        </w:rPr>
        <w:t xml:space="preserve">Informace o vodních stavech a průtocích jsou dostupné také na internetových stránkách </w:t>
      </w:r>
      <w:r>
        <w:rPr>
          <w:rFonts w:ascii="Arial" w:hAnsi="Arial"/>
          <w:sz w:val="26"/>
          <w:szCs w:val="26"/>
        </w:rPr>
        <w:t xml:space="preserve">Povodí Moravy, s.p. </w:t>
      </w:r>
      <w:r>
        <w:rPr>
          <w:rFonts w:ascii="Arial" w:hAnsi="Arial"/>
          <w:sz w:val="24"/>
          <w:szCs w:val="24"/>
        </w:rPr>
        <w:t xml:space="preserve">- </w:t>
      </w:r>
      <w:hyperlink r:id="rId9" w:history="1">
        <w:r w:rsidRPr="00CE4A5F">
          <w:rPr>
            <w:rStyle w:val="Hypertextovodkaz"/>
            <w:rFonts w:ascii="Arial" w:hAnsi="Arial" w:cs="Arial"/>
            <w:color w:val="0070C0"/>
            <w:sz w:val="24"/>
            <w:szCs w:val="24"/>
          </w:rPr>
          <w:t>www.pmo.cz</w:t>
        </w:r>
      </w:hyperlink>
      <w:r w:rsidRPr="0088667A">
        <w:rPr>
          <w:rFonts w:ascii="Arial" w:hAnsi="Arial" w:cs="Arial"/>
          <w:color w:val="0070C0"/>
          <w:sz w:val="24"/>
          <w:szCs w:val="24"/>
        </w:rPr>
        <w:t>,</w:t>
      </w:r>
      <w:r>
        <w:rPr>
          <w:rFonts w:ascii="Arial" w:hAnsi="Arial" w:cs="Arial"/>
          <w:color w:val="0070C0"/>
          <w:sz w:val="24"/>
          <w:szCs w:val="24"/>
        </w:rPr>
        <w:t xml:space="preserve"> </w:t>
      </w:r>
      <w:r w:rsidRPr="00CE4A5F">
        <w:rPr>
          <w:rFonts w:ascii="Arial" w:hAnsi="Arial"/>
          <w:color w:val="0070C0"/>
          <w:sz w:val="24"/>
          <w:szCs w:val="24"/>
        </w:rPr>
        <w:t xml:space="preserve"> </w:t>
      </w:r>
      <w:r>
        <w:rPr>
          <w:rFonts w:ascii="Arial" w:hAnsi="Arial"/>
          <w:sz w:val="24"/>
          <w:szCs w:val="24"/>
        </w:rPr>
        <w:t xml:space="preserve">nebo stránkách ČHMÚ – </w:t>
      </w:r>
      <w:r w:rsidRPr="00CE4A5F">
        <w:rPr>
          <w:rFonts w:ascii="Arial" w:hAnsi="Arial"/>
          <w:color w:val="0070C0"/>
          <w:sz w:val="24"/>
          <w:szCs w:val="24"/>
          <w:u w:val="single"/>
        </w:rPr>
        <w:t>www.chm</w:t>
      </w:r>
      <w:r w:rsidR="007145C2">
        <w:rPr>
          <w:rFonts w:ascii="Arial" w:hAnsi="Arial"/>
          <w:color w:val="0070C0"/>
          <w:sz w:val="24"/>
          <w:szCs w:val="24"/>
          <w:u w:val="single"/>
        </w:rPr>
        <w:t>u</w:t>
      </w:r>
      <w:r w:rsidRPr="00CE4A5F">
        <w:rPr>
          <w:rFonts w:ascii="Arial" w:hAnsi="Arial"/>
          <w:color w:val="0070C0"/>
          <w:sz w:val="24"/>
          <w:szCs w:val="24"/>
          <w:u w:val="single"/>
        </w:rPr>
        <w:t>.cz.</w:t>
      </w:r>
    </w:p>
    <w:p w14:paraId="1B864ABC"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 xml:space="preserve">Za povodňových situací se postupuje podle </w:t>
      </w:r>
      <w:r w:rsidR="00CA326D">
        <w:rPr>
          <w:rFonts w:ascii="Arial" w:hAnsi="Arial"/>
          <w:sz w:val="24"/>
          <w:szCs w:val="24"/>
        </w:rPr>
        <w:t>zákona</w:t>
      </w:r>
      <w:r w:rsidR="00CA326D" w:rsidRPr="00B96DFC">
        <w:rPr>
          <w:rFonts w:ascii="Arial" w:hAnsi="Arial" w:cs="Arial"/>
          <w:sz w:val="24"/>
          <w:szCs w:val="24"/>
        </w:rPr>
        <w:t xml:space="preserve"> č. 150/2010 </w:t>
      </w:r>
      <w:proofErr w:type="spellStart"/>
      <w:r w:rsidR="00CA326D" w:rsidRPr="00B96DFC">
        <w:rPr>
          <w:rFonts w:ascii="Arial" w:hAnsi="Arial" w:cs="Arial"/>
          <w:sz w:val="24"/>
          <w:szCs w:val="24"/>
        </w:rPr>
        <w:t>Sb</w:t>
      </w:r>
      <w:proofErr w:type="spellEnd"/>
      <w:r w:rsidR="00CA326D" w:rsidRPr="00B96DFC">
        <w:rPr>
          <w:rFonts w:ascii="Arial" w:hAnsi="Arial" w:cs="Arial"/>
          <w:sz w:val="24"/>
          <w:szCs w:val="24"/>
        </w:rPr>
        <w:t xml:space="preserve">, </w:t>
      </w:r>
      <w:r w:rsidR="00CA326D" w:rsidRPr="00B96DFC">
        <w:rPr>
          <w:rFonts w:ascii="Arial" w:hAnsi="Arial" w:cs="Arial"/>
          <w:bCs/>
          <w:sz w:val="24"/>
          <w:szCs w:val="24"/>
          <w:lang w:eastAsia="cs-CZ"/>
        </w:rPr>
        <w:t>kterým se mění zákon č. 254/2001 Sb</w:t>
      </w:r>
      <w:r w:rsidR="00CA326D" w:rsidRPr="00B96DFC">
        <w:rPr>
          <w:rFonts w:ascii="Arial" w:hAnsi="Arial" w:cs="Arial"/>
          <w:sz w:val="24"/>
          <w:szCs w:val="24"/>
        </w:rPr>
        <w:t>. o</w:t>
      </w:r>
      <w:r w:rsidR="00CA326D" w:rsidRPr="00B96DFC">
        <w:rPr>
          <w:rFonts w:ascii="Arial" w:hAnsi="Arial"/>
          <w:sz w:val="24"/>
          <w:szCs w:val="24"/>
        </w:rPr>
        <w:t xml:space="preserve"> vodách</w:t>
      </w:r>
      <w:r>
        <w:rPr>
          <w:rFonts w:ascii="Arial" w:hAnsi="Arial"/>
          <w:sz w:val="24"/>
          <w:szCs w:val="24"/>
        </w:rPr>
        <w:t>, v platném znění.</w:t>
      </w:r>
    </w:p>
    <w:p w14:paraId="09EDD209" w14:textId="196D3E78"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 xml:space="preserve">V povodí </w:t>
      </w:r>
      <w:r w:rsidR="005737B5">
        <w:rPr>
          <w:rFonts w:ascii="Arial" w:hAnsi="Arial"/>
          <w:sz w:val="24"/>
          <w:szCs w:val="24"/>
        </w:rPr>
        <w:t xml:space="preserve">toku </w:t>
      </w:r>
      <w:proofErr w:type="spellStart"/>
      <w:r w:rsidR="0015244D">
        <w:rPr>
          <w:rFonts w:ascii="Arial" w:hAnsi="Arial"/>
          <w:sz w:val="24"/>
          <w:szCs w:val="24"/>
        </w:rPr>
        <w:t>Chylický</w:t>
      </w:r>
      <w:proofErr w:type="spellEnd"/>
      <w:r w:rsidR="0015244D">
        <w:rPr>
          <w:rFonts w:ascii="Arial" w:hAnsi="Arial"/>
          <w:sz w:val="24"/>
          <w:szCs w:val="24"/>
        </w:rPr>
        <w:t xml:space="preserve"> potok</w:t>
      </w:r>
      <w:r w:rsidR="00E12DBA">
        <w:rPr>
          <w:rFonts w:ascii="Arial" w:hAnsi="Arial"/>
          <w:sz w:val="24"/>
          <w:szCs w:val="24"/>
        </w:rPr>
        <w:t xml:space="preserve"> </w:t>
      </w:r>
      <w:r>
        <w:rPr>
          <w:rFonts w:ascii="Arial" w:hAnsi="Arial"/>
          <w:sz w:val="24"/>
          <w:szCs w:val="24"/>
        </w:rPr>
        <w:t xml:space="preserve"> </w:t>
      </w:r>
      <w:r w:rsidR="00E12DBA">
        <w:rPr>
          <w:rFonts w:ascii="Arial" w:hAnsi="Arial"/>
          <w:sz w:val="24"/>
          <w:szCs w:val="24"/>
        </w:rPr>
        <w:t xml:space="preserve">se </w:t>
      </w:r>
      <w:r w:rsidR="001C244A">
        <w:rPr>
          <w:rFonts w:ascii="Arial" w:hAnsi="Arial"/>
          <w:sz w:val="24"/>
          <w:szCs w:val="24"/>
        </w:rPr>
        <w:t xml:space="preserve">nenachází </w:t>
      </w:r>
      <w:r w:rsidR="00411525">
        <w:rPr>
          <w:rFonts w:ascii="Arial" w:hAnsi="Arial"/>
          <w:sz w:val="24"/>
          <w:szCs w:val="24"/>
        </w:rPr>
        <w:t>VD</w:t>
      </w:r>
      <w:r>
        <w:rPr>
          <w:rFonts w:ascii="Arial" w:hAnsi="Arial"/>
          <w:sz w:val="24"/>
          <w:szCs w:val="24"/>
        </w:rPr>
        <w:t>, kter</w:t>
      </w:r>
      <w:r w:rsidR="001C244A">
        <w:rPr>
          <w:rFonts w:ascii="Arial" w:hAnsi="Arial"/>
          <w:sz w:val="24"/>
          <w:szCs w:val="24"/>
        </w:rPr>
        <w:t>é</w:t>
      </w:r>
      <w:r>
        <w:rPr>
          <w:rFonts w:ascii="Arial" w:hAnsi="Arial"/>
          <w:sz w:val="24"/>
          <w:szCs w:val="24"/>
        </w:rPr>
        <w:t xml:space="preserve"> </w:t>
      </w:r>
      <w:r w:rsidR="007145C2">
        <w:rPr>
          <w:rFonts w:ascii="Arial" w:hAnsi="Arial"/>
          <w:sz w:val="24"/>
          <w:szCs w:val="24"/>
        </w:rPr>
        <w:t>může</w:t>
      </w:r>
      <w:r>
        <w:rPr>
          <w:rFonts w:ascii="Arial" w:hAnsi="Arial"/>
          <w:sz w:val="24"/>
          <w:szCs w:val="24"/>
        </w:rPr>
        <w:t xml:space="preserve"> ovlivni</w:t>
      </w:r>
      <w:r w:rsidR="007145C2">
        <w:rPr>
          <w:rFonts w:ascii="Arial" w:hAnsi="Arial"/>
          <w:sz w:val="24"/>
          <w:szCs w:val="24"/>
        </w:rPr>
        <w:t>t</w:t>
      </w:r>
      <w:r>
        <w:rPr>
          <w:rFonts w:ascii="Arial" w:hAnsi="Arial"/>
          <w:sz w:val="24"/>
          <w:szCs w:val="24"/>
        </w:rPr>
        <w:t xml:space="preserve"> průtoky </w:t>
      </w:r>
      <w:r w:rsidR="00652BB4">
        <w:rPr>
          <w:rFonts w:ascii="Arial" w:hAnsi="Arial"/>
          <w:sz w:val="24"/>
          <w:szCs w:val="24"/>
        </w:rPr>
        <w:t>v </w:t>
      </w:r>
      <w:r w:rsidR="001C244A">
        <w:rPr>
          <w:rFonts w:ascii="Arial" w:hAnsi="Arial"/>
          <w:sz w:val="24"/>
          <w:szCs w:val="24"/>
        </w:rPr>
        <w:t xml:space="preserve">korytě toku </w:t>
      </w:r>
      <w:proofErr w:type="spellStart"/>
      <w:r w:rsidR="0015244D">
        <w:rPr>
          <w:rFonts w:ascii="Arial" w:hAnsi="Arial"/>
          <w:sz w:val="24"/>
          <w:szCs w:val="24"/>
        </w:rPr>
        <w:t>Chylický</w:t>
      </w:r>
      <w:proofErr w:type="spellEnd"/>
      <w:r w:rsidR="0015244D">
        <w:rPr>
          <w:rFonts w:ascii="Arial" w:hAnsi="Arial"/>
          <w:sz w:val="24"/>
          <w:szCs w:val="24"/>
        </w:rPr>
        <w:t xml:space="preserve"> potok</w:t>
      </w:r>
      <w:r w:rsidR="00254293">
        <w:rPr>
          <w:rFonts w:ascii="Arial" w:hAnsi="Arial"/>
          <w:sz w:val="24"/>
          <w:szCs w:val="24"/>
        </w:rPr>
        <w:t xml:space="preserve"> </w:t>
      </w:r>
      <w:r w:rsidR="0015244D">
        <w:rPr>
          <w:rFonts w:ascii="Arial" w:hAnsi="Arial"/>
          <w:sz w:val="24"/>
          <w:szCs w:val="24"/>
        </w:rPr>
        <w:t xml:space="preserve">a v kotlině nádrže </w:t>
      </w:r>
      <w:proofErr w:type="spellStart"/>
      <w:r w:rsidR="0015244D">
        <w:rPr>
          <w:rFonts w:ascii="Arial" w:hAnsi="Arial"/>
          <w:sz w:val="24"/>
          <w:szCs w:val="24"/>
        </w:rPr>
        <w:t>Gramanec</w:t>
      </w:r>
      <w:proofErr w:type="spellEnd"/>
      <w:r w:rsidR="0015244D">
        <w:rPr>
          <w:rFonts w:ascii="Arial" w:hAnsi="Arial"/>
          <w:sz w:val="24"/>
          <w:szCs w:val="24"/>
        </w:rPr>
        <w:t xml:space="preserve"> </w:t>
      </w:r>
      <w:r>
        <w:rPr>
          <w:rFonts w:ascii="Arial" w:hAnsi="Arial"/>
          <w:sz w:val="24"/>
          <w:szCs w:val="24"/>
        </w:rPr>
        <w:t>v místě stavby.</w:t>
      </w:r>
    </w:p>
    <w:p w14:paraId="039F5E8B" w14:textId="77777777" w:rsidR="000C2632" w:rsidRDefault="000C2632" w:rsidP="00254293">
      <w:pPr>
        <w:widowControl w:val="0"/>
        <w:autoSpaceDE w:val="0"/>
        <w:spacing w:line="360" w:lineRule="auto"/>
        <w:jc w:val="both"/>
        <w:rPr>
          <w:rFonts w:ascii="Arial" w:hAnsi="Arial"/>
          <w:b/>
          <w:bCs/>
          <w:szCs w:val="28"/>
        </w:rPr>
      </w:pPr>
    </w:p>
    <w:p w14:paraId="13FAA19D" w14:textId="77777777" w:rsidR="000C2632" w:rsidRPr="008675F0" w:rsidRDefault="000C2632" w:rsidP="00254293">
      <w:pPr>
        <w:widowControl w:val="0"/>
        <w:autoSpaceDE w:val="0"/>
        <w:spacing w:line="360" w:lineRule="auto"/>
        <w:jc w:val="both"/>
        <w:rPr>
          <w:rFonts w:ascii="Arial" w:hAnsi="Arial"/>
          <w:b/>
          <w:bCs/>
          <w:sz w:val="24"/>
          <w:szCs w:val="24"/>
        </w:rPr>
      </w:pPr>
      <w:r w:rsidRPr="008675F0">
        <w:rPr>
          <w:rFonts w:ascii="Arial" w:hAnsi="Arial"/>
          <w:b/>
          <w:bCs/>
          <w:sz w:val="24"/>
          <w:szCs w:val="24"/>
        </w:rPr>
        <w:t>6. DOKUMENTACE PKS</w:t>
      </w:r>
    </w:p>
    <w:p w14:paraId="1116B079" w14:textId="77777777" w:rsidR="000C2632" w:rsidRPr="0015244D" w:rsidRDefault="000C2632" w:rsidP="00254293">
      <w:pPr>
        <w:widowControl w:val="0"/>
        <w:autoSpaceDE w:val="0"/>
        <w:spacing w:line="360" w:lineRule="auto"/>
        <w:jc w:val="both"/>
        <w:rPr>
          <w:rFonts w:ascii="Arial" w:hAnsi="Arial"/>
          <w:color w:val="FF0000"/>
          <w:sz w:val="24"/>
          <w:szCs w:val="24"/>
        </w:rPr>
      </w:pPr>
      <w:r>
        <w:rPr>
          <w:rFonts w:ascii="Arial" w:hAnsi="Arial"/>
          <w:sz w:val="24"/>
          <w:szCs w:val="24"/>
        </w:rPr>
        <w:tab/>
        <w:t xml:space="preserve">Veškerá činnost PKS, která bude probíhat po vyhlášení SPA I. Údaje se zaznamenávají do povodňové knihy (stavebního deníku) </w:t>
      </w:r>
      <w:r w:rsidRPr="0015244D">
        <w:rPr>
          <w:rFonts w:ascii="Arial" w:hAnsi="Arial"/>
          <w:color w:val="FF0000"/>
          <w:sz w:val="24"/>
          <w:szCs w:val="24"/>
        </w:rPr>
        <w:t>§ 10</w:t>
      </w:r>
      <w:r w:rsidR="00CA326D" w:rsidRPr="0015244D">
        <w:rPr>
          <w:rFonts w:ascii="Arial" w:hAnsi="Arial" w:cs="Arial"/>
          <w:color w:val="FF0000"/>
          <w:sz w:val="24"/>
          <w:szCs w:val="24"/>
        </w:rPr>
        <w:t xml:space="preserve"> zákona č. 150/2010 </w:t>
      </w:r>
      <w:proofErr w:type="spellStart"/>
      <w:r w:rsidR="00CA326D" w:rsidRPr="0015244D">
        <w:rPr>
          <w:rFonts w:ascii="Arial" w:hAnsi="Arial" w:cs="Arial"/>
          <w:color w:val="FF0000"/>
          <w:sz w:val="24"/>
          <w:szCs w:val="24"/>
        </w:rPr>
        <w:t>Sb</w:t>
      </w:r>
      <w:proofErr w:type="spellEnd"/>
      <w:r w:rsidR="00CA326D" w:rsidRPr="0015244D">
        <w:rPr>
          <w:rFonts w:ascii="Arial" w:hAnsi="Arial" w:cs="Arial"/>
          <w:color w:val="FF0000"/>
          <w:sz w:val="24"/>
          <w:szCs w:val="24"/>
        </w:rPr>
        <w:t xml:space="preserve">, </w:t>
      </w:r>
      <w:r w:rsidR="00CA326D" w:rsidRPr="0015244D">
        <w:rPr>
          <w:rFonts w:ascii="Arial" w:hAnsi="Arial" w:cs="Arial"/>
          <w:bCs/>
          <w:color w:val="FF0000"/>
          <w:sz w:val="24"/>
          <w:szCs w:val="24"/>
          <w:lang w:eastAsia="cs-CZ"/>
        </w:rPr>
        <w:t>kterým se mění zákon č. 254/2001 Sb</w:t>
      </w:r>
      <w:r w:rsidR="00CA326D" w:rsidRPr="0015244D">
        <w:rPr>
          <w:rFonts w:ascii="Arial" w:hAnsi="Arial" w:cs="Arial"/>
          <w:color w:val="FF0000"/>
          <w:sz w:val="24"/>
          <w:szCs w:val="24"/>
        </w:rPr>
        <w:t>. o</w:t>
      </w:r>
      <w:r w:rsidR="00CA326D" w:rsidRPr="0015244D">
        <w:rPr>
          <w:rFonts w:ascii="Arial" w:hAnsi="Arial"/>
          <w:color w:val="FF0000"/>
          <w:sz w:val="24"/>
          <w:szCs w:val="24"/>
        </w:rPr>
        <w:t xml:space="preserve"> vodách,</w:t>
      </w:r>
      <w:r w:rsidRPr="0015244D">
        <w:rPr>
          <w:rFonts w:ascii="Arial" w:hAnsi="Arial"/>
          <w:color w:val="FF0000"/>
          <w:sz w:val="24"/>
          <w:szCs w:val="24"/>
        </w:rPr>
        <w:t xml:space="preserve"> v platném znění (tzv. vodní zákon).</w:t>
      </w:r>
    </w:p>
    <w:p w14:paraId="2E7CBA6B"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Jedná se zejména:</w:t>
      </w:r>
    </w:p>
    <w:p w14:paraId="02087803" w14:textId="77777777" w:rsidR="000C2632" w:rsidRDefault="000C2632" w:rsidP="00254293">
      <w:pPr>
        <w:widowControl w:val="0"/>
        <w:numPr>
          <w:ilvl w:val="0"/>
          <w:numId w:val="9"/>
        </w:numPr>
        <w:autoSpaceDE w:val="0"/>
        <w:spacing w:line="360" w:lineRule="auto"/>
        <w:jc w:val="both"/>
        <w:rPr>
          <w:rFonts w:ascii="Arial" w:hAnsi="Arial"/>
          <w:sz w:val="24"/>
          <w:szCs w:val="24"/>
        </w:rPr>
      </w:pPr>
      <w:r>
        <w:rPr>
          <w:rFonts w:ascii="Arial" w:hAnsi="Arial"/>
          <w:sz w:val="24"/>
          <w:szCs w:val="24"/>
        </w:rPr>
        <w:t>o doslovné znění přijatých a odeslaných zpráv hlásné služby (odesilatel, příjemce, způsob a doba převzetí)</w:t>
      </w:r>
    </w:p>
    <w:p w14:paraId="19F0B61A" w14:textId="77777777" w:rsidR="000C2632" w:rsidRDefault="000C2632" w:rsidP="00254293">
      <w:pPr>
        <w:widowControl w:val="0"/>
        <w:numPr>
          <w:ilvl w:val="0"/>
          <w:numId w:val="9"/>
        </w:numPr>
        <w:autoSpaceDE w:val="0"/>
        <w:spacing w:line="360" w:lineRule="auto"/>
        <w:jc w:val="both"/>
        <w:rPr>
          <w:rFonts w:ascii="Arial" w:hAnsi="Arial"/>
          <w:sz w:val="24"/>
          <w:szCs w:val="24"/>
        </w:rPr>
      </w:pPr>
      <w:r>
        <w:rPr>
          <w:rFonts w:ascii="Arial" w:hAnsi="Arial"/>
          <w:sz w:val="24"/>
          <w:szCs w:val="24"/>
        </w:rPr>
        <w:t>o výsledky prohlídek před a po povodni</w:t>
      </w:r>
    </w:p>
    <w:p w14:paraId="4286C0F7" w14:textId="77777777" w:rsidR="000C2632" w:rsidRDefault="000C2632" w:rsidP="00254293">
      <w:pPr>
        <w:widowControl w:val="0"/>
        <w:numPr>
          <w:ilvl w:val="0"/>
          <w:numId w:val="9"/>
        </w:numPr>
        <w:autoSpaceDE w:val="0"/>
        <w:spacing w:line="360" w:lineRule="auto"/>
        <w:jc w:val="both"/>
        <w:rPr>
          <w:rFonts w:ascii="Arial" w:hAnsi="Arial"/>
          <w:sz w:val="24"/>
          <w:szCs w:val="24"/>
        </w:rPr>
      </w:pPr>
      <w:r>
        <w:rPr>
          <w:rFonts w:ascii="Arial" w:hAnsi="Arial"/>
          <w:sz w:val="24"/>
          <w:szCs w:val="24"/>
        </w:rPr>
        <w:t>o opatření přijatá na úseku zabezpečovacích a záchranných prací.</w:t>
      </w:r>
    </w:p>
    <w:p w14:paraId="46A59314" w14:textId="77777777" w:rsidR="000C2632" w:rsidRDefault="000C2632" w:rsidP="00254293">
      <w:pPr>
        <w:widowControl w:val="0"/>
        <w:numPr>
          <w:ilvl w:val="0"/>
          <w:numId w:val="9"/>
        </w:numPr>
        <w:autoSpaceDE w:val="0"/>
        <w:spacing w:line="360" w:lineRule="auto"/>
        <w:jc w:val="both"/>
        <w:rPr>
          <w:rFonts w:ascii="Arial" w:hAnsi="Arial"/>
          <w:sz w:val="24"/>
          <w:szCs w:val="24"/>
        </w:rPr>
      </w:pPr>
      <w:r>
        <w:rPr>
          <w:rFonts w:ascii="Arial" w:hAnsi="Arial"/>
          <w:sz w:val="24"/>
          <w:szCs w:val="24"/>
        </w:rPr>
        <w:t xml:space="preserve">zápisy se zaznamenávají chronologicky podle skutečnosti, </w:t>
      </w:r>
      <w:r>
        <w:rPr>
          <w:rFonts w:ascii="Arial" w:hAnsi="Arial"/>
          <w:sz w:val="24"/>
          <w:szCs w:val="24"/>
        </w:rPr>
        <w:tab/>
        <w:t>musí být ověřeny technickým dozorem investora.</w:t>
      </w:r>
    </w:p>
    <w:p w14:paraId="59084DD1" w14:textId="77777777" w:rsidR="000C2632" w:rsidRDefault="000C2632" w:rsidP="00254293">
      <w:pPr>
        <w:widowControl w:val="0"/>
        <w:tabs>
          <w:tab w:val="left" w:pos="168"/>
        </w:tabs>
        <w:autoSpaceDE w:val="0"/>
        <w:spacing w:line="360" w:lineRule="auto"/>
        <w:jc w:val="both"/>
        <w:rPr>
          <w:rFonts w:ascii="Arial" w:hAnsi="Arial"/>
          <w:sz w:val="24"/>
          <w:szCs w:val="24"/>
        </w:rPr>
      </w:pPr>
      <w:r>
        <w:rPr>
          <w:rFonts w:ascii="Arial" w:hAnsi="Arial"/>
          <w:sz w:val="24"/>
          <w:szCs w:val="24"/>
        </w:rPr>
        <w:tab/>
      </w:r>
      <w:r>
        <w:rPr>
          <w:rFonts w:ascii="Arial" w:hAnsi="Arial"/>
          <w:sz w:val="24"/>
          <w:szCs w:val="24"/>
        </w:rPr>
        <w:tab/>
        <w:t xml:space="preserve">Za vedení zápisů je zodpovědný stavbyvedoucí, tj. předseda povodňové komise stavby (PKS). Skutečnosti rozhodující pro náhradu povodňové škody musí být </w:t>
      </w:r>
      <w:r>
        <w:rPr>
          <w:rFonts w:ascii="Arial" w:hAnsi="Arial"/>
          <w:sz w:val="24"/>
          <w:szCs w:val="24"/>
        </w:rPr>
        <w:lastRenderedPageBreak/>
        <w:t>neprodleně zaznamenány ve stavebním deníku. Povodňový plán v případě povodňových opatření musí být vyvěšen na viditelném místě a musí s ním být seznámeni všichni pracovníci zapojeni do povodňové služby. Za dodržení povodňového plánu zodpovídá hlavní stavbyvedoucí dodavatele (předseda PKS).</w:t>
      </w:r>
    </w:p>
    <w:p w14:paraId="2CDCFA10" w14:textId="77777777" w:rsidR="009D595B" w:rsidRDefault="009D595B" w:rsidP="00254293">
      <w:pPr>
        <w:widowControl w:val="0"/>
        <w:autoSpaceDE w:val="0"/>
        <w:spacing w:line="360" w:lineRule="auto"/>
        <w:jc w:val="both"/>
        <w:rPr>
          <w:rFonts w:ascii="Arial" w:hAnsi="Arial" w:cs="Arial"/>
          <w:b/>
          <w:bCs/>
          <w:sz w:val="24"/>
          <w:szCs w:val="24"/>
        </w:rPr>
      </w:pPr>
    </w:p>
    <w:p w14:paraId="041D8312" w14:textId="285A5789" w:rsidR="000C2632" w:rsidRPr="000C2632" w:rsidRDefault="000C2632" w:rsidP="00254293">
      <w:pPr>
        <w:widowControl w:val="0"/>
        <w:autoSpaceDE w:val="0"/>
        <w:spacing w:line="360" w:lineRule="auto"/>
        <w:jc w:val="both"/>
        <w:rPr>
          <w:rFonts w:ascii="Arial" w:hAnsi="Arial" w:cs="Arial"/>
          <w:b/>
          <w:bCs/>
          <w:sz w:val="24"/>
          <w:szCs w:val="24"/>
        </w:rPr>
      </w:pPr>
      <w:r w:rsidRPr="000C2632">
        <w:rPr>
          <w:rFonts w:ascii="Arial" w:hAnsi="Arial" w:cs="Arial"/>
          <w:b/>
          <w:bCs/>
          <w:sz w:val="24"/>
          <w:szCs w:val="24"/>
        </w:rPr>
        <w:t>7. PŘEHLED DŮLEŽITÉHO SPOJENÍ</w:t>
      </w:r>
    </w:p>
    <w:p w14:paraId="7B39E93B"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Vlastník vodního toku</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Česká Republika </w:t>
      </w:r>
    </w:p>
    <w:p w14:paraId="77B57644"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Právo hospodařit s majetkem státu</w:t>
      </w:r>
      <w:r>
        <w:rPr>
          <w:rFonts w:ascii="Arial" w:hAnsi="Arial"/>
          <w:sz w:val="24"/>
          <w:szCs w:val="24"/>
        </w:rPr>
        <w:tab/>
      </w:r>
      <w:r>
        <w:rPr>
          <w:rFonts w:ascii="Arial" w:hAnsi="Arial"/>
          <w:sz w:val="24"/>
          <w:szCs w:val="24"/>
        </w:rPr>
        <w:tab/>
      </w:r>
      <w:r>
        <w:rPr>
          <w:rFonts w:ascii="Arial" w:hAnsi="Arial"/>
          <w:sz w:val="24"/>
          <w:szCs w:val="24"/>
        </w:rPr>
        <w:tab/>
        <w:t>Povodí Moravy, s.p.</w:t>
      </w:r>
    </w:p>
    <w:p w14:paraId="0786F608"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Dřevařská 11, 601 75 Brno</w:t>
      </w:r>
    </w:p>
    <w:p w14:paraId="5F9956F6"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tel.: 541 637 111</w:t>
      </w:r>
    </w:p>
    <w:p w14:paraId="18AA1534"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fax: 541 637</w:t>
      </w:r>
      <w:r w:rsidR="00286E40">
        <w:rPr>
          <w:rFonts w:ascii="Arial" w:hAnsi="Arial"/>
          <w:sz w:val="24"/>
          <w:szCs w:val="24"/>
        </w:rPr>
        <w:t> </w:t>
      </w:r>
      <w:r>
        <w:rPr>
          <w:rFonts w:ascii="Arial" w:hAnsi="Arial"/>
          <w:sz w:val="24"/>
          <w:szCs w:val="24"/>
        </w:rPr>
        <w:t>403</w:t>
      </w:r>
    </w:p>
    <w:p w14:paraId="4FFC2CB4" w14:textId="77777777" w:rsidR="000C2632" w:rsidRPr="00795C43" w:rsidRDefault="000C2632" w:rsidP="00254293">
      <w:pPr>
        <w:widowControl w:val="0"/>
        <w:autoSpaceDE w:val="0"/>
        <w:spacing w:line="360" w:lineRule="auto"/>
        <w:jc w:val="both"/>
        <w:rPr>
          <w:rFonts w:ascii="Arial" w:hAnsi="Arial"/>
          <w:sz w:val="24"/>
          <w:szCs w:val="24"/>
        </w:rPr>
      </w:pPr>
      <w:r>
        <w:rPr>
          <w:rFonts w:ascii="Arial" w:hAnsi="Arial"/>
          <w:sz w:val="24"/>
          <w:szCs w:val="24"/>
        </w:rPr>
        <w:t>Generální ředitel:</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sidR="007F1899">
        <w:rPr>
          <w:rFonts w:ascii="Arial" w:hAnsi="Arial"/>
          <w:sz w:val="24"/>
          <w:szCs w:val="24"/>
        </w:rPr>
        <w:t>MVDr. Václav Gargulák</w:t>
      </w:r>
    </w:p>
    <w:p w14:paraId="184BD3CE"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tel.: 541 637 </w:t>
      </w:r>
      <w:r w:rsidR="007F1899">
        <w:rPr>
          <w:rFonts w:ascii="Arial" w:hAnsi="Arial"/>
          <w:sz w:val="24"/>
          <w:szCs w:val="24"/>
        </w:rPr>
        <w:t>201</w:t>
      </w:r>
    </w:p>
    <w:p w14:paraId="30093438" w14:textId="77777777" w:rsidR="000C2632" w:rsidRPr="00D70F3D" w:rsidRDefault="000C2632" w:rsidP="00254293">
      <w:pPr>
        <w:widowControl w:val="0"/>
        <w:autoSpaceDE w:val="0"/>
        <w:spacing w:line="360" w:lineRule="auto"/>
        <w:jc w:val="both"/>
        <w:rPr>
          <w:rFonts w:ascii="Arial" w:hAnsi="Arial"/>
          <w:color w:val="FF0000"/>
          <w:sz w:val="24"/>
          <w:szCs w:val="24"/>
        </w:rPr>
      </w:pPr>
      <w:r>
        <w:rPr>
          <w:rFonts w:ascii="Arial" w:hAnsi="Arial"/>
          <w:sz w:val="24"/>
          <w:szCs w:val="24"/>
        </w:rPr>
        <w:t>Technicko-provozní ředitel:</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sidRPr="001E2D38">
        <w:rPr>
          <w:rFonts w:ascii="Arial" w:hAnsi="Arial"/>
          <w:sz w:val="24"/>
          <w:szCs w:val="24"/>
        </w:rPr>
        <w:t xml:space="preserve">Ing. </w:t>
      </w:r>
      <w:r w:rsidR="00795C43" w:rsidRPr="001E2D38">
        <w:rPr>
          <w:rFonts w:ascii="Arial" w:hAnsi="Arial"/>
          <w:sz w:val="24"/>
          <w:szCs w:val="24"/>
        </w:rPr>
        <w:t>David Fína</w:t>
      </w:r>
    </w:p>
    <w:p w14:paraId="6C250C87"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tel: 541 637 307</w:t>
      </w:r>
    </w:p>
    <w:p w14:paraId="645E7C1F"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Příslušný závod:</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Povodí Moravy, s.p.</w:t>
      </w:r>
    </w:p>
    <w:p w14:paraId="17CC8C74" w14:textId="0E03499C"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Závod </w:t>
      </w:r>
      <w:r w:rsidR="005B4E20">
        <w:rPr>
          <w:rFonts w:ascii="Arial" w:hAnsi="Arial"/>
          <w:sz w:val="24"/>
          <w:szCs w:val="24"/>
        </w:rPr>
        <w:t>Střední Morava</w:t>
      </w:r>
    </w:p>
    <w:p w14:paraId="31D87991" w14:textId="7EE11144" w:rsidR="000C2632" w:rsidRPr="005B4E20" w:rsidRDefault="005B4E20" w:rsidP="005B4E20">
      <w:pPr>
        <w:widowControl w:val="0"/>
        <w:autoSpaceDE w:val="0"/>
        <w:spacing w:line="360" w:lineRule="auto"/>
        <w:ind w:left="5664" w:firstLine="12"/>
        <w:jc w:val="both"/>
        <w:rPr>
          <w:rFonts w:ascii="Arial" w:hAnsi="Arial" w:cs="Arial"/>
          <w:sz w:val="24"/>
          <w:szCs w:val="24"/>
        </w:rPr>
      </w:pPr>
      <w:r w:rsidRPr="005B4E20">
        <w:rPr>
          <w:rFonts w:ascii="Arial" w:hAnsi="Arial" w:cs="Arial"/>
          <w:sz w:val="24"/>
          <w:szCs w:val="24"/>
        </w:rPr>
        <w:t>M</w:t>
      </w:r>
      <w:r w:rsidRPr="005B4E20">
        <w:rPr>
          <w:rFonts w:ascii="Arial" w:hAnsi="Arial" w:cs="Arial"/>
          <w:color w:val="232323"/>
          <w:sz w:val="24"/>
          <w:szCs w:val="24"/>
          <w:shd w:val="clear" w:color="auto" w:fill="FFFFFF"/>
        </w:rPr>
        <w:t>oravní náměstí 766</w:t>
      </w:r>
      <w:r w:rsidRPr="005B4E20">
        <w:rPr>
          <w:rFonts w:ascii="Arial" w:hAnsi="Arial" w:cs="Arial"/>
          <w:color w:val="232323"/>
          <w:sz w:val="24"/>
          <w:szCs w:val="24"/>
        </w:rPr>
        <w:br/>
      </w:r>
      <w:r w:rsidRPr="005B4E20">
        <w:rPr>
          <w:rFonts w:ascii="Arial" w:hAnsi="Arial" w:cs="Arial"/>
          <w:color w:val="232323"/>
          <w:sz w:val="24"/>
          <w:szCs w:val="24"/>
          <w:shd w:val="clear" w:color="auto" w:fill="FFFFFF"/>
        </w:rPr>
        <w:t>686 01 Uherské Hradiště </w:t>
      </w:r>
      <w:r w:rsidRPr="005B4E20">
        <w:rPr>
          <w:rFonts w:ascii="Arial" w:hAnsi="Arial" w:cs="Arial"/>
          <w:color w:val="232323"/>
          <w:sz w:val="24"/>
          <w:szCs w:val="24"/>
        </w:rPr>
        <w:br/>
      </w:r>
      <w:r w:rsidRPr="005B4E20">
        <w:rPr>
          <w:rFonts w:ascii="Arial" w:hAnsi="Arial" w:cs="Arial"/>
          <w:color w:val="232323"/>
          <w:sz w:val="24"/>
          <w:szCs w:val="24"/>
          <w:shd w:val="clear" w:color="auto" w:fill="FFFFFF"/>
        </w:rPr>
        <w:t>Tel: +420 572 552 716</w:t>
      </w:r>
      <w:r w:rsidRPr="005B4E20">
        <w:rPr>
          <w:rFonts w:ascii="Arial" w:hAnsi="Arial" w:cs="Arial"/>
          <w:color w:val="232323"/>
          <w:sz w:val="24"/>
          <w:szCs w:val="24"/>
        </w:rPr>
        <w:br/>
      </w:r>
      <w:hyperlink r:id="rId10" w:history="1">
        <w:r w:rsidRPr="005B4E20">
          <w:rPr>
            <w:rStyle w:val="Hypertextovodkaz"/>
            <w:rFonts w:ascii="Arial" w:hAnsi="Arial" w:cs="Arial"/>
            <w:color w:val="01396B"/>
            <w:sz w:val="24"/>
            <w:szCs w:val="24"/>
            <w:bdr w:val="none" w:sz="0" w:space="0" w:color="auto" w:frame="1"/>
            <w:shd w:val="clear" w:color="auto" w:fill="FFFFFF"/>
          </w:rPr>
          <w:t>sekretariatZSM@pmo.cz</w:t>
        </w:r>
      </w:hyperlink>
    </w:p>
    <w:p w14:paraId="58BC8864" w14:textId="2124A65D" w:rsidR="000C2632" w:rsidRPr="00386A97" w:rsidRDefault="00897493" w:rsidP="00254293">
      <w:pPr>
        <w:widowControl w:val="0"/>
        <w:autoSpaceDE w:val="0"/>
        <w:spacing w:line="360" w:lineRule="auto"/>
        <w:jc w:val="both"/>
        <w:rPr>
          <w:rFonts w:ascii="Arial" w:hAnsi="Arial"/>
          <w:sz w:val="24"/>
          <w:szCs w:val="24"/>
        </w:rPr>
      </w:pPr>
      <w:r w:rsidRPr="00386A97">
        <w:rPr>
          <w:rFonts w:ascii="Arial" w:hAnsi="Arial"/>
          <w:sz w:val="24"/>
          <w:szCs w:val="24"/>
        </w:rPr>
        <w:t xml:space="preserve">Ředitel závodu </w:t>
      </w:r>
      <w:r w:rsidR="005B4E20">
        <w:rPr>
          <w:rFonts w:ascii="Arial" w:hAnsi="Arial"/>
          <w:sz w:val="24"/>
          <w:szCs w:val="24"/>
        </w:rPr>
        <w:t>Střední</w:t>
      </w:r>
      <w:r w:rsidR="000C2632" w:rsidRPr="00386A97">
        <w:rPr>
          <w:rFonts w:ascii="Arial" w:hAnsi="Arial"/>
          <w:sz w:val="24"/>
          <w:szCs w:val="24"/>
        </w:rPr>
        <w:t xml:space="preserve"> Morava:</w:t>
      </w:r>
      <w:r w:rsidR="000C2632" w:rsidRPr="00386A97">
        <w:rPr>
          <w:rFonts w:ascii="Arial" w:hAnsi="Arial"/>
          <w:sz w:val="24"/>
          <w:szCs w:val="24"/>
        </w:rPr>
        <w:tab/>
      </w:r>
      <w:r w:rsidR="000C2632" w:rsidRPr="00386A97">
        <w:rPr>
          <w:rFonts w:ascii="Arial" w:hAnsi="Arial"/>
          <w:sz w:val="24"/>
          <w:szCs w:val="24"/>
        </w:rPr>
        <w:tab/>
      </w:r>
      <w:r w:rsidR="000C2632" w:rsidRPr="00386A97">
        <w:rPr>
          <w:rFonts w:ascii="Arial" w:hAnsi="Arial"/>
          <w:sz w:val="24"/>
          <w:szCs w:val="24"/>
        </w:rPr>
        <w:tab/>
      </w:r>
      <w:r w:rsidR="000C2632" w:rsidRPr="00386A97">
        <w:rPr>
          <w:rFonts w:ascii="Arial" w:hAnsi="Arial"/>
          <w:sz w:val="24"/>
          <w:szCs w:val="24"/>
        </w:rPr>
        <w:tab/>
        <w:t xml:space="preserve">Ing. </w:t>
      </w:r>
      <w:r w:rsidR="005B4E20">
        <w:rPr>
          <w:rFonts w:ascii="Arial" w:hAnsi="Arial"/>
          <w:sz w:val="24"/>
          <w:szCs w:val="24"/>
        </w:rPr>
        <w:t>Pavel Cenek</w:t>
      </w:r>
    </w:p>
    <w:p w14:paraId="53C94090" w14:textId="0683F700" w:rsidR="000C2632" w:rsidRPr="00386A97" w:rsidRDefault="000C2632" w:rsidP="00254293">
      <w:pPr>
        <w:widowControl w:val="0"/>
        <w:autoSpaceDE w:val="0"/>
        <w:spacing w:line="360" w:lineRule="auto"/>
        <w:jc w:val="both"/>
        <w:rPr>
          <w:rFonts w:ascii="Arial" w:hAnsi="Arial"/>
          <w:sz w:val="24"/>
          <w:szCs w:val="24"/>
        </w:rPr>
      </w:pPr>
      <w:r w:rsidRPr="00386A97">
        <w:rPr>
          <w:rFonts w:ascii="Arial" w:hAnsi="Arial"/>
          <w:sz w:val="24"/>
          <w:szCs w:val="24"/>
        </w:rPr>
        <w:tab/>
      </w:r>
      <w:r w:rsidRPr="00386A97">
        <w:rPr>
          <w:rFonts w:ascii="Arial" w:hAnsi="Arial"/>
          <w:sz w:val="24"/>
          <w:szCs w:val="24"/>
        </w:rPr>
        <w:tab/>
      </w:r>
      <w:r w:rsidRPr="00386A97">
        <w:rPr>
          <w:rFonts w:ascii="Arial" w:hAnsi="Arial"/>
          <w:sz w:val="24"/>
          <w:szCs w:val="24"/>
        </w:rPr>
        <w:tab/>
      </w:r>
      <w:r w:rsidRPr="00386A97">
        <w:rPr>
          <w:rFonts w:ascii="Arial" w:hAnsi="Arial"/>
          <w:sz w:val="24"/>
          <w:szCs w:val="24"/>
        </w:rPr>
        <w:tab/>
      </w:r>
      <w:r w:rsidRPr="00386A97">
        <w:rPr>
          <w:rFonts w:ascii="Arial" w:hAnsi="Arial"/>
          <w:sz w:val="24"/>
          <w:szCs w:val="24"/>
        </w:rPr>
        <w:tab/>
      </w:r>
      <w:r w:rsidRPr="00386A97">
        <w:rPr>
          <w:rFonts w:ascii="Arial" w:hAnsi="Arial"/>
          <w:sz w:val="24"/>
          <w:szCs w:val="24"/>
        </w:rPr>
        <w:tab/>
      </w:r>
      <w:r w:rsidRPr="00386A97">
        <w:rPr>
          <w:rFonts w:ascii="Arial" w:hAnsi="Arial"/>
          <w:sz w:val="24"/>
          <w:szCs w:val="24"/>
        </w:rPr>
        <w:tab/>
      </w:r>
      <w:r w:rsidRPr="00386A97">
        <w:rPr>
          <w:rFonts w:ascii="Arial" w:hAnsi="Arial"/>
          <w:sz w:val="24"/>
          <w:szCs w:val="24"/>
        </w:rPr>
        <w:tab/>
        <w:t xml:space="preserve">tel.: </w:t>
      </w:r>
      <w:r w:rsidR="005B4E20">
        <w:rPr>
          <w:rFonts w:ascii="Arial" w:hAnsi="Arial"/>
          <w:sz w:val="24"/>
          <w:szCs w:val="24"/>
        </w:rPr>
        <w:t>572 552 716</w:t>
      </w:r>
    </w:p>
    <w:p w14:paraId="6ABEC527" w14:textId="526A23EB" w:rsidR="000C2632" w:rsidRPr="003A3E58" w:rsidRDefault="000C2632" w:rsidP="00254293">
      <w:pPr>
        <w:widowControl w:val="0"/>
        <w:autoSpaceDE w:val="0"/>
        <w:spacing w:line="360" w:lineRule="auto"/>
        <w:jc w:val="both"/>
        <w:rPr>
          <w:rFonts w:ascii="Arial" w:hAnsi="Arial"/>
          <w:sz w:val="24"/>
          <w:szCs w:val="24"/>
        </w:rPr>
      </w:pPr>
      <w:r w:rsidRPr="003A3E58">
        <w:rPr>
          <w:rFonts w:ascii="Arial" w:hAnsi="Arial"/>
          <w:sz w:val="24"/>
          <w:szCs w:val="24"/>
        </w:rPr>
        <w:t xml:space="preserve">Vedoucí </w:t>
      </w:r>
      <w:r w:rsidR="002578C3" w:rsidRPr="003A3E58">
        <w:rPr>
          <w:rFonts w:ascii="Arial" w:hAnsi="Arial"/>
          <w:sz w:val="24"/>
          <w:szCs w:val="24"/>
        </w:rPr>
        <w:t xml:space="preserve">provozu </w:t>
      </w:r>
      <w:r w:rsidR="00CA64D3">
        <w:rPr>
          <w:rFonts w:ascii="Arial" w:hAnsi="Arial"/>
          <w:sz w:val="24"/>
          <w:szCs w:val="24"/>
        </w:rPr>
        <w:t>Uherské Hradiště</w:t>
      </w:r>
      <w:r w:rsidR="005B4E20">
        <w:rPr>
          <w:rFonts w:ascii="Arial" w:hAnsi="Arial"/>
          <w:sz w:val="24"/>
          <w:szCs w:val="24"/>
        </w:rPr>
        <w:tab/>
      </w:r>
      <w:r w:rsidRPr="003A3E58">
        <w:rPr>
          <w:rFonts w:ascii="Arial" w:hAnsi="Arial"/>
          <w:sz w:val="24"/>
          <w:szCs w:val="24"/>
        </w:rPr>
        <w:tab/>
      </w:r>
      <w:r w:rsidRPr="003A3E58">
        <w:rPr>
          <w:rFonts w:ascii="Arial" w:hAnsi="Arial"/>
          <w:sz w:val="24"/>
          <w:szCs w:val="24"/>
        </w:rPr>
        <w:tab/>
      </w:r>
      <w:r w:rsidR="00CA64D3">
        <w:rPr>
          <w:rFonts w:ascii="Arial" w:hAnsi="Arial"/>
          <w:sz w:val="24"/>
          <w:szCs w:val="24"/>
        </w:rPr>
        <w:t>Tomáš Macháček DiS</w:t>
      </w:r>
    </w:p>
    <w:p w14:paraId="339E5823" w14:textId="48E3702A" w:rsidR="000C2632" w:rsidRPr="003A3E58" w:rsidRDefault="000C2632" w:rsidP="00254293">
      <w:pPr>
        <w:widowControl w:val="0"/>
        <w:autoSpaceDE w:val="0"/>
        <w:spacing w:line="360" w:lineRule="auto"/>
        <w:jc w:val="both"/>
        <w:rPr>
          <w:rFonts w:ascii="Arial" w:hAnsi="Arial"/>
          <w:sz w:val="24"/>
          <w:szCs w:val="24"/>
        </w:rPr>
      </w:pPr>
      <w:r w:rsidRPr="003A3E58">
        <w:rPr>
          <w:rFonts w:ascii="Arial" w:hAnsi="Arial"/>
          <w:sz w:val="24"/>
          <w:szCs w:val="24"/>
        </w:rPr>
        <w:tab/>
      </w:r>
      <w:r w:rsidRPr="003A3E58">
        <w:rPr>
          <w:rFonts w:ascii="Arial" w:hAnsi="Arial"/>
          <w:sz w:val="24"/>
          <w:szCs w:val="24"/>
        </w:rPr>
        <w:tab/>
      </w:r>
      <w:r w:rsidRPr="003A3E58">
        <w:rPr>
          <w:rFonts w:ascii="Arial" w:hAnsi="Arial"/>
          <w:sz w:val="24"/>
          <w:szCs w:val="24"/>
        </w:rPr>
        <w:tab/>
      </w:r>
      <w:r w:rsidRPr="003A3E58">
        <w:rPr>
          <w:rFonts w:ascii="Arial" w:hAnsi="Arial"/>
          <w:sz w:val="24"/>
          <w:szCs w:val="24"/>
        </w:rPr>
        <w:tab/>
      </w:r>
      <w:r w:rsidRPr="003A3E58">
        <w:rPr>
          <w:rFonts w:ascii="Arial" w:hAnsi="Arial"/>
          <w:sz w:val="24"/>
          <w:szCs w:val="24"/>
        </w:rPr>
        <w:tab/>
      </w:r>
      <w:r w:rsidRPr="003A3E58">
        <w:rPr>
          <w:rFonts w:ascii="Arial" w:hAnsi="Arial"/>
          <w:sz w:val="24"/>
          <w:szCs w:val="24"/>
        </w:rPr>
        <w:tab/>
      </w:r>
      <w:r w:rsidRPr="003A3E58">
        <w:rPr>
          <w:rFonts w:ascii="Arial" w:hAnsi="Arial"/>
          <w:sz w:val="24"/>
          <w:szCs w:val="24"/>
        </w:rPr>
        <w:tab/>
      </w:r>
      <w:r w:rsidRPr="003A3E58">
        <w:rPr>
          <w:rFonts w:ascii="Arial" w:hAnsi="Arial"/>
          <w:sz w:val="24"/>
          <w:szCs w:val="24"/>
        </w:rPr>
        <w:tab/>
        <w:t xml:space="preserve">Tel: </w:t>
      </w:r>
      <w:r w:rsidR="00CA64D3">
        <w:rPr>
          <w:rFonts w:ascii="Arial" w:hAnsi="Arial"/>
          <w:sz w:val="24"/>
          <w:szCs w:val="24"/>
        </w:rPr>
        <w:t>572 552 716-7</w:t>
      </w:r>
    </w:p>
    <w:p w14:paraId="5CA810ED" w14:textId="712D8C7D" w:rsidR="003A3E58" w:rsidRDefault="003A3E58" w:rsidP="003A3E58">
      <w:pPr>
        <w:widowControl w:val="0"/>
        <w:autoSpaceDE w:val="0"/>
        <w:spacing w:line="360" w:lineRule="auto"/>
        <w:jc w:val="both"/>
        <w:rPr>
          <w:rFonts w:ascii="Arial" w:hAnsi="Arial"/>
          <w:color w:val="0000FF"/>
          <w:sz w:val="24"/>
          <w:szCs w:val="24"/>
        </w:rPr>
      </w:pPr>
      <w:r>
        <w:rPr>
          <w:rFonts w:ascii="Arial" w:hAnsi="Arial"/>
          <w:color w:val="FF0000"/>
          <w:sz w:val="24"/>
          <w:szCs w:val="24"/>
        </w:rPr>
        <w:tab/>
      </w:r>
      <w:r>
        <w:rPr>
          <w:rFonts w:ascii="Arial" w:hAnsi="Arial"/>
          <w:color w:val="FF0000"/>
          <w:sz w:val="24"/>
          <w:szCs w:val="24"/>
        </w:rPr>
        <w:tab/>
      </w:r>
      <w:r>
        <w:rPr>
          <w:rFonts w:ascii="Arial" w:hAnsi="Arial"/>
          <w:color w:val="FF0000"/>
          <w:sz w:val="24"/>
          <w:szCs w:val="24"/>
        </w:rPr>
        <w:tab/>
      </w:r>
      <w:r>
        <w:rPr>
          <w:rFonts w:ascii="Arial" w:hAnsi="Arial"/>
          <w:color w:val="FF0000"/>
          <w:sz w:val="24"/>
          <w:szCs w:val="24"/>
        </w:rPr>
        <w:tab/>
      </w:r>
      <w:r>
        <w:rPr>
          <w:rFonts w:ascii="Arial" w:hAnsi="Arial"/>
          <w:color w:val="FF0000"/>
          <w:sz w:val="24"/>
          <w:szCs w:val="24"/>
        </w:rPr>
        <w:tab/>
      </w:r>
      <w:r>
        <w:rPr>
          <w:rFonts w:ascii="Arial" w:hAnsi="Arial"/>
          <w:color w:val="FF0000"/>
          <w:sz w:val="24"/>
          <w:szCs w:val="24"/>
        </w:rPr>
        <w:tab/>
      </w:r>
      <w:r>
        <w:rPr>
          <w:rFonts w:ascii="Arial" w:hAnsi="Arial"/>
          <w:color w:val="FF0000"/>
          <w:sz w:val="24"/>
          <w:szCs w:val="24"/>
        </w:rPr>
        <w:tab/>
      </w:r>
      <w:r>
        <w:rPr>
          <w:rFonts w:ascii="Arial" w:hAnsi="Arial"/>
          <w:color w:val="FF0000"/>
          <w:sz w:val="24"/>
          <w:szCs w:val="24"/>
        </w:rPr>
        <w:tab/>
      </w:r>
      <w:r>
        <w:rPr>
          <w:rFonts w:ascii="Arial" w:hAnsi="Arial"/>
          <w:sz w:val="24"/>
          <w:szCs w:val="24"/>
        </w:rPr>
        <w:t xml:space="preserve">e-mail: </w:t>
      </w:r>
      <w:r>
        <w:rPr>
          <w:rFonts w:ascii="Arial" w:hAnsi="Arial"/>
          <w:color w:val="0000FF"/>
          <w:sz w:val="24"/>
          <w:szCs w:val="24"/>
        </w:rPr>
        <w:t>provoz</w:t>
      </w:r>
      <w:r w:rsidR="00CA64D3">
        <w:rPr>
          <w:rFonts w:ascii="Arial" w:hAnsi="Arial"/>
          <w:color w:val="0000FF"/>
          <w:sz w:val="24"/>
          <w:szCs w:val="24"/>
        </w:rPr>
        <w:t>hradiste</w:t>
      </w:r>
      <w:r>
        <w:rPr>
          <w:rFonts w:ascii="Arial" w:hAnsi="Arial"/>
          <w:color w:val="0000FF"/>
          <w:sz w:val="24"/>
          <w:szCs w:val="24"/>
        </w:rPr>
        <w:t>@pmo.cz</w:t>
      </w:r>
    </w:p>
    <w:p w14:paraId="369E489D" w14:textId="77777777" w:rsidR="000C2632" w:rsidRDefault="000C2632" w:rsidP="00254293">
      <w:pPr>
        <w:widowControl w:val="0"/>
        <w:autoSpaceDE w:val="0"/>
        <w:spacing w:line="360" w:lineRule="auto"/>
        <w:jc w:val="both"/>
        <w:rPr>
          <w:rFonts w:ascii="Arial" w:hAnsi="Arial" w:cs="Arial"/>
          <w:sz w:val="24"/>
          <w:szCs w:val="24"/>
        </w:rPr>
      </w:pPr>
      <w:r>
        <w:rPr>
          <w:rFonts w:ascii="Arial" w:hAnsi="Arial"/>
          <w:sz w:val="24"/>
          <w:szCs w:val="24"/>
        </w:rPr>
        <w:t>Vodohospodářský dispečink:</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Povodí Moravy, </w:t>
      </w:r>
      <w:r>
        <w:rPr>
          <w:rFonts w:ascii="Arial" w:hAnsi="Arial" w:cs="Arial"/>
          <w:sz w:val="24"/>
          <w:szCs w:val="24"/>
        </w:rPr>
        <w:t>s.p.</w:t>
      </w:r>
      <w:r>
        <w:rPr>
          <w:rFonts w:ascii="Arial" w:hAnsi="Arial" w:cs="Arial"/>
          <w:sz w:val="24"/>
          <w:szCs w:val="24"/>
        </w:rPr>
        <w:tab/>
      </w:r>
    </w:p>
    <w:p w14:paraId="715473D1"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Dřevařská 11,601 75 Brno</w:t>
      </w:r>
    </w:p>
    <w:p w14:paraId="4FEC0F63" w14:textId="77777777" w:rsidR="000C2632" w:rsidRDefault="000C2632" w:rsidP="00254293">
      <w:pPr>
        <w:widowControl w:val="0"/>
        <w:autoSpaceDE w:val="0"/>
        <w:spacing w:line="360" w:lineRule="auto"/>
        <w:jc w:val="both"/>
        <w:rPr>
          <w:rFonts w:ascii="Arial" w:hAnsi="Arial"/>
          <w:color w:val="0000FF"/>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e-mail: </w:t>
      </w:r>
      <w:r>
        <w:rPr>
          <w:rFonts w:ascii="Arial" w:hAnsi="Arial"/>
          <w:color w:val="0000FF"/>
          <w:sz w:val="24"/>
          <w:szCs w:val="24"/>
        </w:rPr>
        <w:t>dispecink@pmo.cz</w:t>
      </w:r>
    </w:p>
    <w:p w14:paraId="2E17298D"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tel.: 541 211 737</w:t>
      </w:r>
    </w:p>
    <w:p w14:paraId="49A1BEDE"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       541 637 250</w:t>
      </w:r>
    </w:p>
    <w:p w14:paraId="5D2430C6" w14:textId="468BF583"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fax: 541 637</w:t>
      </w:r>
      <w:r w:rsidR="005B4E20">
        <w:rPr>
          <w:rFonts w:ascii="Arial" w:hAnsi="Arial"/>
          <w:sz w:val="24"/>
          <w:szCs w:val="24"/>
        </w:rPr>
        <w:t> </w:t>
      </w:r>
      <w:r>
        <w:rPr>
          <w:rFonts w:ascii="Arial" w:hAnsi="Arial"/>
          <w:sz w:val="24"/>
          <w:szCs w:val="24"/>
        </w:rPr>
        <w:t>313</w:t>
      </w:r>
    </w:p>
    <w:p w14:paraId="488EF50D" w14:textId="77777777" w:rsidR="005B4E20" w:rsidRDefault="005B4E20" w:rsidP="00254293">
      <w:pPr>
        <w:widowControl w:val="0"/>
        <w:autoSpaceDE w:val="0"/>
        <w:spacing w:line="360" w:lineRule="auto"/>
        <w:jc w:val="both"/>
        <w:rPr>
          <w:rFonts w:ascii="Arial" w:hAnsi="Arial"/>
          <w:sz w:val="24"/>
          <w:szCs w:val="24"/>
        </w:rPr>
      </w:pPr>
    </w:p>
    <w:p w14:paraId="6E8B45C3" w14:textId="77777777" w:rsidR="005B4E20" w:rsidRDefault="005B4E20" w:rsidP="00254293">
      <w:pPr>
        <w:widowControl w:val="0"/>
        <w:autoSpaceDE w:val="0"/>
        <w:spacing w:line="360" w:lineRule="auto"/>
        <w:jc w:val="both"/>
        <w:rPr>
          <w:rFonts w:ascii="Arial" w:hAnsi="Arial"/>
          <w:sz w:val="24"/>
          <w:szCs w:val="24"/>
        </w:rPr>
      </w:pPr>
    </w:p>
    <w:p w14:paraId="55538342" w14:textId="77777777" w:rsidR="005B4E20" w:rsidRDefault="005B4E20" w:rsidP="00254293">
      <w:pPr>
        <w:widowControl w:val="0"/>
        <w:autoSpaceDE w:val="0"/>
        <w:spacing w:line="360" w:lineRule="auto"/>
        <w:jc w:val="both"/>
        <w:rPr>
          <w:rFonts w:ascii="Arial" w:hAnsi="Arial"/>
          <w:sz w:val="24"/>
          <w:szCs w:val="24"/>
        </w:rPr>
      </w:pPr>
    </w:p>
    <w:p w14:paraId="50700BDF" w14:textId="70004492"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Vedoucí útvaru vodohospodářského</w:t>
      </w:r>
    </w:p>
    <w:p w14:paraId="75845216" w14:textId="0C95D1F4" w:rsidR="000C2632" w:rsidRDefault="000C2632" w:rsidP="00254293">
      <w:pPr>
        <w:widowControl w:val="0"/>
        <w:autoSpaceDE w:val="0"/>
        <w:spacing w:line="360" w:lineRule="auto"/>
        <w:jc w:val="both"/>
        <w:rPr>
          <w:rFonts w:ascii="Arial" w:hAnsi="Arial"/>
          <w:sz w:val="24"/>
          <w:szCs w:val="24"/>
        </w:rPr>
      </w:pPr>
      <w:r w:rsidRPr="00110A86">
        <w:rPr>
          <w:rFonts w:ascii="Arial" w:hAnsi="Arial"/>
          <w:sz w:val="24"/>
          <w:szCs w:val="24"/>
        </w:rPr>
        <w:t>dispečinku</w:t>
      </w:r>
      <w:bookmarkStart w:id="0" w:name="_GoBack"/>
      <w:del w:id="1" w:author="Jobánek Stanislav" w:date="2022-12-01T08:07:00Z">
        <w:r w:rsidRPr="00110A86" w:rsidDel="008B2DC0">
          <w:rPr>
            <w:rFonts w:ascii="Arial" w:hAnsi="Arial"/>
            <w:sz w:val="24"/>
            <w:szCs w:val="24"/>
          </w:rPr>
          <w:delText xml:space="preserve"> a TBD</w:delText>
        </w:r>
      </w:del>
      <w:bookmarkEnd w:id="0"/>
      <w:r w:rsidRPr="00110A86">
        <w:rPr>
          <w:rFonts w:ascii="Arial" w:hAnsi="Arial"/>
          <w:sz w:val="24"/>
          <w:szCs w:val="24"/>
        </w:rPr>
        <w:t>:</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4"/>
          <w:szCs w:val="24"/>
        </w:rPr>
        <w:t>Ing. Marek Viskot</w:t>
      </w:r>
    </w:p>
    <w:p w14:paraId="704DFB4B" w14:textId="77777777" w:rsidR="000C2632" w:rsidRDefault="000C2632" w:rsidP="00254293">
      <w:pPr>
        <w:widowControl w:val="0"/>
        <w:autoSpaceDE w:val="0"/>
        <w:spacing w:line="360" w:lineRule="auto"/>
        <w:jc w:val="both"/>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tel.: 541 211</w:t>
      </w:r>
      <w:r w:rsidR="00BB3064">
        <w:rPr>
          <w:rFonts w:ascii="Arial" w:hAnsi="Arial"/>
          <w:sz w:val="22"/>
          <w:szCs w:val="22"/>
        </w:rPr>
        <w:t> </w:t>
      </w:r>
      <w:r>
        <w:rPr>
          <w:rFonts w:ascii="Arial" w:hAnsi="Arial"/>
          <w:sz w:val="22"/>
          <w:szCs w:val="22"/>
        </w:rPr>
        <w:t>737</w:t>
      </w:r>
    </w:p>
    <w:p w14:paraId="7AAE5C43" w14:textId="77777777" w:rsidR="000C2632" w:rsidRDefault="000C2632" w:rsidP="00254293">
      <w:pPr>
        <w:widowControl w:val="0"/>
        <w:autoSpaceDE w:val="0"/>
        <w:spacing w:line="360" w:lineRule="auto"/>
        <w:jc w:val="both"/>
        <w:rPr>
          <w:rFonts w:ascii="Arial" w:hAnsi="Arial"/>
          <w:sz w:val="40"/>
          <w:szCs w:val="40"/>
        </w:rPr>
      </w:pPr>
    </w:p>
    <w:p w14:paraId="6B1D2213" w14:textId="1B492B43" w:rsidR="00973483" w:rsidRDefault="000C2632" w:rsidP="00254293">
      <w:pPr>
        <w:widowControl w:val="0"/>
        <w:autoSpaceDE w:val="0"/>
        <w:spacing w:line="360" w:lineRule="auto"/>
        <w:jc w:val="both"/>
        <w:rPr>
          <w:rFonts w:ascii="Arial" w:hAnsi="Arial"/>
          <w:sz w:val="24"/>
          <w:szCs w:val="24"/>
        </w:rPr>
      </w:pPr>
      <w:r>
        <w:rPr>
          <w:rFonts w:ascii="Arial" w:hAnsi="Arial"/>
          <w:sz w:val="24"/>
          <w:szCs w:val="24"/>
        </w:rPr>
        <w:t>Břeclav, 0</w:t>
      </w:r>
      <w:r w:rsidR="00C44617">
        <w:rPr>
          <w:rFonts w:ascii="Arial" w:hAnsi="Arial"/>
          <w:sz w:val="24"/>
          <w:szCs w:val="24"/>
        </w:rPr>
        <w:t>6</w:t>
      </w:r>
      <w:r>
        <w:rPr>
          <w:rFonts w:ascii="Arial" w:hAnsi="Arial"/>
          <w:sz w:val="24"/>
          <w:szCs w:val="24"/>
        </w:rPr>
        <w:t>.</w:t>
      </w:r>
      <w:r w:rsidR="008D5941">
        <w:rPr>
          <w:rFonts w:ascii="Arial" w:hAnsi="Arial"/>
          <w:sz w:val="24"/>
          <w:szCs w:val="24"/>
        </w:rPr>
        <w:t xml:space="preserve"> </w:t>
      </w:r>
      <w:r>
        <w:rPr>
          <w:rFonts w:ascii="Arial" w:hAnsi="Arial"/>
          <w:sz w:val="24"/>
          <w:szCs w:val="24"/>
        </w:rPr>
        <w:t>20</w:t>
      </w:r>
      <w:r w:rsidR="00261D43">
        <w:rPr>
          <w:rFonts w:ascii="Arial" w:hAnsi="Arial"/>
          <w:sz w:val="24"/>
          <w:szCs w:val="24"/>
        </w:rPr>
        <w:t>2</w:t>
      </w:r>
      <w:r w:rsidR="00C44617">
        <w:rPr>
          <w:rFonts w:ascii="Arial" w:hAnsi="Arial"/>
          <w:sz w:val="24"/>
          <w:szCs w:val="24"/>
        </w:rPr>
        <w:t>2</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                              Ing. Jan </w:t>
      </w:r>
      <w:proofErr w:type="spellStart"/>
      <w:r>
        <w:rPr>
          <w:rFonts w:ascii="Arial" w:hAnsi="Arial"/>
          <w:sz w:val="24"/>
          <w:szCs w:val="24"/>
        </w:rPr>
        <w:t>Varadínek</w:t>
      </w:r>
      <w:proofErr w:type="spellEnd"/>
    </w:p>
    <w:p w14:paraId="0A0B6874" w14:textId="77777777" w:rsidR="009D595B" w:rsidRDefault="009D595B" w:rsidP="00254293">
      <w:pPr>
        <w:widowControl w:val="0"/>
        <w:autoSpaceDE w:val="0"/>
        <w:spacing w:line="360" w:lineRule="auto"/>
        <w:jc w:val="both"/>
        <w:rPr>
          <w:rFonts w:ascii="Arial" w:hAnsi="Arial"/>
          <w:b/>
          <w:bCs/>
          <w:sz w:val="40"/>
          <w:szCs w:val="40"/>
        </w:rPr>
      </w:pPr>
    </w:p>
    <w:p w14:paraId="57B13008" w14:textId="5BB6ACAE" w:rsidR="000C2632" w:rsidRDefault="000C2632" w:rsidP="00254293">
      <w:pPr>
        <w:widowControl w:val="0"/>
        <w:autoSpaceDE w:val="0"/>
        <w:spacing w:line="360" w:lineRule="auto"/>
        <w:jc w:val="both"/>
        <w:rPr>
          <w:rFonts w:ascii="Arial" w:hAnsi="Arial"/>
          <w:b/>
          <w:bCs/>
          <w:sz w:val="40"/>
          <w:szCs w:val="40"/>
        </w:rPr>
      </w:pPr>
      <w:r>
        <w:rPr>
          <w:rFonts w:ascii="Arial" w:hAnsi="Arial"/>
          <w:b/>
          <w:bCs/>
          <w:sz w:val="40"/>
          <w:szCs w:val="40"/>
        </w:rPr>
        <w:t>H.2. Havarijní plán stavby</w:t>
      </w:r>
      <w:r w:rsidR="004C0823">
        <w:rPr>
          <w:rFonts w:ascii="Arial" w:hAnsi="Arial"/>
          <w:b/>
          <w:bCs/>
          <w:sz w:val="40"/>
          <w:szCs w:val="40"/>
        </w:rPr>
        <w:t xml:space="preserve"> (návrh)</w:t>
      </w:r>
    </w:p>
    <w:p w14:paraId="3EA93729" w14:textId="77777777" w:rsidR="00174517" w:rsidRPr="00904C99" w:rsidRDefault="00174517" w:rsidP="00174517">
      <w:pPr>
        <w:tabs>
          <w:tab w:val="left" w:pos="2977"/>
        </w:tabs>
        <w:spacing w:line="360" w:lineRule="auto"/>
        <w:jc w:val="both"/>
        <w:rPr>
          <w:rFonts w:ascii="Arial" w:hAnsi="Arial" w:cs="Arial"/>
          <w:bCs/>
          <w:sz w:val="24"/>
          <w:szCs w:val="24"/>
        </w:rPr>
      </w:pPr>
      <w:r w:rsidRPr="00F3307C">
        <w:rPr>
          <w:rFonts w:ascii="Arial" w:hAnsi="Arial"/>
          <w:sz w:val="24"/>
          <w:szCs w:val="24"/>
        </w:rPr>
        <w:t>Název stavby:</w:t>
      </w:r>
      <w:r>
        <w:rPr>
          <w:rFonts w:ascii="Arial" w:hAnsi="Arial"/>
          <w:sz w:val="24"/>
          <w:szCs w:val="24"/>
        </w:rPr>
        <w:tab/>
      </w:r>
      <w:r w:rsidRPr="00904C99">
        <w:rPr>
          <w:rFonts w:ascii="Arial" w:hAnsi="Arial" w:cs="Arial"/>
          <w:bCs/>
          <w:sz w:val="24"/>
          <w:szCs w:val="24"/>
        </w:rPr>
        <w:t xml:space="preserve">VN </w:t>
      </w:r>
      <w:proofErr w:type="spellStart"/>
      <w:r w:rsidRPr="00904C99">
        <w:rPr>
          <w:rFonts w:ascii="Arial" w:hAnsi="Arial" w:cs="Arial"/>
          <w:bCs/>
          <w:sz w:val="24"/>
          <w:szCs w:val="24"/>
        </w:rPr>
        <w:t>Gramanec</w:t>
      </w:r>
      <w:proofErr w:type="spellEnd"/>
      <w:r w:rsidRPr="00904C99">
        <w:rPr>
          <w:rFonts w:ascii="Arial" w:hAnsi="Arial" w:cs="Arial"/>
          <w:bCs/>
          <w:sz w:val="24"/>
          <w:szCs w:val="24"/>
        </w:rPr>
        <w:t xml:space="preserve"> - opra</w:t>
      </w:r>
      <w:r>
        <w:rPr>
          <w:rFonts w:ascii="Arial" w:hAnsi="Arial" w:cs="Arial"/>
          <w:bCs/>
          <w:sz w:val="24"/>
          <w:szCs w:val="24"/>
        </w:rPr>
        <w:t>va hráze, výpustného sdruženého</w:t>
      </w:r>
      <w:r>
        <w:rPr>
          <w:rFonts w:ascii="Arial" w:hAnsi="Arial" w:cs="Arial"/>
          <w:bCs/>
          <w:sz w:val="24"/>
          <w:szCs w:val="24"/>
        </w:rPr>
        <w:tab/>
      </w:r>
      <w:r>
        <w:rPr>
          <w:rFonts w:ascii="Arial" w:hAnsi="Arial" w:cs="Arial"/>
          <w:bCs/>
          <w:sz w:val="24"/>
          <w:szCs w:val="24"/>
        </w:rPr>
        <w:tab/>
      </w:r>
      <w:r w:rsidRPr="00904C99">
        <w:rPr>
          <w:rFonts w:ascii="Arial" w:hAnsi="Arial" w:cs="Arial"/>
          <w:bCs/>
          <w:sz w:val="24"/>
          <w:szCs w:val="24"/>
        </w:rPr>
        <w:t>objektu</w:t>
      </w:r>
    </w:p>
    <w:p w14:paraId="7CB5E2CD" w14:textId="77777777" w:rsidR="00174517" w:rsidRPr="00F3540A" w:rsidRDefault="00174517" w:rsidP="00174517">
      <w:pPr>
        <w:spacing w:line="360" w:lineRule="auto"/>
        <w:jc w:val="both"/>
        <w:rPr>
          <w:rFonts w:ascii="Arial" w:hAnsi="Arial" w:cs="Arial"/>
          <w:sz w:val="24"/>
          <w:szCs w:val="24"/>
        </w:rPr>
      </w:pPr>
      <w:r w:rsidRPr="00F3307C">
        <w:rPr>
          <w:rFonts w:ascii="Arial" w:hAnsi="Arial"/>
          <w:sz w:val="24"/>
          <w:szCs w:val="24"/>
        </w:rPr>
        <w:t>Místo stavby:</w:t>
      </w:r>
      <w:r w:rsidRPr="00F3307C">
        <w:rPr>
          <w:rFonts w:ascii="Arial" w:hAnsi="Arial"/>
          <w:sz w:val="24"/>
          <w:szCs w:val="24"/>
        </w:rPr>
        <w:tab/>
      </w:r>
      <w:r w:rsidRPr="00F3307C">
        <w:rPr>
          <w:rFonts w:ascii="Arial" w:hAnsi="Arial"/>
          <w:sz w:val="24"/>
          <w:szCs w:val="24"/>
        </w:rPr>
        <w:tab/>
      </w:r>
      <w:r w:rsidRPr="00F3307C">
        <w:rPr>
          <w:rFonts w:ascii="Arial" w:hAnsi="Arial"/>
          <w:sz w:val="24"/>
          <w:szCs w:val="24"/>
        </w:rPr>
        <w:tab/>
      </w:r>
      <w:r>
        <w:rPr>
          <w:rFonts w:ascii="Arial" w:hAnsi="Arial"/>
          <w:sz w:val="24"/>
          <w:szCs w:val="24"/>
        </w:rPr>
        <w:t xml:space="preserve">VN </w:t>
      </w:r>
      <w:proofErr w:type="spellStart"/>
      <w:r>
        <w:rPr>
          <w:rFonts w:ascii="Arial" w:hAnsi="Arial"/>
          <w:sz w:val="24"/>
          <w:szCs w:val="24"/>
        </w:rPr>
        <w:t>Gramanec</w:t>
      </w:r>
      <w:r w:rsidRPr="008B1296">
        <w:rPr>
          <w:rFonts w:ascii="Arial" w:hAnsi="Arial"/>
          <w:sz w:val="24"/>
          <w:szCs w:val="24"/>
        </w:rPr>
        <w:t>k.ú</w:t>
      </w:r>
      <w:proofErr w:type="spellEnd"/>
      <w:r w:rsidRPr="008B1296">
        <w:rPr>
          <w:rFonts w:ascii="Arial" w:hAnsi="Arial"/>
          <w:sz w:val="24"/>
          <w:szCs w:val="24"/>
        </w:rPr>
        <w:t xml:space="preserve">. </w:t>
      </w:r>
      <w:r>
        <w:rPr>
          <w:rFonts w:ascii="Arial" w:hAnsi="Arial"/>
          <w:sz w:val="24"/>
          <w:szCs w:val="24"/>
        </w:rPr>
        <w:t xml:space="preserve">Ostrožská Nová Ves, </w:t>
      </w:r>
      <w:proofErr w:type="spellStart"/>
      <w:r>
        <w:rPr>
          <w:rFonts w:ascii="Arial" w:hAnsi="Arial"/>
          <w:sz w:val="24"/>
          <w:szCs w:val="24"/>
        </w:rPr>
        <w:t>č.parc</w:t>
      </w:r>
      <w:proofErr w:type="spellEnd"/>
      <w:r>
        <w:rPr>
          <w:rFonts w:ascii="Arial" w:hAnsi="Arial"/>
          <w:sz w:val="24"/>
          <w:szCs w:val="24"/>
        </w:rPr>
        <w:t xml:space="preserve">. 6702, </w:t>
      </w:r>
      <w:r w:rsidRPr="00F3540A">
        <w:rPr>
          <w:rFonts w:ascii="Arial" w:hAnsi="Arial"/>
          <w:sz w:val="24"/>
          <w:szCs w:val="24"/>
        </w:rPr>
        <w:t>2067/5, 6696, 6694, 11157/1, 11157/2, 2072/75, 2072/74, 11157/4, 11157/3</w:t>
      </w:r>
    </w:p>
    <w:p w14:paraId="68CADA8A" w14:textId="77777777" w:rsidR="00174517" w:rsidRPr="008B1296" w:rsidRDefault="00174517" w:rsidP="00174517">
      <w:pPr>
        <w:spacing w:line="360" w:lineRule="auto"/>
        <w:jc w:val="both"/>
        <w:rPr>
          <w:rFonts w:ascii="Arial" w:hAnsi="Arial"/>
          <w:sz w:val="24"/>
          <w:szCs w:val="24"/>
        </w:rPr>
      </w:pPr>
      <w:r w:rsidRPr="008B1296">
        <w:rPr>
          <w:rFonts w:ascii="Arial" w:hAnsi="Arial"/>
          <w:sz w:val="24"/>
          <w:szCs w:val="24"/>
        </w:rPr>
        <w:t>Předmět dokumentace:</w:t>
      </w:r>
      <w:r w:rsidRPr="008B1296">
        <w:rPr>
          <w:rFonts w:ascii="Arial" w:hAnsi="Arial"/>
          <w:sz w:val="24"/>
          <w:szCs w:val="24"/>
        </w:rPr>
        <w:tab/>
      </w:r>
      <w:r>
        <w:rPr>
          <w:rFonts w:ascii="Arial" w:hAnsi="Arial"/>
          <w:sz w:val="24"/>
          <w:szCs w:val="24"/>
        </w:rPr>
        <w:t xml:space="preserve">Oprava hráze, odtěžení nánosů ze dna kotliny nádrže a </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oprava výpustného sdruženého objektu</w:t>
      </w:r>
    </w:p>
    <w:p w14:paraId="492EDAF1" w14:textId="77777777" w:rsidR="00174517" w:rsidRPr="008B1296" w:rsidRDefault="00174517" w:rsidP="00174517">
      <w:pPr>
        <w:spacing w:line="360" w:lineRule="auto"/>
        <w:jc w:val="both"/>
        <w:rPr>
          <w:rFonts w:ascii="Arial" w:hAnsi="Arial" w:cs="Arial"/>
          <w:b/>
          <w:sz w:val="24"/>
          <w:szCs w:val="24"/>
        </w:rPr>
      </w:pPr>
      <w:r w:rsidRPr="008B1296">
        <w:rPr>
          <w:rFonts w:ascii="Arial" w:hAnsi="Arial" w:cs="Arial"/>
          <w:b/>
          <w:sz w:val="24"/>
          <w:szCs w:val="24"/>
        </w:rPr>
        <w:t>A.1.2 Údaje o žadateli</w:t>
      </w:r>
    </w:p>
    <w:p w14:paraId="25921E3A" w14:textId="77777777" w:rsidR="00174517" w:rsidRPr="008B1296" w:rsidRDefault="00174517" w:rsidP="00174517">
      <w:pPr>
        <w:spacing w:line="360" w:lineRule="auto"/>
        <w:jc w:val="both"/>
        <w:rPr>
          <w:rFonts w:ascii="Arial" w:hAnsi="Arial"/>
          <w:sz w:val="24"/>
        </w:rPr>
      </w:pPr>
      <w:r w:rsidRPr="008B1296">
        <w:rPr>
          <w:rFonts w:ascii="Arial" w:hAnsi="Arial" w:cs="Arial"/>
          <w:sz w:val="24"/>
          <w:szCs w:val="24"/>
        </w:rPr>
        <w:t>Stavebník:</w:t>
      </w: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r>
      <w:r w:rsidRPr="008B1296">
        <w:rPr>
          <w:rFonts w:ascii="Arial" w:hAnsi="Arial"/>
          <w:sz w:val="24"/>
        </w:rPr>
        <w:t>Povodí Moravy, s.p.</w:t>
      </w:r>
      <w:proofErr w:type="gramStart"/>
      <w:r w:rsidRPr="008B1296">
        <w:rPr>
          <w:rFonts w:ascii="Arial" w:hAnsi="Arial"/>
          <w:sz w:val="24"/>
        </w:rPr>
        <w:t>,  se</w:t>
      </w:r>
      <w:proofErr w:type="gramEnd"/>
      <w:r w:rsidRPr="008B1296">
        <w:rPr>
          <w:rFonts w:ascii="Arial" w:hAnsi="Arial"/>
          <w:sz w:val="24"/>
        </w:rPr>
        <w:t xml:space="preserve"> sídlem v Brně</w:t>
      </w:r>
    </w:p>
    <w:p w14:paraId="719E6644" w14:textId="77777777" w:rsidR="00174517" w:rsidRPr="008B1296" w:rsidRDefault="00174517" w:rsidP="00174517">
      <w:pPr>
        <w:spacing w:line="360" w:lineRule="auto"/>
        <w:ind w:left="2124" w:firstLine="708"/>
        <w:jc w:val="both"/>
        <w:rPr>
          <w:rFonts w:ascii="Arial" w:hAnsi="Arial" w:cs="Arial"/>
          <w:sz w:val="24"/>
          <w:szCs w:val="24"/>
        </w:rPr>
      </w:pPr>
      <w:r w:rsidRPr="008B1296">
        <w:rPr>
          <w:rFonts w:ascii="Arial" w:hAnsi="Arial" w:cs="Arial"/>
          <w:sz w:val="24"/>
          <w:szCs w:val="24"/>
        </w:rPr>
        <w:t>Dřevařská 11, 602 00 Brno</w:t>
      </w:r>
    </w:p>
    <w:p w14:paraId="64C63EAE" w14:textId="77777777" w:rsidR="00174517" w:rsidRPr="008B1296" w:rsidRDefault="00174517" w:rsidP="00174517">
      <w:pPr>
        <w:spacing w:line="360" w:lineRule="auto"/>
        <w:ind w:left="2832" w:firstLine="3"/>
        <w:rPr>
          <w:rFonts w:ascii="Arial" w:hAnsi="Arial" w:cs="Arial"/>
          <w:sz w:val="24"/>
          <w:szCs w:val="24"/>
        </w:rPr>
      </w:pPr>
      <w:r w:rsidRPr="008B1296">
        <w:rPr>
          <w:rFonts w:ascii="Arial" w:hAnsi="Arial" w:cs="Arial"/>
          <w:sz w:val="24"/>
          <w:szCs w:val="24"/>
        </w:rPr>
        <w:t xml:space="preserve">IČ: 70890013 </w:t>
      </w:r>
      <w:r w:rsidRPr="008B1296">
        <w:rPr>
          <w:rFonts w:ascii="Arial" w:hAnsi="Arial" w:cs="Arial"/>
          <w:sz w:val="24"/>
          <w:szCs w:val="24"/>
        </w:rPr>
        <w:br/>
        <w:t xml:space="preserve">DIČ: CZ70890013 </w:t>
      </w:r>
      <w:r w:rsidRPr="008B1296">
        <w:rPr>
          <w:rFonts w:ascii="Arial" w:hAnsi="Arial" w:cs="Arial"/>
          <w:sz w:val="24"/>
          <w:szCs w:val="24"/>
        </w:rPr>
        <w:br/>
        <w:t xml:space="preserve">Tel: +420 541 637 111 </w:t>
      </w:r>
      <w:r w:rsidRPr="008B1296">
        <w:rPr>
          <w:rFonts w:ascii="Arial" w:hAnsi="Arial" w:cs="Arial"/>
          <w:sz w:val="24"/>
          <w:szCs w:val="24"/>
        </w:rPr>
        <w:br/>
        <w:t>Fax: +420 541 211 403</w:t>
      </w:r>
      <w:r w:rsidRPr="008B1296">
        <w:rPr>
          <w:rFonts w:ascii="Arial" w:hAnsi="Arial" w:cs="Arial"/>
          <w:sz w:val="24"/>
          <w:szCs w:val="24"/>
        </w:rPr>
        <w:tab/>
      </w:r>
    </w:p>
    <w:p w14:paraId="245F7C58" w14:textId="77777777" w:rsidR="00174517" w:rsidRPr="008B1296" w:rsidRDefault="00174517" w:rsidP="00174517">
      <w:pPr>
        <w:tabs>
          <w:tab w:val="left" w:pos="0"/>
        </w:tabs>
        <w:spacing w:line="360" w:lineRule="auto"/>
        <w:rPr>
          <w:rFonts w:ascii="Arial" w:hAnsi="Arial" w:cs="Arial"/>
          <w:sz w:val="24"/>
          <w:szCs w:val="24"/>
        </w:rPr>
      </w:pP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t xml:space="preserve">Email: </w:t>
      </w:r>
      <w:hyperlink r:id="rId11" w:history="1">
        <w:r w:rsidRPr="008B1296">
          <w:rPr>
            <w:rStyle w:val="Hypertextovodkaz"/>
            <w:rFonts w:ascii="Arial" w:hAnsi="Arial"/>
          </w:rPr>
          <w:t>sekretariatgr@pmo.cz</w:t>
        </w:r>
      </w:hyperlink>
    </w:p>
    <w:p w14:paraId="7E31FB5B" w14:textId="77777777" w:rsidR="00174517" w:rsidRPr="008B1296" w:rsidRDefault="00174517" w:rsidP="00174517">
      <w:pPr>
        <w:spacing w:line="360" w:lineRule="auto"/>
        <w:jc w:val="both"/>
        <w:rPr>
          <w:rFonts w:ascii="Arial" w:hAnsi="Arial" w:cs="Arial"/>
          <w:b/>
          <w:sz w:val="24"/>
          <w:szCs w:val="24"/>
        </w:rPr>
      </w:pPr>
      <w:r w:rsidRPr="008B1296">
        <w:rPr>
          <w:rFonts w:ascii="Arial" w:hAnsi="Arial" w:cs="Arial"/>
          <w:b/>
          <w:sz w:val="24"/>
          <w:szCs w:val="24"/>
        </w:rPr>
        <w:t>A.1.3 Údaje o zpracovateli společné dokumentace</w:t>
      </w:r>
    </w:p>
    <w:p w14:paraId="5E84C586" w14:textId="77777777" w:rsidR="00174517" w:rsidRPr="008B1296" w:rsidRDefault="00174517" w:rsidP="00174517">
      <w:pPr>
        <w:spacing w:line="360" w:lineRule="auto"/>
        <w:jc w:val="both"/>
        <w:rPr>
          <w:rFonts w:ascii="Arial" w:hAnsi="Arial"/>
          <w:sz w:val="24"/>
          <w:szCs w:val="24"/>
        </w:rPr>
      </w:pPr>
      <w:r w:rsidRPr="008B1296">
        <w:rPr>
          <w:rFonts w:ascii="Arial" w:hAnsi="Arial"/>
          <w:sz w:val="24"/>
          <w:szCs w:val="24"/>
        </w:rPr>
        <w:t>Projektant:</w:t>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AQUA CENTRUM Břeclav s.r.o.</w:t>
      </w:r>
    </w:p>
    <w:p w14:paraId="269A7C13" w14:textId="77777777" w:rsidR="00174517" w:rsidRPr="008B1296" w:rsidRDefault="00174517" w:rsidP="00174517">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IČO: 60710063</w:t>
      </w:r>
    </w:p>
    <w:p w14:paraId="0F96A8F1" w14:textId="77777777" w:rsidR="00174517" w:rsidRPr="008B1296" w:rsidRDefault="00174517" w:rsidP="00174517">
      <w:pPr>
        <w:pStyle w:val="Nadpis2"/>
        <w:tabs>
          <w:tab w:val="clear" w:pos="0"/>
          <w:tab w:val="num" w:pos="576"/>
        </w:tabs>
        <w:ind w:left="576" w:hanging="576"/>
        <w:rPr>
          <w:szCs w:val="24"/>
        </w:rPr>
      </w:pPr>
      <w:r w:rsidRPr="008B1296">
        <w:rPr>
          <w:szCs w:val="24"/>
        </w:rPr>
        <w:tab/>
      </w:r>
      <w:r w:rsidRPr="008B1296">
        <w:rPr>
          <w:szCs w:val="24"/>
        </w:rPr>
        <w:tab/>
      </w:r>
      <w:r w:rsidRPr="008B1296">
        <w:rPr>
          <w:szCs w:val="24"/>
        </w:rPr>
        <w:tab/>
      </w:r>
      <w:r w:rsidRPr="008B1296">
        <w:rPr>
          <w:szCs w:val="24"/>
        </w:rPr>
        <w:tab/>
      </w:r>
      <w:r w:rsidRPr="008B1296">
        <w:rPr>
          <w:szCs w:val="24"/>
        </w:rPr>
        <w:tab/>
        <w:t>Kapusty 27</w:t>
      </w:r>
    </w:p>
    <w:p w14:paraId="21DBD655" w14:textId="77777777" w:rsidR="00174517" w:rsidRPr="008B1296" w:rsidRDefault="00174517" w:rsidP="00174517">
      <w:pPr>
        <w:tabs>
          <w:tab w:val="left" w:pos="708"/>
          <w:tab w:val="left" w:pos="1416"/>
          <w:tab w:val="left" w:pos="2124"/>
          <w:tab w:val="left" w:pos="2832"/>
          <w:tab w:val="left" w:pos="3540"/>
          <w:tab w:val="left" w:pos="4248"/>
          <w:tab w:val="left" w:pos="5460"/>
        </w:tabs>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690 06 Břeclav</w:t>
      </w:r>
    </w:p>
    <w:p w14:paraId="09BA37E0" w14:textId="77777777" w:rsidR="00174517" w:rsidRPr="008B1296" w:rsidRDefault="00174517" w:rsidP="00174517">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 xml:space="preserve">email: </w:t>
      </w:r>
      <w:hyperlink r:id="rId12" w:history="1">
        <w:r w:rsidRPr="008B1296">
          <w:rPr>
            <w:rStyle w:val="Hypertextovodkaz"/>
            <w:rFonts w:ascii="Arial" w:hAnsi="Arial"/>
          </w:rPr>
          <w:t>aqc@wo.cz</w:t>
        </w:r>
      </w:hyperlink>
    </w:p>
    <w:p w14:paraId="47FE3A4E" w14:textId="77777777" w:rsidR="00174517" w:rsidRPr="008B1296" w:rsidRDefault="00174517" w:rsidP="00174517">
      <w:pPr>
        <w:spacing w:line="360" w:lineRule="auto"/>
        <w:jc w:val="both"/>
        <w:rPr>
          <w:rFonts w:ascii="Arial" w:hAnsi="Arial"/>
          <w:sz w:val="24"/>
          <w:szCs w:val="24"/>
        </w:rPr>
      </w:pPr>
      <w:r w:rsidRPr="008B1296">
        <w:rPr>
          <w:rFonts w:ascii="Arial" w:hAnsi="Arial"/>
          <w:sz w:val="24"/>
          <w:szCs w:val="24"/>
        </w:rPr>
        <w:t>Hlavní projektant</w:t>
      </w:r>
      <w:r w:rsidRPr="008B1296">
        <w:rPr>
          <w:rFonts w:ascii="Arial" w:hAnsi="Arial"/>
          <w:sz w:val="24"/>
          <w:szCs w:val="24"/>
        </w:rPr>
        <w:tab/>
        <w:t>:</w:t>
      </w:r>
      <w:r w:rsidRPr="008B1296">
        <w:rPr>
          <w:rFonts w:ascii="Arial" w:hAnsi="Arial"/>
          <w:sz w:val="24"/>
          <w:szCs w:val="24"/>
        </w:rPr>
        <w:tab/>
        <w:t>Ing. Milan Bartolšic</w:t>
      </w:r>
    </w:p>
    <w:p w14:paraId="7F0FA96F" w14:textId="77777777" w:rsidR="00174517" w:rsidRPr="008B1296" w:rsidRDefault="00174517" w:rsidP="00174517">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1002273</w:t>
      </w:r>
    </w:p>
    <w:p w14:paraId="16E40522" w14:textId="77777777" w:rsidR="00174517" w:rsidRPr="008B1296" w:rsidRDefault="00174517" w:rsidP="00174517">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 xml:space="preserve">Autorizovaný inženýr pro vodohospodářské stavby </w:t>
      </w:r>
    </w:p>
    <w:p w14:paraId="44A59BEE" w14:textId="77777777" w:rsidR="00174517" w:rsidRPr="008B1296" w:rsidRDefault="00174517" w:rsidP="00174517">
      <w:pPr>
        <w:spacing w:line="360" w:lineRule="auto"/>
        <w:jc w:val="both"/>
        <w:rPr>
          <w:rFonts w:ascii="Arial" w:hAnsi="Arial"/>
          <w:sz w:val="24"/>
          <w:szCs w:val="24"/>
        </w:rPr>
      </w:pPr>
      <w:r w:rsidRPr="008B1296">
        <w:rPr>
          <w:rFonts w:ascii="Arial" w:hAnsi="Arial"/>
          <w:sz w:val="24"/>
          <w:szCs w:val="24"/>
        </w:rPr>
        <w:t>Vypracoval:</w:t>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 xml:space="preserve">Ing. Jan </w:t>
      </w:r>
      <w:proofErr w:type="spellStart"/>
      <w:r w:rsidRPr="008B1296">
        <w:rPr>
          <w:rFonts w:ascii="Arial" w:hAnsi="Arial"/>
          <w:sz w:val="24"/>
          <w:szCs w:val="24"/>
        </w:rPr>
        <w:t>Varadínek</w:t>
      </w:r>
      <w:proofErr w:type="spellEnd"/>
    </w:p>
    <w:p w14:paraId="205BC43E" w14:textId="77777777" w:rsidR="00174517" w:rsidRPr="008B1296" w:rsidRDefault="00174517" w:rsidP="00174517">
      <w:pPr>
        <w:tabs>
          <w:tab w:val="left" w:pos="708"/>
          <w:tab w:val="left" w:pos="1416"/>
          <w:tab w:val="left" w:pos="2124"/>
          <w:tab w:val="left" w:pos="2832"/>
          <w:tab w:val="left" w:pos="3540"/>
          <w:tab w:val="left" w:pos="4248"/>
          <w:tab w:val="left" w:pos="5460"/>
        </w:tabs>
        <w:spacing w:line="360" w:lineRule="auto"/>
        <w:jc w:val="both"/>
        <w:rPr>
          <w:rFonts w:ascii="Arial" w:hAnsi="Arial"/>
          <w:sz w:val="24"/>
          <w:szCs w:val="24"/>
        </w:rPr>
      </w:pPr>
      <w:r w:rsidRPr="008B1296">
        <w:rPr>
          <w:rFonts w:ascii="Arial" w:hAnsi="Arial"/>
          <w:sz w:val="24"/>
          <w:szCs w:val="24"/>
        </w:rPr>
        <w:lastRenderedPageBreak/>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tel.: 602 775 032</w:t>
      </w:r>
      <w:r w:rsidRPr="008B1296">
        <w:rPr>
          <w:rFonts w:ascii="Arial" w:hAnsi="Arial"/>
          <w:sz w:val="24"/>
          <w:szCs w:val="24"/>
        </w:rPr>
        <w:tab/>
      </w:r>
    </w:p>
    <w:p w14:paraId="2BADE095" w14:textId="77777777" w:rsidR="00971091" w:rsidRDefault="00971091" w:rsidP="00254293">
      <w:pPr>
        <w:widowControl w:val="0"/>
        <w:autoSpaceDE w:val="0"/>
        <w:spacing w:line="360" w:lineRule="auto"/>
        <w:jc w:val="both"/>
        <w:rPr>
          <w:rFonts w:ascii="Arial" w:hAnsi="Arial"/>
          <w:sz w:val="24"/>
          <w:szCs w:val="24"/>
        </w:rPr>
      </w:pPr>
      <w:r>
        <w:rPr>
          <w:rFonts w:ascii="Arial" w:hAnsi="Arial"/>
          <w:sz w:val="24"/>
          <w:szCs w:val="24"/>
        </w:rPr>
        <w:t xml:space="preserve">Platnost </w:t>
      </w:r>
      <w:r w:rsidR="00C33378">
        <w:rPr>
          <w:rFonts w:ascii="Arial" w:hAnsi="Arial"/>
          <w:sz w:val="24"/>
          <w:szCs w:val="24"/>
        </w:rPr>
        <w:t>havarijního</w:t>
      </w:r>
      <w:r w:rsidR="00C33378">
        <w:rPr>
          <w:rFonts w:ascii="Arial" w:hAnsi="Arial"/>
          <w:sz w:val="24"/>
          <w:szCs w:val="24"/>
        </w:rPr>
        <w:tab/>
      </w:r>
      <w:r>
        <w:rPr>
          <w:rFonts w:ascii="Arial" w:hAnsi="Arial"/>
          <w:sz w:val="24"/>
          <w:szCs w:val="24"/>
        </w:rPr>
        <w:t xml:space="preserve"> plánu:</w:t>
      </w:r>
      <w:r>
        <w:rPr>
          <w:rFonts w:ascii="Arial" w:hAnsi="Arial"/>
          <w:sz w:val="24"/>
          <w:szCs w:val="24"/>
        </w:rPr>
        <w:tab/>
        <w:t xml:space="preserve">po dobu stavby (vztahuje se na všechny práce </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prováděné zhotovitelem stavby i na objekty zařízení </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staveniště)</w:t>
      </w:r>
    </w:p>
    <w:p w14:paraId="488D7CF6" w14:textId="77777777" w:rsidR="00971091" w:rsidRDefault="00971091" w:rsidP="00254293">
      <w:pPr>
        <w:widowControl w:val="0"/>
        <w:autoSpaceDE w:val="0"/>
        <w:spacing w:line="360" w:lineRule="auto"/>
        <w:ind w:firstLine="48"/>
        <w:jc w:val="both"/>
        <w:rPr>
          <w:rFonts w:ascii="Arial" w:hAnsi="Arial"/>
          <w:sz w:val="24"/>
          <w:szCs w:val="24"/>
        </w:rPr>
      </w:pPr>
      <w:r>
        <w:rPr>
          <w:rFonts w:ascii="Arial" w:hAnsi="Arial"/>
          <w:sz w:val="24"/>
          <w:szCs w:val="24"/>
        </w:rPr>
        <w:t>Termín provedení díla:</w:t>
      </w:r>
      <w:r>
        <w:rPr>
          <w:rFonts w:ascii="Arial" w:hAnsi="Arial"/>
          <w:sz w:val="24"/>
          <w:szCs w:val="24"/>
        </w:rPr>
        <w:tab/>
      </w:r>
      <w:r>
        <w:rPr>
          <w:rFonts w:ascii="Arial" w:hAnsi="Arial"/>
          <w:sz w:val="24"/>
          <w:szCs w:val="24"/>
        </w:rPr>
        <w:tab/>
        <w:t>předpokládaný termín provádění je rok 20</w:t>
      </w:r>
      <w:r w:rsidR="00FC15D9">
        <w:rPr>
          <w:rFonts w:ascii="Arial" w:hAnsi="Arial"/>
          <w:sz w:val="24"/>
          <w:szCs w:val="24"/>
        </w:rPr>
        <w:t>2</w:t>
      </w:r>
      <w:r w:rsidR="001F6429">
        <w:rPr>
          <w:rFonts w:ascii="Arial" w:hAnsi="Arial"/>
          <w:sz w:val="24"/>
          <w:szCs w:val="24"/>
        </w:rPr>
        <w:t>3</w:t>
      </w:r>
      <w:r w:rsidR="00A95854">
        <w:rPr>
          <w:rFonts w:ascii="Arial" w:hAnsi="Arial"/>
          <w:sz w:val="24"/>
          <w:szCs w:val="24"/>
        </w:rPr>
        <w:t>-202</w:t>
      </w:r>
      <w:r w:rsidR="001F6429">
        <w:rPr>
          <w:rFonts w:ascii="Arial" w:hAnsi="Arial"/>
          <w:sz w:val="24"/>
          <w:szCs w:val="24"/>
        </w:rPr>
        <w:t>4</w:t>
      </w:r>
      <w:r>
        <w:rPr>
          <w:rFonts w:ascii="Arial" w:hAnsi="Arial"/>
          <w:sz w:val="24"/>
          <w:szCs w:val="24"/>
        </w:rPr>
        <w:t xml:space="preserve"> </w:t>
      </w:r>
    </w:p>
    <w:p w14:paraId="76FFB21F" w14:textId="77777777" w:rsidR="000C2632" w:rsidRDefault="000C2632" w:rsidP="00254293">
      <w:pPr>
        <w:spacing w:line="360" w:lineRule="auto"/>
        <w:jc w:val="both"/>
        <w:rPr>
          <w:rFonts w:ascii="Arial" w:hAnsi="Arial"/>
          <w:sz w:val="24"/>
          <w:szCs w:val="24"/>
        </w:rPr>
      </w:pPr>
    </w:p>
    <w:p w14:paraId="4A613769" w14:textId="77777777" w:rsidR="000C2632" w:rsidRPr="00F13DD8" w:rsidRDefault="000C2632" w:rsidP="00254293">
      <w:pPr>
        <w:widowControl w:val="0"/>
        <w:autoSpaceDE w:val="0"/>
        <w:spacing w:line="360" w:lineRule="auto"/>
        <w:jc w:val="both"/>
        <w:rPr>
          <w:rFonts w:ascii="Arial" w:hAnsi="Arial"/>
          <w:b/>
          <w:bCs/>
          <w:sz w:val="24"/>
          <w:szCs w:val="24"/>
        </w:rPr>
      </w:pPr>
      <w:r w:rsidRPr="00F13DD8">
        <w:rPr>
          <w:rFonts w:ascii="Arial" w:hAnsi="Arial"/>
          <w:b/>
          <w:bCs/>
          <w:sz w:val="24"/>
          <w:szCs w:val="24"/>
        </w:rPr>
        <w:t xml:space="preserve">1. </w:t>
      </w:r>
      <w:r w:rsidR="00F13DD8">
        <w:rPr>
          <w:rFonts w:ascii="Arial" w:hAnsi="Arial"/>
          <w:b/>
          <w:bCs/>
          <w:sz w:val="24"/>
          <w:szCs w:val="24"/>
        </w:rPr>
        <w:t>Definice havárie</w:t>
      </w:r>
    </w:p>
    <w:p w14:paraId="0E97A392" w14:textId="33D83D63" w:rsidR="000C2632" w:rsidRPr="009131A8" w:rsidRDefault="000C2632" w:rsidP="00254293">
      <w:pPr>
        <w:widowControl w:val="0"/>
        <w:autoSpaceDE w:val="0"/>
        <w:spacing w:line="360" w:lineRule="auto"/>
        <w:jc w:val="both"/>
        <w:rPr>
          <w:rFonts w:ascii="Arial" w:hAnsi="Arial"/>
          <w:color w:val="FF0000"/>
          <w:sz w:val="24"/>
          <w:szCs w:val="24"/>
        </w:rPr>
      </w:pPr>
      <w:r w:rsidRPr="009131A8">
        <w:rPr>
          <w:rFonts w:ascii="Arial" w:hAnsi="Arial"/>
          <w:color w:val="FF0000"/>
          <w:sz w:val="24"/>
          <w:szCs w:val="24"/>
        </w:rPr>
        <w:t>§ 40 zákona č. 254/2001 Sb. o vodách)</w:t>
      </w:r>
    </w:p>
    <w:p w14:paraId="6A6AC525" w14:textId="77777777" w:rsidR="000C2632" w:rsidRDefault="000C2632" w:rsidP="00254293">
      <w:pPr>
        <w:widowControl w:val="0"/>
        <w:numPr>
          <w:ilvl w:val="0"/>
          <w:numId w:val="10"/>
        </w:numPr>
        <w:autoSpaceDE w:val="0"/>
        <w:spacing w:line="360" w:lineRule="auto"/>
        <w:jc w:val="both"/>
        <w:rPr>
          <w:rFonts w:ascii="Arial" w:hAnsi="Arial"/>
          <w:sz w:val="24"/>
          <w:szCs w:val="24"/>
        </w:rPr>
      </w:pPr>
      <w:r>
        <w:rPr>
          <w:rFonts w:ascii="Arial" w:hAnsi="Arial"/>
          <w:sz w:val="24"/>
          <w:szCs w:val="24"/>
        </w:rPr>
        <w:t>Havárií je mimořádné závažné zhoršení nebo mimořádné závažné ohrožení jakosti povrchových nebo podzemních vod.</w:t>
      </w:r>
    </w:p>
    <w:p w14:paraId="1D1A039F" w14:textId="77777777" w:rsidR="000C2632" w:rsidRDefault="000C2632" w:rsidP="00254293">
      <w:pPr>
        <w:widowControl w:val="0"/>
        <w:numPr>
          <w:ilvl w:val="0"/>
          <w:numId w:val="10"/>
        </w:numPr>
        <w:autoSpaceDE w:val="0"/>
        <w:spacing w:line="360" w:lineRule="auto"/>
        <w:jc w:val="both"/>
        <w:rPr>
          <w:rFonts w:ascii="Arial" w:hAnsi="Arial"/>
          <w:sz w:val="24"/>
          <w:szCs w:val="24"/>
        </w:rPr>
      </w:pPr>
      <w:r>
        <w:rPr>
          <w:rFonts w:ascii="Arial" w:hAnsi="Arial"/>
          <w:sz w:val="24"/>
          <w:szCs w:val="24"/>
        </w:rPr>
        <w:t>Za havárii se vždy považují případy závažného zhoršení nebo mimořádného ohrožení jakosti povrchových nebo podzemních vod ropnými látkami, zvlášť nebezpečnými látkami, popř. radioaktivními zářiči a radioaktivními odpady, nebo dojde-li ke zhoršení nebo ohrožení jakosti povrchových nebo podzemních vod v chráněných oblastech přirozené akumulace</w:t>
      </w:r>
      <w:r w:rsidR="00357600">
        <w:rPr>
          <w:rFonts w:ascii="Arial" w:hAnsi="Arial"/>
          <w:sz w:val="24"/>
          <w:szCs w:val="24"/>
        </w:rPr>
        <w:t xml:space="preserve"> </w:t>
      </w:r>
      <w:r>
        <w:rPr>
          <w:rFonts w:ascii="Arial" w:hAnsi="Arial"/>
          <w:sz w:val="24"/>
          <w:szCs w:val="24"/>
        </w:rPr>
        <w:t>vod nebo v ochranných pásmech vodních zdrojů.</w:t>
      </w:r>
    </w:p>
    <w:p w14:paraId="0A09A2D0" w14:textId="77777777" w:rsidR="000C2632" w:rsidRDefault="000C2632" w:rsidP="00254293">
      <w:pPr>
        <w:widowControl w:val="0"/>
        <w:numPr>
          <w:ilvl w:val="0"/>
          <w:numId w:val="10"/>
        </w:numPr>
        <w:autoSpaceDE w:val="0"/>
        <w:spacing w:line="360" w:lineRule="auto"/>
        <w:jc w:val="both"/>
        <w:rPr>
          <w:rFonts w:ascii="Arial" w:hAnsi="Arial"/>
          <w:sz w:val="24"/>
          <w:szCs w:val="24"/>
        </w:rPr>
      </w:pPr>
      <w:r>
        <w:rPr>
          <w:rFonts w:ascii="Arial" w:hAnsi="Arial"/>
          <w:sz w:val="24"/>
          <w:szCs w:val="24"/>
        </w:rPr>
        <w:t xml:space="preserve">Dále se za havárii považují případy technických poruch a závad zařízení k zachycování, skladování, dopravě a odkládání látek uvedených v odstavci (2), pokud takovému vniknutí předcházejí. </w:t>
      </w:r>
    </w:p>
    <w:p w14:paraId="2EB7B3F2" w14:textId="77777777" w:rsidR="000C2632" w:rsidRDefault="000C2632" w:rsidP="00254293">
      <w:pPr>
        <w:widowControl w:val="0"/>
        <w:numPr>
          <w:ilvl w:val="0"/>
          <w:numId w:val="10"/>
        </w:numPr>
        <w:autoSpaceDE w:val="0"/>
        <w:spacing w:line="360" w:lineRule="auto"/>
        <w:jc w:val="both"/>
        <w:rPr>
          <w:rFonts w:ascii="Arial" w:hAnsi="Arial"/>
          <w:sz w:val="24"/>
          <w:szCs w:val="24"/>
        </w:rPr>
      </w:pPr>
      <w:r>
        <w:rPr>
          <w:rFonts w:ascii="Arial" w:hAnsi="Arial"/>
          <w:sz w:val="24"/>
          <w:szCs w:val="24"/>
        </w:rPr>
        <w:t>Havarijní znečištění je zpravidla náhlé, nepředvídané a projevuje se zejména závadným zabarvením, zápachem, vytvořením usazenin, olejovým povlakem hladiny nebo pěnou, popřípadě úhynem ryb a jiných organizmů.</w:t>
      </w:r>
    </w:p>
    <w:p w14:paraId="587F0F19" w14:textId="77777777" w:rsidR="000C2632" w:rsidRDefault="000C2632" w:rsidP="00254293">
      <w:pPr>
        <w:widowControl w:val="0"/>
        <w:numPr>
          <w:ilvl w:val="0"/>
          <w:numId w:val="10"/>
        </w:numPr>
        <w:autoSpaceDE w:val="0"/>
        <w:spacing w:line="360" w:lineRule="auto"/>
        <w:jc w:val="both"/>
        <w:rPr>
          <w:rFonts w:ascii="Arial" w:hAnsi="Arial"/>
          <w:sz w:val="24"/>
          <w:szCs w:val="24"/>
        </w:rPr>
      </w:pPr>
      <w:r>
        <w:rPr>
          <w:rFonts w:ascii="Arial" w:hAnsi="Arial"/>
          <w:sz w:val="24"/>
          <w:szCs w:val="24"/>
        </w:rPr>
        <w:t>Za mimořádné závažné ohrožení jakosti vod se považuje ohrožení vzniklé neovladatelným vniknutím závadných látek, popřípadě odpadních vod v jakosti nebo množství, které může způsobit havárii, do prostředí souvisejícího s povrchovou nebo podzemní vodou.</w:t>
      </w:r>
    </w:p>
    <w:p w14:paraId="1D73172A" w14:textId="77777777" w:rsidR="000C2632" w:rsidRDefault="000C2632" w:rsidP="00254293">
      <w:pPr>
        <w:widowControl w:val="0"/>
        <w:numPr>
          <w:ilvl w:val="0"/>
          <w:numId w:val="10"/>
        </w:numPr>
        <w:autoSpaceDE w:val="0"/>
        <w:spacing w:line="360" w:lineRule="auto"/>
        <w:jc w:val="both"/>
        <w:rPr>
          <w:rFonts w:ascii="Arial" w:hAnsi="Arial"/>
          <w:sz w:val="22"/>
          <w:szCs w:val="22"/>
        </w:rPr>
      </w:pPr>
      <w:r>
        <w:rPr>
          <w:rFonts w:ascii="Arial" w:hAnsi="Arial"/>
          <w:sz w:val="24"/>
          <w:szCs w:val="24"/>
        </w:rPr>
        <w:t xml:space="preserve">O havárii nejde v těch případech, kdy vzhledem k rozsahu a místu úniku je vyloučeno </w:t>
      </w:r>
      <w:r>
        <w:rPr>
          <w:rFonts w:ascii="Arial" w:hAnsi="Arial"/>
          <w:sz w:val="22"/>
          <w:szCs w:val="22"/>
        </w:rPr>
        <w:t>nebezpečí vniknutí závadných látek do povrchových nebo podzemních vod.</w:t>
      </w:r>
    </w:p>
    <w:p w14:paraId="634C5B01" w14:textId="77777777" w:rsidR="000C2632" w:rsidRDefault="000C2632" w:rsidP="00254293">
      <w:pPr>
        <w:widowControl w:val="0"/>
        <w:autoSpaceDE w:val="0"/>
        <w:spacing w:line="360" w:lineRule="auto"/>
        <w:jc w:val="both"/>
        <w:rPr>
          <w:rFonts w:ascii="Arial" w:hAnsi="Arial"/>
          <w:sz w:val="22"/>
          <w:szCs w:val="22"/>
        </w:rPr>
      </w:pPr>
    </w:p>
    <w:p w14:paraId="034C30C6" w14:textId="77777777" w:rsidR="000C2632" w:rsidRDefault="000C2632" w:rsidP="00254293">
      <w:pPr>
        <w:widowControl w:val="0"/>
        <w:tabs>
          <w:tab w:val="left" w:pos="177"/>
        </w:tabs>
        <w:autoSpaceDE w:val="0"/>
        <w:spacing w:line="360" w:lineRule="auto"/>
        <w:jc w:val="both"/>
        <w:rPr>
          <w:rFonts w:ascii="Arial" w:hAnsi="Arial"/>
          <w:b/>
          <w:bCs/>
          <w:szCs w:val="28"/>
        </w:rPr>
      </w:pPr>
      <w:r>
        <w:rPr>
          <w:rFonts w:ascii="Arial" w:hAnsi="Arial"/>
          <w:b/>
          <w:bCs/>
          <w:szCs w:val="28"/>
        </w:rPr>
        <w:t xml:space="preserve">2. </w:t>
      </w:r>
      <w:r w:rsidRPr="00F13DD8">
        <w:rPr>
          <w:rFonts w:ascii="Arial" w:hAnsi="Arial"/>
          <w:b/>
          <w:bCs/>
          <w:sz w:val="24"/>
          <w:szCs w:val="24"/>
        </w:rPr>
        <w:t xml:space="preserve">HLAVNÍ KATEGORIE LÁTEK ZPŮSOBUJÍCÍCH </w:t>
      </w:r>
      <w:proofErr w:type="spellStart"/>
      <w:r w:rsidRPr="00F13DD8">
        <w:rPr>
          <w:rFonts w:ascii="Arial" w:hAnsi="Arial"/>
          <w:b/>
          <w:bCs/>
          <w:sz w:val="24"/>
          <w:szCs w:val="24"/>
        </w:rPr>
        <w:t>HAV</w:t>
      </w:r>
      <w:r w:rsidR="00F13DD8">
        <w:rPr>
          <w:rFonts w:ascii="Arial" w:hAnsi="Arial"/>
          <w:b/>
          <w:bCs/>
          <w:sz w:val="24"/>
          <w:szCs w:val="24"/>
        </w:rPr>
        <w:t>A</w:t>
      </w:r>
      <w:r w:rsidRPr="00F13DD8">
        <w:rPr>
          <w:rFonts w:ascii="Arial" w:hAnsi="Arial"/>
          <w:b/>
          <w:bCs/>
          <w:sz w:val="24"/>
          <w:szCs w:val="24"/>
        </w:rPr>
        <w:t>RlJNÍ</w:t>
      </w:r>
      <w:proofErr w:type="spellEnd"/>
      <w:r w:rsidRPr="00F13DD8">
        <w:rPr>
          <w:rFonts w:ascii="Arial" w:hAnsi="Arial"/>
          <w:b/>
          <w:bCs/>
          <w:sz w:val="24"/>
          <w:szCs w:val="24"/>
        </w:rPr>
        <w:t xml:space="preserve">  ZNEČIŠTĚNÍ VOD</w:t>
      </w:r>
    </w:p>
    <w:p w14:paraId="1CF7D5A0" w14:textId="77777777" w:rsidR="000C2632" w:rsidRDefault="000C2632" w:rsidP="00254293">
      <w:pPr>
        <w:widowControl w:val="0"/>
        <w:tabs>
          <w:tab w:val="left" w:pos="177"/>
        </w:tabs>
        <w:autoSpaceDE w:val="0"/>
        <w:spacing w:line="360" w:lineRule="auto"/>
        <w:jc w:val="both"/>
        <w:rPr>
          <w:rFonts w:ascii="Arial" w:hAnsi="Arial"/>
          <w:sz w:val="24"/>
          <w:szCs w:val="24"/>
        </w:rPr>
      </w:pPr>
      <w:r>
        <w:rPr>
          <w:rFonts w:ascii="Arial" w:hAnsi="Arial"/>
          <w:sz w:val="24"/>
          <w:szCs w:val="24"/>
        </w:rPr>
        <w:tab/>
      </w:r>
      <w:r>
        <w:rPr>
          <w:rFonts w:ascii="Arial" w:hAnsi="Arial"/>
          <w:sz w:val="24"/>
          <w:szCs w:val="24"/>
        </w:rPr>
        <w:tab/>
        <w:t>Závadné látky jsou látky, které nejsou odpadními ani důlními vodami a které mohou ohrozit jakost povrchových nebo podzemních vod. Jedná se např. o následující látky:</w:t>
      </w:r>
    </w:p>
    <w:p w14:paraId="6ACB2FB8" w14:textId="77777777" w:rsidR="000C2632" w:rsidRDefault="000C2632" w:rsidP="00254293">
      <w:pPr>
        <w:widowControl w:val="0"/>
        <w:numPr>
          <w:ilvl w:val="0"/>
          <w:numId w:val="16"/>
        </w:numPr>
        <w:autoSpaceDE w:val="0"/>
        <w:spacing w:line="360" w:lineRule="auto"/>
        <w:jc w:val="both"/>
        <w:rPr>
          <w:rFonts w:ascii="Arial" w:hAnsi="Arial"/>
          <w:sz w:val="24"/>
          <w:szCs w:val="24"/>
        </w:rPr>
      </w:pPr>
      <w:r>
        <w:rPr>
          <w:rFonts w:ascii="Arial" w:hAnsi="Arial"/>
          <w:sz w:val="24"/>
          <w:szCs w:val="24"/>
        </w:rPr>
        <w:t>Ropné látky</w:t>
      </w:r>
    </w:p>
    <w:p w14:paraId="0FF29976" w14:textId="77777777" w:rsidR="000C2632" w:rsidRDefault="000C2632" w:rsidP="00254293">
      <w:pPr>
        <w:widowControl w:val="0"/>
        <w:numPr>
          <w:ilvl w:val="0"/>
          <w:numId w:val="16"/>
        </w:numPr>
        <w:autoSpaceDE w:val="0"/>
        <w:spacing w:line="360" w:lineRule="auto"/>
        <w:jc w:val="both"/>
        <w:rPr>
          <w:rFonts w:ascii="Arial" w:hAnsi="Arial"/>
          <w:sz w:val="24"/>
          <w:szCs w:val="24"/>
        </w:rPr>
      </w:pPr>
      <w:r>
        <w:rPr>
          <w:rFonts w:ascii="Arial" w:hAnsi="Arial"/>
          <w:sz w:val="24"/>
          <w:szCs w:val="24"/>
        </w:rPr>
        <w:lastRenderedPageBreak/>
        <w:t>Jedy a látky škodlivé zdraví</w:t>
      </w:r>
    </w:p>
    <w:p w14:paraId="68F601D5" w14:textId="77777777" w:rsidR="000C2632" w:rsidRDefault="000C2632" w:rsidP="00254293">
      <w:pPr>
        <w:widowControl w:val="0"/>
        <w:numPr>
          <w:ilvl w:val="0"/>
          <w:numId w:val="16"/>
        </w:numPr>
        <w:autoSpaceDE w:val="0"/>
        <w:spacing w:line="360" w:lineRule="auto"/>
        <w:jc w:val="both"/>
        <w:rPr>
          <w:rFonts w:ascii="Arial" w:hAnsi="Arial"/>
          <w:sz w:val="24"/>
          <w:szCs w:val="24"/>
        </w:rPr>
      </w:pPr>
      <w:r>
        <w:rPr>
          <w:rFonts w:ascii="Arial" w:hAnsi="Arial"/>
          <w:sz w:val="24"/>
          <w:szCs w:val="24"/>
        </w:rPr>
        <w:t>Žíraviny, radioaktivní zářiče a odpady</w:t>
      </w:r>
    </w:p>
    <w:p w14:paraId="40B12A89" w14:textId="77777777" w:rsidR="000C2632" w:rsidRDefault="000C2632" w:rsidP="00254293">
      <w:pPr>
        <w:widowControl w:val="0"/>
        <w:numPr>
          <w:ilvl w:val="0"/>
          <w:numId w:val="16"/>
        </w:numPr>
        <w:autoSpaceDE w:val="0"/>
        <w:spacing w:line="360" w:lineRule="auto"/>
        <w:jc w:val="both"/>
        <w:rPr>
          <w:rFonts w:ascii="Arial" w:hAnsi="Arial"/>
          <w:sz w:val="24"/>
          <w:szCs w:val="24"/>
        </w:rPr>
      </w:pPr>
      <w:r>
        <w:rPr>
          <w:rFonts w:ascii="Arial" w:hAnsi="Arial"/>
          <w:sz w:val="24"/>
          <w:szCs w:val="24"/>
        </w:rPr>
        <w:t>Silážní šťávy</w:t>
      </w:r>
    </w:p>
    <w:p w14:paraId="67B9A1A9" w14:textId="77777777" w:rsidR="000C2632" w:rsidRDefault="000C2632" w:rsidP="00254293">
      <w:pPr>
        <w:widowControl w:val="0"/>
        <w:numPr>
          <w:ilvl w:val="0"/>
          <w:numId w:val="16"/>
        </w:numPr>
        <w:autoSpaceDE w:val="0"/>
        <w:spacing w:line="360" w:lineRule="auto"/>
        <w:jc w:val="both"/>
        <w:rPr>
          <w:rFonts w:ascii="Arial" w:hAnsi="Arial"/>
          <w:sz w:val="24"/>
          <w:szCs w:val="24"/>
        </w:rPr>
      </w:pPr>
      <w:r>
        <w:rPr>
          <w:rFonts w:ascii="Arial" w:hAnsi="Arial"/>
          <w:sz w:val="24"/>
          <w:szCs w:val="24"/>
        </w:rPr>
        <w:t>Průmyslová a statková hnojiva</w:t>
      </w:r>
    </w:p>
    <w:p w14:paraId="577BACB5" w14:textId="77777777" w:rsidR="000C2632" w:rsidRDefault="000C2632" w:rsidP="00254293">
      <w:pPr>
        <w:widowControl w:val="0"/>
        <w:numPr>
          <w:ilvl w:val="0"/>
          <w:numId w:val="16"/>
        </w:numPr>
        <w:autoSpaceDE w:val="0"/>
        <w:spacing w:line="360" w:lineRule="auto"/>
        <w:jc w:val="both"/>
        <w:rPr>
          <w:rFonts w:ascii="Arial" w:hAnsi="Arial"/>
          <w:sz w:val="24"/>
          <w:szCs w:val="24"/>
        </w:rPr>
      </w:pPr>
      <w:r>
        <w:rPr>
          <w:rFonts w:ascii="Arial" w:hAnsi="Arial"/>
          <w:sz w:val="24"/>
          <w:szCs w:val="24"/>
        </w:rPr>
        <w:t>Přípravky na ochranu rostlin a hubení škůdců a plevelů</w:t>
      </w:r>
    </w:p>
    <w:p w14:paraId="3E9D6D34" w14:textId="77777777" w:rsidR="000C2632" w:rsidRDefault="000C2632" w:rsidP="00254293">
      <w:pPr>
        <w:widowControl w:val="0"/>
        <w:numPr>
          <w:ilvl w:val="0"/>
          <w:numId w:val="16"/>
        </w:numPr>
        <w:autoSpaceDE w:val="0"/>
        <w:spacing w:line="360" w:lineRule="auto"/>
        <w:jc w:val="both"/>
        <w:rPr>
          <w:rFonts w:ascii="Arial" w:hAnsi="Arial"/>
          <w:sz w:val="24"/>
          <w:szCs w:val="24"/>
        </w:rPr>
      </w:pPr>
      <w:r>
        <w:rPr>
          <w:rFonts w:ascii="Arial" w:hAnsi="Arial"/>
          <w:sz w:val="24"/>
          <w:szCs w:val="24"/>
        </w:rPr>
        <w:t>Pevné a tekuté odpady průmyslu</w:t>
      </w:r>
    </w:p>
    <w:p w14:paraId="38732860" w14:textId="77777777" w:rsidR="000C2632" w:rsidRDefault="000C2632" w:rsidP="00254293">
      <w:pPr>
        <w:widowControl w:val="0"/>
        <w:numPr>
          <w:ilvl w:val="0"/>
          <w:numId w:val="16"/>
        </w:numPr>
        <w:autoSpaceDE w:val="0"/>
        <w:spacing w:line="360" w:lineRule="auto"/>
        <w:jc w:val="both"/>
        <w:rPr>
          <w:rFonts w:ascii="Arial" w:hAnsi="Arial"/>
          <w:sz w:val="24"/>
          <w:szCs w:val="24"/>
        </w:rPr>
      </w:pPr>
      <w:r>
        <w:rPr>
          <w:rFonts w:ascii="Arial" w:hAnsi="Arial"/>
          <w:sz w:val="24"/>
          <w:szCs w:val="24"/>
        </w:rPr>
        <w:t>Kaly a odpady</w:t>
      </w:r>
    </w:p>
    <w:p w14:paraId="34E0C577" w14:textId="77777777" w:rsidR="000C2632" w:rsidRDefault="000C2632" w:rsidP="00254293">
      <w:pPr>
        <w:widowControl w:val="0"/>
        <w:numPr>
          <w:ilvl w:val="0"/>
          <w:numId w:val="16"/>
        </w:numPr>
        <w:autoSpaceDE w:val="0"/>
        <w:spacing w:line="360" w:lineRule="auto"/>
        <w:jc w:val="both"/>
        <w:rPr>
          <w:rFonts w:ascii="Arial" w:hAnsi="Arial"/>
          <w:sz w:val="24"/>
          <w:szCs w:val="24"/>
        </w:rPr>
      </w:pPr>
      <w:r>
        <w:rPr>
          <w:rFonts w:ascii="Arial" w:hAnsi="Arial"/>
          <w:sz w:val="24"/>
          <w:szCs w:val="24"/>
        </w:rPr>
        <w:t xml:space="preserve">Nebezpečné látky dle přílohy č. 1 k </w:t>
      </w:r>
      <w:r w:rsidR="005066B2">
        <w:rPr>
          <w:rFonts w:ascii="Arial" w:hAnsi="Arial" w:cs="Arial"/>
          <w:sz w:val="24"/>
          <w:szCs w:val="24"/>
        </w:rPr>
        <w:t>zákonu</w:t>
      </w:r>
      <w:r w:rsidR="005066B2" w:rsidRPr="00B96DFC">
        <w:rPr>
          <w:rFonts w:ascii="Arial" w:hAnsi="Arial" w:cs="Arial"/>
          <w:sz w:val="24"/>
          <w:szCs w:val="24"/>
        </w:rPr>
        <w:t xml:space="preserve"> č. 150/2010 </w:t>
      </w:r>
      <w:proofErr w:type="spellStart"/>
      <w:r w:rsidR="005066B2" w:rsidRPr="00B96DFC">
        <w:rPr>
          <w:rFonts w:ascii="Arial" w:hAnsi="Arial" w:cs="Arial"/>
          <w:sz w:val="24"/>
          <w:szCs w:val="24"/>
        </w:rPr>
        <w:t>Sb</w:t>
      </w:r>
      <w:proofErr w:type="spellEnd"/>
      <w:r w:rsidR="005066B2" w:rsidRPr="00B96DFC">
        <w:rPr>
          <w:rFonts w:ascii="Arial" w:hAnsi="Arial" w:cs="Arial"/>
          <w:sz w:val="24"/>
          <w:szCs w:val="24"/>
        </w:rPr>
        <w:t xml:space="preserve">, </w:t>
      </w:r>
      <w:r w:rsidR="005066B2" w:rsidRPr="00B96DFC">
        <w:rPr>
          <w:rFonts w:ascii="Arial" w:hAnsi="Arial" w:cs="Arial"/>
          <w:bCs/>
          <w:sz w:val="24"/>
          <w:szCs w:val="24"/>
          <w:lang w:eastAsia="cs-CZ"/>
        </w:rPr>
        <w:t xml:space="preserve"> kterým se mění zákon č. 254/2001 Sb</w:t>
      </w:r>
      <w:r w:rsidR="005066B2" w:rsidRPr="00B96DFC">
        <w:rPr>
          <w:rFonts w:ascii="Arial" w:hAnsi="Arial" w:cs="Arial"/>
          <w:sz w:val="24"/>
          <w:szCs w:val="24"/>
        </w:rPr>
        <w:t>. o</w:t>
      </w:r>
      <w:r w:rsidR="005066B2" w:rsidRPr="00B96DFC">
        <w:rPr>
          <w:rFonts w:ascii="Arial" w:hAnsi="Arial"/>
          <w:sz w:val="24"/>
          <w:szCs w:val="24"/>
        </w:rPr>
        <w:t xml:space="preserve"> vodách</w:t>
      </w:r>
    </w:p>
    <w:p w14:paraId="2E0430DC" w14:textId="77777777" w:rsidR="000C2632" w:rsidRDefault="000C2632" w:rsidP="00254293">
      <w:pPr>
        <w:widowControl w:val="0"/>
        <w:autoSpaceDE w:val="0"/>
        <w:spacing w:line="360" w:lineRule="auto"/>
        <w:jc w:val="both"/>
        <w:rPr>
          <w:rFonts w:ascii="Arial" w:hAnsi="Arial"/>
          <w:b/>
          <w:bCs/>
          <w:szCs w:val="28"/>
        </w:rPr>
      </w:pPr>
    </w:p>
    <w:p w14:paraId="71D33E76" w14:textId="77777777" w:rsidR="000C2632" w:rsidRPr="00F13DD8" w:rsidRDefault="000C2632" w:rsidP="00254293">
      <w:pPr>
        <w:widowControl w:val="0"/>
        <w:autoSpaceDE w:val="0"/>
        <w:spacing w:line="360" w:lineRule="auto"/>
        <w:jc w:val="both"/>
        <w:rPr>
          <w:rFonts w:ascii="Arial" w:hAnsi="Arial"/>
          <w:b/>
          <w:bCs/>
          <w:sz w:val="24"/>
          <w:szCs w:val="24"/>
        </w:rPr>
      </w:pPr>
      <w:r w:rsidRPr="00F13DD8">
        <w:rPr>
          <w:rFonts w:ascii="Arial" w:hAnsi="Arial"/>
          <w:b/>
          <w:bCs/>
          <w:sz w:val="24"/>
          <w:szCs w:val="24"/>
        </w:rPr>
        <w:t>3. ZÁKLADNÍ PŘEDPISY</w:t>
      </w:r>
    </w:p>
    <w:p w14:paraId="50102D34" w14:textId="77777777" w:rsidR="005066B2" w:rsidRDefault="005066B2" w:rsidP="00254293">
      <w:pPr>
        <w:widowControl w:val="0"/>
        <w:numPr>
          <w:ilvl w:val="0"/>
          <w:numId w:val="11"/>
        </w:numPr>
        <w:autoSpaceDE w:val="0"/>
        <w:spacing w:line="360" w:lineRule="auto"/>
        <w:jc w:val="both"/>
        <w:rPr>
          <w:rFonts w:ascii="Arial" w:hAnsi="Arial"/>
          <w:sz w:val="24"/>
          <w:szCs w:val="24"/>
        </w:rPr>
      </w:pPr>
      <w:r w:rsidRPr="00B96DFC">
        <w:rPr>
          <w:rFonts w:ascii="Arial" w:hAnsi="Arial" w:cs="Arial"/>
          <w:sz w:val="24"/>
          <w:szCs w:val="24"/>
        </w:rPr>
        <w:t xml:space="preserve">Zákon č. 150/2010 </w:t>
      </w:r>
      <w:proofErr w:type="spellStart"/>
      <w:r w:rsidRPr="00B96DFC">
        <w:rPr>
          <w:rFonts w:ascii="Arial" w:hAnsi="Arial" w:cs="Arial"/>
          <w:sz w:val="24"/>
          <w:szCs w:val="24"/>
        </w:rPr>
        <w:t>Sb</w:t>
      </w:r>
      <w:proofErr w:type="spellEnd"/>
      <w:r w:rsidRPr="00B96DFC">
        <w:rPr>
          <w:rFonts w:ascii="Arial" w:hAnsi="Arial" w:cs="Arial"/>
          <w:sz w:val="24"/>
          <w:szCs w:val="24"/>
        </w:rPr>
        <w:t xml:space="preserve">, </w:t>
      </w:r>
      <w:r w:rsidRPr="00B96DFC">
        <w:rPr>
          <w:rFonts w:ascii="Arial" w:hAnsi="Arial" w:cs="Arial"/>
          <w:bCs/>
          <w:sz w:val="24"/>
          <w:szCs w:val="24"/>
          <w:lang w:eastAsia="cs-CZ"/>
        </w:rPr>
        <w:t xml:space="preserve"> kterým se mění zákon č. 254/2001 Sb</w:t>
      </w:r>
      <w:r w:rsidRPr="00B96DFC">
        <w:rPr>
          <w:rFonts w:ascii="Arial" w:hAnsi="Arial" w:cs="Arial"/>
          <w:sz w:val="24"/>
          <w:szCs w:val="24"/>
        </w:rPr>
        <w:t>. o</w:t>
      </w:r>
      <w:r w:rsidRPr="00B96DFC">
        <w:rPr>
          <w:rFonts w:ascii="Arial" w:hAnsi="Arial"/>
          <w:sz w:val="24"/>
          <w:szCs w:val="24"/>
        </w:rPr>
        <w:t xml:space="preserve"> vodách</w:t>
      </w:r>
      <w:r>
        <w:rPr>
          <w:rFonts w:ascii="Arial" w:hAnsi="Arial"/>
          <w:sz w:val="24"/>
          <w:szCs w:val="24"/>
        </w:rPr>
        <w:t xml:space="preserve"> </w:t>
      </w:r>
    </w:p>
    <w:p w14:paraId="17A2F2F1" w14:textId="77777777" w:rsidR="000C2632" w:rsidRDefault="000C2632" w:rsidP="00254293">
      <w:pPr>
        <w:widowControl w:val="0"/>
        <w:numPr>
          <w:ilvl w:val="0"/>
          <w:numId w:val="11"/>
        </w:numPr>
        <w:autoSpaceDE w:val="0"/>
        <w:spacing w:line="360" w:lineRule="auto"/>
        <w:jc w:val="both"/>
        <w:rPr>
          <w:rFonts w:ascii="Arial" w:hAnsi="Arial"/>
          <w:sz w:val="24"/>
          <w:szCs w:val="24"/>
        </w:rPr>
      </w:pPr>
      <w:r>
        <w:rPr>
          <w:rFonts w:ascii="Arial" w:hAnsi="Arial"/>
          <w:sz w:val="24"/>
          <w:szCs w:val="24"/>
        </w:rPr>
        <w:t>Vyhláška Č. 450/2005 Sb., o náležitostech nakládání se závadnými látkami a náležitostech havarijního plánu, způsobu a rozsahu hlášení havárií, jejich zneškodňování a odstraňování jejich škodlivých následků</w:t>
      </w:r>
    </w:p>
    <w:p w14:paraId="614ED33A" w14:textId="77777777" w:rsidR="000C2632" w:rsidRDefault="000C2632" w:rsidP="00254293">
      <w:pPr>
        <w:widowControl w:val="0"/>
        <w:numPr>
          <w:ilvl w:val="0"/>
          <w:numId w:val="11"/>
        </w:numPr>
        <w:autoSpaceDE w:val="0"/>
        <w:spacing w:line="360" w:lineRule="auto"/>
        <w:jc w:val="both"/>
        <w:rPr>
          <w:rFonts w:ascii="Arial" w:hAnsi="Arial"/>
          <w:sz w:val="24"/>
          <w:szCs w:val="24"/>
        </w:rPr>
      </w:pPr>
      <w:r>
        <w:rPr>
          <w:rFonts w:ascii="Arial" w:hAnsi="Arial"/>
          <w:sz w:val="24"/>
          <w:szCs w:val="24"/>
        </w:rPr>
        <w:t>Nařízení vlády ČR Č. 61/2003 Sb., o ukazatelích a hodnotách přípustného znečištění povrchových vod a odpadních vod, náležitostech povolení k vypouštění odpadních vod do vod povrchových a do kanalizací a o citlivých oblastech</w:t>
      </w:r>
    </w:p>
    <w:p w14:paraId="280A4372" w14:textId="77777777" w:rsidR="000C2632" w:rsidRDefault="000C2632" w:rsidP="00254293">
      <w:pPr>
        <w:widowControl w:val="0"/>
        <w:numPr>
          <w:ilvl w:val="0"/>
          <w:numId w:val="11"/>
        </w:numPr>
        <w:tabs>
          <w:tab w:val="left" w:pos="1800"/>
        </w:tabs>
        <w:autoSpaceDE w:val="0"/>
        <w:spacing w:line="360" w:lineRule="auto"/>
        <w:jc w:val="both"/>
        <w:rPr>
          <w:rFonts w:ascii="Arial" w:hAnsi="Arial"/>
          <w:sz w:val="24"/>
          <w:szCs w:val="24"/>
        </w:rPr>
      </w:pPr>
      <w:r>
        <w:rPr>
          <w:rFonts w:ascii="Arial" w:hAnsi="Arial"/>
          <w:sz w:val="24"/>
          <w:szCs w:val="24"/>
        </w:rPr>
        <w:t>ČSN 75 3415 "Objekty pro manipulaci s ropnými látkami a jejich skladování"</w:t>
      </w:r>
    </w:p>
    <w:p w14:paraId="2CCA2B0E" w14:textId="77777777" w:rsidR="000C2632" w:rsidRDefault="000C2632" w:rsidP="00254293">
      <w:pPr>
        <w:widowControl w:val="0"/>
        <w:autoSpaceDE w:val="0"/>
        <w:spacing w:line="360" w:lineRule="auto"/>
        <w:jc w:val="both"/>
        <w:rPr>
          <w:rFonts w:ascii="Arial" w:hAnsi="Arial"/>
          <w:sz w:val="22"/>
          <w:szCs w:val="22"/>
        </w:rPr>
      </w:pPr>
    </w:p>
    <w:p w14:paraId="62E28C3B" w14:textId="77777777" w:rsidR="000C2632" w:rsidRPr="00F13DD8" w:rsidRDefault="000C2632" w:rsidP="00254293">
      <w:pPr>
        <w:widowControl w:val="0"/>
        <w:autoSpaceDE w:val="0"/>
        <w:spacing w:line="360" w:lineRule="auto"/>
        <w:jc w:val="both"/>
        <w:rPr>
          <w:rFonts w:ascii="Arial" w:hAnsi="Arial"/>
          <w:b/>
          <w:bCs/>
          <w:sz w:val="24"/>
          <w:szCs w:val="24"/>
        </w:rPr>
      </w:pPr>
      <w:r w:rsidRPr="00F13DD8">
        <w:rPr>
          <w:rFonts w:ascii="Arial" w:hAnsi="Arial"/>
          <w:b/>
          <w:bCs/>
          <w:sz w:val="24"/>
          <w:szCs w:val="24"/>
        </w:rPr>
        <w:t>4. ČINNOST PŘI HAVÁRII, HLÁŠENÍ HAVÁRIE</w:t>
      </w:r>
    </w:p>
    <w:p w14:paraId="282A8C9A"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Při vzniku nebo zjištění ekologické</w:t>
      </w:r>
      <w:r>
        <w:rPr>
          <w:rFonts w:ascii="Arial" w:hAnsi="Arial"/>
          <w:i/>
          <w:iCs/>
          <w:sz w:val="24"/>
          <w:szCs w:val="24"/>
        </w:rPr>
        <w:t xml:space="preserve"> </w:t>
      </w:r>
      <w:r>
        <w:rPr>
          <w:rFonts w:ascii="Arial" w:hAnsi="Arial"/>
          <w:sz w:val="24"/>
          <w:szCs w:val="24"/>
        </w:rPr>
        <w:t xml:space="preserve">havárie je nutno provést okamžitě taková opatření, aby nedošlo k úniku závadné látky do povrchových nebo podzemních vod. Povinnosti při havárii jsou předepsány v § 41 </w:t>
      </w:r>
      <w:r w:rsidR="005066B2">
        <w:rPr>
          <w:rFonts w:ascii="Arial" w:hAnsi="Arial" w:cs="Arial"/>
          <w:sz w:val="24"/>
          <w:szCs w:val="24"/>
        </w:rPr>
        <w:t>z</w:t>
      </w:r>
      <w:r w:rsidR="005066B2" w:rsidRPr="00B96DFC">
        <w:rPr>
          <w:rFonts w:ascii="Arial" w:hAnsi="Arial" w:cs="Arial"/>
          <w:sz w:val="24"/>
          <w:szCs w:val="24"/>
        </w:rPr>
        <w:t>ákon</w:t>
      </w:r>
      <w:r w:rsidR="005066B2">
        <w:rPr>
          <w:rFonts w:ascii="Arial" w:hAnsi="Arial" w:cs="Arial"/>
          <w:sz w:val="24"/>
          <w:szCs w:val="24"/>
        </w:rPr>
        <w:t>a</w:t>
      </w:r>
      <w:r w:rsidR="005066B2" w:rsidRPr="00B96DFC">
        <w:rPr>
          <w:rFonts w:ascii="Arial" w:hAnsi="Arial" w:cs="Arial"/>
          <w:sz w:val="24"/>
          <w:szCs w:val="24"/>
        </w:rPr>
        <w:t xml:space="preserve"> č. 150/2010 </w:t>
      </w:r>
      <w:proofErr w:type="spellStart"/>
      <w:r w:rsidR="005066B2" w:rsidRPr="00B96DFC">
        <w:rPr>
          <w:rFonts w:ascii="Arial" w:hAnsi="Arial" w:cs="Arial"/>
          <w:sz w:val="24"/>
          <w:szCs w:val="24"/>
        </w:rPr>
        <w:t>Sb</w:t>
      </w:r>
      <w:proofErr w:type="spellEnd"/>
      <w:r w:rsidR="005066B2" w:rsidRPr="00B96DFC">
        <w:rPr>
          <w:rFonts w:ascii="Arial" w:hAnsi="Arial" w:cs="Arial"/>
          <w:sz w:val="24"/>
          <w:szCs w:val="24"/>
        </w:rPr>
        <w:t xml:space="preserve">, </w:t>
      </w:r>
      <w:r w:rsidR="005066B2" w:rsidRPr="00B96DFC">
        <w:rPr>
          <w:rFonts w:ascii="Arial" w:hAnsi="Arial" w:cs="Arial"/>
          <w:bCs/>
          <w:sz w:val="24"/>
          <w:szCs w:val="24"/>
          <w:lang w:eastAsia="cs-CZ"/>
        </w:rPr>
        <w:t>kterým se mění zákon č. 254/2001 Sb</w:t>
      </w:r>
      <w:r w:rsidR="005066B2" w:rsidRPr="00B96DFC">
        <w:rPr>
          <w:rFonts w:ascii="Arial" w:hAnsi="Arial" w:cs="Arial"/>
          <w:sz w:val="24"/>
          <w:szCs w:val="24"/>
        </w:rPr>
        <w:t>. o</w:t>
      </w:r>
      <w:r w:rsidR="005066B2" w:rsidRPr="00B96DFC">
        <w:rPr>
          <w:rFonts w:ascii="Arial" w:hAnsi="Arial"/>
          <w:sz w:val="24"/>
          <w:szCs w:val="24"/>
        </w:rPr>
        <w:t xml:space="preserve"> vodách</w:t>
      </w:r>
      <w:r w:rsidR="005066B2">
        <w:rPr>
          <w:rFonts w:ascii="Arial" w:hAnsi="Arial"/>
          <w:sz w:val="24"/>
          <w:szCs w:val="24"/>
        </w:rPr>
        <w:t xml:space="preserve">. </w:t>
      </w:r>
      <w:r>
        <w:rPr>
          <w:rFonts w:ascii="Arial" w:hAnsi="Arial"/>
          <w:sz w:val="24"/>
          <w:szCs w:val="24"/>
        </w:rPr>
        <w:t>Ten, kdo způsobil havárii (dále jen "původce havárie"), je povinen činit bezprostřední opatření k odstraňování příčin a následků havárie. Přitom se řídí havarijním plánem, popřípadě pokyny vodoprávního úřadu a České inspekce životního prostředí.</w:t>
      </w:r>
    </w:p>
    <w:p w14:paraId="0360A945" w14:textId="77777777" w:rsidR="000C2632" w:rsidRDefault="000C2632" w:rsidP="00254293">
      <w:pPr>
        <w:widowControl w:val="0"/>
        <w:numPr>
          <w:ilvl w:val="0"/>
          <w:numId w:val="12"/>
        </w:numPr>
        <w:autoSpaceDE w:val="0"/>
        <w:spacing w:line="360" w:lineRule="auto"/>
        <w:jc w:val="both"/>
        <w:rPr>
          <w:rFonts w:ascii="Arial" w:hAnsi="Arial"/>
          <w:sz w:val="24"/>
          <w:szCs w:val="24"/>
        </w:rPr>
      </w:pPr>
      <w:r>
        <w:rPr>
          <w:rFonts w:ascii="Arial" w:hAnsi="Arial"/>
          <w:sz w:val="24"/>
          <w:szCs w:val="24"/>
        </w:rPr>
        <w:t>Kdo způsobí nebo zjistí havárii, je povinen ji neprodleně hlásit Hasičskému záchrannému sboru České republiky nebo jednotkám požární ochrany nebo Policii České republiky, případně správci povodí.</w:t>
      </w:r>
    </w:p>
    <w:p w14:paraId="2E4A6DD2" w14:textId="77777777" w:rsidR="000C2632" w:rsidRDefault="000C2632" w:rsidP="00254293">
      <w:pPr>
        <w:widowControl w:val="0"/>
        <w:numPr>
          <w:ilvl w:val="0"/>
          <w:numId w:val="12"/>
        </w:numPr>
        <w:autoSpaceDE w:val="0"/>
        <w:spacing w:line="360" w:lineRule="auto"/>
        <w:jc w:val="both"/>
        <w:rPr>
          <w:rFonts w:ascii="Arial" w:hAnsi="Arial"/>
          <w:sz w:val="24"/>
          <w:szCs w:val="24"/>
        </w:rPr>
      </w:pPr>
      <w:r>
        <w:rPr>
          <w:rFonts w:ascii="Arial" w:hAnsi="Arial"/>
          <w:sz w:val="24"/>
          <w:szCs w:val="24"/>
        </w:rPr>
        <w:t xml:space="preserve">Hasičský záchranný sbor České republiky, Policie České republiky a správce povodí jsou povinni neprodleně informovat o jim nahlášené havárii příslušný </w:t>
      </w:r>
      <w:r>
        <w:rPr>
          <w:rFonts w:ascii="Arial" w:hAnsi="Arial"/>
          <w:sz w:val="24"/>
          <w:szCs w:val="24"/>
        </w:rPr>
        <w:lastRenderedPageBreak/>
        <w:t xml:space="preserve">vodoprávní úřad a Českou inspekci životního prostředí, která bude o havárii, k níž došlo v ochranných pásmech přírodních léčivých zdrojů a zdrojů přírodních minerálních vod, informovat též Ministerstvo zdravotnictví. Řízení prací při zneškodňování havárií přísluší vodoprávnímu úřadu. </w:t>
      </w:r>
    </w:p>
    <w:p w14:paraId="7863DC24" w14:textId="29C6FBDD" w:rsidR="000C2632" w:rsidRPr="00B24AC7" w:rsidRDefault="000C2632" w:rsidP="00254293">
      <w:pPr>
        <w:widowControl w:val="0"/>
        <w:autoSpaceDE w:val="0"/>
        <w:spacing w:line="360" w:lineRule="auto"/>
        <w:ind w:firstLine="710"/>
        <w:jc w:val="both"/>
        <w:rPr>
          <w:rFonts w:ascii="Arial" w:hAnsi="Arial"/>
          <w:sz w:val="24"/>
          <w:szCs w:val="24"/>
        </w:rPr>
      </w:pPr>
      <w:r w:rsidRPr="00B24AC7">
        <w:rPr>
          <w:rFonts w:ascii="Arial" w:hAnsi="Arial"/>
          <w:sz w:val="24"/>
          <w:szCs w:val="24"/>
        </w:rPr>
        <w:t xml:space="preserve">Příslušným vodoprávním úřadem je </w:t>
      </w:r>
      <w:r w:rsidR="00275970" w:rsidRPr="00B24AC7">
        <w:rPr>
          <w:rFonts w:ascii="Arial" w:hAnsi="Arial"/>
          <w:sz w:val="24"/>
          <w:szCs w:val="24"/>
        </w:rPr>
        <w:t>O</w:t>
      </w:r>
      <w:r w:rsidRPr="00B24AC7">
        <w:rPr>
          <w:rFonts w:ascii="Arial" w:hAnsi="Arial"/>
          <w:sz w:val="24"/>
          <w:szCs w:val="24"/>
        </w:rPr>
        <w:t xml:space="preserve">dbor životního prostředí </w:t>
      </w:r>
      <w:r w:rsidR="00275970" w:rsidRPr="00B24AC7">
        <w:rPr>
          <w:rFonts w:ascii="Arial" w:hAnsi="Arial"/>
          <w:sz w:val="24"/>
          <w:szCs w:val="24"/>
        </w:rPr>
        <w:t xml:space="preserve">Městského úřadu </w:t>
      </w:r>
      <w:r w:rsidR="00275970" w:rsidRPr="00B24AC7">
        <w:rPr>
          <w:rFonts w:ascii="Arial" w:hAnsi="Arial"/>
          <w:sz w:val="24"/>
          <w:szCs w:val="24"/>
        </w:rPr>
        <w:tab/>
      </w:r>
      <w:r w:rsidR="009131A8">
        <w:rPr>
          <w:rFonts w:ascii="Arial" w:hAnsi="Arial"/>
          <w:sz w:val="24"/>
          <w:szCs w:val="24"/>
        </w:rPr>
        <w:t>Uherské Hradiště</w:t>
      </w:r>
      <w:r w:rsidR="00275970" w:rsidRPr="00B24AC7">
        <w:rPr>
          <w:rFonts w:ascii="Arial" w:hAnsi="Arial"/>
          <w:sz w:val="24"/>
          <w:szCs w:val="24"/>
        </w:rPr>
        <w:t>.</w:t>
      </w:r>
    </w:p>
    <w:p w14:paraId="2A013C87" w14:textId="3BE70D18" w:rsidR="000C2632" w:rsidRDefault="000C2632" w:rsidP="00254293">
      <w:pPr>
        <w:widowControl w:val="0"/>
        <w:autoSpaceDE w:val="0"/>
        <w:spacing w:line="360" w:lineRule="auto"/>
        <w:ind w:firstLine="710"/>
        <w:jc w:val="both"/>
        <w:rPr>
          <w:rFonts w:ascii="Arial" w:hAnsi="Arial"/>
          <w:sz w:val="24"/>
          <w:szCs w:val="24"/>
        </w:rPr>
      </w:pPr>
      <w:r>
        <w:rPr>
          <w:rFonts w:ascii="Arial" w:hAnsi="Arial"/>
          <w:sz w:val="24"/>
          <w:szCs w:val="24"/>
        </w:rPr>
        <w:t xml:space="preserve">Pro prvotní ohlášení havárie HZS a Policii ČR mají být podle </w:t>
      </w:r>
      <w:proofErr w:type="spellStart"/>
      <w:r>
        <w:rPr>
          <w:rFonts w:ascii="Arial" w:hAnsi="Arial"/>
          <w:sz w:val="24"/>
          <w:szCs w:val="24"/>
        </w:rPr>
        <w:t>Vyhl</w:t>
      </w:r>
      <w:proofErr w:type="spellEnd"/>
      <w:r>
        <w:rPr>
          <w:rFonts w:ascii="Arial" w:hAnsi="Arial"/>
          <w:sz w:val="24"/>
          <w:szCs w:val="24"/>
        </w:rPr>
        <w:t>. MŽP ČR č. 450/2005 Sb. využita tel. čísla tísňového volání. V další fázi šetření a sanace následků havárie je však vhodné používat telefonních čísel na spojovatele, OPIS a tel. ústředny s ohledem na charakter, specifičnost a délku předávaných zpráva tím blokování linek tísňového volání pro závažnější případy. Tísňové volán</w:t>
      </w:r>
      <w:r w:rsidR="00F13DD8">
        <w:rPr>
          <w:rFonts w:ascii="Arial" w:hAnsi="Arial"/>
          <w:sz w:val="24"/>
          <w:szCs w:val="24"/>
        </w:rPr>
        <w:t>í</w:t>
      </w:r>
      <w:r>
        <w:rPr>
          <w:rFonts w:ascii="Arial" w:hAnsi="Arial"/>
          <w:sz w:val="24"/>
          <w:szCs w:val="24"/>
        </w:rPr>
        <w:t xml:space="preserve"> by mělo být přednostně využíváno při nebezpeč</w:t>
      </w:r>
      <w:r w:rsidR="00F13DD8">
        <w:rPr>
          <w:rFonts w:ascii="Arial" w:hAnsi="Arial"/>
          <w:sz w:val="24"/>
          <w:szCs w:val="24"/>
        </w:rPr>
        <w:t>í</w:t>
      </w:r>
      <w:r>
        <w:rPr>
          <w:rFonts w:ascii="Arial" w:hAnsi="Arial"/>
          <w:sz w:val="24"/>
          <w:szCs w:val="24"/>
        </w:rPr>
        <w:t xml:space="preserve"> výbuchu, požáru, hrozící otravě, ekologické katastrofě, vážném zranění osob apod.</w:t>
      </w:r>
    </w:p>
    <w:p w14:paraId="0C7BCCCE"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Havárii hlásí ten, kdo ji způsobil nebo zjistil, nejvhodnějším a nejrychlejším způsobem podle výše uvedených zásad. Pokud není dohodnuto jinak, přebírá odpovědná instituce automaticky další ohlašovací povinnost.</w:t>
      </w:r>
    </w:p>
    <w:p w14:paraId="046CB270" w14:textId="77777777" w:rsidR="000C2632" w:rsidRDefault="000C2632" w:rsidP="00254293">
      <w:pPr>
        <w:widowControl w:val="0"/>
        <w:autoSpaceDE w:val="0"/>
        <w:spacing w:line="360" w:lineRule="auto"/>
        <w:ind w:firstLine="715"/>
        <w:jc w:val="both"/>
        <w:rPr>
          <w:rFonts w:ascii="Arial" w:hAnsi="Arial"/>
          <w:sz w:val="24"/>
          <w:szCs w:val="24"/>
        </w:rPr>
      </w:pPr>
      <w:r>
        <w:rPr>
          <w:rFonts w:ascii="Arial" w:hAnsi="Arial"/>
          <w:sz w:val="24"/>
          <w:szCs w:val="24"/>
        </w:rPr>
        <w:t>Včasné zjištění a ohlášení havárie je jedním z nejdůležitějších faktorů, které mají vliv na rozsah následků havárie a účinnost zásahu havarijních jednotek.</w:t>
      </w:r>
    </w:p>
    <w:p w14:paraId="59061D9F" w14:textId="77777777" w:rsidR="000C2632" w:rsidRDefault="000C2632" w:rsidP="00254293">
      <w:pPr>
        <w:widowControl w:val="0"/>
        <w:autoSpaceDE w:val="0"/>
        <w:spacing w:line="360" w:lineRule="auto"/>
        <w:jc w:val="both"/>
        <w:rPr>
          <w:rFonts w:ascii="Arial" w:hAnsi="Arial"/>
          <w:b/>
          <w:bCs/>
          <w:sz w:val="24"/>
          <w:szCs w:val="24"/>
        </w:rPr>
      </w:pPr>
      <w:r>
        <w:rPr>
          <w:rFonts w:ascii="Arial" w:hAnsi="Arial"/>
          <w:b/>
          <w:bCs/>
          <w:sz w:val="24"/>
          <w:szCs w:val="24"/>
        </w:rPr>
        <w:t>Hlášení má obsahovat tyto údaje (pokud jsou známy) :</w:t>
      </w:r>
    </w:p>
    <w:p w14:paraId="5AAB39AC" w14:textId="77777777" w:rsidR="000C2632" w:rsidRPr="00F13DD8" w:rsidRDefault="000C2632" w:rsidP="00254293">
      <w:pPr>
        <w:widowControl w:val="0"/>
        <w:numPr>
          <w:ilvl w:val="0"/>
          <w:numId w:val="13"/>
        </w:numPr>
        <w:autoSpaceDE w:val="0"/>
        <w:spacing w:line="360" w:lineRule="auto"/>
        <w:jc w:val="both"/>
        <w:rPr>
          <w:rFonts w:ascii="Arial" w:hAnsi="Arial"/>
          <w:sz w:val="24"/>
          <w:szCs w:val="24"/>
        </w:rPr>
      </w:pPr>
      <w:r w:rsidRPr="00F13DD8">
        <w:rPr>
          <w:rFonts w:ascii="Arial" w:hAnsi="Arial"/>
          <w:sz w:val="24"/>
          <w:szCs w:val="24"/>
        </w:rPr>
        <w:t>čas vzniku havárie a čas jejího zjištění</w:t>
      </w:r>
    </w:p>
    <w:p w14:paraId="75D05E50" w14:textId="77777777" w:rsidR="000C2632" w:rsidRDefault="000C2632" w:rsidP="00254293">
      <w:pPr>
        <w:widowControl w:val="0"/>
        <w:numPr>
          <w:ilvl w:val="0"/>
          <w:numId w:val="13"/>
        </w:numPr>
        <w:autoSpaceDE w:val="0"/>
        <w:spacing w:line="360" w:lineRule="auto"/>
        <w:jc w:val="both"/>
        <w:rPr>
          <w:rFonts w:ascii="Arial" w:hAnsi="Arial"/>
          <w:sz w:val="24"/>
          <w:szCs w:val="24"/>
        </w:rPr>
      </w:pPr>
      <w:r>
        <w:rPr>
          <w:rFonts w:ascii="Arial" w:hAnsi="Arial"/>
          <w:sz w:val="26"/>
          <w:szCs w:val="26"/>
        </w:rPr>
        <w:t xml:space="preserve">přesné označení místa (včetně názvu znečištěného, popř. ohroženého vodního toku, říční </w:t>
      </w:r>
      <w:r>
        <w:rPr>
          <w:rFonts w:ascii="Arial" w:hAnsi="Arial"/>
          <w:sz w:val="24"/>
          <w:szCs w:val="24"/>
        </w:rPr>
        <w:t>km apod.)</w:t>
      </w:r>
    </w:p>
    <w:p w14:paraId="55BF134E" w14:textId="77777777" w:rsidR="000C2632" w:rsidRDefault="000C2632" w:rsidP="00254293">
      <w:pPr>
        <w:widowControl w:val="0"/>
        <w:numPr>
          <w:ilvl w:val="0"/>
          <w:numId w:val="13"/>
        </w:numPr>
        <w:autoSpaceDE w:val="0"/>
        <w:spacing w:line="360" w:lineRule="auto"/>
        <w:jc w:val="both"/>
        <w:rPr>
          <w:rFonts w:ascii="Arial" w:hAnsi="Arial"/>
          <w:sz w:val="26"/>
          <w:szCs w:val="26"/>
        </w:rPr>
      </w:pPr>
      <w:r>
        <w:rPr>
          <w:rFonts w:ascii="Arial" w:hAnsi="Arial"/>
          <w:sz w:val="26"/>
          <w:szCs w:val="26"/>
        </w:rPr>
        <w:t>příznaky havárie</w:t>
      </w:r>
    </w:p>
    <w:p w14:paraId="1E547513" w14:textId="77777777" w:rsidR="000C2632" w:rsidRDefault="000C2632" w:rsidP="00254293">
      <w:pPr>
        <w:widowControl w:val="0"/>
        <w:numPr>
          <w:ilvl w:val="0"/>
          <w:numId w:val="13"/>
        </w:numPr>
        <w:autoSpaceDE w:val="0"/>
        <w:spacing w:line="360" w:lineRule="auto"/>
        <w:jc w:val="both"/>
        <w:rPr>
          <w:rFonts w:ascii="Arial" w:hAnsi="Arial"/>
          <w:sz w:val="24"/>
          <w:szCs w:val="24"/>
        </w:rPr>
      </w:pPr>
      <w:r>
        <w:rPr>
          <w:rFonts w:ascii="Arial" w:hAnsi="Arial"/>
          <w:sz w:val="24"/>
          <w:szCs w:val="24"/>
        </w:rPr>
        <w:t>druh a množství zneči</w:t>
      </w:r>
      <w:r w:rsidR="005859E2">
        <w:rPr>
          <w:rFonts w:ascii="Arial" w:hAnsi="Arial"/>
          <w:sz w:val="24"/>
          <w:szCs w:val="24"/>
        </w:rPr>
        <w:t>šť</w:t>
      </w:r>
      <w:r>
        <w:rPr>
          <w:rFonts w:ascii="Arial" w:hAnsi="Arial"/>
          <w:sz w:val="24"/>
          <w:szCs w:val="24"/>
        </w:rPr>
        <w:t>ující látky</w:t>
      </w:r>
    </w:p>
    <w:p w14:paraId="291C164C" w14:textId="77777777" w:rsidR="000C2632" w:rsidRDefault="000C2632" w:rsidP="00254293">
      <w:pPr>
        <w:widowControl w:val="0"/>
        <w:numPr>
          <w:ilvl w:val="0"/>
          <w:numId w:val="13"/>
        </w:numPr>
        <w:autoSpaceDE w:val="0"/>
        <w:spacing w:line="360" w:lineRule="auto"/>
        <w:jc w:val="both"/>
        <w:rPr>
          <w:rFonts w:ascii="Arial" w:hAnsi="Arial"/>
          <w:sz w:val="24"/>
          <w:szCs w:val="24"/>
        </w:rPr>
      </w:pPr>
      <w:r>
        <w:rPr>
          <w:rFonts w:ascii="Arial" w:hAnsi="Arial"/>
          <w:sz w:val="24"/>
          <w:szCs w:val="24"/>
        </w:rPr>
        <w:t>charakter havárie</w:t>
      </w:r>
    </w:p>
    <w:p w14:paraId="35902485" w14:textId="77777777" w:rsidR="000C2632" w:rsidRDefault="000C2632" w:rsidP="00254293">
      <w:pPr>
        <w:widowControl w:val="0"/>
        <w:numPr>
          <w:ilvl w:val="0"/>
          <w:numId w:val="13"/>
        </w:numPr>
        <w:autoSpaceDE w:val="0"/>
        <w:spacing w:line="360" w:lineRule="auto"/>
        <w:jc w:val="both"/>
        <w:rPr>
          <w:rFonts w:ascii="Arial" w:hAnsi="Arial"/>
          <w:sz w:val="24"/>
          <w:szCs w:val="24"/>
        </w:rPr>
      </w:pPr>
      <w:r>
        <w:rPr>
          <w:rFonts w:ascii="Arial" w:hAnsi="Arial"/>
          <w:sz w:val="24"/>
          <w:szCs w:val="24"/>
        </w:rPr>
        <w:t>původce havárie</w:t>
      </w:r>
    </w:p>
    <w:p w14:paraId="75D5E405" w14:textId="77777777" w:rsidR="000C2632" w:rsidRDefault="000C2632" w:rsidP="00254293">
      <w:pPr>
        <w:widowControl w:val="0"/>
        <w:numPr>
          <w:ilvl w:val="0"/>
          <w:numId w:val="13"/>
        </w:numPr>
        <w:autoSpaceDE w:val="0"/>
        <w:spacing w:line="360" w:lineRule="auto"/>
        <w:jc w:val="both"/>
        <w:rPr>
          <w:rFonts w:ascii="Arial" w:hAnsi="Arial"/>
          <w:sz w:val="24"/>
          <w:szCs w:val="24"/>
        </w:rPr>
      </w:pPr>
      <w:r>
        <w:rPr>
          <w:rFonts w:ascii="Arial" w:hAnsi="Arial"/>
          <w:sz w:val="24"/>
          <w:szCs w:val="24"/>
        </w:rPr>
        <w:t>údaje o odebraných vzorcích</w:t>
      </w:r>
    </w:p>
    <w:p w14:paraId="29998EA0" w14:textId="77777777" w:rsidR="000C2632" w:rsidRDefault="000C2632" w:rsidP="00254293">
      <w:pPr>
        <w:widowControl w:val="0"/>
        <w:numPr>
          <w:ilvl w:val="0"/>
          <w:numId w:val="13"/>
        </w:numPr>
        <w:autoSpaceDE w:val="0"/>
        <w:spacing w:line="360" w:lineRule="auto"/>
        <w:jc w:val="both"/>
        <w:rPr>
          <w:rFonts w:ascii="Arial" w:hAnsi="Arial"/>
          <w:sz w:val="24"/>
          <w:szCs w:val="24"/>
        </w:rPr>
      </w:pPr>
      <w:r>
        <w:rPr>
          <w:rFonts w:ascii="Arial" w:hAnsi="Arial"/>
          <w:sz w:val="24"/>
          <w:szCs w:val="24"/>
        </w:rPr>
        <w:t>údaje o provedených opatřeních</w:t>
      </w:r>
    </w:p>
    <w:p w14:paraId="03015EE1" w14:textId="77777777" w:rsidR="000C2632" w:rsidRDefault="000C2632" w:rsidP="00254293">
      <w:pPr>
        <w:widowControl w:val="0"/>
        <w:numPr>
          <w:ilvl w:val="0"/>
          <w:numId w:val="13"/>
        </w:numPr>
        <w:autoSpaceDE w:val="0"/>
        <w:spacing w:line="360" w:lineRule="auto"/>
        <w:jc w:val="both"/>
        <w:rPr>
          <w:rFonts w:ascii="Arial" w:hAnsi="Arial"/>
          <w:sz w:val="24"/>
          <w:szCs w:val="24"/>
        </w:rPr>
      </w:pPr>
      <w:r>
        <w:rPr>
          <w:rFonts w:ascii="Arial" w:hAnsi="Arial"/>
          <w:sz w:val="24"/>
          <w:szCs w:val="24"/>
        </w:rPr>
        <w:t>údaje o ohlašovateli (jméno, adresa, telefonní číslo) CD komu byla havárie již ohlášena a další specifické údaje</w:t>
      </w:r>
    </w:p>
    <w:p w14:paraId="66A18D8A"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 xml:space="preserve">Není-li jednoznačně jasné, kdo havárii způsobil, je nutno odebrat vzorky znečišťující látky, znečištěné vody a pozadí (profil nad místem zjištěného nebo předpokládaného vniknutí znečištění do toku). Při odběru vzorků je nutno zajistit </w:t>
      </w:r>
      <w:r>
        <w:rPr>
          <w:rFonts w:ascii="Arial" w:hAnsi="Arial"/>
          <w:sz w:val="24"/>
          <w:szCs w:val="24"/>
        </w:rPr>
        <w:lastRenderedPageBreak/>
        <w:t>přítomnost hodnověrného svědka (nejlépe Policie ČR nebo pracovníka vodoprávního úřadu, ČIŽP apod.) a vhodné vzorkovnice. Odebrané vzorky je nutno předat k rozborům laboratoři s příslušným oprávněním. Toto má značný vliv na prokázání původce a rozsahu havárie.</w:t>
      </w:r>
    </w:p>
    <w:p w14:paraId="5EBFE2FD"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Množství odebraného vzorku a typ vzorkovnice musí odpovídat druhu a formě znečiš</w:t>
      </w:r>
      <w:r w:rsidR="005859E2">
        <w:rPr>
          <w:rFonts w:ascii="Arial" w:hAnsi="Arial"/>
          <w:sz w:val="24"/>
          <w:szCs w:val="24"/>
        </w:rPr>
        <w:t>ť</w:t>
      </w:r>
      <w:r>
        <w:rPr>
          <w:rFonts w:ascii="Arial" w:hAnsi="Arial"/>
          <w:sz w:val="24"/>
          <w:szCs w:val="24"/>
        </w:rPr>
        <w:t>ující látky. Může být použito ustanovení o telefo</w:t>
      </w:r>
      <w:r w:rsidR="00F13DD8">
        <w:rPr>
          <w:rFonts w:ascii="Arial" w:hAnsi="Arial"/>
          <w:sz w:val="24"/>
          <w:szCs w:val="24"/>
        </w:rPr>
        <w:t xml:space="preserve">nické konzultaci s příslušnými </w:t>
      </w:r>
      <w:r>
        <w:rPr>
          <w:rFonts w:ascii="Arial" w:hAnsi="Arial"/>
          <w:sz w:val="24"/>
          <w:szCs w:val="24"/>
        </w:rPr>
        <w:t>odborníky. Pro vzorky odebírané při haváriích způsobených ropnými látkami je nutno používat výhradně skleněných lahví. Nejvhodnější jsou čiré skleněné prachovnice se širokým hrdlem o objemu cca 1,25 l (odebírán je 1 l a rezerva je nutná, aby plovoucí ropná látka nevzlínala do víčka; rozbor bývá prováděn přímo ve vzorkovnici). Zároveň je nutno zahájit okamžitě práce na omezení škodlivých následků havárie, resp. učinit taková opatření, aby nemohlo dojít k znečištění povrchových a podzemních vod. V podstatě mohou nastat případy, že bude havárie způsobena ze strany zhotovitele stavby nebo bude havárie způsobena činností jiného subjektu nezávisle na zařízení, činnosti a pracovnících zhotovitele stavby.</w:t>
      </w:r>
    </w:p>
    <w:p w14:paraId="0273FE6C"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Vzhledem k tomu, že zhotovitel stavby nakládá s látkami závadnými vodám, je povinen plnit i úkoly na úseku vodního hospodářství vyplývající z obecně závazných předpisů.</w:t>
      </w:r>
    </w:p>
    <w:p w14:paraId="36F42809"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 xml:space="preserve">Z těchto důvodů je povinen spolupracovat při odstraňování škodlivých následků havárie, kterou zavinil svou činností a v ostatních případech na příkaz vodoprávního úřadu. </w:t>
      </w:r>
    </w:p>
    <w:p w14:paraId="4FB0C0F4"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Obecně platí, že každý, kdo zjistí znečištění nebo ohrožení složek životního prostředí, je povinen učinit na základě svých možností neodkladně vše pro zabránění větším škodám.</w:t>
      </w:r>
    </w:p>
    <w:p w14:paraId="4AE73FC2"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 xml:space="preserve">Při vzniku havárie a sanačním zásahu se zhotovitel stavby řídí pokyny </w:t>
      </w:r>
      <w:r w:rsidR="00F13DD8">
        <w:rPr>
          <w:rFonts w:ascii="Arial" w:hAnsi="Arial"/>
          <w:sz w:val="24"/>
          <w:szCs w:val="24"/>
        </w:rPr>
        <w:t xml:space="preserve">příslušného </w:t>
      </w:r>
      <w:r>
        <w:rPr>
          <w:rFonts w:ascii="Arial" w:hAnsi="Arial"/>
          <w:sz w:val="24"/>
          <w:szCs w:val="24"/>
        </w:rPr>
        <w:t>vodoprávního úřadu (OŽP MěÚ), ČIŽP a správce povodí a toku. Dále se řídí ustanoveními tohoto havarijního plánu a provozního řádu objektu. V případě nebezpečí z prodlení přistoupí zhotovitel k realizaci neodkladných opatření dle situace a vlastního uvážení s cílem minimalizovat škody a následky havárie. Především je nutno zabránit, popřípadě omezit, únik znečišťujících látek do povrchových a podzemních vod a zahájit odstraňování znečištění (např. pomocí norných stěn, sorpčních prostředků, balíků slámy, pilinami apod. za pomoci různého nářadí a náčiní).</w:t>
      </w:r>
    </w:p>
    <w:p w14:paraId="2485DDA1"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Sesbíraný produkt je nutno ukládat do vhodných nádob, popřípadě vybudovat takové zařízení, aby nemohlo dojít k následnému znečištění (</w:t>
      </w:r>
      <w:r w:rsidR="005859E2">
        <w:rPr>
          <w:rFonts w:ascii="Arial" w:hAnsi="Arial"/>
          <w:sz w:val="24"/>
          <w:szCs w:val="24"/>
        </w:rPr>
        <w:t>j</w:t>
      </w:r>
      <w:r>
        <w:rPr>
          <w:rFonts w:ascii="Arial" w:hAnsi="Arial"/>
          <w:sz w:val="24"/>
          <w:szCs w:val="24"/>
        </w:rPr>
        <w:t xml:space="preserve">ímka s fólií, sudy apod.). </w:t>
      </w:r>
      <w:r>
        <w:rPr>
          <w:rFonts w:ascii="Arial" w:hAnsi="Arial"/>
          <w:sz w:val="24"/>
          <w:szCs w:val="24"/>
        </w:rPr>
        <w:lastRenderedPageBreak/>
        <w:t>Veškerá zařízení znečištěná ropnými produkty musí být po skončení havárie očištěna, znečištěné zeminy musí být odstraněny a likvidovány v souladu s předpisy.</w:t>
      </w:r>
    </w:p>
    <w:p w14:paraId="3E942F66" w14:textId="77777777" w:rsidR="000C2632" w:rsidRDefault="000C2632" w:rsidP="00254293">
      <w:pPr>
        <w:widowControl w:val="0"/>
        <w:autoSpaceDE w:val="0"/>
        <w:spacing w:line="360" w:lineRule="auto"/>
        <w:jc w:val="both"/>
        <w:rPr>
          <w:rFonts w:ascii="Arial" w:hAnsi="Arial"/>
          <w:sz w:val="22"/>
          <w:szCs w:val="22"/>
        </w:rPr>
      </w:pPr>
    </w:p>
    <w:p w14:paraId="55EB2196" w14:textId="77777777" w:rsidR="000C2632" w:rsidRPr="008675F0" w:rsidRDefault="000C2632" w:rsidP="00254293">
      <w:pPr>
        <w:widowControl w:val="0"/>
        <w:autoSpaceDE w:val="0"/>
        <w:spacing w:line="360" w:lineRule="auto"/>
        <w:jc w:val="both"/>
        <w:rPr>
          <w:rFonts w:ascii="Arial" w:hAnsi="Arial"/>
          <w:b/>
          <w:bCs/>
          <w:sz w:val="24"/>
          <w:szCs w:val="24"/>
        </w:rPr>
      </w:pPr>
      <w:r w:rsidRPr="008675F0">
        <w:rPr>
          <w:rFonts w:ascii="Arial" w:hAnsi="Arial"/>
          <w:b/>
          <w:bCs/>
          <w:sz w:val="24"/>
          <w:szCs w:val="24"/>
        </w:rPr>
        <w:t>5. PROSTŘEDKY URČENÉ K ODSTRANĚNÍ NÁSLEDKŮ HAVÁRIE</w:t>
      </w:r>
    </w:p>
    <w:p w14:paraId="387466E9"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Je třeba mít trvale k dispozici prkna, fošny, sorpční materiál, nádoby na ropný produkt a nářadí.</w:t>
      </w:r>
    </w:p>
    <w:p w14:paraId="649CD64E"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Mezi základní vybavení patří:</w:t>
      </w:r>
    </w:p>
    <w:p w14:paraId="6FD64A1F"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1x</w:t>
      </w:r>
      <w:r>
        <w:rPr>
          <w:rFonts w:ascii="Arial" w:hAnsi="Arial"/>
          <w:sz w:val="24"/>
          <w:szCs w:val="24"/>
        </w:rPr>
        <w:tab/>
        <w:t xml:space="preserve"> souprava KIT 443 </w:t>
      </w:r>
      <w:r>
        <w:rPr>
          <w:rFonts w:ascii="Arial" w:hAnsi="Arial"/>
          <w:sz w:val="24"/>
          <w:szCs w:val="24"/>
        </w:rPr>
        <w:tab/>
      </w:r>
      <w:r>
        <w:rPr>
          <w:rFonts w:ascii="Arial" w:hAnsi="Arial"/>
          <w:sz w:val="24"/>
          <w:szCs w:val="24"/>
        </w:rPr>
        <w:tab/>
      </w:r>
      <w:r>
        <w:rPr>
          <w:rFonts w:ascii="Arial" w:hAnsi="Arial"/>
          <w:sz w:val="24"/>
          <w:szCs w:val="24"/>
        </w:rPr>
        <w:tab/>
        <w:t>1 sud obsahu 200 litrů</w:t>
      </w:r>
    </w:p>
    <w:p w14:paraId="0AE674A9"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2x</w:t>
      </w:r>
      <w:r>
        <w:rPr>
          <w:rFonts w:ascii="Arial" w:hAnsi="Arial"/>
          <w:sz w:val="24"/>
          <w:szCs w:val="24"/>
        </w:rPr>
        <w:tab/>
        <w:t xml:space="preserve"> lopata.</w:t>
      </w:r>
    </w:p>
    <w:p w14:paraId="4616325D"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ab/>
        <w:t>Speciální prostředky k likvidaci škodlivých následků havárie zajistí a bude mít k dispozici na místě stavby realizační firma. Na stavbě se nenachází žádné množství nebezpečných látek</w:t>
      </w:r>
    </w:p>
    <w:p w14:paraId="5C96F1C0" w14:textId="77777777" w:rsidR="000C2632" w:rsidRDefault="000C2632" w:rsidP="00254293">
      <w:pPr>
        <w:widowControl w:val="0"/>
        <w:autoSpaceDE w:val="0"/>
        <w:spacing w:line="360" w:lineRule="auto"/>
        <w:jc w:val="both"/>
        <w:rPr>
          <w:rFonts w:ascii="Arial" w:hAnsi="Arial"/>
          <w:b/>
          <w:bCs/>
          <w:szCs w:val="28"/>
        </w:rPr>
      </w:pPr>
    </w:p>
    <w:p w14:paraId="25C53608" w14:textId="77777777" w:rsidR="000C2632" w:rsidRPr="00F13DD8" w:rsidRDefault="000C2632" w:rsidP="00254293">
      <w:pPr>
        <w:widowControl w:val="0"/>
        <w:autoSpaceDE w:val="0"/>
        <w:spacing w:line="360" w:lineRule="auto"/>
        <w:jc w:val="both"/>
        <w:rPr>
          <w:rFonts w:ascii="Arial" w:hAnsi="Arial"/>
          <w:b/>
          <w:bCs/>
          <w:sz w:val="24"/>
          <w:szCs w:val="24"/>
        </w:rPr>
      </w:pPr>
      <w:r w:rsidRPr="00F13DD8">
        <w:rPr>
          <w:rFonts w:ascii="Arial" w:hAnsi="Arial"/>
          <w:b/>
          <w:bCs/>
          <w:sz w:val="24"/>
          <w:szCs w:val="24"/>
        </w:rPr>
        <w:t>6. PREVENTIVNÍ OPATŘENÍ DODAVATELE STAVBY</w:t>
      </w:r>
    </w:p>
    <w:p w14:paraId="19B69E3C"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Stavbyvedoucí zajistí:</w:t>
      </w:r>
    </w:p>
    <w:p w14:paraId="0DE128A9" w14:textId="77777777" w:rsidR="000C2632" w:rsidRDefault="000C2632" w:rsidP="00254293">
      <w:pPr>
        <w:widowControl w:val="0"/>
        <w:numPr>
          <w:ilvl w:val="0"/>
          <w:numId w:val="14"/>
        </w:numPr>
        <w:autoSpaceDE w:val="0"/>
        <w:spacing w:line="360" w:lineRule="auto"/>
        <w:jc w:val="both"/>
        <w:rPr>
          <w:rFonts w:ascii="Arial" w:hAnsi="Arial"/>
          <w:sz w:val="24"/>
          <w:szCs w:val="24"/>
        </w:rPr>
      </w:pPr>
      <w:r>
        <w:rPr>
          <w:rFonts w:ascii="Arial" w:hAnsi="Arial"/>
          <w:sz w:val="24"/>
          <w:szCs w:val="24"/>
        </w:rPr>
        <w:t>nahlášení zahájení a ukončení prací</w:t>
      </w:r>
    </w:p>
    <w:p w14:paraId="11E18C1A" w14:textId="77777777" w:rsidR="000C2632" w:rsidRDefault="000C2632" w:rsidP="00254293">
      <w:pPr>
        <w:widowControl w:val="0"/>
        <w:numPr>
          <w:ilvl w:val="0"/>
          <w:numId w:val="14"/>
        </w:numPr>
        <w:autoSpaceDE w:val="0"/>
        <w:spacing w:line="360" w:lineRule="auto"/>
        <w:jc w:val="both"/>
        <w:rPr>
          <w:rFonts w:ascii="Arial" w:hAnsi="Arial"/>
          <w:sz w:val="24"/>
          <w:szCs w:val="24"/>
        </w:rPr>
      </w:pPr>
      <w:r>
        <w:rPr>
          <w:rFonts w:ascii="Arial" w:hAnsi="Arial"/>
          <w:sz w:val="24"/>
          <w:szCs w:val="24"/>
        </w:rPr>
        <w:t>na staveništi budou pomůcky pro likvidaci havárie</w:t>
      </w:r>
    </w:p>
    <w:p w14:paraId="14C87779" w14:textId="77777777" w:rsidR="000C2632" w:rsidRDefault="000C2632" w:rsidP="00254293">
      <w:pPr>
        <w:widowControl w:val="0"/>
        <w:numPr>
          <w:ilvl w:val="0"/>
          <w:numId w:val="14"/>
        </w:numPr>
        <w:autoSpaceDE w:val="0"/>
        <w:spacing w:line="360" w:lineRule="auto"/>
        <w:jc w:val="both"/>
        <w:rPr>
          <w:rFonts w:ascii="Arial" w:hAnsi="Arial"/>
          <w:sz w:val="24"/>
          <w:szCs w:val="24"/>
        </w:rPr>
      </w:pPr>
      <w:r>
        <w:rPr>
          <w:rFonts w:ascii="Arial" w:hAnsi="Arial"/>
          <w:sz w:val="24"/>
          <w:szCs w:val="24"/>
        </w:rPr>
        <w:t xml:space="preserve">při havárii bude vzniklá situace nahlášena příslušným institucím </w:t>
      </w:r>
    </w:p>
    <w:p w14:paraId="699C0F02" w14:textId="77777777" w:rsidR="000C2632" w:rsidRDefault="000C2632" w:rsidP="00254293">
      <w:pPr>
        <w:widowControl w:val="0"/>
        <w:numPr>
          <w:ilvl w:val="0"/>
          <w:numId w:val="14"/>
        </w:numPr>
        <w:tabs>
          <w:tab w:val="left" w:pos="1800"/>
        </w:tabs>
        <w:autoSpaceDE w:val="0"/>
        <w:spacing w:line="360" w:lineRule="auto"/>
        <w:jc w:val="both"/>
        <w:rPr>
          <w:rFonts w:ascii="Arial" w:hAnsi="Arial"/>
          <w:sz w:val="24"/>
          <w:szCs w:val="24"/>
        </w:rPr>
      </w:pPr>
      <w:r>
        <w:rPr>
          <w:rFonts w:ascii="Arial" w:hAnsi="Arial"/>
          <w:sz w:val="24"/>
          <w:szCs w:val="24"/>
        </w:rPr>
        <w:t>mechanizmy budou parkovat mimo vlastní koryto vodoteče a budou zajištěny proti úkapům a zcizení pohonných hmot.</w:t>
      </w:r>
    </w:p>
    <w:p w14:paraId="22F8A675" w14:textId="77777777" w:rsidR="000C2632" w:rsidRDefault="000C2632" w:rsidP="00254293">
      <w:pPr>
        <w:widowControl w:val="0"/>
        <w:numPr>
          <w:ilvl w:val="0"/>
          <w:numId w:val="14"/>
        </w:numPr>
        <w:tabs>
          <w:tab w:val="left" w:pos="1800"/>
        </w:tabs>
        <w:autoSpaceDE w:val="0"/>
        <w:spacing w:line="360" w:lineRule="auto"/>
        <w:jc w:val="both"/>
        <w:rPr>
          <w:rFonts w:ascii="Arial" w:hAnsi="Arial"/>
          <w:sz w:val="24"/>
          <w:szCs w:val="24"/>
        </w:rPr>
      </w:pPr>
      <w:r>
        <w:rPr>
          <w:rFonts w:ascii="Arial" w:hAnsi="Arial"/>
          <w:sz w:val="24"/>
          <w:szCs w:val="24"/>
        </w:rPr>
        <w:t>v dosahu vodního toku nebudou skladovány sypké a odplavitelné materiály.</w:t>
      </w:r>
    </w:p>
    <w:p w14:paraId="38168B1B" w14:textId="77777777" w:rsidR="000C2632" w:rsidRDefault="000C2632" w:rsidP="00254293">
      <w:pPr>
        <w:widowControl w:val="0"/>
        <w:numPr>
          <w:ilvl w:val="0"/>
          <w:numId w:val="14"/>
        </w:numPr>
        <w:autoSpaceDE w:val="0"/>
        <w:spacing w:line="360" w:lineRule="auto"/>
        <w:jc w:val="both"/>
        <w:rPr>
          <w:rFonts w:ascii="Arial" w:hAnsi="Arial"/>
          <w:sz w:val="24"/>
          <w:szCs w:val="24"/>
        </w:rPr>
      </w:pPr>
      <w:r>
        <w:rPr>
          <w:rFonts w:ascii="Arial" w:hAnsi="Arial"/>
          <w:sz w:val="24"/>
          <w:szCs w:val="24"/>
        </w:rPr>
        <w:t>poučení vlastních pracovníků vč. pracovníků subdodavatele.</w:t>
      </w:r>
    </w:p>
    <w:p w14:paraId="53E351EA" w14:textId="77777777" w:rsidR="000C2632" w:rsidRDefault="000C2632" w:rsidP="00254293">
      <w:pPr>
        <w:widowControl w:val="0"/>
        <w:numPr>
          <w:ilvl w:val="0"/>
          <w:numId w:val="14"/>
        </w:numPr>
        <w:autoSpaceDE w:val="0"/>
        <w:spacing w:line="360" w:lineRule="auto"/>
        <w:jc w:val="both"/>
        <w:rPr>
          <w:rFonts w:ascii="Arial" w:hAnsi="Arial"/>
          <w:sz w:val="24"/>
          <w:szCs w:val="24"/>
        </w:rPr>
      </w:pPr>
      <w:r>
        <w:rPr>
          <w:rFonts w:ascii="Arial" w:hAnsi="Arial"/>
          <w:sz w:val="24"/>
          <w:szCs w:val="24"/>
        </w:rPr>
        <w:t>nutno vytvořit podmínky prevence, které vyloučí možnost vzniku havárie.</w:t>
      </w:r>
    </w:p>
    <w:p w14:paraId="52CA664F" w14:textId="77777777" w:rsidR="000C2632" w:rsidRDefault="000C2632" w:rsidP="00254293">
      <w:pPr>
        <w:widowControl w:val="0"/>
        <w:numPr>
          <w:ilvl w:val="0"/>
          <w:numId w:val="14"/>
        </w:numPr>
        <w:autoSpaceDE w:val="0"/>
        <w:spacing w:line="360" w:lineRule="auto"/>
        <w:jc w:val="both"/>
        <w:rPr>
          <w:rFonts w:ascii="Arial" w:hAnsi="Arial"/>
          <w:sz w:val="24"/>
          <w:szCs w:val="24"/>
        </w:rPr>
      </w:pPr>
      <w:r>
        <w:rPr>
          <w:rFonts w:ascii="Arial" w:hAnsi="Arial"/>
          <w:sz w:val="24"/>
          <w:szCs w:val="24"/>
        </w:rPr>
        <w:t xml:space="preserve">odbor vodohospodářského dispečinku a TBD Ing. </w:t>
      </w:r>
      <w:r w:rsidR="00F13DD8">
        <w:rPr>
          <w:rFonts w:ascii="Arial" w:hAnsi="Arial"/>
          <w:sz w:val="24"/>
          <w:szCs w:val="24"/>
        </w:rPr>
        <w:t>Marek Viskot</w:t>
      </w:r>
      <w:r>
        <w:rPr>
          <w:rFonts w:ascii="Arial" w:hAnsi="Arial"/>
          <w:sz w:val="24"/>
          <w:szCs w:val="24"/>
        </w:rPr>
        <w:t xml:space="preserve">, tel: </w:t>
      </w:r>
      <w:r w:rsidR="00A74C8E">
        <w:rPr>
          <w:rFonts w:ascii="Arial" w:hAnsi="Arial"/>
          <w:sz w:val="24"/>
          <w:szCs w:val="24"/>
        </w:rPr>
        <w:t>724 225 221</w:t>
      </w:r>
    </w:p>
    <w:p w14:paraId="39C3B88B" w14:textId="77777777" w:rsidR="00A74C8E" w:rsidRDefault="000C2632" w:rsidP="00254293">
      <w:pPr>
        <w:widowControl w:val="0"/>
        <w:numPr>
          <w:ilvl w:val="0"/>
          <w:numId w:val="14"/>
        </w:numPr>
        <w:autoSpaceDE w:val="0"/>
        <w:spacing w:line="360" w:lineRule="auto"/>
        <w:jc w:val="both"/>
        <w:rPr>
          <w:rFonts w:ascii="Arial" w:hAnsi="Arial"/>
          <w:sz w:val="24"/>
          <w:szCs w:val="24"/>
        </w:rPr>
      </w:pPr>
      <w:r w:rsidRPr="00A74C8E">
        <w:rPr>
          <w:rFonts w:ascii="Arial" w:hAnsi="Arial"/>
          <w:sz w:val="24"/>
          <w:szCs w:val="24"/>
        </w:rPr>
        <w:t>nepřetržitá služba - 541 211</w:t>
      </w:r>
      <w:r w:rsidR="00A74C8E">
        <w:rPr>
          <w:rFonts w:ascii="Arial" w:hAnsi="Arial"/>
          <w:sz w:val="24"/>
          <w:szCs w:val="24"/>
        </w:rPr>
        <w:t> </w:t>
      </w:r>
      <w:r w:rsidRPr="00A74C8E">
        <w:rPr>
          <w:rFonts w:ascii="Arial" w:hAnsi="Arial"/>
          <w:sz w:val="24"/>
          <w:szCs w:val="24"/>
        </w:rPr>
        <w:t xml:space="preserve">737 </w:t>
      </w:r>
    </w:p>
    <w:p w14:paraId="248B9027" w14:textId="72C263DF" w:rsidR="000C2632" w:rsidRPr="00827C68" w:rsidRDefault="000C2632" w:rsidP="00254293">
      <w:pPr>
        <w:widowControl w:val="0"/>
        <w:numPr>
          <w:ilvl w:val="0"/>
          <w:numId w:val="14"/>
        </w:numPr>
        <w:autoSpaceDE w:val="0"/>
        <w:spacing w:line="360" w:lineRule="auto"/>
        <w:jc w:val="both"/>
        <w:rPr>
          <w:rFonts w:ascii="Arial" w:hAnsi="Arial"/>
          <w:sz w:val="24"/>
          <w:szCs w:val="24"/>
        </w:rPr>
      </w:pPr>
      <w:r w:rsidRPr="00A74C8E">
        <w:rPr>
          <w:rFonts w:ascii="Arial" w:hAnsi="Arial"/>
          <w:sz w:val="32"/>
          <w:szCs w:val="32"/>
        </w:rPr>
        <w:t xml:space="preserve"> </w:t>
      </w:r>
      <w:r w:rsidRPr="00A74C8E">
        <w:rPr>
          <w:rFonts w:ascii="Arial" w:hAnsi="Arial"/>
          <w:sz w:val="24"/>
          <w:szCs w:val="24"/>
        </w:rPr>
        <w:t>závod Povodí Moravy, s.p</w:t>
      </w:r>
      <w:r w:rsidRPr="00827C68">
        <w:rPr>
          <w:rFonts w:ascii="Arial" w:hAnsi="Arial"/>
          <w:sz w:val="24"/>
          <w:szCs w:val="24"/>
        </w:rPr>
        <w:t xml:space="preserve">. (závod </w:t>
      </w:r>
      <w:r w:rsidR="00CA64D3">
        <w:rPr>
          <w:rFonts w:ascii="Arial" w:hAnsi="Arial"/>
          <w:sz w:val="24"/>
          <w:szCs w:val="24"/>
        </w:rPr>
        <w:t>Střední</w:t>
      </w:r>
      <w:r w:rsidRPr="00827C68">
        <w:rPr>
          <w:rFonts w:ascii="Arial" w:hAnsi="Arial"/>
          <w:sz w:val="24"/>
          <w:szCs w:val="24"/>
        </w:rPr>
        <w:t xml:space="preserve"> Morava a provoz </w:t>
      </w:r>
      <w:r w:rsidR="00CA64D3">
        <w:rPr>
          <w:rFonts w:ascii="Arial" w:hAnsi="Arial"/>
          <w:sz w:val="24"/>
          <w:szCs w:val="24"/>
        </w:rPr>
        <w:t>Uherské Hradiště</w:t>
      </w:r>
      <w:r w:rsidRPr="00827C68">
        <w:rPr>
          <w:rFonts w:ascii="Arial" w:hAnsi="Arial"/>
          <w:sz w:val="24"/>
          <w:szCs w:val="24"/>
        </w:rPr>
        <w:t>)</w:t>
      </w:r>
    </w:p>
    <w:p w14:paraId="1925F1FA" w14:textId="77777777" w:rsidR="000C2632" w:rsidRDefault="000C2632" w:rsidP="00254293">
      <w:pPr>
        <w:widowControl w:val="0"/>
        <w:autoSpaceDE w:val="0"/>
        <w:spacing w:line="360" w:lineRule="auto"/>
        <w:jc w:val="both"/>
        <w:rPr>
          <w:rFonts w:ascii="Arial" w:hAnsi="Arial"/>
          <w:sz w:val="24"/>
          <w:szCs w:val="24"/>
        </w:rPr>
      </w:pPr>
    </w:p>
    <w:p w14:paraId="5FC0B413" w14:textId="77777777" w:rsidR="000C2632" w:rsidRDefault="000C2632" w:rsidP="00254293">
      <w:pPr>
        <w:widowControl w:val="0"/>
        <w:autoSpaceDE w:val="0"/>
        <w:spacing w:line="360" w:lineRule="auto"/>
        <w:jc w:val="both"/>
        <w:rPr>
          <w:rFonts w:ascii="Arial" w:hAnsi="Arial"/>
          <w:b/>
          <w:bCs/>
          <w:sz w:val="26"/>
          <w:szCs w:val="26"/>
        </w:rPr>
      </w:pPr>
      <w:r>
        <w:rPr>
          <w:rFonts w:ascii="Arial" w:hAnsi="Arial"/>
          <w:b/>
          <w:bCs/>
          <w:sz w:val="26"/>
          <w:szCs w:val="26"/>
        </w:rPr>
        <w:t>Příslušný vodoprávní úřad:</w:t>
      </w:r>
    </w:p>
    <w:p w14:paraId="7EC915D7" w14:textId="683D3707" w:rsidR="00307B0E" w:rsidRPr="00307B0E" w:rsidRDefault="00D0318F" w:rsidP="00307B0E">
      <w:pPr>
        <w:widowControl w:val="0"/>
        <w:autoSpaceDE w:val="0"/>
        <w:spacing w:line="360" w:lineRule="auto"/>
        <w:jc w:val="both"/>
        <w:rPr>
          <w:rFonts w:ascii="Arial" w:hAnsi="Arial"/>
          <w:b/>
          <w:bCs/>
          <w:sz w:val="24"/>
          <w:szCs w:val="24"/>
        </w:rPr>
      </w:pPr>
      <w:r>
        <w:rPr>
          <w:rFonts w:ascii="Arial" w:hAnsi="Arial"/>
          <w:b/>
          <w:bCs/>
          <w:sz w:val="24"/>
          <w:szCs w:val="24"/>
        </w:rPr>
        <w:t xml:space="preserve">Městský úřad </w:t>
      </w:r>
      <w:r w:rsidR="0095416F">
        <w:rPr>
          <w:rFonts w:ascii="Arial" w:hAnsi="Arial"/>
          <w:b/>
          <w:bCs/>
          <w:sz w:val="24"/>
          <w:szCs w:val="24"/>
        </w:rPr>
        <w:t>Uherské Hradiště</w:t>
      </w:r>
    </w:p>
    <w:p w14:paraId="0357CA40" w14:textId="77777777" w:rsidR="00307B0E" w:rsidRPr="00CA64D3" w:rsidRDefault="00307B0E" w:rsidP="00307B0E">
      <w:pPr>
        <w:widowControl w:val="0"/>
        <w:autoSpaceDE w:val="0"/>
        <w:spacing w:line="360" w:lineRule="auto"/>
        <w:jc w:val="both"/>
        <w:rPr>
          <w:rStyle w:val="Siln"/>
          <w:rFonts w:ascii="Arial" w:hAnsi="Arial" w:cs="Arial"/>
          <w:b w:val="0"/>
          <w:sz w:val="24"/>
          <w:szCs w:val="24"/>
        </w:rPr>
      </w:pPr>
      <w:r w:rsidRPr="00CA64D3">
        <w:rPr>
          <w:rStyle w:val="Siln"/>
          <w:rFonts w:ascii="Arial" w:hAnsi="Arial" w:cs="Arial"/>
          <w:b w:val="0"/>
          <w:sz w:val="24"/>
          <w:szCs w:val="24"/>
        </w:rPr>
        <w:t xml:space="preserve">Odbor životního prostředí </w:t>
      </w:r>
    </w:p>
    <w:p w14:paraId="59F6B784" w14:textId="41181791" w:rsidR="00307B0E" w:rsidRPr="00CA64D3" w:rsidRDefault="0095416F" w:rsidP="00307B0E">
      <w:pPr>
        <w:widowControl w:val="0"/>
        <w:autoSpaceDE w:val="0"/>
        <w:spacing w:line="360" w:lineRule="auto"/>
        <w:jc w:val="both"/>
        <w:rPr>
          <w:rStyle w:val="Siln"/>
          <w:rFonts w:ascii="Arial" w:hAnsi="Arial" w:cs="Arial"/>
          <w:b w:val="0"/>
          <w:sz w:val="24"/>
          <w:szCs w:val="24"/>
        </w:rPr>
      </w:pPr>
      <w:r w:rsidRPr="00CA64D3">
        <w:rPr>
          <w:rStyle w:val="Siln"/>
          <w:rFonts w:ascii="Arial" w:hAnsi="Arial" w:cs="Arial"/>
          <w:b w:val="0"/>
          <w:sz w:val="24"/>
          <w:szCs w:val="24"/>
        </w:rPr>
        <w:t>Masarykovo Náměstí 19</w:t>
      </w:r>
    </w:p>
    <w:p w14:paraId="68EB1A9E" w14:textId="1DC16A6D" w:rsidR="00D0318F" w:rsidRPr="00CA64D3" w:rsidRDefault="0095416F" w:rsidP="00307B0E">
      <w:pPr>
        <w:widowControl w:val="0"/>
        <w:autoSpaceDE w:val="0"/>
        <w:spacing w:line="360" w:lineRule="auto"/>
        <w:jc w:val="both"/>
        <w:rPr>
          <w:rStyle w:val="Siln"/>
          <w:rFonts w:ascii="Arial" w:hAnsi="Arial" w:cs="Arial"/>
          <w:b w:val="0"/>
          <w:sz w:val="24"/>
          <w:szCs w:val="24"/>
        </w:rPr>
      </w:pPr>
      <w:r w:rsidRPr="00CA64D3">
        <w:rPr>
          <w:rStyle w:val="Siln"/>
          <w:rFonts w:ascii="Arial" w:hAnsi="Arial" w:cs="Arial"/>
          <w:b w:val="0"/>
          <w:sz w:val="24"/>
          <w:szCs w:val="24"/>
        </w:rPr>
        <w:t>686 01 Uherské Hradiště</w:t>
      </w:r>
    </w:p>
    <w:p w14:paraId="1E690D2C" w14:textId="4478E5AB" w:rsidR="00307B0E" w:rsidRPr="0095416F" w:rsidRDefault="00307B0E" w:rsidP="00307B0E">
      <w:pPr>
        <w:widowControl w:val="0"/>
        <w:autoSpaceDE w:val="0"/>
        <w:spacing w:line="360" w:lineRule="auto"/>
        <w:jc w:val="both"/>
        <w:rPr>
          <w:rStyle w:val="Siln"/>
          <w:rFonts w:ascii="Arial" w:hAnsi="Arial" w:cs="Arial"/>
          <w:b w:val="0"/>
          <w:color w:val="FF0000"/>
          <w:sz w:val="24"/>
          <w:szCs w:val="24"/>
        </w:rPr>
      </w:pPr>
      <w:r w:rsidRPr="0095416F">
        <w:rPr>
          <w:rStyle w:val="Siln"/>
          <w:rFonts w:ascii="Arial" w:hAnsi="Arial" w:cs="Arial"/>
          <w:b w:val="0"/>
          <w:color w:val="FF0000"/>
          <w:sz w:val="24"/>
          <w:szCs w:val="24"/>
        </w:rPr>
        <w:t xml:space="preserve">telefon: </w:t>
      </w:r>
      <w:r w:rsidR="00D0318F" w:rsidRPr="0095416F">
        <w:rPr>
          <w:rStyle w:val="Siln"/>
          <w:rFonts w:ascii="Arial" w:hAnsi="Arial" w:cs="Arial"/>
          <w:b w:val="0"/>
          <w:color w:val="FF0000"/>
          <w:sz w:val="24"/>
          <w:szCs w:val="24"/>
        </w:rPr>
        <w:t>+420</w:t>
      </w:r>
      <w:r w:rsidR="00CA64D3">
        <w:rPr>
          <w:rStyle w:val="Siln"/>
          <w:rFonts w:ascii="Arial" w:hAnsi="Arial" w:cs="Arial"/>
          <w:b w:val="0"/>
          <w:color w:val="FF0000"/>
          <w:sz w:val="24"/>
          <w:szCs w:val="24"/>
        </w:rPr>
        <w:t> 572 525 150</w:t>
      </w:r>
      <w:r w:rsidR="00B24AC7" w:rsidRPr="0095416F">
        <w:rPr>
          <w:rStyle w:val="Siln"/>
          <w:rFonts w:ascii="Arial" w:hAnsi="Arial" w:cs="Arial"/>
          <w:b w:val="0"/>
          <w:color w:val="FF0000"/>
          <w:sz w:val="24"/>
          <w:szCs w:val="24"/>
        </w:rPr>
        <w:t xml:space="preserve"> (vedoucí odboru</w:t>
      </w:r>
      <w:r w:rsidR="00CA64D3">
        <w:rPr>
          <w:rStyle w:val="Siln"/>
          <w:rFonts w:ascii="Arial" w:hAnsi="Arial" w:cs="Arial"/>
          <w:b w:val="0"/>
          <w:color w:val="FF0000"/>
          <w:sz w:val="24"/>
          <w:szCs w:val="24"/>
        </w:rPr>
        <w:t>)</w:t>
      </w:r>
    </w:p>
    <w:p w14:paraId="3F2B086F" w14:textId="77777777" w:rsidR="00FC15D9" w:rsidRDefault="00FC15D9" w:rsidP="00254293">
      <w:pPr>
        <w:widowControl w:val="0"/>
        <w:autoSpaceDE w:val="0"/>
        <w:spacing w:line="360" w:lineRule="auto"/>
        <w:jc w:val="both"/>
        <w:rPr>
          <w:rFonts w:ascii="Arial" w:hAnsi="Arial"/>
          <w:b/>
          <w:bCs/>
          <w:sz w:val="24"/>
          <w:szCs w:val="24"/>
        </w:rPr>
      </w:pPr>
    </w:p>
    <w:p w14:paraId="1605723C" w14:textId="77777777" w:rsidR="009D595B" w:rsidRDefault="009D595B" w:rsidP="00254293">
      <w:pPr>
        <w:widowControl w:val="0"/>
        <w:autoSpaceDE w:val="0"/>
        <w:spacing w:line="360" w:lineRule="auto"/>
        <w:jc w:val="both"/>
        <w:rPr>
          <w:rFonts w:ascii="Arial" w:hAnsi="Arial"/>
          <w:b/>
          <w:bCs/>
          <w:sz w:val="24"/>
          <w:szCs w:val="24"/>
        </w:rPr>
      </w:pPr>
    </w:p>
    <w:p w14:paraId="06B2297C" w14:textId="77777777" w:rsidR="009D595B" w:rsidRDefault="009D595B" w:rsidP="00254293">
      <w:pPr>
        <w:widowControl w:val="0"/>
        <w:autoSpaceDE w:val="0"/>
        <w:spacing w:line="360" w:lineRule="auto"/>
        <w:jc w:val="both"/>
        <w:rPr>
          <w:rFonts w:ascii="Arial" w:hAnsi="Arial"/>
          <w:b/>
          <w:bCs/>
          <w:sz w:val="24"/>
          <w:szCs w:val="24"/>
        </w:rPr>
      </w:pPr>
    </w:p>
    <w:p w14:paraId="7DDEE21F" w14:textId="77777777" w:rsidR="009D595B" w:rsidRDefault="009D595B" w:rsidP="00254293">
      <w:pPr>
        <w:widowControl w:val="0"/>
        <w:autoSpaceDE w:val="0"/>
        <w:spacing w:line="360" w:lineRule="auto"/>
        <w:jc w:val="both"/>
        <w:rPr>
          <w:rFonts w:ascii="Arial" w:hAnsi="Arial"/>
          <w:b/>
          <w:bCs/>
          <w:sz w:val="24"/>
          <w:szCs w:val="24"/>
        </w:rPr>
      </w:pPr>
    </w:p>
    <w:p w14:paraId="70EF4DAF" w14:textId="7BEE3E74" w:rsidR="000C2632" w:rsidRPr="00481D96" w:rsidRDefault="000C2632" w:rsidP="00254293">
      <w:pPr>
        <w:widowControl w:val="0"/>
        <w:autoSpaceDE w:val="0"/>
        <w:spacing w:line="360" w:lineRule="auto"/>
        <w:jc w:val="both"/>
        <w:rPr>
          <w:rFonts w:ascii="Arial" w:hAnsi="Arial"/>
          <w:b/>
          <w:bCs/>
          <w:sz w:val="24"/>
          <w:szCs w:val="24"/>
        </w:rPr>
      </w:pPr>
      <w:r w:rsidRPr="00481D96">
        <w:rPr>
          <w:rFonts w:ascii="Arial" w:hAnsi="Arial"/>
          <w:b/>
          <w:bCs/>
          <w:sz w:val="24"/>
          <w:szCs w:val="24"/>
        </w:rPr>
        <w:t>7. HLÁŠENÍ PŘÍPADNÝCH HAVÁRIÍ</w:t>
      </w:r>
    </w:p>
    <w:p w14:paraId="278417BB" w14:textId="77777777" w:rsidR="000C2632" w:rsidRDefault="000C2632" w:rsidP="00254293">
      <w:pPr>
        <w:widowControl w:val="0"/>
        <w:autoSpaceDE w:val="0"/>
        <w:spacing w:line="360" w:lineRule="auto"/>
        <w:jc w:val="both"/>
        <w:rPr>
          <w:rFonts w:ascii="Arial" w:hAnsi="Arial"/>
          <w:b/>
          <w:bCs/>
          <w:sz w:val="24"/>
          <w:szCs w:val="24"/>
        </w:rPr>
      </w:pPr>
      <w:r>
        <w:rPr>
          <w:rFonts w:ascii="Arial" w:hAnsi="Arial"/>
          <w:b/>
          <w:bCs/>
          <w:sz w:val="24"/>
          <w:szCs w:val="24"/>
        </w:rPr>
        <w:t>Příslušné orgány a organizace:</w:t>
      </w:r>
    </w:p>
    <w:p w14:paraId="118F1CCE" w14:textId="7ABD8D53" w:rsidR="000C2632" w:rsidRPr="00405E71" w:rsidRDefault="00B76BB0" w:rsidP="00254293">
      <w:pPr>
        <w:widowControl w:val="0"/>
        <w:autoSpaceDE w:val="0"/>
        <w:spacing w:line="360" w:lineRule="auto"/>
        <w:jc w:val="both"/>
        <w:rPr>
          <w:rFonts w:ascii="Arial" w:hAnsi="Arial"/>
          <w:sz w:val="24"/>
          <w:szCs w:val="24"/>
        </w:rPr>
      </w:pPr>
      <w:r>
        <w:rPr>
          <w:rFonts w:ascii="Arial" w:hAnsi="Arial"/>
          <w:sz w:val="24"/>
          <w:szCs w:val="24"/>
        </w:rPr>
        <w:t xml:space="preserve">1. </w:t>
      </w:r>
      <w:r w:rsidR="000C2632">
        <w:rPr>
          <w:rFonts w:ascii="Arial" w:hAnsi="Arial"/>
          <w:sz w:val="24"/>
          <w:szCs w:val="24"/>
        </w:rPr>
        <w:t xml:space="preserve">Hasičský záchranný sbor </w:t>
      </w:r>
      <w:r w:rsidR="00CA64D3">
        <w:rPr>
          <w:rFonts w:ascii="Arial" w:hAnsi="Arial"/>
          <w:sz w:val="24"/>
          <w:szCs w:val="24"/>
        </w:rPr>
        <w:t>Zlínského</w:t>
      </w:r>
      <w:r w:rsidR="008C0923">
        <w:rPr>
          <w:rFonts w:ascii="Arial" w:hAnsi="Arial"/>
          <w:sz w:val="24"/>
          <w:szCs w:val="24"/>
        </w:rPr>
        <w:t xml:space="preserve"> kraje</w:t>
      </w:r>
    </w:p>
    <w:p w14:paraId="3A50C355" w14:textId="77777777" w:rsidR="000C2632" w:rsidRDefault="000C2632" w:rsidP="00254293">
      <w:pPr>
        <w:widowControl w:val="0"/>
        <w:autoSpaceDE w:val="0"/>
        <w:spacing w:line="360" w:lineRule="auto"/>
        <w:jc w:val="both"/>
        <w:rPr>
          <w:rFonts w:ascii="Arial" w:hAnsi="Arial"/>
          <w:sz w:val="24"/>
          <w:szCs w:val="24"/>
        </w:rPr>
      </w:pPr>
      <w:r>
        <w:rPr>
          <w:rFonts w:ascii="Arial" w:hAnsi="Arial"/>
          <w:sz w:val="24"/>
          <w:szCs w:val="24"/>
        </w:rPr>
        <w:t>tísňové volání</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sidR="00F33B6A">
        <w:rPr>
          <w:rFonts w:ascii="Arial" w:hAnsi="Arial"/>
          <w:sz w:val="24"/>
          <w:szCs w:val="24"/>
        </w:rPr>
        <w:tab/>
      </w:r>
      <w:r>
        <w:rPr>
          <w:rFonts w:ascii="Arial" w:hAnsi="Arial"/>
          <w:sz w:val="24"/>
          <w:szCs w:val="24"/>
        </w:rPr>
        <w:t>tel.: 150</w:t>
      </w:r>
    </w:p>
    <w:p w14:paraId="47626C12" w14:textId="77777777" w:rsidR="00385F3E" w:rsidRDefault="00385F3E" w:rsidP="00254293">
      <w:pPr>
        <w:widowControl w:val="0"/>
        <w:autoSpaceDE w:val="0"/>
        <w:spacing w:line="360" w:lineRule="auto"/>
        <w:jc w:val="both"/>
        <w:rPr>
          <w:rFonts w:ascii="Arial" w:hAnsi="Arial"/>
          <w:sz w:val="24"/>
          <w:szCs w:val="24"/>
        </w:rPr>
      </w:pPr>
      <w:r>
        <w:rPr>
          <w:rFonts w:ascii="Arial" w:hAnsi="Arial"/>
          <w:sz w:val="24"/>
          <w:szCs w:val="24"/>
        </w:rPr>
        <w:t>2. Zdravotnická, záchranná služba</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tel.: 155</w:t>
      </w:r>
    </w:p>
    <w:p w14:paraId="25D8C05D" w14:textId="77777777" w:rsidR="000C2632" w:rsidRDefault="00B76BB0" w:rsidP="00254293">
      <w:pPr>
        <w:widowControl w:val="0"/>
        <w:tabs>
          <w:tab w:val="left" w:pos="1896"/>
        </w:tabs>
        <w:autoSpaceDE w:val="0"/>
        <w:spacing w:line="360" w:lineRule="auto"/>
        <w:jc w:val="both"/>
        <w:rPr>
          <w:rFonts w:ascii="Arial" w:hAnsi="Arial"/>
          <w:sz w:val="24"/>
          <w:szCs w:val="24"/>
        </w:rPr>
      </w:pPr>
      <w:r>
        <w:rPr>
          <w:rFonts w:ascii="Arial" w:hAnsi="Arial"/>
          <w:sz w:val="24"/>
          <w:szCs w:val="24"/>
        </w:rPr>
        <w:t xml:space="preserve">2. </w:t>
      </w:r>
      <w:r w:rsidR="000C2632">
        <w:rPr>
          <w:rFonts w:ascii="Arial" w:hAnsi="Arial"/>
          <w:sz w:val="24"/>
          <w:szCs w:val="24"/>
        </w:rPr>
        <w:t>Policie ČR - tísňové volání</w:t>
      </w:r>
      <w:r w:rsidR="000C2632">
        <w:rPr>
          <w:rFonts w:ascii="Arial" w:hAnsi="Arial"/>
          <w:sz w:val="24"/>
          <w:szCs w:val="24"/>
        </w:rPr>
        <w:tab/>
      </w:r>
      <w:r w:rsidR="000C2632">
        <w:rPr>
          <w:rFonts w:ascii="Arial" w:hAnsi="Arial"/>
          <w:sz w:val="24"/>
          <w:szCs w:val="24"/>
        </w:rPr>
        <w:tab/>
      </w:r>
      <w:r w:rsidR="000C2632">
        <w:rPr>
          <w:rFonts w:ascii="Arial" w:hAnsi="Arial"/>
          <w:sz w:val="24"/>
          <w:szCs w:val="24"/>
        </w:rPr>
        <w:tab/>
      </w:r>
      <w:r w:rsidR="000C2632">
        <w:rPr>
          <w:rFonts w:ascii="Arial" w:hAnsi="Arial"/>
          <w:sz w:val="24"/>
          <w:szCs w:val="24"/>
        </w:rPr>
        <w:tab/>
      </w:r>
      <w:r w:rsidR="000C2632">
        <w:rPr>
          <w:rFonts w:ascii="Arial" w:hAnsi="Arial"/>
          <w:sz w:val="24"/>
          <w:szCs w:val="24"/>
        </w:rPr>
        <w:tab/>
      </w:r>
      <w:r w:rsidR="000C2632">
        <w:rPr>
          <w:rFonts w:ascii="Arial" w:hAnsi="Arial"/>
          <w:sz w:val="24"/>
          <w:szCs w:val="24"/>
        </w:rPr>
        <w:tab/>
        <w:t>tel.: 158</w:t>
      </w:r>
    </w:p>
    <w:p w14:paraId="075870C0" w14:textId="77777777" w:rsidR="000C2632" w:rsidRDefault="00B76BB0" w:rsidP="00254293">
      <w:pPr>
        <w:widowControl w:val="0"/>
        <w:autoSpaceDE w:val="0"/>
        <w:spacing w:line="360" w:lineRule="auto"/>
        <w:jc w:val="both"/>
        <w:rPr>
          <w:rFonts w:ascii="Arial" w:hAnsi="Arial"/>
          <w:sz w:val="24"/>
          <w:szCs w:val="24"/>
        </w:rPr>
      </w:pPr>
      <w:r>
        <w:rPr>
          <w:rFonts w:ascii="Arial" w:hAnsi="Arial"/>
          <w:sz w:val="24"/>
          <w:szCs w:val="24"/>
        </w:rPr>
        <w:t xml:space="preserve">3. </w:t>
      </w:r>
      <w:r w:rsidR="000C2632">
        <w:rPr>
          <w:rFonts w:ascii="Arial" w:hAnsi="Arial"/>
          <w:sz w:val="24"/>
          <w:szCs w:val="24"/>
        </w:rPr>
        <w:t xml:space="preserve">Správce </w:t>
      </w:r>
      <w:proofErr w:type="gramStart"/>
      <w:r w:rsidR="000C2632">
        <w:rPr>
          <w:rFonts w:ascii="Arial" w:hAnsi="Arial"/>
          <w:sz w:val="24"/>
          <w:szCs w:val="24"/>
        </w:rPr>
        <w:t>povodí - Povodí</w:t>
      </w:r>
      <w:proofErr w:type="gramEnd"/>
      <w:r w:rsidR="000C2632">
        <w:rPr>
          <w:rFonts w:ascii="Arial" w:hAnsi="Arial"/>
          <w:sz w:val="24"/>
          <w:szCs w:val="24"/>
        </w:rPr>
        <w:t xml:space="preserve"> Moravy, s.p., Brno </w:t>
      </w:r>
      <w:r w:rsidR="000C2632" w:rsidRPr="00F33B6A">
        <w:rPr>
          <w:rFonts w:ascii="Arial" w:hAnsi="Arial"/>
          <w:sz w:val="24"/>
          <w:szCs w:val="24"/>
        </w:rPr>
        <w:t>-</w:t>
      </w:r>
      <w:r w:rsidR="000C2632">
        <w:rPr>
          <w:rFonts w:ascii="Arial" w:hAnsi="Arial"/>
          <w:sz w:val="32"/>
          <w:szCs w:val="32"/>
        </w:rPr>
        <w:t xml:space="preserve"> </w:t>
      </w:r>
      <w:r w:rsidR="000C2632">
        <w:rPr>
          <w:rFonts w:ascii="Arial" w:hAnsi="Arial"/>
          <w:sz w:val="24"/>
          <w:szCs w:val="24"/>
        </w:rPr>
        <w:t xml:space="preserve">ústředna </w:t>
      </w:r>
      <w:r w:rsidR="000C2632">
        <w:rPr>
          <w:rFonts w:ascii="Arial" w:hAnsi="Arial"/>
          <w:sz w:val="24"/>
          <w:szCs w:val="24"/>
        </w:rPr>
        <w:tab/>
        <w:t>tel: 541 637 111</w:t>
      </w:r>
    </w:p>
    <w:p w14:paraId="66EA3BBB" w14:textId="77777777" w:rsidR="000C2632" w:rsidRPr="00B76BB0" w:rsidRDefault="00B76BB0" w:rsidP="00254293">
      <w:pPr>
        <w:widowControl w:val="0"/>
        <w:autoSpaceDE w:val="0"/>
        <w:spacing w:line="360" w:lineRule="auto"/>
        <w:jc w:val="both"/>
        <w:rPr>
          <w:rFonts w:ascii="Arial" w:hAnsi="Arial"/>
          <w:sz w:val="24"/>
          <w:szCs w:val="24"/>
        </w:rPr>
      </w:pPr>
      <w:r>
        <w:rPr>
          <w:rFonts w:ascii="Arial" w:hAnsi="Arial"/>
          <w:sz w:val="24"/>
          <w:szCs w:val="24"/>
        </w:rPr>
        <w:t xml:space="preserve">4. </w:t>
      </w:r>
      <w:r w:rsidR="000C2632" w:rsidRPr="00B76BB0">
        <w:rPr>
          <w:rFonts w:ascii="Arial" w:hAnsi="Arial"/>
          <w:sz w:val="24"/>
          <w:szCs w:val="24"/>
        </w:rPr>
        <w:t xml:space="preserve">odbor vodohospodářského dispečinku a TBD Ing. </w:t>
      </w:r>
      <w:r w:rsidRPr="00B76BB0">
        <w:rPr>
          <w:rFonts w:ascii="Arial" w:hAnsi="Arial"/>
          <w:sz w:val="24"/>
          <w:szCs w:val="24"/>
        </w:rPr>
        <w:t xml:space="preserve">Marek Viskot </w:t>
      </w:r>
      <w:r w:rsidR="000C2632" w:rsidRPr="00B76BB0">
        <w:rPr>
          <w:rFonts w:ascii="Arial" w:hAnsi="Arial"/>
          <w:sz w:val="24"/>
          <w:szCs w:val="24"/>
        </w:rPr>
        <w:t xml:space="preserve">tel: </w:t>
      </w:r>
      <w:r>
        <w:rPr>
          <w:rFonts w:ascii="Arial" w:hAnsi="Arial"/>
          <w:sz w:val="24"/>
          <w:szCs w:val="24"/>
        </w:rPr>
        <w:t>724 225 221</w:t>
      </w:r>
    </w:p>
    <w:p w14:paraId="430267CC" w14:textId="77777777" w:rsidR="000C2632" w:rsidRDefault="00B76BB0" w:rsidP="00254293">
      <w:pPr>
        <w:widowControl w:val="0"/>
        <w:autoSpaceDE w:val="0"/>
        <w:spacing w:line="360" w:lineRule="auto"/>
        <w:jc w:val="both"/>
        <w:rPr>
          <w:rFonts w:ascii="Arial" w:hAnsi="Arial"/>
          <w:sz w:val="24"/>
          <w:szCs w:val="24"/>
        </w:rPr>
      </w:pPr>
      <w:r>
        <w:rPr>
          <w:rFonts w:ascii="Arial" w:hAnsi="Arial"/>
          <w:sz w:val="24"/>
          <w:szCs w:val="24"/>
        </w:rPr>
        <w:t xml:space="preserve">5. </w:t>
      </w:r>
      <w:r w:rsidR="000C2632">
        <w:rPr>
          <w:rFonts w:ascii="Arial" w:hAnsi="Arial"/>
          <w:sz w:val="24"/>
          <w:szCs w:val="24"/>
        </w:rPr>
        <w:t xml:space="preserve">nepřetržitá </w:t>
      </w:r>
      <w:r w:rsidR="000C2632" w:rsidRPr="00F33B6A">
        <w:rPr>
          <w:rFonts w:ascii="Arial" w:hAnsi="Arial"/>
          <w:sz w:val="24"/>
          <w:szCs w:val="24"/>
        </w:rPr>
        <w:t xml:space="preserve">služba </w:t>
      </w:r>
      <w:r w:rsidR="00F33B6A" w:rsidRPr="00F33B6A">
        <w:rPr>
          <w:rFonts w:ascii="Arial" w:hAnsi="Arial"/>
          <w:sz w:val="24"/>
          <w:szCs w:val="24"/>
        </w:rPr>
        <w:t>tel:</w:t>
      </w:r>
      <w:r w:rsidR="000C2632" w:rsidRPr="00F33B6A">
        <w:rPr>
          <w:rFonts w:ascii="Arial" w:hAnsi="Arial"/>
          <w:sz w:val="24"/>
          <w:szCs w:val="24"/>
        </w:rPr>
        <w:t xml:space="preserve"> 541 211</w:t>
      </w:r>
      <w:r w:rsidR="000C2632">
        <w:rPr>
          <w:rFonts w:ascii="Arial" w:hAnsi="Arial"/>
          <w:sz w:val="24"/>
          <w:szCs w:val="24"/>
        </w:rPr>
        <w:t xml:space="preserve"> 737 </w:t>
      </w:r>
    </w:p>
    <w:p w14:paraId="4E54E868" w14:textId="77777777" w:rsidR="008426C4" w:rsidRDefault="008426C4" w:rsidP="00FC665D">
      <w:pPr>
        <w:widowControl w:val="0"/>
        <w:autoSpaceDE w:val="0"/>
        <w:spacing w:line="360" w:lineRule="auto"/>
        <w:jc w:val="both"/>
        <w:rPr>
          <w:rFonts w:ascii="Arial" w:hAnsi="Arial"/>
          <w:b/>
          <w:bCs/>
          <w:sz w:val="24"/>
          <w:szCs w:val="24"/>
        </w:rPr>
      </w:pPr>
    </w:p>
    <w:p w14:paraId="2A64BBD1" w14:textId="58BE46EA" w:rsidR="00FC665D" w:rsidRPr="00307B0E" w:rsidRDefault="00FD1C04" w:rsidP="00FC665D">
      <w:pPr>
        <w:widowControl w:val="0"/>
        <w:autoSpaceDE w:val="0"/>
        <w:spacing w:line="360" w:lineRule="auto"/>
        <w:jc w:val="both"/>
        <w:rPr>
          <w:rFonts w:ascii="Arial" w:hAnsi="Arial"/>
          <w:b/>
          <w:bCs/>
          <w:sz w:val="24"/>
          <w:szCs w:val="24"/>
        </w:rPr>
      </w:pPr>
      <w:r>
        <w:rPr>
          <w:rFonts w:ascii="Arial" w:hAnsi="Arial"/>
          <w:b/>
          <w:bCs/>
          <w:sz w:val="24"/>
          <w:szCs w:val="24"/>
        </w:rPr>
        <w:t xml:space="preserve">Krajský úřad </w:t>
      </w:r>
      <w:r w:rsidR="00CA64D3">
        <w:rPr>
          <w:rFonts w:ascii="Arial" w:hAnsi="Arial"/>
          <w:b/>
          <w:bCs/>
          <w:sz w:val="24"/>
          <w:szCs w:val="24"/>
        </w:rPr>
        <w:t>Zlínského</w:t>
      </w:r>
      <w:r>
        <w:rPr>
          <w:rFonts w:ascii="Arial" w:hAnsi="Arial"/>
          <w:b/>
          <w:bCs/>
          <w:sz w:val="24"/>
          <w:szCs w:val="24"/>
        </w:rPr>
        <w:t xml:space="preserve"> kraje</w:t>
      </w:r>
    </w:p>
    <w:p w14:paraId="75861930" w14:textId="77777777" w:rsidR="00FC665D" w:rsidRPr="00307B0E" w:rsidRDefault="00FC665D" w:rsidP="00FC665D">
      <w:pPr>
        <w:widowControl w:val="0"/>
        <w:autoSpaceDE w:val="0"/>
        <w:spacing w:line="360" w:lineRule="auto"/>
        <w:jc w:val="both"/>
        <w:rPr>
          <w:rStyle w:val="Siln"/>
          <w:rFonts w:ascii="Arial" w:hAnsi="Arial" w:cs="Arial"/>
          <w:b w:val="0"/>
          <w:sz w:val="24"/>
          <w:szCs w:val="24"/>
        </w:rPr>
      </w:pPr>
      <w:r w:rsidRPr="00307B0E">
        <w:rPr>
          <w:rStyle w:val="Siln"/>
          <w:rFonts w:ascii="Arial" w:hAnsi="Arial" w:cs="Arial"/>
          <w:b w:val="0"/>
          <w:sz w:val="24"/>
          <w:szCs w:val="24"/>
        </w:rPr>
        <w:t xml:space="preserve">Odbor životního prostředí </w:t>
      </w:r>
      <w:r w:rsidR="00CA7918">
        <w:rPr>
          <w:rStyle w:val="Siln"/>
          <w:rFonts w:ascii="Arial" w:hAnsi="Arial" w:cs="Arial"/>
          <w:b w:val="0"/>
          <w:sz w:val="24"/>
          <w:szCs w:val="24"/>
        </w:rPr>
        <w:t>a zemědělství</w:t>
      </w:r>
    </w:p>
    <w:p w14:paraId="34814598" w14:textId="04A5079D" w:rsidR="00307B0E" w:rsidRDefault="00263AE2" w:rsidP="00307B0E">
      <w:pPr>
        <w:widowControl w:val="0"/>
        <w:autoSpaceDE w:val="0"/>
        <w:spacing w:line="360" w:lineRule="auto"/>
        <w:jc w:val="both"/>
        <w:rPr>
          <w:rStyle w:val="Siln"/>
          <w:rFonts w:ascii="Arial" w:hAnsi="Arial" w:cs="Arial"/>
          <w:b w:val="0"/>
          <w:sz w:val="24"/>
          <w:szCs w:val="24"/>
        </w:rPr>
      </w:pPr>
      <w:r>
        <w:rPr>
          <w:rStyle w:val="Siln"/>
          <w:rFonts w:ascii="Arial" w:hAnsi="Arial" w:cs="Arial"/>
          <w:b w:val="0"/>
          <w:sz w:val="24"/>
          <w:szCs w:val="24"/>
        </w:rPr>
        <w:t>Třída Tomáše Bati 21</w:t>
      </w:r>
    </w:p>
    <w:p w14:paraId="5E579522" w14:textId="38EFC2B2" w:rsidR="00FD1C04" w:rsidRPr="00307B0E" w:rsidRDefault="00263AE2" w:rsidP="00307B0E">
      <w:pPr>
        <w:widowControl w:val="0"/>
        <w:autoSpaceDE w:val="0"/>
        <w:spacing w:line="360" w:lineRule="auto"/>
        <w:jc w:val="both"/>
        <w:rPr>
          <w:rStyle w:val="Siln"/>
          <w:rFonts w:ascii="Arial" w:hAnsi="Arial" w:cs="Arial"/>
          <w:b w:val="0"/>
          <w:sz w:val="24"/>
          <w:szCs w:val="24"/>
        </w:rPr>
      </w:pPr>
      <w:r>
        <w:rPr>
          <w:rStyle w:val="Siln"/>
          <w:rFonts w:ascii="Arial" w:hAnsi="Arial" w:cs="Arial"/>
          <w:b w:val="0"/>
          <w:sz w:val="24"/>
          <w:szCs w:val="24"/>
        </w:rPr>
        <w:t>761 90 Zlín</w:t>
      </w:r>
    </w:p>
    <w:p w14:paraId="61012D0A" w14:textId="3921C8DE" w:rsidR="00FC665D" w:rsidRPr="00307B0E" w:rsidRDefault="00FC665D" w:rsidP="00FC665D">
      <w:pPr>
        <w:widowControl w:val="0"/>
        <w:autoSpaceDE w:val="0"/>
        <w:spacing w:line="360" w:lineRule="auto"/>
        <w:jc w:val="both"/>
        <w:rPr>
          <w:rStyle w:val="Siln"/>
          <w:rFonts w:ascii="Arial" w:hAnsi="Arial" w:cs="Arial"/>
          <w:b w:val="0"/>
          <w:sz w:val="24"/>
          <w:szCs w:val="24"/>
        </w:rPr>
      </w:pPr>
      <w:r w:rsidRPr="00307B0E">
        <w:rPr>
          <w:rStyle w:val="Siln"/>
          <w:rFonts w:ascii="Arial" w:hAnsi="Arial" w:cs="Arial"/>
          <w:b w:val="0"/>
          <w:sz w:val="24"/>
          <w:szCs w:val="24"/>
        </w:rPr>
        <w:t xml:space="preserve">telefon: </w:t>
      </w:r>
      <w:r w:rsidR="00FD1C04">
        <w:rPr>
          <w:rStyle w:val="Siln"/>
          <w:rFonts w:ascii="Arial" w:hAnsi="Arial" w:cs="Arial"/>
          <w:b w:val="0"/>
          <w:sz w:val="24"/>
          <w:szCs w:val="24"/>
        </w:rPr>
        <w:t>+420</w:t>
      </w:r>
      <w:r w:rsidR="00263AE2">
        <w:rPr>
          <w:rStyle w:val="Siln"/>
          <w:rFonts w:ascii="Arial" w:hAnsi="Arial" w:cs="Arial"/>
          <w:b w:val="0"/>
          <w:sz w:val="24"/>
          <w:szCs w:val="24"/>
        </w:rPr>
        <w:t> 577 043 350</w:t>
      </w:r>
      <w:r w:rsidR="00CA7918">
        <w:rPr>
          <w:rStyle w:val="Siln"/>
          <w:rFonts w:ascii="Arial" w:hAnsi="Arial" w:cs="Arial"/>
          <w:b w:val="0"/>
          <w:sz w:val="24"/>
          <w:szCs w:val="24"/>
        </w:rPr>
        <w:t>, +420</w:t>
      </w:r>
      <w:r w:rsidR="00263AE2">
        <w:rPr>
          <w:rStyle w:val="Siln"/>
          <w:rFonts w:ascii="Arial" w:hAnsi="Arial" w:cs="Arial"/>
          <w:b w:val="0"/>
          <w:sz w:val="24"/>
          <w:szCs w:val="24"/>
        </w:rPr>
        <w:t> 577 043 357</w:t>
      </w:r>
    </w:p>
    <w:p w14:paraId="0529C3DC" w14:textId="77777777" w:rsidR="00962DB7" w:rsidRPr="00BC07A0" w:rsidRDefault="00962DB7" w:rsidP="00254293">
      <w:pPr>
        <w:widowControl w:val="0"/>
        <w:autoSpaceDE w:val="0"/>
        <w:spacing w:line="360" w:lineRule="auto"/>
        <w:jc w:val="both"/>
        <w:rPr>
          <w:rFonts w:ascii="Arial" w:hAnsi="Arial"/>
          <w:b/>
          <w:bCs/>
          <w:color w:val="FF0000"/>
          <w:sz w:val="24"/>
          <w:szCs w:val="24"/>
        </w:rPr>
      </w:pPr>
    </w:p>
    <w:p w14:paraId="2E4B7FA0" w14:textId="106D5518" w:rsidR="000C2632" w:rsidRDefault="000C2632" w:rsidP="00254293">
      <w:pPr>
        <w:widowControl w:val="0"/>
        <w:autoSpaceDE w:val="0"/>
        <w:spacing w:line="360" w:lineRule="auto"/>
        <w:jc w:val="both"/>
        <w:rPr>
          <w:rFonts w:ascii="Arial" w:hAnsi="Arial"/>
          <w:b/>
          <w:bCs/>
          <w:sz w:val="24"/>
          <w:szCs w:val="24"/>
        </w:rPr>
      </w:pPr>
      <w:r w:rsidRPr="00497326">
        <w:rPr>
          <w:rFonts w:ascii="Arial" w:hAnsi="Arial"/>
          <w:b/>
          <w:bCs/>
          <w:sz w:val="24"/>
          <w:szCs w:val="24"/>
        </w:rPr>
        <w:t xml:space="preserve">Krajská hygienická stanice </w:t>
      </w:r>
      <w:r w:rsidR="00263AE2">
        <w:rPr>
          <w:rFonts w:ascii="Arial" w:hAnsi="Arial"/>
          <w:b/>
          <w:bCs/>
          <w:sz w:val="24"/>
          <w:szCs w:val="24"/>
        </w:rPr>
        <w:t>Zlínského</w:t>
      </w:r>
      <w:r w:rsidRPr="00497326">
        <w:rPr>
          <w:rFonts w:ascii="Arial" w:hAnsi="Arial"/>
          <w:b/>
          <w:bCs/>
          <w:sz w:val="24"/>
          <w:szCs w:val="24"/>
        </w:rPr>
        <w:t xml:space="preserve"> kraje se sídlem </w:t>
      </w:r>
      <w:r w:rsidR="00A72859">
        <w:rPr>
          <w:rFonts w:ascii="Arial" w:hAnsi="Arial"/>
          <w:b/>
          <w:bCs/>
          <w:sz w:val="24"/>
          <w:szCs w:val="24"/>
        </w:rPr>
        <w:t>ve Zlíně,</w:t>
      </w:r>
    </w:p>
    <w:p w14:paraId="216BF984" w14:textId="059F859C" w:rsidR="008D1DF9" w:rsidRPr="00497326" w:rsidRDefault="008D1DF9" w:rsidP="00254293">
      <w:pPr>
        <w:widowControl w:val="0"/>
        <w:autoSpaceDE w:val="0"/>
        <w:spacing w:line="360" w:lineRule="auto"/>
        <w:jc w:val="both"/>
        <w:rPr>
          <w:rFonts w:ascii="Arial" w:hAnsi="Arial"/>
          <w:b/>
          <w:bCs/>
          <w:sz w:val="24"/>
          <w:szCs w:val="24"/>
        </w:rPr>
      </w:pPr>
      <w:r>
        <w:rPr>
          <w:rFonts w:ascii="Arial" w:hAnsi="Arial"/>
          <w:b/>
          <w:bCs/>
          <w:sz w:val="24"/>
          <w:szCs w:val="24"/>
        </w:rPr>
        <w:t xml:space="preserve">územní pracoviště </w:t>
      </w:r>
      <w:r w:rsidR="00A72859">
        <w:rPr>
          <w:rFonts w:ascii="Arial" w:hAnsi="Arial"/>
          <w:b/>
          <w:bCs/>
          <w:sz w:val="24"/>
          <w:szCs w:val="24"/>
        </w:rPr>
        <w:t>Uherské Hradiště</w:t>
      </w:r>
    </w:p>
    <w:p w14:paraId="464FEF01" w14:textId="10C9BDAF" w:rsidR="000C2632" w:rsidRDefault="00A72859" w:rsidP="00254293">
      <w:pPr>
        <w:widowControl w:val="0"/>
        <w:autoSpaceDE w:val="0"/>
        <w:spacing w:line="360" w:lineRule="auto"/>
        <w:jc w:val="both"/>
        <w:rPr>
          <w:rFonts w:ascii="Arial" w:hAnsi="Arial"/>
          <w:sz w:val="24"/>
          <w:szCs w:val="24"/>
        </w:rPr>
      </w:pPr>
      <w:r>
        <w:rPr>
          <w:rFonts w:ascii="Arial" w:hAnsi="Arial"/>
          <w:sz w:val="24"/>
          <w:szCs w:val="24"/>
        </w:rPr>
        <w:t>Františkánská 144</w:t>
      </w:r>
    </w:p>
    <w:p w14:paraId="0390E018" w14:textId="589F5AA8" w:rsidR="008D1DF9" w:rsidRDefault="00A72859" w:rsidP="00254293">
      <w:pPr>
        <w:widowControl w:val="0"/>
        <w:autoSpaceDE w:val="0"/>
        <w:spacing w:line="360" w:lineRule="auto"/>
        <w:jc w:val="both"/>
        <w:rPr>
          <w:rFonts w:ascii="Arial" w:hAnsi="Arial"/>
          <w:sz w:val="24"/>
          <w:szCs w:val="24"/>
        </w:rPr>
      </w:pPr>
      <w:r>
        <w:rPr>
          <w:rFonts w:ascii="Arial" w:hAnsi="Arial"/>
          <w:sz w:val="24"/>
          <w:szCs w:val="24"/>
        </w:rPr>
        <w:t>686 01 Uherské Hradiště</w:t>
      </w:r>
    </w:p>
    <w:p w14:paraId="67F1AD51" w14:textId="27AF63C7" w:rsidR="008D1DF9" w:rsidRPr="00497326" w:rsidRDefault="008D1DF9" w:rsidP="00254293">
      <w:pPr>
        <w:widowControl w:val="0"/>
        <w:autoSpaceDE w:val="0"/>
        <w:spacing w:line="360" w:lineRule="auto"/>
        <w:jc w:val="both"/>
        <w:rPr>
          <w:rFonts w:ascii="Arial" w:hAnsi="Arial" w:cs="Arial"/>
          <w:sz w:val="24"/>
          <w:szCs w:val="24"/>
        </w:rPr>
      </w:pPr>
      <w:r>
        <w:rPr>
          <w:rFonts w:ascii="Arial" w:hAnsi="Arial"/>
          <w:sz w:val="24"/>
          <w:szCs w:val="24"/>
        </w:rPr>
        <w:t>fax: +420</w:t>
      </w:r>
      <w:r w:rsidR="00A72859">
        <w:rPr>
          <w:rFonts w:ascii="Arial" w:hAnsi="Arial"/>
          <w:sz w:val="24"/>
          <w:szCs w:val="24"/>
        </w:rPr>
        <w:t> 572 430 714</w:t>
      </w:r>
    </w:p>
    <w:p w14:paraId="3D92E9E6" w14:textId="77777777" w:rsidR="000C2632" w:rsidRDefault="000C2632" w:rsidP="00254293">
      <w:pPr>
        <w:widowControl w:val="0"/>
        <w:autoSpaceDE w:val="0"/>
        <w:spacing w:line="360" w:lineRule="auto"/>
        <w:jc w:val="both"/>
        <w:rPr>
          <w:rFonts w:ascii="Arial" w:hAnsi="Arial" w:cs="Arial"/>
          <w:sz w:val="24"/>
          <w:szCs w:val="24"/>
        </w:rPr>
      </w:pPr>
    </w:p>
    <w:p w14:paraId="4823DE7E" w14:textId="77777777" w:rsidR="000C2632" w:rsidRDefault="000C2632" w:rsidP="00254293">
      <w:pPr>
        <w:widowControl w:val="0"/>
        <w:autoSpaceDE w:val="0"/>
        <w:spacing w:line="360" w:lineRule="auto"/>
        <w:jc w:val="both"/>
        <w:rPr>
          <w:rFonts w:ascii="Arial" w:hAnsi="Arial" w:cs="Arial"/>
          <w:sz w:val="24"/>
          <w:szCs w:val="24"/>
        </w:rPr>
      </w:pPr>
    </w:p>
    <w:p w14:paraId="231B5B9F" w14:textId="6387310D" w:rsidR="000C2632" w:rsidRDefault="000C2632" w:rsidP="00254293">
      <w:pPr>
        <w:widowControl w:val="0"/>
        <w:autoSpaceDE w:val="0"/>
        <w:spacing w:line="360" w:lineRule="auto"/>
        <w:jc w:val="both"/>
      </w:pPr>
      <w:r>
        <w:rPr>
          <w:rFonts w:ascii="Arial" w:hAnsi="Arial" w:cs="Arial"/>
          <w:sz w:val="24"/>
          <w:szCs w:val="24"/>
        </w:rPr>
        <w:t xml:space="preserve">Břeclav, </w:t>
      </w:r>
      <w:r w:rsidR="00A72859">
        <w:rPr>
          <w:rFonts w:ascii="Arial" w:hAnsi="Arial" w:cs="Arial"/>
          <w:sz w:val="24"/>
          <w:szCs w:val="24"/>
        </w:rPr>
        <w:t>11</w:t>
      </w:r>
      <w:r w:rsidR="00481D96">
        <w:rPr>
          <w:rFonts w:ascii="Arial" w:hAnsi="Arial" w:cs="Arial"/>
          <w:sz w:val="24"/>
          <w:szCs w:val="24"/>
        </w:rPr>
        <w:t>.20</w:t>
      </w:r>
      <w:r w:rsidR="00FC15D9">
        <w:rPr>
          <w:rFonts w:ascii="Arial" w:hAnsi="Arial" w:cs="Arial"/>
          <w:sz w:val="24"/>
          <w:szCs w:val="24"/>
        </w:rPr>
        <w:t>2</w:t>
      </w:r>
      <w:r w:rsidR="00EA2C0A">
        <w:rPr>
          <w:rFonts w:ascii="Arial" w:hAnsi="Arial" w:cs="Arial"/>
          <w:sz w:val="24"/>
          <w:szCs w:val="24"/>
        </w:rPr>
        <w:t>2</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Ing. </w:t>
      </w:r>
      <w:r w:rsidR="00481D96">
        <w:rPr>
          <w:rFonts w:ascii="Arial" w:hAnsi="Arial" w:cs="Arial"/>
          <w:sz w:val="24"/>
          <w:szCs w:val="24"/>
        </w:rPr>
        <w:t xml:space="preserve">Jan </w:t>
      </w:r>
      <w:proofErr w:type="spellStart"/>
      <w:r w:rsidR="00481D96">
        <w:rPr>
          <w:rFonts w:ascii="Arial" w:hAnsi="Arial" w:cs="Arial"/>
          <w:sz w:val="24"/>
          <w:szCs w:val="24"/>
        </w:rPr>
        <w:t>Varadínek</w:t>
      </w:r>
      <w:proofErr w:type="spellEnd"/>
    </w:p>
    <w:p w14:paraId="6B96A00D" w14:textId="77777777" w:rsidR="00386F3D" w:rsidRPr="000C2632" w:rsidRDefault="00386F3D" w:rsidP="00254293">
      <w:pPr>
        <w:jc w:val="both"/>
      </w:pPr>
    </w:p>
    <w:sectPr w:rsidR="00386F3D" w:rsidRPr="000C2632" w:rsidSect="00E151CF">
      <w:headerReference w:type="even" r:id="rId13"/>
      <w:headerReference w:type="default" r:id="rId14"/>
      <w:footerReference w:type="even" r:id="rId15"/>
      <w:footerReference w:type="default" r:id="rId16"/>
      <w:headerReference w:type="first" r:id="rId17"/>
      <w:footerReference w:type="first" r:id="rId18"/>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B625C" w14:textId="77777777" w:rsidR="002C1321" w:rsidRDefault="002C1321">
      <w:r>
        <w:separator/>
      </w:r>
    </w:p>
  </w:endnote>
  <w:endnote w:type="continuationSeparator" w:id="0">
    <w:p w14:paraId="7179D971" w14:textId="77777777" w:rsidR="002C1321" w:rsidRDefault="002C1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OpenSymbol">
    <w:altName w:val="Arial Unicode MS"/>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58B7F" w14:textId="77777777" w:rsidR="005A249E" w:rsidRDefault="005A24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3A2CB" w14:textId="337C2F8F" w:rsidR="00386F3D" w:rsidRDefault="002647CB">
    <w:pPr>
      <w:pStyle w:val="Zpat"/>
      <w:pBdr>
        <w:top w:val="single" w:sz="4" w:space="1" w:color="000000"/>
      </w:pBdr>
    </w:pPr>
    <w:r>
      <w:rPr>
        <w:noProof/>
        <w:lang w:eastAsia="cs-CZ"/>
      </w:rPr>
      <w:drawing>
        <wp:inline distT="0" distB="0" distL="0" distR="0" wp14:anchorId="41F1AF80" wp14:editId="6FE69FD5">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sidR="00386F3D">
      <w:t xml:space="preserve"> </w:t>
    </w:r>
    <w:r w:rsidR="00386F3D">
      <w:rPr>
        <w:sz w:val="28"/>
      </w:rPr>
      <w:t xml:space="preserve">AQUA CENTRUM Břeclav s.r.o.                           </w:t>
    </w:r>
    <w:r w:rsidR="00386F3D">
      <w:t xml:space="preserve">                               Strana:</w:t>
    </w:r>
    <w:r w:rsidR="00386F3D">
      <w:tab/>
    </w:r>
    <w:r w:rsidR="00235E83">
      <w:rPr>
        <w:rStyle w:val="slostrnky"/>
      </w:rPr>
      <w:fldChar w:fldCharType="begin"/>
    </w:r>
    <w:r w:rsidR="00386F3D">
      <w:rPr>
        <w:rStyle w:val="slostrnky"/>
      </w:rPr>
      <w:instrText xml:space="preserve"> PAGE </w:instrText>
    </w:r>
    <w:r w:rsidR="00235E83">
      <w:rPr>
        <w:rStyle w:val="slostrnky"/>
      </w:rPr>
      <w:fldChar w:fldCharType="separate"/>
    </w:r>
    <w:r w:rsidR="00B95F3F">
      <w:rPr>
        <w:rStyle w:val="slostrnky"/>
        <w:noProof/>
      </w:rPr>
      <w:t>13</w:t>
    </w:r>
    <w:r w:rsidR="00235E83">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4E169" w14:textId="77777777" w:rsidR="005A249E" w:rsidRDefault="005A24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CBE922" w14:textId="77777777" w:rsidR="002C1321" w:rsidRDefault="002C1321">
      <w:r>
        <w:separator/>
      </w:r>
    </w:p>
  </w:footnote>
  <w:footnote w:type="continuationSeparator" w:id="0">
    <w:p w14:paraId="37268F39" w14:textId="77777777" w:rsidR="002C1321" w:rsidRDefault="002C1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A75E" w14:textId="77777777" w:rsidR="005A249E" w:rsidRDefault="005A249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3BBE5" w14:textId="2BD2A3AA" w:rsidR="008C56B7" w:rsidRDefault="008C56B7" w:rsidP="008C56B7">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provádění stavby   </w:t>
    </w:r>
    <w:r>
      <w:rPr>
        <w:i/>
      </w:rPr>
      <w:tab/>
    </w:r>
    <w:r>
      <w:rPr>
        <w:i/>
      </w:rPr>
      <w:tab/>
    </w:r>
    <w:r>
      <w:rPr>
        <w:i/>
      </w:rPr>
      <w:tab/>
    </w:r>
    <w:r>
      <w:rPr>
        <w:i/>
      </w:rPr>
      <w:tab/>
    </w:r>
    <w:r>
      <w:rPr>
        <w:i/>
      </w:rPr>
      <w:tab/>
    </w:r>
    <w:r>
      <w:rPr>
        <w:i/>
      </w:rPr>
      <w:tab/>
      <w:t xml:space="preserve">                     </w:t>
    </w:r>
    <w:r w:rsidR="005A249E">
      <w:rPr>
        <w:i/>
      </w:rPr>
      <w:t>listopad 2022</w:t>
    </w:r>
  </w:p>
  <w:p w14:paraId="33E55CBC" w14:textId="05FC19A9" w:rsidR="00A56904" w:rsidRPr="00F237D2" w:rsidRDefault="008C56B7" w:rsidP="008C56B7">
    <w:pPr>
      <w:pStyle w:val="Zhlav"/>
      <w:pBdr>
        <w:top w:val="single" w:sz="4" w:space="1" w:color="000000"/>
        <w:left w:val="single" w:sz="4" w:space="0" w:color="000000"/>
        <w:bottom w:val="single" w:sz="4" w:space="1" w:color="000000"/>
        <w:right w:val="single" w:sz="4" w:space="1" w:color="000000"/>
      </w:pBdr>
      <w:rPr>
        <w:i/>
      </w:rPr>
    </w:pPr>
    <w:r>
      <w:rPr>
        <w:i/>
      </w:rPr>
      <w:tab/>
    </w:r>
    <w:r>
      <w:rPr>
        <w:bCs/>
        <w:i/>
      </w:rPr>
      <w:t xml:space="preserve">VN </w:t>
    </w:r>
    <w:proofErr w:type="spellStart"/>
    <w:r>
      <w:rPr>
        <w:bCs/>
        <w:i/>
      </w:rPr>
      <w:t>Gramanec</w:t>
    </w:r>
    <w:proofErr w:type="spellEnd"/>
    <w:r>
      <w:rPr>
        <w:bCs/>
        <w:i/>
      </w:rPr>
      <w:t xml:space="preserve"> - oprava hráze, výpustného sdruženého objektu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30229" w14:textId="77777777" w:rsidR="005A249E" w:rsidRDefault="005A249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b/>
        <w:i w:val="0"/>
        <w:sz w:val="28"/>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b/>
        <w:i w:val="0"/>
        <w:sz w:val="28"/>
        <w:u w:val="none"/>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b/>
        <w:i w:val="0"/>
        <w:sz w:val="28"/>
        <w:u w:val="none"/>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2" w15:restartNumberingAfterBreak="0">
    <w:nsid w:val="0000000D"/>
    <w:multiLevelType w:val="multilevel"/>
    <w:tmpl w:val="0000000D"/>
    <w:name w:val="WW8Num13"/>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5" w15:restartNumberingAfterBreak="0">
    <w:nsid w:val="62273ABA"/>
    <w:multiLevelType w:val="multilevel"/>
    <w:tmpl w:val="A87298F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15"/>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bánek Stanislav">
    <w15:presenceInfo w15:providerId="AD" w15:userId="S-1-5-21-725345543-651377827-2146715285-191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7E7"/>
    <w:rsid w:val="000C2632"/>
    <w:rsid w:val="000F3B08"/>
    <w:rsid w:val="0010352B"/>
    <w:rsid w:val="00104779"/>
    <w:rsid w:val="00110A86"/>
    <w:rsid w:val="0015244D"/>
    <w:rsid w:val="00166331"/>
    <w:rsid w:val="00174517"/>
    <w:rsid w:val="001A3B3D"/>
    <w:rsid w:val="001C244A"/>
    <w:rsid w:val="001D537D"/>
    <w:rsid w:val="001E2D38"/>
    <w:rsid w:val="001F6429"/>
    <w:rsid w:val="002061F0"/>
    <w:rsid w:val="00235E83"/>
    <w:rsid w:val="00236D4F"/>
    <w:rsid w:val="00254293"/>
    <w:rsid w:val="002578C3"/>
    <w:rsid w:val="00261D43"/>
    <w:rsid w:val="00263AE2"/>
    <w:rsid w:val="002647CB"/>
    <w:rsid w:val="00267885"/>
    <w:rsid w:val="002703CC"/>
    <w:rsid w:val="00271A97"/>
    <w:rsid w:val="00275970"/>
    <w:rsid w:val="00286E40"/>
    <w:rsid w:val="002872DD"/>
    <w:rsid w:val="00290887"/>
    <w:rsid w:val="002C1321"/>
    <w:rsid w:val="002F1B8D"/>
    <w:rsid w:val="002F67EE"/>
    <w:rsid w:val="00307B0E"/>
    <w:rsid w:val="00357600"/>
    <w:rsid w:val="00377554"/>
    <w:rsid w:val="003835D4"/>
    <w:rsid w:val="00385F3E"/>
    <w:rsid w:val="0038628C"/>
    <w:rsid w:val="00386A97"/>
    <w:rsid w:val="00386F3D"/>
    <w:rsid w:val="003A3925"/>
    <w:rsid w:val="003A3E58"/>
    <w:rsid w:val="003B4AD5"/>
    <w:rsid w:val="00405E71"/>
    <w:rsid w:val="004107E3"/>
    <w:rsid w:val="00411525"/>
    <w:rsid w:val="00415268"/>
    <w:rsid w:val="00415415"/>
    <w:rsid w:val="004535BB"/>
    <w:rsid w:val="00457622"/>
    <w:rsid w:val="00481D96"/>
    <w:rsid w:val="00497326"/>
    <w:rsid w:val="004B2611"/>
    <w:rsid w:val="004C0823"/>
    <w:rsid w:val="004D61E0"/>
    <w:rsid w:val="004F5FE5"/>
    <w:rsid w:val="005066B2"/>
    <w:rsid w:val="00513610"/>
    <w:rsid w:val="00550ED7"/>
    <w:rsid w:val="005737B5"/>
    <w:rsid w:val="005859E2"/>
    <w:rsid w:val="005A249E"/>
    <w:rsid w:val="005B4E20"/>
    <w:rsid w:val="005B565D"/>
    <w:rsid w:val="005B682D"/>
    <w:rsid w:val="00603C2F"/>
    <w:rsid w:val="006139A8"/>
    <w:rsid w:val="00626572"/>
    <w:rsid w:val="0062768C"/>
    <w:rsid w:val="00652BB4"/>
    <w:rsid w:val="0066676B"/>
    <w:rsid w:val="006A4EE4"/>
    <w:rsid w:val="006C7065"/>
    <w:rsid w:val="006E543D"/>
    <w:rsid w:val="007145C2"/>
    <w:rsid w:val="00735EFB"/>
    <w:rsid w:val="00744DA4"/>
    <w:rsid w:val="00750F0B"/>
    <w:rsid w:val="00757A36"/>
    <w:rsid w:val="00765582"/>
    <w:rsid w:val="007672B5"/>
    <w:rsid w:val="007913E1"/>
    <w:rsid w:val="00791E35"/>
    <w:rsid w:val="00795C43"/>
    <w:rsid w:val="007A30A5"/>
    <w:rsid w:val="007F1899"/>
    <w:rsid w:val="00811165"/>
    <w:rsid w:val="00821F79"/>
    <w:rsid w:val="008259B5"/>
    <w:rsid w:val="00827C68"/>
    <w:rsid w:val="008308A2"/>
    <w:rsid w:val="008426C4"/>
    <w:rsid w:val="008516D7"/>
    <w:rsid w:val="008675F0"/>
    <w:rsid w:val="00897493"/>
    <w:rsid w:val="008A37BD"/>
    <w:rsid w:val="008B2DC0"/>
    <w:rsid w:val="008B6491"/>
    <w:rsid w:val="008C0923"/>
    <w:rsid w:val="008C56B7"/>
    <w:rsid w:val="008C717E"/>
    <w:rsid w:val="008D1DF9"/>
    <w:rsid w:val="008D5941"/>
    <w:rsid w:val="008E41BE"/>
    <w:rsid w:val="009131A8"/>
    <w:rsid w:val="00916B4C"/>
    <w:rsid w:val="0093285B"/>
    <w:rsid w:val="00941E4E"/>
    <w:rsid w:val="0095416F"/>
    <w:rsid w:val="00962DB7"/>
    <w:rsid w:val="00971091"/>
    <w:rsid w:val="00973483"/>
    <w:rsid w:val="009A67E7"/>
    <w:rsid w:val="009C0BCD"/>
    <w:rsid w:val="009C4909"/>
    <w:rsid w:val="009D595B"/>
    <w:rsid w:val="00A50CC0"/>
    <w:rsid w:val="00A56904"/>
    <w:rsid w:val="00A6527F"/>
    <w:rsid w:val="00A72859"/>
    <w:rsid w:val="00A74C8E"/>
    <w:rsid w:val="00A95854"/>
    <w:rsid w:val="00AA6905"/>
    <w:rsid w:val="00AE58BB"/>
    <w:rsid w:val="00AE7CA2"/>
    <w:rsid w:val="00AF5E49"/>
    <w:rsid w:val="00B24AC7"/>
    <w:rsid w:val="00B32F4C"/>
    <w:rsid w:val="00B462A2"/>
    <w:rsid w:val="00B76BB0"/>
    <w:rsid w:val="00B76EC7"/>
    <w:rsid w:val="00B95F3F"/>
    <w:rsid w:val="00B96DFC"/>
    <w:rsid w:val="00BB3064"/>
    <w:rsid w:val="00BC07A0"/>
    <w:rsid w:val="00BC3653"/>
    <w:rsid w:val="00BE3028"/>
    <w:rsid w:val="00BE3FA9"/>
    <w:rsid w:val="00BE6782"/>
    <w:rsid w:val="00C13D35"/>
    <w:rsid w:val="00C23EED"/>
    <w:rsid w:val="00C267DE"/>
    <w:rsid w:val="00C33378"/>
    <w:rsid w:val="00C44617"/>
    <w:rsid w:val="00C652F4"/>
    <w:rsid w:val="00C73B77"/>
    <w:rsid w:val="00C835B3"/>
    <w:rsid w:val="00CA326D"/>
    <w:rsid w:val="00CA3B88"/>
    <w:rsid w:val="00CA64D3"/>
    <w:rsid w:val="00CA7918"/>
    <w:rsid w:val="00D0318F"/>
    <w:rsid w:val="00D52597"/>
    <w:rsid w:val="00D52FED"/>
    <w:rsid w:val="00D6176E"/>
    <w:rsid w:val="00D636B3"/>
    <w:rsid w:val="00D705A7"/>
    <w:rsid w:val="00D70F3D"/>
    <w:rsid w:val="00D8203C"/>
    <w:rsid w:val="00D84364"/>
    <w:rsid w:val="00D864AD"/>
    <w:rsid w:val="00D87B6C"/>
    <w:rsid w:val="00E116BB"/>
    <w:rsid w:val="00E12D7B"/>
    <w:rsid w:val="00E12DBA"/>
    <w:rsid w:val="00E151CF"/>
    <w:rsid w:val="00E5187C"/>
    <w:rsid w:val="00E736E8"/>
    <w:rsid w:val="00EA2C0A"/>
    <w:rsid w:val="00EB0795"/>
    <w:rsid w:val="00EB2663"/>
    <w:rsid w:val="00EC4273"/>
    <w:rsid w:val="00EC5CB0"/>
    <w:rsid w:val="00ED63C3"/>
    <w:rsid w:val="00ED6C7A"/>
    <w:rsid w:val="00F06609"/>
    <w:rsid w:val="00F13DD8"/>
    <w:rsid w:val="00F306EF"/>
    <w:rsid w:val="00F33B6A"/>
    <w:rsid w:val="00F44A08"/>
    <w:rsid w:val="00F46B32"/>
    <w:rsid w:val="00F516A9"/>
    <w:rsid w:val="00F86FF6"/>
    <w:rsid w:val="00F967B0"/>
    <w:rsid w:val="00FC15D9"/>
    <w:rsid w:val="00FC665D"/>
    <w:rsid w:val="00FD1C04"/>
    <w:rsid w:val="00FE71D7"/>
    <w:rsid w:val="00FF5E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D90C5"/>
  <w15:docId w15:val="{00295DD2-10C7-462E-B64D-C1653F1CF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151CF"/>
    <w:pPr>
      <w:suppressAutoHyphens/>
    </w:pPr>
    <w:rPr>
      <w:lang w:eastAsia="ar-SA"/>
    </w:rPr>
  </w:style>
  <w:style w:type="paragraph" w:styleId="Nadpis1">
    <w:name w:val="heading 1"/>
    <w:basedOn w:val="Normln"/>
    <w:next w:val="Normln"/>
    <w:qFormat/>
    <w:rsid w:val="00E151CF"/>
    <w:pPr>
      <w:keepNext/>
      <w:tabs>
        <w:tab w:val="num" w:pos="0"/>
      </w:tabs>
      <w:spacing w:line="360" w:lineRule="auto"/>
      <w:jc w:val="center"/>
      <w:outlineLvl w:val="0"/>
    </w:pPr>
    <w:rPr>
      <w:rFonts w:ascii="Arial" w:hAnsi="Arial"/>
      <w:b/>
      <w:sz w:val="40"/>
    </w:rPr>
  </w:style>
  <w:style w:type="paragraph" w:styleId="Nadpis2">
    <w:name w:val="heading 2"/>
    <w:basedOn w:val="Normln"/>
    <w:next w:val="Normln"/>
    <w:link w:val="Nadpis2Char"/>
    <w:qFormat/>
    <w:rsid w:val="00E151CF"/>
    <w:pPr>
      <w:keepNext/>
      <w:tabs>
        <w:tab w:val="num" w:pos="0"/>
      </w:tabs>
      <w:spacing w:line="360" w:lineRule="auto"/>
      <w:jc w:val="both"/>
      <w:outlineLvl w:val="1"/>
    </w:pPr>
    <w:rPr>
      <w:rFonts w:ascii="Arial" w:hAnsi="Arial"/>
      <w:sz w:val="24"/>
    </w:rPr>
  </w:style>
  <w:style w:type="paragraph" w:styleId="Nadpis3">
    <w:name w:val="heading 3"/>
    <w:basedOn w:val="Normln"/>
    <w:next w:val="Normln"/>
    <w:qFormat/>
    <w:rsid w:val="00E151CF"/>
    <w:pPr>
      <w:keepNext/>
      <w:tabs>
        <w:tab w:val="num" w:pos="0"/>
      </w:tabs>
      <w:jc w:val="center"/>
      <w:outlineLvl w:val="2"/>
    </w:pPr>
    <w:rPr>
      <w:b/>
      <w:sz w:val="32"/>
    </w:rPr>
  </w:style>
  <w:style w:type="paragraph" w:styleId="Nadpis4">
    <w:name w:val="heading 4"/>
    <w:basedOn w:val="Normln"/>
    <w:next w:val="Normln"/>
    <w:qFormat/>
    <w:rsid w:val="00E151CF"/>
    <w:pPr>
      <w:keepNext/>
      <w:tabs>
        <w:tab w:val="num" w:pos="0"/>
      </w:tabs>
      <w:jc w:val="center"/>
      <w:outlineLvl w:val="3"/>
    </w:pPr>
    <w:rPr>
      <w:sz w:val="36"/>
    </w:rPr>
  </w:style>
  <w:style w:type="paragraph" w:styleId="Nadpis5">
    <w:name w:val="heading 5"/>
    <w:basedOn w:val="Normln"/>
    <w:next w:val="Normln"/>
    <w:qFormat/>
    <w:rsid w:val="00E151CF"/>
    <w:pPr>
      <w:keepNext/>
      <w:tabs>
        <w:tab w:val="num" w:pos="0"/>
      </w:tabs>
      <w:spacing w:line="360" w:lineRule="auto"/>
      <w:jc w:val="both"/>
      <w:outlineLvl w:val="4"/>
    </w:pPr>
    <w:rPr>
      <w:rFonts w:ascii="Arial" w:hAnsi="Arial"/>
      <w:b/>
      <w:sz w:val="28"/>
    </w:rPr>
  </w:style>
  <w:style w:type="paragraph" w:styleId="Nadpis6">
    <w:name w:val="heading 6"/>
    <w:basedOn w:val="Normln"/>
    <w:next w:val="Normln"/>
    <w:qFormat/>
    <w:rsid w:val="00E151CF"/>
    <w:pPr>
      <w:keepNext/>
      <w:tabs>
        <w:tab w:val="num" w:pos="0"/>
      </w:tabs>
      <w:spacing w:line="360" w:lineRule="auto"/>
      <w:jc w:val="both"/>
      <w:outlineLvl w:val="5"/>
    </w:pPr>
    <w:rPr>
      <w:rFonts w:ascii="Arial" w:hAnsi="Arial"/>
      <w:b/>
      <w:sz w:val="24"/>
    </w:rPr>
  </w:style>
  <w:style w:type="paragraph" w:styleId="Nadpis7">
    <w:name w:val="heading 7"/>
    <w:basedOn w:val="Normln"/>
    <w:next w:val="Normln"/>
    <w:qFormat/>
    <w:rsid w:val="00E151CF"/>
    <w:pPr>
      <w:keepNext/>
      <w:spacing w:line="360" w:lineRule="auto"/>
      <w:outlineLvl w:val="6"/>
    </w:pPr>
    <w:rPr>
      <w:rFonts w:ascii="Arial" w:hAnsi="Arial" w:cs="Arial"/>
      <w:i/>
      <w:iCs/>
      <w:sz w:val="24"/>
      <w:u w:val="single"/>
    </w:rPr>
  </w:style>
  <w:style w:type="paragraph" w:styleId="Nadpis8">
    <w:name w:val="heading 8"/>
    <w:basedOn w:val="Normln"/>
    <w:next w:val="Normln"/>
    <w:qFormat/>
    <w:rsid w:val="00E151CF"/>
    <w:pPr>
      <w:keepNext/>
      <w:widowControl w:val="0"/>
      <w:autoSpaceDE w:val="0"/>
      <w:spacing w:line="360" w:lineRule="auto"/>
      <w:ind w:firstLine="360"/>
      <w:jc w:val="both"/>
      <w:outlineLvl w:val="7"/>
    </w:pPr>
    <w:rPr>
      <w:rFonts w:ascii="Arial" w:hAnsi="Arial" w:cs="Arial"/>
      <w:i/>
      <w:iCs/>
      <w:sz w:val="24"/>
      <w:szCs w:val="22"/>
      <w:u w:val="single"/>
    </w:rPr>
  </w:style>
  <w:style w:type="paragraph" w:styleId="Nadpis9">
    <w:name w:val="heading 9"/>
    <w:basedOn w:val="Normln"/>
    <w:next w:val="Normln"/>
    <w:qFormat/>
    <w:rsid w:val="00E151CF"/>
    <w:pPr>
      <w:keepNext/>
      <w:spacing w:line="360" w:lineRule="auto"/>
      <w:jc w:val="both"/>
      <w:outlineLvl w:val="8"/>
    </w:pPr>
    <w:rPr>
      <w:rFonts w:ascii="Arial" w:hAnsi="Arial" w:cs="Arial"/>
      <w:bCs/>
      <w:i/>
      <w:iCs/>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rsid w:val="00E151CF"/>
  </w:style>
  <w:style w:type="character" w:customStyle="1" w:styleId="WW-Absatz-Standardschriftart">
    <w:name w:val="WW-Absatz-Standardschriftart"/>
    <w:rsid w:val="00E151CF"/>
  </w:style>
  <w:style w:type="character" w:customStyle="1" w:styleId="Standardnpsmoodstavce3">
    <w:name w:val="Standardní písmo odstavce3"/>
    <w:rsid w:val="00E151CF"/>
  </w:style>
  <w:style w:type="character" w:customStyle="1" w:styleId="WW-Absatz-Standardschriftart1">
    <w:name w:val="WW-Absatz-Standardschriftart1"/>
    <w:rsid w:val="00E151CF"/>
  </w:style>
  <w:style w:type="character" w:customStyle="1" w:styleId="WW-Absatz-Standardschriftart11">
    <w:name w:val="WW-Absatz-Standardschriftart11"/>
    <w:rsid w:val="00E151CF"/>
  </w:style>
  <w:style w:type="character" w:customStyle="1" w:styleId="WW-Absatz-Standardschriftart111">
    <w:name w:val="WW-Absatz-Standardschriftart111"/>
    <w:rsid w:val="00E151CF"/>
  </w:style>
  <w:style w:type="character" w:customStyle="1" w:styleId="WW-Absatz-Standardschriftart1111">
    <w:name w:val="WW-Absatz-Standardschriftart1111"/>
    <w:rsid w:val="00E151CF"/>
  </w:style>
  <w:style w:type="character" w:customStyle="1" w:styleId="Standardnpsmoodstavce2">
    <w:name w:val="Standardní písmo odstavce2"/>
    <w:rsid w:val="00E151CF"/>
  </w:style>
  <w:style w:type="character" w:customStyle="1" w:styleId="WW-Absatz-Standardschriftart11111">
    <w:name w:val="WW-Absatz-Standardschriftart11111"/>
    <w:rsid w:val="00E151CF"/>
  </w:style>
  <w:style w:type="character" w:customStyle="1" w:styleId="WW8Num3z0">
    <w:name w:val="WW8Num3z0"/>
    <w:rsid w:val="00E151CF"/>
    <w:rPr>
      <w:rFonts w:ascii="Arial" w:hAnsi="Arial"/>
      <w:b w:val="0"/>
      <w:i w:val="0"/>
      <w:sz w:val="24"/>
      <w:u w:val="none"/>
    </w:rPr>
  </w:style>
  <w:style w:type="character" w:customStyle="1" w:styleId="Standardnpsmoodstavce1">
    <w:name w:val="Standardní písmo odstavce1"/>
    <w:rsid w:val="00E151CF"/>
  </w:style>
  <w:style w:type="character" w:customStyle="1" w:styleId="WW8Num3z1">
    <w:name w:val="WW8Num3z1"/>
    <w:rsid w:val="00E151CF"/>
    <w:rPr>
      <w:rFonts w:ascii="Courier New" w:hAnsi="Courier New"/>
    </w:rPr>
  </w:style>
  <w:style w:type="character" w:customStyle="1" w:styleId="WW8Num3z2">
    <w:name w:val="WW8Num3z2"/>
    <w:rsid w:val="00E151CF"/>
    <w:rPr>
      <w:rFonts w:ascii="Wingdings" w:hAnsi="Wingdings"/>
    </w:rPr>
  </w:style>
  <w:style w:type="character" w:customStyle="1" w:styleId="WW8Num3z3">
    <w:name w:val="WW8Num3z3"/>
    <w:rsid w:val="00E151CF"/>
    <w:rPr>
      <w:rFonts w:ascii="Symbol" w:hAnsi="Symbol"/>
    </w:rPr>
  </w:style>
  <w:style w:type="character" w:customStyle="1" w:styleId="WW8Num4z0">
    <w:name w:val="WW8Num4z0"/>
    <w:rsid w:val="00E151CF"/>
    <w:rPr>
      <w:rFonts w:cs="Arial"/>
      <w:b w:val="0"/>
      <w:color w:val="FF9900"/>
    </w:rPr>
  </w:style>
  <w:style w:type="character" w:customStyle="1" w:styleId="WW-Standardnpsmoodstavce">
    <w:name w:val="WW-Standardní písmo odstavce"/>
    <w:rsid w:val="00E151CF"/>
  </w:style>
  <w:style w:type="character" w:customStyle="1" w:styleId="WW8Num2z0">
    <w:name w:val="WW8Num2z0"/>
    <w:rsid w:val="00E151CF"/>
    <w:rPr>
      <w:rFonts w:ascii="Arial" w:hAnsi="Arial"/>
      <w:b/>
      <w:i w:val="0"/>
      <w:sz w:val="28"/>
      <w:u w:val="none"/>
    </w:rPr>
  </w:style>
  <w:style w:type="character" w:customStyle="1" w:styleId="WW-Standardnpsmoodstavce1">
    <w:name w:val="WW-Standardní písmo odstavce1"/>
    <w:rsid w:val="00E151CF"/>
  </w:style>
  <w:style w:type="character" w:customStyle="1" w:styleId="WW8Num1z0">
    <w:name w:val="WW8Num1z0"/>
    <w:rsid w:val="00E151CF"/>
    <w:rPr>
      <w:rFonts w:ascii="Times New Roman" w:hAnsi="Times New Roman"/>
    </w:rPr>
  </w:style>
  <w:style w:type="character" w:customStyle="1" w:styleId="WW8Num5z0">
    <w:name w:val="WW8Num5z0"/>
    <w:rsid w:val="00E151CF"/>
    <w:rPr>
      <w:rFonts w:ascii="Arial" w:hAnsi="Arial"/>
      <w:b/>
      <w:i w:val="0"/>
      <w:sz w:val="28"/>
      <w:u w:val="none"/>
    </w:rPr>
  </w:style>
  <w:style w:type="character" w:customStyle="1" w:styleId="WW8Num9z0">
    <w:name w:val="WW8Num9z0"/>
    <w:rsid w:val="00E151CF"/>
    <w:rPr>
      <w:rFonts w:ascii="Times New Roman" w:hAnsi="Times New Roman"/>
    </w:rPr>
  </w:style>
  <w:style w:type="character" w:customStyle="1" w:styleId="WW8Num11z0">
    <w:name w:val="WW8Num11z0"/>
    <w:rsid w:val="00E151CF"/>
    <w:rPr>
      <w:rFonts w:ascii="Times New Roman" w:hAnsi="Times New Roman"/>
    </w:rPr>
  </w:style>
  <w:style w:type="character" w:customStyle="1" w:styleId="WW8Num12z0">
    <w:name w:val="WW8Num12z0"/>
    <w:rsid w:val="00E151CF"/>
    <w:rPr>
      <w:rFonts w:ascii="Arial" w:hAnsi="Arial"/>
      <w:b/>
      <w:i w:val="0"/>
      <w:sz w:val="28"/>
      <w:u w:val="none"/>
    </w:rPr>
  </w:style>
  <w:style w:type="character" w:customStyle="1" w:styleId="WW8Num14z0">
    <w:name w:val="WW8Num14z0"/>
    <w:rsid w:val="00E151CF"/>
    <w:rPr>
      <w:b w:val="0"/>
      <w:sz w:val="24"/>
    </w:rPr>
  </w:style>
  <w:style w:type="character" w:customStyle="1" w:styleId="WW8Num15z0">
    <w:name w:val="WW8Num15z0"/>
    <w:rsid w:val="00E151CF"/>
    <w:rPr>
      <w:rFonts w:ascii="Times New Roman" w:hAnsi="Times New Roman"/>
    </w:rPr>
  </w:style>
  <w:style w:type="character" w:customStyle="1" w:styleId="WW8Num16z0">
    <w:name w:val="WW8Num16z0"/>
    <w:rsid w:val="00E151CF"/>
    <w:rPr>
      <w:rFonts w:ascii="Times New Roman" w:hAnsi="Times New Roman"/>
    </w:rPr>
  </w:style>
  <w:style w:type="character" w:customStyle="1" w:styleId="WW8Num17z0">
    <w:name w:val="WW8Num17z0"/>
    <w:rsid w:val="00E151CF"/>
    <w:rPr>
      <w:rFonts w:ascii="Arial" w:hAnsi="Arial"/>
      <w:b w:val="0"/>
      <w:i w:val="0"/>
      <w:sz w:val="24"/>
      <w:u w:val="none"/>
    </w:rPr>
  </w:style>
  <w:style w:type="character" w:customStyle="1" w:styleId="WW8Num18z0">
    <w:name w:val="WW8Num18z0"/>
    <w:rsid w:val="00E151CF"/>
    <w:rPr>
      <w:rFonts w:ascii="Times New Roman" w:eastAsia="Times New Roman" w:hAnsi="Times New Roman" w:cs="Times New Roman"/>
    </w:rPr>
  </w:style>
  <w:style w:type="character" w:customStyle="1" w:styleId="WW8Num19z0">
    <w:name w:val="WW8Num19z0"/>
    <w:rsid w:val="00E151CF"/>
    <w:rPr>
      <w:rFonts w:ascii="Times New Roman" w:hAnsi="Times New Roman"/>
    </w:rPr>
  </w:style>
  <w:style w:type="character" w:customStyle="1" w:styleId="WW8Num21z0">
    <w:name w:val="WW8Num21z0"/>
    <w:rsid w:val="00E151CF"/>
    <w:rPr>
      <w:rFonts w:ascii="Times New Roman" w:hAnsi="Times New Roman"/>
    </w:rPr>
  </w:style>
  <w:style w:type="character" w:customStyle="1" w:styleId="WW8Num22z0">
    <w:name w:val="WW8Num22z0"/>
    <w:rsid w:val="00E151CF"/>
    <w:rPr>
      <w:rFonts w:ascii="Arial" w:hAnsi="Arial"/>
      <w:b w:val="0"/>
      <w:i w:val="0"/>
      <w:sz w:val="24"/>
      <w:u w:val="none"/>
    </w:rPr>
  </w:style>
  <w:style w:type="character" w:customStyle="1" w:styleId="WW8Num24z0">
    <w:name w:val="WW8Num24z0"/>
    <w:rsid w:val="00E151CF"/>
    <w:rPr>
      <w:rFonts w:ascii="Arial" w:hAnsi="Arial"/>
      <w:b w:val="0"/>
      <w:i w:val="0"/>
      <w:sz w:val="24"/>
      <w:u w:val="none"/>
    </w:rPr>
  </w:style>
  <w:style w:type="character" w:customStyle="1" w:styleId="WW8NumSt4z0">
    <w:name w:val="WW8NumSt4z0"/>
    <w:rsid w:val="00E151CF"/>
    <w:rPr>
      <w:rFonts w:ascii="Arial" w:hAnsi="Arial"/>
      <w:b w:val="0"/>
      <w:i w:val="0"/>
      <w:sz w:val="24"/>
      <w:u w:val="none"/>
    </w:rPr>
  </w:style>
  <w:style w:type="character" w:customStyle="1" w:styleId="WW8NumSt6z0">
    <w:name w:val="WW8NumSt6z0"/>
    <w:rsid w:val="00E151CF"/>
    <w:rPr>
      <w:rFonts w:ascii="Arial" w:hAnsi="Arial"/>
      <w:b w:val="0"/>
      <w:i w:val="0"/>
      <w:sz w:val="24"/>
      <w:u w:val="none"/>
    </w:rPr>
  </w:style>
  <w:style w:type="character" w:customStyle="1" w:styleId="WW8NumSt9z0">
    <w:name w:val="WW8NumSt9z0"/>
    <w:rsid w:val="00E151CF"/>
    <w:rPr>
      <w:rFonts w:ascii="Arial" w:hAnsi="Arial"/>
      <w:b w:val="0"/>
      <w:i w:val="0"/>
      <w:sz w:val="24"/>
      <w:u w:val="none"/>
    </w:rPr>
  </w:style>
  <w:style w:type="character" w:customStyle="1" w:styleId="WW8NumSt11z0">
    <w:name w:val="WW8NumSt11z0"/>
    <w:rsid w:val="00E151CF"/>
    <w:rPr>
      <w:rFonts w:ascii="Arial" w:hAnsi="Arial"/>
      <w:b w:val="0"/>
      <w:i w:val="0"/>
      <w:sz w:val="24"/>
      <w:u w:val="none"/>
    </w:rPr>
  </w:style>
  <w:style w:type="character" w:customStyle="1" w:styleId="WW-Standardnpsmoodstavce11">
    <w:name w:val="WW-Standardní písmo odstavce11"/>
    <w:rsid w:val="00E151CF"/>
  </w:style>
  <w:style w:type="character" w:styleId="slostrnky">
    <w:name w:val="page number"/>
    <w:basedOn w:val="WW-Standardnpsmoodstavce11"/>
    <w:semiHidden/>
    <w:rsid w:val="00E151CF"/>
  </w:style>
  <w:style w:type="character" w:styleId="Hypertextovodkaz">
    <w:name w:val="Hyperlink"/>
    <w:semiHidden/>
    <w:rsid w:val="00E151CF"/>
    <w:rPr>
      <w:color w:val="0000FF"/>
      <w:u w:val="single"/>
    </w:rPr>
  </w:style>
  <w:style w:type="character" w:customStyle="1" w:styleId="Symbolyproslovn">
    <w:name w:val="Symboly pro číslování"/>
    <w:rsid w:val="00E151CF"/>
  </w:style>
  <w:style w:type="character" w:customStyle="1" w:styleId="ZhlavChar">
    <w:name w:val="Záhlaví Char"/>
    <w:rsid w:val="00E151CF"/>
  </w:style>
  <w:style w:type="paragraph" w:customStyle="1" w:styleId="Nadpis">
    <w:name w:val="Nadpis"/>
    <w:basedOn w:val="Normln"/>
    <w:next w:val="Zkladntext"/>
    <w:rsid w:val="00E151CF"/>
    <w:pPr>
      <w:keepNext/>
      <w:spacing w:before="240" w:after="120"/>
    </w:pPr>
    <w:rPr>
      <w:rFonts w:ascii="Arial" w:eastAsia="MS Mincho" w:hAnsi="Arial" w:cs="Tahoma"/>
      <w:sz w:val="28"/>
      <w:szCs w:val="28"/>
    </w:rPr>
  </w:style>
  <w:style w:type="paragraph" w:styleId="Zkladntext">
    <w:name w:val="Body Text"/>
    <w:basedOn w:val="Normln"/>
    <w:semiHidden/>
    <w:rsid w:val="00E151CF"/>
    <w:pPr>
      <w:pBdr>
        <w:bottom w:val="single" w:sz="8" w:space="31" w:color="000000"/>
      </w:pBdr>
      <w:spacing w:line="360" w:lineRule="auto"/>
      <w:jc w:val="both"/>
    </w:pPr>
    <w:rPr>
      <w:rFonts w:ascii="Arial" w:hAnsi="Arial"/>
      <w:sz w:val="24"/>
    </w:rPr>
  </w:style>
  <w:style w:type="paragraph" w:styleId="Seznam">
    <w:name w:val="List"/>
    <w:basedOn w:val="Zkladntext"/>
    <w:semiHidden/>
    <w:rsid w:val="00E151CF"/>
    <w:rPr>
      <w:rFonts w:cs="Tahoma"/>
    </w:rPr>
  </w:style>
  <w:style w:type="paragraph" w:customStyle="1" w:styleId="Popisek">
    <w:name w:val="Popisek"/>
    <w:basedOn w:val="Normln"/>
    <w:rsid w:val="00E151CF"/>
    <w:pPr>
      <w:suppressLineNumbers/>
      <w:spacing w:before="120" w:after="120"/>
    </w:pPr>
    <w:rPr>
      <w:rFonts w:cs="Tahoma"/>
      <w:i/>
      <w:iCs/>
      <w:sz w:val="24"/>
      <w:szCs w:val="24"/>
    </w:rPr>
  </w:style>
  <w:style w:type="paragraph" w:customStyle="1" w:styleId="Rejstk">
    <w:name w:val="Rejstřík"/>
    <w:basedOn w:val="Normln"/>
    <w:rsid w:val="00E151CF"/>
    <w:pPr>
      <w:suppressLineNumbers/>
    </w:pPr>
    <w:rPr>
      <w:rFonts w:cs="Tahoma"/>
    </w:rPr>
  </w:style>
  <w:style w:type="paragraph" w:styleId="Zhlav">
    <w:name w:val="header"/>
    <w:basedOn w:val="Normln"/>
    <w:semiHidden/>
    <w:rsid w:val="00E151CF"/>
    <w:pPr>
      <w:tabs>
        <w:tab w:val="center" w:pos="4536"/>
        <w:tab w:val="right" w:pos="9072"/>
      </w:tabs>
    </w:pPr>
  </w:style>
  <w:style w:type="paragraph" w:styleId="Zpat">
    <w:name w:val="footer"/>
    <w:basedOn w:val="Normln"/>
    <w:semiHidden/>
    <w:rsid w:val="00E151CF"/>
    <w:pPr>
      <w:tabs>
        <w:tab w:val="center" w:pos="4536"/>
        <w:tab w:val="right" w:pos="9072"/>
      </w:tabs>
    </w:pPr>
  </w:style>
  <w:style w:type="paragraph" w:styleId="Zkladntextodsazen">
    <w:name w:val="Body Text Indent"/>
    <w:basedOn w:val="Normln"/>
    <w:link w:val="ZkladntextodsazenChar"/>
    <w:semiHidden/>
    <w:rsid w:val="00E151CF"/>
    <w:pPr>
      <w:spacing w:line="360" w:lineRule="auto"/>
      <w:ind w:firstLine="708"/>
      <w:jc w:val="both"/>
    </w:pPr>
    <w:rPr>
      <w:rFonts w:ascii="Arial" w:hAnsi="Arial"/>
      <w:sz w:val="24"/>
    </w:rPr>
  </w:style>
  <w:style w:type="paragraph" w:customStyle="1" w:styleId="Zkladntext21">
    <w:name w:val="Základní text 21"/>
    <w:basedOn w:val="Normln"/>
    <w:rsid w:val="00E151CF"/>
    <w:pPr>
      <w:spacing w:line="360" w:lineRule="auto"/>
      <w:jc w:val="both"/>
    </w:pPr>
    <w:rPr>
      <w:rFonts w:ascii="Arial" w:hAnsi="Arial"/>
      <w:sz w:val="24"/>
    </w:rPr>
  </w:style>
  <w:style w:type="paragraph" w:customStyle="1" w:styleId="Zkladntext31">
    <w:name w:val="Základní text 31"/>
    <w:basedOn w:val="Normln"/>
    <w:rsid w:val="00E151CF"/>
    <w:rPr>
      <w:rFonts w:ascii="Arial" w:hAnsi="Arial" w:cs="Arial"/>
      <w:sz w:val="24"/>
    </w:rPr>
  </w:style>
  <w:style w:type="paragraph" w:customStyle="1" w:styleId="Bntext">
    <w:name w:val="Běžný text"/>
    <w:basedOn w:val="Normln"/>
    <w:rsid w:val="00E151CF"/>
    <w:pPr>
      <w:spacing w:before="60" w:after="60"/>
      <w:ind w:firstLine="851"/>
      <w:jc w:val="both"/>
    </w:pPr>
    <w:rPr>
      <w:rFonts w:ascii="Arial" w:hAnsi="Arial"/>
    </w:rPr>
  </w:style>
  <w:style w:type="paragraph" w:customStyle="1" w:styleId="Zkladntextodsazen22">
    <w:name w:val="Základní text odsazený 22"/>
    <w:basedOn w:val="Normln"/>
    <w:rsid w:val="00E151CF"/>
    <w:pPr>
      <w:spacing w:line="360" w:lineRule="auto"/>
      <w:ind w:firstLine="708"/>
      <w:jc w:val="both"/>
    </w:pPr>
    <w:rPr>
      <w:rFonts w:ascii="Arial" w:hAnsi="Arial" w:cs="Arial"/>
      <w:color w:val="FF0000"/>
      <w:sz w:val="24"/>
    </w:rPr>
  </w:style>
  <w:style w:type="paragraph" w:customStyle="1" w:styleId="Zkladntextodsazen31">
    <w:name w:val="Základní text odsazený 31"/>
    <w:basedOn w:val="Normln"/>
    <w:rsid w:val="00E151CF"/>
    <w:pPr>
      <w:widowControl w:val="0"/>
      <w:autoSpaceDE w:val="0"/>
      <w:spacing w:line="360" w:lineRule="auto"/>
      <w:ind w:firstLine="360"/>
    </w:pPr>
    <w:rPr>
      <w:rFonts w:ascii="Arial" w:hAnsi="Arial" w:cs="Arial"/>
      <w:sz w:val="24"/>
      <w:szCs w:val="22"/>
    </w:rPr>
  </w:style>
  <w:style w:type="paragraph" w:styleId="Normlnweb">
    <w:name w:val="Normal (Web)"/>
    <w:basedOn w:val="Normln"/>
    <w:rsid w:val="00E151CF"/>
    <w:pPr>
      <w:suppressAutoHyphens w:val="0"/>
      <w:spacing w:before="100" w:after="100"/>
    </w:pPr>
    <w:rPr>
      <w:sz w:val="24"/>
      <w:szCs w:val="24"/>
    </w:rPr>
  </w:style>
  <w:style w:type="paragraph" w:customStyle="1" w:styleId="Zkladntextodsazen21">
    <w:name w:val="Základní text odsazený 21"/>
    <w:basedOn w:val="Normln"/>
    <w:rsid w:val="00E151CF"/>
    <w:pPr>
      <w:spacing w:line="360" w:lineRule="auto"/>
      <w:ind w:firstLine="708"/>
    </w:pPr>
    <w:rPr>
      <w:rFonts w:ascii="Arial" w:hAnsi="Arial"/>
      <w:bCs/>
      <w:sz w:val="24"/>
    </w:rPr>
  </w:style>
  <w:style w:type="character" w:customStyle="1" w:styleId="ZkladntextodsazenChar">
    <w:name w:val="Základní text odsazený Char"/>
    <w:link w:val="Zkladntextodsazen"/>
    <w:semiHidden/>
    <w:rsid w:val="00BE3FA9"/>
    <w:rPr>
      <w:rFonts w:ascii="Arial" w:hAnsi="Arial"/>
      <w:sz w:val="24"/>
      <w:lang w:eastAsia="ar-SA"/>
    </w:rPr>
  </w:style>
  <w:style w:type="paragraph" w:customStyle="1" w:styleId="Styl">
    <w:name w:val="Styl"/>
    <w:rsid w:val="00BE3FA9"/>
    <w:pPr>
      <w:widowControl w:val="0"/>
      <w:suppressAutoHyphens/>
      <w:autoSpaceDE w:val="0"/>
    </w:pPr>
    <w:rPr>
      <w:rFonts w:eastAsia="Arial"/>
      <w:sz w:val="24"/>
      <w:szCs w:val="24"/>
      <w:lang w:eastAsia="ar-SA"/>
    </w:rPr>
  </w:style>
  <w:style w:type="paragraph" w:customStyle="1" w:styleId="Obsahtabulky">
    <w:name w:val="Obsah tabulky"/>
    <w:basedOn w:val="Normln"/>
    <w:rsid w:val="000C2632"/>
    <w:pPr>
      <w:suppressLineNumbers/>
    </w:pPr>
    <w:rPr>
      <w:sz w:val="28"/>
      <w:lang w:val="de-DE"/>
    </w:rPr>
  </w:style>
  <w:style w:type="character" w:styleId="Siln">
    <w:name w:val="Strong"/>
    <w:uiPriority w:val="22"/>
    <w:qFormat/>
    <w:rsid w:val="00481D96"/>
    <w:rPr>
      <w:b/>
      <w:bCs/>
    </w:rPr>
  </w:style>
  <w:style w:type="paragraph" w:customStyle="1" w:styleId="Default">
    <w:name w:val="Default"/>
    <w:rsid w:val="001E2D38"/>
    <w:pPr>
      <w:autoSpaceDE w:val="0"/>
      <w:autoSpaceDN w:val="0"/>
      <w:adjustRightInd w:val="0"/>
    </w:pPr>
    <w:rPr>
      <w:rFonts w:ascii="Verdana" w:hAnsi="Verdana" w:cs="Verdana"/>
      <w:color w:val="000000"/>
      <w:sz w:val="24"/>
      <w:szCs w:val="24"/>
    </w:rPr>
  </w:style>
  <w:style w:type="character" w:customStyle="1" w:styleId="Odrky">
    <w:name w:val="Odrážky"/>
    <w:rsid w:val="00735EFB"/>
    <w:rPr>
      <w:rFonts w:ascii="OpenSymbol" w:eastAsia="OpenSymbol" w:hAnsi="OpenSymbol" w:cs="OpenSymbol"/>
    </w:rPr>
  </w:style>
  <w:style w:type="paragraph" w:styleId="Textbubliny">
    <w:name w:val="Balloon Text"/>
    <w:basedOn w:val="Normln"/>
    <w:link w:val="TextbublinyChar"/>
    <w:uiPriority w:val="99"/>
    <w:semiHidden/>
    <w:unhideWhenUsed/>
    <w:rsid w:val="00411525"/>
    <w:rPr>
      <w:rFonts w:ascii="Tahoma" w:hAnsi="Tahoma" w:cs="Tahoma"/>
      <w:sz w:val="16"/>
      <w:szCs w:val="16"/>
    </w:rPr>
  </w:style>
  <w:style w:type="character" w:customStyle="1" w:styleId="TextbublinyChar">
    <w:name w:val="Text bubliny Char"/>
    <w:basedOn w:val="Standardnpsmoodstavce"/>
    <w:link w:val="Textbubliny"/>
    <w:uiPriority w:val="99"/>
    <w:semiHidden/>
    <w:rsid w:val="00411525"/>
    <w:rPr>
      <w:rFonts w:ascii="Tahoma" w:hAnsi="Tahoma" w:cs="Tahoma"/>
      <w:sz w:val="16"/>
      <w:szCs w:val="16"/>
      <w:lang w:eastAsia="ar-SA"/>
    </w:rPr>
  </w:style>
  <w:style w:type="character" w:customStyle="1" w:styleId="Nadpis2Char">
    <w:name w:val="Nadpis 2 Char"/>
    <w:basedOn w:val="Standardnpsmoodstavce"/>
    <w:link w:val="Nadpis2"/>
    <w:rsid w:val="008C56B7"/>
    <w:rPr>
      <w:rFonts w:ascii="Arial" w:hAnsi="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915540">
      <w:bodyDiv w:val="1"/>
      <w:marLeft w:val="0"/>
      <w:marRight w:val="0"/>
      <w:marTop w:val="0"/>
      <w:marBottom w:val="0"/>
      <w:divBdr>
        <w:top w:val="none" w:sz="0" w:space="0" w:color="auto"/>
        <w:left w:val="none" w:sz="0" w:space="0" w:color="auto"/>
        <w:bottom w:val="none" w:sz="0" w:space="0" w:color="auto"/>
        <w:right w:val="none" w:sz="0" w:space="0" w:color="auto"/>
      </w:divBdr>
    </w:div>
    <w:div w:id="1749839821">
      <w:bodyDiv w:val="1"/>
      <w:marLeft w:val="0"/>
      <w:marRight w:val="0"/>
      <w:marTop w:val="0"/>
      <w:marBottom w:val="0"/>
      <w:divBdr>
        <w:top w:val="none" w:sz="0" w:space="0" w:color="auto"/>
        <w:left w:val="none" w:sz="0" w:space="0" w:color="auto"/>
        <w:bottom w:val="none" w:sz="0" w:space="0" w:color="auto"/>
        <w:right w:val="none" w:sz="0" w:space="0" w:color="auto"/>
      </w:divBdr>
    </w:div>
    <w:div w:id="1906454225">
      <w:bodyDiv w:val="1"/>
      <w:marLeft w:val="0"/>
      <w:marRight w:val="0"/>
      <w:marTop w:val="0"/>
      <w:marBottom w:val="0"/>
      <w:divBdr>
        <w:top w:val="none" w:sz="0" w:space="0" w:color="auto"/>
        <w:left w:val="none" w:sz="0" w:space="0" w:color="auto"/>
        <w:bottom w:val="none" w:sz="0" w:space="0" w:color="auto"/>
        <w:right w:val="none" w:sz="0" w:space="0" w:color="auto"/>
      </w:divBdr>
      <w:divsChild>
        <w:div w:id="447895555">
          <w:marLeft w:val="0"/>
          <w:marRight w:val="0"/>
          <w:marTop w:val="0"/>
          <w:marBottom w:val="0"/>
          <w:divBdr>
            <w:top w:val="none" w:sz="0" w:space="0" w:color="auto"/>
            <w:left w:val="none" w:sz="0" w:space="0" w:color="auto"/>
            <w:bottom w:val="none" w:sz="0" w:space="0" w:color="auto"/>
            <w:right w:val="none" w:sz="0" w:space="0" w:color="auto"/>
          </w:divBdr>
        </w:div>
        <w:div w:id="517088950">
          <w:marLeft w:val="0"/>
          <w:marRight w:val="0"/>
          <w:marTop w:val="0"/>
          <w:marBottom w:val="0"/>
          <w:divBdr>
            <w:top w:val="none" w:sz="0" w:space="0" w:color="auto"/>
            <w:left w:val="none" w:sz="0" w:space="0" w:color="auto"/>
            <w:bottom w:val="none" w:sz="0" w:space="0" w:color="auto"/>
            <w:right w:val="none" w:sz="0" w:space="0" w:color="auto"/>
          </w:divBdr>
        </w:div>
        <w:div w:id="7000866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qc@w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sekretariatgr@pmo.cz" TargetMode="External"/><Relationship Id="rId12" Type="http://schemas.openxmlformats.org/officeDocument/2006/relationships/hyperlink" Target="mailto:aqc@wo.cz"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kretariatgr@pmo.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sekretariatZSM@pmo.cz"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mo.cz/"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13</Pages>
  <Words>3165</Words>
  <Characters>18677</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Průvodní zpráva</vt:lpstr>
    </vt:vector>
  </TitlesOfParts>
  <Company>ATC</Company>
  <LinksUpToDate>false</LinksUpToDate>
  <CharactersWithSpaces>21799</CharactersWithSpaces>
  <SharedDoc>false</SharedDoc>
  <HLinks>
    <vt:vector size="30" baseType="variant">
      <vt:variant>
        <vt:i4>4391031</vt:i4>
      </vt:variant>
      <vt:variant>
        <vt:i4>12</vt:i4>
      </vt:variant>
      <vt:variant>
        <vt:i4>0</vt:i4>
      </vt:variant>
      <vt:variant>
        <vt:i4>5</vt:i4>
      </vt:variant>
      <vt:variant>
        <vt:lpwstr>mailto:aqc@wo.cz</vt:lpwstr>
      </vt:variant>
      <vt:variant>
        <vt:lpwstr/>
      </vt:variant>
      <vt:variant>
        <vt:i4>7143518</vt:i4>
      </vt:variant>
      <vt:variant>
        <vt:i4>9</vt:i4>
      </vt:variant>
      <vt:variant>
        <vt:i4>0</vt:i4>
      </vt:variant>
      <vt:variant>
        <vt:i4>5</vt:i4>
      </vt:variant>
      <vt:variant>
        <vt:lpwstr>mailto:sekretariatgr@pmo.cz</vt:lpwstr>
      </vt:variant>
      <vt:variant>
        <vt:lpwstr/>
      </vt:variant>
      <vt:variant>
        <vt:i4>7864425</vt:i4>
      </vt:variant>
      <vt:variant>
        <vt:i4>6</vt:i4>
      </vt:variant>
      <vt:variant>
        <vt:i4>0</vt:i4>
      </vt:variant>
      <vt:variant>
        <vt:i4>5</vt:i4>
      </vt:variant>
      <vt:variant>
        <vt:lpwstr>http://www.pmo.cz/</vt:lpwstr>
      </vt:variant>
      <vt:variant>
        <vt:lpwstr/>
      </vt:variant>
      <vt:variant>
        <vt:i4>4391031</vt:i4>
      </vt:variant>
      <vt:variant>
        <vt:i4>3</vt:i4>
      </vt:variant>
      <vt:variant>
        <vt:i4>0</vt:i4>
      </vt:variant>
      <vt:variant>
        <vt:i4>5</vt:i4>
      </vt:variant>
      <vt:variant>
        <vt:lpwstr>mailto:aqc@wo.cz</vt:lpwstr>
      </vt:variant>
      <vt:variant>
        <vt:lpwstr/>
      </vt:variant>
      <vt:variant>
        <vt:i4>7143518</vt:i4>
      </vt:variant>
      <vt:variant>
        <vt:i4>0</vt:i4>
      </vt:variant>
      <vt:variant>
        <vt:i4>0</vt:i4>
      </vt:variant>
      <vt:variant>
        <vt:i4>5</vt:i4>
      </vt:variant>
      <vt:variant>
        <vt:lpwstr>mailto:sekretariatgr@pmo.cz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Michal</dc:creator>
  <cp:lastModifiedBy>Bartoňová Renáta</cp:lastModifiedBy>
  <cp:revision>15</cp:revision>
  <cp:lastPrinted>2022-10-14T10:07:00Z</cp:lastPrinted>
  <dcterms:created xsi:type="dcterms:W3CDTF">2022-11-09T06:45:00Z</dcterms:created>
  <dcterms:modified xsi:type="dcterms:W3CDTF">2022-12-02T11:23:00Z</dcterms:modified>
</cp:coreProperties>
</file>