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F70D4" w14:textId="4E0F707C" w:rsidR="00DA1C70" w:rsidRDefault="00DA1C70" w:rsidP="00AE565F">
      <w:pPr>
        <w:pStyle w:val="RLProhlensmluvnchstran"/>
        <w:jc w:val="left"/>
      </w:pPr>
    </w:p>
    <w:p w14:paraId="415B1F1C" w14:textId="439541C9" w:rsidR="00DA1C70" w:rsidRDefault="00DA1C70" w:rsidP="00DA1C70">
      <w:pPr>
        <w:pStyle w:val="RLProhlensmluvnchstran"/>
      </w:pPr>
    </w:p>
    <w:p w14:paraId="1EE50433" w14:textId="1B3A568D" w:rsidR="00C1545D" w:rsidRDefault="00DA1C70" w:rsidP="002522AC">
      <w:pPr>
        <w:pStyle w:val="RLProhlensmluvnchstran"/>
        <w:rPr>
          <w:sz w:val="24"/>
        </w:rPr>
      </w:pPr>
      <w:r w:rsidRPr="00212A61">
        <w:rPr>
          <w:sz w:val="24"/>
        </w:rPr>
        <w:t xml:space="preserve">Příloha č. </w:t>
      </w:r>
      <w:r w:rsidR="00C1545D">
        <w:rPr>
          <w:sz w:val="24"/>
        </w:rPr>
        <w:t>3</w:t>
      </w:r>
      <w:r w:rsidRPr="00212A61">
        <w:rPr>
          <w:sz w:val="24"/>
        </w:rPr>
        <w:t xml:space="preserve"> – </w:t>
      </w:r>
      <w:r w:rsidR="00AE565F">
        <w:rPr>
          <w:sz w:val="24"/>
        </w:rPr>
        <w:t>Přehled dokumentace poskytované oproti podpisu Dohody o ochraně důvěrných informací</w:t>
      </w:r>
    </w:p>
    <w:p w14:paraId="1E5A0280" w14:textId="77777777" w:rsidR="002522AC" w:rsidRDefault="002522AC" w:rsidP="002522AC">
      <w:pPr>
        <w:pStyle w:val="RLProhlensmluvnchstran"/>
        <w:rPr>
          <w:sz w:val="24"/>
        </w:rPr>
      </w:pPr>
    </w:p>
    <w:p w14:paraId="07EDC992" w14:textId="77777777" w:rsidR="002522AC" w:rsidRPr="00D81464" w:rsidRDefault="002522AC" w:rsidP="002522AC">
      <w:pPr>
        <w:pStyle w:val="RLProhlensmluvnchstran"/>
        <w:rPr>
          <w:szCs w:val="22"/>
        </w:rPr>
      </w:pPr>
      <w:r w:rsidRPr="00D81464">
        <w:rPr>
          <w:szCs w:val="22"/>
        </w:rPr>
        <w:t>Příloha č. 1</w:t>
      </w:r>
    </w:p>
    <w:p w14:paraId="485A9FBC" w14:textId="77777777" w:rsidR="002522AC" w:rsidRPr="00D81464" w:rsidRDefault="002522AC" w:rsidP="002522AC">
      <w:pPr>
        <w:pStyle w:val="RLProhlensmluvnchstran"/>
        <w:rPr>
          <w:szCs w:val="22"/>
        </w:rPr>
      </w:pPr>
      <w:r w:rsidRPr="00D81464">
        <w:rPr>
          <w:szCs w:val="22"/>
        </w:rPr>
        <w:t>Specifikace Důvěrných informací</w:t>
      </w:r>
    </w:p>
    <w:p w14:paraId="57AEC3E4" w14:textId="77777777" w:rsidR="002522AC" w:rsidRPr="00D81464" w:rsidRDefault="002522AC" w:rsidP="002522AC">
      <w:pPr>
        <w:tabs>
          <w:tab w:val="left" w:pos="360"/>
        </w:tabs>
        <w:jc w:val="center"/>
        <w:rPr>
          <w:rFonts w:cs="Arial"/>
          <w:sz w:val="22"/>
          <w:szCs w:val="22"/>
        </w:rPr>
      </w:pPr>
      <w:proofErr w:type="spellStart"/>
      <w:r w:rsidRPr="00D81464">
        <w:rPr>
          <w:rFonts w:cs="Arial"/>
          <w:sz w:val="22"/>
          <w:szCs w:val="22"/>
        </w:rPr>
        <w:t>Interní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dokumentace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dle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čl</w:t>
      </w:r>
      <w:proofErr w:type="spellEnd"/>
      <w:r w:rsidRPr="00D81464">
        <w:rPr>
          <w:rFonts w:cs="Arial"/>
          <w:sz w:val="22"/>
          <w:szCs w:val="22"/>
        </w:rPr>
        <w:t xml:space="preserve">. 7 </w:t>
      </w:r>
      <w:proofErr w:type="spellStart"/>
      <w:r w:rsidRPr="00D81464">
        <w:rPr>
          <w:rFonts w:cs="Arial"/>
          <w:sz w:val="22"/>
          <w:szCs w:val="22"/>
        </w:rPr>
        <w:t>odst</w:t>
      </w:r>
      <w:proofErr w:type="spellEnd"/>
      <w:r w:rsidRPr="00D81464">
        <w:rPr>
          <w:rFonts w:cs="Arial"/>
          <w:sz w:val="22"/>
          <w:szCs w:val="22"/>
        </w:rPr>
        <w:t xml:space="preserve">. 7.19 </w:t>
      </w:r>
      <w:proofErr w:type="spellStart"/>
      <w:r w:rsidRPr="00D81464">
        <w:rPr>
          <w:rFonts w:cs="Arial"/>
          <w:sz w:val="22"/>
          <w:szCs w:val="22"/>
        </w:rPr>
        <w:t>závazného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textu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návrhu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Smlouvy</w:t>
      </w:r>
      <w:proofErr w:type="spellEnd"/>
    </w:p>
    <w:p w14:paraId="669DDE70" w14:textId="77777777" w:rsidR="002522AC" w:rsidRPr="00CF716B" w:rsidRDefault="002522AC" w:rsidP="002522AC">
      <w:pPr>
        <w:pStyle w:val="Odstavecseseznamem"/>
        <w:keepNext/>
        <w:keepLines/>
        <w:numPr>
          <w:ilvl w:val="0"/>
          <w:numId w:val="52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proofErr w:type="spellStart"/>
      <w:r w:rsidRPr="00D11EA6">
        <w:rPr>
          <w:rFonts w:cs="Arial"/>
          <w:b/>
          <w:bCs/>
          <w:sz w:val="22"/>
          <w:szCs w:val="22"/>
        </w:rPr>
        <w:t>Bezpečnost</w:t>
      </w:r>
      <w:proofErr w:type="spellEnd"/>
    </w:p>
    <w:tbl>
      <w:tblPr>
        <w:tblpPr w:leftFromText="141" w:rightFromText="141" w:vertAnchor="text" w:horzAnchor="margin" w:tblpXSpec="center" w:tblpY="-53"/>
        <w:tblW w:w="949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8577"/>
      </w:tblGrid>
      <w:tr w:rsidR="002522AC" w:rsidRPr="004A79C4" w14:paraId="36D8B571" w14:textId="77777777" w:rsidTr="00876703">
        <w:trPr>
          <w:trHeight w:val="297"/>
          <w:jc w:val="center"/>
        </w:trPr>
        <w:tc>
          <w:tcPr>
            <w:tcW w:w="9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B5C02" w14:textId="77777777" w:rsidR="002522AC" w:rsidRPr="004A79C4" w:rsidRDefault="002522AC" w:rsidP="00876703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1.       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9318" w14:textId="77777777" w:rsidR="002522AC" w:rsidRPr="004A79C4" w:rsidRDefault="002522AC" w:rsidP="00876703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SRBI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Směrnice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k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řízení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bezpečnosti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informací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MZe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– V4.3 z 15.12.2016</w:t>
            </w:r>
          </w:p>
        </w:tc>
      </w:tr>
      <w:tr w:rsidR="002522AC" w:rsidRPr="004A79C4" w14:paraId="218F31A9" w14:textId="77777777" w:rsidTr="00876703">
        <w:trPr>
          <w:trHeight w:val="705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592F5" w14:textId="77777777" w:rsidR="002522AC" w:rsidRPr="004A79C4" w:rsidRDefault="002522AC" w:rsidP="00876703">
            <w:pPr>
              <w:spacing w:before="120" w:after="120"/>
              <w:ind w:left="567" w:hanging="567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2.      </w:t>
            </w:r>
          </w:p>
        </w:tc>
        <w:tc>
          <w:tcPr>
            <w:tcW w:w="8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91D9" w14:textId="77777777" w:rsidR="002522AC" w:rsidRPr="004A79C4" w:rsidRDefault="002522AC" w:rsidP="00876703">
            <w:pPr>
              <w:spacing w:before="120" w:after="120"/>
              <w:ind w:right="224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BIT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Směrnice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k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řízení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bezpečnosti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informačních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a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komunikačních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technologií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MZe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– V4.4 z 15.12.2016</w:t>
            </w:r>
          </w:p>
        </w:tc>
      </w:tr>
      <w:tr w:rsidR="002522AC" w:rsidRPr="004A79C4" w14:paraId="528A808B" w14:textId="77777777" w:rsidTr="00876703">
        <w:trPr>
          <w:trHeight w:val="297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0F5BE" w14:textId="77777777" w:rsidR="002522AC" w:rsidRPr="004A79C4" w:rsidRDefault="002522AC" w:rsidP="00876703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3.      </w:t>
            </w:r>
          </w:p>
        </w:tc>
        <w:tc>
          <w:tcPr>
            <w:tcW w:w="8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0293A" w14:textId="77777777" w:rsidR="002522AC" w:rsidRPr="004A79C4" w:rsidRDefault="002522AC" w:rsidP="00876703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SSI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Směrnice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ke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správě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incidentů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MZe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– v2.3. z 15.12.2016</w:t>
            </w:r>
          </w:p>
        </w:tc>
      </w:tr>
      <w:tr w:rsidR="002522AC" w:rsidRPr="004A79C4" w14:paraId="1F88002B" w14:textId="77777777" w:rsidTr="00876703">
        <w:trPr>
          <w:trHeight w:val="297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2329C" w14:textId="77777777" w:rsidR="002522AC" w:rsidRPr="004A79C4" w:rsidRDefault="002522AC" w:rsidP="00876703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4.     </w:t>
            </w:r>
          </w:p>
        </w:tc>
        <w:tc>
          <w:tcPr>
            <w:tcW w:w="8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C438C" w14:textId="77777777" w:rsidR="002522AC" w:rsidRPr="004A79C4" w:rsidRDefault="002522AC" w:rsidP="00876703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BPI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Bezpečnostní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politika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informací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MZe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(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směrnice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č.2/2022)</w:t>
            </w:r>
          </w:p>
        </w:tc>
      </w:tr>
    </w:tbl>
    <w:p w14:paraId="3F7B2ED6" w14:textId="77777777" w:rsidR="002522AC" w:rsidRPr="004A79C4" w:rsidRDefault="002522AC" w:rsidP="002522AC">
      <w:pPr>
        <w:pStyle w:val="Odstavecseseznamem"/>
        <w:keepNext/>
        <w:keepLines/>
        <w:numPr>
          <w:ilvl w:val="0"/>
          <w:numId w:val="52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proofErr w:type="spellStart"/>
      <w:r w:rsidRPr="004A79C4">
        <w:rPr>
          <w:rFonts w:cs="Arial"/>
          <w:b/>
          <w:bCs/>
          <w:sz w:val="22"/>
          <w:szCs w:val="22"/>
        </w:rPr>
        <w:t>HelpDesk</w:t>
      </w:r>
      <w:proofErr w:type="spellEnd"/>
    </w:p>
    <w:p w14:paraId="73C0B0F0" w14:textId="77777777" w:rsidR="002522AC" w:rsidRPr="004A79C4" w:rsidRDefault="002522AC" w:rsidP="002522AC">
      <w:pPr>
        <w:ind w:left="993" w:hanging="284"/>
        <w:jc w:val="both"/>
        <w:rPr>
          <w:rFonts w:eastAsia="Times New Roman" w:cs="Calibri"/>
          <w:color w:val="000000"/>
          <w:sz w:val="22"/>
          <w:szCs w:val="22"/>
          <w:lang w:eastAsia="cs-CZ"/>
        </w:rPr>
      </w:pPr>
      <w:proofErr w:type="spellStart"/>
      <w:r w:rsidRPr="004A79C4">
        <w:rPr>
          <w:rFonts w:eastAsia="Times New Roman" w:cs="Calibri"/>
          <w:color w:val="000000"/>
          <w:sz w:val="22"/>
          <w:szCs w:val="22"/>
          <w:lang w:eastAsia="cs-CZ"/>
        </w:rPr>
        <w:t>Spolupráce</w:t>
      </w:r>
      <w:proofErr w:type="spellEnd"/>
      <w:r w:rsidRPr="004A79C4">
        <w:rPr>
          <w:rFonts w:eastAsia="Times New Roman" w:cs="Calibri"/>
          <w:color w:val="000000"/>
          <w:sz w:val="22"/>
          <w:szCs w:val="22"/>
          <w:lang w:eastAsia="cs-CZ"/>
        </w:rPr>
        <w:t xml:space="preserve"> HD </w:t>
      </w:r>
      <w:proofErr w:type="spellStart"/>
      <w:r w:rsidRPr="004A79C4">
        <w:rPr>
          <w:rFonts w:eastAsia="Times New Roman" w:cs="Calibri"/>
          <w:color w:val="000000"/>
          <w:sz w:val="22"/>
          <w:szCs w:val="22"/>
          <w:lang w:eastAsia="cs-CZ"/>
        </w:rPr>
        <w:t>MZe</w:t>
      </w:r>
      <w:proofErr w:type="spellEnd"/>
      <w:r w:rsidRPr="004A79C4">
        <w:rPr>
          <w:rFonts w:eastAsia="Times New Roman" w:cs="Calibri"/>
          <w:color w:val="000000"/>
          <w:sz w:val="22"/>
          <w:szCs w:val="22"/>
          <w:lang w:eastAsia="cs-CZ"/>
        </w:rPr>
        <w:t xml:space="preserve"> – V3.1 z 5.12.2022</w:t>
      </w:r>
    </w:p>
    <w:p w14:paraId="4250E84A" w14:textId="77777777" w:rsidR="002522AC" w:rsidRPr="004A79C4" w:rsidRDefault="002522AC" w:rsidP="002522AC">
      <w:pPr>
        <w:pStyle w:val="Odstavecseseznamem"/>
        <w:keepNext/>
        <w:keepLines/>
        <w:numPr>
          <w:ilvl w:val="0"/>
          <w:numId w:val="52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r w:rsidRPr="004A79C4">
        <w:rPr>
          <w:rFonts w:cs="Arial"/>
          <w:b/>
          <w:bCs/>
          <w:sz w:val="22"/>
          <w:szCs w:val="22"/>
        </w:rPr>
        <w:t xml:space="preserve">ITSM </w:t>
      </w:r>
      <w:proofErr w:type="spellStart"/>
      <w:r w:rsidRPr="004A79C4">
        <w:rPr>
          <w:rFonts w:cs="Arial"/>
          <w:b/>
          <w:bCs/>
          <w:sz w:val="22"/>
          <w:szCs w:val="22"/>
        </w:rPr>
        <w:t>procesy</w:t>
      </w:r>
      <w:proofErr w:type="spellEnd"/>
      <w:r w:rsidRPr="004A79C4">
        <w:rPr>
          <w:rFonts w:cs="Arial"/>
          <w:b/>
          <w:bCs/>
          <w:sz w:val="22"/>
          <w:szCs w:val="22"/>
        </w:rPr>
        <w:t xml:space="preserve"> </w:t>
      </w:r>
      <w:proofErr w:type="spellStart"/>
      <w:r w:rsidRPr="004A79C4">
        <w:rPr>
          <w:rFonts w:cs="Arial"/>
          <w:b/>
          <w:bCs/>
          <w:sz w:val="22"/>
          <w:szCs w:val="22"/>
        </w:rPr>
        <w:t>zadavatele</w:t>
      </w:r>
      <w:proofErr w:type="spellEnd"/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3377"/>
        <w:gridCol w:w="5128"/>
      </w:tblGrid>
      <w:tr w:rsidR="002522AC" w:rsidRPr="004A79C4" w14:paraId="1FF92C02" w14:textId="77777777" w:rsidTr="00876703">
        <w:trPr>
          <w:trHeight w:val="1708"/>
          <w:jc w:val="center"/>
        </w:trPr>
        <w:tc>
          <w:tcPr>
            <w:tcW w:w="992" w:type="dxa"/>
            <w:shd w:val="clear" w:color="auto" w:fill="auto"/>
            <w:hideMark/>
          </w:tcPr>
          <w:p w14:paraId="34EC3786" w14:textId="77777777" w:rsidR="002522AC" w:rsidRPr="004A79C4" w:rsidRDefault="002522AC" w:rsidP="00876703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377" w:type="dxa"/>
            <w:shd w:val="clear" w:color="auto" w:fill="auto"/>
          </w:tcPr>
          <w:p w14:paraId="651AE4F2" w14:textId="77777777" w:rsidR="002522AC" w:rsidRPr="004A79C4" w:rsidRDefault="002522AC" w:rsidP="00876703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Release management</w:t>
            </w:r>
          </w:p>
        </w:tc>
        <w:tc>
          <w:tcPr>
            <w:tcW w:w="5128" w:type="dxa"/>
            <w:shd w:val="clear" w:color="auto" w:fill="auto"/>
            <w:hideMark/>
          </w:tcPr>
          <w:p w14:paraId="53CE0CE0" w14:textId="77777777" w:rsidR="002522AC" w:rsidRPr="004A79C4" w:rsidRDefault="002522AC" w:rsidP="002522AC">
            <w:pPr>
              <w:pStyle w:val="Odstavecseseznamem"/>
              <w:numPr>
                <w:ilvl w:val="0"/>
                <w:numId w:val="5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</w:t>
            </w:r>
          </w:p>
          <w:p w14:paraId="22D0DBF9" w14:textId="77777777" w:rsidR="002522AC" w:rsidRPr="004A79C4" w:rsidRDefault="002522AC" w:rsidP="002522AC">
            <w:pPr>
              <w:pStyle w:val="Odstavecseseznamem"/>
              <w:numPr>
                <w:ilvl w:val="0"/>
                <w:numId w:val="5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Release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plán</w:t>
            </w:r>
            <w:proofErr w:type="spellEnd"/>
          </w:p>
          <w:p w14:paraId="419396D4" w14:textId="77777777" w:rsidR="002522AC" w:rsidRPr="004A79C4" w:rsidRDefault="002522AC" w:rsidP="002522AC">
            <w:pPr>
              <w:pStyle w:val="Odstavecseseznamem"/>
              <w:numPr>
                <w:ilvl w:val="0"/>
                <w:numId w:val="5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Detailní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harmonogram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název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release</w:t>
            </w:r>
          </w:p>
          <w:p w14:paraId="560E25C5" w14:textId="77777777" w:rsidR="002522AC" w:rsidRPr="004A79C4" w:rsidRDefault="002522AC" w:rsidP="002522AC">
            <w:pPr>
              <w:pStyle w:val="Odstavecseseznamem"/>
              <w:numPr>
                <w:ilvl w:val="0"/>
                <w:numId w:val="5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  <w:p w14:paraId="77CBDFD6" w14:textId="77777777" w:rsidR="002522AC" w:rsidRPr="004A79C4" w:rsidRDefault="002522AC" w:rsidP="002522AC">
            <w:pPr>
              <w:pStyle w:val="Odstavecseseznamem"/>
              <w:numPr>
                <w:ilvl w:val="0"/>
                <w:numId w:val="5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RTT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plán</w:t>
            </w:r>
            <w:proofErr w:type="spellEnd"/>
          </w:p>
          <w:p w14:paraId="63571CCF" w14:textId="77777777" w:rsidR="002522AC" w:rsidRPr="004A79C4" w:rsidRDefault="002522AC" w:rsidP="002522AC">
            <w:pPr>
              <w:pStyle w:val="Odstavecseseznamem"/>
              <w:numPr>
                <w:ilvl w:val="0"/>
                <w:numId w:val="5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RTP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plán</w:t>
            </w:r>
            <w:proofErr w:type="spellEnd"/>
          </w:p>
        </w:tc>
      </w:tr>
      <w:tr w:rsidR="002522AC" w:rsidRPr="004A79C4" w14:paraId="55958418" w14:textId="77777777" w:rsidTr="00876703">
        <w:trPr>
          <w:trHeight w:val="578"/>
          <w:jc w:val="center"/>
        </w:trPr>
        <w:tc>
          <w:tcPr>
            <w:tcW w:w="992" w:type="dxa"/>
            <w:shd w:val="clear" w:color="auto" w:fill="auto"/>
            <w:hideMark/>
          </w:tcPr>
          <w:p w14:paraId="351A1767" w14:textId="77777777" w:rsidR="002522AC" w:rsidRPr="004A79C4" w:rsidRDefault="002522AC" w:rsidP="00876703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377" w:type="dxa"/>
            <w:shd w:val="clear" w:color="auto" w:fill="auto"/>
          </w:tcPr>
          <w:p w14:paraId="4500999E" w14:textId="77777777" w:rsidR="002522AC" w:rsidRPr="004A79C4" w:rsidRDefault="002522AC" w:rsidP="00876703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Problem management</w:t>
            </w:r>
          </w:p>
        </w:tc>
        <w:tc>
          <w:tcPr>
            <w:tcW w:w="5128" w:type="dxa"/>
            <w:shd w:val="clear" w:color="auto" w:fill="auto"/>
          </w:tcPr>
          <w:p w14:paraId="43121C03" w14:textId="77777777" w:rsidR="002522AC" w:rsidRPr="004A79C4" w:rsidRDefault="002522AC" w:rsidP="002522AC">
            <w:pPr>
              <w:pStyle w:val="Odstavecseseznamem"/>
              <w:numPr>
                <w:ilvl w:val="0"/>
                <w:numId w:val="54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Diagram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  <w:p w14:paraId="28C98239" w14:textId="77777777" w:rsidR="002522AC" w:rsidRPr="004A79C4" w:rsidRDefault="002522AC" w:rsidP="002522AC">
            <w:pPr>
              <w:pStyle w:val="Odstavecseseznamem"/>
              <w:numPr>
                <w:ilvl w:val="0"/>
                <w:numId w:val="54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</w:tc>
      </w:tr>
      <w:tr w:rsidR="002522AC" w:rsidRPr="004A79C4" w14:paraId="00207315" w14:textId="77777777" w:rsidTr="00876703">
        <w:trPr>
          <w:trHeight w:val="1423"/>
          <w:jc w:val="center"/>
        </w:trPr>
        <w:tc>
          <w:tcPr>
            <w:tcW w:w="992" w:type="dxa"/>
            <w:shd w:val="clear" w:color="auto" w:fill="auto"/>
            <w:hideMark/>
          </w:tcPr>
          <w:p w14:paraId="63F9802E" w14:textId="77777777" w:rsidR="002522AC" w:rsidRPr="004A79C4" w:rsidRDefault="002522AC" w:rsidP="00876703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3.</w:t>
            </w:r>
          </w:p>
        </w:tc>
        <w:tc>
          <w:tcPr>
            <w:tcW w:w="3377" w:type="dxa"/>
            <w:shd w:val="clear" w:color="auto" w:fill="auto"/>
          </w:tcPr>
          <w:p w14:paraId="75B76163" w14:textId="77777777" w:rsidR="002522AC" w:rsidRPr="004A79C4" w:rsidRDefault="002522AC" w:rsidP="00876703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Change management</w:t>
            </w:r>
          </w:p>
        </w:tc>
        <w:tc>
          <w:tcPr>
            <w:tcW w:w="5128" w:type="dxa"/>
            <w:shd w:val="clear" w:color="auto" w:fill="auto"/>
            <w:hideMark/>
          </w:tcPr>
          <w:p w14:paraId="17201CC3" w14:textId="77777777" w:rsidR="002522AC" w:rsidRPr="004A79C4" w:rsidRDefault="002522AC" w:rsidP="002522AC">
            <w:pPr>
              <w:pStyle w:val="Odstavecseseznamem"/>
              <w:numPr>
                <w:ilvl w:val="0"/>
                <w:numId w:val="55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NCh</w:t>
            </w:r>
            <w:proofErr w:type="spellEnd"/>
          </w:p>
          <w:p w14:paraId="45FC19D0" w14:textId="77777777" w:rsidR="002522AC" w:rsidRPr="004A79C4" w:rsidRDefault="002522AC" w:rsidP="002522AC">
            <w:pPr>
              <w:pStyle w:val="Odstavecseseznamem"/>
              <w:numPr>
                <w:ilvl w:val="0"/>
                <w:numId w:val="55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UCh</w:t>
            </w:r>
            <w:proofErr w:type="spellEnd"/>
          </w:p>
          <w:p w14:paraId="73772A82" w14:textId="77777777" w:rsidR="002522AC" w:rsidRPr="004A79C4" w:rsidRDefault="002522AC" w:rsidP="002522AC">
            <w:pPr>
              <w:pStyle w:val="Odstavecseseznamem"/>
              <w:numPr>
                <w:ilvl w:val="0"/>
                <w:numId w:val="55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  <w:p w14:paraId="3DA6B749" w14:textId="77777777" w:rsidR="002522AC" w:rsidRPr="004A79C4" w:rsidRDefault="002522AC" w:rsidP="002522AC">
            <w:pPr>
              <w:pStyle w:val="Odstavecseseznamem"/>
              <w:numPr>
                <w:ilvl w:val="0"/>
                <w:numId w:val="55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Zadání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dílčí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analýzy</w:t>
            </w:r>
            <w:proofErr w:type="spellEnd"/>
          </w:p>
          <w:p w14:paraId="3FD24150" w14:textId="77777777" w:rsidR="002522AC" w:rsidRPr="004A79C4" w:rsidRDefault="002522AC" w:rsidP="002522AC">
            <w:pPr>
              <w:pStyle w:val="Odstavecseseznamem"/>
              <w:numPr>
                <w:ilvl w:val="0"/>
                <w:numId w:val="55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Příloha-1-RfC</w:t>
            </w:r>
          </w:p>
        </w:tc>
      </w:tr>
      <w:tr w:rsidR="002522AC" w:rsidRPr="004A79C4" w14:paraId="56F170E5" w14:textId="77777777" w:rsidTr="00876703">
        <w:trPr>
          <w:trHeight w:val="569"/>
          <w:jc w:val="center"/>
        </w:trPr>
        <w:tc>
          <w:tcPr>
            <w:tcW w:w="992" w:type="dxa"/>
            <w:shd w:val="clear" w:color="auto" w:fill="auto"/>
          </w:tcPr>
          <w:p w14:paraId="77EB9802" w14:textId="77777777" w:rsidR="002522AC" w:rsidRPr="004A79C4" w:rsidRDefault="002522AC" w:rsidP="00876703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4.</w:t>
            </w:r>
          </w:p>
        </w:tc>
        <w:tc>
          <w:tcPr>
            <w:tcW w:w="3377" w:type="dxa"/>
            <w:shd w:val="clear" w:color="auto" w:fill="auto"/>
          </w:tcPr>
          <w:p w14:paraId="24338B73" w14:textId="77777777" w:rsidR="002522AC" w:rsidRPr="004A79C4" w:rsidRDefault="002522AC" w:rsidP="00876703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Idea management</w:t>
            </w:r>
          </w:p>
        </w:tc>
        <w:tc>
          <w:tcPr>
            <w:tcW w:w="5128" w:type="dxa"/>
            <w:shd w:val="clear" w:color="auto" w:fill="auto"/>
          </w:tcPr>
          <w:p w14:paraId="68799344" w14:textId="77777777" w:rsidR="002522AC" w:rsidRPr="004A79C4" w:rsidRDefault="002522AC" w:rsidP="002522AC">
            <w:pPr>
              <w:pStyle w:val="Odstavecseseznamem"/>
              <w:numPr>
                <w:ilvl w:val="0"/>
                <w:numId w:val="5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  <w:p w14:paraId="1B138567" w14:textId="77777777" w:rsidR="002522AC" w:rsidRPr="004A79C4" w:rsidRDefault="002522AC" w:rsidP="002522AC">
            <w:pPr>
              <w:pStyle w:val="Odstavecseseznamem"/>
              <w:numPr>
                <w:ilvl w:val="0"/>
                <w:numId w:val="5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</w:t>
            </w:r>
          </w:p>
        </w:tc>
      </w:tr>
      <w:tr w:rsidR="002522AC" w:rsidRPr="00D81464" w14:paraId="46ABF7C0" w14:textId="77777777" w:rsidTr="00876703">
        <w:trPr>
          <w:trHeight w:val="569"/>
          <w:jc w:val="center"/>
        </w:trPr>
        <w:tc>
          <w:tcPr>
            <w:tcW w:w="992" w:type="dxa"/>
            <w:shd w:val="clear" w:color="auto" w:fill="auto"/>
            <w:hideMark/>
          </w:tcPr>
          <w:p w14:paraId="0784EF0A" w14:textId="77777777" w:rsidR="002522AC" w:rsidRPr="004A79C4" w:rsidRDefault="002522AC" w:rsidP="00876703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lastRenderedPageBreak/>
              <w:t>5.</w:t>
            </w:r>
          </w:p>
        </w:tc>
        <w:tc>
          <w:tcPr>
            <w:tcW w:w="3377" w:type="dxa"/>
            <w:shd w:val="clear" w:color="auto" w:fill="auto"/>
          </w:tcPr>
          <w:p w14:paraId="11D3110D" w14:textId="77777777" w:rsidR="002522AC" w:rsidRPr="004A79C4" w:rsidRDefault="002522AC" w:rsidP="00876703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Incident management</w:t>
            </w:r>
          </w:p>
        </w:tc>
        <w:tc>
          <w:tcPr>
            <w:tcW w:w="5128" w:type="dxa"/>
            <w:shd w:val="clear" w:color="auto" w:fill="auto"/>
            <w:hideMark/>
          </w:tcPr>
          <w:p w14:paraId="6941DEF6" w14:textId="77777777" w:rsidR="002522AC" w:rsidRPr="004A79C4" w:rsidRDefault="002522AC" w:rsidP="002522AC">
            <w:pPr>
              <w:pStyle w:val="Odstavecseseznamem"/>
              <w:numPr>
                <w:ilvl w:val="0"/>
                <w:numId w:val="5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  <w:p w14:paraId="1F1368E6" w14:textId="77777777" w:rsidR="002522AC" w:rsidRPr="004A79C4" w:rsidRDefault="002522AC" w:rsidP="002522AC">
            <w:pPr>
              <w:pStyle w:val="Odstavecseseznamem"/>
              <w:numPr>
                <w:ilvl w:val="0"/>
                <w:numId w:val="5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Diagram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</w:tc>
      </w:tr>
      <w:tr w:rsidR="002522AC" w:rsidRPr="004A79C4" w14:paraId="1CD1A247" w14:textId="77777777" w:rsidTr="00876703">
        <w:trPr>
          <w:trHeight w:val="2278"/>
          <w:jc w:val="center"/>
        </w:trPr>
        <w:tc>
          <w:tcPr>
            <w:tcW w:w="992" w:type="dxa"/>
            <w:shd w:val="clear" w:color="auto" w:fill="auto"/>
          </w:tcPr>
          <w:p w14:paraId="4E4C636E" w14:textId="77777777" w:rsidR="002522AC" w:rsidRPr="004A79C4" w:rsidRDefault="002522AC" w:rsidP="00876703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6.</w:t>
            </w:r>
          </w:p>
        </w:tc>
        <w:tc>
          <w:tcPr>
            <w:tcW w:w="3377" w:type="dxa"/>
            <w:shd w:val="clear" w:color="auto" w:fill="auto"/>
          </w:tcPr>
          <w:p w14:paraId="638F5544" w14:textId="77777777" w:rsidR="002522AC" w:rsidRPr="004A79C4" w:rsidRDefault="002522AC" w:rsidP="00876703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Request fulfilment</w:t>
            </w:r>
          </w:p>
        </w:tc>
        <w:tc>
          <w:tcPr>
            <w:tcW w:w="5128" w:type="dxa"/>
            <w:shd w:val="clear" w:color="auto" w:fill="auto"/>
            <w:hideMark/>
          </w:tcPr>
          <w:p w14:paraId="0CC6F789" w14:textId="77777777" w:rsidR="002522AC" w:rsidRPr="004A79C4" w:rsidRDefault="002522AC" w:rsidP="002522AC">
            <w:pPr>
              <w:pStyle w:val="Odstavecseseznamem"/>
              <w:numPr>
                <w:ilvl w:val="0"/>
                <w:numId w:val="5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přístup</w:t>
            </w:r>
            <w:proofErr w:type="spellEnd"/>
          </w:p>
          <w:p w14:paraId="4812F07A" w14:textId="77777777" w:rsidR="002522AC" w:rsidRPr="004A79C4" w:rsidRDefault="002522AC" w:rsidP="002522AC">
            <w:pPr>
              <w:pStyle w:val="Odstavecseseznamem"/>
              <w:numPr>
                <w:ilvl w:val="0"/>
                <w:numId w:val="5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Diagram-reset-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hesla</w:t>
            </w:r>
            <w:proofErr w:type="spellEnd"/>
          </w:p>
          <w:p w14:paraId="19A04A85" w14:textId="77777777" w:rsidR="002522AC" w:rsidRPr="004A79C4" w:rsidRDefault="002522AC" w:rsidP="002522AC">
            <w:pPr>
              <w:pStyle w:val="Odstavecseseznamem"/>
              <w:numPr>
                <w:ilvl w:val="0"/>
                <w:numId w:val="5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informace</w:t>
            </w:r>
            <w:proofErr w:type="spellEnd"/>
          </w:p>
          <w:p w14:paraId="35578DC2" w14:textId="77777777" w:rsidR="002522AC" w:rsidRPr="004A79C4" w:rsidRDefault="002522AC" w:rsidP="002522AC">
            <w:pPr>
              <w:pStyle w:val="Odstavecseseznamem"/>
              <w:numPr>
                <w:ilvl w:val="0"/>
                <w:numId w:val="5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konfigurace</w:t>
            </w:r>
            <w:proofErr w:type="spellEnd"/>
          </w:p>
          <w:p w14:paraId="7AE62337" w14:textId="77777777" w:rsidR="002522AC" w:rsidRPr="004A79C4" w:rsidRDefault="002522AC" w:rsidP="002522AC">
            <w:pPr>
              <w:pStyle w:val="Odstavecseseznamem"/>
              <w:numPr>
                <w:ilvl w:val="0"/>
                <w:numId w:val="5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Diagram-HW</w:t>
            </w:r>
          </w:p>
          <w:p w14:paraId="69E1E9B7" w14:textId="77777777" w:rsidR="002522AC" w:rsidRPr="004A79C4" w:rsidRDefault="002522AC" w:rsidP="002522AC">
            <w:pPr>
              <w:pStyle w:val="Odstavecseseznamem"/>
              <w:numPr>
                <w:ilvl w:val="0"/>
                <w:numId w:val="5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Diagram-SW</w:t>
            </w:r>
          </w:p>
          <w:p w14:paraId="1AD011AF" w14:textId="77777777" w:rsidR="002522AC" w:rsidRPr="004A79C4" w:rsidRDefault="002522AC" w:rsidP="002522AC">
            <w:pPr>
              <w:pStyle w:val="Odstavecseseznamem"/>
              <w:numPr>
                <w:ilvl w:val="0"/>
                <w:numId w:val="5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Nákup</w:t>
            </w:r>
            <w:proofErr w:type="spellEnd"/>
          </w:p>
          <w:p w14:paraId="3B43383F" w14:textId="77777777" w:rsidR="002522AC" w:rsidRPr="004A79C4" w:rsidRDefault="002522AC" w:rsidP="002522AC">
            <w:pPr>
              <w:pStyle w:val="Odstavecseseznamem"/>
              <w:numPr>
                <w:ilvl w:val="0"/>
                <w:numId w:val="5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</w:tc>
      </w:tr>
      <w:tr w:rsidR="002522AC" w:rsidRPr="004A79C4" w14:paraId="673E62B5" w14:textId="77777777" w:rsidTr="00876703">
        <w:trPr>
          <w:trHeight w:val="1437"/>
          <w:jc w:val="center"/>
        </w:trPr>
        <w:tc>
          <w:tcPr>
            <w:tcW w:w="992" w:type="dxa"/>
            <w:shd w:val="clear" w:color="auto" w:fill="auto"/>
          </w:tcPr>
          <w:p w14:paraId="314B4C05" w14:textId="77777777" w:rsidR="002522AC" w:rsidRPr="004A79C4" w:rsidRDefault="002522AC" w:rsidP="00876703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7.</w:t>
            </w:r>
          </w:p>
        </w:tc>
        <w:tc>
          <w:tcPr>
            <w:tcW w:w="3377" w:type="dxa"/>
            <w:shd w:val="clear" w:color="auto" w:fill="auto"/>
          </w:tcPr>
          <w:p w14:paraId="30B02792" w14:textId="77777777" w:rsidR="002522AC" w:rsidRPr="004A79C4" w:rsidRDefault="002522AC" w:rsidP="00876703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Validation and Testing</w:t>
            </w:r>
          </w:p>
        </w:tc>
        <w:tc>
          <w:tcPr>
            <w:tcW w:w="5128" w:type="dxa"/>
            <w:shd w:val="clear" w:color="auto" w:fill="auto"/>
            <w:hideMark/>
          </w:tcPr>
          <w:p w14:paraId="70EAD804" w14:textId="77777777" w:rsidR="002522AC" w:rsidRPr="004A79C4" w:rsidRDefault="002522AC" w:rsidP="002522AC">
            <w:pPr>
              <w:pStyle w:val="Odstavecseseznamem"/>
              <w:numPr>
                <w:ilvl w:val="0"/>
                <w:numId w:val="58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Legenda</w:t>
            </w:r>
          </w:p>
          <w:p w14:paraId="7C6DF255" w14:textId="77777777" w:rsidR="002522AC" w:rsidRPr="004A79C4" w:rsidRDefault="002522AC" w:rsidP="002522AC">
            <w:pPr>
              <w:pStyle w:val="Odstavecseseznamem"/>
              <w:numPr>
                <w:ilvl w:val="0"/>
                <w:numId w:val="58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Vypořádání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neshod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Diagram</w:t>
            </w:r>
          </w:p>
          <w:p w14:paraId="20F6A1D7" w14:textId="77777777" w:rsidR="002522AC" w:rsidRPr="004A79C4" w:rsidRDefault="002522AC" w:rsidP="002522AC">
            <w:pPr>
              <w:pStyle w:val="Odstavecseseznamem"/>
              <w:numPr>
                <w:ilvl w:val="0"/>
                <w:numId w:val="58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Řízení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neshod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Diagram</w:t>
            </w:r>
          </w:p>
          <w:p w14:paraId="30AB6B6E" w14:textId="77777777" w:rsidR="002522AC" w:rsidRPr="004A79C4" w:rsidRDefault="002522AC" w:rsidP="002522AC">
            <w:pPr>
              <w:pStyle w:val="Odstavecseseznamem"/>
              <w:numPr>
                <w:ilvl w:val="0"/>
                <w:numId w:val="58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</w:t>
            </w:r>
          </w:p>
          <w:p w14:paraId="3B4528E3" w14:textId="77777777" w:rsidR="002522AC" w:rsidRPr="004A79C4" w:rsidRDefault="002522AC" w:rsidP="002522AC">
            <w:pPr>
              <w:pStyle w:val="Odstavecseseznamem"/>
              <w:numPr>
                <w:ilvl w:val="0"/>
                <w:numId w:val="58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</w:tc>
      </w:tr>
    </w:tbl>
    <w:p w14:paraId="5F5D9637" w14:textId="77777777" w:rsidR="002522AC" w:rsidRPr="004A79C4" w:rsidRDefault="002522AC" w:rsidP="002522AC">
      <w:pPr>
        <w:pStyle w:val="Odstavecseseznamem"/>
        <w:keepNext/>
        <w:keepLines/>
        <w:numPr>
          <w:ilvl w:val="0"/>
          <w:numId w:val="52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proofErr w:type="spellStart"/>
      <w:r w:rsidRPr="004A79C4">
        <w:rPr>
          <w:rFonts w:cs="Arial"/>
          <w:b/>
          <w:bCs/>
          <w:sz w:val="22"/>
          <w:szCs w:val="22"/>
        </w:rPr>
        <w:t>Ostatní</w:t>
      </w:r>
      <w:proofErr w:type="spellEnd"/>
      <w:r w:rsidRPr="004A79C4">
        <w:rPr>
          <w:rFonts w:cs="Arial"/>
          <w:b/>
          <w:bCs/>
          <w:sz w:val="22"/>
          <w:szCs w:val="22"/>
        </w:rPr>
        <w:t xml:space="preserve"> </w:t>
      </w:r>
      <w:proofErr w:type="spellStart"/>
      <w:r w:rsidRPr="004A79C4">
        <w:rPr>
          <w:rFonts w:cs="Arial"/>
          <w:b/>
          <w:bCs/>
          <w:sz w:val="22"/>
          <w:szCs w:val="22"/>
        </w:rPr>
        <w:t>metodiky</w:t>
      </w:r>
      <w:proofErr w:type="spellEnd"/>
      <w:r w:rsidRPr="004A79C4">
        <w:rPr>
          <w:rFonts w:cs="Arial"/>
          <w:b/>
          <w:bCs/>
          <w:sz w:val="22"/>
          <w:szCs w:val="22"/>
        </w:rPr>
        <w:t xml:space="preserve"> a </w:t>
      </w:r>
      <w:proofErr w:type="spellStart"/>
      <w:r w:rsidRPr="004A79C4">
        <w:rPr>
          <w:rFonts w:cs="Arial"/>
          <w:b/>
          <w:bCs/>
          <w:sz w:val="22"/>
          <w:szCs w:val="22"/>
        </w:rPr>
        <w:t>směrnice</w:t>
      </w:r>
      <w:proofErr w:type="spellEnd"/>
    </w:p>
    <w:tbl>
      <w:tblPr>
        <w:tblW w:w="9497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8505"/>
      </w:tblGrid>
      <w:tr w:rsidR="002522AC" w:rsidRPr="004A79C4" w14:paraId="0806D4AB" w14:textId="77777777" w:rsidTr="00876703">
        <w:trPr>
          <w:trHeight w:val="269"/>
        </w:trPr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89B5E" w14:textId="77777777" w:rsidR="002522AC" w:rsidRPr="004A79C4" w:rsidRDefault="002522AC" w:rsidP="00876703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85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2163" w14:textId="77777777" w:rsidR="002522AC" w:rsidRPr="004A79C4" w:rsidRDefault="002522AC" w:rsidP="00876703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Šablony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dokumentace</w:t>
            </w:r>
            <w:proofErr w:type="spellEnd"/>
          </w:p>
        </w:tc>
      </w:tr>
      <w:tr w:rsidR="002522AC" w:rsidRPr="00D81464" w14:paraId="13F6A164" w14:textId="77777777" w:rsidTr="00876703">
        <w:trPr>
          <w:trHeight w:val="26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967C9" w14:textId="77777777" w:rsidR="002522AC" w:rsidRPr="004A79C4" w:rsidRDefault="002522AC" w:rsidP="00876703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3E52" w14:textId="77777777" w:rsidR="002522AC" w:rsidRPr="004A79C4" w:rsidRDefault="002522AC" w:rsidP="00876703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Požadavky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na</w:t>
            </w:r>
            <w:proofErr w:type="spellEnd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dokumentaci</w:t>
            </w:r>
            <w:proofErr w:type="spellEnd"/>
          </w:p>
        </w:tc>
      </w:tr>
    </w:tbl>
    <w:p w14:paraId="21F5DEC4" w14:textId="77777777" w:rsidR="002522AC" w:rsidRPr="002522AC" w:rsidRDefault="002522AC" w:rsidP="002522AC">
      <w:pPr>
        <w:pStyle w:val="RLProhlensmluvnchstran"/>
        <w:jc w:val="left"/>
        <w:rPr>
          <w:sz w:val="24"/>
        </w:rPr>
      </w:pPr>
    </w:p>
    <w:sectPr w:rsidR="002522AC" w:rsidRPr="002522AC" w:rsidSect="00AF4F31">
      <w:headerReference w:type="default" r:id="rId11"/>
      <w:footerReference w:type="default" r:id="rId12"/>
      <w:pgSz w:w="11906" w:h="16838" w:code="9"/>
      <w:pgMar w:top="1021" w:right="794" w:bottom="102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51071" w14:textId="77777777" w:rsidR="00DE35C9" w:rsidRDefault="00DE35C9" w:rsidP="0066054D">
      <w:pPr>
        <w:spacing w:after="0" w:line="240" w:lineRule="auto"/>
      </w:pPr>
      <w:r>
        <w:separator/>
      </w:r>
    </w:p>
  </w:endnote>
  <w:endnote w:type="continuationSeparator" w:id="0">
    <w:p w14:paraId="25B0CDCB" w14:textId="77777777" w:rsidR="00DE35C9" w:rsidRDefault="00DE35C9" w:rsidP="0066054D">
      <w:pPr>
        <w:spacing w:after="0" w:line="240" w:lineRule="auto"/>
      </w:pPr>
      <w:r>
        <w:continuationSeparator/>
      </w:r>
    </w:p>
  </w:endnote>
  <w:endnote w:type="continuationNotice" w:id="1">
    <w:p w14:paraId="75D38E3A" w14:textId="77777777" w:rsidR="00DE35C9" w:rsidRDefault="00DE35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D4986" w14:textId="06A382E8" w:rsidR="00236861" w:rsidRPr="0066054D" w:rsidRDefault="00236861" w:rsidP="0066054D">
    <w:pPr>
      <w:pStyle w:val="Zpat"/>
      <w:jc w:val="center"/>
      <w:rPr>
        <w:sz w:val="16"/>
        <w:szCs w:val="16"/>
      </w:rPr>
    </w:pPr>
    <w:proofErr w:type="spellStart"/>
    <w:r w:rsidRPr="0066054D">
      <w:rPr>
        <w:sz w:val="16"/>
        <w:szCs w:val="16"/>
      </w:rPr>
      <w:t>Strana</w:t>
    </w:r>
    <w:proofErr w:type="spellEnd"/>
    <w:r w:rsidRPr="0066054D">
      <w:rPr>
        <w:sz w:val="16"/>
        <w:szCs w:val="16"/>
      </w:rPr>
      <w:t xml:space="preserve">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3D47CE">
      <w:rPr>
        <w:rStyle w:val="slostrnky"/>
        <w:noProof/>
        <w:sz w:val="16"/>
        <w:szCs w:val="16"/>
      </w:rPr>
      <w:t>2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="002522AC">
      <w:rPr>
        <w:sz w:val="16"/>
        <w:szCs w:val="16"/>
      </w:rPr>
      <w:fldChar w:fldCharType="separate"/>
    </w:r>
    <w:r w:rsidR="002522AC">
      <w:rPr>
        <w:noProof/>
        <w:sz w:val="16"/>
        <w:szCs w:val="16"/>
      </w:rPr>
      <w:t>2</w:t>
    </w:r>
    <w:r w:rsidRPr="0066054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79A2D" w14:textId="77777777" w:rsidR="00DE35C9" w:rsidRDefault="00DE35C9" w:rsidP="0066054D">
      <w:pPr>
        <w:spacing w:after="0" w:line="240" w:lineRule="auto"/>
      </w:pPr>
      <w:r>
        <w:separator/>
      </w:r>
    </w:p>
  </w:footnote>
  <w:footnote w:type="continuationSeparator" w:id="0">
    <w:p w14:paraId="30898774" w14:textId="77777777" w:rsidR="00DE35C9" w:rsidRDefault="00DE35C9" w:rsidP="0066054D">
      <w:pPr>
        <w:spacing w:after="0" w:line="240" w:lineRule="auto"/>
      </w:pPr>
      <w:r>
        <w:continuationSeparator/>
      </w:r>
    </w:p>
  </w:footnote>
  <w:footnote w:type="continuationNotice" w:id="1">
    <w:p w14:paraId="5022B685" w14:textId="77777777" w:rsidR="00DE35C9" w:rsidRDefault="00DE35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F3EC3" w14:textId="07699999" w:rsidR="00AE565F" w:rsidRDefault="00C536BC" w:rsidP="00AE565F">
    <w:pPr>
      <w:pStyle w:val="Bezmezer"/>
      <w:tabs>
        <w:tab w:val="left" w:pos="1501"/>
      </w:tabs>
      <w:spacing w:line="276" w:lineRule="auto"/>
      <w:rPr>
        <w:rFonts w:ascii="Arial" w:hAnsi="Arial" w:cs="Arial"/>
        <w:sz w:val="18"/>
        <w:szCs w:val="18"/>
      </w:rPr>
    </w:pPr>
    <w:r w:rsidRPr="00A3576A">
      <w:rPr>
        <w:rFonts w:ascii="Arial" w:hAnsi="Arial" w:cs="Arial"/>
        <w:sz w:val="18"/>
        <w:szCs w:val="18"/>
      </w:rPr>
      <w:t xml:space="preserve">Příloha č. </w:t>
    </w:r>
    <w:r w:rsidR="008C5B81">
      <w:rPr>
        <w:rFonts w:ascii="Arial" w:hAnsi="Arial" w:cs="Arial"/>
        <w:sz w:val="18"/>
        <w:szCs w:val="18"/>
      </w:rPr>
      <w:t>3</w:t>
    </w:r>
    <w:r w:rsidRPr="00A3576A">
      <w:rPr>
        <w:rFonts w:ascii="Arial" w:hAnsi="Arial" w:cs="Arial"/>
        <w:sz w:val="18"/>
        <w:szCs w:val="18"/>
      </w:rPr>
      <w:t xml:space="preserve">: </w:t>
    </w:r>
    <w:r w:rsidR="00AE565F" w:rsidRPr="00AE565F">
      <w:rPr>
        <w:rFonts w:ascii="Arial" w:hAnsi="Arial" w:cs="Arial"/>
        <w:sz w:val="18"/>
        <w:szCs w:val="18"/>
      </w:rPr>
      <w:t>Přehled dokumentace poskytované oproti podpisu Dohody o ochraně důvěrných informací</w:t>
    </w:r>
    <w:r w:rsidR="00AE565F" w:rsidRPr="00A3576A">
      <w:rPr>
        <w:rFonts w:ascii="Arial" w:hAnsi="Arial" w:cs="Arial"/>
        <w:sz w:val="18"/>
        <w:szCs w:val="18"/>
      </w:rPr>
      <w:t xml:space="preserve"> </w:t>
    </w:r>
  </w:p>
  <w:p w14:paraId="4ADE200B" w14:textId="77777777" w:rsidR="00AE565F" w:rsidRDefault="00AE565F" w:rsidP="00AE565F">
    <w:pPr>
      <w:pStyle w:val="Bezmezer"/>
      <w:tabs>
        <w:tab w:val="left" w:pos="1501"/>
      </w:tabs>
      <w:spacing w:line="276" w:lineRule="auto"/>
      <w:rPr>
        <w:rFonts w:ascii="Arial" w:hAnsi="Arial" w:cs="Arial"/>
        <w:sz w:val="18"/>
        <w:szCs w:val="18"/>
      </w:rPr>
    </w:pPr>
  </w:p>
  <w:p w14:paraId="3A52E96E" w14:textId="07382BA0" w:rsidR="00236861" w:rsidRPr="005D5940" w:rsidRDefault="005D5940" w:rsidP="00C536BC">
    <w:pPr>
      <w:pStyle w:val="Zhlav"/>
      <w:rPr>
        <w:rFonts w:ascii="Arial" w:eastAsiaTheme="minorHAnsi" w:hAnsi="Arial" w:cs="Arial"/>
        <w:sz w:val="18"/>
        <w:szCs w:val="18"/>
        <w:lang w:val="cs-CZ"/>
      </w:rPr>
    </w:pPr>
    <w:r>
      <w:rPr>
        <w:rFonts w:ascii="Arial" w:eastAsiaTheme="minorHAnsi" w:hAnsi="Arial" w:cs="Arial"/>
        <w:sz w:val="18"/>
        <w:szCs w:val="18"/>
        <w:lang w:val="cs-CZ"/>
      </w:rPr>
      <w:t>„</w:t>
    </w:r>
    <w:r w:rsidRPr="005D5940">
      <w:rPr>
        <w:rFonts w:ascii="Arial" w:eastAsiaTheme="minorHAnsi" w:hAnsi="Arial" w:cs="Arial"/>
        <w:sz w:val="18"/>
        <w:szCs w:val="18"/>
        <w:lang w:val="cs-CZ"/>
      </w:rPr>
      <w:t>Dodávka Systému IS VAK včetně zajištění rozvoje a provozu</w:t>
    </w:r>
    <w:r>
      <w:rPr>
        <w:rFonts w:ascii="Arial" w:eastAsiaTheme="minorHAnsi" w:hAnsi="Arial" w:cs="Arial"/>
        <w:sz w:val="18"/>
        <w:szCs w:val="18"/>
        <w:lang w:val="cs-CZ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40061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BABEAE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48264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D9AC40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462C35"/>
    <w:multiLevelType w:val="hybridMultilevel"/>
    <w:tmpl w:val="4B8220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3AD38D6"/>
    <w:multiLevelType w:val="hybridMultilevel"/>
    <w:tmpl w:val="05FAC4FC"/>
    <w:lvl w:ilvl="0" w:tplc="B068F636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8" w:hanging="360"/>
      </w:pPr>
    </w:lvl>
    <w:lvl w:ilvl="2" w:tplc="0405001B" w:tentative="1">
      <w:start w:val="1"/>
      <w:numFmt w:val="lowerRoman"/>
      <w:lvlText w:val="%3."/>
      <w:lvlJc w:val="right"/>
      <w:pPr>
        <w:ind w:left="3008" w:hanging="180"/>
      </w:pPr>
    </w:lvl>
    <w:lvl w:ilvl="3" w:tplc="0405000F" w:tentative="1">
      <w:start w:val="1"/>
      <w:numFmt w:val="decimal"/>
      <w:lvlText w:val="%4."/>
      <w:lvlJc w:val="left"/>
      <w:pPr>
        <w:ind w:left="3728" w:hanging="360"/>
      </w:pPr>
    </w:lvl>
    <w:lvl w:ilvl="4" w:tplc="04050019" w:tentative="1">
      <w:start w:val="1"/>
      <w:numFmt w:val="lowerLetter"/>
      <w:lvlText w:val="%5."/>
      <w:lvlJc w:val="left"/>
      <w:pPr>
        <w:ind w:left="4448" w:hanging="360"/>
      </w:pPr>
    </w:lvl>
    <w:lvl w:ilvl="5" w:tplc="0405001B" w:tentative="1">
      <w:start w:val="1"/>
      <w:numFmt w:val="lowerRoman"/>
      <w:lvlText w:val="%6."/>
      <w:lvlJc w:val="right"/>
      <w:pPr>
        <w:ind w:left="5168" w:hanging="180"/>
      </w:pPr>
    </w:lvl>
    <w:lvl w:ilvl="6" w:tplc="0405000F" w:tentative="1">
      <w:start w:val="1"/>
      <w:numFmt w:val="decimal"/>
      <w:lvlText w:val="%7."/>
      <w:lvlJc w:val="left"/>
      <w:pPr>
        <w:ind w:left="5888" w:hanging="360"/>
      </w:pPr>
    </w:lvl>
    <w:lvl w:ilvl="7" w:tplc="04050019" w:tentative="1">
      <w:start w:val="1"/>
      <w:numFmt w:val="lowerLetter"/>
      <w:lvlText w:val="%8."/>
      <w:lvlJc w:val="left"/>
      <w:pPr>
        <w:ind w:left="6608" w:hanging="360"/>
      </w:pPr>
    </w:lvl>
    <w:lvl w:ilvl="8" w:tplc="040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6" w15:restartNumberingAfterBreak="0">
    <w:nsid w:val="0B8063A9"/>
    <w:multiLevelType w:val="hybridMultilevel"/>
    <w:tmpl w:val="1C32F4F8"/>
    <w:lvl w:ilvl="0" w:tplc="5BF06A80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7" w15:restartNumberingAfterBreak="0">
    <w:nsid w:val="0C635B67"/>
    <w:multiLevelType w:val="hybridMultilevel"/>
    <w:tmpl w:val="0DF820CA"/>
    <w:lvl w:ilvl="0" w:tplc="6EC03A86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844F1"/>
    <w:multiLevelType w:val="hybridMultilevel"/>
    <w:tmpl w:val="A3BCF6E0"/>
    <w:lvl w:ilvl="0" w:tplc="8FD68C4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C1915"/>
    <w:multiLevelType w:val="hybridMultilevel"/>
    <w:tmpl w:val="07AA5CB2"/>
    <w:lvl w:ilvl="0" w:tplc="8B4A32D4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05BC5"/>
    <w:multiLevelType w:val="multilevel"/>
    <w:tmpl w:val="C60067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7C35987"/>
    <w:multiLevelType w:val="multilevel"/>
    <w:tmpl w:val="C3343B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2" w15:restartNumberingAfterBreak="0">
    <w:nsid w:val="1B065B97"/>
    <w:multiLevelType w:val="hybridMultilevel"/>
    <w:tmpl w:val="EC6A45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91CF5"/>
    <w:multiLevelType w:val="hybridMultilevel"/>
    <w:tmpl w:val="E3F0F90E"/>
    <w:lvl w:ilvl="0" w:tplc="EA52DE46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4" w15:restartNumberingAfterBreak="0">
    <w:nsid w:val="1D44011A"/>
    <w:multiLevelType w:val="hybridMultilevel"/>
    <w:tmpl w:val="5A7EEFA0"/>
    <w:lvl w:ilvl="0" w:tplc="C4D83C86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5" w15:restartNumberingAfterBreak="0">
    <w:nsid w:val="1E933574"/>
    <w:multiLevelType w:val="hybridMultilevel"/>
    <w:tmpl w:val="C526BF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2F5CAA"/>
    <w:multiLevelType w:val="hybridMultilevel"/>
    <w:tmpl w:val="4E92941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C1923"/>
    <w:multiLevelType w:val="hybridMultilevel"/>
    <w:tmpl w:val="1A5A3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FA494E"/>
    <w:multiLevelType w:val="hybridMultilevel"/>
    <w:tmpl w:val="C37262F4"/>
    <w:lvl w:ilvl="0" w:tplc="F8DA7ED8">
      <w:numFmt w:val="bullet"/>
      <w:lvlText w:val="-"/>
      <w:lvlJc w:val="left"/>
      <w:pPr>
        <w:ind w:left="156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19" w15:restartNumberingAfterBreak="0">
    <w:nsid w:val="306E1B12"/>
    <w:multiLevelType w:val="hybridMultilevel"/>
    <w:tmpl w:val="10E21794"/>
    <w:lvl w:ilvl="0" w:tplc="C65A0E0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2E6D3B"/>
    <w:multiLevelType w:val="hybridMultilevel"/>
    <w:tmpl w:val="6CF21D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E95D2F"/>
    <w:multiLevelType w:val="hybridMultilevel"/>
    <w:tmpl w:val="1FB0FBEC"/>
    <w:lvl w:ilvl="0" w:tplc="5192AD3A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22" w15:restartNumberingAfterBreak="0">
    <w:nsid w:val="362C6FCD"/>
    <w:multiLevelType w:val="multilevel"/>
    <w:tmpl w:val="AE78BF3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A342B2D"/>
    <w:multiLevelType w:val="hybridMultilevel"/>
    <w:tmpl w:val="1C4A98C2"/>
    <w:lvl w:ilvl="0" w:tplc="C8D64EE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4654E1"/>
    <w:multiLevelType w:val="multilevel"/>
    <w:tmpl w:val="04050027"/>
    <w:lvl w:ilvl="0">
      <w:start w:val="1"/>
      <w:numFmt w:val="upperRoman"/>
      <w:pStyle w:val="Nadpis1"/>
      <w:lvlText w:val="%1."/>
      <w:lvlJc w:val="left"/>
      <w:pPr>
        <w:ind w:left="0" w:firstLine="0"/>
      </w:pPr>
    </w:lvl>
    <w:lvl w:ilvl="1">
      <w:start w:val="1"/>
      <w:numFmt w:val="upperLetter"/>
      <w:pStyle w:val="Nadpis2"/>
      <w:lvlText w:val="%2."/>
      <w:lvlJc w:val="left"/>
      <w:pPr>
        <w:ind w:left="720" w:firstLine="0"/>
      </w:pPr>
      <w:rPr>
        <w:strike w:val="0"/>
        <w:color w:val="auto"/>
        <w:sz w:val="22"/>
        <w:szCs w:val="22"/>
      </w:rPr>
    </w:lvl>
    <w:lvl w:ilvl="2">
      <w:start w:val="1"/>
      <w:numFmt w:val="decimal"/>
      <w:pStyle w:val="Nadpis3"/>
      <w:lvlText w:val="%3."/>
      <w:lvlJc w:val="left"/>
      <w:pPr>
        <w:ind w:left="1440" w:firstLine="0"/>
      </w:p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</w:lvl>
  </w:abstractNum>
  <w:abstractNum w:abstractNumId="25" w15:restartNumberingAfterBreak="0">
    <w:nsid w:val="453240AB"/>
    <w:multiLevelType w:val="hybridMultilevel"/>
    <w:tmpl w:val="40100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E17E6"/>
    <w:multiLevelType w:val="hybridMultilevel"/>
    <w:tmpl w:val="39AE10F2"/>
    <w:lvl w:ilvl="0" w:tplc="E79619FC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27" w15:restartNumberingAfterBreak="0">
    <w:nsid w:val="483141D4"/>
    <w:multiLevelType w:val="hybridMultilevel"/>
    <w:tmpl w:val="E12CEB56"/>
    <w:lvl w:ilvl="0" w:tplc="815055F4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8" w:hanging="360"/>
      </w:pPr>
    </w:lvl>
    <w:lvl w:ilvl="2" w:tplc="0405001B" w:tentative="1">
      <w:start w:val="1"/>
      <w:numFmt w:val="lowerRoman"/>
      <w:lvlText w:val="%3."/>
      <w:lvlJc w:val="right"/>
      <w:pPr>
        <w:ind w:left="3008" w:hanging="180"/>
      </w:pPr>
    </w:lvl>
    <w:lvl w:ilvl="3" w:tplc="0405000F" w:tentative="1">
      <w:start w:val="1"/>
      <w:numFmt w:val="decimal"/>
      <w:lvlText w:val="%4."/>
      <w:lvlJc w:val="left"/>
      <w:pPr>
        <w:ind w:left="3728" w:hanging="360"/>
      </w:pPr>
    </w:lvl>
    <w:lvl w:ilvl="4" w:tplc="04050019" w:tentative="1">
      <w:start w:val="1"/>
      <w:numFmt w:val="lowerLetter"/>
      <w:lvlText w:val="%5."/>
      <w:lvlJc w:val="left"/>
      <w:pPr>
        <w:ind w:left="4448" w:hanging="360"/>
      </w:pPr>
    </w:lvl>
    <w:lvl w:ilvl="5" w:tplc="0405001B" w:tentative="1">
      <w:start w:val="1"/>
      <w:numFmt w:val="lowerRoman"/>
      <w:lvlText w:val="%6."/>
      <w:lvlJc w:val="right"/>
      <w:pPr>
        <w:ind w:left="5168" w:hanging="180"/>
      </w:pPr>
    </w:lvl>
    <w:lvl w:ilvl="6" w:tplc="0405000F" w:tentative="1">
      <w:start w:val="1"/>
      <w:numFmt w:val="decimal"/>
      <w:lvlText w:val="%7."/>
      <w:lvlJc w:val="left"/>
      <w:pPr>
        <w:ind w:left="5888" w:hanging="360"/>
      </w:pPr>
    </w:lvl>
    <w:lvl w:ilvl="7" w:tplc="04050019" w:tentative="1">
      <w:start w:val="1"/>
      <w:numFmt w:val="lowerLetter"/>
      <w:lvlText w:val="%8."/>
      <w:lvlJc w:val="left"/>
      <w:pPr>
        <w:ind w:left="6608" w:hanging="360"/>
      </w:pPr>
    </w:lvl>
    <w:lvl w:ilvl="8" w:tplc="040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28" w15:restartNumberingAfterBreak="0">
    <w:nsid w:val="49811151"/>
    <w:multiLevelType w:val="hybridMultilevel"/>
    <w:tmpl w:val="E3A0F724"/>
    <w:lvl w:ilvl="0" w:tplc="4D2CE3B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FC6B53"/>
    <w:multiLevelType w:val="hybridMultilevel"/>
    <w:tmpl w:val="A4224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C05B24"/>
    <w:multiLevelType w:val="hybridMultilevel"/>
    <w:tmpl w:val="425AEC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304445"/>
    <w:multiLevelType w:val="hybridMultilevel"/>
    <w:tmpl w:val="B888D0DC"/>
    <w:lvl w:ilvl="0" w:tplc="04050017">
      <w:start w:val="1"/>
      <w:numFmt w:val="lowerLetter"/>
      <w:lvlText w:val="%1)"/>
      <w:lvlJc w:val="left"/>
      <w:pPr>
        <w:ind w:left="1871" w:hanging="360"/>
      </w:pPr>
    </w:lvl>
    <w:lvl w:ilvl="1" w:tplc="04050019">
      <w:start w:val="1"/>
      <w:numFmt w:val="lowerLetter"/>
      <w:lvlText w:val="%2."/>
      <w:lvlJc w:val="left"/>
      <w:pPr>
        <w:ind w:left="2591" w:hanging="360"/>
      </w:pPr>
    </w:lvl>
    <w:lvl w:ilvl="2" w:tplc="0405001B" w:tentative="1">
      <w:start w:val="1"/>
      <w:numFmt w:val="lowerRoman"/>
      <w:lvlText w:val="%3."/>
      <w:lvlJc w:val="right"/>
      <w:pPr>
        <w:ind w:left="3311" w:hanging="180"/>
      </w:pPr>
    </w:lvl>
    <w:lvl w:ilvl="3" w:tplc="0405000F" w:tentative="1">
      <w:start w:val="1"/>
      <w:numFmt w:val="decimal"/>
      <w:lvlText w:val="%4."/>
      <w:lvlJc w:val="left"/>
      <w:pPr>
        <w:ind w:left="4031" w:hanging="360"/>
      </w:pPr>
    </w:lvl>
    <w:lvl w:ilvl="4" w:tplc="04050019" w:tentative="1">
      <w:start w:val="1"/>
      <w:numFmt w:val="lowerLetter"/>
      <w:lvlText w:val="%5."/>
      <w:lvlJc w:val="left"/>
      <w:pPr>
        <w:ind w:left="4751" w:hanging="360"/>
      </w:pPr>
    </w:lvl>
    <w:lvl w:ilvl="5" w:tplc="0405001B" w:tentative="1">
      <w:start w:val="1"/>
      <w:numFmt w:val="lowerRoman"/>
      <w:lvlText w:val="%6."/>
      <w:lvlJc w:val="right"/>
      <w:pPr>
        <w:ind w:left="5471" w:hanging="180"/>
      </w:pPr>
    </w:lvl>
    <w:lvl w:ilvl="6" w:tplc="0405000F" w:tentative="1">
      <w:start w:val="1"/>
      <w:numFmt w:val="decimal"/>
      <w:lvlText w:val="%7."/>
      <w:lvlJc w:val="left"/>
      <w:pPr>
        <w:ind w:left="6191" w:hanging="360"/>
      </w:pPr>
    </w:lvl>
    <w:lvl w:ilvl="7" w:tplc="04050019" w:tentative="1">
      <w:start w:val="1"/>
      <w:numFmt w:val="lowerLetter"/>
      <w:lvlText w:val="%8."/>
      <w:lvlJc w:val="left"/>
      <w:pPr>
        <w:ind w:left="6911" w:hanging="360"/>
      </w:pPr>
    </w:lvl>
    <w:lvl w:ilvl="8" w:tplc="0405001B" w:tentative="1">
      <w:start w:val="1"/>
      <w:numFmt w:val="lowerRoman"/>
      <w:lvlText w:val="%9."/>
      <w:lvlJc w:val="right"/>
      <w:pPr>
        <w:ind w:left="7631" w:hanging="180"/>
      </w:pPr>
    </w:lvl>
  </w:abstractNum>
  <w:abstractNum w:abstractNumId="32" w15:restartNumberingAfterBreak="0">
    <w:nsid w:val="542560D1"/>
    <w:multiLevelType w:val="hybridMultilevel"/>
    <w:tmpl w:val="F0E4EDB0"/>
    <w:lvl w:ilvl="0" w:tplc="1444CEB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2F5BCA"/>
    <w:multiLevelType w:val="hybridMultilevel"/>
    <w:tmpl w:val="9CD62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3D32E9"/>
    <w:multiLevelType w:val="hybridMultilevel"/>
    <w:tmpl w:val="CF92D0C4"/>
    <w:lvl w:ilvl="0" w:tplc="A532D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B619DC"/>
    <w:multiLevelType w:val="multilevel"/>
    <w:tmpl w:val="95A2CCF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5C957825"/>
    <w:multiLevelType w:val="hybridMultilevel"/>
    <w:tmpl w:val="1766150E"/>
    <w:lvl w:ilvl="0" w:tplc="13D66C1E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37" w15:restartNumberingAfterBreak="0">
    <w:nsid w:val="61C9175A"/>
    <w:multiLevelType w:val="hybridMultilevel"/>
    <w:tmpl w:val="288E20D6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EC7298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414609"/>
    <w:multiLevelType w:val="hybridMultilevel"/>
    <w:tmpl w:val="2D880F1A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C757E7"/>
    <w:multiLevelType w:val="hybridMultilevel"/>
    <w:tmpl w:val="9D881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162D4"/>
    <w:multiLevelType w:val="multilevel"/>
    <w:tmpl w:val="5BB24F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75FE593C"/>
    <w:multiLevelType w:val="hybridMultilevel"/>
    <w:tmpl w:val="BBF07CCE"/>
    <w:lvl w:ilvl="0" w:tplc="57305100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8" w:hanging="360"/>
      </w:pPr>
    </w:lvl>
    <w:lvl w:ilvl="2" w:tplc="0405001B" w:tentative="1">
      <w:start w:val="1"/>
      <w:numFmt w:val="lowerRoman"/>
      <w:lvlText w:val="%3."/>
      <w:lvlJc w:val="right"/>
      <w:pPr>
        <w:ind w:left="3008" w:hanging="180"/>
      </w:pPr>
    </w:lvl>
    <w:lvl w:ilvl="3" w:tplc="0405000F" w:tentative="1">
      <w:start w:val="1"/>
      <w:numFmt w:val="decimal"/>
      <w:lvlText w:val="%4."/>
      <w:lvlJc w:val="left"/>
      <w:pPr>
        <w:ind w:left="3728" w:hanging="360"/>
      </w:pPr>
    </w:lvl>
    <w:lvl w:ilvl="4" w:tplc="04050019" w:tentative="1">
      <w:start w:val="1"/>
      <w:numFmt w:val="lowerLetter"/>
      <w:lvlText w:val="%5."/>
      <w:lvlJc w:val="left"/>
      <w:pPr>
        <w:ind w:left="4448" w:hanging="360"/>
      </w:pPr>
    </w:lvl>
    <w:lvl w:ilvl="5" w:tplc="0405001B" w:tentative="1">
      <w:start w:val="1"/>
      <w:numFmt w:val="lowerRoman"/>
      <w:lvlText w:val="%6."/>
      <w:lvlJc w:val="right"/>
      <w:pPr>
        <w:ind w:left="5168" w:hanging="180"/>
      </w:pPr>
    </w:lvl>
    <w:lvl w:ilvl="6" w:tplc="0405000F" w:tentative="1">
      <w:start w:val="1"/>
      <w:numFmt w:val="decimal"/>
      <w:lvlText w:val="%7."/>
      <w:lvlJc w:val="left"/>
      <w:pPr>
        <w:ind w:left="5888" w:hanging="360"/>
      </w:pPr>
    </w:lvl>
    <w:lvl w:ilvl="7" w:tplc="04050019" w:tentative="1">
      <w:start w:val="1"/>
      <w:numFmt w:val="lowerLetter"/>
      <w:lvlText w:val="%8."/>
      <w:lvlJc w:val="left"/>
      <w:pPr>
        <w:ind w:left="6608" w:hanging="360"/>
      </w:pPr>
    </w:lvl>
    <w:lvl w:ilvl="8" w:tplc="040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45" w15:restartNumberingAfterBreak="0">
    <w:nsid w:val="79191485"/>
    <w:multiLevelType w:val="hybridMultilevel"/>
    <w:tmpl w:val="A77A6A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066139"/>
    <w:multiLevelType w:val="hybridMultilevel"/>
    <w:tmpl w:val="4E92941A"/>
    <w:lvl w:ilvl="0" w:tplc="4A064F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600538">
    <w:abstractNumId w:val="22"/>
  </w:num>
  <w:num w:numId="2" w16cid:durableId="1284581621">
    <w:abstractNumId w:val="22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" w16cid:durableId="1647010286">
    <w:abstractNumId w:val="43"/>
  </w:num>
  <w:num w:numId="4" w16cid:durableId="8727506">
    <w:abstractNumId w:val="37"/>
  </w:num>
  <w:num w:numId="5" w16cid:durableId="202787513">
    <w:abstractNumId w:val="39"/>
  </w:num>
  <w:num w:numId="6" w16cid:durableId="1698241198">
    <w:abstractNumId w:val="40"/>
  </w:num>
  <w:num w:numId="7" w16cid:durableId="1332223058">
    <w:abstractNumId w:val="7"/>
  </w:num>
  <w:num w:numId="8" w16cid:durableId="2087679343">
    <w:abstractNumId w:val="8"/>
  </w:num>
  <w:num w:numId="9" w16cid:durableId="1420634769">
    <w:abstractNumId w:val="23"/>
  </w:num>
  <w:num w:numId="10" w16cid:durableId="1711419867">
    <w:abstractNumId w:val="32"/>
  </w:num>
  <w:num w:numId="11" w16cid:durableId="730805941">
    <w:abstractNumId w:val="9"/>
  </w:num>
  <w:num w:numId="12" w16cid:durableId="2000232580">
    <w:abstractNumId w:val="35"/>
  </w:num>
  <w:num w:numId="13" w16cid:durableId="1395664530">
    <w:abstractNumId w:val="38"/>
  </w:num>
  <w:num w:numId="14" w16cid:durableId="13850092">
    <w:abstractNumId w:val="31"/>
  </w:num>
  <w:num w:numId="15" w16cid:durableId="1010597135">
    <w:abstractNumId w:val="2"/>
  </w:num>
  <w:num w:numId="16" w16cid:durableId="1565019557">
    <w:abstractNumId w:val="3"/>
  </w:num>
  <w:num w:numId="17" w16cid:durableId="1441300435">
    <w:abstractNumId w:val="0"/>
  </w:num>
  <w:num w:numId="18" w16cid:durableId="105734957">
    <w:abstractNumId w:val="1"/>
  </w:num>
  <w:num w:numId="19" w16cid:durableId="311522955">
    <w:abstractNumId w:val="22"/>
  </w:num>
  <w:num w:numId="20" w16cid:durableId="5161223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11132814">
    <w:abstractNumId w:val="22"/>
  </w:num>
  <w:num w:numId="22" w16cid:durableId="1419255453">
    <w:abstractNumId w:val="22"/>
  </w:num>
  <w:num w:numId="23" w16cid:durableId="489834712">
    <w:abstractNumId w:val="18"/>
  </w:num>
  <w:num w:numId="24" w16cid:durableId="612398828">
    <w:abstractNumId w:val="27"/>
  </w:num>
  <w:num w:numId="25" w16cid:durableId="781731470">
    <w:abstractNumId w:val="6"/>
  </w:num>
  <w:num w:numId="26" w16cid:durableId="50538004">
    <w:abstractNumId w:val="13"/>
  </w:num>
  <w:num w:numId="27" w16cid:durableId="1570071931">
    <w:abstractNumId w:val="21"/>
  </w:num>
  <w:num w:numId="28" w16cid:durableId="952982380">
    <w:abstractNumId w:val="14"/>
  </w:num>
  <w:num w:numId="29" w16cid:durableId="2008054937">
    <w:abstractNumId w:val="26"/>
  </w:num>
  <w:num w:numId="30" w16cid:durableId="499541473">
    <w:abstractNumId w:val="36"/>
  </w:num>
  <w:num w:numId="31" w16cid:durableId="257250856">
    <w:abstractNumId w:val="5"/>
  </w:num>
  <w:num w:numId="32" w16cid:durableId="1269854276">
    <w:abstractNumId w:val="20"/>
  </w:num>
  <w:num w:numId="33" w16cid:durableId="179441086">
    <w:abstractNumId w:val="44"/>
  </w:num>
  <w:num w:numId="34" w16cid:durableId="604728805">
    <w:abstractNumId w:val="22"/>
  </w:num>
  <w:num w:numId="35" w16cid:durableId="1296791468">
    <w:abstractNumId w:val="4"/>
  </w:num>
  <w:num w:numId="36" w16cid:durableId="481049094">
    <w:abstractNumId w:val="19"/>
  </w:num>
  <w:num w:numId="37" w16cid:durableId="169372238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797976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685052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8301164">
    <w:abstractNumId w:val="11"/>
  </w:num>
  <w:num w:numId="41" w16cid:durableId="1004743277">
    <w:abstractNumId w:val="42"/>
  </w:num>
  <w:num w:numId="42" w16cid:durableId="1292978362">
    <w:abstractNumId w:val="33"/>
  </w:num>
  <w:num w:numId="43" w16cid:durableId="787358898">
    <w:abstractNumId w:val="22"/>
  </w:num>
  <w:num w:numId="44" w16cid:durableId="263002163">
    <w:abstractNumId w:val="41"/>
  </w:num>
  <w:num w:numId="45" w16cid:durableId="1029064733">
    <w:abstractNumId w:val="22"/>
    <w:lvlOverride w:ilvl="0">
      <w:startOverride w:val="3"/>
    </w:lvlOverride>
    <w:lvlOverride w:ilvl="1">
      <w:startOverride w:val="1"/>
    </w:lvlOverride>
    <w:lvlOverride w:ilvl="2">
      <w:startOverride w:val="2"/>
    </w:lvlOverride>
  </w:num>
  <w:num w:numId="46" w16cid:durableId="1060397436">
    <w:abstractNumId w:val="24"/>
  </w:num>
  <w:num w:numId="47" w16cid:durableId="1938832363">
    <w:abstractNumId w:val="10"/>
  </w:num>
  <w:num w:numId="48" w16cid:durableId="1789422496">
    <w:abstractNumId w:val="46"/>
  </w:num>
  <w:num w:numId="49" w16cid:durableId="521212083">
    <w:abstractNumId w:val="28"/>
  </w:num>
  <w:num w:numId="50" w16cid:durableId="545066588">
    <w:abstractNumId w:val="15"/>
  </w:num>
  <w:num w:numId="51" w16cid:durableId="892304081">
    <w:abstractNumId w:val="16"/>
  </w:num>
  <w:num w:numId="52" w16cid:durableId="460343248">
    <w:abstractNumId w:val="34"/>
  </w:num>
  <w:num w:numId="53" w16cid:durableId="1460371415">
    <w:abstractNumId w:val="17"/>
  </w:num>
  <w:num w:numId="54" w16cid:durableId="698773498">
    <w:abstractNumId w:val="12"/>
  </w:num>
  <w:num w:numId="55" w16cid:durableId="2119182776">
    <w:abstractNumId w:val="25"/>
  </w:num>
  <w:num w:numId="56" w16cid:durableId="1730500208">
    <w:abstractNumId w:val="29"/>
  </w:num>
  <w:num w:numId="57" w16cid:durableId="848131724">
    <w:abstractNumId w:val="30"/>
  </w:num>
  <w:num w:numId="58" w16cid:durableId="259722390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474E7"/>
    <w:rsid w:val="00053F22"/>
    <w:rsid w:val="00055B93"/>
    <w:rsid w:val="0005728B"/>
    <w:rsid w:val="00064253"/>
    <w:rsid w:val="00065CAA"/>
    <w:rsid w:val="00083437"/>
    <w:rsid w:val="00090B03"/>
    <w:rsid w:val="000A3F97"/>
    <w:rsid w:val="000A7A9F"/>
    <w:rsid w:val="000C53CA"/>
    <w:rsid w:val="000D6C23"/>
    <w:rsid w:val="000D72FB"/>
    <w:rsid w:val="000E2417"/>
    <w:rsid w:val="001030E6"/>
    <w:rsid w:val="001250D9"/>
    <w:rsid w:val="001305CB"/>
    <w:rsid w:val="00137B60"/>
    <w:rsid w:val="00144E03"/>
    <w:rsid w:val="00164997"/>
    <w:rsid w:val="001812BE"/>
    <w:rsid w:val="00182C6E"/>
    <w:rsid w:val="00196006"/>
    <w:rsid w:val="001A37B2"/>
    <w:rsid w:val="001B0CCF"/>
    <w:rsid w:val="001E365C"/>
    <w:rsid w:val="001E3F85"/>
    <w:rsid w:val="00202E45"/>
    <w:rsid w:val="00207E73"/>
    <w:rsid w:val="00212A61"/>
    <w:rsid w:val="00221090"/>
    <w:rsid w:val="00222C16"/>
    <w:rsid w:val="00236861"/>
    <w:rsid w:val="00242783"/>
    <w:rsid w:val="002522AC"/>
    <w:rsid w:val="002604E8"/>
    <w:rsid w:val="0028605B"/>
    <w:rsid w:val="002A03B3"/>
    <w:rsid w:val="002A2326"/>
    <w:rsid w:val="002B2DC6"/>
    <w:rsid w:val="002C5B08"/>
    <w:rsid w:val="002D2C04"/>
    <w:rsid w:val="002F297B"/>
    <w:rsid w:val="002F4A78"/>
    <w:rsid w:val="002F4DFF"/>
    <w:rsid w:val="00303648"/>
    <w:rsid w:val="0032237F"/>
    <w:rsid w:val="0033648E"/>
    <w:rsid w:val="00340344"/>
    <w:rsid w:val="00344C06"/>
    <w:rsid w:val="0035224A"/>
    <w:rsid w:val="00353E81"/>
    <w:rsid w:val="00353EBE"/>
    <w:rsid w:val="00354FD1"/>
    <w:rsid w:val="00363C81"/>
    <w:rsid w:val="003643F7"/>
    <w:rsid w:val="003748A7"/>
    <w:rsid w:val="00387916"/>
    <w:rsid w:val="003957DE"/>
    <w:rsid w:val="0039709F"/>
    <w:rsid w:val="0039767E"/>
    <w:rsid w:val="003A0C10"/>
    <w:rsid w:val="003B1CBF"/>
    <w:rsid w:val="003B4E5F"/>
    <w:rsid w:val="003B6213"/>
    <w:rsid w:val="003C1173"/>
    <w:rsid w:val="003D3FBE"/>
    <w:rsid w:val="003D47CE"/>
    <w:rsid w:val="00400E2D"/>
    <w:rsid w:val="004213F3"/>
    <w:rsid w:val="00423317"/>
    <w:rsid w:val="0043474D"/>
    <w:rsid w:val="00434900"/>
    <w:rsid w:val="00436AC9"/>
    <w:rsid w:val="00450C85"/>
    <w:rsid w:val="00457A3C"/>
    <w:rsid w:val="004627A0"/>
    <w:rsid w:val="00485DD3"/>
    <w:rsid w:val="004C40E6"/>
    <w:rsid w:val="004D1DD2"/>
    <w:rsid w:val="004D272B"/>
    <w:rsid w:val="00504BEC"/>
    <w:rsid w:val="0051710F"/>
    <w:rsid w:val="0053421E"/>
    <w:rsid w:val="00574010"/>
    <w:rsid w:val="005848AF"/>
    <w:rsid w:val="00591B8A"/>
    <w:rsid w:val="00592EDC"/>
    <w:rsid w:val="005A0F7C"/>
    <w:rsid w:val="005A4319"/>
    <w:rsid w:val="005B0779"/>
    <w:rsid w:val="005B5A69"/>
    <w:rsid w:val="005C2CAD"/>
    <w:rsid w:val="005D5940"/>
    <w:rsid w:val="005E6AED"/>
    <w:rsid w:val="005F0141"/>
    <w:rsid w:val="005F71DE"/>
    <w:rsid w:val="00637AA0"/>
    <w:rsid w:val="00646E45"/>
    <w:rsid w:val="0066054D"/>
    <w:rsid w:val="00660CF1"/>
    <w:rsid w:val="006636B6"/>
    <w:rsid w:val="0066768D"/>
    <w:rsid w:val="00676D3A"/>
    <w:rsid w:val="00694960"/>
    <w:rsid w:val="00697545"/>
    <w:rsid w:val="006A1FAC"/>
    <w:rsid w:val="006A5F0B"/>
    <w:rsid w:val="006B164C"/>
    <w:rsid w:val="006B321C"/>
    <w:rsid w:val="006B4DCB"/>
    <w:rsid w:val="006B5D9D"/>
    <w:rsid w:val="006C62D4"/>
    <w:rsid w:val="006C7A4C"/>
    <w:rsid w:val="006D7DEF"/>
    <w:rsid w:val="00707523"/>
    <w:rsid w:val="0073392D"/>
    <w:rsid w:val="007641FE"/>
    <w:rsid w:val="0077049E"/>
    <w:rsid w:val="00777ACE"/>
    <w:rsid w:val="007B5B04"/>
    <w:rsid w:val="007D0A14"/>
    <w:rsid w:val="007D6091"/>
    <w:rsid w:val="007F0898"/>
    <w:rsid w:val="00803925"/>
    <w:rsid w:val="00812967"/>
    <w:rsid w:val="00820DD9"/>
    <w:rsid w:val="00832979"/>
    <w:rsid w:val="0085100E"/>
    <w:rsid w:val="008637D5"/>
    <w:rsid w:val="00872116"/>
    <w:rsid w:val="0087297D"/>
    <w:rsid w:val="008923DF"/>
    <w:rsid w:val="00897FFD"/>
    <w:rsid w:val="008A4923"/>
    <w:rsid w:val="008A5CD5"/>
    <w:rsid w:val="008C5B81"/>
    <w:rsid w:val="008C6858"/>
    <w:rsid w:val="008C7D57"/>
    <w:rsid w:val="008D3F7E"/>
    <w:rsid w:val="008E3B32"/>
    <w:rsid w:val="008E6969"/>
    <w:rsid w:val="008F728E"/>
    <w:rsid w:val="00944D98"/>
    <w:rsid w:val="00950DA4"/>
    <w:rsid w:val="009526AA"/>
    <w:rsid w:val="0098360E"/>
    <w:rsid w:val="009924E2"/>
    <w:rsid w:val="009B0CEC"/>
    <w:rsid w:val="009B4427"/>
    <w:rsid w:val="009B64A8"/>
    <w:rsid w:val="009C33DE"/>
    <w:rsid w:val="00A000FB"/>
    <w:rsid w:val="00A05B8B"/>
    <w:rsid w:val="00A10E5F"/>
    <w:rsid w:val="00A12B0B"/>
    <w:rsid w:val="00A32358"/>
    <w:rsid w:val="00A33768"/>
    <w:rsid w:val="00A43BD5"/>
    <w:rsid w:val="00A50719"/>
    <w:rsid w:val="00A74EB5"/>
    <w:rsid w:val="00A92F4D"/>
    <w:rsid w:val="00AB4F60"/>
    <w:rsid w:val="00AB5308"/>
    <w:rsid w:val="00AD5799"/>
    <w:rsid w:val="00AE565F"/>
    <w:rsid w:val="00AE5899"/>
    <w:rsid w:val="00AF4F31"/>
    <w:rsid w:val="00B026CE"/>
    <w:rsid w:val="00B2344D"/>
    <w:rsid w:val="00B41A02"/>
    <w:rsid w:val="00B60375"/>
    <w:rsid w:val="00B87FE1"/>
    <w:rsid w:val="00B901F9"/>
    <w:rsid w:val="00B942D5"/>
    <w:rsid w:val="00B94A75"/>
    <w:rsid w:val="00B95918"/>
    <w:rsid w:val="00BC4326"/>
    <w:rsid w:val="00BC5F05"/>
    <w:rsid w:val="00BE123A"/>
    <w:rsid w:val="00BF5E1A"/>
    <w:rsid w:val="00C01915"/>
    <w:rsid w:val="00C1545D"/>
    <w:rsid w:val="00C51207"/>
    <w:rsid w:val="00C532FC"/>
    <w:rsid w:val="00C536BC"/>
    <w:rsid w:val="00C7128C"/>
    <w:rsid w:val="00C9065D"/>
    <w:rsid w:val="00CA3465"/>
    <w:rsid w:val="00CB283D"/>
    <w:rsid w:val="00CB45A5"/>
    <w:rsid w:val="00CC6E7A"/>
    <w:rsid w:val="00CD31B7"/>
    <w:rsid w:val="00CE5F8F"/>
    <w:rsid w:val="00CE6066"/>
    <w:rsid w:val="00CF2917"/>
    <w:rsid w:val="00CF6834"/>
    <w:rsid w:val="00D21EA8"/>
    <w:rsid w:val="00D32B0C"/>
    <w:rsid w:val="00D43D30"/>
    <w:rsid w:val="00D43DB3"/>
    <w:rsid w:val="00D50F5F"/>
    <w:rsid w:val="00D66A12"/>
    <w:rsid w:val="00D75378"/>
    <w:rsid w:val="00D81B12"/>
    <w:rsid w:val="00D974C4"/>
    <w:rsid w:val="00DA1C70"/>
    <w:rsid w:val="00DA2FEA"/>
    <w:rsid w:val="00DA61F1"/>
    <w:rsid w:val="00DB794B"/>
    <w:rsid w:val="00DC38DD"/>
    <w:rsid w:val="00DE35C9"/>
    <w:rsid w:val="00DE79B8"/>
    <w:rsid w:val="00DF33AC"/>
    <w:rsid w:val="00DF3E22"/>
    <w:rsid w:val="00E02494"/>
    <w:rsid w:val="00E11D70"/>
    <w:rsid w:val="00E20D61"/>
    <w:rsid w:val="00E65297"/>
    <w:rsid w:val="00E7402B"/>
    <w:rsid w:val="00E82C7D"/>
    <w:rsid w:val="00E9338D"/>
    <w:rsid w:val="00EA54CC"/>
    <w:rsid w:val="00EB1C24"/>
    <w:rsid w:val="00ED34A7"/>
    <w:rsid w:val="00ED46EF"/>
    <w:rsid w:val="00EE6EC8"/>
    <w:rsid w:val="00F05136"/>
    <w:rsid w:val="00F10F31"/>
    <w:rsid w:val="00F2549D"/>
    <w:rsid w:val="00F3253C"/>
    <w:rsid w:val="00F40872"/>
    <w:rsid w:val="00FA4A13"/>
    <w:rsid w:val="00FA6194"/>
    <w:rsid w:val="00FB0F41"/>
    <w:rsid w:val="00FD6694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B53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5D5940"/>
    <w:pPr>
      <w:keepNext/>
      <w:keepLines/>
      <w:numPr>
        <w:numId w:val="46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E5F"/>
    <w:pPr>
      <w:keepNext/>
      <w:numPr>
        <w:ilvl w:val="1"/>
        <w:numId w:val="46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0E5F"/>
    <w:pPr>
      <w:keepNext/>
      <w:numPr>
        <w:ilvl w:val="2"/>
        <w:numId w:val="46"/>
      </w:numPr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0E5F"/>
    <w:pPr>
      <w:keepNext/>
      <w:numPr>
        <w:ilvl w:val="3"/>
        <w:numId w:val="46"/>
      </w:numPr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cs-CZ"/>
    </w:rPr>
  </w:style>
  <w:style w:type="paragraph" w:styleId="Nadpis5">
    <w:name w:val="heading 5"/>
    <w:basedOn w:val="Normln"/>
    <w:next w:val="Normln"/>
    <w:link w:val="Nadpis5Char"/>
    <w:uiPriority w:val="1"/>
    <w:semiHidden/>
    <w:unhideWhenUsed/>
    <w:qFormat/>
    <w:rsid w:val="005D5940"/>
    <w:pPr>
      <w:keepNext/>
      <w:keepLines/>
      <w:numPr>
        <w:ilvl w:val="4"/>
        <w:numId w:val="4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1"/>
    <w:semiHidden/>
    <w:unhideWhenUsed/>
    <w:qFormat/>
    <w:rsid w:val="005D5940"/>
    <w:pPr>
      <w:keepNext/>
      <w:keepLines/>
      <w:numPr>
        <w:ilvl w:val="5"/>
        <w:numId w:val="4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1"/>
    <w:semiHidden/>
    <w:unhideWhenUsed/>
    <w:qFormat/>
    <w:rsid w:val="005D5940"/>
    <w:pPr>
      <w:keepNext/>
      <w:keepLines/>
      <w:numPr>
        <w:ilvl w:val="6"/>
        <w:numId w:val="4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1"/>
    <w:semiHidden/>
    <w:unhideWhenUsed/>
    <w:qFormat/>
    <w:rsid w:val="005D5940"/>
    <w:pPr>
      <w:keepNext/>
      <w:keepLines/>
      <w:numPr>
        <w:ilvl w:val="7"/>
        <w:numId w:val="4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1"/>
    <w:semiHidden/>
    <w:unhideWhenUsed/>
    <w:qFormat/>
    <w:rsid w:val="005D5940"/>
    <w:pPr>
      <w:keepNext/>
      <w:keepLines/>
      <w:numPr>
        <w:ilvl w:val="8"/>
        <w:numId w:val="4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66054D"/>
    <w:pPr>
      <w:numPr>
        <w:ilvl w:val="1"/>
        <w:numId w:val="43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43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semiHidden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platne1">
    <w:name w:val="platne1"/>
    <w:basedOn w:val="Standardnpsmoodstavce"/>
    <w:rsid w:val="000D72FB"/>
  </w:style>
  <w:style w:type="paragraph" w:customStyle="1" w:styleId="doplnuchaze">
    <w:name w:val="doplní uchazeč"/>
    <w:basedOn w:val="Normln"/>
    <w:link w:val="doplnuchazeChar"/>
    <w:qFormat/>
    <w:rsid w:val="000D72FB"/>
    <w:pPr>
      <w:spacing w:after="120" w:line="280" w:lineRule="exact"/>
      <w:jc w:val="center"/>
    </w:pPr>
    <w:rPr>
      <w:rFonts w:eastAsia="Times New Roman"/>
      <w:b/>
      <w:snapToGrid w:val="0"/>
      <w:sz w:val="22"/>
      <w:szCs w:val="22"/>
      <w:lang w:val="cs-CZ" w:eastAsia="cs-CZ"/>
    </w:rPr>
  </w:style>
  <w:style w:type="character" w:customStyle="1" w:styleId="doplnuchazeChar">
    <w:name w:val="doplní uchazeč Char"/>
    <w:link w:val="doplnuchaze"/>
    <w:rsid w:val="000D72FB"/>
    <w:rPr>
      <w:rFonts w:eastAsia="Times New Roman"/>
      <w:b/>
      <w:snapToGrid w:val="0"/>
      <w:sz w:val="22"/>
      <w:szCs w:val="22"/>
    </w:rPr>
  </w:style>
  <w:style w:type="character" w:customStyle="1" w:styleId="ZKLADNChar">
    <w:name w:val="ZÁKLADNÍ Char"/>
    <w:link w:val="ZKLADN"/>
    <w:locked/>
    <w:rsid w:val="000D72FB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D72FB"/>
    <w:pPr>
      <w:widowControl w:val="0"/>
      <w:spacing w:before="120" w:line="280" w:lineRule="atLeast"/>
      <w:jc w:val="both"/>
    </w:pPr>
    <w:rPr>
      <w:rFonts w:ascii="Garamond" w:hAnsi="Garamond"/>
      <w:lang w:val="cs-CZ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D72F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D72FB"/>
    <w:rPr>
      <w:sz w:val="24"/>
      <w:szCs w:val="24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10E5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10E5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A10E5F"/>
    <w:rPr>
      <w:rFonts w:eastAsia="Times New Roman"/>
      <w:b/>
      <w:bCs/>
      <w:sz w:val="28"/>
      <w:szCs w:val="28"/>
      <w:lang w:eastAsia="en-US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5100E"/>
    <w:pPr>
      <w:ind w:left="720"/>
      <w:contextualSpacing/>
    </w:pPr>
  </w:style>
  <w:style w:type="paragraph" w:styleId="Bezmezer">
    <w:name w:val="No Spacing"/>
    <w:uiPriority w:val="1"/>
    <w:qFormat/>
    <w:rsid w:val="00C536B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1"/>
    <w:rsid w:val="005D594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1"/>
    <w:semiHidden/>
    <w:rsid w:val="005D594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US" w:eastAsia="en-US"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5D594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5D594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en-US" w:eastAsia="en-US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5D59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5D59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Revize">
    <w:name w:val="Revision"/>
    <w:hidden/>
    <w:uiPriority w:val="99"/>
    <w:semiHidden/>
    <w:rsid w:val="00BF5E1A"/>
    <w:rPr>
      <w:sz w:val="24"/>
      <w:szCs w:val="24"/>
      <w:lang w:val="en-US" w:eastAsia="en-US"/>
    </w:r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2522A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0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B08F5F837E7140AFB01F97A4199897" ma:contentTypeVersion="13" ma:contentTypeDescription="Vytvoří nový dokument" ma:contentTypeScope="" ma:versionID="75a3a220f2e52c32de86f2972b0ab736">
  <xsd:schema xmlns:xsd="http://www.w3.org/2001/XMLSchema" xmlns:xs="http://www.w3.org/2001/XMLSchema" xmlns:p="http://schemas.microsoft.com/office/2006/metadata/properties" xmlns:ns2="0fb91485-b6ad-48dd-ac82-06d2327e3d58" xmlns:ns3="66219f50-7d5f-4fe2-9a94-64ae002d2cba" targetNamespace="http://schemas.microsoft.com/office/2006/metadata/properties" ma:root="true" ma:fieldsID="07fac518233306e460b954fbb69a313a" ns2:_="" ns3:_="">
    <xsd:import namespace="0fb91485-b6ad-48dd-ac82-06d2327e3d58"/>
    <xsd:import namespace="66219f50-7d5f-4fe2-9a94-64ae002d2c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1485-b6ad-48dd-ac82-06d2327e3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19f50-7d5f-4fe2-9a94-64ae002d2cb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D7C7A4-C39F-4BD6-BCEA-A2A5610E3D3E}">
  <ds:schemaRefs>
    <ds:schemaRef ds:uri="0fb91485-b6ad-48dd-ac82-06d2327e3d58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66219f50-7d5f-4fe2-9a94-64ae002d2cb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61B2119-ABDA-4D2D-B49A-6C16774AE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49C1D6C-6ECA-4234-8A01-23DF18EB9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1485-b6ad-48dd-ac82-06d2327e3d58"/>
    <ds:schemaRef ds:uri="66219f50-7d5f-4fe2-9a94-64ae002d2c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NDA</vt:lpstr>
    </vt:vector>
  </TitlesOfParts>
  <LinksUpToDate>false</LinksUpToDate>
  <CharactersWithSpaces>1262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</dc:title>
  <dc:creator/>
  <cp:lastModifiedBy/>
  <cp:revision>1</cp:revision>
  <dcterms:created xsi:type="dcterms:W3CDTF">2023-12-13T12:28:00Z</dcterms:created>
  <dcterms:modified xsi:type="dcterms:W3CDTF">2023-12-13T12:28:00Z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0x0101001BB08F5F837E7140AFB01F97A4199897</vt:lpwstr>
  </property>
  <property fmtid="{D5CDD505-2E9C-101B-9397-08002B2CF9AE}" pid="4" name="MSIP_Label_8d01bb0b-c2f5-4fc4-bac5-774fe7d62679_Enabled">
    <vt:lpwstr>true</vt:lpwstr>
  </property>
  <property fmtid="{D5CDD505-2E9C-101B-9397-08002B2CF9AE}" pid="5" name="MSIP_Label_8d01bb0b-c2f5-4fc4-bac5-774fe7d62679_SetDate">
    <vt:lpwstr>2023-12-13T12:27:14Z</vt:lpwstr>
  </property>
  <property fmtid="{D5CDD505-2E9C-101B-9397-08002B2CF9AE}" pid="6" name="MSIP_Label_8d01bb0b-c2f5-4fc4-bac5-774fe7d62679_Method">
    <vt:lpwstr>Privileged</vt:lpwstr>
  </property>
  <property fmtid="{D5CDD505-2E9C-101B-9397-08002B2CF9AE}" pid="7" name="MSIP_Label_8d01bb0b-c2f5-4fc4-bac5-774fe7d62679_Name">
    <vt:lpwstr>Veřejné</vt:lpwstr>
  </property>
  <property fmtid="{D5CDD505-2E9C-101B-9397-08002B2CF9AE}" pid="8" name="MSIP_Label_8d01bb0b-c2f5-4fc4-bac5-774fe7d62679_SiteId">
    <vt:lpwstr>e84ea0de-38e7-4864-b153-a909a7746ff0</vt:lpwstr>
  </property>
  <property fmtid="{D5CDD505-2E9C-101B-9397-08002B2CF9AE}" pid="9" name="MSIP_Label_8d01bb0b-c2f5-4fc4-bac5-774fe7d62679_ActionId">
    <vt:lpwstr>bdc6c44e-cff6-4384-9e2c-f0e902271757</vt:lpwstr>
  </property>
  <property fmtid="{D5CDD505-2E9C-101B-9397-08002B2CF9AE}" pid="10" name="MSIP_Label_8d01bb0b-c2f5-4fc4-bac5-774fe7d62679_ContentBits">
    <vt:lpwstr>0</vt:lpwstr>
  </property>
</Properties>
</file>