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2104" w14:textId="77777777" w:rsidR="002A208C" w:rsidRPr="00D70022" w:rsidRDefault="002A208C" w:rsidP="00963E9A">
      <w:pPr>
        <w:pStyle w:val="Nadpis2"/>
        <w:rPr>
          <w:rFonts w:ascii="Arial" w:hAnsi="Arial" w:cs="Arial"/>
        </w:rPr>
      </w:pPr>
      <w:r w:rsidRPr="00D70022">
        <w:rPr>
          <w:rFonts w:ascii="Arial" w:hAnsi="Arial" w:cs="Arial"/>
          <w:color w:val="auto"/>
        </w:rPr>
        <w:t xml:space="preserve">A Průvodní zpráva </w:t>
      </w:r>
    </w:p>
    <w:p w14:paraId="7F2E5491" w14:textId="77777777"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14:paraId="2F6F2EC5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14:paraId="57620B37" w14:textId="77777777"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7551A0A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14:paraId="46D4E266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14:paraId="6FFE4B0D" w14:textId="0B153EF7" w:rsidR="000E6C34" w:rsidRPr="006E042C" w:rsidRDefault="00AE3D31" w:rsidP="000E6C3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EF3BF7">
        <w:rPr>
          <w:rFonts w:ascii="Arial" w:hAnsi="Arial" w:cs="Arial"/>
          <w:sz w:val="20"/>
          <w:szCs w:val="20"/>
        </w:rPr>
        <w:t>ČOV a kanalizace</w:t>
      </w:r>
      <w:r w:rsidR="00940FBF">
        <w:rPr>
          <w:rFonts w:ascii="Arial" w:hAnsi="Arial" w:cs="Arial"/>
          <w:sz w:val="20"/>
          <w:szCs w:val="20"/>
        </w:rPr>
        <w:t xml:space="preserve"> na pozemku </w:t>
      </w:r>
      <w:proofErr w:type="spellStart"/>
      <w:r w:rsidR="00940FBF">
        <w:rPr>
          <w:rFonts w:ascii="Arial" w:hAnsi="Arial" w:cs="Arial"/>
          <w:sz w:val="20"/>
          <w:szCs w:val="20"/>
        </w:rPr>
        <w:t>parc.č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985/3, </w:t>
      </w:r>
      <w:proofErr w:type="spellStart"/>
      <w:r w:rsidR="00940FBF">
        <w:rPr>
          <w:rFonts w:ascii="Arial" w:hAnsi="Arial" w:cs="Arial"/>
          <w:sz w:val="20"/>
          <w:szCs w:val="20"/>
        </w:rPr>
        <w:t>k.ú</w:t>
      </w:r>
      <w:proofErr w:type="spellEnd"/>
      <w:r w:rsidR="00940FBF">
        <w:rPr>
          <w:rFonts w:ascii="Arial" w:hAnsi="Arial" w:cs="Arial"/>
          <w:sz w:val="20"/>
          <w:szCs w:val="20"/>
        </w:rPr>
        <w:t>. Velký Osek</w:t>
      </w:r>
    </w:p>
    <w:p w14:paraId="0992366D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14:paraId="0D385F35" w14:textId="03B886D1" w:rsidR="00940FBF" w:rsidRDefault="006E042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E042C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E042C">
        <w:rPr>
          <w:rFonts w:ascii="Arial" w:hAnsi="Arial" w:cs="Arial"/>
          <w:sz w:val="20"/>
          <w:szCs w:val="20"/>
        </w:rPr>
        <w:t>parc.č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r w:rsidR="00940FBF">
        <w:rPr>
          <w:rFonts w:ascii="Arial" w:hAnsi="Arial" w:cs="Arial"/>
          <w:sz w:val="20"/>
          <w:szCs w:val="20"/>
        </w:rPr>
        <w:t xml:space="preserve">985/3, </w:t>
      </w:r>
      <w:proofErr w:type="spellStart"/>
      <w:r w:rsidR="00940FBF">
        <w:rPr>
          <w:rFonts w:ascii="Arial" w:hAnsi="Arial" w:cs="Arial"/>
          <w:sz w:val="20"/>
          <w:szCs w:val="20"/>
        </w:rPr>
        <w:t>k.ú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Velký Osek </w:t>
      </w:r>
    </w:p>
    <w:p w14:paraId="60B6D601" w14:textId="77777777" w:rsidR="00940FBF" w:rsidRDefault="00940FBF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01D06A45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14:paraId="33899349" w14:textId="77777777"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0C5827">
        <w:rPr>
          <w:rFonts w:ascii="Arial" w:hAnsi="Arial" w:cs="Arial"/>
          <w:sz w:val="20"/>
          <w:szCs w:val="20"/>
        </w:rPr>
        <w:t>Změna dokončené stavby</w:t>
      </w:r>
      <w:r w:rsidR="00D10274">
        <w:rPr>
          <w:rFonts w:ascii="Arial" w:hAnsi="Arial" w:cs="Arial"/>
          <w:sz w:val="20"/>
          <w:szCs w:val="20"/>
        </w:rPr>
        <w:t>.</w:t>
      </w:r>
    </w:p>
    <w:p w14:paraId="54813CDC" w14:textId="0030DA71" w:rsidR="002A208C" w:rsidRPr="00225D7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14:paraId="283F7645" w14:textId="77777777" w:rsidR="005C6C99" w:rsidRDefault="005C6C99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7D08ACD1" w14:textId="37147E56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14:paraId="76D78613" w14:textId="1151DD3D" w:rsidR="001B4DB2" w:rsidRPr="00940FBF" w:rsidRDefault="002A208C" w:rsidP="00D10274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1CAA3C2C" w14:textId="77777777" w:rsidR="00940FBF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jméno, příjmení, obchodní firma, identifikační číslo osob, místo podnikání (fyzická osoba podnikající, pokud záměr souvisí s její podnikatelskou činností) nebo</w:t>
      </w:r>
    </w:p>
    <w:p w14:paraId="217C0B4A" w14:textId="77777777" w:rsidR="00940FBF" w:rsidRDefault="00940FBF" w:rsidP="002A208C">
      <w:pPr>
        <w:pStyle w:val="Default"/>
        <w:spacing w:after="68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Povodí Labe státní podnik,</w:t>
      </w:r>
    </w:p>
    <w:p w14:paraId="3046131B" w14:textId="3DBBC109" w:rsidR="002A208C" w:rsidRPr="00805CEB" w:rsidRDefault="00940FBF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Víta Nejedlého 951/8, 50003 Hradec Králové, IČ 70890005</w:t>
      </w:r>
      <w:r w:rsidR="002A208C" w:rsidRPr="00805CEB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0B57CEAD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42A06A7C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14:paraId="1F21F443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74A46050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610FE32F" w14:textId="3B57819D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D70022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D70022">
        <w:rPr>
          <w:rFonts w:ascii="Arial" w:hAnsi="Arial" w:cs="Arial"/>
          <w:sz w:val="20"/>
          <w:szCs w:val="20"/>
        </w:rPr>
        <w:t>05914523</w:t>
      </w:r>
    </w:p>
    <w:p w14:paraId="398B614F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3320E85F" w14:textId="77777777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14:paraId="107F41BB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D0965C4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C92114D" w14:textId="77777777"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3AAEB5FA" w14:textId="77777777"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proofErr w:type="gramStart"/>
      <w:r w:rsidRPr="00805CEB">
        <w:rPr>
          <w:rFonts w:ascii="Arial" w:hAnsi="Arial" w:cs="Arial"/>
          <w:color w:val="auto"/>
          <w:sz w:val="20"/>
          <w:szCs w:val="20"/>
        </w:rPr>
        <w:t xml:space="preserve">zde </w:t>
      </w:r>
      <w:r w:rsidR="00D70972" w:rsidRPr="00805CEB">
        <w:rPr>
          <w:rFonts w:ascii="Arial" w:hAnsi="Arial" w:cs="Arial"/>
          <w:color w:val="auto"/>
          <w:sz w:val="20"/>
          <w:szCs w:val="20"/>
        </w:rPr>
        <w:t xml:space="preserve"> </w:t>
      </w:r>
      <w:r w:rsidRPr="00805CEB">
        <w:rPr>
          <w:rFonts w:ascii="Arial" w:hAnsi="Arial" w:cs="Arial"/>
          <w:color w:val="auto"/>
          <w:sz w:val="20"/>
          <w:szCs w:val="20"/>
        </w:rPr>
        <w:t>nenacházejí</w:t>
      </w:r>
      <w:proofErr w:type="gramEnd"/>
    </w:p>
    <w:p w14:paraId="5B880D2A" w14:textId="77777777" w:rsidR="000048D3" w:rsidRDefault="000048D3" w:rsidP="000048D3">
      <w:pPr>
        <w:pStyle w:val="Bezmezer"/>
      </w:pPr>
    </w:p>
    <w:p w14:paraId="0D6DD9D4" w14:textId="77777777"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14:paraId="2209CFBD" w14:textId="77777777" w:rsidR="000C5827" w:rsidRDefault="000C582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místní zaměření</w:t>
      </w:r>
    </w:p>
    <w:p w14:paraId="6D733E87" w14:textId="7A1BF017" w:rsidR="001B4DB2" w:rsidRPr="00F6523B" w:rsidRDefault="001B4DB2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 xml:space="preserve">katastrální mapa ve </w:t>
      </w:r>
      <w:proofErr w:type="gramStart"/>
      <w:r>
        <w:rPr>
          <w:rFonts w:cs="Arial"/>
          <w:b w:val="0"/>
          <w:color w:val="auto"/>
          <w:sz w:val="20"/>
          <w:szCs w:val="20"/>
          <w:lang w:val="cs-CZ"/>
        </w:rPr>
        <w:t>formátu .</w:t>
      </w:r>
      <w:proofErr w:type="spellStart"/>
      <w:r>
        <w:rPr>
          <w:rFonts w:cs="Arial"/>
          <w:b w:val="0"/>
          <w:color w:val="auto"/>
          <w:sz w:val="20"/>
          <w:szCs w:val="20"/>
          <w:lang w:val="cs-CZ"/>
        </w:rPr>
        <w:t>dgn</w:t>
      </w:r>
      <w:proofErr w:type="spellEnd"/>
      <w:proofErr w:type="gramEnd"/>
    </w:p>
    <w:p w14:paraId="3A3AD9D4" w14:textId="77777777" w:rsidR="00225D7B" w:rsidRDefault="00225D7B" w:rsidP="00D70972">
      <w:pPr>
        <w:pStyle w:val="4992uroven"/>
        <w:outlineLvl w:val="0"/>
        <w:rPr>
          <w:rFonts w:cs="Arial"/>
          <w:b w:val="0"/>
          <w:color w:val="auto"/>
        </w:rPr>
      </w:pPr>
    </w:p>
    <w:p w14:paraId="7932BC12" w14:textId="16B01D2E" w:rsidR="00D70972" w:rsidRPr="00225D7B" w:rsidRDefault="00D70972" w:rsidP="00D70972">
      <w:pPr>
        <w:pStyle w:val="4992uroven"/>
        <w:outlineLvl w:val="0"/>
        <w:rPr>
          <w:rFonts w:cs="Arial"/>
          <w:b w:val="0"/>
          <w:color w:val="auto"/>
          <w:sz w:val="20"/>
          <w:szCs w:val="20"/>
        </w:rPr>
      </w:pPr>
      <w:r w:rsidRPr="00225D7B">
        <w:rPr>
          <w:rFonts w:cs="Arial"/>
          <w:b w:val="0"/>
          <w:color w:val="auto"/>
          <w:sz w:val="20"/>
          <w:szCs w:val="20"/>
        </w:rPr>
        <w:t xml:space="preserve">v Kolíně dne </w:t>
      </w:r>
      <w:r w:rsidR="00940FBF">
        <w:rPr>
          <w:rFonts w:cs="Arial"/>
          <w:b w:val="0"/>
          <w:color w:val="auto"/>
          <w:sz w:val="20"/>
          <w:szCs w:val="20"/>
          <w:lang w:val="cs-CZ"/>
        </w:rPr>
        <w:t>12.9.</w:t>
      </w:r>
      <w:r w:rsidR="00497BDE">
        <w:rPr>
          <w:rFonts w:cs="Arial"/>
          <w:b w:val="0"/>
          <w:color w:val="auto"/>
          <w:sz w:val="20"/>
          <w:szCs w:val="20"/>
          <w:lang w:val="cs-CZ"/>
        </w:rPr>
        <w:t>2023</w:t>
      </w:r>
    </w:p>
    <w:p w14:paraId="2A6608A2" w14:textId="77777777"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225D7B">
        <w:rPr>
          <w:rFonts w:cs="Arial"/>
          <w:b w:val="0"/>
          <w:color w:val="auto"/>
          <w:sz w:val="20"/>
          <w:szCs w:val="20"/>
        </w:rPr>
        <w:t>vypracoval: ing. Martin Škorpí</w:t>
      </w:r>
      <w:r w:rsidRPr="00805CEB">
        <w:rPr>
          <w:rFonts w:cs="Arial"/>
          <w:b w:val="0"/>
          <w:color w:val="auto"/>
        </w:rPr>
        <w:t>k</w:t>
      </w:r>
    </w:p>
    <w:p w14:paraId="2765FFB3" w14:textId="77777777"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06C29" w14:textId="77777777" w:rsidR="00E944ED" w:rsidRDefault="00E944ED" w:rsidP="0055485B">
      <w:pPr>
        <w:spacing w:after="0" w:line="240" w:lineRule="auto"/>
      </w:pPr>
      <w:r>
        <w:separator/>
      </w:r>
    </w:p>
  </w:endnote>
  <w:endnote w:type="continuationSeparator" w:id="0">
    <w:p w14:paraId="18919C13" w14:textId="77777777" w:rsidR="00E944ED" w:rsidRDefault="00E944ED" w:rsidP="0055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006773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7CB1E7E" w14:textId="77777777" w:rsidR="00A027BF" w:rsidRPr="00A027BF" w:rsidRDefault="00A027BF">
            <w:pPr>
              <w:pStyle w:val="Zpat"/>
              <w:jc w:val="center"/>
              <w:rPr>
                <w:sz w:val="18"/>
                <w:szCs w:val="18"/>
              </w:rPr>
            </w:pPr>
            <w:r w:rsidRPr="00A027BF">
              <w:rPr>
                <w:sz w:val="18"/>
                <w:szCs w:val="18"/>
              </w:rPr>
              <w:t xml:space="preserve">Stránka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PAGE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  <w:r w:rsidRPr="00A027BF">
              <w:rPr>
                <w:sz w:val="18"/>
                <w:szCs w:val="18"/>
              </w:rPr>
              <w:t xml:space="preserve"> z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NUMPAGES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5D89B7" w14:textId="77777777" w:rsidR="00A027BF" w:rsidRDefault="00A027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ACC" w14:textId="77777777" w:rsidR="00E944ED" w:rsidRDefault="00E944ED" w:rsidP="0055485B">
      <w:pPr>
        <w:spacing w:after="0" w:line="240" w:lineRule="auto"/>
      </w:pPr>
      <w:r>
        <w:separator/>
      </w:r>
    </w:p>
  </w:footnote>
  <w:footnote w:type="continuationSeparator" w:id="0">
    <w:p w14:paraId="7F3740CF" w14:textId="77777777" w:rsidR="00E944ED" w:rsidRDefault="00E944ED" w:rsidP="0055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69C6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68A7A11A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DC49ED" w14:textId="77777777" w:rsidR="00D70022" w:rsidRDefault="00000000" w:rsidP="00D7002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7002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70022">
      <w:rPr>
        <w:rFonts w:ascii="Arial" w:hAnsi="Arial" w:cs="Arial"/>
        <w:sz w:val="16"/>
        <w:szCs w:val="16"/>
      </w:rPr>
      <w:t>, 607847839</w:t>
    </w:r>
  </w:p>
  <w:p w14:paraId="7B0CB6A7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18B5BB00" w14:textId="52383C25" w:rsidR="00940FBF" w:rsidRPr="00940FBF" w:rsidRDefault="00EF3BF7">
    <w:pPr>
      <w:pStyle w:val="Zhlav"/>
      <w:rPr>
        <w:b/>
        <w:bCs/>
        <w:sz w:val="16"/>
        <w:szCs w:val="16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 xml:space="preserve">ČOV a kanalizace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985/3,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Velký Osek</w:t>
    </w:r>
  </w:p>
  <w:p w14:paraId="4BCE6D84" w14:textId="77777777" w:rsidR="00940FBF" w:rsidRDefault="00940F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7149">
    <w:abstractNumId w:val="0"/>
  </w:num>
  <w:num w:numId="2" w16cid:durableId="140996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C5827"/>
    <w:rsid w:val="000E6C34"/>
    <w:rsid w:val="00102DA8"/>
    <w:rsid w:val="001B4DB2"/>
    <w:rsid w:val="001D784A"/>
    <w:rsid w:val="001E6DCC"/>
    <w:rsid w:val="00225D7B"/>
    <w:rsid w:val="00266A66"/>
    <w:rsid w:val="002A208C"/>
    <w:rsid w:val="002F0236"/>
    <w:rsid w:val="00344D08"/>
    <w:rsid w:val="003C0B61"/>
    <w:rsid w:val="00497BDE"/>
    <w:rsid w:val="0055485B"/>
    <w:rsid w:val="005C4687"/>
    <w:rsid w:val="005C6C99"/>
    <w:rsid w:val="006059E3"/>
    <w:rsid w:val="006D18F2"/>
    <w:rsid w:val="006E042C"/>
    <w:rsid w:val="006F5CF4"/>
    <w:rsid w:val="0072053C"/>
    <w:rsid w:val="00775A67"/>
    <w:rsid w:val="007927A1"/>
    <w:rsid w:val="007B214E"/>
    <w:rsid w:val="007D17A3"/>
    <w:rsid w:val="00805CEB"/>
    <w:rsid w:val="008211E5"/>
    <w:rsid w:val="0083494B"/>
    <w:rsid w:val="00916FCA"/>
    <w:rsid w:val="0092573F"/>
    <w:rsid w:val="00940FBF"/>
    <w:rsid w:val="00963E9A"/>
    <w:rsid w:val="00A027BF"/>
    <w:rsid w:val="00A52502"/>
    <w:rsid w:val="00AA68B2"/>
    <w:rsid w:val="00AE3D31"/>
    <w:rsid w:val="00B638D4"/>
    <w:rsid w:val="00B71376"/>
    <w:rsid w:val="00B80AF0"/>
    <w:rsid w:val="00B919DE"/>
    <w:rsid w:val="00B97178"/>
    <w:rsid w:val="00CC6F51"/>
    <w:rsid w:val="00CD15E8"/>
    <w:rsid w:val="00D10274"/>
    <w:rsid w:val="00D70022"/>
    <w:rsid w:val="00D70972"/>
    <w:rsid w:val="00DA7E92"/>
    <w:rsid w:val="00DD39D4"/>
    <w:rsid w:val="00E55EE2"/>
    <w:rsid w:val="00E944ED"/>
    <w:rsid w:val="00EF0D70"/>
    <w:rsid w:val="00EF3BF7"/>
    <w:rsid w:val="00EF668E"/>
    <w:rsid w:val="00F426CF"/>
    <w:rsid w:val="00F6523B"/>
    <w:rsid w:val="00F863DE"/>
    <w:rsid w:val="00FB47F5"/>
    <w:rsid w:val="00FE68F1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0C29"/>
  <w15:docId w15:val="{394D00F5-DD49-47DE-A162-188B9885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85B"/>
  </w:style>
  <w:style w:type="paragraph" w:styleId="Zpat">
    <w:name w:val="footer"/>
    <w:basedOn w:val="Normln"/>
    <w:link w:val="ZpatChar"/>
    <w:uiPriority w:val="99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85B"/>
  </w:style>
  <w:style w:type="character" w:styleId="Hypertextovodkaz">
    <w:name w:val="Hyperlink"/>
    <w:rsid w:val="0055485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63E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4</cp:revision>
  <cp:lastPrinted>2019-03-18T12:09:00Z</cp:lastPrinted>
  <dcterms:created xsi:type="dcterms:W3CDTF">2023-10-03T06:14:00Z</dcterms:created>
  <dcterms:modified xsi:type="dcterms:W3CDTF">2023-10-03T06:16:00Z</dcterms:modified>
</cp:coreProperties>
</file>