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proofErr w:type="gramStart"/>
      <w:r w:rsidRPr="00DD5497">
        <w:rPr>
          <w:rFonts w:ascii="Arial" w:hAnsi="Arial" w:cs="Arial"/>
          <w:b/>
          <w:szCs w:val="22"/>
        </w:rPr>
        <w:t>s.p</w:t>
      </w:r>
      <w:proofErr w:type="spellEnd"/>
      <w:r w:rsidRPr="00DD5497">
        <w:rPr>
          <w:rFonts w:ascii="Arial" w:hAnsi="Arial" w:cs="Arial"/>
          <w:b/>
          <w:szCs w:val="22"/>
        </w:rPr>
        <w:t>.</w:t>
      </w:r>
      <w:proofErr w:type="gramEnd"/>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6B86E82"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A26E2" w:rsidRPr="00EA26E2">
        <w:rPr>
          <w:rFonts w:ascii="Arial" w:hAnsi="Arial" w:cs="Arial"/>
        </w:rPr>
        <w:t xml:space="preserve">ing. Davidem </w:t>
      </w:r>
      <w:proofErr w:type="spellStart"/>
      <w:r w:rsidR="00EA26E2" w:rsidRPr="00EA26E2">
        <w:rPr>
          <w:rFonts w:ascii="Arial" w:hAnsi="Arial" w:cs="Arial"/>
        </w:rPr>
        <w:t>Fínou</w:t>
      </w:r>
      <w:proofErr w:type="spellEnd"/>
      <w:r w:rsidR="002656DF" w:rsidRPr="00EA26E2">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37000D0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BD7A0C">
        <w:rPr>
          <w:rFonts w:ascii="Arial" w:hAnsi="Arial" w:cs="Arial"/>
        </w:rPr>
        <w:t>Z</w:t>
      </w:r>
      <w:r w:rsidR="00BD7A0C" w:rsidRPr="00DD5497">
        <w:rPr>
          <w:rFonts w:ascii="Arial" w:hAnsi="Arial" w:cs="Arial"/>
        </w:rPr>
        <w:t xml:space="preserve">hotovitele podaná </w:t>
      </w:r>
      <w:r w:rsidR="00BD7A0C">
        <w:rPr>
          <w:rFonts w:ascii="Arial" w:hAnsi="Arial" w:cs="Arial"/>
        </w:rPr>
        <w:t>do dílčí zakázky zadávané v DNS</w:t>
      </w:r>
      <w:r w:rsidR="00BD7A0C" w:rsidRPr="00DD5497">
        <w:rPr>
          <w:rFonts w:ascii="Arial" w:hAnsi="Arial" w:cs="Arial"/>
        </w:rPr>
        <w:t xml:space="preserve"> na služby s názvem</w:t>
      </w:r>
      <w:r w:rsidR="000355BF">
        <w:rPr>
          <w:rFonts w:ascii="Arial" w:hAnsi="Arial" w:cs="Arial"/>
        </w:rPr>
        <w:t xml:space="preserve"> </w:t>
      </w:r>
      <w:r w:rsidR="000355BF" w:rsidRPr="00C168B8">
        <w:rPr>
          <w:rFonts w:ascii="Arial" w:hAnsi="Arial" w:cs="Arial"/>
        </w:rPr>
        <w:t>„</w:t>
      </w:r>
      <w:r w:rsidR="000355BF" w:rsidRPr="00C168B8">
        <w:rPr>
          <w:rFonts w:ascii="Arial" w:hAnsi="Arial" w:cs="Arial"/>
          <w:bCs/>
          <w:szCs w:val="24"/>
        </w:rPr>
        <w:t>Desná,</w:t>
      </w:r>
      <w:r w:rsidR="000355BF">
        <w:rPr>
          <w:rFonts w:ascii="Arial" w:hAnsi="Arial" w:cs="Arial"/>
          <w:bCs/>
          <w:szCs w:val="24"/>
        </w:rPr>
        <w:t xml:space="preserve"> Petrov – Loučná n. Desnou – oprava koryta toku v km 17,020 – 28,845</w:t>
      </w:r>
      <w:r w:rsidR="00BF27D4">
        <w:rPr>
          <w:rFonts w:ascii="Arial" w:hAnsi="Arial" w:cs="Arial"/>
          <w:bCs/>
          <w:szCs w:val="24"/>
        </w:rPr>
        <w:t xml:space="preserve"> – projektová dokumentace</w:t>
      </w:r>
      <w:r w:rsidR="000355BF" w:rsidRPr="00C168B8">
        <w:rPr>
          <w:rFonts w:ascii="Arial" w:hAnsi="Arial" w:cs="Arial"/>
          <w:bCs/>
          <w:szCs w:val="24"/>
        </w:rPr>
        <w:t>“</w:t>
      </w:r>
      <w:r w:rsidR="000355BF" w:rsidRPr="00C168B8">
        <w:rPr>
          <w:rFonts w:ascii="Arial" w:hAnsi="Arial" w:cs="Arial"/>
        </w:rPr>
        <w:t xml:space="preserve">  </w:t>
      </w:r>
      <w:r w:rsidR="00C168B8">
        <w:rPr>
          <w:rFonts w:ascii="Arial" w:hAnsi="Arial" w:cs="Arial"/>
        </w:rPr>
        <w:t xml:space="preserve"> </w:t>
      </w:r>
      <w:r w:rsidR="00DD5497" w:rsidRPr="00C168B8">
        <w:rPr>
          <w:rFonts w:ascii="Arial" w:hAnsi="Arial" w:cs="Arial"/>
        </w:rPr>
        <w:t xml:space="preserve">(dále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8759DB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Desná,</w:t>
      </w:r>
      <w:r w:rsidR="00EA26E2">
        <w:rPr>
          <w:rFonts w:ascii="Arial" w:hAnsi="Arial" w:cs="Arial"/>
          <w:bCs/>
          <w:szCs w:val="24"/>
        </w:rPr>
        <w:t xml:space="preserve"> Petrov – Loučná n. Desnou – oprava koryta toku v km 17,020 – 28,845</w:t>
      </w:r>
      <w:r w:rsidR="00C168B8" w:rsidRPr="00C168B8">
        <w:rPr>
          <w:rFonts w:ascii="Arial" w:hAnsi="Arial" w:cs="Arial"/>
          <w:bCs/>
          <w:szCs w:val="24"/>
        </w:rPr>
        <w:t>“</w:t>
      </w:r>
      <w:r w:rsidR="00C168B8" w:rsidRPr="00C168B8">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0C58D091" w:rsidR="00EE3BB7" w:rsidRPr="00EA26E2" w:rsidRDefault="00C168B8" w:rsidP="000A3646">
      <w:pPr>
        <w:tabs>
          <w:tab w:val="left" w:pos="0"/>
        </w:tabs>
        <w:ind w:left="425"/>
        <w:jc w:val="center"/>
        <w:rPr>
          <w:rFonts w:ascii="Arial" w:hAnsi="Arial" w:cs="Arial"/>
          <w:b/>
          <w:bCs/>
        </w:rPr>
      </w:pPr>
      <w:r w:rsidRPr="00EA26E2">
        <w:rPr>
          <w:rFonts w:ascii="Arial" w:hAnsi="Arial" w:cs="Arial"/>
          <w:b/>
          <w:bCs/>
        </w:rPr>
        <w:t>„</w:t>
      </w:r>
      <w:r w:rsidR="00EA26E2" w:rsidRPr="00EA26E2">
        <w:rPr>
          <w:rFonts w:ascii="Arial" w:hAnsi="Arial" w:cs="Arial"/>
          <w:b/>
          <w:bCs/>
          <w:szCs w:val="24"/>
        </w:rPr>
        <w:t>Desná, Petrov – Loučná n. Desnou – oprava koryta toku v km 17,020 – 28,845</w:t>
      </w:r>
      <w:r w:rsidRPr="00EA26E2">
        <w:rPr>
          <w:rFonts w:ascii="Arial" w:hAnsi="Arial" w:cs="Arial"/>
          <w:b/>
          <w:bCs/>
          <w:szCs w:val="24"/>
        </w:rPr>
        <w:t>“</w:t>
      </w:r>
      <w:r w:rsidRPr="00EA26E2">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kmeni  v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 xml:space="preserve">v editovatelném formátu (.doc </w:t>
      </w:r>
      <w:proofErr w:type="gramStart"/>
      <w:r w:rsidR="00377A8C" w:rsidRPr="00494508">
        <w:rPr>
          <w:rFonts w:ascii="Arial" w:hAnsi="Arial" w:cs="Arial"/>
          <w:color w:val="auto"/>
          <w:sz w:val="20"/>
        </w:rPr>
        <w:t>nebo .</w:t>
      </w:r>
      <w:proofErr w:type="spellStart"/>
      <w:r w:rsidR="00377A8C" w:rsidRPr="00494508">
        <w:rPr>
          <w:rFonts w:ascii="Arial" w:hAnsi="Arial" w:cs="Arial"/>
          <w:color w:val="auto"/>
          <w:sz w:val="20"/>
        </w:rPr>
        <w:t>xls</w:t>
      </w:r>
      <w:proofErr w:type="spellEnd"/>
      <w:proofErr w:type="gram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67B35A55" w:rsidR="00327652" w:rsidRPr="007B2A00" w:rsidRDefault="00FC2714"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6EFBE5D"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w:t>
      </w:r>
      <w:proofErr w:type="gramStart"/>
      <w:r w:rsidRPr="00A830E7">
        <w:rPr>
          <w:rFonts w:ascii="Arial" w:hAnsi="Arial" w:cs="Arial"/>
        </w:rPr>
        <w:t>souborů .doc</w:t>
      </w:r>
      <w:proofErr w:type="gramEnd"/>
      <w:r w:rsidRPr="00A830E7">
        <w:rPr>
          <w:rFonts w:ascii="Arial" w:hAnsi="Arial" w:cs="Arial"/>
        </w:rPr>
        <w:t xml:space="preserve">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320F54E9" w:rsidR="0086588B" w:rsidRPr="00BF27D4" w:rsidRDefault="00327652" w:rsidP="00BF27D4">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w:t>
      </w:r>
      <w:r w:rsidRPr="00CE1832">
        <w:rPr>
          <w:rFonts w:ascii="Arial" w:hAnsi="Arial" w:cs="Arial"/>
        </w:rPr>
        <w:t>, a to ve verzi programu</w:t>
      </w:r>
      <w:r w:rsidR="00BF27D4">
        <w:rPr>
          <w:rFonts w:ascii="Arial" w:hAnsi="Arial" w:cs="Arial"/>
        </w:rPr>
        <w:t xml:space="preserve"> </w:t>
      </w:r>
      <w:r w:rsidRPr="00BF27D4">
        <w:rPr>
          <w:rFonts w:ascii="Arial" w:hAnsi="Arial" w:cs="Arial"/>
        </w:rPr>
        <w:t>s</w:t>
      </w:r>
      <w:r w:rsidR="00BF27D4">
        <w:rPr>
          <w:rFonts w:ascii="Arial" w:hAnsi="Arial" w:cs="Arial"/>
        </w:rPr>
        <w:t> </w:t>
      </w:r>
      <w:proofErr w:type="gramStart"/>
      <w:r w:rsidRPr="00BF27D4">
        <w:rPr>
          <w:rFonts w:ascii="Arial" w:hAnsi="Arial" w:cs="Arial"/>
        </w:rPr>
        <w:t>koncovko</w:t>
      </w:r>
      <w:r w:rsidR="00BF27D4">
        <w:rPr>
          <w:rFonts w:ascii="Arial" w:hAnsi="Arial" w:cs="Arial"/>
        </w:rPr>
        <w:t>u .</w:t>
      </w:r>
      <w:proofErr w:type="spellStart"/>
      <w:r w:rsidR="00BF27D4">
        <w:rPr>
          <w:rFonts w:ascii="Arial" w:hAnsi="Arial" w:cs="Arial"/>
        </w:rPr>
        <w:t>xls</w:t>
      </w:r>
      <w:proofErr w:type="spellEnd"/>
      <w:proofErr w:type="gramEnd"/>
      <w:r w:rsidR="00BF27D4">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2CBF0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6771F039"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6BFF3AC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2FDBD031" w:rsidR="0078254F" w:rsidRDefault="0078254F" w:rsidP="00BF27D4">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1" w:name="_Hlk126591312"/>
            <w:r w:rsidR="00481E01" w:rsidRPr="00481E01">
              <w:rPr>
                <w:rFonts w:ascii="Arial" w:hAnsi="Arial" w:cs="Arial"/>
              </w:rPr>
              <w:t xml:space="preserve">dokumentace k </w:t>
            </w:r>
            <w:r w:rsidR="00481E01">
              <w:rPr>
                <w:rFonts w:ascii="Arial" w:hAnsi="Arial" w:cs="Arial"/>
              </w:rPr>
              <w:t>DSP</w:t>
            </w:r>
            <w:bookmarkEnd w:id="1"/>
            <w:r w:rsidR="00481E01">
              <w:rPr>
                <w:rFonts w:ascii="Arial" w:hAnsi="Arial" w:cs="Arial"/>
              </w:rPr>
              <w:t xml:space="preserve"> </w:t>
            </w:r>
            <w:r w:rsidR="00481E01" w:rsidRPr="008E5C93">
              <w:rPr>
                <w:rFonts w:ascii="Arial" w:hAnsi="Arial" w:cs="Arial"/>
              </w:rPr>
              <w:t>vč. plánu BOZP</w:t>
            </w:r>
          </w:p>
        </w:tc>
        <w:tc>
          <w:tcPr>
            <w:tcW w:w="4603" w:type="dxa"/>
          </w:tcPr>
          <w:p w14:paraId="22216E41" w14:textId="6E6C3431" w:rsidR="0078254F" w:rsidRPr="00BF27D4" w:rsidRDefault="00EB3E89" w:rsidP="002C71B6">
            <w:pPr>
              <w:jc w:val="both"/>
              <w:rPr>
                <w:rFonts w:ascii="Arial" w:hAnsi="Arial" w:cs="Arial"/>
              </w:rPr>
            </w:pPr>
            <w:r w:rsidRPr="00BF27D4">
              <w:rPr>
                <w:rFonts w:ascii="Arial" w:hAnsi="Arial" w:cs="Arial"/>
              </w:rPr>
              <w:t xml:space="preserve">do </w:t>
            </w:r>
            <w:r w:rsidR="002C71B6">
              <w:rPr>
                <w:rFonts w:ascii="Arial" w:hAnsi="Arial" w:cs="Arial"/>
              </w:rPr>
              <w:t>120</w:t>
            </w:r>
            <w:bookmarkStart w:id="2" w:name="_GoBack"/>
            <w:bookmarkEnd w:id="2"/>
            <w:r w:rsidRPr="00BF27D4">
              <w:rPr>
                <w:rFonts w:ascii="Arial" w:hAnsi="Arial" w:cs="Arial"/>
              </w:rPr>
              <w:t xml:space="preserve"> dnů ode dne </w:t>
            </w:r>
            <w:r w:rsidR="006935DD" w:rsidRPr="00BF27D4">
              <w:rPr>
                <w:rFonts w:ascii="Arial" w:hAnsi="Arial" w:cs="Arial"/>
              </w:rPr>
              <w:t>účinnosti Smlouvy</w:t>
            </w:r>
          </w:p>
        </w:tc>
      </w:tr>
      <w:tr w:rsidR="0078254F" w14:paraId="049AC2C5" w14:textId="77777777" w:rsidTr="0078254F">
        <w:tc>
          <w:tcPr>
            <w:tcW w:w="4602" w:type="dxa"/>
          </w:tcPr>
          <w:p w14:paraId="4F2184C0" w14:textId="739D73AD" w:rsidR="0078254F" w:rsidRDefault="00EB3E89" w:rsidP="00BF27D4">
            <w:pPr>
              <w:jc w:val="both"/>
              <w:rPr>
                <w:rFonts w:ascii="Arial" w:hAnsi="Arial" w:cs="Arial"/>
              </w:rPr>
            </w:pPr>
            <w:r>
              <w:rPr>
                <w:rFonts w:ascii="Arial" w:hAnsi="Arial" w:cs="Arial"/>
              </w:rPr>
              <w:t>t</w:t>
            </w:r>
            <w:r w:rsidRPr="003047AF">
              <w:rPr>
                <w:rFonts w:ascii="Arial" w:hAnsi="Arial" w:cs="Arial"/>
              </w:rPr>
              <w:t>ermín podání</w:t>
            </w:r>
            <w:r w:rsidRPr="00C10865">
              <w:rPr>
                <w:rFonts w:ascii="Arial" w:hAnsi="Arial" w:cs="Arial"/>
                <w:strike/>
              </w:rPr>
              <w:t xml:space="preserve">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82B86A0" w:rsidR="0078254F" w:rsidRPr="00BF27D4" w:rsidRDefault="00EB3E89" w:rsidP="00E676DF">
            <w:pPr>
              <w:jc w:val="both"/>
              <w:rPr>
                <w:rFonts w:ascii="Arial" w:hAnsi="Arial" w:cs="Arial"/>
              </w:rPr>
            </w:pPr>
            <w:r w:rsidRPr="00BF27D4">
              <w:rPr>
                <w:rFonts w:ascii="Arial" w:hAnsi="Arial" w:cs="Arial"/>
              </w:rPr>
              <w:t xml:space="preserve">do </w:t>
            </w:r>
            <w:r w:rsidR="00A6625A" w:rsidRPr="00BF27D4">
              <w:rPr>
                <w:rFonts w:ascii="Arial" w:hAnsi="Arial" w:cs="Arial"/>
              </w:rPr>
              <w:t>30</w:t>
            </w:r>
            <w:r w:rsidRPr="00BF27D4">
              <w:rPr>
                <w:rFonts w:ascii="Arial" w:hAnsi="Arial" w:cs="Arial"/>
              </w:rPr>
              <w:t xml:space="preserve"> dnů ode dne </w:t>
            </w:r>
            <w:r w:rsidR="008C5141" w:rsidRPr="00BF27D4">
              <w:rPr>
                <w:rFonts w:ascii="Arial" w:hAnsi="Arial" w:cs="Arial"/>
              </w:rPr>
              <w:t xml:space="preserve">převzetí </w:t>
            </w:r>
            <w:r w:rsidR="00481E01" w:rsidRPr="00BF27D4">
              <w:rPr>
                <w:rFonts w:ascii="Arial" w:hAnsi="Arial" w:cs="Arial"/>
              </w:rPr>
              <w:t xml:space="preserve">dokumentace k ohlášení udržovacích prací, popř. </w:t>
            </w:r>
            <w:r w:rsidR="008C5141" w:rsidRPr="00BF27D4">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0C7FD4B" w:rsidR="0078254F" w:rsidRPr="00BF27D4" w:rsidRDefault="00EB3E89" w:rsidP="00E676DF">
            <w:pPr>
              <w:jc w:val="both"/>
              <w:rPr>
                <w:rFonts w:ascii="Arial" w:hAnsi="Arial" w:cs="Arial"/>
              </w:rPr>
            </w:pPr>
            <w:r w:rsidRPr="00BF27D4">
              <w:rPr>
                <w:rFonts w:ascii="Arial" w:hAnsi="Arial" w:cs="Arial"/>
              </w:rPr>
              <w:t xml:space="preserve">do </w:t>
            </w:r>
            <w:r w:rsidR="00A6625A" w:rsidRPr="00BF27D4">
              <w:rPr>
                <w:rFonts w:ascii="Arial" w:hAnsi="Arial" w:cs="Arial"/>
              </w:rPr>
              <w:t>60</w:t>
            </w:r>
            <w:r w:rsidRPr="00BF27D4">
              <w:rPr>
                <w:rFonts w:ascii="Arial" w:hAnsi="Arial" w:cs="Arial"/>
              </w:rPr>
              <w:t xml:space="preserve"> dnů ode dne </w:t>
            </w:r>
            <w:r w:rsidR="006935DD" w:rsidRPr="00BF27D4">
              <w:rPr>
                <w:rFonts w:ascii="Arial" w:hAnsi="Arial" w:cs="Arial"/>
              </w:rPr>
              <w:t>vydání souhlasu s provedením udržovacích prací, popř. nabytí právní moci povolení</w:t>
            </w:r>
            <w:r w:rsidR="009B2B9D" w:rsidRPr="00BF27D4">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037E3C4" w:rsidR="00CA7D54" w:rsidRDefault="009F2979" w:rsidP="00BF27D4">
            <w:pPr>
              <w:jc w:val="both"/>
              <w:rPr>
                <w:rFonts w:ascii="Arial" w:hAnsi="Arial" w:cs="Arial"/>
              </w:rPr>
            </w:pPr>
            <w:bookmarkStart w:id="3" w:name="_Hlk126590499"/>
            <w:r>
              <w:rPr>
                <w:rFonts w:ascii="Arial" w:hAnsi="Arial" w:cs="Arial"/>
              </w:rPr>
              <w:t xml:space="preserve">Dokumentace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12C119E0"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D7A0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4FD78C9F"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BF27D4">
      <w:pPr>
        <w:keepNext/>
        <w:keepLines/>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BF27D4">
      <w:pPr>
        <w:keepNext/>
        <w:keepLines/>
        <w:jc w:val="both"/>
        <w:rPr>
          <w:rFonts w:ascii="Arial" w:hAnsi="Arial" w:cs="Arial"/>
        </w:rPr>
      </w:pPr>
    </w:p>
    <w:p w14:paraId="1D051508" w14:textId="77777777" w:rsidR="00DC4DC7" w:rsidRPr="00DD5497" w:rsidRDefault="00DC4DC7" w:rsidP="00BF27D4">
      <w:pPr>
        <w:keepNext/>
        <w:keepLines/>
        <w:jc w:val="both"/>
        <w:rPr>
          <w:rFonts w:ascii="Arial" w:hAnsi="Arial" w:cs="Arial"/>
        </w:rPr>
      </w:pPr>
    </w:p>
    <w:p w14:paraId="03E47B43" w14:textId="25D30828" w:rsidR="00327652" w:rsidRPr="00DD5497" w:rsidRDefault="00327652" w:rsidP="00BF27D4">
      <w:pPr>
        <w:keepNext/>
        <w:keepLines/>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BF27D4">
      <w:pPr>
        <w:keepNext/>
        <w:keepLines/>
        <w:tabs>
          <w:tab w:val="left" w:pos="4962"/>
        </w:tabs>
        <w:rPr>
          <w:rFonts w:ascii="Arial" w:hAnsi="Arial" w:cs="Arial"/>
        </w:rPr>
      </w:pPr>
    </w:p>
    <w:p w14:paraId="77E808FD" w14:textId="0286AC72" w:rsidR="00327652" w:rsidRPr="00DD5497" w:rsidRDefault="00327652" w:rsidP="00BF27D4">
      <w:pPr>
        <w:keepNext/>
        <w:keepLines/>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BF27D4">
      <w:pPr>
        <w:keepNext/>
        <w:keepLines/>
        <w:tabs>
          <w:tab w:val="left" w:pos="4962"/>
        </w:tabs>
        <w:jc w:val="center"/>
        <w:rPr>
          <w:rFonts w:ascii="Arial" w:hAnsi="Arial" w:cs="Arial"/>
          <w:b/>
        </w:rPr>
      </w:pPr>
    </w:p>
    <w:p w14:paraId="0A6B5D02" w14:textId="77777777" w:rsidR="00EC019D" w:rsidRPr="00DD5497" w:rsidRDefault="00EC019D" w:rsidP="00BF27D4">
      <w:pPr>
        <w:keepNext/>
        <w:keepLines/>
        <w:tabs>
          <w:tab w:val="left" w:pos="4962"/>
        </w:tabs>
        <w:jc w:val="center"/>
        <w:rPr>
          <w:rFonts w:ascii="Arial" w:hAnsi="Arial" w:cs="Arial"/>
          <w:b/>
        </w:rPr>
      </w:pPr>
    </w:p>
    <w:p w14:paraId="4A4BA980" w14:textId="77777777" w:rsidR="009B71FD" w:rsidRPr="00DD5497" w:rsidRDefault="009B71FD" w:rsidP="00BF27D4">
      <w:pPr>
        <w:keepNext/>
        <w:keepLines/>
        <w:tabs>
          <w:tab w:val="left" w:pos="4962"/>
        </w:tabs>
        <w:jc w:val="center"/>
        <w:rPr>
          <w:rFonts w:ascii="Arial" w:hAnsi="Arial" w:cs="Arial"/>
          <w:b/>
        </w:rPr>
      </w:pPr>
    </w:p>
    <w:p w14:paraId="7B5F7A30" w14:textId="77777777" w:rsidR="00327652" w:rsidRPr="00DD5497" w:rsidRDefault="00327652" w:rsidP="00BF27D4">
      <w:pPr>
        <w:keepNext/>
        <w:keepLines/>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BF27D4">
      <w:pPr>
        <w:keepNext/>
        <w:keepLines/>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proofErr w:type="gramStart"/>
      <w:r w:rsidRPr="00DD5497">
        <w:rPr>
          <w:rFonts w:ascii="Arial" w:hAnsi="Arial" w:cs="Arial"/>
        </w:rPr>
        <w:t>s.p</w:t>
      </w:r>
      <w:proofErr w:type="spellEnd"/>
      <w:r w:rsidRPr="00DD5497">
        <w:rPr>
          <w:rFonts w:ascii="Arial" w:hAnsi="Arial" w:cs="Arial"/>
        </w:rPr>
        <w:t>.</w:t>
      </w:r>
      <w:proofErr w:type="gramEnd"/>
      <w:r w:rsidRPr="00DD5497">
        <w:rPr>
          <w:rFonts w:ascii="Arial" w:hAnsi="Arial" w:cs="Arial"/>
        </w:rPr>
        <w:tab/>
      </w:r>
      <w:r w:rsidRPr="006544EB">
        <w:rPr>
          <w:rFonts w:ascii="Arial" w:hAnsi="Arial" w:cs="Arial"/>
        </w:rPr>
        <w:t>obchodní firma</w:t>
      </w:r>
    </w:p>
    <w:p w14:paraId="4E91015E" w14:textId="5A0D37CC" w:rsidR="00327652" w:rsidRPr="006544EB" w:rsidRDefault="00327652" w:rsidP="00BF27D4">
      <w:pPr>
        <w:keepNext/>
        <w:keepLines/>
        <w:tabs>
          <w:tab w:val="center" w:pos="1800"/>
          <w:tab w:val="center" w:pos="6521"/>
        </w:tabs>
        <w:rPr>
          <w:rFonts w:ascii="Arial" w:hAnsi="Arial" w:cs="Arial"/>
        </w:rPr>
      </w:pPr>
      <w:r w:rsidRPr="006544EB">
        <w:rPr>
          <w:rFonts w:ascii="Arial" w:hAnsi="Arial" w:cs="Arial"/>
        </w:rPr>
        <w:tab/>
      </w:r>
      <w:r w:rsidR="00EA26E2">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BF27D4">
      <w:pPr>
        <w:keepNext/>
        <w:keepLines/>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806A" w14:textId="77777777" w:rsidR="00F53E63" w:rsidRDefault="00F53E63" w:rsidP="00B2498C">
      <w:r>
        <w:separator/>
      </w:r>
    </w:p>
  </w:endnote>
  <w:endnote w:type="continuationSeparator" w:id="0">
    <w:p w14:paraId="56CACC85" w14:textId="77777777" w:rsidR="00F53E63" w:rsidRDefault="00F53E6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7EE6F59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C71B6">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C71B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C912" w14:textId="77777777" w:rsidR="00F53E63" w:rsidRDefault="00F53E63" w:rsidP="00B2498C">
      <w:r>
        <w:separator/>
      </w:r>
    </w:p>
  </w:footnote>
  <w:footnote w:type="continuationSeparator" w:id="0">
    <w:p w14:paraId="493F7FFB" w14:textId="77777777" w:rsidR="00F53E63" w:rsidRDefault="00F53E6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355BF"/>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C71B6"/>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0ACB"/>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7A0C"/>
    <w:rsid w:val="00BE2C9D"/>
    <w:rsid w:val="00BE44F1"/>
    <w:rsid w:val="00BF185C"/>
    <w:rsid w:val="00BF1EA4"/>
    <w:rsid w:val="00BF27D4"/>
    <w:rsid w:val="00BF4ECA"/>
    <w:rsid w:val="00C10865"/>
    <w:rsid w:val="00C134A8"/>
    <w:rsid w:val="00C14C64"/>
    <w:rsid w:val="00C168B8"/>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E1832"/>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A26E2"/>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3E63"/>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D6814"/>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AAC9-1665-4CED-BCE1-D020152D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5644</Words>
  <Characters>33306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27</cp:revision>
  <cp:lastPrinted>2025-03-10T12:40:00Z</cp:lastPrinted>
  <dcterms:created xsi:type="dcterms:W3CDTF">2024-11-25T14:33:00Z</dcterms:created>
  <dcterms:modified xsi:type="dcterms:W3CDTF">2025-03-25T08:20:00Z</dcterms:modified>
</cp:coreProperties>
</file>