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ascii="Arial" w:eastAsia="Calibri" w:hAnsi="Arial" w:cs="Arial"/>
                <w:sz w:val="20"/>
                <w:szCs w:val="22"/>
              </w:rPr>
            </w:pPr>
            <w:r>
              <w:rPr>
                <w:rFonts w:ascii="Arial" w:eastAsia="Calibri" w:hAnsi="Arial" w:cs="Arial"/>
                <w:sz w:val="20"/>
                <w:szCs w:val="22"/>
              </w:rPr>
              <w:t>Ing. David</w:t>
            </w:r>
            <w:r w:rsidR="00D311BA">
              <w:rPr>
                <w:rFonts w:ascii="Arial" w:eastAsia="Calibri" w:hAnsi="Arial" w:cs="Arial"/>
                <w:sz w:val="20"/>
                <w:szCs w:val="22"/>
              </w:rPr>
              <w:t>em</w:t>
            </w:r>
            <w:r>
              <w:rPr>
                <w:rFonts w:ascii="Arial" w:eastAsia="Calibri" w:hAnsi="Arial" w:cs="Arial"/>
                <w:sz w:val="20"/>
                <w:szCs w:val="22"/>
              </w:rPr>
              <w:t xml:space="preserve"> Fín</w:t>
            </w:r>
            <w:r w:rsidR="00D311BA">
              <w:rPr>
                <w:rFonts w:ascii="Arial" w:eastAsia="Calibri" w:hAnsi="Arial" w:cs="Arial"/>
                <w:sz w:val="20"/>
                <w:szCs w:val="22"/>
              </w:rPr>
              <w:t>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4AB0D6CF" w:rsidR="00B0410B" w:rsidRPr="0039255A" w:rsidRDefault="0093562F" w:rsidP="001027E1">
            <w:pPr>
              <w:spacing w:line="276" w:lineRule="auto"/>
              <w:rPr>
                <w:rFonts w:ascii="Arial" w:eastAsia="Calibri" w:hAnsi="Arial" w:cs="Arial"/>
                <w:b/>
                <w:sz w:val="20"/>
                <w:szCs w:val="20"/>
              </w:rPr>
            </w:pPr>
            <w:r w:rsidRPr="0093562F">
              <w:rPr>
                <w:rFonts w:ascii="Arial" w:hAnsi="Arial" w:cs="Arial"/>
                <w:b/>
                <w:sz w:val="20"/>
                <w:szCs w:val="20"/>
              </w:rPr>
              <w:t>VD Brno, stacionární jeřáb včetně sjezdu</w:t>
            </w:r>
            <w:r w:rsidR="0039255A" w:rsidRPr="0039255A">
              <w:rPr>
                <w:rFonts w:ascii="Arial" w:hAnsi="Arial" w:cs="Arial"/>
                <w:b/>
                <w:sz w:val="20"/>
                <w:szCs w:val="20"/>
              </w:rPr>
              <w:t xml:space="preserve"> - PD</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C47A8B5" w:rsidR="00B0410B" w:rsidRPr="00271232" w:rsidRDefault="00A524D0"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A237CF9" w:rsidR="00680271" w:rsidRPr="00D311BA" w:rsidRDefault="00B30360" w:rsidP="00B0410B">
            <w:pPr>
              <w:spacing w:line="276" w:lineRule="auto"/>
              <w:rPr>
                <w:rFonts w:ascii="Arial" w:hAnsi="Arial" w:cs="Arial"/>
                <w:b/>
                <w:color w:val="0000FF"/>
                <w:sz w:val="20"/>
                <w:szCs w:val="20"/>
                <w:u w:val="single"/>
              </w:rPr>
            </w:pPr>
            <w:hyperlink r:id="rId8" w:history="1">
              <w:r w:rsidR="00D311BA" w:rsidRPr="00D311BA">
                <w:rPr>
                  <w:rStyle w:val="Hypertextovodkaz"/>
                  <w:rFonts w:ascii="Arial" w:hAnsi="Arial" w:cs="Arial"/>
                  <w:sz w:val="20"/>
                  <w:szCs w:val="20"/>
                </w:rPr>
                <w:t>https://zakazky.eagri.cz/contract_display_20405.html</w:t>
              </w:r>
            </w:hyperlink>
            <w:r w:rsidR="00D311BA" w:rsidRPr="00D311BA">
              <w:rPr>
                <w:rFonts w:ascii="Arial" w:hAnsi="Arial" w:cs="Arial"/>
                <w:sz w:val="20"/>
                <w:szCs w:val="20"/>
              </w:rPr>
              <w:t xml:space="preserve"> </w:t>
            </w:r>
            <w:r w:rsidR="004C6E7F" w:rsidRPr="00D311BA">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3D56A2D" w:rsidR="00855A76"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následující činnosti: </w:t>
      </w:r>
      <w:r w:rsidR="004F6D9F" w:rsidRPr="00566D60">
        <w:rPr>
          <w:rFonts w:ascii="Arial" w:eastAsia="Times New Roman" w:hAnsi="Arial" w:cs="Arial"/>
          <w:noProof w:val="0"/>
          <w:sz w:val="20"/>
          <w:szCs w:val="20"/>
          <w:lang w:eastAsia="cs-CZ"/>
        </w:rPr>
        <w:t>Projektová činnost ve výstavbě,</w:t>
      </w:r>
      <w:r w:rsidR="004F6D9F">
        <w:rPr>
          <w:rFonts w:ascii="Arial" w:eastAsia="Times New Roman" w:hAnsi="Arial" w:cs="Arial"/>
          <w:noProof w:val="0"/>
          <w:sz w:val="20"/>
          <w:szCs w:val="20"/>
          <w:lang w:eastAsia="cs-CZ"/>
        </w:rPr>
        <w:t xml:space="preserve"> </w:t>
      </w:r>
      <w:r w:rsidR="004F6D9F" w:rsidRPr="00C455F7">
        <w:rPr>
          <w:rFonts w:ascii="Arial" w:eastAsia="Times New Roman" w:hAnsi="Arial" w:cs="Arial"/>
          <w:noProof w:val="0"/>
          <w:sz w:val="20"/>
          <w:szCs w:val="20"/>
          <w:lang w:eastAsia="cs-CZ"/>
        </w:rPr>
        <w:t>podle zákona č. 455/1991 Sb., o živnostenském podnikán</w:t>
      </w:r>
      <w:r w:rsidR="004F6D9F">
        <w:rPr>
          <w:rFonts w:ascii="Arial" w:eastAsia="Times New Roman" w:hAnsi="Arial" w:cs="Arial"/>
          <w:noProof w:val="0"/>
          <w:sz w:val="20"/>
          <w:szCs w:val="20"/>
          <w:lang w:eastAsia="cs-CZ"/>
        </w:rPr>
        <w:t>í, ve znění pozdějších předpisů</w:t>
      </w:r>
      <w:r w:rsidR="00855A76" w:rsidRPr="00271232">
        <w:rPr>
          <w:rFonts w:ascii="Arial" w:eastAsia="Times New Roman" w:hAnsi="Arial" w:cs="Arial"/>
          <w:noProof w:val="0"/>
          <w:sz w:val="20"/>
          <w:szCs w:val="22"/>
          <w:lang w:eastAsia="cs-CZ"/>
        </w:rPr>
        <w:t>;</w:t>
      </w:r>
    </w:p>
    <w:p w14:paraId="331E8AA2" w14:textId="54DF70DD" w:rsidR="009D330C" w:rsidRPr="00BB3904" w:rsidRDefault="009D330C"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BB3904">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BB3904">
        <w:rPr>
          <w:rFonts w:ascii="Arial" w:eastAsia="Times New Roman" w:hAnsi="Arial" w:cs="Arial"/>
          <w:noProof w:val="0"/>
          <w:sz w:val="20"/>
          <w:szCs w:val="22"/>
          <w:lang w:eastAsia="cs-CZ"/>
        </w:rPr>
        <w:br/>
        <w:t xml:space="preserve">a techniků činných ve výstavbě, ve znění pozdějších předpisů, </w:t>
      </w:r>
      <w:r w:rsidR="00C6053D" w:rsidRPr="008E666C">
        <w:rPr>
          <w:rFonts w:ascii="Arial" w:eastAsia="Times New Roman" w:hAnsi="Arial" w:cs="Arial"/>
          <w:noProof w:val="0"/>
          <w:sz w:val="20"/>
          <w:szCs w:val="20"/>
          <w:lang w:eastAsia="cs-CZ"/>
        </w:rPr>
        <w:t xml:space="preserve">autorizovaného inženýra pro obor „Stavby vodního hospodářství a krajinného inženýrství“ (dříve „Vodohospodářské stavby“), nebo </w:t>
      </w:r>
      <w:r w:rsidR="00C6053D" w:rsidRPr="006D2123">
        <w:rPr>
          <w:rFonts w:ascii="Arial" w:eastAsia="Times New Roman" w:hAnsi="Arial" w:cs="Arial"/>
          <w:noProof w:val="0"/>
          <w:sz w:val="20"/>
          <w:szCs w:val="20"/>
          <w:lang w:eastAsia="cs-CZ"/>
        </w:rPr>
        <w:t>autorizovaného technika se specializací stavby hydrotechnické nebo meliorační a sanační,</w:t>
      </w:r>
      <w:r w:rsidR="00C6053D" w:rsidRPr="008E666C">
        <w:rPr>
          <w:rFonts w:ascii="Arial" w:eastAsia="Times New Roman" w:hAnsi="Arial" w:cs="Arial"/>
          <w:noProof w:val="0"/>
          <w:sz w:val="20"/>
          <w:szCs w:val="20"/>
          <w:lang w:eastAsia="cs-CZ"/>
        </w:rPr>
        <w:t xml:space="preserve"> </w:t>
      </w:r>
      <w:r w:rsidRPr="00BB3904">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3D17E054" w14:textId="1CBE312F" w:rsidR="009132A9" w:rsidRPr="0093562F" w:rsidRDefault="0093562F" w:rsidP="0093562F">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626D269"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1508C803" w14:textId="37AFC796" w:rsidR="00A25E42" w:rsidRPr="0088043C" w:rsidRDefault="0088043C" w:rsidP="002C5F47">
      <w:pPr>
        <w:spacing w:after="200" w:line="276" w:lineRule="auto"/>
        <w:jc w:val="both"/>
        <w:rPr>
          <w:rFonts w:ascii="Arial" w:eastAsia="Calibri" w:hAnsi="Arial" w:cs="Arial"/>
          <w:sz w:val="20"/>
          <w:szCs w:val="20"/>
        </w:rPr>
      </w:pPr>
      <w:r w:rsidRPr="0088043C">
        <w:rPr>
          <w:rFonts w:ascii="Arial" w:hAnsi="Arial" w:cs="Arial"/>
          <w:bCs/>
          <w:sz w:val="20"/>
          <w:szCs w:val="20"/>
        </w:rPr>
        <w:t>Účastník prohlašuje, že splňuje technickou kvalifikaci, neboť předkládá seznam alespoň 2 zakázek na obdobné projekční práce spočívající ve zpracování minimálně dvoustupňové projektové dokumentace, jejímž předmětem bylo také zpracování dokumentace pro provádění stavby, včetně zajištění kompletní inženýrské činnosti a potřebných povolení stavby, přičemž předmětem referenčních zakázek byla oprava/rekonstrukce/novostavba vodních staveb podle § 55 odst. 1 písm. a) nebo g), zákona č. 254/2001 Sb., o vodách a o změně některých zákonů, ve znění pozdějších předpisů</w:t>
      </w:r>
      <w:r w:rsidRPr="00FA71E0">
        <w:rPr>
          <w:rFonts w:ascii="Arial" w:hAnsi="Arial" w:cs="Arial"/>
          <w:bCs/>
          <w:sz w:val="20"/>
          <w:szCs w:val="20"/>
        </w:rPr>
        <w:t>,</w:t>
      </w:r>
      <w:r w:rsidR="00FA71E0">
        <w:rPr>
          <w:rFonts w:ascii="Arial" w:hAnsi="Arial" w:cs="Arial"/>
          <w:bCs/>
          <w:sz w:val="20"/>
          <w:szCs w:val="20"/>
        </w:rPr>
        <w:t xml:space="preserve"> </w:t>
      </w:r>
      <w:r w:rsidR="00FA71E0" w:rsidRPr="00FA71E0">
        <w:rPr>
          <w:rFonts w:ascii="Arial" w:hAnsi="Arial" w:cs="Arial"/>
          <w:bCs/>
          <w:sz w:val="20"/>
          <w:szCs w:val="20"/>
        </w:rPr>
        <w:t>(</w:t>
      </w:r>
      <w:r w:rsidR="00FA71E0" w:rsidRPr="00FA71E0">
        <w:rPr>
          <w:rFonts w:ascii="Arial" w:hAnsi="Arial" w:cs="Arial"/>
          <w:sz w:val="20"/>
          <w:szCs w:val="20"/>
        </w:rPr>
        <w:t>typu např. těleso hráze vodní nádrže nebo jezu),</w:t>
      </w:r>
      <w:r w:rsidRPr="0088043C">
        <w:rPr>
          <w:rFonts w:ascii="Arial" w:hAnsi="Arial" w:cs="Arial"/>
          <w:bCs/>
          <w:sz w:val="20"/>
          <w:szCs w:val="20"/>
        </w:rPr>
        <w:t xml:space="preserve"> v minimální hodnotě každé zakázky 200 000 Kč bez DPH, realizované v posledních </w:t>
      </w:r>
      <w:r w:rsidR="007151BC">
        <w:rPr>
          <w:rFonts w:ascii="Arial" w:hAnsi="Arial" w:cs="Arial"/>
          <w:bCs/>
          <w:sz w:val="20"/>
          <w:szCs w:val="20"/>
        </w:rPr>
        <w:t>10</w:t>
      </w:r>
      <w:r w:rsidRPr="0088043C">
        <w:rPr>
          <w:rFonts w:ascii="Arial" w:hAnsi="Arial" w:cs="Arial"/>
          <w:bCs/>
          <w:sz w:val="20"/>
          <w:szCs w:val="20"/>
        </w:rPr>
        <w:t xml:space="preserve"> letech před zahájením výběrového řízení.</w:t>
      </w:r>
    </w:p>
    <w:p w14:paraId="620B8227" w14:textId="77777777" w:rsidR="003D2A1B" w:rsidRPr="003D2A1B" w:rsidRDefault="003D2A1B"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38CD9333" w:rsidR="008B1F51" w:rsidRPr="00271232" w:rsidRDefault="008B1F51"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D14A04" w:rsidRPr="00271232" w14:paraId="2EA193D4" w14:textId="77777777" w:rsidTr="00497F94">
        <w:trPr>
          <w:trHeight w:val="648"/>
          <w:jc w:val="center"/>
        </w:trPr>
        <w:tc>
          <w:tcPr>
            <w:tcW w:w="3117" w:type="dxa"/>
          </w:tcPr>
          <w:p w14:paraId="4B4358D9" w14:textId="65BF39E2" w:rsidR="00D14A04" w:rsidRPr="00D14A04" w:rsidRDefault="00D14A04" w:rsidP="00D14A04">
            <w:pPr>
              <w:spacing w:line="276" w:lineRule="auto"/>
              <w:rPr>
                <w:rFonts w:ascii="Arial" w:eastAsia="Calibri" w:hAnsi="Arial" w:cs="Arial"/>
                <w:b/>
                <w:sz w:val="20"/>
                <w:szCs w:val="20"/>
              </w:rPr>
            </w:pPr>
            <w:r w:rsidRPr="00D14A04">
              <w:rPr>
                <w:rFonts w:ascii="Arial" w:hAnsi="Arial" w:cs="Arial"/>
                <w:sz w:val="20"/>
                <w:szCs w:val="20"/>
              </w:rPr>
              <w:t>DSP vč. inženýrské činnosti</w:t>
            </w:r>
          </w:p>
        </w:tc>
        <w:tc>
          <w:tcPr>
            <w:tcW w:w="6100" w:type="dxa"/>
            <w:vAlign w:val="center"/>
          </w:tcPr>
          <w:sdt>
            <w:sdtPr>
              <w:rPr>
                <w:rFonts w:ascii="Arial" w:eastAsia="Times New Roman" w:hAnsi="Arial" w:cs="Arial"/>
                <w:b/>
                <w:noProof w:val="0"/>
                <w:color w:val="808080"/>
                <w:sz w:val="20"/>
                <w:szCs w:val="20"/>
                <w:lang w:eastAsia="cs-CZ"/>
              </w:rPr>
              <w:id w:val="1499766294"/>
              <w:placeholder>
                <w:docPart w:val="23E9B9E27BF549069A97378F824B74EB"/>
              </w:placeholder>
            </w:sdtPr>
            <w:sdtEndPr/>
            <w:sdtContent>
              <w:p w14:paraId="0F038364" w14:textId="77777777" w:rsidR="00D14A04" w:rsidRDefault="00D14A04" w:rsidP="00D14A04">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71B45804" w14:textId="77777777" w:rsidR="00D14A04" w:rsidRDefault="00D14A04" w:rsidP="00D14A04">
            <w:pPr>
              <w:snapToGrid w:val="0"/>
              <w:spacing w:line="276" w:lineRule="auto"/>
              <w:rPr>
                <w:rFonts w:ascii="Arial" w:eastAsia="Times New Roman" w:hAnsi="Arial" w:cs="Arial"/>
                <w:b/>
                <w:noProof w:val="0"/>
                <w:color w:val="808080"/>
                <w:sz w:val="20"/>
                <w:szCs w:val="20"/>
                <w:lang w:eastAsia="cs-CZ"/>
              </w:rPr>
            </w:pPr>
          </w:p>
        </w:tc>
      </w:tr>
      <w:tr w:rsidR="00D14A04" w:rsidRPr="00271232" w14:paraId="463D69C3" w14:textId="77777777" w:rsidTr="00FF2A96">
        <w:trPr>
          <w:trHeight w:val="648"/>
          <w:jc w:val="center"/>
        </w:trPr>
        <w:tc>
          <w:tcPr>
            <w:tcW w:w="3117" w:type="dxa"/>
          </w:tcPr>
          <w:p w14:paraId="07B107F5" w14:textId="0418ADDF" w:rsidR="00D14A04" w:rsidRPr="00D14A04" w:rsidRDefault="00D14A04" w:rsidP="00D14A04">
            <w:pPr>
              <w:spacing w:line="276" w:lineRule="auto"/>
              <w:rPr>
                <w:rFonts w:ascii="Arial" w:eastAsia="Calibri" w:hAnsi="Arial" w:cs="Arial"/>
                <w:b/>
                <w:sz w:val="20"/>
                <w:szCs w:val="20"/>
              </w:rPr>
            </w:pPr>
            <w:r w:rsidRPr="00D14A04">
              <w:rPr>
                <w:rFonts w:ascii="Arial" w:hAnsi="Arial" w:cs="Arial"/>
                <w:sz w:val="20"/>
                <w:szCs w:val="20"/>
              </w:rPr>
              <w:t>DPS</w:t>
            </w:r>
          </w:p>
        </w:tc>
        <w:tc>
          <w:tcPr>
            <w:tcW w:w="6100" w:type="dxa"/>
            <w:vAlign w:val="center"/>
          </w:tcPr>
          <w:sdt>
            <w:sdtPr>
              <w:rPr>
                <w:rFonts w:ascii="Arial" w:eastAsia="Times New Roman" w:hAnsi="Arial" w:cs="Arial"/>
                <w:b/>
                <w:noProof w:val="0"/>
                <w:color w:val="808080"/>
                <w:sz w:val="20"/>
                <w:szCs w:val="20"/>
                <w:lang w:eastAsia="cs-CZ"/>
              </w:rPr>
              <w:id w:val="1815985067"/>
              <w:placeholder>
                <w:docPart w:val="6513ED0F258B4201A05F2B9E07AB4D89"/>
              </w:placeholder>
            </w:sdtPr>
            <w:sdtEndPr/>
            <w:sdtContent>
              <w:p w14:paraId="7CE5E154" w14:textId="77777777" w:rsidR="00D14A04" w:rsidRDefault="00D14A04" w:rsidP="00D14A04">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2D8AF09C" w14:textId="77777777" w:rsidR="00D14A04" w:rsidRDefault="00D14A04" w:rsidP="00D14A04">
            <w:pPr>
              <w:snapToGrid w:val="0"/>
              <w:spacing w:line="276" w:lineRule="auto"/>
              <w:rPr>
                <w:rFonts w:ascii="Arial" w:eastAsia="Times New Roman" w:hAnsi="Arial" w:cs="Arial"/>
                <w:b/>
                <w:noProof w:val="0"/>
                <w:color w:val="808080"/>
                <w:sz w:val="20"/>
                <w:szCs w:val="20"/>
                <w:lang w:eastAsia="cs-CZ"/>
              </w:rPr>
            </w:pPr>
          </w:p>
        </w:tc>
      </w:tr>
      <w:tr w:rsidR="00D14A04" w:rsidRPr="00271232" w14:paraId="0FEC3A81" w14:textId="77777777" w:rsidTr="00497F94">
        <w:trPr>
          <w:trHeight w:val="648"/>
          <w:jc w:val="center"/>
        </w:trPr>
        <w:tc>
          <w:tcPr>
            <w:tcW w:w="3117" w:type="dxa"/>
          </w:tcPr>
          <w:p w14:paraId="670D995E" w14:textId="5328A234" w:rsidR="00D14A04" w:rsidRPr="00D14A04" w:rsidRDefault="00D14A04" w:rsidP="00D14A04">
            <w:pPr>
              <w:spacing w:line="276" w:lineRule="auto"/>
              <w:rPr>
                <w:rFonts w:ascii="Arial" w:eastAsia="Calibri" w:hAnsi="Arial" w:cs="Arial"/>
                <w:b/>
                <w:sz w:val="20"/>
                <w:szCs w:val="20"/>
              </w:rPr>
            </w:pPr>
            <w:r w:rsidRPr="00D14A04">
              <w:rPr>
                <w:rFonts w:ascii="Arial" w:hAnsi="Arial" w:cs="Arial"/>
                <w:sz w:val="20"/>
                <w:szCs w:val="20"/>
              </w:rPr>
              <w:t>Součinnost při výběru zhotovitele Stavby</w:t>
            </w:r>
          </w:p>
        </w:tc>
        <w:tc>
          <w:tcPr>
            <w:tcW w:w="6100" w:type="dxa"/>
            <w:vAlign w:val="center"/>
          </w:tcPr>
          <w:sdt>
            <w:sdtPr>
              <w:rPr>
                <w:rFonts w:ascii="Arial" w:eastAsia="Times New Roman" w:hAnsi="Arial" w:cs="Arial"/>
                <w:b/>
                <w:noProof w:val="0"/>
                <w:color w:val="808080"/>
                <w:sz w:val="20"/>
                <w:szCs w:val="20"/>
                <w:lang w:eastAsia="cs-CZ"/>
              </w:rPr>
              <w:id w:val="937409536"/>
              <w:placeholder>
                <w:docPart w:val="F64A15F1189A4133BB2E8F2E28DCE8A6"/>
              </w:placeholder>
            </w:sdtPr>
            <w:sdtEndPr/>
            <w:sdtContent>
              <w:p w14:paraId="5F453A79" w14:textId="77777777" w:rsidR="00D14A04" w:rsidRDefault="00D14A04" w:rsidP="00D14A04">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0FC19134" w14:textId="77777777" w:rsidR="00D14A04" w:rsidRDefault="00D14A04" w:rsidP="00D14A04">
            <w:pPr>
              <w:snapToGrid w:val="0"/>
              <w:spacing w:line="276" w:lineRule="auto"/>
              <w:rPr>
                <w:rFonts w:ascii="Arial" w:eastAsia="Times New Roman" w:hAnsi="Arial" w:cs="Arial"/>
                <w:b/>
                <w:noProof w:val="0"/>
                <w:color w:val="808080"/>
                <w:sz w:val="20"/>
                <w:szCs w:val="20"/>
                <w:lang w:eastAsia="cs-CZ"/>
              </w:rPr>
            </w:pPr>
          </w:p>
        </w:tc>
      </w:tr>
      <w:tr w:rsidR="001E19F5" w:rsidRPr="00271232" w14:paraId="37E2402C" w14:textId="77777777" w:rsidTr="0006529B">
        <w:trPr>
          <w:trHeight w:val="648"/>
          <w:jc w:val="center"/>
        </w:trPr>
        <w:tc>
          <w:tcPr>
            <w:tcW w:w="3117" w:type="dxa"/>
            <w:vAlign w:val="center"/>
          </w:tcPr>
          <w:p w14:paraId="677C05AA" w14:textId="77777777" w:rsidR="001E19F5" w:rsidRPr="00BA5C69" w:rsidRDefault="001E19F5" w:rsidP="001E19F5">
            <w:pPr>
              <w:spacing w:line="276" w:lineRule="auto"/>
              <w:rPr>
                <w:rFonts w:ascii="Arial" w:eastAsia="Calibri" w:hAnsi="Arial" w:cs="Arial"/>
                <w:b/>
                <w:bCs/>
                <w:sz w:val="20"/>
                <w:szCs w:val="20"/>
              </w:rPr>
            </w:pPr>
            <w:r w:rsidRPr="00BA5C69">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93562F">
        <w:rPr>
          <w:rFonts w:ascii="Arial" w:eastAsia="Times New Roman" w:hAnsi="Arial" w:cs="Arial"/>
          <w:sz w:val="20"/>
          <w:szCs w:val="22"/>
          <w:lang w:eastAsia="cs-CZ"/>
        </w:rPr>
        <w:t>Kopie osvědčení o autorizaci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bookmarkStart w:id="4" w:name="_GoBack" w:displacedByCustomXml="nex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2F23592C" w14:textId="1290CAFA" w:rsidR="003B5738" w:rsidRPr="0016158A" w:rsidRDefault="00B30360"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bookmarkEnd w:id="4" w:displacedByCustomXml="nex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RCYLvJXHiDGRJc3LKl5oq6+IEAQe3EqUCCbhdk0kpCvAQbdcMyw4v4z2ElycqrZKwG/Z1e0HNJ6vliytcyBv+g==" w:salt="ShsKWEtXMR87VZPZ7OxD5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255A"/>
    <w:rsid w:val="003959AC"/>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566"/>
    <w:rsid w:val="00761722"/>
    <w:rsid w:val="00761D08"/>
    <w:rsid w:val="00761E4F"/>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4A7"/>
    <w:rsid w:val="00B26794"/>
    <w:rsid w:val="00B267FF"/>
    <w:rsid w:val="00B30360"/>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05.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23E9B9E27BF549069A97378F824B74EB"/>
        <w:category>
          <w:name w:val="Obecné"/>
          <w:gallery w:val="placeholder"/>
        </w:category>
        <w:types>
          <w:type w:val="bbPlcHdr"/>
        </w:types>
        <w:behaviors>
          <w:behavior w:val="content"/>
        </w:behaviors>
        <w:guid w:val="{D78D64A9-4195-41EC-9003-2680CB041ACA}"/>
      </w:docPartPr>
      <w:docPartBody>
        <w:p w:rsidR="0032696F" w:rsidRDefault="00A46621" w:rsidP="00A46621">
          <w:pPr>
            <w:pStyle w:val="23E9B9E27BF549069A97378F824B74EB"/>
          </w:pPr>
          <w:r w:rsidRPr="00566C25">
            <w:rPr>
              <w:rStyle w:val="Zstupntext"/>
            </w:rPr>
            <w:t>Klikněte nebo klepněte sem a zadejte text.</w:t>
          </w:r>
        </w:p>
      </w:docPartBody>
    </w:docPart>
    <w:docPart>
      <w:docPartPr>
        <w:name w:val="6513ED0F258B4201A05F2B9E07AB4D89"/>
        <w:category>
          <w:name w:val="Obecné"/>
          <w:gallery w:val="placeholder"/>
        </w:category>
        <w:types>
          <w:type w:val="bbPlcHdr"/>
        </w:types>
        <w:behaviors>
          <w:behavior w:val="content"/>
        </w:behaviors>
        <w:guid w:val="{A11727F2-5894-4080-931E-1DB1101E19AF}"/>
      </w:docPartPr>
      <w:docPartBody>
        <w:p w:rsidR="0032696F" w:rsidRDefault="00A46621" w:rsidP="00A46621">
          <w:pPr>
            <w:pStyle w:val="6513ED0F258B4201A05F2B9E07AB4D89"/>
          </w:pPr>
          <w:r w:rsidRPr="00566C25">
            <w:rPr>
              <w:rStyle w:val="Zstupntext"/>
            </w:rPr>
            <w:t>Klikněte nebo klepněte sem a zadejte text.</w:t>
          </w:r>
        </w:p>
      </w:docPartBody>
    </w:docPart>
    <w:docPart>
      <w:docPartPr>
        <w:name w:val="F64A15F1189A4133BB2E8F2E28DCE8A6"/>
        <w:category>
          <w:name w:val="Obecné"/>
          <w:gallery w:val="placeholder"/>
        </w:category>
        <w:types>
          <w:type w:val="bbPlcHdr"/>
        </w:types>
        <w:behaviors>
          <w:behavior w:val="content"/>
        </w:behaviors>
        <w:guid w:val="{CE257ECA-EC19-41CF-A207-44533241B55C}"/>
      </w:docPartPr>
      <w:docPartBody>
        <w:p w:rsidR="0032696F" w:rsidRDefault="00A46621" w:rsidP="00A46621">
          <w:pPr>
            <w:pStyle w:val="F64A15F1189A4133BB2E8F2E28DCE8A6"/>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296DE4"/>
    <w:rsid w:val="002F684D"/>
    <w:rsid w:val="0032696F"/>
    <w:rsid w:val="00340AB2"/>
    <w:rsid w:val="003472DF"/>
    <w:rsid w:val="00466AAF"/>
    <w:rsid w:val="005C5203"/>
    <w:rsid w:val="006E4F50"/>
    <w:rsid w:val="007A1998"/>
    <w:rsid w:val="009E5222"/>
    <w:rsid w:val="00A46621"/>
    <w:rsid w:val="00BA3E15"/>
    <w:rsid w:val="00C4373A"/>
    <w:rsid w:val="00C71AE4"/>
    <w:rsid w:val="00C8067A"/>
    <w:rsid w:val="00D25646"/>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F23321"/>
    <w:rPr>
      <w:rFonts w:ascii="Arial" w:hAnsi="Arial"/>
      <w:color w:val="auto"/>
      <w:sz w:val="20"/>
    </w:rPr>
  </w:style>
  <w:style w:type="paragraph" w:customStyle="1" w:styleId="16546E5331254B698318FB5188773A4C">
    <w:name w:val="16546E5331254B698318FB5188773A4C"/>
    <w:rsid w:val="00466AAF"/>
  </w:style>
  <w:style w:type="paragraph" w:customStyle="1" w:styleId="9D4961EA1FC34F498ADA89E4996ECD7D">
    <w:name w:val="9D4961EA1FC34F498ADA89E4996ECD7D"/>
    <w:rsid w:val="00C4373A"/>
  </w:style>
  <w:style w:type="paragraph" w:customStyle="1" w:styleId="CE99ACC0332E4A48BF36815739F12FDE">
    <w:name w:val="CE99ACC0332E4A48BF36815739F12FDE"/>
    <w:rsid w:val="00C4373A"/>
  </w:style>
  <w:style w:type="paragraph" w:customStyle="1" w:styleId="51A574C703894EA28AEEDB386104E64F">
    <w:name w:val="51A574C703894EA28AEEDB386104E64F"/>
    <w:rsid w:val="00E24E0B"/>
  </w:style>
  <w:style w:type="paragraph" w:customStyle="1" w:styleId="C353E729BE9B43098DD0110ED266A3DD">
    <w:name w:val="C353E729BE9B43098DD0110ED266A3DD"/>
    <w:rsid w:val="00C8067A"/>
  </w:style>
  <w:style w:type="paragraph" w:customStyle="1" w:styleId="43222BE4BC5A4E0590FDFB01E6EDBB56">
    <w:name w:val="43222BE4BC5A4E0590FDFB01E6EDBB56"/>
    <w:rsid w:val="00C8067A"/>
  </w:style>
  <w:style w:type="paragraph" w:customStyle="1" w:styleId="1B169802D6A24BF5A2DD79028B896803">
    <w:name w:val="1B169802D6A24BF5A2DD79028B896803"/>
    <w:rsid w:val="00C8067A"/>
  </w:style>
  <w:style w:type="paragraph" w:customStyle="1" w:styleId="EDEDF251B2304131B7F5CF0EC665BB5A">
    <w:name w:val="EDEDF251B2304131B7F5CF0EC665BB5A"/>
    <w:rsid w:val="00C8067A"/>
  </w:style>
  <w:style w:type="paragraph" w:customStyle="1" w:styleId="03B23042735C44E79FB98EA980B2A0D5">
    <w:name w:val="03B23042735C44E79FB98EA980B2A0D5"/>
    <w:rsid w:val="006E4F50"/>
  </w:style>
  <w:style w:type="paragraph" w:customStyle="1" w:styleId="A063236B3EF94BBF828A0548F7598F34">
    <w:name w:val="A063236B3EF94BBF828A0548F7598F34"/>
    <w:rsid w:val="006E4F50"/>
  </w:style>
  <w:style w:type="paragraph" w:customStyle="1" w:styleId="20E375E5F67E41E89418671B0D5B4E05">
    <w:name w:val="20E375E5F67E41E89418671B0D5B4E05"/>
    <w:rsid w:val="006E4F50"/>
  </w:style>
  <w:style w:type="paragraph" w:customStyle="1" w:styleId="ACB5EF8FA55348749EA77C2221BA7B75">
    <w:name w:val="ACB5EF8FA55348749EA77C2221BA7B75"/>
    <w:rsid w:val="006E4F50"/>
  </w:style>
  <w:style w:type="paragraph" w:customStyle="1" w:styleId="64019A78CC3E484F996C7CE731EE15F4">
    <w:name w:val="64019A78CC3E484F996C7CE731EE15F4"/>
    <w:rsid w:val="006E4F50"/>
  </w:style>
  <w:style w:type="paragraph" w:customStyle="1" w:styleId="8685029D3BC34DDF864368EB54C0E072">
    <w:name w:val="8685029D3BC34DDF864368EB54C0E072"/>
    <w:rsid w:val="00340AB2"/>
  </w:style>
  <w:style w:type="paragraph" w:customStyle="1" w:styleId="551F4FEECCE44824947A5C8ED0C95E77">
    <w:name w:val="551F4FEECCE44824947A5C8ED0C95E77"/>
    <w:rsid w:val="00340AB2"/>
  </w:style>
  <w:style w:type="paragraph" w:customStyle="1" w:styleId="E24FA9EBFC27412CA159B72EECD381D5">
    <w:name w:val="E24FA9EBFC27412CA159B72EECD381D5"/>
    <w:rsid w:val="00340AB2"/>
  </w:style>
  <w:style w:type="paragraph" w:customStyle="1" w:styleId="E5D44EF69C9A412F92A87ADE1240CC83">
    <w:name w:val="E5D44EF69C9A412F92A87ADE1240CC83"/>
    <w:rsid w:val="00340AB2"/>
  </w:style>
  <w:style w:type="paragraph" w:customStyle="1" w:styleId="4963CF4B887F45DBB5BFCBBF4D91BC27">
    <w:name w:val="4963CF4B887F45DBB5BFCBBF4D91BC27"/>
    <w:rsid w:val="00340AB2"/>
  </w:style>
  <w:style w:type="paragraph" w:customStyle="1" w:styleId="D1875AA221E54626AD9D6D36BB27F88C">
    <w:name w:val="D1875AA221E54626AD9D6D36BB27F88C"/>
    <w:rsid w:val="00340AB2"/>
  </w:style>
  <w:style w:type="paragraph" w:customStyle="1" w:styleId="C39BCB9FEA9E4547A291311FB6695991">
    <w:name w:val="C39BCB9FEA9E4547A291311FB6695991"/>
    <w:rsid w:val="005C5203"/>
  </w:style>
  <w:style w:type="paragraph" w:customStyle="1" w:styleId="CE3BF8F2004940F1BF9376FA6F37218E">
    <w:name w:val="CE3BF8F2004940F1BF9376FA6F37218E"/>
    <w:rsid w:val="00A46621"/>
  </w:style>
  <w:style w:type="paragraph" w:customStyle="1" w:styleId="3084BAA0CE544B9FA6CF4AA7544E130B">
    <w:name w:val="3084BAA0CE544B9FA6CF4AA7544E130B"/>
    <w:rsid w:val="00A46621"/>
  </w:style>
  <w:style w:type="paragraph" w:customStyle="1" w:styleId="23E9B9E27BF549069A97378F824B74EB">
    <w:name w:val="23E9B9E27BF549069A97378F824B74EB"/>
    <w:rsid w:val="00A46621"/>
  </w:style>
  <w:style w:type="paragraph" w:customStyle="1" w:styleId="6513ED0F258B4201A05F2B9E07AB4D89">
    <w:name w:val="6513ED0F258B4201A05F2B9E07AB4D89"/>
    <w:rsid w:val="00A46621"/>
  </w:style>
  <w:style w:type="paragraph" w:customStyle="1" w:styleId="F64A15F1189A4133BB2E8F2E28DCE8A6">
    <w:name w:val="F64A15F1189A4133BB2E8F2E28DCE8A6"/>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0CEB-D037-46DA-A71F-4E3D1F14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1331</Words>
  <Characters>8408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9720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31</cp:revision>
  <cp:lastPrinted>2024-03-28T09:06:00Z</cp:lastPrinted>
  <dcterms:created xsi:type="dcterms:W3CDTF">2024-02-09T07:40:00Z</dcterms:created>
  <dcterms:modified xsi:type="dcterms:W3CDTF">2025-04-14T10:34:00Z</dcterms:modified>
</cp:coreProperties>
</file>