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74380" w14:textId="77777777" w:rsidR="00503990" w:rsidRDefault="00503990"/>
    <w:p w14:paraId="57D54590" w14:textId="77777777" w:rsidR="00503990" w:rsidRDefault="00503990"/>
    <w:p w14:paraId="2BDA8AC4" w14:textId="77777777" w:rsidR="00503990" w:rsidRDefault="00503990" w:rsidP="00503990">
      <w:pPr>
        <w:jc w:val="center"/>
        <w:rPr>
          <w:b/>
        </w:rPr>
      </w:pPr>
      <w:r>
        <w:rPr>
          <w:b/>
        </w:rPr>
        <w:t>SMLOUVA O DÍLO</w:t>
      </w:r>
    </w:p>
    <w:p w14:paraId="7A0A58CB" w14:textId="77777777" w:rsidR="004C27AE" w:rsidRDefault="004C27AE" w:rsidP="00503990">
      <w:pPr>
        <w:jc w:val="center"/>
        <w:rPr>
          <w:b/>
        </w:rPr>
      </w:pPr>
    </w:p>
    <w:p w14:paraId="79FD4A8B" w14:textId="77777777" w:rsidR="00503990" w:rsidRDefault="004C27AE" w:rsidP="00503990">
      <w:pPr>
        <w:jc w:val="center"/>
        <w:rPr>
          <w:rFonts w:cs="Arial"/>
        </w:rPr>
      </w:pPr>
      <w:r w:rsidRPr="004C27AE">
        <w:rPr>
          <w:rFonts w:cs="Arial"/>
        </w:rPr>
        <w:t>uzavřená podl</w:t>
      </w:r>
      <w:r w:rsidR="00AE4B7E">
        <w:rPr>
          <w:rFonts w:cs="Arial"/>
        </w:rPr>
        <w:t xml:space="preserve">e § 2586 a násl. </w:t>
      </w:r>
      <w:r w:rsidRPr="004C27AE">
        <w:rPr>
          <w:rFonts w:cs="Arial"/>
        </w:rPr>
        <w:t>zákona č. 89/2012 Sb.</w:t>
      </w:r>
      <w:r w:rsidR="003755A5">
        <w:rPr>
          <w:rFonts w:cs="Arial"/>
        </w:rPr>
        <w:t>,</w:t>
      </w:r>
      <w:r w:rsidRPr="004C27AE">
        <w:rPr>
          <w:rFonts w:cs="Arial"/>
        </w:rPr>
        <w:t xml:space="preserve"> občanský zákoník</w:t>
      </w:r>
      <w:r w:rsidR="002633E8">
        <w:rPr>
          <w:rFonts w:cs="Arial"/>
        </w:rPr>
        <w:t>, ve znění pozdějších předpisů</w:t>
      </w:r>
      <w:r w:rsidRPr="004C27AE">
        <w:rPr>
          <w:rFonts w:cs="Arial"/>
        </w:rPr>
        <w:t xml:space="preserve"> (dále jen „občanský zákoník“) a za použití § 2358 a násl. občanského zákoníku</w:t>
      </w:r>
    </w:p>
    <w:p w14:paraId="0521BECB" w14:textId="77777777" w:rsidR="00214754" w:rsidRDefault="00214754" w:rsidP="00503990">
      <w:pPr>
        <w:jc w:val="center"/>
        <w:rPr>
          <w:rFonts w:cs="Arial"/>
        </w:rPr>
      </w:pPr>
      <w:r>
        <w:rPr>
          <w:rFonts w:cs="Arial"/>
        </w:rPr>
        <w:t xml:space="preserve">č. smlouvy objednatele: </w:t>
      </w:r>
      <w:r w:rsidRPr="00214754">
        <w:rPr>
          <w:rFonts w:cs="Arial"/>
        </w:rPr>
        <w:t>[</w:t>
      </w:r>
      <w:r w:rsidRPr="00214754">
        <w:rPr>
          <w:rFonts w:cs="Arial"/>
          <w:highlight w:val="yellow"/>
        </w:rPr>
        <w:t>DOPLNIT</w:t>
      </w:r>
      <w:r w:rsidRPr="00214754">
        <w:rPr>
          <w:rFonts w:cs="Arial"/>
        </w:rPr>
        <w:t>]</w:t>
      </w:r>
      <w:r>
        <w:rPr>
          <w:rFonts w:cs="Arial"/>
        </w:rPr>
        <w:t xml:space="preserve"> </w:t>
      </w:r>
    </w:p>
    <w:p w14:paraId="7AA134CE" w14:textId="77777777" w:rsidR="00214754" w:rsidRDefault="00214754" w:rsidP="00503990">
      <w:pPr>
        <w:jc w:val="center"/>
        <w:rPr>
          <w:rFonts w:cs="Arial"/>
        </w:rPr>
      </w:pPr>
      <w:r>
        <w:rPr>
          <w:rFonts w:cs="Arial"/>
        </w:rPr>
        <w:t xml:space="preserve">č.j.: </w:t>
      </w:r>
      <w:r w:rsidRPr="00214754">
        <w:rPr>
          <w:rFonts w:cs="Arial"/>
        </w:rPr>
        <w:t>[</w:t>
      </w:r>
      <w:r w:rsidRPr="00214754">
        <w:rPr>
          <w:rFonts w:cs="Arial"/>
          <w:highlight w:val="yellow"/>
        </w:rPr>
        <w:t>DOPLNIT</w:t>
      </w:r>
      <w:r w:rsidRPr="00214754">
        <w:rPr>
          <w:rFonts w:cs="Arial"/>
        </w:rPr>
        <w:t>]</w:t>
      </w:r>
    </w:p>
    <w:p w14:paraId="1573B27B" w14:textId="77777777" w:rsidR="004C27AE" w:rsidRDefault="004C27AE" w:rsidP="00503990">
      <w:pPr>
        <w:jc w:val="center"/>
        <w:rPr>
          <w:rFonts w:cs="Arial"/>
        </w:rPr>
      </w:pPr>
    </w:p>
    <w:p w14:paraId="1292E50A" w14:textId="77777777" w:rsidR="003566E2" w:rsidRDefault="003566E2" w:rsidP="00503990">
      <w:pPr>
        <w:jc w:val="center"/>
        <w:rPr>
          <w:rFonts w:cs="Arial"/>
        </w:rPr>
      </w:pPr>
      <w:r>
        <w:rPr>
          <w:rFonts w:cs="Arial"/>
        </w:rPr>
        <w:t xml:space="preserve">(dále jen </w:t>
      </w:r>
      <w:r w:rsidR="00A621CE" w:rsidRPr="00A621CE">
        <w:rPr>
          <w:rFonts w:cs="Arial"/>
        </w:rPr>
        <w:t>„</w:t>
      </w:r>
      <w:r w:rsidRPr="00A621CE">
        <w:rPr>
          <w:rFonts w:cs="Arial"/>
        </w:rPr>
        <w:t>smlouva</w:t>
      </w:r>
      <w:r w:rsidR="00A621CE" w:rsidRPr="00A621CE">
        <w:rPr>
          <w:rFonts w:cs="Arial"/>
        </w:rPr>
        <w:t>“</w:t>
      </w:r>
      <w:r w:rsidRPr="00A621CE">
        <w:rPr>
          <w:rFonts w:cs="Arial"/>
        </w:rPr>
        <w:t>)</w:t>
      </w:r>
    </w:p>
    <w:p w14:paraId="286967A2" w14:textId="77777777" w:rsidR="009A7B38" w:rsidRDefault="009A7B38" w:rsidP="00503990">
      <w:pPr>
        <w:jc w:val="center"/>
        <w:rPr>
          <w:rFonts w:cs="Arial"/>
        </w:rPr>
      </w:pPr>
    </w:p>
    <w:p w14:paraId="6EB971C3" w14:textId="77777777" w:rsidR="004C27AE" w:rsidRPr="00214754" w:rsidRDefault="004C27AE" w:rsidP="00503990">
      <w:pPr>
        <w:jc w:val="center"/>
        <w:rPr>
          <w:rFonts w:cs="Arial"/>
        </w:rPr>
      </w:pPr>
    </w:p>
    <w:p w14:paraId="5B4E43B8" w14:textId="77777777" w:rsidR="00D72B4A" w:rsidRPr="00214754" w:rsidRDefault="00D72B4A" w:rsidP="00D72B4A">
      <w:pPr>
        <w:pStyle w:val="Bezmezer2"/>
        <w:spacing w:line="276" w:lineRule="auto"/>
        <w:jc w:val="both"/>
        <w:rPr>
          <w:rFonts w:ascii="Arial" w:eastAsia="Arial" w:hAnsi="Arial" w:cs="Arial"/>
          <w:b/>
          <w:bCs/>
        </w:rPr>
      </w:pPr>
      <w:r w:rsidRPr="00214754">
        <w:rPr>
          <w:rFonts w:ascii="Arial" w:eastAsia="Arial" w:hAnsi="Arial" w:cs="Arial"/>
          <w:b/>
          <w:bCs/>
        </w:rPr>
        <w:t xml:space="preserve">Česká republika – Ministerstvo zemědělství </w:t>
      </w:r>
    </w:p>
    <w:p w14:paraId="6488C9AD" w14:textId="77777777" w:rsidR="00D72B4A" w:rsidRPr="00214754" w:rsidRDefault="00D72B4A" w:rsidP="00D72B4A">
      <w:pPr>
        <w:pStyle w:val="Bezmezer2"/>
        <w:spacing w:line="276" w:lineRule="auto"/>
        <w:jc w:val="both"/>
        <w:rPr>
          <w:rFonts w:ascii="Arial" w:eastAsia="Arial" w:hAnsi="Arial" w:cs="Arial"/>
        </w:rPr>
      </w:pPr>
      <w:r w:rsidRPr="00214754">
        <w:rPr>
          <w:rFonts w:ascii="Arial" w:eastAsia="Arial" w:hAnsi="Arial" w:cs="Arial"/>
        </w:rPr>
        <w:t xml:space="preserve">Sídlo: </w:t>
      </w:r>
      <w:proofErr w:type="spellStart"/>
      <w:r w:rsidRPr="00214754">
        <w:rPr>
          <w:rFonts w:ascii="Arial" w:eastAsia="Arial" w:hAnsi="Arial" w:cs="Arial"/>
        </w:rPr>
        <w:t>Těšnov</w:t>
      </w:r>
      <w:proofErr w:type="spellEnd"/>
      <w:r w:rsidRPr="00214754">
        <w:rPr>
          <w:rFonts w:ascii="Arial" w:eastAsia="Arial" w:hAnsi="Arial" w:cs="Arial"/>
        </w:rPr>
        <w:t xml:space="preserve"> 65/17, 110 00 Praha 1</w:t>
      </w:r>
    </w:p>
    <w:p w14:paraId="6EADD7E6" w14:textId="77777777" w:rsidR="00D72B4A" w:rsidRPr="00214754" w:rsidRDefault="00D72B4A" w:rsidP="00D72B4A">
      <w:pPr>
        <w:pStyle w:val="Bezmezer2"/>
        <w:spacing w:line="276" w:lineRule="auto"/>
        <w:jc w:val="both"/>
        <w:rPr>
          <w:rFonts w:ascii="Arial" w:eastAsia="Arial" w:hAnsi="Arial" w:cs="Arial"/>
        </w:rPr>
      </w:pPr>
      <w:r w:rsidRPr="00214754">
        <w:rPr>
          <w:rFonts w:ascii="Arial" w:eastAsia="Arial" w:hAnsi="Arial" w:cs="Arial"/>
        </w:rPr>
        <w:t>IČO: 00020478</w:t>
      </w:r>
    </w:p>
    <w:p w14:paraId="1E407B88" w14:textId="77777777" w:rsidR="00D72B4A" w:rsidRPr="00214754" w:rsidRDefault="00D72B4A" w:rsidP="00D72B4A">
      <w:pPr>
        <w:pStyle w:val="Bezmezer2"/>
        <w:spacing w:line="276" w:lineRule="auto"/>
        <w:jc w:val="both"/>
        <w:rPr>
          <w:rFonts w:ascii="Arial" w:eastAsia="Arial" w:hAnsi="Arial" w:cs="Arial"/>
        </w:rPr>
      </w:pPr>
      <w:r w:rsidRPr="00214754">
        <w:rPr>
          <w:rFonts w:ascii="Arial" w:eastAsia="Arial" w:hAnsi="Arial" w:cs="Arial"/>
        </w:rPr>
        <w:t xml:space="preserve">DIČ: CZ00020478 </w:t>
      </w:r>
    </w:p>
    <w:p w14:paraId="2ACFD651" w14:textId="77777777" w:rsidR="00D72B4A" w:rsidRPr="00214754" w:rsidRDefault="00D72B4A" w:rsidP="00D72B4A">
      <w:pPr>
        <w:pStyle w:val="Bezmezer2"/>
        <w:tabs>
          <w:tab w:val="right" w:pos="9072"/>
        </w:tabs>
        <w:spacing w:line="276" w:lineRule="auto"/>
        <w:jc w:val="both"/>
        <w:rPr>
          <w:rFonts w:ascii="Arial" w:eastAsia="Arial" w:hAnsi="Arial" w:cs="Arial"/>
        </w:rPr>
      </w:pPr>
      <w:r w:rsidRPr="00214754">
        <w:rPr>
          <w:rFonts w:ascii="Arial" w:eastAsia="Arial" w:hAnsi="Arial" w:cs="Arial"/>
        </w:rPr>
        <w:t>Bankovní spojení: Česká národní banka Praha 1</w:t>
      </w:r>
      <w:r w:rsidRPr="00214754">
        <w:rPr>
          <w:rFonts w:ascii="Arial" w:hAnsi="Arial" w:cs="Arial"/>
        </w:rPr>
        <w:tab/>
      </w:r>
    </w:p>
    <w:p w14:paraId="025DA6F7" w14:textId="77777777" w:rsidR="00D72B4A" w:rsidRPr="00214754" w:rsidRDefault="00D72B4A" w:rsidP="00D72B4A">
      <w:pPr>
        <w:pStyle w:val="Bezmezer2"/>
        <w:spacing w:line="276" w:lineRule="auto"/>
        <w:jc w:val="both"/>
        <w:rPr>
          <w:rFonts w:ascii="Arial" w:eastAsia="Arial" w:hAnsi="Arial" w:cs="Arial"/>
        </w:rPr>
      </w:pPr>
      <w:r w:rsidRPr="00214754">
        <w:rPr>
          <w:rFonts w:ascii="Arial" w:eastAsia="Arial" w:hAnsi="Arial" w:cs="Arial"/>
        </w:rPr>
        <w:t>Č. účtu: 1226001/0710</w:t>
      </w:r>
    </w:p>
    <w:p w14:paraId="5DDAF46C" w14:textId="77777777" w:rsidR="00D72B4A" w:rsidRPr="00214754" w:rsidRDefault="00D72B4A" w:rsidP="00D72B4A">
      <w:pPr>
        <w:pStyle w:val="Bezmezer2"/>
        <w:spacing w:line="276" w:lineRule="auto"/>
        <w:jc w:val="both"/>
        <w:rPr>
          <w:rFonts w:ascii="Arial" w:eastAsia="Arial" w:hAnsi="Arial" w:cs="Arial"/>
        </w:rPr>
      </w:pPr>
      <w:r w:rsidRPr="00214754">
        <w:rPr>
          <w:rFonts w:ascii="Arial" w:hAnsi="Arial" w:cs="Arial"/>
          <w:bCs/>
        </w:rPr>
        <w:t xml:space="preserve">Zastoupená: </w:t>
      </w:r>
      <w:r w:rsidRPr="00214754">
        <w:rPr>
          <w:rFonts w:ascii="Arial" w:hAnsi="Arial" w:cs="Arial"/>
        </w:rPr>
        <w:t>Ing. Danielem Pokorným, ředitelem odboru vodohospodářské politiky</w:t>
      </w:r>
    </w:p>
    <w:p w14:paraId="33DFB0E6" w14:textId="77777777" w:rsidR="00D72B4A" w:rsidRPr="00214754" w:rsidRDefault="00D72B4A" w:rsidP="00D72B4A">
      <w:pPr>
        <w:pStyle w:val="Normln1"/>
        <w:widowControl w:val="0"/>
        <w:tabs>
          <w:tab w:val="left" w:pos="567"/>
          <w:tab w:val="left" w:pos="2552"/>
          <w:tab w:val="left" w:pos="4962"/>
        </w:tabs>
        <w:suppressAutoHyphens w:val="0"/>
        <w:spacing w:line="276" w:lineRule="auto"/>
        <w:jc w:val="both"/>
        <w:rPr>
          <w:rFonts w:eastAsia="Albany"/>
          <w:sz w:val="22"/>
          <w:szCs w:val="22"/>
        </w:rPr>
      </w:pPr>
      <w:r w:rsidRPr="00214754">
        <w:rPr>
          <w:rFonts w:eastAsia="Albany"/>
          <w:sz w:val="22"/>
          <w:szCs w:val="22"/>
        </w:rPr>
        <w:t xml:space="preserve">Zástupce ve věcech technických: </w:t>
      </w:r>
      <w:r w:rsidR="0087785F">
        <w:rPr>
          <w:sz w:val="22"/>
          <w:szCs w:val="22"/>
        </w:rPr>
        <w:t>Ing. Jan Kocián</w:t>
      </w:r>
      <w:r w:rsidRPr="00214754">
        <w:rPr>
          <w:rFonts w:eastAsia="Albany"/>
          <w:sz w:val="22"/>
          <w:szCs w:val="22"/>
        </w:rPr>
        <w:t xml:space="preserve">, </w:t>
      </w:r>
      <w:r w:rsidR="0087785F">
        <w:rPr>
          <w:rFonts w:eastAsia="Albany"/>
          <w:sz w:val="22"/>
          <w:szCs w:val="22"/>
        </w:rPr>
        <w:t>vedoucí o</w:t>
      </w:r>
      <w:r w:rsidRPr="00214754">
        <w:rPr>
          <w:rFonts w:eastAsia="Albany"/>
          <w:sz w:val="22"/>
          <w:szCs w:val="22"/>
        </w:rPr>
        <w:t xml:space="preserve">ddělení správy </w:t>
      </w:r>
      <w:r w:rsidR="0087785F">
        <w:rPr>
          <w:rFonts w:eastAsia="Albany"/>
          <w:sz w:val="22"/>
          <w:szCs w:val="22"/>
        </w:rPr>
        <w:t>povodí</w:t>
      </w:r>
      <w:r w:rsidRPr="00214754">
        <w:rPr>
          <w:rFonts w:eastAsia="Albany"/>
          <w:sz w:val="22"/>
          <w:szCs w:val="22"/>
        </w:rPr>
        <w:t>, tel: +420 </w:t>
      </w:r>
      <w:r w:rsidRPr="00214754">
        <w:rPr>
          <w:sz w:val="22"/>
          <w:szCs w:val="22"/>
        </w:rPr>
        <w:t>[</w:t>
      </w:r>
      <w:r w:rsidRPr="00214754">
        <w:rPr>
          <w:sz w:val="22"/>
          <w:szCs w:val="22"/>
          <w:highlight w:val="yellow"/>
        </w:rPr>
        <w:t>DOPLNIT</w:t>
      </w:r>
      <w:r w:rsidRPr="00214754">
        <w:rPr>
          <w:sz w:val="22"/>
          <w:szCs w:val="22"/>
        </w:rPr>
        <w:t xml:space="preserve">], </w:t>
      </w:r>
      <w:r w:rsidRPr="00214754">
        <w:rPr>
          <w:rFonts w:eastAsia="Albany"/>
          <w:sz w:val="22"/>
          <w:szCs w:val="22"/>
        </w:rPr>
        <w:t xml:space="preserve">e-mail: </w:t>
      </w:r>
      <w:r w:rsidRPr="00214754">
        <w:rPr>
          <w:sz w:val="22"/>
          <w:szCs w:val="22"/>
        </w:rPr>
        <w:t>[</w:t>
      </w:r>
      <w:r w:rsidRPr="00214754">
        <w:rPr>
          <w:sz w:val="22"/>
          <w:szCs w:val="22"/>
          <w:highlight w:val="yellow"/>
        </w:rPr>
        <w:t>DOPLNIT</w:t>
      </w:r>
      <w:r w:rsidRPr="00214754">
        <w:rPr>
          <w:sz w:val="22"/>
          <w:szCs w:val="22"/>
        </w:rPr>
        <w:t>]</w:t>
      </w:r>
      <w:r w:rsidRPr="00214754">
        <w:rPr>
          <w:rFonts w:eastAsia="Albany"/>
          <w:sz w:val="22"/>
          <w:szCs w:val="22"/>
        </w:rPr>
        <w:t>@mze.gov.cz</w:t>
      </w:r>
    </w:p>
    <w:p w14:paraId="279233FC" w14:textId="77777777" w:rsidR="00D72B4A" w:rsidRPr="00214754" w:rsidRDefault="00D72B4A" w:rsidP="00D72B4A">
      <w:pPr>
        <w:pStyle w:val="Normln1"/>
        <w:widowControl w:val="0"/>
        <w:tabs>
          <w:tab w:val="left" w:pos="567"/>
          <w:tab w:val="left" w:pos="2552"/>
          <w:tab w:val="left" w:pos="4962"/>
        </w:tabs>
        <w:suppressAutoHyphens w:val="0"/>
        <w:spacing w:line="276" w:lineRule="auto"/>
        <w:jc w:val="both"/>
        <w:rPr>
          <w:rFonts w:eastAsia="Albany"/>
          <w:sz w:val="22"/>
          <w:szCs w:val="22"/>
        </w:rPr>
      </w:pPr>
      <w:r w:rsidRPr="00214754">
        <w:rPr>
          <w:rFonts w:eastAsia="Albany"/>
          <w:sz w:val="22"/>
          <w:szCs w:val="22"/>
        </w:rPr>
        <w:t>ID datové schránky: yphaax8</w:t>
      </w:r>
    </w:p>
    <w:p w14:paraId="2EE10884" w14:textId="77777777" w:rsidR="009A7B38" w:rsidRDefault="009A7B38" w:rsidP="004C27AE">
      <w:pPr>
        <w:rPr>
          <w:rFonts w:cs="Arial"/>
        </w:rPr>
      </w:pPr>
    </w:p>
    <w:p w14:paraId="0A106BC0" w14:textId="77777777" w:rsidR="004C27AE" w:rsidRDefault="004C27AE" w:rsidP="004C27AE">
      <w:pPr>
        <w:rPr>
          <w:rFonts w:cs="Arial"/>
        </w:rPr>
      </w:pPr>
      <w:r>
        <w:rPr>
          <w:rFonts w:cs="Arial"/>
        </w:rPr>
        <w:t>(dále jen</w:t>
      </w:r>
      <w:r w:rsidR="00F15467">
        <w:rPr>
          <w:rFonts w:cs="Arial"/>
        </w:rPr>
        <w:t xml:space="preserve"> </w:t>
      </w:r>
      <w:r w:rsidR="00F15467">
        <w:t>„</w:t>
      </w:r>
      <w:r w:rsidRPr="004C27AE">
        <w:rPr>
          <w:rFonts w:cs="Arial"/>
          <w:b/>
        </w:rPr>
        <w:t>objednatel</w:t>
      </w:r>
      <w:r>
        <w:rPr>
          <w:rFonts w:cs="Arial"/>
        </w:rPr>
        <w:t>“)</w:t>
      </w:r>
    </w:p>
    <w:p w14:paraId="33025647" w14:textId="77777777" w:rsidR="004C27AE" w:rsidRDefault="004C27AE" w:rsidP="004C27AE">
      <w:pPr>
        <w:jc w:val="center"/>
        <w:rPr>
          <w:rFonts w:cs="Arial"/>
        </w:rPr>
      </w:pPr>
    </w:p>
    <w:p w14:paraId="7BB4BE1A" w14:textId="77777777" w:rsidR="00775AB2" w:rsidRPr="00214754" w:rsidRDefault="00214754" w:rsidP="004C27AE">
      <w:pPr>
        <w:rPr>
          <w:rFonts w:cs="Arial"/>
          <w:bCs/>
        </w:rPr>
      </w:pPr>
      <w:r w:rsidRPr="00214754">
        <w:rPr>
          <w:rFonts w:cs="Arial"/>
          <w:bCs/>
        </w:rPr>
        <w:t>a</w:t>
      </w:r>
    </w:p>
    <w:p w14:paraId="5FEDE341" w14:textId="77777777" w:rsidR="00214754" w:rsidRPr="004C27AE" w:rsidRDefault="00214754" w:rsidP="004C27AE">
      <w:pPr>
        <w:rPr>
          <w:rFonts w:cs="Arial"/>
          <w:b/>
        </w:rPr>
      </w:pPr>
    </w:p>
    <w:p w14:paraId="44341F89" w14:textId="77777777" w:rsidR="00D72B4A" w:rsidRPr="00214754" w:rsidRDefault="00D72B4A" w:rsidP="00D72B4A">
      <w:pPr>
        <w:spacing w:after="60" w:line="276" w:lineRule="auto"/>
        <w:rPr>
          <w:b/>
          <w:bCs/>
        </w:rPr>
      </w:pPr>
      <w:r w:rsidRPr="00214754">
        <w:rPr>
          <w:b/>
          <w:bCs/>
          <w:highlight w:val="yellow"/>
        </w:rPr>
        <w:t>(doplní účastník) Firma/podnikatel-fyzická či právnická osoba</w:t>
      </w:r>
    </w:p>
    <w:p w14:paraId="1EAAAC54" w14:textId="77777777" w:rsidR="00D72B4A" w:rsidRPr="00214754" w:rsidRDefault="00D72B4A" w:rsidP="00D72B4A">
      <w:pPr>
        <w:spacing w:after="60" w:line="276" w:lineRule="auto"/>
      </w:pPr>
      <w:r w:rsidRPr="00214754">
        <w:rPr>
          <w:color w:val="000000"/>
        </w:rPr>
        <w:t>Sídlo</w:t>
      </w:r>
      <w:r w:rsidRPr="00214754">
        <w:t>:</w:t>
      </w:r>
      <w:r w:rsidRPr="00214754">
        <w:rPr>
          <w:highlight w:val="yellow"/>
        </w:rPr>
        <w:t xml:space="preserve"> (doplní účastník)</w:t>
      </w:r>
    </w:p>
    <w:p w14:paraId="14A1D907" w14:textId="77777777" w:rsidR="00D72B4A" w:rsidRPr="00214754" w:rsidRDefault="00D72B4A" w:rsidP="00D72B4A">
      <w:pPr>
        <w:spacing w:after="60" w:line="276" w:lineRule="auto"/>
      </w:pPr>
      <w:r w:rsidRPr="00214754">
        <w:t>IČO</w:t>
      </w:r>
      <w:r w:rsidRPr="00214754">
        <w:rPr>
          <w:highlight w:val="yellow"/>
        </w:rPr>
        <w:t>: (doplní účastník)</w:t>
      </w:r>
    </w:p>
    <w:p w14:paraId="200F9219" w14:textId="2C699059" w:rsidR="00D72B4A" w:rsidRPr="00214754" w:rsidRDefault="00D72B4A" w:rsidP="00D72B4A">
      <w:pPr>
        <w:spacing w:after="60" w:line="276" w:lineRule="auto"/>
      </w:pPr>
      <w:r w:rsidRPr="00214754">
        <w:rPr>
          <w:color w:val="000000"/>
        </w:rPr>
        <w:t>DIČ</w:t>
      </w:r>
      <w:r w:rsidRPr="00214754">
        <w:rPr>
          <w:color w:val="000000"/>
          <w:highlight w:val="yellow"/>
        </w:rPr>
        <w:t xml:space="preserve">: (doplní </w:t>
      </w:r>
      <w:r w:rsidRPr="00214754">
        <w:rPr>
          <w:highlight w:val="yellow"/>
        </w:rPr>
        <w:t>účastník</w:t>
      </w:r>
      <w:r w:rsidRPr="00214754">
        <w:rPr>
          <w:color w:val="000000"/>
          <w:highlight w:val="yellow"/>
        </w:rPr>
        <w:t>) - (v případě, že se jedná o plátce DPH)</w:t>
      </w:r>
      <w:r w:rsidRPr="00214754">
        <w:rPr>
          <w:highlight w:val="yellow"/>
        </w:rPr>
        <w:t xml:space="preserve"> </w:t>
      </w:r>
    </w:p>
    <w:p w14:paraId="10649789" w14:textId="77777777" w:rsidR="00D72B4A" w:rsidRPr="00214754" w:rsidRDefault="00D72B4A" w:rsidP="00D72B4A">
      <w:pPr>
        <w:spacing w:after="60" w:line="276" w:lineRule="auto"/>
      </w:pPr>
      <w:r w:rsidRPr="00214754">
        <w:rPr>
          <w:color w:val="000000"/>
        </w:rPr>
        <w:t>Bankovní spojení</w:t>
      </w:r>
      <w:r w:rsidRPr="00214754">
        <w:t xml:space="preserve">: </w:t>
      </w:r>
      <w:r w:rsidRPr="00214754">
        <w:rPr>
          <w:highlight w:val="yellow"/>
        </w:rPr>
        <w:t>(doplní účastník)</w:t>
      </w:r>
    </w:p>
    <w:p w14:paraId="7E161D0F" w14:textId="77777777" w:rsidR="00D72B4A" w:rsidRPr="00214754" w:rsidRDefault="00D72B4A" w:rsidP="00D72B4A">
      <w:pPr>
        <w:spacing w:after="60" w:line="276" w:lineRule="auto"/>
        <w:rPr>
          <w:highlight w:val="yellow"/>
        </w:rPr>
      </w:pPr>
      <w:r w:rsidRPr="00214754">
        <w:t xml:space="preserve">Zapsaná </w:t>
      </w:r>
      <w:r w:rsidRPr="00214754">
        <w:rPr>
          <w:highlight w:val="yellow"/>
        </w:rPr>
        <w:t xml:space="preserve">(doplní účastník) v případě obchodní společnosti v obchodním rejstříku vedeném u ……, oddíl….., vložka …..,/ v případě podnikatele – fyzické osoby živnostenské oprávnění </w:t>
      </w:r>
    </w:p>
    <w:p w14:paraId="3165D4CB" w14:textId="77777777" w:rsidR="00D72B4A" w:rsidRPr="00214754" w:rsidRDefault="00D72B4A" w:rsidP="00D72B4A">
      <w:pPr>
        <w:spacing w:after="60" w:line="276" w:lineRule="auto"/>
      </w:pPr>
      <w:r w:rsidRPr="00214754">
        <w:rPr>
          <w:highlight w:val="yellow"/>
        </w:rPr>
        <w:t>Plátce/neplátce DPH</w:t>
      </w:r>
    </w:p>
    <w:p w14:paraId="2AA12B77" w14:textId="77777777" w:rsidR="00D72B4A" w:rsidRPr="00214754" w:rsidRDefault="00D72B4A" w:rsidP="00D72B4A">
      <w:pPr>
        <w:spacing w:after="60" w:line="276" w:lineRule="auto"/>
        <w:rPr>
          <w:i/>
          <w:iCs/>
        </w:rPr>
      </w:pPr>
      <w:r w:rsidRPr="00214754">
        <w:t xml:space="preserve">Zastoupena: </w:t>
      </w:r>
      <w:r w:rsidRPr="00214754">
        <w:rPr>
          <w:highlight w:val="yellow"/>
        </w:rPr>
        <w:t xml:space="preserve">(doplní účastník): </w:t>
      </w:r>
      <w:r w:rsidRPr="00214754">
        <w:rPr>
          <w:i/>
          <w:iCs/>
          <w:highlight w:val="yellow"/>
        </w:rPr>
        <w:t>pokud se bude jednat o podnikatele – fyzickou osobu, která bude podepisovat smlouvu, bude „Zastoupen:“ vymazáno</w:t>
      </w:r>
    </w:p>
    <w:p w14:paraId="040D4528" w14:textId="77777777" w:rsidR="00D72B4A" w:rsidRPr="00214754" w:rsidRDefault="00D72B4A" w:rsidP="00D72B4A">
      <w:pPr>
        <w:spacing w:after="60" w:line="276" w:lineRule="auto"/>
        <w:rPr>
          <w:i/>
          <w:iCs/>
        </w:rPr>
      </w:pPr>
      <w:r w:rsidRPr="00214754">
        <w:rPr>
          <w:rFonts w:eastAsia="Albany"/>
        </w:rPr>
        <w:t xml:space="preserve">Zástupce ve věcech technických: </w:t>
      </w:r>
      <w:r w:rsidRPr="00214754">
        <w:rPr>
          <w:highlight w:val="yellow"/>
        </w:rPr>
        <w:t>(doplní účastník)</w:t>
      </w:r>
      <w:r w:rsidRPr="00214754">
        <w:rPr>
          <w:rFonts w:eastAsia="Albany"/>
        </w:rPr>
        <w:t xml:space="preserve"> </w:t>
      </w:r>
      <w:r w:rsidRPr="00214754">
        <w:rPr>
          <w:rFonts w:eastAsia="Albany"/>
          <w:i/>
          <w:iCs/>
        </w:rPr>
        <w:t>– pokud se bude jednat o podnikatele – fyzickou osobu, bude vymazáno</w:t>
      </w:r>
    </w:p>
    <w:p w14:paraId="0C22C99B" w14:textId="77777777" w:rsidR="00D72B4A" w:rsidRPr="00214754" w:rsidRDefault="00D72B4A" w:rsidP="00D72B4A">
      <w:pPr>
        <w:spacing w:after="60" w:line="276" w:lineRule="auto"/>
      </w:pPr>
      <w:r w:rsidRPr="00214754">
        <w:t xml:space="preserve">ID datové schránky: </w:t>
      </w:r>
      <w:r w:rsidRPr="00214754">
        <w:rPr>
          <w:highlight w:val="yellow"/>
        </w:rPr>
        <w:t>(doplní účastník)</w:t>
      </w:r>
    </w:p>
    <w:p w14:paraId="2D9CEA05" w14:textId="77777777" w:rsidR="004C27AE" w:rsidRDefault="004C27AE" w:rsidP="004C27AE"/>
    <w:p w14:paraId="77CA89D2" w14:textId="77777777" w:rsidR="009A7B38" w:rsidRDefault="009A7B38" w:rsidP="00214754">
      <w:pPr>
        <w:rPr>
          <w:b/>
        </w:rPr>
      </w:pPr>
      <w:r>
        <w:t xml:space="preserve">(dále jen </w:t>
      </w:r>
      <w:r w:rsidR="00F15467">
        <w:t>„</w:t>
      </w:r>
      <w:r w:rsidRPr="009A7B38">
        <w:rPr>
          <w:b/>
        </w:rPr>
        <w:t>zhotovitel</w:t>
      </w:r>
      <w:r w:rsidR="00F15467">
        <w:t>“)</w:t>
      </w:r>
    </w:p>
    <w:p w14:paraId="30162C7C" w14:textId="77777777" w:rsidR="00214754" w:rsidRDefault="00214754" w:rsidP="009A7B38">
      <w:pPr>
        <w:jc w:val="center"/>
        <w:rPr>
          <w:b/>
        </w:rPr>
      </w:pPr>
    </w:p>
    <w:p w14:paraId="5DB559CD" w14:textId="77777777" w:rsidR="009A7B38" w:rsidRDefault="003566E2" w:rsidP="009A7B38">
      <w:pPr>
        <w:jc w:val="center"/>
        <w:rPr>
          <w:b/>
        </w:rPr>
      </w:pPr>
      <w:r>
        <w:rPr>
          <w:b/>
        </w:rPr>
        <w:t>uzavírají tuto smlouvu:</w:t>
      </w:r>
    </w:p>
    <w:p w14:paraId="1142F5A0" w14:textId="77777777" w:rsidR="00F44E28" w:rsidRDefault="00F44E28" w:rsidP="009A7B38">
      <w:pPr>
        <w:jc w:val="center"/>
        <w:rPr>
          <w:b/>
        </w:rPr>
      </w:pPr>
    </w:p>
    <w:p w14:paraId="50D5C108" w14:textId="77777777" w:rsidR="00D72B4A" w:rsidRDefault="00D72B4A" w:rsidP="009A7B38">
      <w:pPr>
        <w:jc w:val="center"/>
        <w:rPr>
          <w:b/>
        </w:rPr>
      </w:pPr>
    </w:p>
    <w:p w14:paraId="335B3BCE" w14:textId="77777777" w:rsidR="00D72B4A" w:rsidRDefault="00D72B4A" w:rsidP="009A7B38">
      <w:pPr>
        <w:jc w:val="center"/>
        <w:rPr>
          <w:b/>
        </w:rPr>
      </w:pPr>
    </w:p>
    <w:p w14:paraId="4E1216E4" w14:textId="77777777" w:rsidR="00214754" w:rsidRDefault="00214754" w:rsidP="009A7B38">
      <w:pPr>
        <w:jc w:val="center"/>
        <w:rPr>
          <w:b/>
        </w:rPr>
      </w:pPr>
    </w:p>
    <w:p w14:paraId="2705067E" w14:textId="77777777" w:rsidR="00F44E28" w:rsidRPr="00214754" w:rsidRDefault="00D72B4A" w:rsidP="000F4D0E">
      <w:pPr>
        <w:numPr>
          <w:ilvl w:val="0"/>
          <w:numId w:val="5"/>
        </w:numPr>
        <w:jc w:val="center"/>
        <w:rPr>
          <w:b/>
        </w:rPr>
      </w:pPr>
      <w:r w:rsidRPr="00214754">
        <w:rPr>
          <w:b/>
        </w:rPr>
        <w:lastRenderedPageBreak/>
        <w:t>Úvodní ustanovení</w:t>
      </w:r>
    </w:p>
    <w:p w14:paraId="06D6C533" w14:textId="77777777" w:rsidR="00F44E28" w:rsidRPr="00214754" w:rsidRDefault="00F44E28" w:rsidP="009A7B38">
      <w:pPr>
        <w:jc w:val="center"/>
        <w:rPr>
          <w:b/>
        </w:rPr>
      </w:pPr>
    </w:p>
    <w:p w14:paraId="7857FC8E" w14:textId="230AE193" w:rsidR="00D72B4A" w:rsidRPr="00214754" w:rsidRDefault="00D72B4A" w:rsidP="000F4D0E">
      <w:pPr>
        <w:numPr>
          <w:ilvl w:val="1"/>
          <w:numId w:val="4"/>
        </w:numPr>
        <w:spacing w:after="120" w:line="280" w:lineRule="atLeast"/>
        <w:ind w:left="709" w:hanging="709"/>
        <w:jc w:val="both"/>
      </w:pPr>
      <w:r w:rsidRPr="00214754">
        <w:t>Zhotovitel prohlašuje, že není osobou, na niž by se vztahovaly (i) sankční režimy zavedené Evropskou unií na základě nařízení Rady (EU) č. 269/2014 o omezujících opatřeních vzhledem k činnostem narušujícím nebo ohrožujícím územní celistvost, svrchovanost a nezávislost Ukrajiny</w:t>
      </w:r>
      <w:r w:rsidR="006E557F">
        <w:t>, v platném znění,</w:t>
      </w:r>
      <w:r w:rsidRPr="00214754">
        <w:t xml:space="preserve"> a nařízení Rady (EU) č. 208/2014 o omezujících opatřeních vůči některým osobám, subjektům a orgánům vzhledem k situaci na Ukrajině,</w:t>
      </w:r>
      <w:r w:rsidR="006E557F" w:rsidRPr="006E557F">
        <w:t xml:space="preserve"> </w:t>
      </w:r>
      <w:r w:rsidR="006E557F">
        <w:t>v platném znění,</w:t>
      </w:r>
      <w:r w:rsidRPr="00214754">
        <w:t xml:space="preserve"> stejně jako na základě nařízení Rady (ES) č. 765/2006 o omezujících opatřeních </w:t>
      </w:r>
      <w:r w:rsidR="006E557F" w:rsidRPr="00CD654D">
        <w:rPr>
          <w:rFonts w:cs="Arial"/>
          <w:color w:val="000000"/>
        </w:rPr>
        <w:t>vzhledem k situaci v Bělorusku a k zapojení Běloruska do ruské agrese proti Ukrajině</w:t>
      </w:r>
      <w:r w:rsidR="006E557F">
        <w:rPr>
          <w:rFonts w:cs="Arial"/>
          <w:color w:val="000000"/>
        </w:rPr>
        <w:t>, v platném znění</w:t>
      </w:r>
      <w:r w:rsidR="006E557F" w:rsidRPr="00E27A06">
        <w:rPr>
          <w:rFonts w:cs="Arial"/>
          <w:color w:val="000000"/>
        </w:rPr>
        <w:t>,</w:t>
      </w:r>
      <w:r w:rsidRPr="00214754">
        <w:t xml:space="preserve"> a dále (</w:t>
      </w:r>
      <w:proofErr w:type="spellStart"/>
      <w:r w:rsidRPr="00214754">
        <w:t>ii</w:t>
      </w:r>
      <w:proofErr w:type="spellEnd"/>
      <w:r w:rsidRPr="00214754">
        <w:t>) české právní předpisy, zejména zákon č. 69/2006 Sb., o provádění mezinárodních sankcí, v platném znění, navazující na nařízení EU uvedená v tomto odstavci.</w:t>
      </w:r>
    </w:p>
    <w:p w14:paraId="6280DB47" w14:textId="19CF8C14" w:rsidR="00D72B4A" w:rsidRPr="00214754" w:rsidRDefault="00D72B4A" w:rsidP="000F4D0E">
      <w:pPr>
        <w:numPr>
          <w:ilvl w:val="1"/>
          <w:numId w:val="4"/>
        </w:numPr>
        <w:spacing w:after="120" w:line="280" w:lineRule="atLeast"/>
        <w:ind w:left="709" w:hanging="709"/>
        <w:jc w:val="both"/>
      </w:pPr>
      <w:bookmarkStart w:id="0" w:name="_Ref182991819"/>
      <w:r w:rsidRPr="00214754">
        <w:t>Zhotovitel dále odpovídá za to, že žádný jeho poddodavatel není po celou dobu trvání této smlouvy osobou, na níž by se vztahovaly (i) sankční režimy zavedené Evropskou unií na základě nařízení Rady (EU) č. 269/2014 o omezujících opatřeních vzhledem k činnostem narušujícím nebo ohrožujícím územní celistvost, svrchovanost a</w:t>
      </w:r>
      <w:r w:rsidR="00FD7FB8">
        <w:t> </w:t>
      </w:r>
      <w:r w:rsidRPr="00214754">
        <w:t>nezávislost Ukrajiny</w:t>
      </w:r>
      <w:r w:rsidR="006E557F">
        <w:t>, v platném znění,</w:t>
      </w:r>
      <w:r w:rsidRPr="00214754">
        <w:t xml:space="preserve"> a nařízení Rady (EU) č. 208/2014 o omezujících opatřeních vůči některým osobám, subjektům a orgánům vzhledem k situaci na Ukrajině, </w:t>
      </w:r>
      <w:r w:rsidR="006E557F">
        <w:t>v platném znění,</w:t>
      </w:r>
      <w:r w:rsidR="006E557F" w:rsidRPr="00214754">
        <w:t xml:space="preserve"> </w:t>
      </w:r>
      <w:r w:rsidRPr="00214754">
        <w:t>stejně jako na základě nařízení Rady (ES) č. 765/2006 o omezujících opatřeních</w:t>
      </w:r>
      <w:r w:rsidR="006E557F" w:rsidRPr="00CD654D">
        <w:rPr>
          <w:rFonts w:cs="Arial"/>
          <w:color w:val="000000"/>
        </w:rPr>
        <w:t xml:space="preserve"> vzhledem k situaci v Bělorusku a k zapojení Běloruska do ruské agrese proti Ukrajině</w:t>
      </w:r>
      <w:r w:rsidR="006E557F">
        <w:rPr>
          <w:rFonts w:cs="Arial"/>
          <w:color w:val="000000"/>
        </w:rPr>
        <w:t>, v platném znění</w:t>
      </w:r>
      <w:r w:rsidR="006E557F" w:rsidRPr="00E27A06">
        <w:rPr>
          <w:rFonts w:cs="Arial"/>
          <w:color w:val="000000"/>
        </w:rPr>
        <w:t>,</w:t>
      </w:r>
      <w:r w:rsidRPr="00214754">
        <w:t xml:space="preserve"> a dále (</w:t>
      </w:r>
      <w:proofErr w:type="spellStart"/>
      <w:r w:rsidRPr="00214754">
        <w:t>ii</w:t>
      </w:r>
      <w:proofErr w:type="spellEnd"/>
      <w:r w:rsidRPr="00214754">
        <w:t>) české právní předpisy, zejména zákon č. 69/2006 Sb., o provádění mezinárodních sankcí, v platném znění, navazující na výše uvedená nařízení EU.</w:t>
      </w:r>
      <w:bookmarkEnd w:id="0"/>
    </w:p>
    <w:p w14:paraId="04693133" w14:textId="77777777" w:rsidR="00D72B4A" w:rsidRPr="00214754" w:rsidRDefault="00D72B4A" w:rsidP="000F4D0E">
      <w:pPr>
        <w:numPr>
          <w:ilvl w:val="1"/>
          <w:numId w:val="4"/>
        </w:numPr>
        <w:spacing w:after="120" w:line="276" w:lineRule="auto"/>
        <w:ind w:left="709" w:hanging="709"/>
        <w:jc w:val="both"/>
      </w:pPr>
      <w:bookmarkStart w:id="1" w:name="_Ref182991781"/>
      <w:r w:rsidRPr="00214754">
        <w:t>Zhotovitel se tímto zavazuje udržovat prohlášení, resp. závazek podle předchozího odst. 1.</w:t>
      </w:r>
      <w:r w:rsidR="002773A1">
        <w:t>1</w:t>
      </w:r>
      <w:r w:rsidRPr="00214754">
        <w:t xml:space="preserve"> a</w:t>
      </w:r>
      <w:r w:rsidR="002773A1">
        <w:t xml:space="preserve"> </w:t>
      </w:r>
      <w:r w:rsidRPr="00214754">
        <w:t>1.</w:t>
      </w:r>
      <w:r w:rsidR="002773A1">
        <w:t>2</w:t>
      </w:r>
      <w:r w:rsidRPr="00214754">
        <w:t xml:space="preserve"> tohoto článku smlouvy v pravdivosti a platnosti po celou dobu účinnosti této smlouvy a objednatele bezodkladně (nejpozději však do 3 pracovních dní ode dne, kdy příslušná skutečnost nastala) informovat o všech skutečnostech, které mohou mít dopad na pravdivost, úplnost nebo přesnost předmětného prohlášení, resp. závazku.</w:t>
      </w:r>
      <w:bookmarkEnd w:id="1"/>
    </w:p>
    <w:p w14:paraId="52913569" w14:textId="77777777" w:rsidR="008F3D5B" w:rsidRDefault="008F3D5B" w:rsidP="009A7B38">
      <w:pPr>
        <w:jc w:val="center"/>
        <w:rPr>
          <w:b/>
        </w:rPr>
      </w:pPr>
    </w:p>
    <w:p w14:paraId="27BAECB7" w14:textId="77777777" w:rsidR="003566E2" w:rsidRDefault="003566E2" w:rsidP="009A7B38">
      <w:pPr>
        <w:jc w:val="center"/>
        <w:rPr>
          <w:b/>
        </w:rPr>
      </w:pPr>
    </w:p>
    <w:p w14:paraId="4917EDB7" w14:textId="77777777" w:rsidR="008F3D5B" w:rsidRDefault="008F3D5B" w:rsidP="000F4D0E">
      <w:pPr>
        <w:numPr>
          <w:ilvl w:val="0"/>
          <w:numId w:val="5"/>
        </w:numPr>
        <w:jc w:val="center"/>
        <w:rPr>
          <w:b/>
        </w:rPr>
      </w:pPr>
      <w:r>
        <w:rPr>
          <w:b/>
        </w:rPr>
        <w:t>Předmět a účel smlouvy</w:t>
      </w:r>
    </w:p>
    <w:p w14:paraId="36075907" w14:textId="77777777" w:rsidR="00033775" w:rsidRDefault="00033775" w:rsidP="009A7B38">
      <w:pPr>
        <w:jc w:val="center"/>
      </w:pPr>
    </w:p>
    <w:p w14:paraId="52EF2953" w14:textId="77777777" w:rsidR="00033775" w:rsidRDefault="00033775" w:rsidP="000F4D0E">
      <w:pPr>
        <w:numPr>
          <w:ilvl w:val="1"/>
          <w:numId w:val="5"/>
        </w:numPr>
        <w:spacing w:after="240"/>
        <w:ind w:left="709" w:hanging="709"/>
        <w:jc w:val="both"/>
      </w:pPr>
      <w:r w:rsidRPr="00033775">
        <w:t>Předmětem smlouvy je závazek zhotovitele prové</w:t>
      </w:r>
      <w:r>
        <w:t>st dílo specifikované v odst. 2</w:t>
      </w:r>
      <w:r w:rsidR="00214754">
        <w:t>.2</w:t>
      </w:r>
      <w:r>
        <w:t xml:space="preserve"> </w:t>
      </w:r>
      <w:r w:rsidR="00ED3017">
        <w:t>a</w:t>
      </w:r>
      <w:r w:rsidR="00131691">
        <w:t>ž</w:t>
      </w:r>
      <w:r w:rsidR="00ED3017">
        <w:t xml:space="preserve"> 2.</w:t>
      </w:r>
      <w:r w:rsidR="00131691">
        <w:t>4</w:t>
      </w:r>
      <w:r w:rsidR="00ED3017">
        <w:t xml:space="preserve"> </w:t>
      </w:r>
      <w:r>
        <w:t>tohoto článku</w:t>
      </w:r>
      <w:r w:rsidRPr="00033775">
        <w:t xml:space="preserve"> a závazek objednatele zaplatit zhotoviteli</w:t>
      </w:r>
      <w:r w:rsidR="00A7054C">
        <w:t xml:space="preserve"> cenu díla</w:t>
      </w:r>
      <w:r w:rsidR="00FC64B1">
        <w:t xml:space="preserve"> dle čl. </w:t>
      </w:r>
      <w:r w:rsidR="00214754">
        <w:t>4</w:t>
      </w:r>
      <w:r w:rsidR="00F25671">
        <w:t xml:space="preserve"> smlouvy.</w:t>
      </w:r>
    </w:p>
    <w:p w14:paraId="3C112F71" w14:textId="77777777" w:rsidR="00B95B33" w:rsidRDefault="005C61FD" w:rsidP="000F4D0E">
      <w:pPr>
        <w:numPr>
          <w:ilvl w:val="1"/>
          <w:numId w:val="5"/>
        </w:numPr>
        <w:spacing w:after="240"/>
        <w:ind w:left="709" w:hanging="709"/>
        <w:jc w:val="both"/>
      </w:pPr>
      <w:r w:rsidRPr="00334296">
        <w:t xml:space="preserve">Zhotovitel se zavazuje </w:t>
      </w:r>
      <w:r w:rsidR="00A621CE">
        <w:t xml:space="preserve">zpracovat </w:t>
      </w:r>
      <w:r w:rsidR="00CC7A2A">
        <w:t>„</w:t>
      </w:r>
      <w:r w:rsidR="00CC7A2A" w:rsidRPr="00CC7A2A">
        <w:t>Multikriteriální analýz</w:t>
      </w:r>
      <w:r w:rsidR="00CC7A2A">
        <w:t>u</w:t>
      </w:r>
      <w:r w:rsidR="00CC7A2A" w:rsidRPr="00CC7A2A">
        <w:t xml:space="preserve"> optimálního řešení využití lomu </w:t>
      </w:r>
      <w:proofErr w:type="spellStart"/>
      <w:r w:rsidR="00CC7A2A" w:rsidRPr="00CC7A2A">
        <w:t>Libouš</w:t>
      </w:r>
      <w:proofErr w:type="spellEnd"/>
      <w:r w:rsidR="00CC7A2A" w:rsidRPr="00CC7A2A">
        <w:t xml:space="preserve"> a Bílina</w:t>
      </w:r>
      <w:r w:rsidR="00CC7A2A">
        <w:t>“</w:t>
      </w:r>
      <w:r w:rsidR="00ED3017">
        <w:t xml:space="preserve"> v Ústeckém kraji </w:t>
      </w:r>
      <w:r w:rsidR="00FC52D2">
        <w:t>(dále jen „dílo“ nebo „analýza“)</w:t>
      </w:r>
      <w:r w:rsidR="00CC7A2A">
        <w:t>.</w:t>
      </w:r>
      <w:r w:rsidR="00FC52D2">
        <w:t xml:space="preserve"> </w:t>
      </w:r>
      <w:bookmarkStart w:id="2" w:name="_Hlk193286210"/>
      <w:r w:rsidR="00F204A8">
        <w:t>A</w:t>
      </w:r>
      <w:r w:rsidR="00131691">
        <w:t>nalýz</w:t>
      </w:r>
      <w:r w:rsidR="00F204A8">
        <w:t>a má</w:t>
      </w:r>
      <w:r w:rsidR="00FC52D2">
        <w:t xml:space="preserve"> n</w:t>
      </w:r>
      <w:r w:rsidR="00FC52D2" w:rsidRPr="00582E01">
        <w:t xml:space="preserve">a základě dostupných podkladů a všech informací </w:t>
      </w:r>
      <w:bookmarkEnd w:id="2"/>
      <w:r w:rsidR="00FC52D2" w:rsidRPr="00582E01">
        <w:t xml:space="preserve">známých z předchozích studií (uvedených zejména v odst. 2.3 smlouvy) </w:t>
      </w:r>
      <w:bookmarkStart w:id="3" w:name="_Hlk193286171"/>
      <w:r w:rsidR="00FC52D2" w:rsidRPr="00582E01">
        <w:t xml:space="preserve">vytvořit </w:t>
      </w:r>
      <w:r w:rsidR="007D50BC">
        <w:t>pořadí</w:t>
      </w:r>
      <w:r w:rsidR="00FC52D2" w:rsidRPr="00582E01">
        <w:t xml:space="preserve"> nejvhodnějšího způsobu provedení </w:t>
      </w:r>
      <w:r w:rsidR="006B5346">
        <w:t>zvažovaných</w:t>
      </w:r>
      <w:r w:rsidR="00FC52D2" w:rsidRPr="00582E01">
        <w:t xml:space="preserve"> hydrických rekultivací lomu </w:t>
      </w:r>
      <w:proofErr w:type="spellStart"/>
      <w:r w:rsidR="00FC52D2" w:rsidRPr="00582E01">
        <w:t>Libouš</w:t>
      </w:r>
      <w:proofErr w:type="spellEnd"/>
      <w:r w:rsidR="00FC52D2" w:rsidRPr="00582E01">
        <w:t xml:space="preserve"> a lomu Bílina, přičemž je třeba zohlednit zejména </w:t>
      </w:r>
      <w:r w:rsidR="00FC52D2">
        <w:t>kritéria dle odst. 2.4 smlouvy</w:t>
      </w:r>
      <w:r w:rsidR="00E46965">
        <w:t xml:space="preserve"> a posoudit tyto varianty:</w:t>
      </w:r>
    </w:p>
    <w:p w14:paraId="7A55D72B" w14:textId="77777777" w:rsidR="00E46965" w:rsidRDefault="00B51FFC" w:rsidP="000F4D0E">
      <w:pPr>
        <w:numPr>
          <w:ilvl w:val="0"/>
          <w:numId w:val="13"/>
        </w:numPr>
        <w:spacing w:after="240"/>
        <w:jc w:val="both"/>
      </w:pPr>
      <w:r>
        <w:t>L</w:t>
      </w:r>
      <w:r w:rsidR="00053A0E">
        <w:t xml:space="preserve">om </w:t>
      </w:r>
      <w:proofErr w:type="spellStart"/>
      <w:r w:rsidR="00053A0E">
        <w:t>Libouš</w:t>
      </w:r>
      <w:proofErr w:type="spellEnd"/>
    </w:p>
    <w:p w14:paraId="4A2C73A6" w14:textId="77777777" w:rsidR="00053A0E" w:rsidRDefault="00053A0E" w:rsidP="000F4D0E">
      <w:pPr>
        <w:numPr>
          <w:ilvl w:val="1"/>
          <w:numId w:val="13"/>
        </w:numPr>
        <w:spacing w:after="240"/>
        <w:jc w:val="both"/>
      </w:pPr>
      <w:r>
        <w:t>propojení s vodním dílem Nechranice otevřeným kanálem</w:t>
      </w:r>
    </w:p>
    <w:p w14:paraId="265D77DB" w14:textId="77777777" w:rsidR="00053A0E" w:rsidRDefault="00945CD5" w:rsidP="000F4D0E">
      <w:pPr>
        <w:numPr>
          <w:ilvl w:val="1"/>
          <w:numId w:val="13"/>
        </w:numPr>
        <w:spacing w:after="240"/>
        <w:jc w:val="both"/>
      </w:pPr>
      <w:r>
        <w:t>propojení s vodním dílem Nechranice podzemní raženou štolou</w:t>
      </w:r>
    </w:p>
    <w:p w14:paraId="6ACBCA26" w14:textId="77777777" w:rsidR="00945CD5" w:rsidRDefault="00B51FFC" w:rsidP="000F4D0E">
      <w:pPr>
        <w:numPr>
          <w:ilvl w:val="1"/>
          <w:numId w:val="13"/>
        </w:numPr>
        <w:spacing w:after="240"/>
        <w:jc w:val="both"/>
      </w:pPr>
      <w:r>
        <w:t xml:space="preserve">izolované jezero </w:t>
      </w:r>
      <w:proofErr w:type="spellStart"/>
      <w:r>
        <w:t>Libouš</w:t>
      </w:r>
      <w:proofErr w:type="spellEnd"/>
      <w:r>
        <w:t xml:space="preserve"> bez propojení s vodním dílem Nechranice</w:t>
      </w:r>
    </w:p>
    <w:p w14:paraId="2716F97C" w14:textId="77777777" w:rsidR="00B51FFC" w:rsidRDefault="00B51FFC" w:rsidP="000F4D0E">
      <w:pPr>
        <w:numPr>
          <w:ilvl w:val="1"/>
          <w:numId w:val="13"/>
        </w:numPr>
        <w:spacing w:after="240"/>
        <w:jc w:val="both"/>
      </w:pPr>
      <w:r>
        <w:t xml:space="preserve">jiné řešení navržené </w:t>
      </w:r>
      <w:r w:rsidR="00AD3C68">
        <w:t>z</w:t>
      </w:r>
      <w:r>
        <w:t>hotovitelem</w:t>
      </w:r>
    </w:p>
    <w:p w14:paraId="376DD041" w14:textId="77777777" w:rsidR="00E46965" w:rsidRDefault="00B51FFC" w:rsidP="000F4D0E">
      <w:pPr>
        <w:numPr>
          <w:ilvl w:val="0"/>
          <w:numId w:val="13"/>
        </w:numPr>
        <w:spacing w:after="240"/>
        <w:jc w:val="both"/>
      </w:pPr>
      <w:r>
        <w:lastRenderedPageBreak/>
        <w:t>Lom Bílina</w:t>
      </w:r>
    </w:p>
    <w:p w14:paraId="0ADB2F06" w14:textId="77777777" w:rsidR="00B51FFC" w:rsidRDefault="00B51FFC" w:rsidP="000F4D0E">
      <w:pPr>
        <w:numPr>
          <w:ilvl w:val="1"/>
          <w:numId w:val="13"/>
        </w:numPr>
        <w:spacing w:after="240"/>
        <w:jc w:val="both"/>
      </w:pPr>
      <w:r>
        <w:t>průtočné jezero Bílina se zásobním prostorem</w:t>
      </w:r>
    </w:p>
    <w:p w14:paraId="15A7B1C1" w14:textId="77777777" w:rsidR="00B51FFC" w:rsidRDefault="00B51FFC" w:rsidP="000F4D0E">
      <w:pPr>
        <w:numPr>
          <w:ilvl w:val="1"/>
          <w:numId w:val="13"/>
        </w:numPr>
        <w:spacing w:after="240"/>
        <w:jc w:val="both"/>
      </w:pPr>
      <w:r>
        <w:t>průtočné jezero Bílina se zásobním prostorem propojené s jezerem Most</w:t>
      </w:r>
    </w:p>
    <w:p w14:paraId="5D5AF1E8" w14:textId="77777777" w:rsidR="00B51FFC" w:rsidRDefault="00B51FFC" w:rsidP="000F4D0E">
      <w:pPr>
        <w:numPr>
          <w:ilvl w:val="1"/>
          <w:numId w:val="13"/>
        </w:numPr>
        <w:spacing w:after="240"/>
        <w:jc w:val="both"/>
      </w:pPr>
      <w:r>
        <w:t>přirozeně udržitelné jezero Bílina</w:t>
      </w:r>
    </w:p>
    <w:p w14:paraId="04FF4559" w14:textId="77777777" w:rsidR="00B51FFC" w:rsidRDefault="00B51FFC" w:rsidP="000F4D0E">
      <w:pPr>
        <w:numPr>
          <w:ilvl w:val="1"/>
          <w:numId w:val="13"/>
        </w:numPr>
        <w:spacing w:after="240"/>
        <w:jc w:val="both"/>
      </w:pPr>
      <w:r>
        <w:t xml:space="preserve">jiné řešení navržené </w:t>
      </w:r>
      <w:r w:rsidR="00AD3C68">
        <w:t>z</w:t>
      </w:r>
      <w:r>
        <w:t>hotovitelem</w:t>
      </w:r>
    </w:p>
    <w:bookmarkEnd w:id="3"/>
    <w:p w14:paraId="501428AB" w14:textId="77777777" w:rsidR="00B95B33" w:rsidRPr="00214754" w:rsidRDefault="00B95B33" w:rsidP="000F4D0E">
      <w:pPr>
        <w:numPr>
          <w:ilvl w:val="1"/>
          <w:numId w:val="5"/>
        </w:numPr>
        <w:spacing w:before="120" w:after="120"/>
        <w:ind w:left="709" w:hanging="709"/>
        <w:jc w:val="both"/>
        <w:rPr>
          <w:rFonts w:cs="Arial"/>
          <w:bCs/>
          <w:lang w:eastAsia="cs-CZ"/>
        </w:rPr>
      </w:pPr>
      <w:r w:rsidRPr="00214754">
        <w:rPr>
          <w:rFonts w:eastAsia="Times New Roman" w:cs="Arial"/>
          <w:bCs/>
          <w:lang w:eastAsia="cs-CZ"/>
        </w:rPr>
        <w:t xml:space="preserve">V rámci zakázky bude </w:t>
      </w:r>
      <w:r w:rsidR="00AD3C68">
        <w:rPr>
          <w:rFonts w:eastAsia="Times New Roman" w:cs="Arial"/>
          <w:bCs/>
          <w:lang w:eastAsia="cs-CZ"/>
        </w:rPr>
        <w:t>z</w:t>
      </w:r>
      <w:r w:rsidR="001026DA" w:rsidRPr="00214754">
        <w:rPr>
          <w:rFonts w:eastAsia="Times New Roman" w:cs="Arial"/>
          <w:bCs/>
          <w:lang w:eastAsia="cs-CZ"/>
        </w:rPr>
        <w:t>hotovitel</w:t>
      </w:r>
      <w:r w:rsidRPr="00214754">
        <w:rPr>
          <w:rFonts w:eastAsia="Times New Roman" w:cs="Arial"/>
          <w:bCs/>
          <w:lang w:eastAsia="cs-CZ"/>
        </w:rPr>
        <w:t xml:space="preserve"> vycházet zejména z následujících podkladů:</w:t>
      </w:r>
    </w:p>
    <w:p w14:paraId="306910F2" w14:textId="77777777" w:rsidR="00CC7A2A" w:rsidRPr="00CC7A2A" w:rsidRDefault="00CC7A2A" w:rsidP="000F4D0E">
      <w:pPr>
        <w:pStyle w:val="Odstavecseseznamem"/>
        <w:numPr>
          <w:ilvl w:val="0"/>
          <w:numId w:val="7"/>
        </w:numPr>
        <w:spacing w:before="240" w:after="240" w:line="276" w:lineRule="auto"/>
        <w:rPr>
          <w:rFonts w:ascii="Arial" w:hAnsi="Arial" w:cs="Arial"/>
          <w:sz w:val="22"/>
          <w:szCs w:val="22"/>
        </w:rPr>
      </w:pPr>
      <w:r w:rsidRPr="00CC7A2A">
        <w:rPr>
          <w:rFonts w:ascii="Arial" w:hAnsi="Arial" w:cs="Arial"/>
          <w:sz w:val="22"/>
          <w:szCs w:val="22"/>
        </w:rPr>
        <w:t xml:space="preserve">Studie komplexní vodohospodářské bilance zatápění zbytkových jam po úplném ukončení těžby hnědého uhlí v Ústeckém </w:t>
      </w:r>
      <w:r w:rsidR="00BB330F" w:rsidRPr="00CC7A2A">
        <w:rPr>
          <w:rFonts w:ascii="Arial" w:hAnsi="Arial" w:cs="Arial"/>
          <w:sz w:val="22"/>
          <w:szCs w:val="22"/>
        </w:rPr>
        <w:t>kraji – etapová</w:t>
      </w:r>
      <w:r w:rsidRPr="00CC7A2A">
        <w:rPr>
          <w:rFonts w:ascii="Arial" w:hAnsi="Arial" w:cs="Arial"/>
          <w:sz w:val="22"/>
          <w:szCs w:val="22"/>
        </w:rPr>
        <w:t xml:space="preserve"> zpráva č. I (ČVUT, 6/2020) </w:t>
      </w:r>
    </w:p>
    <w:p w14:paraId="49BBF22C" w14:textId="77777777" w:rsidR="00CC7A2A" w:rsidRPr="00CC7A2A" w:rsidRDefault="00CC7A2A" w:rsidP="000F4D0E">
      <w:pPr>
        <w:pStyle w:val="Odstavecseseznamem"/>
        <w:numPr>
          <w:ilvl w:val="0"/>
          <w:numId w:val="7"/>
        </w:numPr>
        <w:spacing w:before="240" w:after="240" w:line="276" w:lineRule="auto"/>
        <w:rPr>
          <w:rFonts w:ascii="Arial" w:hAnsi="Arial" w:cs="Arial"/>
          <w:sz w:val="22"/>
          <w:szCs w:val="22"/>
        </w:rPr>
      </w:pPr>
      <w:r w:rsidRPr="00CC7A2A">
        <w:rPr>
          <w:rFonts w:ascii="Arial" w:hAnsi="Arial" w:cs="Arial"/>
          <w:sz w:val="22"/>
          <w:szCs w:val="22"/>
        </w:rPr>
        <w:t xml:space="preserve">Studie komplexní vodohospodářské bilance zatápění zbytkových jam po úplném ukončení těžby hnědého uhlí v Ústeckém </w:t>
      </w:r>
      <w:r w:rsidR="00BB330F" w:rsidRPr="00CC7A2A">
        <w:rPr>
          <w:rFonts w:ascii="Arial" w:hAnsi="Arial" w:cs="Arial"/>
          <w:sz w:val="22"/>
          <w:szCs w:val="22"/>
        </w:rPr>
        <w:t>kraji – etapová</w:t>
      </w:r>
      <w:r w:rsidRPr="00CC7A2A">
        <w:rPr>
          <w:rFonts w:ascii="Arial" w:hAnsi="Arial" w:cs="Arial"/>
          <w:sz w:val="22"/>
          <w:szCs w:val="22"/>
        </w:rPr>
        <w:t xml:space="preserve"> zpráva č. II (ČVUT, 11/2020) </w:t>
      </w:r>
    </w:p>
    <w:p w14:paraId="4A466F28" w14:textId="77777777" w:rsidR="00CC7A2A" w:rsidRPr="00CC7A2A" w:rsidRDefault="00CC7A2A" w:rsidP="000F4D0E">
      <w:pPr>
        <w:pStyle w:val="Odstavecseseznamem"/>
        <w:numPr>
          <w:ilvl w:val="0"/>
          <w:numId w:val="7"/>
        </w:numPr>
        <w:spacing w:before="240" w:after="240" w:line="276" w:lineRule="auto"/>
        <w:rPr>
          <w:rFonts w:ascii="Arial" w:hAnsi="Arial" w:cs="Arial"/>
          <w:sz w:val="22"/>
          <w:szCs w:val="22"/>
        </w:rPr>
      </w:pPr>
      <w:r w:rsidRPr="00CC7A2A">
        <w:rPr>
          <w:rFonts w:ascii="Arial" w:hAnsi="Arial" w:cs="Arial"/>
          <w:sz w:val="22"/>
          <w:szCs w:val="22"/>
        </w:rPr>
        <w:t xml:space="preserve">Vodohospodářské řešení lokalit zbytkových jam ČSA a Vršany ve vazbě na ostatní zbytkové jámy (ČVUT, 1/2022) </w:t>
      </w:r>
    </w:p>
    <w:p w14:paraId="0B231DF6" w14:textId="77777777" w:rsidR="00CC7A2A" w:rsidRPr="00CC7A2A" w:rsidRDefault="00CC7A2A" w:rsidP="000F4D0E">
      <w:pPr>
        <w:pStyle w:val="Odstavecseseznamem"/>
        <w:numPr>
          <w:ilvl w:val="0"/>
          <w:numId w:val="7"/>
        </w:numPr>
        <w:spacing w:before="240" w:after="240" w:line="276" w:lineRule="auto"/>
        <w:rPr>
          <w:rFonts w:ascii="Arial" w:hAnsi="Arial" w:cs="Arial"/>
          <w:sz w:val="22"/>
          <w:szCs w:val="22"/>
        </w:rPr>
      </w:pPr>
      <w:r w:rsidRPr="00CC7A2A">
        <w:rPr>
          <w:rFonts w:ascii="Arial" w:hAnsi="Arial" w:cs="Arial"/>
          <w:sz w:val="22"/>
          <w:szCs w:val="22"/>
        </w:rPr>
        <w:t xml:space="preserve">Propojení zbytkové jámy </w:t>
      </w:r>
      <w:proofErr w:type="spellStart"/>
      <w:r w:rsidRPr="00CC7A2A">
        <w:rPr>
          <w:rFonts w:ascii="Arial" w:hAnsi="Arial" w:cs="Arial"/>
          <w:sz w:val="22"/>
          <w:szCs w:val="22"/>
        </w:rPr>
        <w:t>Libouš</w:t>
      </w:r>
      <w:proofErr w:type="spellEnd"/>
      <w:r w:rsidRPr="00CC7A2A">
        <w:rPr>
          <w:rFonts w:ascii="Arial" w:hAnsi="Arial" w:cs="Arial"/>
          <w:sz w:val="22"/>
          <w:szCs w:val="22"/>
        </w:rPr>
        <w:t xml:space="preserve"> s </w:t>
      </w:r>
      <w:proofErr w:type="spellStart"/>
      <w:r w:rsidRPr="00CC7A2A">
        <w:rPr>
          <w:rFonts w:ascii="Arial" w:hAnsi="Arial" w:cs="Arial"/>
          <w:sz w:val="22"/>
          <w:szCs w:val="22"/>
        </w:rPr>
        <w:t>VD</w:t>
      </w:r>
      <w:proofErr w:type="spellEnd"/>
      <w:r w:rsidRPr="00CC7A2A">
        <w:rPr>
          <w:rFonts w:ascii="Arial" w:hAnsi="Arial" w:cs="Arial"/>
          <w:sz w:val="22"/>
          <w:szCs w:val="22"/>
        </w:rPr>
        <w:t xml:space="preserve"> Nechranice, </w:t>
      </w:r>
      <w:proofErr w:type="spellStart"/>
      <w:r w:rsidRPr="00CC7A2A">
        <w:rPr>
          <w:rFonts w:ascii="Arial" w:hAnsi="Arial" w:cs="Arial"/>
          <w:sz w:val="22"/>
          <w:szCs w:val="22"/>
        </w:rPr>
        <w:t>technicko-ekonomická</w:t>
      </w:r>
      <w:proofErr w:type="spellEnd"/>
      <w:r w:rsidRPr="00CC7A2A">
        <w:rPr>
          <w:rFonts w:ascii="Arial" w:hAnsi="Arial" w:cs="Arial"/>
          <w:sz w:val="22"/>
          <w:szCs w:val="22"/>
        </w:rPr>
        <w:t xml:space="preserve"> studie (</w:t>
      </w:r>
      <w:proofErr w:type="spellStart"/>
      <w:r w:rsidRPr="00CC7A2A">
        <w:rPr>
          <w:rFonts w:ascii="Arial" w:hAnsi="Arial" w:cs="Arial"/>
          <w:sz w:val="22"/>
          <w:szCs w:val="22"/>
        </w:rPr>
        <w:t>VD-TBD</w:t>
      </w:r>
      <w:proofErr w:type="spellEnd"/>
      <w:r w:rsidRPr="00CC7A2A">
        <w:rPr>
          <w:rFonts w:ascii="Arial" w:hAnsi="Arial" w:cs="Arial"/>
          <w:sz w:val="22"/>
          <w:szCs w:val="22"/>
        </w:rPr>
        <w:t xml:space="preserve">, 1/2022) </w:t>
      </w:r>
    </w:p>
    <w:p w14:paraId="5D412455" w14:textId="77777777" w:rsidR="00CC7A2A" w:rsidRPr="00CC7A2A" w:rsidRDefault="00CC7A2A" w:rsidP="000F4D0E">
      <w:pPr>
        <w:pStyle w:val="Odstavecseseznamem"/>
        <w:numPr>
          <w:ilvl w:val="0"/>
          <w:numId w:val="7"/>
        </w:numPr>
        <w:spacing w:before="240" w:after="240" w:line="276" w:lineRule="auto"/>
        <w:rPr>
          <w:rFonts w:ascii="Arial" w:hAnsi="Arial" w:cs="Arial"/>
          <w:sz w:val="22"/>
          <w:szCs w:val="22"/>
        </w:rPr>
      </w:pPr>
      <w:r w:rsidRPr="00CC7A2A">
        <w:rPr>
          <w:rFonts w:ascii="Arial" w:hAnsi="Arial" w:cs="Arial"/>
          <w:sz w:val="22"/>
          <w:szCs w:val="22"/>
        </w:rPr>
        <w:t>STUDIE BÍLINA, Studie ovlivnění vodního toku Bílina odběrem pro napouštění a</w:t>
      </w:r>
      <w:r w:rsidR="00760F62">
        <w:rPr>
          <w:rFonts w:ascii="Arial" w:hAnsi="Arial" w:cs="Arial"/>
          <w:sz w:val="22"/>
          <w:szCs w:val="22"/>
        </w:rPr>
        <w:t> </w:t>
      </w:r>
      <w:r w:rsidRPr="00CC7A2A">
        <w:rPr>
          <w:rFonts w:ascii="Arial" w:hAnsi="Arial" w:cs="Arial"/>
          <w:sz w:val="22"/>
          <w:szCs w:val="22"/>
        </w:rPr>
        <w:t>provoz zbytkových jam, likvidace odpadních vod v celém povodí Bíliny, jakost vody v budoucích jezerech včetně zohlednění zdroje vody pro napouštění a</w:t>
      </w:r>
      <w:r w:rsidR="00760F62">
        <w:rPr>
          <w:rFonts w:ascii="Arial" w:hAnsi="Arial" w:cs="Arial"/>
          <w:sz w:val="22"/>
          <w:szCs w:val="22"/>
        </w:rPr>
        <w:t> </w:t>
      </w:r>
      <w:r w:rsidRPr="00CC7A2A">
        <w:rPr>
          <w:rFonts w:ascii="Arial" w:hAnsi="Arial" w:cs="Arial"/>
          <w:sz w:val="22"/>
          <w:szCs w:val="22"/>
        </w:rPr>
        <w:t>provoz s důrazem na odvedení odpadních od mimo povodí budoucích jezer, opatření ke zlepšení jakosti vody (</w:t>
      </w:r>
      <w:proofErr w:type="spellStart"/>
      <w:r w:rsidRPr="00CC7A2A">
        <w:rPr>
          <w:rFonts w:ascii="Arial" w:hAnsi="Arial" w:cs="Arial"/>
          <w:sz w:val="22"/>
          <w:szCs w:val="22"/>
        </w:rPr>
        <w:t>VÚV</w:t>
      </w:r>
      <w:proofErr w:type="spellEnd"/>
      <w:r w:rsidRPr="00CC7A2A">
        <w:rPr>
          <w:rFonts w:ascii="Arial" w:hAnsi="Arial" w:cs="Arial"/>
          <w:sz w:val="22"/>
          <w:szCs w:val="22"/>
        </w:rPr>
        <w:t xml:space="preserve">, </w:t>
      </w:r>
      <w:proofErr w:type="spellStart"/>
      <w:r w:rsidRPr="00CC7A2A">
        <w:rPr>
          <w:rFonts w:ascii="Arial" w:hAnsi="Arial" w:cs="Arial"/>
          <w:sz w:val="22"/>
          <w:szCs w:val="22"/>
        </w:rPr>
        <w:t>Enki</w:t>
      </w:r>
      <w:proofErr w:type="spellEnd"/>
      <w:r w:rsidRPr="00CC7A2A">
        <w:rPr>
          <w:rFonts w:ascii="Arial" w:hAnsi="Arial" w:cs="Arial"/>
          <w:sz w:val="22"/>
          <w:szCs w:val="22"/>
        </w:rPr>
        <w:t xml:space="preserve">, 1/2022) </w:t>
      </w:r>
    </w:p>
    <w:p w14:paraId="271BB309" w14:textId="77777777" w:rsidR="00CC7A2A" w:rsidRPr="00CC7A2A" w:rsidRDefault="00CC7A2A" w:rsidP="000F4D0E">
      <w:pPr>
        <w:pStyle w:val="Odstavecseseznamem"/>
        <w:numPr>
          <w:ilvl w:val="0"/>
          <w:numId w:val="7"/>
        </w:numPr>
        <w:spacing w:before="240" w:after="240" w:line="276" w:lineRule="auto"/>
        <w:rPr>
          <w:rFonts w:ascii="Arial" w:hAnsi="Arial" w:cs="Arial"/>
          <w:sz w:val="22"/>
          <w:szCs w:val="22"/>
        </w:rPr>
      </w:pPr>
      <w:r w:rsidRPr="00CC7A2A">
        <w:rPr>
          <w:rFonts w:ascii="Arial" w:hAnsi="Arial" w:cs="Arial"/>
          <w:sz w:val="22"/>
          <w:szCs w:val="22"/>
        </w:rPr>
        <w:t xml:space="preserve">Vodohospodářské řešení lokalit zbytkových jam po těžbě hnědého uhlí pro předpokládané ukončení těžby k roku 2030 a 2038 (ČVUT, 4/2022) </w:t>
      </w:r>
    </w:p>
    <w:p w14:paraId="6CB03828" w14:textId="44D634CD" w:rsidR="00CC7A2A" w:rsidRPr="00CC7A2A" w:rsidRDefault="00CC7A2A" w:rsidP="000F4D0E">
      <w:pPr>
        <w:pStyle w:val="Odstavecseseznamem"/>
        <w:numPr>
          <w:ilvl w:val="0"/>
          <w:numId w:val="7"/>
        </w:numPr>
        <w:spacing w:before="240" w:after="240" w:line="276" w:lineRule="auto"/>
        <w:rPr>
          <w:rFonts w:ascii="Arial" w:hAnsi="Arial" w:cs="Arial"/>
          <w:sz w:val="22"/>
          <w:szCs w:val="22"/>
        </w:rPr>
      </w:pPr>
      <w:r w:rsidRPr="00CC7A2A">
        <w:rPr>
          <w:rFonts w:ascii="Arial" w:hAnsi="Arial" w:cs="Arial"/>
          <w:sz w:val="22"/>
          <w:szCs w:val="22"/>
        </w:rPr>
        <w:t xml:space="preserve">Propojení zbytkové jámy </w:t>
      </w:r>
      <w:proofErr w:type="spellStart"/>
      <w:r w:rsidRPr="00CC7A2A">
        <w:rPr>
          <w:rFonts w:ascii="Arial" w:hAnsi="Arial" w:cs="Arial"/>
          <w:sz w:val="22"/>
          <w:szCs w:val="22"/>
        </w:rPr>
        <w:t>Libouš</w:t>
      </w:r>
      <w:proofErr w:type="spellEnd"/>
      <w:r w:rsidRPr="00CC7A2A">
        <w:rPr>
          <w:rFonts w:ascii="Arial" w:hAnsi="Arial" w:cs="Arial"/>
          <w:sz w:val="22"/>
          <w:szCs w:val="22"/>
        </w:rPr>
        <w:t xml:space="preserve"> s </w:t>
      </w:r>
      <w:proofErr w:type="spellStart"/>
      <w:r w:rsidRPr="00CC7A2A">
        <w:rPr>
          <w:rFonts w:ascii="Arial" w:hAnsi="Arial" w:cs="Arial"/>
          <w:sz w:val="22"/>
          <w:szCs w:val="22"/>
        </w:rPr>
        <w:t>VD</w:t>
      </w:r>
      <w:proofErr w:type="spellEnd"/>
      <w:r w:rsidRPr="00CC7A2A">
        <w:rPr>
          <w:rFonts w:ascii="Arial" w:hAnsi="Arial" w:cs="Arial"/>
          <w:sz w:val="22"/>
          <w:szCs w:val="22"/>
        </w:rPr>
        <w:t xml:space="preserve"> Nechranice, </w:t>
      </w:r>
      <w:proofErr w:type="spellStart"/>
      <w:r w:rsidRPr="00CC7A2A">
        <w:rPr>
          <w:rFonts w:ascii="Arial" w:hAnsi="Arial" w:cs="Arial"/>
          <w:sz w:val="22"/>
          <w:szCs w:val="22"/>
        </w:rPr>
        <w:t>technicko-ekonomická</w:t>
      </w:r>
      <w:proofErr w:type="spellEnd"/>
      <w:r w:rsidRPr="00CC7A2A">
        <w:rPr>
          <w:rFonts w:ascii="Arial" w:hAnsi="Arial" w:cs="Arial"/>
          <w:sz w:val="22"/>
          <w:szCs w:val="22"/>
        </w:rPr>
        <w:t xml:space="preserve"> studie, aktualizace pro stavy ukončení těžby v letech 2030 a 20</w:t>
      </w:r>
      <w:r w:rsidR="008B5075">
        <w:rPr>
          <w:rFonts w:ascii="Arial" w:hAnsi="Arial" w:cs="Arial"/>
          <w:sz w:val="22"/>
          <w:szCs w:val="22"/>
        </w:rPr>
        <w:t>3</w:t>
      </w:r>
      <w:r w:rsidRPr="00CC7A2A">
        <w:rPr>
          <w:rFonts w:ascii="Arial" w:hAnsi="Arial" w:cs="Arial"/>
          <w:sz w:val="22"/>
          <w:szCs w:val="22"/>
        </w:rPr>
        <w:t>8 (</w:t>
      </w:r>
      <w:proofErr w:type="spellStart"/>
      <w:r w:rsidRPr="00CC7A2A">
        <w:rPr>
          <w:rFonts w:ascii="Arial" w:hAnsi="Arial" w:cs="Arial"/>
          <w:sz w:val="22"/>
          <w:szCs w:val="22"/>
        </w:rPr>
        <w:t>VD-TBD</w:t>
      </w:r>
      <w:proofErr w:type="spellEnd"/>
      <w:r w:rsidRPr="00CC7A2A">
        <w:rPr>
          <w:rFonts w:ascii="Arial" w:hAnsi="Arial" w:cs="Arial"/>
          <w:sz w:val="22"/>
          <w:szCs w:val="22"/>
        </w:rPr>
        <w:t xml:space="preserve">, 4/2022) </w:t>
      </w:r>
    </w:p>
    <w:p w14:paraId="3F675935" w14:textId="77777777" w:rsidR="00CC7A2A" w:rsidRDefault="00CC7A2A" w:rsidP="000F4D0E">
      <w:pPr>
        <w:pStyle w:val="Odstavecseseznamem"/>
        <w:numPr>
          <w:ilvl w:val="0"/>
          <w:numId w:val="7"/>
        </w:numPr>
        <w:spacing w:before="240" w:after="240" w:line="276" w:lineRule="auto"/>
        <w:rPr>
          <w:rFonts w:ascii="Arial" w:hAnsi="Arial" w:cs="Arial"/>
          <w:sz w:val="22"/>
          <w:szCs w:val="22"/>
        </w:rPr>
      </w:pPr>
      <w:r w:rsidRPr="00CC7A2A">
        <w:rPr>
          <w:rFonts w:ascii="Arial" w:hAnsi="Arial" w:cs="Arial"/>
          <w:sz w:val="22"/>
          <w:szCs w:val="22"/>
        </w:rPr>
        <w:t xml:space="preserve">Propojení zbytkové jámy </w:t>
      </w:r>
      <w:proofErr w:type="spellStart"/>
      <w:r w:rsidRPr="00CC7A2A">
        <w:rPr>
          <w:rFonts w:ascii="Arial" w:hAnsi="Arial" w:cs="Arial"/>
          <w:sz w:val="22"/>
          <w:szCs w:val="22"/>
        </w:rPr>
        <w:t>Libouš</w:t>
      </w:r>
      <w:proofErr w:type="spellEnd"/>
      <w:r w:rsidRPr="00CC7A2A">
        <w:rPr>
          <w:rFonts w:ascii="Arial" w:hAnsi="Arial" w:cs="Arial"/>
          <w:sz w:val="22"/>
          <w:szCs w:val="22"/>
        </w:rPr>
        <w:t xml:space="preserve"> s vodním dílem </w:t>
      </w:r>
      <w:r w:rsidR="00BB330F" w:rsidRPr="00CC7A2A">
        <w:rPr>
          <w:rFonts w:ascii="Arial" w:hAnsi="Arial" w:cs="Arial"/>
          <w:sz w:val="22"/>
          <w:szCs w:val="22"/>
        </w:rPr>
        <w:t>Nechranice – ekonomické</w:t>
      </w:r>
      <w:r w:rsidRPr="00CC7A2A">
        <w:rPr>
          <w:rFonts w:ascii="Arial" w:hAnsi="Arial" w:cs="Arial"/>
          <w:sz w:val="22"/>
          <w:szCs w:val="22"/>
        </w:rPr>
        <w:t xml:space="preserve"> zhodnocení propojení (VRV, 09/2022)</w:t>
      </w:r>
    </w:p>
    <w:p w14:paraId="440BA047" w14:textId="77777777" w:rsidR="006049AA" w:rsidRPr="006049AA" w:rsidRDefault="006049AA" w:rsidP="006049AA">
      <w:pPr>
        <w:pStyle w:val="Odstavecseseznamem"/>
        <w:numPr>
          <w:ilvl w:val="0"/>
          <w:numId w:val="7"/>
        </w:numPr>
        <w:spacing w:before="240" w:after="240" w:line="276" w:lineRule="auto"/>
        <w:rPr>
          <w:rFonts w:ascii="Arial" w:hAnsi="Arial" w:cs="Arial"/>
          <w:sz w:val="22"/>
          <w:szCs w:val="22"/>
        </w:rPr>
      </w:pPr>
      <w:r w:rsidRPr="006049AA">
        <w:rPr>
          <w:rFonts w:ascii="Arial" w:hAnsi="Arial" w:cs="Arial"/>
          <w:sz w:val="22"/>
          <w:szCs w:val="22"/>
        </w:rPr>
        <w:t xml:space="preserve">Příprava pro budoucí, nové využití rekultivovaných lokalit v Ústeckém kraji – Multikriteriální analýza lomu Bílina (Deloitte Advisory s.r.o., </w:t>
      </w:r>
      <w:proofErr w:type="spellStart"/>
      <w:r w:rsidRPr="006049AA">
        <w:rPr>
          <w:rFonts w:ascii="Arial" w:hAnsi="Arial" w:cs="Arial"/>
          <w:sz w:val="22"/>
          <w:szCs w:val="22"/>
        </w:rPr>
        <w:t>ENACO</w:t>
      </w:r>
      <w:proofErr w:type="spellEnd"/>
      <w:r w:rsidRPr="006049AA">
        <w:rPr>
          <w:rFonts w:ascii="Arial" w:hAnsi="Arial" w:cs="Arial"/>
          <w:sz w:val="22"/>
          <w:szCs w:val="22"/>
        </w:rPr>
        <w:t xml:space="preserve">, s.r.o., </w:t>
      </w:r>
      <w:proofErr w:type="spellStart"/>
      <w:r w:rsidRPr="006049AA">
        <w:rPr>
          <w:rFonts w:ascii="Arial" w:hAnsi="Arial" w:cs="Arial"/>
          <w:sz w:val="22"/>
          <w:szCs w:val="22"/>
        </w:rPr>
        <w:t>VRV</w:t>
      </w:r>
      <w:proofErr w:type="spellEnd"/>
      <w:r w:rsidRPr="006049AA">
        <w:rPr>
          <w:rFonts w:ascii="Arial" w:hAnsi="Arial" w:cs="Arial"/>
          <w:sz w:val="22"/>
          <w:szCs w:val="22"/>
        </w:rPr>
        <w:t>, 11/2022)</w:t>
      </w:r>
    </w:p>
    <w:p w14:paraId="0D10AA99" w14:textId="77777777" w:rsidR="006049AA" w:rsidRPr="006049AA" w:rsidRDefault="006049AA" w:rsidP="006049AA">
      <w:pPr>
        <w:pStyle w:val="Odstavecseseznamem"/>
        <w:numPr>
          <w:ilvl w:val="0"/>
          <w:numId w:val="7"/>
        </w:numPr>
        <w:spacing w:before="240" w:after="240" w:line="276" w:lineRule="auto"/>
        <w:rPr>
          <w:rFonts w:ascii="Arial" w:hAnsi="Arial" w:cs="Arial"/>
          <w:sz w:val="22"/>
          <w:szCs w:val="22"/>
        </w:rPr>
      </w:pPr>
      <w:r w:rsidRPr="006049AA">
        <w:rPr>
          <w:rFonts w:ascii="Arial" w:hAnsi="Arial" w:cs="Arial"/>
          <w:sz w:val="22"/>
          <w:szCs w:val="22"/>
        </w:rPr>
        <w:t xml:space="preserve">Příprava pro budoucí, nové využití rekultivovaných lokalit v Ústeckém kraji – Multikriteriální analýza lomu ČSA (Deloitte Advisory s.r.o., </w:t>
      </w:r>
      <w:proofErr w:type="spellStart"/>
      <w:r w:rsidRPr="006049AA">
        <w:rPr>
          <w:rFonts w:ascii="Arial" w:hAnsi="Arial" w:cs="Arial"/>
          <w:sz w:val="22"/>
          <w:szCs w:val="22"/>
        </w:rPr>
        <w:t>ENACO</w:t>
      </w:r>
      <w:proofErr w:type="spellEnd"/>
      <w:r w:rsidRPr="006049AA">
        <w:rPr>
          <w:rFonts w:ascii="Arial" w:hAnsi="Arial" w:cs="Arial"/>
          <w:sz w:val="22"/>
          <w:szCs w:val="22"/>
        </w:rPr>
        <w:t xml:space="preserve">, s.r.o., </w:t>
      </w:r>
      <w:proofErr w:type="spellStart"/>
      <w:r w:rsidRPr="006049AA">
        <w:rPr>
          <w:rFonts w:ascii="Arial" w:hAnsi="Arial" w:cs="Arial"/>
          <w:sz w:val="22"/>
          <w:szCs w:val="22"/>
        </w:rPr>
        <w:t>VRV</w:t>
      </w:r>
      <w:proofErr w:type="spellEnd"/>
      <w:r w:rsidRPr="006049AA">
        <w:rPr>
          <w:rFonts w:ascii="Arial" w:hAnsi="Arial" w:cs="Arial"/>
          <w:sz w:val="22"/>
          <w:szCs w:val="22"/>
        </w:rPr>
        <w:t>, 05/2022)</w:t>
      </w:r>
    </w:p>
    <w:p w14:paraId="536D6B26" w14:textId="77777777" w:rsidR="006049AA" w:rsidRPr="006049AA" w:rsidRDefault="006049AA" w:rsidP="006049AA">
      <w:pPr>
        <w:pStyle w:val="Odstavecseseznamem"/>
        <w:numPr>
          <w:ilvl w:val="0"/>
          <w:numId w:val="7"/>
        </w:numPr>
        <w:spacing w:before="240" w:after="240" w:line="276" w:lineRule="auto"/>
        <w:rPr>
          <w:rFonts w:ascii="Arial" w:hAnsi="Arial" w:cs="Arial"/>
          <w:sz w:val="22"/>
          <w:szCs w:val="22"/>
        </w:rPr>
      </w:pPr>
      <w:r w:rsidRPr="006049AA">
        <w:rPr>
          <w:rFonts w:ascii="Arial" w:hAnsi="Arial" w:cs="Arial"/>
          <w:sz w:val="22"/>
          <w:szCs w:val="22"/>
        </w:rPr>
        <w:t xml:space="preserve">Příprava pro budoucí, nové využití rekultivovaných lokalit v Ústeckém kraji – Multikriteriální analýza lomu </w:t>
      </w:r>
      <w:proofErr w:type="spellStart"/>
      <w:r w:rsidRPr="006049AA">
        <w:rPr>
          <w:rFonts w:ascii="Arial" w:hAnsi="Arial" w:cs="Arial"/>
          <w:sz w:val="22"/>
          <w:szCs w:val="22"/>
        </w:rPr>
        <w:t>Libouš</w:t>
      </w:r>
      <w:proofErr w:type="spellEnd"/>
      <w:r w:rsidRPr="006049AA">
        <w:rPr>
          <w:rFonts w:ascii="Arial" w:hAnsi="Arial" w:cs="Arial"/>
          <w:sz w:val="22"/>
          <w:szCs w:val="22"/>
        </w:rPr>
        <w:t xml:space="preserve"> (Deloitte Advisory s.r.o., </w:t>
      </w:r>
      <w:proofErr w:type="spellStart"/>
      <w:r w:rsidRPr="006049AA">
        <w:rPr>
          <w:rFonts w:ascii="Arial" w:hAnsi="Arial" w:cs="Arial"/>
          <w:sz w:val="22"/>
          <w:szCs w:val="22"/>
        </w:rPr>
        <w:t>ENACO</w:t>
      </w:r>
      <w:proofErr w:type="spellEnd"/>
      <w:r w:rsidRPr="006049AA">
        <w:rPr>
          <w:rFonts w:ascii="Arial" w:hAnsi="Arial" w:cs="Arial"/>
          <w:sz w:val="22"/>
          <w:szCs w:val="22"/>
        </w:rPr>
        <w:t xml:space="preserve">, s.r.o., </w:t>
      </w:r>
      <w:proofErr w:type="spellStart"/>
      <w:r w:rsidRPr="006049AA">
        <w:rPr>
          <w:rFonts w:ascii="Arial" w:hAnsi="Arial" w:cs="Arial"/>
          <w:sz w:val="22"/>
          <w:szCs w:val="22"/>
        </w:rPr>
        <w:t>VRV</w:t>
      </w:r>
      <w:proofErr w:type="spellEnd"/>
      <w:r w:rsidRPr="006049AA">
        <w:rPr>
          <w:rFonts w:ascii="Arial" w:hAnsi="Arial" w:cs="Arial"/>
          <w:sz w:val="22"/>
          <w:szCs w:val="22"/>
        </w:rPr>
        <w:t>, 12/2022)</w:t>
      </w:r>
    </w:p>
    <w:p w14:paraId="27B47A28" w14:textId="77777777" w:rsidR="006049AA" w:rsidRPr="006049AA" w:rsidRDefault="006049AA" w:rsidP="006049AA">
      <w:pPr>
        <w:pStyle w:val="Odstavecseseznamem"/>
        <w:numPr>
          <w:ilvl w:val="0"/>
          <w:numId w:val="7"/>
        </w:numPr>
        <w:spacing w:before="240" w:after="240" w:line="276" w:lineRule="auto"/>
        <w:rPr>
          <w:rFonts w:ascii="Arial" w:hAnsi="Arial" w:cs="Arial"/>
          <w:sz w:val="22"/>
          <w:szCs w:val="22"/>
        </w:rPr>
      </w:pPr>
      <w:r w:rsidRPr="006049AA">
        <w:rPr>
          <w:rFonts w:ascii="Arial" w:hAnsi="Arial" w:cs="Arial"/>
          <w:sz w:val="22"/>
          <w:szCs w:val="22"/>
        </w:rPr>
        <w:t xml:space="preserve">Příprava pro budoucí, nové využití rekultivovaných lokalit v Ústeckém kraji – Multikriteriální analýza lomu Vršany (Deloitte Advisory s.r.o., </w:t>
      </w:r>
      <w:proofErr w:type="spellStart"/>
      <w:r w:rsidRPr="006049AA">
        <w:rPr>
          <w:rFonts w:ascii="Arial" w:hAnsi="Arial" w:cs="Arial"/>
          <w:sz w:val="22"/>
          <w:szCs w:val="22"/>
        </w:rPr>
        <w:t>ENACO</w:t>
      </w:r>
      <w:proofErr w:type="spellEnd"/>
      <w:r w:rsidRPr="006049AA">
        <w:rPr>
          <w:rFonts w:ascii="Arial" w:hAnsi="Arial" w:cs="Arial"/>
          <w:sz w:val="22"/>
          <w:szCs w:val="22"/>
        </w:rPr>
        <w:t xml:space="preserve">, s.r.o., </w:t>
      </w:r>
      <w:proofErr w:type="spellStart"/>
      <w:r w:rsidRPr="006049AA">
        <w:rPr>
          <w:rFonts w:ascii="Arial" w:hAnsi="Arial" w:cs="Arial"/>
          <w:sz w:val="22"/>
          <w:szCs w:val="22"/>
        </w:rPr>
        <w:t>VRV</w:t>
      </w:r>
      <w:proofErr w:type="spellEnd"/>
      <w:r w:rsidRPr="006049AA">
        <w:rPr>
          <w:rFonts w:ascii="Arial" w:hAnsi="Arial" w:cs="Arial"/>
          <w:sz w:val="22"/>
          <w:szCs w:val="22"/>
        </w:rPr>
        <w:t>, 11/2022)</w:t>
      </w:r>
    </w:p>
    <w:p w14:paraId="7AD617B3" w14:textId="77777777" w:rsidR="00CC7A2A" w:rsidRPr="00CC7A2A" w:rsidRDefault="00CC7A2A" w:rsidP="000F4D0E">
      <w:pPr>
        <w:pStyle w:val="Odstavecseseznamem"/>
        <w:numPr>
          <w:ilvl w:val="0"/>
          <w:numId w:val="7"/>
        </w:numPr>
        <w:spacing w:before="240" w:after="240" w:line="276" w:lineRule="auto"/>
        <w:rPr>
          <w:rFonts w:ascii="Arial" w:hAnsi="Arial" w:cs="Arial"/>
          <w:sz w:val="22"/>
          <w:szCs w:val="22"/>
        </w:rPr>
      </w:pPr>
      <w:r w:rsidRPr="00CC7A2A">
        <w:rPr>
          <w:rFonts w:ascii="Arial" w:hAnsi="Arial" w:cs="Arial"/>
          <w:sz w:val="22"/>
          <w:szCs w:val="22"/>
        </w:rPr>
        <w:t>Vývoj kvality vody v jezeře Bílina, kvantitativní a kvalitativní vliv akumulačního prostoru průtočného jezera Bílina na vodní tok Bílina, při realizaci opatření na bodových zdrojích znečištění v povodí vodního toku Bílina (VÚV TGM, ve zpracování)</w:t>
      </w:r>
    </w:p>
    <w:p w14:paraId="025818E1" w14:textId="77777777" w:rsidR="00CC7A2A" w:rsidRPr="00CC7A2A" w:rsidRDefault="00CC7A2A" w:rsidP="000F4D0E">
      <w:pPr>
        <w:pStyle w:val="Odstavecseseznamem"/>
        <w:numPr>
          <w:ilvl w:val="0"/>
          <w:numId w:val="7"/>
        </w:numPr>
        <w:spacing w:before="240" w:after="240" w:line="276" w:lineRule="auto"/>
        <w:rPr>
          <w:rFonts w:ascii="Arial" w:hAnsi="Arial" w:cs="Arial"/>
          <w:sz w:val="22"/>
          <w:szCs w:val="22"/>
        </w:rPr>
      </w:pPr>
      <w:r w:rsidRPr="00CC7A2A">
        <w:rPr>
          <w:rFonts w:ascii="Arial" w:hAnsi="Arial" w:cs="Arial"/>
          <w:sz w:val="22"/>
          <w:szCs w:val="22"/>
        </w:rPr>
        <w:lastRenderedPageBreak/>
        <w:t xml:space="preserve">Vodohospodářské funkce propojení jezera </w:t>
      </w:r>
      <w:proofErr w:type="spellStart"/>
      <w:r w:rsidRPr="00CC7A2A">
        <w:rPr>
          <w:rFonts w:ascii="Arial" w:hAnsi="Arial" w:cs="Arial"/>
          <w:sz w:val="22"/>
          <w:szCs w:val="22"/>
        </w:rPr>
        <w:t>Libouš</w:t>
      </w:r>
      <w:proofErr w:type="spellEnd"/>
      <w:r w:rsidRPr="00CC7A2A">
        <w:rPr>
          <w:rFonts w:ascii="Arial" w:hAnsi="Arial" w:cs="Arial"/>
          <w:sz w:val="22"/>
          <w:szCs w:val="22"/>
        </w:rPr>
        <w:t xml:space="preserve"> s vodní nádrží Nechranice i</w:t>
      </w:r>
      <w:r>
        <w:rPr>
          <w:rFonts w:ascii="Arial" w:hAnsi="Arial" w:cs="Arial"/>
          <w:sz w:val="22"/>
          <w:szCs w:val="22"/>
        </w:rPr>
        <w:t> </w:t>
      </w:r>
      <w:r w:rsidRPr="00CC7A2A">
        <w:rPr>
          <w:rFonts w:ascii="Arial" w:hAnsi="Arial" w:cs="Arial"/>
          <w:sz w:val="22"/>
          <w:szCs w:val="22"/>
        </w:rPr>
        <w:t>v</w:t>
      </w:r>
      <w:r>
        <w:rPr>
          <w:rFonts w:ascii="Arial" w:hAnsi="Arial" w:cs="Arial"/>
          <w:sz w:val="22"/>
          <w:szCs w:val="22"/>
        </w:rPr>
        <w:t> </w:t>
      </w:r>
      <w:r w:rsidRPr="00CC7A2A">
        <w:rPr>
          <w:rFonts w:ascii="Arial" w:hAnsi="Arial" w:cs="Arial"/>
          <w:sz w:val="22"/>
          <w:szCs w:val="22"/>
        </w:rPr>
        <w:t>interakci s Vltavskou kaskádou (ČVUT, ve zpracování)</w:t>
      </w:r>
    </w:p>
    <w:p w14:paraId="08BF241E" w14:textId="77777777" w:rsidR="00CC7A2A" w:rsidRPr="00CC7A2A" w:rsidRDefault="00CC7A2A" w:rsidP="000F4D0E">
      <w:pPr>
        <w:pStyle w:val="Odstavecseseznamem"/>
        <w:numPr>
          <w:ilvl w:val="0"/>
          <w:numId w:val="7"/>
        </w:numPr>
        <w:spacing w:before="240" w:after="240" w:line="276" w:lineRule="auto"/>
        <w:rPr>
          <w:rFonts w:ascii="Arial" w:hAnsi="Arial" w:cs="Arial"/>
          <w:sz w:val="22"/>
          <w:szCs w:val="22"/>
        </w:rPr>
      </w:pPr>
      <w:r w:rsidRPr="00CC7A2A">
        <w:rPr>
          <w:rFonts w:ascii="Arial" w:hAnsi="Arial" w:cs="Arial"/>
          <w:sz w:val="22"/>
          <w:szCs w:val="22"/>
        </w:rPr>
        <w:t xml:space="preserve">Propojení zbytkové jámy </w:t>
      </w:r>
      <w:proofErr w:type="spellStart"/>
      <w:r w:rsidRPr="00CC7A2A">
        <w:rPr>
          <w:rFonts w:ascii="Arial" w:hAnsi="Arial" w:cs="Arial"/>
          <w:sz w:val="22"/>
          <w:szCs w:val="22"/>
        </w:rPr>
        <w:t>Libouš</w:t>
      </w:r>
      <w:proofErr w:type="spellEnd"/>
      <w:r w:rsidRPr="00CC7A2A">
        <w:rPr>
          <w:rFonts w:ascii="Arial" w:hAnsi="Arial" w:cs="Arial"/>
          <w:sz w:val="22"/>
          <w:szCs w:val="22"/>
        </w:rPr>
        <w:t xml:space="preserve"> s vodním dílem </w:t>
      </w:r>
      <w:r w:rsidR="00BB330F" w:rsidRPr="00CC7A2A">
        <w:rPr>
          <w:rFonts w:ascii="Arial" w:hAnsi="Arial" w:cs="Arial"/>
          <w:sz w:val="22"/>
          <w:szCs w:val="22"/>
        </w:rPr>
        <w:t>Nechranice – studie</w:t>
      </w:r>
      <w:r w:rsidRPr="00CC7A2A">
        <w:rPr>
          <w:rFonts w:ascii="Arial" w:hAnsi="Arial" w:cs="Arial"/>
          <w:sz w:val="22"/>
          <w:szCs w:val="22"/>
        </w:rPr>
        <w:t xml:space="preserve"> proveditelnosti (</w:t>
      </w:r>
      <w:proofErr w:type="spellStart"/>
      <w:r w:rsidRPr="00CC7A2A">
        <w:rPr>
          <w:rFonts w:ascii="Arial" w:hAnsi="Arial" w:cs="Arial"/>
          <w:sz w:val="22"/>
          <w:szCs w:val="22"/>
        </w:rPr>
        <w:t>VRV</w:t>
      </w:r>
      <w:proofErr w:type="spellEnd"/>
      <w:r w:rsidRPr="00CC7A2A">
        <w:rPr>
          <w:rFonts w:ascii="Arial" w:hAnsi="Arial" w:cs="Arial"/>
          <w:sz w:val="22"/>
          <w:szCs w:val="22"/>
        </w:rPr>
        <w:t xml:space="preserve">, </w:t>
      </w:r>
      <w:proofErr w:type="spellStart"/>
      <w:r w:rsidRPr="00CC7A2A">
        <w:rPr>
          <w:rFonts w:ascii="Arial" w:hAnsi="Arial" w:cs="Arial"/>
          <w:sz w:val="22"/>
          <w:szCs w:val="22"/>
        </w:rPr>
        <w:t>Inset</w:t>
      </w:r>
      <w:proofErr w:type="spellEnd"/>
      <w:r w:rsidRPr="00CC7A2A">
        <w:rPr>
          <w:rFonts w:ascii="Arial" w:hAnsi="Arial" w:cs="Arial"/>
          <w:sz w:val="22"/>
          <w:szCs w:val="22"/>
        </w:rPr>
        <w:t>, ve zpracování)</w:t>
      </w:r>
    </w:p>
    <w:p w14:paraId="27D9451B" w14:textId="77777777" w:rsidR="00CC7A2A" w:rsidRDefault="00CC7A2A" w:rsidP="008E2503">
      <w:pPr>
        <w:pStyle w:val="Odstavecseseznamem"/>
        <w:spacing w:before="120" w:after="120"/>
        <w:ind w:left="360"/>
        <w:jc w:val="left"/>
        <w:rPr>
          <w:rFonts w:ascii="Arial" w:hAnsi="Arial" w:cs="Arial"/>
          <w:sz w:val="22"/>
          <w:szCs w:val="22"/>
        </w:rPr>
      </w:pPr>
    </w:p>
    <w:p w14:paraId="553CDBBD" w14:textId="77777777" w:rsidR="00B95B33" w:rsidRPr="005741E3" w:rsidRDefault="001026DA" w:rsidP="000F4D0E">
      <w:pPr>
        <w:numPr>
          <w:ilvl w:val="1"/>
          <w:numId w:val="5"/>
        </w:numPr>
        <w:spacing w:before="120" w:after="120"/>
        <w:ind w:left="709" w:hanging="709"/>
        <w:jc w:val="both"/>
        <w:rPr>
          <w:rFonts w:eastAsia="Times New Roman" w:cs="Arial"/>
          <w:b/>
          <w:u w:val="single"/>
          <w:lang w:eastAsia="cs-CZ"/>
        </w:rPr>
      </w:pPr>
      <w:r w:rsidRPr="005741E3">
        <w:rPr>
          <w:rFonts w:eastAsia="Times New Roman" w:cs="Arial"/>
          <w:b/>
          <w:u w:val="single"/>
          <w:lang w:eastAsia="cs-CZ"/>
        </w:rPr>
        <w:t>Zhotovitel</w:t>
      </w:r>
      <w:r w:rsidR="00B95B33" w:rsidRPr="005741E3">
        <w:rPr>
          <w:rFonts w:eastAsia="Times New Roman" w:cs="Arial"/>
          <w:b/>
          <w:u w:val="single"/>
          <w:lang w:eastAsia="cs-CZ"/>
        </w:rPr>
        <w:t xml:space="preserve"> je povinen:</w:t>
      </w:r>
    </w:p>
    <w:p w14:paraId="1AC6C26F" w14:textId="77777777" w:rsidR="00FD17CD" w:rsidRPr="00FD17CD" w:rsidRDefault="00FD17CD" w:rsidP="000F4D0E">
      <w:pPr>
        <w:numPr>
          <w:ilvl w:val="0"/>
          <w:numId w:val="10"/>
        </w:numPr>
        <w:spacing w:before="120" w:after="120"/>
        <w:ind w:left="993" w:hanging="426"/>
        <w:jc w:val="both"/>
        <w:rPr>
          <w:rFonts w:eastAsia="Times New Roman" w:cs="Arial"/>
          <w:bCs/>
          <w:lang w:eastAsia="cs-CZ"/>
        </w:rPr>
      </w:pPr>
      <w:r w:rsidRPr="00FD17CD">
        <w:rPr>
          <w:rFonts w:eastAsia="Times New Roman" w:cs="Arial"/>
        </w:rPr>
        <w:t xml:space="preserve">Na základě dostupných podkladů uvedených v bodě 2.3 vytvořit </w:t>
      </w:r>
      <w:r w:rsidR="00B547A6" w:rsidRPr="00CC7A2A">
        <w:t>Multikriteriální analýz</w:t>
      </w:r>
      <w:r w:rsidR="00B547A6">
        <w:t>u</w:t>
      </w:r>
      <w:r w:rsidR="00B547A6" w:rsidRPr="00CC7A2A">
        <w:t xml:space="preserve"> optimálního řešení využití lomu </w:t>
      </w:r>
      <w:proofErr w:type="spellStart"/>
      <w:r w:rsidR="00B547A6" w:rsidRPr="00CC7A2A">
        <w:t>Libouš</w:t>
      </w:r>
      <w:proofErr w:type="spellEnd"/>
      <w:r w:rsidR="00B547A6" w:rsidRPr="00CC7A2A">
        <w:t xml:space="preserve"> a Bílina</w:t>
      </w:r>
      <w:r w:rsidR="00B547A6">
        <w:t>, přičemž musí</w:t>
      </w:r>
      <w:r w:rsidRPr="00FD17CD">
        <w:rPr>
          <w:rFonts w:eastAsia="Times New Roman" w:cs="Arial"/>
          <w:bCs/>
          <w:lang w:eastAsia="cs-CZ"/>
        </w:rPr>
        <w:t xml:space="preserve"> zohlednit zejména následující aspekty:</w:t>
      </w:r>
    </w:p>
    <w:p w14:paraId="561DD32C" w14:textId="77777777" w:rsidR="00FD17CD" w:rsidRPr="00FD17CD" w:rsidRDefault="00FD17CD" w:rsidP="000F4D0E">
      <w:pPr>
        <w:numPr>
          <w:ilvl w:val="1"/>
          <w:numId w:val="6"/>
        </w:numPr>
        <w:spacing w:before="120" w:after="120"/>
        <w:jc w:val="both"/>
        <w:rPr>
          <w:rFonts w:eastAsia="Times New Roman" w:cs="Arial"/>
          <w:bCs/>
          <w:lang w:eastAsia="cs-CZ"/>
        </w:rPr>
      </w:pPr>
      <w:r w:rsidRPr="00FD17CD">
        <w:rPr>
          <w:rFonts w:eastAsia="Times New Roman" w:cs="Arial"/>
          <w:bCs/>
          <w:lang w:eastAsia="cs-CZ"/>
        </w:rPr>
        <w:t>Vodohospodářská bilance</w:t>
      </w:r>
    </w:p>
    <w:p w14:paraId="513B1753" w14:textId="77777777" w:rsidR="00FD17CD" w:rsidRPr="00FD17CD" w:rsidRDefault="00FD17CD" w:rsidP="000F4D0E">
      <w:pPr>
        <w:numPr>
          <w:ilvl w:val="1"/>
          <w:numId w:val="6"/>
        </w:numPr>
        <w:spacing w:before="120" w:after="120"/>
        <w:jc w:val="both"/>
        <w:rPr>
          <w:rFonts w:eastAsia="Times New Roman" w:cs="Arial"/>
          <w:bCs/>
          <w:lang w:eastAsia="cs-CZ"/>
        </w:rPr>
      </w:pPr>
      <w:r w:rsidRPr="00FD17CD">
        <w:rPr>
          <w:rFonts w:eastAsia="Times New Roman" w:cs="Arial"/>
          <w:bCs/>
          <w:lang w:eastAsia="cs-CZ"/>
        </w:rPr>
        <w:t>Technická proveditelnost</w:t>
      </w:r>
    </w:p>
    <w:p w14:paraId="62FAAAE9" w14:textId="77777777" w:rsidR="00FD17CD" w:rsidRPr="00FD17CD" w:rsidRDefault="00FD17CD" w:rsidP="000F4D0E">
      <w:pPr>
        <w:numPr>
          <w:ilvl w:val="1"/>
          <w:numId w:val="6"/>
        </w:numPr>
        <w:spacing w:before="120" w:after="120"/>
        <w:jc w:val="both"/>
        <w:rPr>
          <w:rFonts w:eastAsia="Times New Roman" w:cs="Arial"/>
          <w:bCs/>
          <w:lang w:eastAsia="cs-CZ"/>
        </w:rPr>
      </w:pPr>
      <w:r w:rsidRPr="00FD17CD">
        <w:rPr>
          <w:rFonts w:eastAsia="Times New Roman" w:cs="Arial"/>
          <w:bCs/>
          <w:lang w:eastAsia="cs-CZ"/>
        </w:rPr>
        <w:t>Finanční náročnost</w:t>
      </w:r>
    </w:p>
    <w:p w14:paraId="457B8BBB" w14:textId="77777777" w:rsidR="00FD17CD" w:rsidRPr="00FD17CD" w:rsidRDefault="00FD17CD" w:rsidP="000F4D0E">
      <w:pPr>
        <w:numPr>
          <w:ilvl w:val="1"/>
          <w:numId w:val="6"/>
        </w:numPr>
        <w:spacing w:before="120" w:after="120"/>
        <w:jc w:val="both"/>
        <w:rPr>
          <w:rFonts w:eastAsia="Times New Roman" w:cs="Arial"/>
          <w:bCs/>
          <w:lang w:eastAsia="cs-CZ"/>
        </w:rPr>
      </w:pPr>
      <w:r w:rsidRPr="00FD17CD">
        <w:rPr>
          <w:rFonts w:eastAsia="Times New Roman" w:cs="Arial"/>
          <w:bCs/>
          <w:lang w:eastAsia="cs-CZ"/>
        </w:rPr>
        <w:t>Geotechnické hledisko</w:t>
      </w:r>
    </w:p>
    <w:p w14:paraId="2FAC4BAB" w14:textId="77777777" w:rsidR="00FD17CD" w:rsidRPr="00FD17CD" w:rsidRDefault="00FD17CD" w:rsidP="000F4D0E">
      <w:pPr>
        <w:numPr>
          <w:ilvl w:val="1"/>
          <w:numId w:val="6"/>
        </w:numPr>
        <w:spacing w:before="120" w:after="120"/>
        <w:jc w:val="both"/>
        <w:rPr>
          <w:rFonts w:eastAsia="Times New Roman" w:cs="Arial"/>
          <w:bCs/>
          <w:lang w:eastAsia="cs-CZ"/>
        </w:rPr>
      </w:pPr>
      <w:r w:rsidRPr="00FD17CD">
        <w:rPr>
          <w:rFonts w:eastAsia="Times New Roman" w:cs="Arial"/>
          <w:bCs/>
          <w:lang w:eastAsia="cs-CZ"/>
        </w:rPr>
        <w:t>Urbanismus</w:t>
      </w:r>
    </w:p>
    <w:p w14:paraId="7FDFA493" w14:textId="77777777" w:rsidR="00FD17CD" w:rsidRPr="00FD17CD" w:rsidRDefault="00FD17CD" w:rsidP="000F4D0E">
      <w:pPr>
        <w:numPr>
          <w:ilvl w:val="1"/>
          <w:numId w:val="6"/>
        </w:numPr>
        <w:spacing w:before="120" w:after="120"/>
        <w:jc w:val="both"/>
        <w:rPr>
          <w:rFonts w:eastAsia="Times New Roman" w:cs="Arial"/>
          <w:bCs/>
          <w:lang w:eastAsia="cs-CZ"/>
        </w:rPr>
      </w:pPr>
      <w:r w:rsidRPr="00FD17CD">
        <w:rPr>
          <w:rFonts w:eastAsia="Times New Roman" w:cs="Arial"/>
          <w:bCs/>
          <w:lang w:eastAsia="cs-CZ"/>
        </w:rPr>
        <w:t>Energetika</w:t>
      </w:r>
    </w:p>
    <w:p w14:paraId="41B9AA37" w14:textId="77777777" w:rsidR="00FD17CD" w:rsidRPr="00FD17CD" w:rsidRDefault="00FD17CD" w:rsidP="000F4D0E">
      <w:pPr>
        <w:numPr>
          <w:ilvl w:val="1"/>
          <w:numId w:val="6"/>
        </w:numPr>
        <w:spacing w:before="120" w:after="120"/>
        <w:jc w:val="both"/>
        <w:rPr>
          <w:rFonts w:eastAsia="Times New Roman" w:cs="Arial"/>
          <w:bCs/>
          <w:lang w:eastAsia="cs-CZ"/>
        </w:rPr>
      </w:pPr>
      <w:r w:rsidRPr="00FD17CD">
        <w:rPr>
          <w:rFonts w:eastAsia="Times New Roman" w:cs="Arial"/>
          <w:bCs/>
          <w:lang w:eastAsia="cs-CZ"/>
        </w:rPr>
        <w:t>Životní prostředí</w:t>
      </w:r>
    </w:p>
    <w:p w14:paraId="0AC3E1EA" w14:textId="77777777" w:rsidR="00FD17CD" w:rsidRPr="00FD17CD" w:rsidRDefault="00FD17CD" w:rsidP="000F4D0E">
      <w:pPr>
        <w:numPr>
          <w:ilvl w:val="1"/>
          <w:numId w:val="6"/>
        </w:numPr>
        <w:spacing w:before="120" w:after="120"/>
        <w:jc w:val="both"/>
        <w:rPr>
          <w:rFonts w:eastAsia="Times New Roman" w:cs="Arial"/>
          <w:bCs/>
          <w:lang w:eastAsia="cs-CZ"/>
        </w:rPr>
      </w:pPr>
      <w:r w:rsidRPr="00FD17CD">
        <w:rPr>
          <w:rFonts w:eastAsia="Times New Roman" w:cs="Arial"/>
          <w:bCs/>
          <w:lang w:eastAsia="cs-CZ"/>
        </w:rPr>
        <w:t>Sociální aspekty</w:t>
      </w:r>
    </w:p>
    <w:p w14:paraId="17BE90FF" w14:textId="77777777" w:rsidR="0052326D" w:rsidRDefault="00FD17CD" w:rsidP="000F4D0E">
      <w:pPr>
        <w:numPr>
          <w:ilvl w:val="1"/>
          <w:numId w:val="6"/>
        </w:numPr>
        <w:spacing w:before="120" w:after="120"/>
        <w:jc w:val="both"/>
        <w:rPr>
          <w:rFonts w:eastAsia="Times New Roman" w:cs="Arial"/>
          <w:bCs/>
          <w:lang w:eastAsia="cs-CZ"/>
        </w:rPr>
      </w:pPr>
      <w:r w:rsidRPr="00FD17CD">
        <w:rPr>
          <w:rFonts w:eastAsia="Times New Roman" w:cs="Arial"/>
          <w:bCs/>
          <w:lang w:eastAsia="cs-CZ"/>
        </w:rPr>
        <w:t>Ostatní přínosy projektu</w:t>
      </w:r>
    </w:p>
    <w:p w14:paraId="04CD48F4" w14:textId="77777777" w:rsidR="0052326D" w:rsidRDefault="00B547A6" w:rsidP="000F4D0E">
      <w:pPr>
        <w:numPr>
          <w:ilvl w:val="0"/>
          <w:numId w:val="10"/>
        </w:numPr>
        <w:spacing w:before="120" w:after="120"/>
        <w:ind w:left="993" w:hanging="426"/>
        <w:jc w:val="both"/>
        <w:rPr>
          <w:rFonts w:eastAsia="Times New Roman" w:cs="Arial"/>
          <w:bCs/>
          <w:lang w:eastAsia="cs-CZ"/>
        </w:rPr>
      </w:pPr>
      <w:r w:rsidRPr="00F73D82">
        <w:rPr>
          <w:rFonts w:eastAsia="Times New Roman" w:cs="Arial"/>
        </w:rPr>
        <w:t>Sestavit hodnotící metodiku multikriteriálního hodnocení včetně hodnotící matice vah</w:t>
      </w:r>
      <w:r>
        <w:rPr>
          <w:rFonts w:eastAsia="Times New Roman" w:cs="Arial"/>
          <w:bCs/>
          <w:lang w:eastAsia="cs-CZ"/>
        </w:rPr>
        <w:t xml:space="preserve"> </w:t>
      </w:r>
      <w:r w:rsidRPr="00B547A6">
        <w:rPr>
          <w:rFonts w:eastAsia="Times New Roman" w:cs="Arial"/>
          <w:bCs/>
          <w:lang w:eastAsia="cs-CZ"/>
        </w:rPr>
        <w:t xml:space="preserve">a hodnotícího algoritmu. Metodiku následně projednat s </w:t>
      </w:r>
      <w:r w:rsidR="006B5346">
        <w:rPr>
          <w:rFonts w:eastAsia="Times New Roman" w:cs="Arial"/>
          <w:bCs/>
          <w:lang w:eastAsia="cs-CZ"/>
        </w:rPr>
        <w:t>o</w:t>
      </w:r>
      <w:r w:rsidRPr="00B547A6">
        <w:rPr>
          <w:rFonts w:eastAsia="Times New Roman" w:cs="Arial"/>
          <w:bCs/>
          <w:lang w:eastAsia="cs-CZ"/>
        </w:rPr>
        <w:t>bjednatelem i s dalšími účastníky</w:t>
      </w:r>
      <w:r>
        <w:rPr>
          <w:rFonts w:eastAsia="Times New Roman" w:cs="Arial"/>
          <w:bCs/>
          <w:lang w:eastAsia="cs-CZ"/>
        </w:rPr>
        <w:t xml:space="preserve"> </w:t>
      </w:r>
      <w:r w:rsidRPr="00B547A6">
        <w:rPr>
          <w:rFonts w:eastAsia="Times New Roman" w:cs="Arial"/>
          <w:bCs/>
          <w:lang w:eastAsia="cs-CZ"/>
        </w:rPr>
        <w:t>pracovní skupiny</w:t>
      </w:r>
      <w:r>
        <w:rPr>
          <w:rFonts w:eastAsia="Times New Roman" w:cs="Arial"/>
          <w:bCs/>
          <w:lang w:eastAsia="cs-CZ"/>
        </w:rPr>
        <w:t>.</w:t>
      </w:r>
    </w:p>
    <w:p w14:paraId="5274629A" w14:textId="6E07DE04" w:rsidR="003D2D7C" w:rsidRPr="00C04342" w:rsidRDefault="003D2D7C" w:rsidP="000F4D0E">
      <w:pPr>
        <w:numPr>
          <w:ilvl w:val="0"/>
          <w:numId w:val="10"/>
        </w:numPr>
        <w:spacing w:before="120" w:after="120"/>
        <w:ind w:left="993" w:hanging="426"/>
        <w:jc w:val="both"/>
        <w:rPr>
          <w:rFonts w:eastAsia="Times New Roman" w:cs="Arial"/>
        </w:rPr>
      </w:pPr>
      <w:r w:rsidRPr="00C04342">
        <w:rPr>
          <w:rFonts w:eastAsia="Times New Roman" w:cs="Arial"/>
        </w:rPr>
        <w:t>Účastnit se</w:t>
      </w:r>
      <w:r w:rsidR="00D37078" w:rsidRPr="00C04342">
        <w:rPr>
          <w:rFonts w:eastAsia="Times New Roman" w:cs="Arial"/>
        </w:rPr>
        <w:t xml:space="preserve"> 1x za měsíc</w:t>
      </w:r>
      <w:r w:rsidRPr="00C04342">
        <w:rPr>
          <w:rFonts w:eastAsia="Times New Roman" w:cs="Arial"/>
        </w:rPr>
        <w:t xml:space="preserve"> výrobních výborů ke studiím uvedeným v bodě 2.3 pod písmeny </w:t>
      </w:r>
      <w:r w:rsidR="003E0701">
        <w:rPr>
          <w:rFonts w:eastAsia="Times New Roman" w:cs="Arial"/>
        </w:rPr>
        <w:t>m</w:t>
      </w:r>
      <w:r w:rsidRPr="00C04342">
        <w:rPr>
          <w:rFonts w:eastAsia="Times New Roman" w:cs="Arial"/>
        </w:rPr>
        <w:t xml:space="preserve">), </w:t>
      </w:r>
      <w:r w:rsidR="003E0701">
        <w:rPr>
          <w:rFonts w:eastAsia="Times New Roman" w:cs="Arial"/>
        </w:rPr>
        <w:t>n</w:t>
      </w:r>
      <w:r w:rsidRPr="00C04342">
        <w:rPr>
          <w:rFonts w:eastAsia="Times New Roman" w:cs="Arial"/>
        </w:rPr>
        <w:t xml:space="preserve">) a </w:t>
      </w:r>
      <w:r w:rsidR="003E0701">
        <w:rPr>
          <w:rFonts w:eastAsia="Times New Roman" w:cs="Arial"/>
        </w:rPr>
        <w:t>o</w:t>
      </w:r>
      <w:r w:rsidRPr="00C04342">
        <w:rPr>
          <w:rFonts w:eastAsia="Times New Roman" w:cs="Arial"/>
        </w:rPr>
        <w:t>), případně dalších jednání a konzultací nutných k dokončení Multikriteriální analýzy.</w:t>
      </w:r>
    </w:p>
    <w:p w14:paraId="55F77CFE" w14:textId="28F00E50" w:rsidR="00365E68" w:rsidRDefault="00365E68" w:rsidP="000F4D0E">
      <w:pPr>
        <w:numPr>
          <w:ilvl w:val="1"/>
          <w:numId w:val="5"/>
        </w:numPr>
        <w:spacing w:before="120" w:after="120"/>
        <w:ind w:left="709" w:hanging="709"/>
        <w:jc w:val="both"/>
        <w:rPr>
          <w:rFonts w:eastAsia="Times New Roman" w:cs="Arial"/>
          <w:bCs/>
          <w:lang w:eastAsia="cs-CZ"/>
        </w:rPr>
      </w:pPr>
      <w:r>
        <w:rPr>
          <w:rFonts w:eastAsia="Times New Roman" w:cs="Arial"/>
          <w:bCs/>
          <w:lang w:eastAsia="cs-CZ"/>
        </w:rPr>
        <w:t xml:space="preserve">Účelem smlouvy je vyhotovení podkladu pro rozhodnutí </w:t>
      </w:r>
      <w:r w:rsidR="00E82802" w:rsidRPr="00E82802">
        <w:rPr>
          <w:rFonts w:ascii="Arial-ItalicMT2" w:hAnsi="Arial-ItalicMT2" w:cs="Arial-ItalicMT2"/>
          <w:iCs/>
          <w:lang w:eastAsia="cs-CZ"/>
        </w:rPr>
        <w:t>Ministerstva zemědělství</w:t>
      </w:r>
      <w:r w:rsidR="00E82802" w:rsidRPr="00E82802">
        <w:t xml:space="preserve"> (dále jen „</w:t>
      </w:r>
      <w:proofErr w:type="spellStart"/>
      <w:r w:rsidR="00CF1100">
        <w:t>MZe</w:t>
      </w:r>
      <w:proofErr w:type="spellEnd"/>
      <w:r w:rsidR="00E82802" w:rsidRPr="00E82802">
        <w:t>“)</w:t>
      </w:r>
      <w:r>
        <w:rPr>
          <w:rFonts w:eastAsia="Times New Roman" w:cs="Arial"/>
          <w:bCs/>
          <w:lang w:eastAsia="cs-CZ"/>
        </w:rPr>
        <w:t xml:space="preserve"> a následně vlády</w:t>
      </w:r>
      <w:r w:rsidR="00E82802" w:rsidRPr="00E82802">
        <w:rPr>
          <w:rFonts w:eastAsia="Times New Roman" w:cs="Arial"/>
          <w:bCs/>
          <w:lang w:eastAsia="cs-CZ"/>
        </w:rPr>
        <w:t xml:space="preserve"> </w:t>
      </w:r>
      <w:r w:rsidR="00E82802" w:rsidRPr="00E82802">
        <w:rPr>
          <w:rStyle w:val="Zdraznn"/>
          <w:rFonts w:cs="Arial"/>
          <w:i w:val="0"/>
          <w:color w:val="000000"/>
          <w:sz w:val="23"/>
          <w:szCs w:val="23"/>
          <w:shd w:val="clear" w:color="auto" w:fill="FFFFFF"/>
        </w:rPr>
        <w:t>České republiky</w:t>
      </w:r>
      <w:r>
        <w:rPr>
          <w:rFonts w:eastAsia="Times New Roman" w:cs="Arial"/>
          <w:bCs/>
          <w:lang w:eastAsia="cs-CZ"/>
        </w:rPr>
        <w:t xml:space="preserve"> o konkrétním způsobu </w:t>
      </w:r>
      <w:r w:rsidRPr="00CC7A2A">
        <w:t xml:space="preserve">využití lomu </w:t>
      </w:r>
      <w:proofErr w:type="spellStart"/>
      <w:r w:rsidRPr="00CC7A2A">
        <w:t>Libouš</w:t>
      </w:r>
      <w:proofErr w:type="spellEnd"/>
      <w:r w:rsidRPr="00CC7A2A">
        <w:t xml:space="preserve"> a Bílina</w:t>
      </w:r>
      <w:r w:rsidR="009E67AA">
        <w:t xml:space="preserve"> v Ústeckém kraji</w:t>
      </w:r>
      <w:r>
        <w:t>.</w:t>
      </w:r>
    </w:p>
    <w:p w14:paraId="12830E51" w14:textId="77777777" w:rsidR="00176E15" w:rsidRDefault="00176E15" w:rsidP="00FC64B1">
      <w:pPr>
        <w:ind w:left="720"/>
        <w:jc w:val="both"/>
      </w:pPr>
    </w:p>
    <w:p w14:paraId="48C8FE6F" w14:textId="77777777" w:rsidR="00176E15" w:rsidRDefault="00176E15" w:rsidP="00FC64B1">
      <w:pPr>
        <w:ind w:left="720"/>
        <w:jc w:val="both"/>
      </w:pPr>
    </w:p>
    <w:p w14:paraId="61D5CD53" w14:textId="77777777" w:rsidR="009D2D32" w:rsidRPr="005741E3" w:rsidRDefault="009D2D32" w:rsidP="000F4D0E">
      <w:pPr>
        <w:numPr>
          <w:ilvl w:val="0"/>
          <w:numId w:val="5"/>
        </w:numPr>
        <w:jc w:val="center"/>
        <w:rPr>
          <w:b/>
        </w:rPr>
      </w:pPr>
      <w:r>
        <w:rPr>
          <w:b/>
        </w:rPr>
        <w:t>Místo plnění, doba plnění, předání a převzetí díla, přechod vlastnictví</w:t>
      </w:r>
    </w:p>
    <w:p w14:paraId="6232E3A9" w14:textId="77777777" w:rsidR="009D2D32" w:rsidRDefault="009D2D32" w:rsidP="009D2D32">
      <w:pPr>
        <w:jc w:val="center"/>
      </w:pPr>
    </w:p>
    <w:p w14:paraId="5554A38F" w14:textId="24429005" w:rsidR="009A7476" w:rsidRPr="005741E3" w:rsidRDefault="009D2D32" w:rsidP="000F4D0E">
      <w:pPr>
        <w:numPr>
          <w:ilvl w:val="1"/>
          <w:numId w:val="5"/>
        </w:numPr>
        <w:spacing w:before="120" w:after="120"/>
        <w:ind w:left="709" w:hanging="709"/>
        <w:jc w:val="both"/>
        <w:rPr>
          <w:rFonts w:eastAsia="Times New Roman" w:cs="Arial"/>
          <w:bCs/>
          <w:lang w:eastAsia="cs-CZ"/>
        </w:rPr>
      </w:pPr>
      <w:r w:rsidRPr="005741E3">
        <w:rPr>
          <w:rFonts w:eastAsia="Times New Roman" w:cs="Arial"/>
          <w:bCs/>
          <w:lang w:eastAsia="cs-CZ"/>
        </w:rPr>
        <w:t xml:space="preserve">Místem plnění je </w:t>
      </w:r>
      <w:r w:rsidR="00CF1100">
        <w:rPr>
          <w:rFonts w:eastAsia="Times New Roman" w:cs="Arial"/>
          <w:bCs/>
          <w:lang w:eastAsia="cs-CZ"/>
        </w:rPr>
        <w:t xml:space="preserve">sídlo objednatele, </w:t>
      </w:r>
      <w:r w:rsidR="00CF1100" w:rsidRPr="00CF1100">
        <w:rPr>
          <w:bCs/>
        </w:rPr>
        <w:t xml:space="preserve">odbor vodohospodářské politiky </w:t>
      </w:r>
      <w:proofErr w:type="spellStart"/>
      <w:r w:rsidR="00CF1100">
        <w:rPr>
          <w:bCs/>
        </w:rPr>
        <w:t>MZe</w:t>
      </w:r>
      <w:proofErr w:type="spellEnd"/>
      <w:r w:rsidR="00CF1100" w:rsidRPr="00CF1100">
        <w:rPr>
          <w:bCs/>
        </w:rPr>
        <w:t>.</w:t>
      </w:r>
    </w:p>
    <w:p w14:paraId="2B1384A2" w14:textId="77777777" w:rsidR="009D2D32" w:rsidRPr="005741E3" w:rsidRDefault="00AB070E" w:rsidP="000F4D0E">
      <w:pPr>
        <w:numPr>
          <w:ilvl w:val="1"/>
          <w:numId w:val="5"/>
        </w:numPr>
        <w:spacing w:before="120" w:after="120"/>
        <w:ind w:left="709" w:hanging="709"/>
        <w:jc w:val="both"/>
        <w:rPr>
          <w:rFonts w:eastAsia="Times New Roman" w:cs="Arial"/>
          <w:bCs/>
          <w:lang w:eastAsia="cs-CZ"/>
        </w:rPr>
      </w:pPr>
      <w:r w:rsidRPr="005741E3">
        <w:rPr>
          <w:rFonts w:eastAsia="Times New Roman" w:cs="Arial"/>
          <w:bCs/>
          <w:lang w:eastAsia="cs-CZ"/>
        </w:rPr>
        <w:t xml:space="preserve">Zhotovitel pracuje na </w:t>
      </w:r>
      <w:r w:rsidR="0024514C" w:rsidRPr="005741E3">
        <w:rPr>
          <w:rFonts w:eastAsia="Times New Roman" w:cs="Arial"/>
          <w:bCs/>
          <w:lang w:eastAsia="cs-CZ"/>
        </w:rPr>
        <w:t>svůj náklad a na své nebezpečí</w:t>
      </w:r>
      <w:r w:rsidRPr="005741E3">
        <w:rPr>
          <w:rFonts w:eastAsia="Times New Roman" w:cs="Arial"/>
          <w:bCs/>
          <w:lang w:eastAsia="cs-CZ"/>
        </w:rPr>
        <w:t>, zhotovitel je povinen upozornit na nevhodné pokyny nebo nevhodnost věcí mu předaných.</w:t>
      </w:r>
      <w:r w:rsidR="0024514C" w:rsidRPr="005741E3">
        <w:rPr>
          <w:rFonts w:eastAsia="Times New Roman" w:cs="Arial"/>
          <w:bCs/>
          <w:lang w:eastAsia="cs-CZ"/>
        </w:rPr>
        <w:t xml:space="preserve"> Objednatel je oprávněn provádění díla průběžně kontrolovat, n</w:t>
      </w:r>
      <w:r w:rsidRPr="005741E3">
        <w:rPr>
          <w:rFonts w:eastAsia="Times New Roman" w:cs="Arial"/>
          <w:bCs/>
          <w:lang w:eastAsia="cs-CZ"/>
        </w:rPr>
        <w:t>a zjištěné nedostatky upozorní písemně zhotovitele a požádá o jejich odstranění. Takové žádosti je zhotovitel povinen ve lhůtě stanovené mu objednatelem vyhovět.</w:t>
      </w:r>
    </w:p>
    <w:p w14:paraId="26D412F8" w14:textId="77777777" w:rsidR="001026DA" w:rsidRDefault="00AB070E" w:rsidP="000F4D0E">
      <w:pPr>
        <w:numPr>
          <w:ilvl w:val="1"/>
          <w:numId w:val="5"/>
        </w:numPr>
        <w:spacing w:before="120" w:after="120"/>
        <w:ind w:left="709" w:hanging="709"/>
        <w:jc w:val="both"/>
        <w:rPr>
          <w:rFonts w:eastAsia="Times New Roman" w:cs="Arial"/>
          <w:bCs/>
          <w:lang w:eastAsia="cs-CZ"/>
        </w:rPr>
      </w:pPr>
      <w:r w:rsidRPr="005741E3">
        <w:rPr>
          <w:rFonts w:eastAsia="Times New Roman" w:cs="Arial"/>
          <w:bCs/>
          <w:lang w:eastAsia="cs-CZ"/>
        </w:rPr>
        <w:t xml:space="preserve">Doba plnění </w:t>
      </w:r>
      <w:r w:rsidR="00740BCE" w:rsidRPr="005741E3">
        <w:rPr>
          <w:rFonts w:eastAsia="Times New Roman" w:cs="Arial"/>
          <w:bCs/>
          <w:lang w:eastAsia="cs-CZ"/>
        </w:rPr>
        <w:t>začíná bezprostředně po nabytí účinnosti</w:t>
      </w:r>
      <w:r w:rsidRPr="005741E3">
        <w:rPr>
          <w:rFonts w:eastAsia="Times New Roman" w:cs="Arial"/>
          <w:bCs/>
          <w:lang w:eastAsia="cs-CZ"/>
        </w:rPr>
        <w:t xml:space="preserve"> smlouvy</w:t>
      </w:r>
      <w:r w:rsidR="004B02A5">
        <w:rPr>
          <w:rFonts w:eastAsia="Times New Roman" w:cs="Arial"/>
          <w:bCs/>
          <w:lang w:eastAsia="cs-CZ"/>
        </w:rPr>
        <w:t xml:space="preserve"> s</w:t>
      </w:r>
      <w:r w:rsidR="00BB330F">
        <w:rPr>
          <w:rFonts w:eastAsia="Times New Roman" w:cs="Arial"/>
          <w:bCs/>
          <w:lang w:eastAsia="cs-CZ"/>
        </w:rPr>
        <w:t xml:space="preserve"> </w:t>
      </w:r>
      <w:r w:rsidR="004B02A5">
        <w:rPr>
          <w:rFonts w:eastAsia="Times New Roman" w:cs="Arial"/>
          <w:bCs/>
          <w:lang w:eastAsia="cs-CZ"/>
        </w:rPr>
        <w:t>termín</w:t>
      </w:r>
      <w:r w:rsidR="00746F16">
        <w:rPr>
          <w:rFonts w:eastAsia="Times New Roman" w:cs="Arial"/>
          <w:bCs/>
          <w:lang w:eastAsia="cs-CZ"/>
        </w:rPr>
        <w:t>y plnění dle harmonogramu v odst. 3.4 smlouvy</w:t>
      </w:r>
      <w:r w:rsidRPr="005741E3">
        <w:rPr>
          <w:rFonts w:eastAsia="Times New Roman" w:cs="Arial"/>
          <w:bCs/>
          <w:lang w:eastAsia="cs-CZ"/>
        </w:rPr>
        <w:t>.</w:t>
      </w:r>
    </w:p>
    <w:p w14:paraId="30E87EF3" w14:textId="77777777" w:rsidR="001E0C30" w:rsidRDefault="001E0C30" w:rsidP="000F4D0E">
      <w:pPr>
        <w:numPr>
          <w:ilvl w:val="1"/>
          <w:numId w:val="5"/>
        </w:numPr>
        <w:spacing w:before="120" w:after="120"/>
        <w:ind w:left="709" w:hanging="709"/>
        <w:jc w:val="both"/>
        <w:rPr>
          <w:rFonts w:eastAsia="Times New Roman" w:cs="Arial"/>
          <w:bCs/>
          <w:lang w:eastAsia="cs-CZ"/>
        </w:rPr>
      </w:pPr>
      <w:bookmarkStart w:id="4" w:name="_Ref192157869"/>
      <w:r>
        <w:rPr>
          <w:rFonts w:eastAsia="Times New Roman" w:cs="Arial"/>
          <w:bCs/>
          <w:lang w:eastAsia="cs-CZ"/>
        </w:rPr>
        <w:t>Smluvní strany se dohodly na následujícím harmonogramu plnění díla:</w:t>
      </w:r>
      <w:bookmarkEnd w:id="4"/>
    </w:p>
    <w:p w14:paraId="625AF55C" w14:textId="77777777" w:rsidR="001E0C30" w:rsidRDefault="001E0C30" w:rsidP="000F4D0E">
      <w:pPr>
        <w:numPr>
          <w:ilvl w:val="0"/>
          <w:numId w:val="11"/>
        </w:numPr>
        <w:spacing w:before="120" w:after="120"/>
        <w:jc w:val="both"/>
        <w:rPr>
          <w:rFonts w:eastAsia="Times New Roman" w:cs="Arial"/>
          <w:bCs/>
          <w:lang w:eastAsia="cs-CZ"/>
        </w:rPr>
      </w:pPr>
      <w:r>
        <w:rPr>
          <w:rFonts w:eastAsia="Times New Roman" w:cs="Arial"/>
          <w:bCs/>
          <w:lang w:eastAsia="cs-CZ"/>
        </w:rPr>
        <w:t xml:space="preserve">Do </w:t>
      </w:r>
      <w:r w:rsidR="00DF3F87">
        <w:rPr>
          <w:rFonts w:eastAsia="Times New Roman" w:cs="Arial"/>
          <w:bCs/>
          <w:lang w:eastAsia="cs-CZ"/>
        </w:rPr>
        <w:t xml:space="preserve">30. 6. 2025 </w:t>
      </w:r>
      <w:r>
        <w:rPr>
          <w:rFonts w:eastAsia="Times New Roman" w:cs="Arial"/>
          <w:bCs/>
          <w:lang w:eastAsia="cs-CZ"/>
        </w:rPr>
        <w:t xml:space="preserve">předá zhotovitel objednateli návrh hodnotící metodiky dle odst. 2.4 písm. b) smlouvy; objednatel do </w:t>
      </w:r>
      <w:r w:rsidR="00444A72">
        <w:rPr>
          <w:rFonts w:eastAsia="Times New Roman" w:cs="Arial"/>
          <w:bCs/>
          <w:lang w:eastAsia="cs-CZ"/>
        </w:rPr>
        <w:t>10</w:t>
      </w:r>
      <w:r>
        <w:rPr>
          <w:rFonts w:eastAsia="Times New Roman" w:cs="Arial"/>
          <w:bCs/>
          <w:lang w:eastAsia="cs-CZ"/>
        </w:rPr>
        <w:t xml:space="preserve"> kalendářních dnů </w:t>
      </w:r>
      <w:r w:rsidR="009E67AA">
        <w:rPr>
          <w:rFonts w:eastAsia="Times New Roman" w:cs="Arial"/>
          <w:bCs/>
          <w:lang w:eastAsia="cs-CZ"/>
        </w:rPr>
        <w:t xml:space="preserve">od předání </w:t>
      </w:r>
      <w:r>
        <w:rPr>
          <w:rFonts w:eastAsia="Times New Roman" w:cs="Arial"/>
          <w:bCs/>
          <w:lang w:eastAsia="cs-CZ"/>
        </w:rPr>
        <w:t>uplatní k návrhu metodiky připomínky</w:t>
      </w:r>
      <w:r w:rsidR="00444A72">
        <w:rPr>
          <w:rFonts w:eastAsia="Times New Roman" w:cs="Arial"/>
          <w:bCs/>
          <w:lang w:eastAsia="cs-CZ"/>
        </w:rPr>
        <w:t>.</w:t>
      </w:r>
    </w:p>
    <w:p w14:paraId="5683B664" w14:textId="77777777" w:rsidR="001E0C30" w:rsidRDefault="001E0C30" w:rsidP="000F4D0E">
      <w:pPr>
        <w:numPr>
          <w:ilvl w:val="0"/>
          <w:numId w:val="11"/>
        </w:numPr>
        <w:spacing w:before="120" w:after="120"/>
        <w:jc w:val="both"/>
        <w:rPr>
          <w:rFonts w:eastAsia="Times New Roman" w:cs="Arial"/>
          <w:bCs/>
          <w:lang w:eastAsia="cs-CZ"/>
        </w:rPr>
      </w:pPr>
      <w:r>
        <w:rPr>
          <w:rFonts w:eastAsia="Times New Roman" w:cs="Arial"/>
          <w:bCs/>
          <w:lang w:eastAsia="cs-CZ"/>
        </w:rPr>
        <w:lastRenderedPageBreak/>
        <w:t xml:space="preserve">Do </w:t>
      </w:r>
      <w:r w:rsidR="00E171D0">
        <w:rPr>
          <w:rFonts w:eastAsia="Times New Roman" w:cs="Arial"/>
          <w:bCs/>
          <w:lang w:eastAsia="cs-CZ"/>
        </w:rPr>
        <w:t>14</w:t>
      </w:r>
      <w:r w:rsidR="00D760EB">
        <w:rPr>
          <w:rFonts w:eastAsia="Times New Roman" w:cs="Arial"/>
          <w:bCs/>
          <w:lang w:eastAsia="cs-CZ"/>
        </w:rPr>
        <w:t>.</w:t>
      </w:r>
      <w:r w:rsidR="00DF3F87">
        <w:rPr>
          <w:rFonts w:eastAsia="Times New Roman" w:cs="Arial"/>
          <w:bCs/>
          <w:lang w:eastAsia="cs-CZ"/>
        </w:rPr>
        <w:t xml:space="preserve"> </w:t>
      </w:r>
      <w:r w:rsidR="00E171D0">
        <w:rPr>
          <w:rFonts w:eastAsia="Times New Roman" w:cs="Arial"/>
          <w:bCs/>
          <w:lang w:eastAsia="cs-CZ"/>
        </w:rPr>
        <w:t>11</w:t>
      </w:r>
      <w:r w:rsidR="00DF3F87">
        <w:rPr>
          <w:rFonts w:eastAsia="Times New Roman" w:cs="Arial"/>
          <w:bCs/>
          <w:lang w:eastAsia="cs-CZ"/>
        </w:rPr>
        <w:t xml:space="preserve">. 2025 </w:t>
      </w:r>
      <w:r>
        <w:rPr>
          <w:rFonts w:eastAsia="Times New Roman" w:cs="Arial"/>
          <w:bCs/>
          <w:lang w:eastAsia="cs-CZ"/>
        </w:rPr>
        <w:t xml:space="preserve">předá zhotovitel objednateli návrh </w:t>
      </w:r>
      <w:r w:rsidR="00746F16">
        <w:rPr>
          <w:rFonts w:eastAsia="Times New Roman" w:cs="Arial"/>
          <w:bCs/>
          <w:lang w:eastAsia="cs-CZ"/>
        </w:rPr>
        <w:t>díla;</w:t>
      </w:r>
      <w:r>
        <w:rPr>
          <w:rFonts w:eastAsia="Times New Roman" w:cs="Arial"/>
          <w:bCs/>
          <w:lang w:eastAsia="cs-CZ"/>
        </w:rPr>
        <w:t xml:space="preserve"> objednatel do 10 kalendářních dnů </w:t>
      </w:r>
      <w:r w:rsidR="009E67AA">
        <w:rPr>
          <w:rFonts w:eastAsia="Times New Roman" w:cs="Arial"/>
          <w:bCs/>
          <w:lang w:eastAsia="cs-CZ"/>
        </w:rPr>
        <w:t xml:space="preserve">od předání </w:t>
      </w:r>
      <w:r>
        <w:rPr>
          <w:rFonts w:eastAsia="Times New Roman" w:cs="Arial"/>
          <w:bCs/>
          <w:lang w:eastAsia="cs-CZ"/>
        </w:rPr>
        <w:t xml:space="preserve">uplatní k návrhu </w:t>
      </w:r>
      <w:r w:rsidR="00746F16">
        <w:rPr>
          <w:rFonts w:eastAsia="Times New Roman" w:cs="Arial"/>
          <w:bCs/>
          <w:lang w:eastAsia="cs-CZ"/>
        </w:rPr>
        <w:t>díla</w:t>
      </w:r>
      <w:r>
        <w:rPr>
          <w:rFonts w:eastAsia="Times New Roman" w:cs="Arial"/>
          <w:bCs/>
          <w:lang w:eastAsia="cs-CZ"/>
        </w:rPr>
        <w:t xml:space="preserve"> připomínky</w:t>
      </w:r>
      <w:r w:rsidR="00444A72">
        <w:rPr>
          <w:rFonts w:eastAsia="Times New Roman" w:cs="Arial"/>
          <w:bCs/>
          <w:lang w:eastAsia="cs-CZ"/>
        </w:rPr>
        <w:t>.</w:t>
      </w:r>
    </w:p>
    <w:p w14:paraId="15F910B8" w14:textId="77777777" w:rsidR="00746F16" w:rsidRPr="005741E3" w:rsidRDefault="00746F16" w:rsidP="000F4D0E">
      <w:pPr>
        <w:numPr>
          <w:ilvl w:val="0"/>
          <w:numId w:val="11"/>
        </w:numPr>
        <w:spacing w:before="120" w:after="120"/>
        <w:jc w:val="both"/>
        <w:rPr>
          <w:rFonts w:eastAsia="Times New Roman" w:cs="Arial"/>
          <w:bCs/>
          <w:lang w:eastAsia="cs-CZ"/>
        </w:rPr>
      </w:pPr>
      <w:r>
        <w:rPr>
          <w:rFonts w:eastAsia="Times New Roman" w:cs="Arial"/>
          <w:bCs/>
          <w:lang w:eastAsia="cs-CZ"/>
        </w:rPr>
        <w:t xml:space="preserve">Do </w:t>
      </w:r>
      <w:r w:rsidR="00E171D0">
        <w:rPr>
          <w:rFonts w:eastAsia="Times New Roman" w:cs="Arial"/>
          <w:bCs/>
          <w:lang w:eastAsia="cs-CZ"/>
        </w:rPr>
        <w:t>31</w:t>
      </w:r>
      <w:r>
        <w:rPr>
          <w:rFonts w:eastAsia="Times New Roman" w:cs="Arial"/>
          <w:bCs/>
          <w:lang w:eastAsia="cs-CZ"/>
        </w:rPr>
        <w:t xml:space="preserve">. </w:t>
      </w:r>
      <w:r w:rsidR="00E171D0">
        <w:rPr>
          <w:rFonts w:eastAsia="Times New Roman" w:cs="Arial"/>
          <w:bCs/>
          <w:lang w:eastAsia="cs-CZ"/>
        </w:rPr>
        <w:t>12</w:t>
      </w:r>
      <w:r>
        <w:rPr>
          <w:rFonts w:eastAsia="Times New Roman" w:cs="Arial"/>
          <w:bCs/>
          <w:lang w:eastAsia="cs-CZ"/>
        </w:rPr>
        <w:t>. 2025 předá zhotovitel objednateli dokončené dílo,</w:t>
      </w:r>
      <w:r w:rsidRPr="00746F16">
        <w:rPr>
          <w:rFonts w:eastAsia="Times New Roman" w:cs="Arial"/>
          <w:bCs/>
          <w:lang w:eastAsia="cs-CZ"/>
        </w:rPr>
        <w:t xml:space="preserve"> </w:t>
      </w:r>
      <w:r>
        <w:rPr>
          <w:rFonts w:eastAsia="Times New Roman" w:cs="Arial"/>
          <w:bCs/>
          <w:lang w:eastAsia="cs-CZ"/>
        </w:rPr>
        <w:t xml:space="preserve">tj. dílo bude </w:t>
      </w:r>
      <w:r w:rsidRPr="00746F16">
        <w:rPr>
          <w:rFonts w:eastAsia="Times New Roman" w:cs="Arial"/>
          <w:bCs/>
          <w:lang w:eastAsia="cs-CZ"/>
        </w:rPr>
        <w:t>bez jakýchkoli vad a nedodělků, a to i drobných a ojediněle se vyskytujících</w:t>
      </w:r>
      <w:r>
        <w:rPr>
          <w:rFonts w:eastAsia="Times New Roman" w:cs="Arial"/>
          <w:bCs/>
          <w:lang w:eastAsia="cs-CZ"/>
        </w:rPr>
        <w:t xml:space="preserve">, a budou zapracovány </w:t>
      </w:r>
      <w:r w:rsidR="009E67AA">
        <w:rPr>
          <w:rFonts w:eastAsia="Times New Roman" w:cs="Arial"/>
          <w:bCs/>
          <w:lang w:eastAsia="cs-CZ"/>
        </w:rPr>
        <w:t xml:space="preserve">případné </w:t>
      </w:r>
      <w:r>
        <w:rPr>
          <w:rFonts w:eastAsia="Times New Roman" w:cs="Arial"/>
          <w:bCs/>
          <w:lang w:eastAsia="cs-CZ"/>
        </w:rPr>
        <w:t>připomínky objednatele dle odst. 3.4 písm. b) smlouvy</w:t>
      </w:r>
      <w:r w:rsidR="00627CDD">
        <w:rPr>
          <w:rFonts w:eastAsia="Times New Roman" w:cs="Arial"/>
          <w:bCs/>
          <w:lang w:eastAsia="cs-CZ"/>
        </w:rPr>
        <w:t xml:space="preserve"> a dílo bude splňovat požadavky na formát dle odst. 3.5 a 3.6 smlouvy</w:t>
      </w:r>
      <w:r>
        <w:rPr>
          <w:rFonts w:eastAsia="Times New Roman" w:cs="Arial"/>
          <w:bCs/>
          <w:lang w:eastAsia="cs-CZ"/>
        </w:rPr>
        <w:t>.</w:t>
      </w:r>
    </w:p>
    <w:p w14:paraId="0F031606" w14:textId="77777777" w:rsidR="00444A72" w:rsidRPr="00DF3F87" w:rsidRDefault="00444A72" w:rsidP="000F4D0E">
      <w:pPr>
        <w:numPr>
          <w:ilvl w:val="1"/>
          <w:numId w:val="5"/>
        </w:numPr>
        <w:spacing w:before="120" w:after="120"/>
        <w:ind w:left="709" w:hanging="709"/>
        <w:jc w:val="both"/>
        <w:rPr>
          <w:rFonts w:eastAsia="Times New Roman" w:cs="Arial"/>
          <w:bCs/>
          <w:lang w:eastAsia="cs-CZ"/>
        </w:rPr>
      </w:pPr>
      <w:r w:rsidRPr="00DF3F87">
        <w:rPr>
          <w:rFonts w:eastAsia="Times New Roman" w:cs="Arial"/>
          <w:bCs/>
          <w:lang w:eastAsia="cs-CZ"/>
        </w:rPr>
        <w:t xml:space="preserve">Dílo bude předáno v elektronické podobě na datovém nosiči (CD-ROM, DVD-ROM nebo externí disk). Zhotovitel předá objednateli v digitální podobě všechny zdrojové podklady, resp. </w:t>
      </w:r>
      <w:proofErr w:type="spellStart"/>
      <w:r w:rsidRPr="00DF3F87">
        <w:rPr>
          <w:rFonts w:eastAsia="Times New Roman" w:cs="Arial"/>
          <w:bCs/>
          <w:lang w:eastAsia="cs-CZ"/>
        </w:rPr>
        <w:t>mezivýstupy</w:t>
      </w:r>
      <w:proofErr w:type="spellEnd"/>
      <w:r w:rsidRPr="00DF3F87">
        <w:rPr>
          <w:rFonts w:eastAsia="Times New Roman" w:cs="Arial"/>
          <w:bCs/>
          <w:lang w:eastAsia="cs-CZ"/>
        </w:rPr>
        <w:t xml:space="preserve">, na jejichž základě bylo dílo zhotoveno a které měl </w:t>
      </w:r>
      <w:r w:rsidR="00AD3C68">
        <w:rPr>
          <w:rFonts w:eastAsia="Times New Roman" w:cs="Arial"/>
          <w:bCs/>
          <w:lang w:eastAsia="cs-CZ"/>
        </w:rPr>
        <w:t>z</w:t>
      </w:r>
      <w:r w:rsidRPr="00DF3F87">
        <w:rPr>
          <w:rFonts w:eastAsia="Times New Roman" w:cs="Arial"/>
          <w:bCs/>
          <w:lang w:eastAsia="cs-CZ"/>
        </w:rPr>
        <w:t>hotovitel k dispozici.</w:t>
      </w:r>
    </w:p>
    <w:p w14:paraId="047099FB" w14:textId="77777777" w:rsidR="00444A72" w:rsidRPr="00444A72" w:rsidRDefault="00444A72" w:rsidP="000F4D0E">
      <w:pPr>
        <w:numPr>
          <w:ilvl w:val="1"/>
          <w:numId w:val="5"/>
        </w:numPr>
        <w:spacing w:before="120" w:after="120"/>
        <w:ind w:left="709" w:hanging="709"/>
        <w:jc w:val="both"/>
        <w:rPr>
          <w:rFonts w:eastAsia="Times New Roman" w:cs="Arial"/>
          <w:lang w:eastAsia="cs-CZ"/>
        </w:rPr>
      </w:pPr>
      <w:r w:rsidRPr="00444A72">
        <w:rPr>
          <w:rFonts w:eastAsia="Times New Roman" w:cs="Arial"/>
          <w:lang w:eastAsia="cs-CZ"/>
        </w:rPr>
        <w:t>Dokumenty budou předávány v následujících formátech:</w:t>
      </w:r>
    </w:p>
    <w:p w14:paraId="6ECFF5B1" w14:textId="77777777" w:rsidR="00444A72" w:rsidRPr="00DF3F87" w:rsidRDefault="00444A72" w:rsidP="000F4D0E">
      <w:pPr>
        <w:pStyle w:val="Odstavecseseznamem"/>
        <w:numPr>
          <w:ilvl w:val="1"/>
          <w:numId w:val="12"/>
        </w:numPr>
        <w:rPr>
          <w:rFonts w:ascii="Arial" w:hAnsi="Arial" w:cs="Arial"/>
          <w:sz w:val="22"/>
          <w:szCs w:val="22"/>
          <w:lang w:eastAsia="cs-CZ"/>
        </w:rPr>
      </w:pPr>
      <w:r w:rsidRPr="00DF3F87">
        <w:rPr>
          <w:rFonts w:ascii="Arial" w:hAnsi="Arial" w:cs="Arial"/>
          <w:sz w:val="22"/>
          <w:szCs w:val="22"/>
          <w:lang w:eastAsia="cs-CZ"/>
        </w:rPr>
        <w:t>textové dokumenty – formát *.DOCX pro MS Word,</w:t>
      </w:r>
    </w:p>
    <w:p w14:paraId="3B117A64" w14:textId="77777777" w:rsidR="00444A72" w:rsidRPr="00DF3F87" w:rsidRDefault="00444A72" w:rsidP="000F4D0E">
      <w:pPr>
        <w:pStyle w:val="Odstavecseseznamem"/>
        <w:numPr>
          <w:ilvl w:val="1"/>
          <w:numId w:val="12"/>
        </w:numPr>
        <w:rPr>
          <w:rFonts w:ascii="Arial" w:hAnsi="Arial" w:cs="Arial"/>
          <w:sz w:val="22"/>
          <w:szCs w:val="22"/>
          <w:lang w:eastAsia="cs-CZ"/>
        </w:rPr>
      </w:pPr>
      <w:r w:rsidRPr="00DF3F87">
        <w:rPr>
          <w:rFonts w:ascii="Arial" w:hAnsi="Arial" w:cs="Arial"/>
          <w:sz w:val="22"/>
          <w:szCs w:val="22"/>
          <w:lang w:eastAsia="cs-CZ"/>
        </w:rPr>
        <w:t>tabulkové dokumenty – formát *.XLSX pro MS Excel a *.CSV,</w:t>
      </w:r>
    </w:p>
    <w:p w14:paraId="2891282B" w14:textId="77777777" w:rsidR="00444A72" w:rsidRPr="00DF3F87" w:rsidRDefault="00444A72" w:rsidP="000F4D0E">
      <w:pPr>
        <w:pStyle w:val="Odstavecseseznamem"/>
        <w:numPr>
          <w:ilvl w:val="1"/>
          <w:numId w:val="12"/>
        </w:numPr>
        <w:rPr>
          <w:rFonts w:ascii="Arial" w:hAnsi="Arial" w:cs="Arial"/>
          <w:sz w:val="22"/>
          <w:szCs w:val="22"/>
          <w:lang w:eastAsia="cs-CZ"/>
        </w:rPr>
      </w:pPr>
      <w:r w:rsidRPr="00DF3F87">
        <w:rPr>
          <w:rFonts w:ascii="Arial" w:hAnsi="Arial" w:cs="Arial"/>
          <w:sz w:val="22"/>
          <w:szCs w:val="22"/>
          <w:lang w:eastAsia="cs-CZ"/>
        </w:rPr>
        <w:t>databáze – formát *.ACCDB, *.MDB pro MS Access,</w:t>
      </w:r>
    </w:p>
    <w:p w14:paraId="63BECB4B" w14:textId="77777777" w:rsidR="00444A72" w:rsidRPr="00DF3F87" w:rsidRDefault="00444A72" w:rsidP="000F4D0E">
      <w:pPr>
        <w:pStyle w:val="Odstavecseseznamem"/>
        <w:numPr>
          <w:ilvl w:val="1"/>
          <w:numId w:val="12"/>
        </w:numPr>
        <w:rPr>
          <w:rFonts w:ascii="Arial" w:hAnsi="Arial" w:cs="Arial"/>
          <w:sz w:val="22"/>
          <w:szCs w:val="22"/>
          <w:lang w:eastAsia="cs-CZ"/>
        </w:rPr>
      </w:pPr>
      <w:r w:rsidRPr="00DF3F87">
        <w:rPr>
          <w:rFonts w:ascii="Arial" w:hAnsi="Arial" w:cs="Arial"/>
          <w:sz w:val="22"/>
          <w:szCs w:val="22"/>
          <w:lang w:eastAsia="cs-CZ"/>
        </w:rPr>
        <w:t>grafika – formát *.JPEG, *.PNG, *.TIFF</w:t>
      </w:r>
    </w:p>
    <w:p w14:paraId="2989D5A3" w14:textId="77777777" w:rsidR="00444A72" w:rsidRPr="00582E01" w:rsidRDefault="00444A72" w:rsidP="000F4D0E">
      <w:pPr>
        <w:pStyle w:val="Odstavecseseznamem"/>
        <w:numPr>
          <w:ilvl w:val="1"/>
          <w:numId w:val="12"/>
        </w:numPr>
        <w:rPr>
          <w:rFonts w:ascii="Arial" w:hAnsi="Arial" w:cs="Arial"/>
          <w:sz w:val="22"/>
          <w:szCs w:val="22"/>
          <w:lang w:eastAsia="cs-CZ"/>
        </w:rPr>
      </w:pPr>
      <w:proofErr w:type="spellStart"/>
      <w:r w:rsidRPr="00DF3F87">
        <w:rPr>
          <w:rFonts w:ascii="Arial" w:hAnsi="Arial" w:cs="Arial"/>
          <w:sz w:val="22"/>
          <w:szCs w:val="22"/>
          <w:lang w:eastAsia="cs-CZ"/>
        </w:rPr>
        <w:t>geodatabáze</w:t>
      </w:r>
      <w:proofErr w:type="spellEnd"/>
      <w:r w:rsidRPr="00DF3F87">
        <w:rPr>
          <w:rFonts w:ascii="Arial" w:hAnsi="Arial" w:cs="Arial"/>
          <w:sz w:val="22"/>
          <w:szCs w:val="22"/>
          <w:lang w:eastAsia="cs-CZ"/>
        </w:rPr>
        <w:t xml:space="preserve"> – formát </w:t>
      </w:r>
      <w:proofErr w:type="spellStart"/>
      <w:r w:rsidRPr="00DF3F87">
        <w:rPr>
          <w:rFonts w:ascii="Arial" w:hAnsi="Arial" w:cs="Arial"/>
          <w:sz w:val="22"/>
          <w:szCs w:val="22"/>
          <w:lang w:eastAsia="cs-CZ"/>
        </w:rPr>
        <w:t>OGC</w:t>
      </w:r>
      <w:proofErr w:type="spellEnd"/>
      <w:r w:rsidRPr="00DF3F87">
        <w:rPr>
          <w:rFonts w:ascii="Arial" w:hAnsi="Arial" w:cs="Arial"/>
          <w:sz w:val="22"/>
          <w:szCs w:val="22"/>
          <w:lang w:eastAsia="cs-CZ"/>
        </w:rPr>
        <w:t xml:space="preserve"> </w:t>
      </w:r>
      <w:proofErr w:type="spellStart"/>
      <w:r w:rsidRPr="00DF3F87">
        <w:rPr>
          <w:rFonts w:ascii="Arial" w:hAnsi="Arial" w:cs="Arial"/>
          <w:sz w:val="22"/>
          <w:szCs w:val="22"/>
          <w:lang w:eastAsia="cs-CZ"/>
        </w:rPr>
        <w:t>GeoPackage</w:t>
      </w:r>
      <w:proofErr w:type="spellEnd"/>
    </w:p>
    <w:p w14:paraId="27D59C71" w14:textId="77777777" w:rsidR="00FC64B1" w:rsidRDefault="00FC64B1" w:rsidP="00FC64B1">
      <w:pPr>
        <w:pStyle w:val="Odstavecseseznamem"/>
        <w:ind w:left="360"/>
        <w:rPr>
          <w:rFonts w:ascii="Arial" w:hAnsi="Arial" w:cs="Arial"/>
          <w:sz w:val="22"/>
          <w:szCs w:val="22"/>
          <w:lang w:eastAsia="cs-CZ"/>
        </w:rPr>
      </w:pPr>
    </w:p>
    <w:p w14:paraId="48DF66CE" w14:textId="77777777" w:rsidR="00444A72" w:rsidRDefault="00444A72" w:rsidP="000F4D0E">
      <w:pPr>
        <w:numPr>
          <w:ilvl w:val="1"/>
          <w:numId w:val="5"/>
        </w:numPr>
        <w:spacing w:before="120" w:after="120"/>
        <w:ind w:left="709" w:hanging="709"/>
        <w:jc w:val="both"/>
        <w:rPr>
          <w:rFonts w:eastAsia="Times New Roman" w:cs="Arial"/>
          <w:lang w:eastAsia="cs-CZ"/>
        </w:rPr>
      </w:pPr>
      <w:r w:rsidRPr="00444A72">
        <w:rPr>
          <w:rFonts w:eastAsia="Times New Roman" w:cs="Arial"/>
          <w:lang w:eastAsia="cs-CZ"/>
        </w:rPr>
        <w:t>O převzetí díla bude vyhotoven protokol o předání a převzetí</w:t>
      </w:r>
      <w:r>
        <w:rPr>
          <w:rFonts w:eastAsia="Times New Roman" w:cs="Arial"/>
          <w:lang w:eastAsia="cs-CZ"/>
        </w:rPr>
        <w:t xml:space="preserve"> bez jakýchkoli připomínek</w:t>
      </w:r>
      <w:r w:rsidRPr="00444A72">
        <w:rPr>
          <w:rFonts w:eastAsia="Times New Roman" w:cs="Arial"/>
          <w:lang w:eastAsia="cs-CZ"/>
        </w:rPr>
        <w:t xml:space="preserve">. Tento protokol o předání a převzetí bez připomínek </w:t>
      </w:r>
      <w:r w:rsidR="009E67AA">
        <w:rPr>
          <w:rFonts w:eastAsia="Times New Roman" w:cs="Arial"/>
          <w:lang w:eastAsia="cs-CZ"/>
        </w:rPr>
        <w:t xml:space="preserve">bude </w:t>
      </w:r>
      <w:r w:rsidRPr="00444A72">
        <w:rPr>
          <w:rFonts w:eastAsia="Times New Roman" w:cs="Arial"/>
          <w:lang w:eastAsia="cs-CZ"/>
        </w:rPr>
        <w:t>přílohou příslušné faktury</w:t>
      </w:r>
      <w:r>
        <w:rPr>
          <w:rFonts w:eastAsia="Times New Roman" w:cs="Arial"/>
          <w:lang w:eastAsia="cs-CZ"/>
        </w:rPr>
        <w:t>.</w:t>
      </w:r>
    </w:p>
    <w:p w14:paraId="3D77B8D0" w14:textId="77777777" w:rsidR="000517FC" w:rsidRPr="00444A72" w:rsidRDefault="000517FC" w:rsidP="000F4D0E">
      <w:pPr>
        <w:numPr>
          <w:ilvl w:val="1"/>
          <w:numId w:val="5"/>
        </w:numPr>
        <w:spacing w:before="120" w:after="120"/>
        <w:ind w:left="709" w:hanging="709"/>
        <w:jc w:val="both"/>
        <w:rPr>
          <w:rFonts w:eastAsia="Times New Roman" w:cs="Arial"/>
          <w:lang w:eastAsia="cs-CZ"/>
        </w:rPr>
      </w:pPr>
      <w:r w:rsidRPr="000517FC">
        <w:rPr>
          <w:rFonts w:eastAsia="Times New Roman" w:cs="Arial"/>
          <w:lang w:eastAsia="cs-CZ"/>
        </w:rPr>
        <w:t xml:space="preserve">Přechod vlastnictví nastává okamžikem podpisu protokolu o předání a převzetí </w:t>
      </w:r>
      <w:r>
        <w:rPr>
          <w:rFonts w:eastAsia="Times New Roman" w:cs="Arial"/>
          <w:lang w:eastAsia="cs-CZ"/>
        </w:rPr>
        <w:t>díla</w:t>
      </w:r>
      <w:r w:rsidRPr="000517FC">
        <w:rPr>
          <w:rFonts w:eastAsia="Times New Roman" w:cs="Arial"/>
          <w:lang w:eastAsia="cs-CZ"/>
        </w:rPr>
        <w:t xml:space="preserve"> bez připomínek oprávněnými zástupci smluvních stran</w:t>
      </w:r>
      <w:r>
        <w:rPr>
          <w:rFonts w:eastAsia="Times New Roman" w:cs="Arial"/>
          <w:lang w:eastAsia="cs-CZ"/>
        </w:rPr>
        <w:t>.</w:t>
      </w:r>
    </w:p>
    <w:p w14:paraId="34F9E472" w14:textId="77777777" w:rsidR="00176E15" w:rsidRDefault="00176E15" w:rsidP="00FC64B1">
      <w:pPr>
        <w:pStyle w:val="Odstavecseseznamem"/>
        <w:ind w:left="360"/>
        <w:rPr>
          <w:rFonts w:ascii="Arial" w:hAnsi="Arial" w:cs="Arial"/>
          <w:sz w:val="22"/>
          <w:szCs w:val="22"/>
          <w:lang w:eastAsia="cs-CZ"/>
        </w:rPr>
      </w:pPr>
    </w:p>
    <w:p w14:paraId="71BDBDEE" w14:textId="77777777" w:rsidR="00FC64B1" w:rsidRPr="005741E3" w:rsidRDefault="00FC64B1" w:rsidP="000F4D0E">
      <w:pPr>
        <w:numPr>
          <w:ilvl w:val="0"/>
          <w:numId w:val="5"/>
        </w:numPr>
        <w:jc w:val="center"/>
        <w:rPr>
          <w:b/>
        </w:rPr>
      </w:pPr>
      <w:r w:rsidRPr="005741E3">
        <w:rPr>
          <w:b/>
        </w:rPr>
        <w:t>Cena díla</w:t>
      </w:r>
    </w:p>
    <w:p w14:paraId="172C4F78" w14:textId="77777777" w:rsidR="00FC64B1" w:rsidRDefault="00FC64B1" w:rsidP="00FC64B1">
      <w:pPr>
        <w:pStyle w:val="Odstavecseseznamem"/>
        <w:ind w:left="360"/>
        <w:jc w:val="center"/>
        <w:rPr>
          <w:rFonts w:ascii="Arial" w:hAnsi="Arial" w:cs="Arial"/>
          <w:b/>
          <w:sz w:val="22"/>
          <w:szCs w:val="22"/>
          <w:lang w:eastAsia="cs-CZ"/>
        </w:rPr>
      </w:pPr>
    </w:p>
    <w:p w14:paraId="19F179C0" w14:textId="77777777" w:rsidR="00FC64B1" w:rsidRPr="005741E3" w:rsidRDefault="00FC64B1" w:rsidP="000F4D0E">
      <w:pPr>
        <w:numPr>
          <w:ilvl w:val="1"/>
          <w:numId w:val="5"/>
        </w:numPr>
        <w:spacing w:before="120" w:after="120"/>
        <w:ind w:left="709" w:hanging="709"/>
        <w:jc w:val="both"/>
        <w:rPr>
          <w:rFonts w:eastAsia="Times New Roman" w:cs="Arial"/>
          <w:bCs/>
          <w:lang w:eastAsia="cs-CZ"/>
        </w:rPr>
      </w:pPr>
      <w:r w:rsidRPr="005741E3">
        <w:rPr>
          <w:rFonts w:eastAsia="Times New Roman" w:cs="Arial"/>
          <w:bCs/>
          <w:lang w:eastAsia="cs-CZ"/>
        </w:rPr>
        <w:t>Cena za řádně a v</w:t>
      </w:r>
      <w:r w:rsidR="007D53F2" w:rsidRPr="005741E3">
        <w:rPr>
          <w:rFonts w:eastAsia="Times New Roman" w:cs="Arial"/>
          <w:bCs/>
          <w:lang w:eastAsia="cs-CZ"/>
        </w:rPr>
        <w:t xml:space="preserve">čas provedené dílo byla sjednána </w:t>
      </w:r>
      <w:r w:rsidRPr="005741E3">
        <w:rPr>
          <w:rFonts w:eastAsia="Times New Roman" w:cs="Arial"/>
          <w:bCs/>
          <w:lang w:eastAsia="cs-CZ"/>
        </w:rPr>
        <w:t>dohodou</w:t>
      </w:r>
      <w:r w:rsidR="007D53F2" w:rsidRPr="005741E3">
        <w:rPr>
          <w:rFonts w:eastAsia="Times New Roman" w:cs="Arial"/>
          <w:bCs/>
          <w:lang w:eastAsia="cs-CZ"/>
        </w:rPr>
        <w:t xml:space="preserve"> obou smluvních stran podle zákona </w:t>
      </w:r>
      <w:r w:rsidRPr="005741E3">
        <w:rPr>
          <w:rFonts w:eastAsia="Times New Roman" w:cs="Arial"/>
          <w:bCs/>
          <w:lang w:eastAsia="cs-CZ"/>
        </w:rPr>
        <w:t>č. 526/1990 Sb., o cenách, ve znění pozdějších předpisů, a činí:</w:t>
      </w:r>
    </w:p>
    <w:p w14:paraId="5FD87558" w14:textId="77777777" w:rsidR="00FC64B1" w:rsidRDefault="00FC64B1" w:rsidP="00FC64B1">
      <w:pPr>
        <w:pStyle w:val="Odstavecseseznamem"/>
        <w:spacing w:after="240"/>
        <w:ind w:left="709"/>
        <w:rPr>
          <w:rFonts w:ascii="Arial" w:hAnsi="Arial" w:cs="Arial"/>
          <w:sz w:val="22"/>
          <w:szCs w:val="22"/>
          <w:lang w:eastAsia="cs-CZ"/>
        </w:rPr>
      </w:pPr>
    </w:p>
    <w:p w14:paraId="0E1A8C76" w14:textId="77777777" w:rsidR="00FC64B1" w:rsidRDefault="00FC64B1" w:rsidP="00DA412B">
      <w:pPr>
        <w:pStyle w:val="Odstavecseseznamem"/>
        <w:spacing w:after="240"/>
        <w:ind w:left="851"/>
        <w:rPr>
          <w:rFonts w:ascii="Arial" w:hAnsi="Arial" w:cs="Arial"/>
          <w:sz w:val="22"/>
          <w:szCs w:val="22"/>
          <w:lang w:eastAsia="cs-CZ"/>
        </w:rPr>
      </w:pPr>
      <w:r>
        <w:rPr>
          <w:rFonts w:ascii="Arial" w:hAnsi="Arial" w:cs="Arial"/>
          <w:sz w:val="22"/>
          <w:szCs w:val="22"/>
          <w:lang w:eastAsia="cs-CZ"/>
        </w:rPr>
        <w:t>C</w:t>
      </w:r>
      <w:r w:rsidR="004D6218">
        <w:rPr>
          <w:rFonts w:ascii="Arial" w:hAnsi="Arial" w:cs="Arial"/>
          <w:sz w:val="22"/>
          <w:szCs w:val="22"/>
          <w:lang w:eastAsia="cs-CZ"/>
        </w:rPr>
        <w:t>elková c</w:t>
      </w:r>
      <w:r>
        <w:rPr>
          <w:rFonts w:ascii="Arial" w:hAnsi="Arial" w:cs="Arial"/>
          <w:sz w:val="22"/>
          <w:szCs w:val="22"/>
          <w:lang w:eastAsia="cs-CZ"/>
        </w:rPr>
        <w:t xml:space="preserve">ena </w:t>
      </w:r>
      <w:r w:rsidRPr="004D6218">
        <w:rPr>
          <w:rFonts w:ascii="Arial" w:hAnsi="Arial" w:cs="Arial"/>
          <w:sz w:val="22"/>
          <w:szCs w:val="22"/>
          <w:lang w:eastAsia="cs-CZ"/>
        </w:rPr>
        <w:t xml:space="preserve">díla </w:t>
      </w:r>
      <w:r w:rsidRPr="00FE1ACC">
        <w:rPr>
          <w:rFonts w:ascii="Arial" w:hAnsi="Arial" w:cs="Arial"/>
          <w:sz w:val="22"/>
          <w:szCs w:val="22"/>
          <w:lang w:eastAsia="cs-CZ"/>
        </w:rPr>
        <w:t>bez DPH</w:t>
      </w:r>
      <w:r>
        <w:rPr>
          <w:rFonts w:ascii="Arial" w:hAnsi="Arial" w:cs="Arial"/>
          <w:sz w:val="22"/>
          <w:szCs w:val="22"/>
          <w:lang w:eastAsia="cs-CZ"/>
        </w:rPr>
        <w:tab/>
      </w:r>
      <w:r w:rsidRPr="0002245E">
        <w:rPr>
          <w:rFonts w:ascii="Arial" w:hAnsi="Arial" w:cs="Arial"/>
          <w:sz w:val="22"/>
          <w:szCs w:val="22"/>
          <w:highlight w:val="yellow"/>
          <w:lang w:eastAsia="cs-CZ"/>
        </w:rPr>
        <w:sym w:font="Symbol" w:char="F05B"/>
      </w:r>
      <w:r w:rsidR="00E2651A">
        <w:rPr>
          <w:rFonts w:ascii="Arial" w:hAnsi="Arial" w:cs="Arial"/>
          <w:sz w:val="22"/>
          <w:szCs w:val="22"/>
          <w:highlight w:val="yellow"/>
          <w:lang w:eastAsia="cs-CZ"/>
        </w:rPr>
        <w:t>D</w:t>
      </w:r>
      <w:r w:rsidR="003B0C8C">
        <w:rPr>
          <w:rFonts w:ascii="Arial" w:hAnsi="Arial" w:cs="Arial"/>
          <w:sz w:val="22"/>
          <w:szCs w:val="22"/>
          <w:highlight w:val="yellow"/>
          <w:lang w:eastAsia="cs-CZ"/>
        </w:rPr>
        <w:t>oplní účastník</w:t>
      </w:r>
      <w:r w:rsidRPr="0002245E">
        <w:rPr>
          <w:rFonts w:ascii="Arial" w:hAnsi="Arial" w:cs="Arial"/>
          <w:sz w:val="22"/>
          <w:szCs w:val="22"/>
          <w:highlight w:val="yellow"/>
          <w:lang w:eastAsia="cs-CZ"/>
        </w:rPr>
        <w:sym w:font="Symbol" w:char="F05D"/>
      </w:r>
      <w:r w:rsidR="00A55572">
        <w:rPr>
          <w:rFonts w:ascii="Arial" w:hAnsi="Arial" w:cs="Arial"/>
          <w:sz w:val="22"/>
          <w:szCs w:val="22"/>
          <w:lang w:eastAsia="cs-CZ"/>
        </w:rPr>
        <w:t xml:space="preserve">,- </w:t>
      </w:r>
      <w:r>
        <w:rPr>
          <w:rFonts w:ascii="Arial" w:hAnsi="Arial" w:cs="Arial"/>
          <w:sz w:val="22"/>
          <w:szCs w:val="22"/>
          <w:lang w:eastAsia="cs-CZ"/>
        </w:rPr>
        <w:t xml:space="preserve">Kč </w:t>
      </w:r>
    </w:p>
    <w:p w14:paraId="2B8B3607" w14:textId="77777777" w:rsidR="00FC64B1" w:rsidRDefault="00FC64B1" w:rsidP="00DA412B">
      <w:pPr>
        <w:pStyle w:val="Odstavecseseznamem"/>
        <w:spacing w:after="240"/>
        <w:ind w:left="851"/>
        <w:rPr>
          <w:rFonts w:ascii="Arial" w:hAnsi="Arial" w:cs="Arial"/>
          <w:sz w:val="22"/>
          <w:szCs w:val="22"/>
          <w:lang w:eastAsia="cs-CZ"/>
        </w:rPr>
      </w:pPr>
      <w:r w:rsidRPr="009E67AA">
        <w:rPr>
          <w:rFonts w:ascii="Arial" w:hAnsi="Arial" w:cs="Arial"/>
          <w:sz w:val="22"/>
          <w:szCs w:val="22"/>
          <w:lang w:eastAsia="cs-CZ"/>
        </w:rPr>
        <w:t>DPH</w:t>
      </w:r>
      <w:r w:rsidR="00A46681" w:rsidRPr="009E67AA">
        <w:rPr>
          <w:rFonts w:ascii="Arial" w:hAnsi="Arial" w:cs="Arial"/>
          <w:sz w:val="22"/>
          <w:szCs w:val="22"/>
          <w:lang w:eastAsia="cs-CZ"/>
        </w:rPr>
        <w:t xml:space="preserve"> </w:t>
      </w:r>
      <w:r w:rsidR="00A46681" w:rsidRPr="00582E01">
        <w:rPr>
          <w:rFonts w:ascii="Arial" w:hAnsi="Arial" w:cs="Arial"/>
          <w:sz w:val="22"/>
          <w:szCs w:val="22"/>
          <w:lang w:eastAsia="cs-CZ"/>
        </w:rPr>
        <w:t>([</w:t>
      </w:r>
      <w:r w:rsidR="00A46681" w:rsidRPr="00582E01">
        <w:rPr>
          <w:rFonts w:ascii="Arial" w:hAnsi="Arial" w:cs="Arial"/>
          <w:sz w:val="22"/>
          <w:szCs w:val="22"/>
          <w:highlight w:val="yellow"/>
          <w:lang w:eastAsia="cs-CZ"/>
        </w:rPr>
        <w:t>Doplní účastník</w:t>
      </w:r>
      <w:r w:rsidR="00A46681" w:rsidRPr="00582E01">
        <w:rPr>
          <w:rFonts w:ascii="Arial" w:hAnsi="Arial" w:cs="Arial"/>
          <w:sz w:val="22"/>
          <w:szCs w:val="22"/>
          <w:lang w:eastAsia="cs-CZ"/>
        </w:rPr>
        <w:t>]%)</w:t>
      </w:r>
      <w:r w:rsidR="00A46681" w:rsidRPr="00A46681">
        <w:rPr>
          <w:rFonts w:cs="Arial"/>
          <w:lang w:eastAsia="cs-CZ"/>
        </w:rPr>
        <w:tab/>
        <w:t xml:space="preserve"> </w:t>
      </w:r>
      <w:r>
        <w:rPr>
          <w:rFonts w:ascii="Arial" w:hAnsi="Arial" w:cs="Arial"/>
          <w:sz w:val="22"/>
          <w:szCs w:val="22"/>
          <w:lang w:eastAsia="cs-CZ"/>
        </w:rPr>
        <w:tab/>
      </w:r>
      <w:r w:rsidRPr="0002245E">
        <w:rPr>
          <w:rFonts w:ascii="Arial" w:hAnsi="Arial" w:cs="Arial"/>
          <w:sz w:val="22"/>
          <w:szCs w:val="22"/>
          <w:highlight w:val="yellow"/>
          <w:lang w:eastAsia="cs-CZ"/>
        </w:rPr>
        <w:sym w:font="Symbol" w:char="F05B"/>
      </w:r>
      <w:r w:rsidR="00E2651A">
        <w:rPr>
          <w:rFonts w:ascii="Arial" w:hAnsi="Arial" w:cs="Arial"/>
          <w:sz w:val="22"/>
          <w:szCs w:val="22"/>
          <w:highlight w:val="yellow"/>
          <w:lang w:eastAsia="cs-CZ"/>
        </w:rPr>
        <w:t>D</w:t>
      </w:r>
      <w:r w:rsidR="003B0C8C">
        <w:rPr>
          <w:rFonts w:ascii="Arial" w:hAnsi="Arial" w:cs="Arial"/>
          <w:sz w:val="22"/>
          <w:szCs w:val="22"/>
          <w:highlight w:val="yellow"/>
          <w:lang w:eastAsia="cs-CZ"/>
        </w:rPr>
        <w:t>oplní účastník</w:t>
      </w:r>
      <w:r w:rsidRPr="0002245E">
        <w:rPr>
          <w:rFonts w:ascii="Arial" w:hAnsi="Arial" w:cs="Arial"/>
          <w:sz w:val="22"/>
          <w:szCs w:val="22"/>
          <w:highlight w:val="yellow"/>
          <w:lang w:eastAsia="cs-CZ"/>
        </w:rPr>
        <w:sym w:font="Symbol" w:char="F05D"/>
      </w:r>
      <w:r w:rsidR="00A55572">
        <w:rPr>
          <w:rFonts w:ascii="Arial" w:hAnsi="Arial" w:cs="Arial"/>
          <w:sz w:val="22"/>
          <w:szCs w:val="22"/>
          <w:lang w:eastAsia="cs-CZ"/>
        </w:rPr>
        <w:t xml:space="preserve">,- </w:t>
      </w:r>
      <w:r>
        <w:rPr>
          <w:rFonts w:ascii="Arial" w:hAnsi="Arial" w:cs="Arial"/>
          <w:sz w:val="22"/>
          <w:szCs w:val="22"/>
          <w:lang w:eastAsia="cs-CZ"/>
        </w:rPr>
        <w:t>Kč</w:t>
      </w:r>
    </w:p>
    <w:p w14:paraId="16A47600" w14:textId="77777777" w:rsidR="00FC64B1" w:rsidRDefault="00FC64B1" w:rsidP="00DA412B">
      <w:pPr>
        <w:pStyle w:val="Odstavecseseznamem"/>
        <w:spacing w:after="240"/>
        <w:ind w:left="851"/>
        <w:rPr>
          <w:rFonts w:ascii="Arial" w:hAnsi="Arial" w:cs="Arial"/>
          <w:sz w:val="22"/>
          <w:szCs w:val="22"/>
          <w:lang w:eastAsia="cs-CZ"/>
        </w:rPr>
      </w:pPr>
      <w:r w:rsidRPr="00FE1ACC">
        <w:rPr>
          <w:rFonts w:ascii="Arial" w:hAnsi="Arial" w:cs="Arial"/>
          <w:sz w:val="22"/>
          <w:szCs w:val="22"/>
          <w:lang w:eastAsia="cs-CZ"/>
        </w:rPr>
        <w:t>C</w:t>
      </w:r>
      <w:r w:rsidR="004D6218">
        <w:rPr>
          <w:rFonts w:ascii="Arial" w:hAnsi="Arial" w:cs="Arial"/>
          <w:sz w:val="22"/>
          <w:szCs w:val="22"/>
          <w:lang w:eastAsia="cs-CZ"/>
        </w:rPr>
        <w:t>elková c</w:t>
      </w:r>
      <w:r w:rsidRPr="00FE1ACC">
        <w:rPr>
          <w:rFonts w:ascii="Arial" w:hAnsi="Arial" w:cs="Arial"/>
          <w:sz w:val="22"/>
          <w:szCs w:val="22"/>
          <w:lang w:eastAsia="cs-CZ"/>
        </w:rPr>
        <w:t>ena díla včetně DPH</w:t>
      </w:r>
      <w:r>
        <w:rPr>
          <w:rFonts w:ascii="Arial" w:hAnsi="Arial" w:cs="Arial"/>
          <w:sz w:val="22"/>
          <w:szCs w:val="22"/>
          <w:lang w:eastAsia="cs-CZ"/>
        </w:rPr>
        <w:tab/>
      </w:r>
      <w:r w:rsidRPr="0002245E">
        <w:rPr>
          <w:rFonts w:ascii="Arial" w:hAnsi="Arial" w:cs="Arial"/>
          <w:sz w:val="22"/>
          <w:szCs w:val="22"/>
          <w:highlight w:val="yellow"/>
          <w:lang w:eastAsia="cs-CZ"/>
        </w:rPr>
        <w:sym w:font="Symbol" w:char="F05B"/>
      </w:r>
      <w:r w:rsidR="00E2651A">
        <w:rPr>
          <w:rFonts w:ascii="Arial" w:hAnsi="Arial" w:cs="Arial"/>
          <w:sz w:val="22"/>
          <w:szCs w:val="22"/>
          <w:highlight w:val="yellow"/>
          <w:lang w:eastAsia="cs-CZ"/>
        </w:rPr>
        <w:t>D</w:t>
      </w:r>
      <w:r>
        <w:rPr>
          <w:rFonts w:ascii="Arial" w:hAnsi="Arial" w:cs="Arial"/>
          <w:sz w:val="22"/>
          <w:szCs w:val="22"/>
          <w:highlight w:val="yellow"/>
          <w:lang w:eastAsia="cs-CZ"/>
        </w:rPr>
        <w:t xml:space="preserve">oplní </w:t>
      </w:r>
      <w:r w:rsidR="003B0C8C">
        <w:rPr>
          <w:rFonts w:ascii="Arial" w:hAnsi="Arial" w:cs="Arial"/>
          <w:sz w:val="22"/>
          <w:szCs w:val="22"/>
          <w:highlight w:val="yellow"/>
          <w:lang w:eastAsia="cs-CZ"/>
        </w:rPr>
        <w:t>účastník</w:t>
      </w:r>
      <w:r w:rsidRPr="0002245E">
        <w:rPr>
          <w:rFonts w:ascii="Arial" w:hAnsi="Arial" w:cs="Arial"/>
          <w:sz w:val="22"/>
          <w:szCs w:val="22"/>
          <w:highlight w:val="yellow"/>
          <w:lang w:eastAsia="cs-CZ"/>
        </w:rPr>
        <w:sym w:font="Symbol" w:char="F05D"/>
      </w:r>
      <w:r w:rsidR="00A55572">
        <w:rPr>
          <w:rFonts w:ascii="Arial" w:hAnsi="Arial" w:cs="Arial"/>
          <w:sz w:val="22"/>
          <w:szCs w:val="22"/>
          <w:lang w:eastAsia="cs-CZ"/>
        </w:rPr>
        <w:t xml:space="preserve">,- </w:t>
      </w:r>
      <w:r w:rsidRPr="00A0394B">
        <w:rPr>
          <w:rFonts w:ascii="Arial" w:hAnsi="Arial" w:cs="Arial"/>
          <w:sz w:val="22"/>
          <w:szCs w:val="22"/>
          <w:lang w:eastAsia="cs-CZ"/>
        </w:rPr>
        <w:t>Kč</w:t>
      </w:r>
    </w:p>
    <w:p w14:paraId="3E4F8E1B" w14:textId="77777777" w:rsidR="000F298D" w:rsidRDefault="000F298D" w:rsidP="00DA412B">
      <w:pPr>
        <w:pStyle w:val="Odstavecseseznamem"/>
        <w:spacing w:after="240"/>
        <w:ind w:left="851"/>
        <w:rPr>
          <w:rFonts w:ascii="Arial" w:hAnsi="Arial" w:cs="Arial"/>
          <w:sz w:val="22"/>
          <w:szCs w:val="22"/>
          <w:lang w:eastAsia="cs-CZ"/>
        </w:rPr>
      </w:pPr>
    </w:p>
    <w:p w14:paraId="0D0B6CD1" w14:textId="77777777" w:rsidR="001C6A53" w:rsidRDefault="001C6A53" w:rsidP="000F4D0E">
      <w:pPr>
        <w:numPr>
          <w:ilvl w:val="1"/>
          <w:numId w:val="5"/>
        </w:numPr>
        <w:spacing w:before="120" w:after="120"/>
        <w:ind w:left="709" w:hanging="709"/>
        <w:jc w:val="both"/>
        <w:rPr>
          <w:rFonts w:eastAsia="Times New Roman" w:cs="Arial"/>
          <w:bCs/>
          <w:lang w:eastAsia="cs-CZ"/>
        </w:rPr>
      </w:pPr>
      <w:r w:rsidRPr="005741E3">
        <w:rPr>
          <w:rFonts w:eastAsia="Times New Roman" w:cs="Arial"/>
          <w:bCs/>
          <w:lang w:eastAsia="cs-CZ"/>
        </w:rPr>
        <w:t xml:space="preserve">Tato </w:t>
      </w:r>
      <w:r w:rsidR="004372E8" w:rsidRPr="005741E3">
        <w:rPr>
          <w:rFonts w:eastAsia="Times New Roman" w:cs="Arial"/>
          <w:bCs/>
          <w:lang w:eastAsia="cs-CZ"/>
        </w:rPr>
        <w:t>cena je stanovena jako celková</w:t>
      </w:r>
      <w:r w:rsidR="00A46681">
        <w:rPr>
          <w:rFonts w:eastAsia="Times New Roman" w:cs="Arial"/>
          <w:bCs/>
          <w:lang w:eastAsia="cs-CZ"/>
        </w:rPr>
        <w:t xml:space="preserve"> a maximální a zahrnuje</w:t>
      </w:r>
      <w:r w:rsidR="00A46681" w:rsidRPr="00A46681">
        <w:rPr>
          <w:rFonts w:eastAsia="Times New Roman" w:cs="Arial"/>
          <w:bCs/>
          <w:lang w:eastAsia="cs-CZ"/>
        </w:rPr>
        <w:t xml:space="preserve"> veškeré náklady </w:t>
      </w:r>
      <w:r w:rsidR="00AD3C68">
        <w:rPr>
          <w:rFonts w:eastAsia="Times New Roman" w:cs="Arial"/>
          <w:bCs/>
          <w:lang w:eastAsia="cs-CZ"/>
        </w:rPr>
        <w:t>z</w:t>
      </w:r>
      <w:r w:rsidR="00A46681" w:rsidRPr="00A46681">
        <w:rPr>
          <w:rFonts w:eastAsia="Times New Roman" w:cs="Arial"/>
          <w:bCs/>
          <w:lang w:eastAsia="cs-CZ"/>
        </w:rPr>
        <w:t xml:space="preserve">hotovitele související s provedením </w:t>
      </w:r>
      <w:r w:rsidR="00A46681">
        <w:rPr>
          <w:rFonts w:eastAsia="Times New Roman" w:cs="Arial"/>
          <w:bCs/>
          <w:lang w:eastAsia="cs-CZ"/>
        </w:rPr>
        <w:t>díla</w:t>
      </w:r>
      <w:r w:rsidR="00070BD2">
        <w:rPr>
          <w:rFonts w:eastAsia="Times New Roman" w:cs="Arial"/>
          <w:bCs/>
          <w:lang w:eastAsia="cs-CZ"/>
        </w:rPr>
        <w:t>.</w:t>
      </w:r>
      <w:r w:rsidR="00A46681">
        <w:rPr>
          <w:rFonts w:eastAsia="Times New Roman" w:cs="Arial"/>
          <w:bCs/>
          <w:lang w:eastAsia="cs-CZ"/>
        </w:rPr>
        <w:t xml:space="preserve"> </w:t>
      </w:r>
      <w:r w:rsidR="00A46681" w:rsidRPr="00A46681">
        <w:rPr>
          <w:rFonts w:eastAsia="Times New Roman" w:cs="Arial"/>
          <w:bCs/>
          <w:lang w:eastAsia="cs-CZ"/>
        </w:rPr>
        <w:t xml:space="preserve">Objednatel je povinen uhradit </w:t>
      </w:r>
      <w:r w:rsidR="00AD3C68">
        <w:rPr>
          <w:rFonts w:eastAsia="Times New Roman" w:cs="Arial"/>
          <w:bCs/>
          <w:lang w:eastAsia="cs-CZ"/>
        </w:rPr>
        <w:t>z</w:t>
      </w:r>
      <w:r w:rsidR="00A46681" w:rsidRPr="00A46681">
        <w:rPr>
          <w:rFonts w:eastAsia="Times New Roman" w:cs="Arial"/>
          <w:bCs/>
          <w:lang w:eastAsia="cs-CZ"/>
        </w:rPr>
        <w:t xml:space="preserve">hotoviteli cenu jen po řádném splnění a předání </w:t>
      </w:r>
      <w:r w:rsidR="00A46681">
        <w:rPr>
          <w:rFonts w:eastAsia="Times New Roman" w:cs="Arial"/>
          <w:bCs/>
          <w:lang w:eastAsia="cs-CZ"/>
        </w:rPr>
        <w:t>díla</w:t>
      </w:r>
      <w:r w:rsidR="00A46681" w:rsidRPr="00A46681">
        <w:rPr>
          <w:rFonts w:eastAsia="Times New Roman" w:cs="Arial"/>
          <w:bCs/>
          <w:lang w:eastAsia="cs-CZ"/>
        </w:rPr>
        <w:t>, tj. po podpisu obou smluvních stran na protokol</w:t>
      </w:r>
      <w:r w:rsidR="00A46681">
        <w:rPr>
          <w:rFonts w:eastAsia="Times New Roman" w:cs="Arial"/>
          <w:bCs/>
          <w:lang w:eastAsia="cs-CZ"/>
        </w:rPr>
        <w:t>u</w:t>
      </w:r>
      <w:r w:rsidR="00A46681" w:rsidRPr="00A46681">
        <w:rPr>
          <w:rFonts w:eastAsia="Times New Roman" w:cs="Arial"/>
          <w:bCs/>
          <w:lang w:eastAsia="cs-CZ"/>
        </w:rPr>
        <w:t xml:space="preserve"> o předání a převzetí </w:t>
      </w:r>
      <w:r w:rsidR="00A46681">
        <w:rPr>
          <w:rFonts w:eastAsia="Times New Roman" w:cs="Arial"/>
          <w:bCs/>
          <w:lang w:eastAsia="cs-CZ"/>
        </w:rPr>
        <w:t>díla</w:t>
      </w:r>
      <w:r w:rsidR="00A46681" w:rsidRPr="00A46681">
        <w:rPr>
          <w:rFonts w:eastAsia="Times New Roman" w:cs="Arial"/>
          <w:bCs/>
          <w:lang w:eastAsia="cs-CZ"/>
        </w:rPr>
        <w:t xml:space="preserve"> bez připomínek</w:t>
      </w:r>
      <w:r w:rsidR="00627CDD">
        <w:rPr>
          <w:rFonts w:eastAsia="Times New Roman" w:cs="Arial"/>
          <w:bCs/>
          <w:lang w:eastAsia="cs-CZ"/>
        </w:rPr>
        <w:t xml:space="preserve">, do té doby není </w:t>
      </w:r>
      <w:r w:rsidR="00AD3C68">
        <w:rPr>
          <w:rFonts w:eastAsia="Times New Roman" w:cs="Arial"/>
          <w:bCs/>
          <w:lang w:eastAsia="cs-CZ"/>
        </w:rPr>
        <w:t>z</w:t>
      </w:r>
      <w:r w:rsidR="00627CDD">
        <w:rPr>
          <w:rFonts w:eastAsia="Times New Roman" w:cs="Arial"/>
          <w:bCs/>
          <w:lang w:eastAsia="cs-CZ"/>
        </w:rPr>
        <w:t>hotovitel v prodlení s úhradou ceny díla</w:t>
      </w:r>
      <w:r w:rsidR="00A46681">
        <w:rPr>
          <w:rFonts w:eastAsia="Times New Roman" w:cs="Arial"/>
          <w:bCs/>
          <w:lang w:eastAsia="cs-CZ"/>
        </w:rPr>
        <w:t>.</w:t>
      </w:r>
    </w:p>
    <w:p w14:paraId="0A5A3A96" w14:textId="1F6DF78A" w:rsidR="00A46681" w:rsidRPr="005741E3" w:rsidRDefault="00A46681" w:rsidP="000F4D0E">
      <w:pPr>
        <w:numPr>
          <w:ilvl w:val="1"/>
          <w:numId w:val="5"/>
        </w:numPr>
        <w:spacing w:before="120" w:after="120"/>
        <w:ind w:left="709" w:hanging="709"/>
        <w:jc w:val="both"/>
        <w:rPr>
          <w:rFonts w:eastAsia="Times New Roman" w:cs="Arial"/>
          <w:bCs/>
          <w:lang w:eastAsia="cs-CZ"/>
        </w:rPr>
      </w:pPr>
      <w:r w:rsidRPr="00582E01">
        <w:rPr>
          <w:rFonts w:eastAsia="Times New Roman" w:cs="Arial"/>
          <w:bCs/>
          <w:lang w:eastAsia="cs-CZ"/>
        </w:rPr>
        <w:t xml:space="preserve">Eventuální navýšení ceny je možné provést jen za dodržení ustanovení § 222 </w:t>
      </w:r>
      <w:r w:rsidR="00CF2788">
        <w:rPr>
          <w:rFonts w:cs="Arial"/>
        </w:rPr>
        <w:t>zákona č. 134/2016 Sb., o zadávání veřejných zakázek, ve znění pozdějších předpisů (dále jen „</w:t>
      </w:r>
      <w:proofErr w:type="spellStart"/>
      <w:r w:rsidR="00CF2788" w:rsidRPr="00D72B4A">
        <w:rPr>
          <w:rFonts w:cs="Arial"/>
        </w:rPr>
        <w:t>ZZVZ</w:t>
      </w:r>
      <w:proofErr w:type="spellEnd"/>
      <w:r w:rsidR="00CF2788">
        <w:rPr>
          <w:rFonts w:cs="Arial"/>
        </w:rPr>
        <w:t>“)</w:t>
      </w:r>
      <w:r w:rsidRPr="00582E01">
        <w:rPr>
          <w:rFonts w:eastAsia="Times New Roman" w:cs="Arial"/>
          <w:bCs/>
          <w:lang w:eastAsia="cs-CZ"/>
        </w:rPr>
        <w:t>. Celková cena bez DPH po změně však nesmí překročit finanční limit pro veřejné zakázky malého rozsahu</w:t>
      </w:r>
      <w:r>
        <w:rPr>
          <w:rFonts w:eastAsia="Times New Roman" w:cs="Arial"/>
          <w:bCs/>
          <w:lang w:eastAsia="cs-CZ"/>
        </w:rPr>
        <w:t xml:space="preserve">. Cena dále může být změněna v případě </w:t>
      </w:r>
      <w:r w:rsidRPr="00A46681">
        <w:rPr>
          <w:rFonts w:eastAsia="Times New Roman" w:cs="Arial"/>
          <w:bCs/>
          <w:lang w:eastAsia="cs-CZ"/>
        </w:rPr>
        <w:t>zákonné změny výše sazby DPH</w:t>
      </w:r>
      <w:r>
        <w:rPr>
          <w:rFonts w:eastAsia="Times New Roman" w:cs="Arial"/>
          <w:bCs/>
          <w:lang w:eastAsia="cs-CZ"/>
        </w:rPr>
        <w:t>.</w:t>
      </w:r>
    </w:p>
    <w:p w14:paraId="34CC4DB2" w14:textId="77777777" w:rsidR="00351A2A" w:rsidRDefault="00351A2A" w:rsidP="00351A2A">
      <w:pPr>
        <w:pStyle w:val="Odstavecseseznamem"/>
        <w:ind w:left="0"/>
        <w:rPr>
          <w:rFonts w:ascii="Arial" w:hAnsi="Arial" w:cs="Arial"/>
          <w:sz w:val="22"/>
          <w:szCs w:val="22"/>
          <w:lang w:eastAsia="cs-CZ"/>
        </w:rPr>
      </w:pPr>
    </w:p>
    <w:p w14:paraId="1CCD782A" w14:textId="77777777" w:rsidR="00351A2A" w:rsidRPr="00176E15" w:rsidRDefault="00351A2A" w:rsidP="000F4D0E">
      <w:pPr>
        <w:numPr>
          <w:ilvl w:val="0"/>
          <w:numId w:val="5"/>
        </w:numPr>
        <w:jc w:val="center"/>
        <w:rPr>
          <w:b/>
        </w:rPr>
      </w:pPr>
      <w:r>
        <w:rPr>
          <w:rFonts w:cs="Arial"/>
          <w:b/>
          <w:lang w:eastAsia="cs-CZ"/>
        </w:rPr>
        <w:t>Platební podmínky a fakturace</w:t>
      </w:r>
    </w:p>
    <w:p w14:paraId="11879636" w14:textId="77777777" w:rsidR="00176E15" w:rsidRPr="00176E15" w:rsidRDefault="00176E15" w:rsidP="00176E15">
      <w:pPr>
        <w:ind w:left="720"/>
        <w:jc w:val="center"/>
        <w:rPr>
          <w:bCs/>
        </w:rPr>
      </w:pPr>
    </w:p>
    <w:p w14:paraId="199A5CE0" w14:textId="77777777" w:rsidR="004C33FC" w:rsidRPr="005741E3" w:rsidRDefault="004C33FC" w:rsidP="000F4D0E">
      <w:pPr>
        <w:numPr>
          <w:ilvl w:val="1"/>
          <w:numId w:val="5"/>
        </w:numPr>
        <w:spacing w:before="120" w:after="120"/>
        <w:ind w:left="709" w:hanging="709"/>
        <w:jc w:val="both"/>
        <w:rPr>
          <w:rFonts w:eastAsia="Times New Roman" w:cs="Arial"/>
          <w:bCs/>
          <w:lang w:eastAsia="cs-CZ"/>
        </w:rPr>
      </w:pPr>
      <w:r w:rsidRPr="005741E3">
        <w:rPr>
          <w:rFonts w:eastAsia="Times New Roman" w:cs="Arial"/>
          <w:bCs/>
          <w:lang w:eastAsia="cs-CZ"/>
        </w:rPr>
        <w:lastRenderedPageBreak/>
        <w:t xml:space="preserve">Objednatel je povinen uhradit zhotoviteli cenu </w:t>
      </w:r>
      <w:r w:rsidR="00CE7A4E">
        <w:rPr>
          <w:rFonts w:eastAsia="Times New Roman" w:cs="Arial"/>
          <w:bCs/>
          <w:lang w:eastAsia="cs-CZ"/>
        </w:rPr>
        <w:t>za dílo</w:t>
      </w:r>
      <w:r w:rsidR="00A46554" w:rsidRPr="005741E3">
        <w:rPr>
          <w:rFonts w:eastAsia="Times New Roman" w:cs="Arial"/>
          <w:bCs/>
          <w:lang w:eastAsia="cs-CZ"/>
        </w:rPr>
        <w:t xml:space="preserve"> </w:t>
      </w:r>
      <w:r w:rsidRPr="005741E3">
        <w:rPr>
          <w:rFonts w:eastAsia="Times New Roman" w:cs="Arial"/>
          <w:bCs/>
          <w:lang w:eastAsia="cs-CZ"/>
        </w:rPr>
        <w:t xml:space="preserve">na základě řádně </w:t>
      </w:r>
      <w:r w:rsidR="00C9655E" w:rsidRPr="005741E3">
        <w:rPr>
          <w:rFonts w:eastAsia="Times New Roman" w:cs="Arial"/>
          <w:bCs/>
          <w:lang w:eastAsia="cs-CZ"/>
        </w:rPr>
        <w:t xml:space="preserve">protokolárně </w:t>
      </w:r>
      <w:r w:rsidR="008958FB" w:rsidRPr="005741E3">
        <w:rPr>
          <w:rFonts w:eastAsia="Times New Roman" w:cs="Arial"/>
          <w:bCs/>
          <w:lang w:eastAsia="cs-CZ"/>
        </w:rPr>
        <w:t>předané</w:t>
      </w:r>
      <w:r w:rsidR="00A46554" w:rsidRPr="005741E3">
        <w:rPr>
          <w:rFonts w:eastAsia="Times New Roman" w:cs="Arial"/>
          <w:bCs/>
          <w:lang w:eastAsia="cs-CZ"/>
        </w:rPr>
        <w:t xml:space="preserve">ho </w:t>
      </w:r>
      <w:r w:rsidR="00C9655E" w:rsidRPr="005741E3">
        <w:rPr>
          <w:rFonts w:eastAsia="Times New Roman" w:cs="Arial"/>
          <w:bCs/>
          <w:lang w:eastAsia="cs-CZ"/>
        </w:rPr>
        <w:t>a převzaté</w:t>
      </w:r>
      <w:r w:rsidR="00A46554" w:rsidRPr="005741E3">
        <w:rPr>
          <w:rFonts w:eastAsia="Times New Roman" w:cs="Arial"/>
          <w:bCs/>
          <w:lang w:eastAsia="cs-CZ"/>
        </w:rPr>
        <w:t xml:space="preserve">ho </w:t>
      </w:r>
      <w:r w:rsidR="00CE7A4E">
        <w:rPr>
          <w:rFonts w:eastAsia="Times New Roman" w:cs="Arial"/>
          <w:bCs/>
          <w:lang w:eastAsia="cs-CZ"/>
        </w:rPr>
        <w:t>díla</w:t>
      </w:r>
      <w:r w:rsidR="00A46554" w:rsidRPr="005741E3">
        <w:rPr>
          <w:rFonts w:eastAsia="Times New Roman" w:cs="Arial"/>
          <w:bCs/>
          <w:lang w:eastAsia="cs-CZ"/>
        </w:rPr>
        <w:t xml:space="preserve"> </w:t>
      </w:r>
      <w:r w:rsidRPr="005741E3">
        <w:rPr>
          <w:rFonts w:eastAsia="Times New Roman" w:cs="Arial"/>
          <w:bCs/>
          <w:lang w:eastAsia="cs-CZ"/>
        </w:rPr>
        <w:t>bez připomínek a vystavené faktury doručené do sídla objednatele.</w:t>
      </w:r>
      <w:r w:rsidR="008D16FC" w:rsidRPr="005741E3">
        <w:rPr>
          <w:rFonts w:eastAsia="Times New Roman" w:cs="Arial"/>
          <w:bCs/>
          <w:lang w:eastAsia="cs-CZ"/>
        </w:rPr>
        <w:t xml:space="preserve"> </w:t>
      </w:r>
    </w:p>
    <w:p w14:paraId="51E9CD3F" w14:textId="77777777" w:rsidR="004C33FC" w:rsidRPr="005741E3" w:rsidRDefault="00A75738" w:rsidP="000F4D0E">
      <w:pPr>
        <w:numPr>
          <w:ilvl w:val="1"/>
          <w:numId w:val="5"/>
        </w:numPr>
        <w:spacing w:before="120" w:after="120"/>
        <w:ind w:left="709" w:hanging="709"/>
        <w:jc w:val="both"/>
        <w:rPr>
          <w:rFonts w:eastAsia="Times New Roman" w:cs="Arial"/>
          <w:bCs/>
          <w:lang w:eastAsia="cs-CZ"/>
        </w:rPr>
      </w:pPr>
      <w:r w:rsidRPr="005741E3">
        <w:rPr>
          <w:rFonts w:eastAsia="Times New Roman" w:cs="Arial"/>
          <w:bCs/>
          <w:lang w:eastAsia="cs-CZ"/>
        </w:rPr>
        <w:t>Zhotovitel není oprávněn vystavit fakturu dříve, než dojde k protokolárnímu předání a</w:t>
      </w:r>
      <w:r w:rsidR="00AF1C3E" w:rsidRPr="005741E3">
        <w:rPr>
          <w:rFonts w:eastAsia="Times New Roman" w:cs="Arial"/>
          <w:bCs/>
          <w:lang w:eastAsia="cs-CZ"/>
        </w:rPr>
        <w:t> </w:t>
      </w:r>
      <w:r w:rsidRPr="005741E3">
        <w:rPr>
          <w:rFonts w:eastAsia="Times New Roman" w:cs="Arial"/>
          <w:bCs/>
          <w:lang w:eastAsia="cs-CZ"/>
        </w:rPr>
        <w:t xml:space="preserve">převzetí </w:t>
      </w:r>
      <w:r w:rsidR="00CE7A4E">
        <w:rPr>
          <w:rFonts w:eastAsia="Times New Roman" w:cs="Arial"/>
          <w:bCs/>
          <w:lang w:eastAsia="cs-CZ"/>
        </w:rPr>
        <w:t>díla</w:t>
      </w:r>
      <w:r w:rsidR="00A46554" w:rsidRPr="005741E3">
        <w:rPr>
          <w:rFonts w:eastAsia="Times New Roman" w:cs="Arial"/>
          <w:bCs/>
          <w:lang w:eastAsia="cs-CZ"/>
        </w:rPr>
        <w:t xml:space="preserve"> </w:t>
      </w:r>
      <w:r w:rsidRPr="005741E3">
        <w:rPr>
          <w:rFonts w:eastAsia="Times New Roman" w:cs="Arial"/>
          <w:bCs/>
          <w:lang w:eastAsia="cs-CZ"/>
        </w:rPr>
        <w:t>bez připomínek odsouhlasenému oběma smluvními stranami.</w:t>
      </w:r>
    </w:p>
    <w:p w14:paraId="1173DBDB" w14:textId="77777777" w:rsidR="00AF3FD1" w:rsidRDefault="00AF3FD1" w:rsidP="000F4D0E">
      <w:pPr>
        <w:numPr>
          <w:ilvl w:val="1"/>
          <w:numId w:val="5"/>
        </w:numPr>
        <w:spacing w:before="120" w:after="120"/>
        <w:ind w:left="709" w:hanging="709"/>
        <w:jc w:val="both"/>
        <w:rPr>
          <w:rFonts w:eastAsia="Times New Roman" w:cs="Arial"/>
          <w:bCs/>
          <w:lang w:eastAsia="cs-CZ"/>
        </w:rPr>
      </w:pPr>
      <w:r w:rsidRPr="005741E3">
        <w:rPr>
          <w:rFonts w:eastAsia="Times New Roman" w:cs="Arial"/>
          <w:bCs/>
          <w:lang w:eastAsia="cs-CZ"/>
        </w:rPr>
        <w:t>Splatnos</w:t>
      </w:r>
      <w:r w:rsidR="00C63F88" w:rsidRPr="005741E3">
        <w:rPr>
          <w:rFonts w:eastAsia="Times New Roman" w:cs="Arial"/>
          <w:bCs/>
          <w:lang w:eastAsia="cs-CZ"/>
        </w:rPr>
        <w:t>t faktury</w:t>
      </w:r>
      <w:r w:rsidRPr="005741E3">
        <w:rPr>
          <w:rFonts w:eastAsia="Times New Roman" w:cs="Arial"/>
          <w:bCs/>
          <w:lang w:eastAsia="cs-CZ"/>
        </w:rPr>
        <w:t xml:space="preserve"> se stanoví na 30 kalendářních </w:t>
      </w:r>
      <w:r w:rsidR="007F5D29" w:rsidRPr="005741E3">
        <w:rPr>
          <w:rFonts w:eastAsia="Times New Roman" w:cs="Arial"/>
          <w:bCs/>
          <w:lang w:eastAsia="cs-CZ"/>
        </w:rPr>
        <w:t>dnů ode dne</w:t>
      </w:r>
      <w:r w:rsidRPr="005741E3">
        <w:rPr>
          <w:rFonts w:eastAsia="Times New Roman" w:cs="Arial"/>
          <w:bCs/>
          <w:lang w:eastAsia="cs-CZ"/>
        </w:rPr>
        <w:t xml:space="preserve"> </w:t>
      </w:r>
      <w:r w:rsidR="002568A2" w:rsidRPr="005741E3">
        <w:rPr>
          <w:rFonts w:eastAsia="Times New Roman" w:cs="Arial"/>
          <w:bCs/>
          <w:lang w:eastAsia="cs-CZ"/>
        </w:rPr>
        <w:t xml:space="preserve">jejího </w:t>
      </w:r>
      <w:r w:rsidRPr="005741E3">
        <w:rPr>
          <w:rFonts w:eastAsia="Times New Roman" w:cs="Arial"/>
          <w:bCs/>
          <w:lang w:eastAsia="cs-CZ"/>
        </w:rPr>
        <w:t>doručení objednateli.</w:t>
      </w:r>
    </w:p>
    <w:p w14:paraId="24C61E9A" w14:textId="77777777" w:rsidR="00AF3FD1" w:rsidRPr="005741E3" w:rsidRDefault="00941819" w:rsidP="000F4D0E">
      <w:pPr>
        <w:numPr>
          <w:ilvl w:val="1"/>
          <w:numId w:val="5"/>
        </w:numPr>
        <w:spacing w:before="120" w:after="120"/>
        <w:ind w:left="709" w:hanging="709"/>
        <w:jc w:val="both"/>
        <w:rPr>
          <w:rFonts w:eastAsia="Times New Roman" w:cs="Arial"/>
          <w:bCs/>
          <w:lang w:eastAsia="cs-CZ"/>
        </w:rPr>
      </w:pPr>
      <w:r w:rsidRPr="005741E3">
        <w:rPr>
          <w:rFonts w:eastAsia="Times New Roman" w:cs="Arial"/>
          <w:bCs/>
          <w:lang w:eastAsia="cs-CZ"/>
        </w:rPr>
        <w:t>Cenu za provedení</w:t>
      </w:r>
      <w:r w:rsidR="00F9415E" w:rsidRPr="005741E3">
        <w:rPr>
          <w:rFonts w:eastAsia="Times New Roman" w:cs="Arial"/>
          <w:bCs/>
          <w:lang w:eastAsia="cs-CZ"/>
        </w:rPr>
        <w:t xml:space="preserve"> </w:t>
      </w:r>
      <w:r w:rsidR="006645B4">
        <w:rPr>
          <w:rFonts w:eastAsia="Times New Roman" w:cs="Arial"/>
          <w:bCs/>
          <w:lang w:eastAsia="cs-CZ"/>
        </w:rPr>
        <w:t>díla</w:t>
      </w:r>
      <w:r w:rsidR="00A46554" w:rsidRPr="005741E3">
        <w:rPr>
          <w:rFonts w:eastAsia="Times New Roman" w:cs="Arial"/>
          <w:bCs/>
          <w:lang w:eastAsia="cs-CZ"/>
        </w:rPr>
        <w:t xml:space="preserve"> </w:t>
      </w:r>
      <w:r w:rsidRPr="005741E3">
        <w:rPr>
          <w:rFonts w:eastAsia="Times New Roman" w:cs="Arial"/>
          <w:bCs/>
          <w:lang w:eastAsia="cs-CZ"/>
        </w:rPr>
        <w:t>uhradí objednatel formou bezhotovostního převodu na účet zhotovitele uvedený v záhlaví smlouv</w:t>
      </w:r>
      <w:r w:rsidR="00225C9A" w:rsidRPr="005741E3">
        <w:rPr>
          <w:rFonts w:eastAsia="Times New Roman" w:cs="Arial"/>
          <w:bCs/>
          <w:lang w:eastAsia="cs-CZ"/>
        </w:rPr>
        <w:t xml:space="preserve">y. Faktura musí obsahovat </w:t>
      </w:r>
      <w:r w:rsidRPr="005741E3">
        <w:rPr>
          <w:rFonts w:eastAsia="Times New Roman" w:cs="Arial"/>
          <w:bCs/>
          <w:lang w:eastAsia="cs-CZ"/>
        </w:rPr>
        <w:t>veškeré náležitosti daňového</w:t>
      </w:r>
      <w:r w:rsidR="004D6218" w:rsidRPr="005741E3">
        <w:rPr>
          <w:rFonts w:eastAsia="Times New Roman" w:cs="Arial"/>
          <w:bCs/>
          <w:lang w:eastAsia="cs-CZ"/>
        </w:rPr>
        <w:t xml:space="preserve"> </w:t>
      </w:r>
      <w:r w:rsidRPr="005741E3">
        <w:rPr>
          <w:rFonts w:eastAsia="Times New Roman" w:cs="Arial"/>
          <w:bCs/>
          <w:lang w:eastAsia="cs-CZ"/>
        </w:rPr>
        <w:t xml:space="preserve">dokladu předepsané příslušnými právními předpisy, zejména </w:t>
      </w:r>
      <w:r w:rsidR="001800E2" w:rsidRPr="005741E3">
        <w:rPr>
          <w:rFonts w:eastAsia="Times New Roman" w:cs="Arial"/>
          <w:bCs/>
          <w:lang w:eastAsia="cs-CZ"/>
        </w:rPr>
        <w:t>§ 29 zákona</w:t>
      </w:r>
      <w:r w:rsidRPr="005741E3">
        <w:rPr>
          <w:rFonts w:eastAsia="Times New Roman" w:cs="Arial"/>
          <w:bCs/>
          <w:lang w:eastAsia="cs-CZ"/>
        </w:rPr>
        <w:t xml:space="preserve"> č. 235/2004 Sb., o dani z přidané hodnoty, ve znění pozdějších předpisů, a </w:t>
      </w:r>
      <w:r w:rsidR="001800E2" w:rsidRPr="005741E3">
        <w:rPr>
          <w:rFonts w:eastAsia="Times New Roman" w:cs="Arial"/>
          <w:bCs/>
          <w:lang w:eastAsia="cs-CZ"/>
        </w:rPr>
        <w:t xml:space="preserve">dále musí faktura obsahovat </w:t>
      </w:r>
      <w:r w:rsidRPr="005741E3">
        <w:rPr>
          <w:rFonts w:eastAsia="Times New Roman" w:cs="Arial"/>
          <w:bCs/>
          <w:lang w:eastAsia="cs-CZ"/>
        </w:rPr>
        <w:t>informace povinně uváděné na</w:t>
      </w:r>
      <w:r w:rsidR="00E51B95" w:rsidRPr="005741E3">
        <w:rPr>
          <w:rFonts w:eastAsia="Times New Roman" w:cs="Arial"/>
          <w:bCs/>
          <w:lang w:eastAsia="cs-CZ"/>
        </w:rPr>
        <w:t xml:space="preserve"> obchodních listinách dle</w:t>
      </w:r>
      <w:r w:rsidRPr="005741E3">
        <w:rPr>
          <w:rFonts w:eastAsia="Times New Roman" w:cs="Arial"/>
          <w:bCs/>
          <w:lang w:eastAsia="cs-CZ"/>
        </w:rPr>
        <w:t xml:space="preserve"> § 435 občanského zákoníku.</w:t>
      </w:r>
      <w:r w:rsidR="00C422A9" w:rsidRPr="005741E3">
        <w:rPr>
          <w:rFonts w:eastAsia="Times New Roman" w:cs="Arial"/>
          <w:bCs/>
          <w:lang w:eastAsia="cs-CZ"/>
        </w:rPr>
        <w:t xml:space="preserve"> Přílohou faktury bude </w:t>
      </w:r>
      <w:r w:rsidRPr="005741E3">
        <w:rPr>
          <w:rFonts w:eastAsia="Times New Roman" w:cs="Arial"/>
          <w:bCs/>
          <w:lang w:eastAsia="cs-CZ"/>
        </w:rPr>
        <w:t>protokol o</w:t>
      </w:r>
      <w:r w:rsidR="00AF1C3E" w:rsidRPr="005741E3">
        <w:rPr>
          <w:rFonts w:eastAsia="Times New Roman" w:cs="Arial"/>
          <w:bCs/>
          <w:lang w:eastAsia="cs-CZ"/>
        </w:rPr>
        <w:t> </w:t>
      </w:r>
      <w:r w:rsidRPr="005741E3">
        <w:rPr>
          <w:rFonts w:eastAsia="Times New Roman" w:cs="Arial"/>
          <w:bCs/>
          <w:lang w:eastAsia="cs-CZ"/>
        </w:rPr>
        <w:t xml:space="preserve">předání a převzetí </w:t>
      </w:r>
      <w:r w:rsidR="006645B4">
        <w:rPr>
          <w:rFonts w:eastAsia="Times New Roman" w:cs="Arial"/>
          <w:bCs/>
          <w:lang w:eastAsia="cs-CZ"/>
        </w:rPr>
        <w:t xml:space="preserve">díla </w:t>
      </w:r>
      <w:r w:rsidR="00C422A9" w:rsidRPr="005741E3">
        <w:rPr>
          <w:rFonts w:eastAsia="Times New Roman" w:cs="Arial"/>
          <w:bCs/>
          <w:lang w:eastAsia="cs-CZ"/>
        </w:rPr>
        <w:t>bez připomínek</w:t>
      </w:r>
      <w:r w:rsidRPr="005741E3">
        <w:rPr>
          <w:rFonts w:eastAsia="Times New Roman" w:cs="Arial"/>
          <w:bCs/>
          <w:lang w:eastAsia="cs-CZ"/>
        </w:rPr>
        <w:t xml:space="preserve"> podepsaný oběma smluvn</w:t>
      </w:r>
      <w:r w:rsidR="00C422A9" w:rsidRPr="005741E3">
        <w:rPr>
          <w:rFonts w:eastAsia="Times New Roman" w:cs="Arial"/>
          <w:bCs/>
          <w:lang w:eastAsia="cs-CZ"/>
        </w:rPr>
        <w:t>ími stranami</w:t>
      </w:r>
      <w:r w:rsidRPr="005741E3">
        <w:rPr>
          <w:rFonts w:eastAsia="Times New Roman" w:cs="Arial"/>
          <w:bCs/>
          <w:lang w:eastAsia="cs-CZ"/>
        </w:rPr>
        <w:t>. Nebude-li fa</w:t>
      </w:r>
      <w:r w:rsidR="00D01F47" w:rsidRPr="005741E3">
        <w:rPr>
          <w:rFonts w:eastAsia="Times New Roman" w:cs="Arial"/>
          <w:bCs/>
          <w:lang w:eastAsia="cs-CZ"/>
        </w:rPr>
        <w:t>ktura splňovat zákonem nebo smlouvou stanovené náležitosti</w:t>
      </w:r>
      <w:r w:rsidRPr="005741E3">
        <w:rPr>
          <w:rFonts w:eastAsia="Times New Roman" w:cs="Arial"/>
          <w:bCs/>
          <w:lang w:eastAsia="cs-CZ"/>
        </w:rPr>
        <w:t xml:space="preserve">, nebo bude-li mít jiné závady v obsahu, je objednatel oprávněn ji ve lhůtě její splatnosti zhotoviteli vrátit a zhotovitel je povinen vystavit fakturu novou – opravenou či doplněnou. V případě vrácení faktury objednatelem dle předchozí věty </w:t>
      </w:r>
      <w:r w:rsidR="00D01F47" w:rsidRPr="005741E3">
        <w:rPr>
          <w:rFonts w:eastAsia="Times New Roman" w:cs="Arial"/>
          <w:bCs/>
          <w:lang w:eastAsia="cs-CZ"/>
        </w:rPr>
        <w:t>neplatí původní lhůta splatnosti, ale lhůta splatnosti běží znovu ode dne doručení nově vystavené faktury.</w:t>
      </w:r>
    </w:p>
    <w:p w14:paraId="5F90BCB4" w14:textId="77777777" w:rsidR="006F2D17" w:rsidRPr="005741E3" w:rsidRDefault="006F2D17" w:rsidP="000F4D0E">
      <w:pPr>
        <w:numPr>
          <w:ilvl w:val="1"/>
          <w:numId w:val="5"/>
        </w:numPr>
        <w:spacing w:before="120" w:after="120"/>
        <w:ind w:left="709" w:hanging="709"/>
        <w:jc w:val="both"/>
        <w:rPr>
          <w:rFonts w:eastAsia="Times New Roman" w:cs="Arial"/>
          <w:bCs/>
          <w:lang w:eastAsia="cs-CZ"/>
        </w:rPr>
      </w:pPr>
      <w:r w:rsidRPr="005741E3">
        <w:rPr>
          <w:rFonts w:eastAsia="Times New Roman" w:cs="Arial"/>
          <w:bCs/>
          <w:lang w:eastAsia="cs-CZ"/>
        </w:rPr>
        <w:t>Objednatel preferuje zaslání elektronické faktury/účetního dokladu zhotovitele do datové schránky objednatele ID DS: yphaax8 nebo na mailovou adresu podatelna@mze.</w:t>
      </w:r>
      <w:r w:rsidR="009A2485" w:rsidRPr="005741E3">
        <w:rPr>
          <w:rFonts w:eastAsia="Times New Roman" w:cs="Arial"/>
          <w:bCs/>
          <w:lang w:eastAsia="cs-CZ"/>
        </w:rPr>
        <w:t>gov.</w:t>
      </w:r>
      <w:r w:rsidRPr="005741E3">
        <w:rPr>
          <w:rFonts w:eastAsia="Times New Roman" w:cs="Arial"/>
          <w:bCs/>
          <w:lang w:eastAsia="cs-CZ"/>
        </w:rPr>
        <w:t xml:space="preserve">cz, ve strukturovaných formátech dle Evropské směrnice 2014/55/EU nebo ve formátu ISDOC 5.2 a vyšším. Faktura/účetní doklad musí obsahovat jméno </w:t>
      </w:r>
      <w:r w:rsidR="001A2754">
        <w:rPr>
          <w:rFonts w:eastAsia="Times New Roman" w:cs="Arial"/>
          <w:bCs/>
          <w:lang w:eastAsia="cs-CZ"/>
        </w:rPr>
        <w:t>zástupce ve věcech smluvních</w:t>
      </w:r>
      <w:r w:rsidRPr="005741E3">
        <w:rPr>
          <w:rFonts w:eastAsia="Times New Roman" w:cs="Arial"/>
          <w:bCs/>
          <w:lang w:eastAsia="cs-CZ"/>
        </w:rPr>
        <w:t xml:space="preserve"> objednatele.</w:t>
      </w:r>
    </w:p>
    <w:p w14:paraId="4EA43F86" w14:textId="77777777" w:rsidR="00BD69B8" w:rsidRPr="005741E3" w:rsidRDefault="00BD69B8" w:rsidP="000F4D0E">
      <w:pPr>
        <w:numPr>
          <w:ilvl w:val="1"/>
          <w:numId w:val="5"/>
        </w:numPr>
        <w:spacing w:before="120" w:after="120"/>
        <w:ind w:left="709" w:hanging="709"/>
        <w:jc w:val="both"/>
        <w:rPr>
          <w:rFonts w:eastAsia="Times New Roman" w:cs="Arial"/>
          <w:bCs/>
          <w:lang w:eastAsia="cs-CZ"/>
        </w:rPr>
      </w:pPr>
      <w:r w:rsidRPr="005741E3">
        <w:rPr>
          <w:rFonts w:eastAsia="Times New Roman" w:cs="Arial"/>
          <w:bCs/>
          <w:lang w:eastAsia="cs-CZ"/>
        </w:rPr>
        <w:t>Objednatel neposkytne zhotoviteli zálohy.</w:t>
      </w:r>
    </w:p>
    <w:p w14:paraId="0E25D45F" w14:textId="77777777" w:rsidR="00BD69B8" w:rsidRPr="005741E3" w:rsidRDefault="00BD69B8" w:rsidP="000F4D0E">
      <w:pPr>
        <w:numPr>
          <w:ilvl w:val="1"/>
          <w:numId w:val="5"/>
        </w:numPr>
        <w:spacing w:before="120" w:after="120"/>
        <w:ind w:left="709" w:hanging="709"/>
        <w:jc w:val="both"/>
        <w:rPr>
          <w:rFonts w:eastAsia="Times New Roman" w:cs="Arial"/>
          <w:bCs/>
          <w:lang w:eastAsia="cs-CZ"/>
        </w:rPr>
      </w:pPr>
      <w:r w:rsidRPr="005741E3">
        <w:rPr>
          <w:rFonts w:eastAsia="Times New Roman" w:cs="Arial"/>
          <w:bCs/>
          <w:lang w:eastAsia="cs-CZ"/>
        </w:rPr>
        <w:t>Platba se považuje za splněnou dnem odepsání z účtu objednatele ve prospěch účtu zhotovitele.</w:t>
      </w:r>
    </w:p>
    <w:p w14:paraId="26E3F726" w14:textId="77777777" w:rsidR="00BD69B8" w:rsidRPr="00BD69B8" w:rsidRDefault="00BD69B8" w:rsidP="00BD69B8">
      <w:pPr>
        <w:rPr>
          <w:rFonts w:eastAsia="Times New Roman" w:cs="Arial"/>
          <w:lang w:eastAsia="cs-CZ"/>
        </w:rPr>
      </w:pPr>
    </w:p>
    <w:p w14:paraId="128D22E8" w14:textId="77777777" w:rsidR="00BD69B8" w:rsidRPr="005741E3" w:rsidRDefault="00BD69B8" w:rsidP="000F4D0E">
      <w:pPr>
        <w:numPr>
          <w:ilvl w:val="0"/>
          <w:numId w:val="5"/>
        </w:numPr>
        <w:jc w:val="center"/>
        <w:rPr>
          <w:b/>
        </w:rPr>
      </w:pPr>
      <w:r w:rsidRPr="005741E3">
        <w:rPr>
          <w:b/>
        </w:rPr>
        <w:t>Vady díla</w:t>
      </w:r>
    </w:p>
    <w:p w14:paraId="4B80D74D" w14:textId="77777777" w:rsidR="00BD69B8" w:rsidRDefault="00BD69B8" w:rsidP="00BD69B8">
      <w:pPr>
        <w:jc w:val="center"/>
        <w:rPr>
          <w:rFonts w:eastAsia="Times New Roman" w:cs="Arial"/>
          <w:lang w:eastAsia="cs-CZ"/>
        </w:rPr>
      </w:pPr>
    </w:p>
    <w:p w14:paraId="28D08794" w14:textId="77777777" w:rsidR="00BD69B8" w:rsidRPr="005741E3" w:rsidRDefault="00BD69B8" w:rsidP="000F4D0E">
      <w:pPr>
        <w:numPr>
          <w:ilvl w:val="1"/>
          <w:numId w:val="5"/>
        </w:numPr>
        <w:spacing w:before="120" w:after="120"/>
        <w:ind w:left="709" w:hanging="709"/>
        <w:jc w:val="both"/>
        <w:rPr>
          <w:rFonts w:eastAsia="Times New Roman" w:cs="Arial"/>
          <w:bCs/>
          <w:lang w:eastAsia="cs-CZ"/>
        </w:rPr>
      </w:pPr>
      <w:r w:rsidRPr="005741E3">
        <w:rPr>
          <w:rFonts w:eastAsia="Times New Roman" w:cs="Arial"/>
          <w:bCs/>
          <w:lang w:eastAsia="cs-CZ"/>
        </w:rPr>
        <w:t xml:space="preserve">Zhotovitel garantuje, že </w:t>
      </w:r>
      <w:r w:rsidR="004B2DAF">
        <w:rPr>
          <w:rFonts w:eastAsia="Times New Roman" w:cs="Arial"/>
          <w:bCs/>
          <w:lang w:eastAsia="cs-CZ"/>
        </w:rPr>
        <w:t xml:space="preserve">dílo </w:t>
      </w:r>
      <w:r w:rsidR="004700C7" w:rsidRPr="005741E3">
        <w:rPr>
          <w:rFonts w:eastAsia="Times New Roman" w:cs="Arial"/>
          <w:bCs/>
          <w:lang w:eastAsia="cs-CZ"/>
        </w:rPr>
        <w:t>vytvořen</w:t>
      </w:r>
      <w:r w:rsidR="004B2DAF">
        <w:rPr>
          <w:rFonts w:eastAsia="Times New Roman" w:cs="Arial"/>
          <w:bCs/>
          <w:lang w:eastAsia="cs-CZ"/>
        </w:rPr>
        <w:t>é</w:t>
      </w:r>
      <w:r w:rsidR="004700C7" w:rsidRPr="005741E3">
        <w:rPr>
          <w:rFonts w:eastAsia="Times New Roman" w:cs="Arial"/>
          <w:bCs/>
          <w:lang w:eastAsia="cs-CZ"/>
        </w:rPr>
        <w:t xml:space="preserve"> </w:t>
      </w:r>
      <w:r w:rsidRPr="005741E3">
        <w:rPr>
          <w:rFonts w:eastAsia="Times New Roman" w:cs="Arial"/>
          <w:bCs/>
          <w:lang w:eastAsia="cs-CZ"/>
        </w:rPr>
        <w:t xml:space="preserve">na základě smlouvy </w:t>
      </w:r>
      <w:r w:rsidR="004B2DAF">
        <w:rPr>
          <w:rFonts w:eastAsia="Times New Roman" w:cs="Arial"/>
          <w:bCs/>
          <w:lang w:eastAsia="cs-CZ"/>
        </w:rPr>
        <w:t xml:space="preserve">je </w:t>
      </w:r>
      <w:r w:rsidRPr="005741E3">
        <w:rPr>
          <w:rFonts w:eastAsia="Times New Roman" w:cs="Arial"/>
          <w:bCs/>
          <w:lang w:eastAsia="cs-CZ"/>
        </w:rPr>
        <w:t>úpln</w:t>
      </w:r>
      <w:r w:rsidR="004B2DAF">
        <w:rPr>
          <w:rFonts w:eastAsia="Times New Roman" w:cs="Arial"/>
          <w:bCs/>
          <w:lang w:eastAsia="cs-CZ"/>
        </w:rPr>
        <w:t>é</w:t>
      </w:r>
      <w:r w:rsidRPr="005741E3">
        <w:rPr>
          <w:rFonts w:eastAsia="Times New Roman" w:cs="Arial"/>
          <w:bCs/>
          <w:lang w:eastAsia="cs-CZ"/>
        </w:rPr>
        <w:t xml:space="preserve"> a že </w:t>
      </w:r>
      <w:r w:rsidR="00276A05" w:rsidRPr="005741E3">
        <w:rPr>
          <w:rFonts w:eastAsia="Times New Roman" w:cs="Arial"/>
          <w:bCs/>
          <w:lang w:eastAsia="cs-CZ"/>
        </w:rPr>
        <w:t>odpovíd</w:t>
      </w:r>
      <w:r w:rsidR="004B2DAF">
        <w:rPr>
          <w:rFonts w:eastAsia="Times New Roman" w:cs="Arial"/>
          <w:bCs/>
          <w:lang w:eastAsia="cs-CZ"/>
        </w:rPr>
        <w:t xml:space="preserve">á požadavkům specifikovaným </w:t>
      </w:r>
      <w:r w:rsidR="001A2754">
        <w:rPr>
          <w:rFonts w:eastAsia="Times New Roman" w:cs="Arial"/>
          <w:bCs/>
          <w:lang w:eastAsia="cs-CZ"/>
        </w:rPr>
        <w:t>čl. 2</w:t>
      </w:r>
      <w:r w:rsidR="00276A05" w:rsidRPr="005741E3">
        <w:rPr>
          <w:rFonts w:eastAsia="Times New Roman" w:cs="Arial"/>
          <w:bCs/>
          <w:lang w:eastAsia="cs-CZ"/>
        </w:rPr>
        <w:t xml:space="preserve"> </w:t>
      </w:r>
      <w:r w:rsidR="004B2DAF">
        <w:rPr>
          <w:rFonts w:eastAsia="Times New Roman" w:cs="Arial"/>
          <w:bCs/>
          <w:lang w:eastAsia="cs-CZ"/>
        </w:rPr>
        <w:t>této smlouvy</w:t>
      </w:r>
      <w:r w:rsidRPr="005741E3">
        <w:rPr>
          <w:rFonts w:eastAsia="Times New Roman" w:cs="Arial"/>
          <w:bCs/>
          <w:lang w:eastAsia="cs-CZ"/>
        </w:rPr>
        <w:t xml:space="preserve">. Zhotovitel poskytuje záruku za </w:t>
      </w:r>
      <w:r w:rsidR="00290D95">
        <w:rPr>
          <w:rFonts w:eastAsia="Times New Roman" w:cs="Arial"/>
          <w:bCs/>
          <w:lang w:eastAsia="cs-CZ"/>
        </w:rPr>
        <w:t xml:space="preserve">kvalitu </w:t>
      </w:r>
      <w:r w:rsidRPr="005741E3">
        <w:rPr>
          <w:rFonts w:eastAsia="Times New Roman" w:cs="Arial"/>
          <w:bCs/>
          <w:lang w:eastAsia="cs-CZ"/>
        </w:rPr>
        <w:t>od okamžiku protokolárního předání a převzetí díla bez</w:t>
      </w:r>
      <w:r w:rsidR="007714BB" w:rsidRPr="005741E3">
        <w:rPr>
          <w:rFonts w:eastAsia="Times New Roman" w:cs="Arial"/>
          <w:bCs/>
          <w:lang w:eastAsia="cs-CZ"/>
        </w:rPr>
        <w:t xml:space="preserve"> připomínek</w:t>
      </w:r>
      <w:r w:rsidRPr="005741E3">
        <w:rPr>
          <w:rFonts w:eastAsia="Times New Roman" w:cs="Arial"/>
          <w:bCs/>
          <w:lang w:eastAsia="cs-CZ"/>
        </w:rPr>
        <w:t>, a to po dobu</w:t>
      </w:r>
      <w:r w:rsidR="00BF2444" w:rsidRPr="005741E3">
        <w:rPr>
          <w:rFonts w:eastAsia="Times New Roman" w:cs="Arial"/>
          <w:bCs/>
          <w:lang w:eastAsia="cs-CZ"/>
        </w:rPr>
        <w:t xml:space="preserve"> 24</w:t>
      </w:r>
      <w:r w:rsidRPr="005741E3">
        <w:rPr>
          <w:rFonts w:eastAsia="Times New Roman" w:cs="Arial"/>
          <w:bCs/>
          <w:lang w:eastAsia="cs-CZ"/>
        </w:rPr>
        <w:t xml:space="preserve"> měsíců.</w:t>
      </w:r>
    </w:p>
    <w:p w14:paraId="62EE141A" w14:textId="77777777" w:rsidR="00AD6366" w:rsidRPr="005741E3" w:rsidRDefault="00AD6366" w:rsidP="000F4D0E">
      <w:pPr>
        <w:numPr>
          <w:ilvl w:val="1"/>
          <w:numId w:val="5"/>
        </w:numPr>
        <w:spacing w:before="120" w:after="120"/>
        <w:ind w:left="709" w:hanging="709"/>
        <w:jc w:val="both"/>
        <w:rPr>
          <w:rFonts w:eastAsia="Times New Roman" w:cs="Arial"/>
          <w:bCs/>
          <w:lang w:eastAsia="cs-CZ"/>
        </w:rPr>
      </w:pPr>
      <w:r w:rsidRPr="005741E3">
        <w:rPr>
          <w:rFonts w:eastAsia="Times New Roman" w:cs="Arial"/>
          <w:bCs/>
          <w:lang w:eastAsia="cs-CZ"/>
        </w:rPr>
        <w:t>V případě, že předan</w:t>
      </w:r>
      <w:r w:rsidR="00A46554" w:rsidRPr="005741E3">
        <w:rPr>
          <w:rFonts w:eastAsia="Times New Roman" w:cs="Arial"/>
          <w:bCs/>
          <w:lang w:eastAsia="cs-CZ"/>
        </w:rPr>
        <w:t xml:space="preserve">é </w:t>
      </w:r>
      <w:r w:rsidR="004B27B2">
        <w:rPr>
          <w:rFonts w:eastAsia="Times New Roman" w:cs="Arial"/>
          <w:bCs/>
          <w:lang w:eastAsia="cs-CZ"/>
        </w:rPr>
        <w:t xml:space="preserve">dílo </w:t>
      </w:r>
      <w:r w:rsidRPr="005741E3">
        <w:rPr>
          <w:rFonts w:eastAsia="Times New Roman" w:cs="Arial"/>
          <w:bCs/>
          <w:lang w:eastAsia="cs-CZ"/>
        </w:rPr>
        <w:t>vykazuje vady, objednatel tyto vady bez zbytečného odkladu písemně u zhotovitele reklamuje, přičemž pozdější uplatnění reklamace v</w:t>
      </w:r>
      <w:r w:rsidR="00AF1C3E" w:rsidRPr="005741E3">
        <w:rPr>
          <w:rFonts w:eastAsia="Times New Roman" w:cs="Arial"/>
          <w:bCs/>
          <w:lang w:eastAsia="cs-CZ"/>
        </w:rPr>
        <w:t> </w:t>
      </w:r>
      <w:r w:rsidRPr="005741E3">
        <w:rPr>
          <w:rFonts w:eastAsia="Times New Roman" w:cs="Arial"/>
          <w:bCs/>
          <w:lang w:eastAsia="cs-CZ"/>
        </w:rPr>
        <w:t xml:space="preserve">záruční době nemá vliv na platnost této reklamace. Písemná forma je podmínkou platnosti reklamace. V reklamaci objednatel uvede, jak se zjištěné vady projevují. Odstranění vad provede zhotovitel na svůj náklad nejpozději do </w:t>
      </w:r>
      <w:r w:rsidR="004B27B2">
        <w:rPr>
          <w:rFonts w:eastAsia="Times New Roman" w:cs="Arial"/>
          <w:bCs/>
          <w:lang w:eastAsia="cs-CZ"/>
        </w:rPr>
        <w:t>30</w:t>
      </w:r>
      <w:r w:rsidRPr="005741E3">
        <w:rPr>
          <w:rFonts w:eastAsia="Times New Roman" w:cs="Arial"/>
          <w:bCs/>
          <w:lang w:eastAsia="cs-CZ"/>
        </w:rPr>
        <w:t xml:space="preserve"> dnů od obdržení písemné reklamace, nestanoví-li objednatel ve své reklamaci lhůtu jinou.</w:t>
      </w:r>
    </w:p>
    <w:p w14:paraId="4CA2DD63" w14:textId="77777777" w:rsidR="001738BF" w:rsidRDefault="001738BF" w:rsidP="001738BF">
      <w:pPr>
        <w:ind w:left="360"/>
        <w:jc w:val="both"/>
        <w:rPr>
          <w:rFonts w:eastAsia="Times New Roman" w:cs="Arial"/>
          <w:lang w:eastAsia="cs-CZ"/>
        </w:rPr>
      </w:pPr>
    </w:p>
    <w:p w14:paraId="1F13F4AF" w14:textId="77777777" w:rsidR="001738BF" w:rsidRPr="005741E3" w:rsidRDefault="001738BF" w:rsidP="000F4D0E">
      <w:pPr>
        <w:numPr>
          <w:ilvl w:val="0"/>
          <w:numId w:val="5"/>
        </w:numPr>
        <w:jc w:val="center"/>
        <w:rPr>
          <w:b/>
        </w:rPr>
      </w:pPr>
      <w:r w:rsidRPr="005741E3">
        <w:rPr>
          <w:b/>
        </w:rPr>
        <w:t>Sankční ustanovení, náhrada škody</w:t>
      </w:r>
    </w:p>
    <w:p w14:paraId="5B9EAF9F" w14:textId="77777777" w:rsidR="001738BF" w:rsidRDefault="001738BF" w:rsidP="001738BF">
      <w:pPr>
        <w:ind w:left="360"/>
        <w:jc w:val="center"/>
        <w:rPr>
          <w:rFonts w:eastAsia="Times New Roman" w:cs="Arial"/>
          <w:lang w:eastAsia="cs-CZ"/>
        </w:rPr>
      </w:pPr>
    </w:p>
    <w:p w14:paraId="71C43CA0" w14:textId="77777777" w:rsidR="00DC0325" w:rsidRPr="005741E3" w:rsidRDefault="00DC0325" w:rsidP="000F4D0E">
      <w:pPr>
        <w:numPr>
          <w:ilvl w:val="1"/>
          <w:numId w:val="5"/>
        </w:numPr>
        <w:spacing w:before="120" w:after="120"/>
        <w:ind w:left="709" w:hanging="709"/>
        <w:jc w:val="both"/>
        <w:rPr>
          <w:rFonts w:eastAsia="Times New Roman" w:cs="Arial"/>
          <w:bCs/>
          <w:lang w:eastAsia="cs-CZ"/>
        </w:rPr>
      </w:pPr>
      <w:r w:rsidRPr="005741E3">
        <w:rPr>
          <w:rFonts w:eastAsia="Times New Roman" w:cs="Arial"/>
          <w:bCs/>
          <w:lang w:eastAsia="cs-CZ"/>
        </w:rPr>
        <w:t xml:space="preserve">V případě prodlení objednatele s platbou, na kterou vznikl zhotoviteli nárok, </w:t>
      </w:r>
      <w:r w:rsidR="009E67AA">
        <w:rPr>
          <w:rFonts w:eastAsia="Times New Roman" w:cs="Arial"/>
          <w:bCs/>
          <w:lang w:eastAsia="cs-CZ"/>
        </w:rPr>
        <w:t>má zhotovitel vůči objednateli nárok na</w:t>
      </w:r>
      <w:r w:rsidRPr="005741E3">
        <w:rPr>
          <w:rFonts w:eastAsia="Times New Roman" w:cs="Arial"/>
          <w:bCs/>
          <w:lang w:eastAsia="cs-CZ"/>
        </w:rPr>
        <w:t xml:space="preserve"> úrok z prodlení ve výši 0,1 % z dlužné částky za každý i započatý den prodlení.</w:t>
      </w:r>
    </w:p>
    <w:p w14:paraId="1056CC7A" w14:textId="77777777" w:rsidR="00E86DE7" w:rsidRPr="005741E3" w:rsidRDefault="00E86DE7" w:rsidP="000F4D0E">
      <w:pPr>
        <w:numPr>
          <w:ilvl w:val="1"/>
          <w:numId w:val="5"/>
        </w:numPr>
        <w:spacing w:before="120" w:after="120"/>
        <w:ind w:left="709" w:hanging="709"/>
        <w:jc w:val="both"/>
        <w:rPr>
          <w:rFonts w:eastAsia="Times New Roman" w:cs="Arial"/>
          <w:bCs/>
          <w:lang w:eastAsia="cs-CZ"/>
        </w:rPr>
      </w:pPr>
      <w:r w:rsidRPr="005741E3">
        <w:rPr>
          <w:rFonts w:eastAsia="Times New Roman" w:cs="Arial"/>
          <w:bCs/>
          <w:lang w:eastAsia="cs-CZ"/>
        </w:rPr>
        <w:lastRenderedPageBreak/>
        <w:t>Podpisem této smlouvy bere zhotovitel na vědomí, že objednatel je organizační složkou státu a v případě nedostatku finančních prostředků může dojít k úhradě daňových dokladů (faktur) až v návaznosti na přidělení potřebných finančních prostředků ze státního rozpočtu. Tato případná časová prodleva nemůže být pro účely plnění práv a</w:t>
      </w:r>
      <w:r w:rsidR="003D5019" w:rsidRPr="005741E3">
        <w:rPr>
          <w:rFonts w:eastAsia="Times New Roman" w:cs="Arial"/>
          <w:bCs/>
          <w:lang w:eastAsia="cs-CZ"/>
        </w:rPr>
        <w:t> </w:t>
      </w:r>
      <w:r w:rsidRPr="005741E3">
        <w:rPr>
          <w:rFonts w:eastAsia="Times New Roman" w:cs="Arial"/>
          <w:bCs/>
          <w:lang w:eastAsia="cs-CZ"/>
        </w:rPr>
        <w:t>povinností z této smlouvy vyplývajících považována za zaviněné prodlení na straně objednatele v rámci platebních podmínek a nelze proto z tohoto důvodu uplatňovat vůči objednateli žádné sankce.</w:t>
      </w:r>
    </w:p>
    <w:p w14:paraId="6CEF0BA8" w14:textId="77777777" w:rsidR="00067624" w:rsidRPr="005741E3" w:rsidRDefault="00015CF8" w:rsidP="000F4D0E">
      <w:pPr>
        <w:numPr>
          <w:ilvl w:val="1"/>
          <w:numId w:val="5"/>
        </w:numPr>
        <w:spacing w:before="120" w:after="120"/>
        <w:ind w:left="709" w:hanging="709"/>
        <w:jc w:val="both"/>
        <w:rPr>
          <w:rFonts w:eastAsia="Times New Roman" w:cs="Arial"/>
          <w:bCs/>
          <w:lang w:eastAsia="cs-CZ"/>
        </w:rPr>
      </w:pPr>
      <w:r w:rsidRPr="005741E3">
        <w:rPr>
          <w:rFonts w:eastAsia="Times New Roman" w:cs="Arial"/>
          <w:bCs/>
          <w:lang w:eastAsia="cs-CZ"/>
        </w:rPr>
        <w:t xml:space="preserve">Nesplní-li zhotovitel </w:t>
      </w:r>
      <w:r w:rsidR="00AE058B">
        <w:rPr>
          <w:rFonts w:eastAsia="Times New Roman" w:cs="Arial"/>
          <w:bCs/>
          <w:lang w:eastAsia="cs-CZ"/>
        </w:rPr>
        <w:t xml:space="preserve">některý z termínů dle harmonogramu v odst. </w:t>
      </w:r>
      <w:r w:rsidR="00AE058B">
        <w:rPr>
          <w:rFonts w:eastAsia="Times New Roman" w:cs="Arial"/>
          <w:bCs/>
          <w:lang w:eastAsia="cs-CZ"/>
        </w:rPr>
        <w:fldChar w:fldCharType="begin"/>
      </w:r>
      <w:r w:rsidR="00AE058B">
        <w:rPr>
          <w:rFonts w:eastAsia="Times New Roman" w:cs="Arial"/>
          <w:bCs/>
          <w:lang w:eastAsia="cs-CZ"/>
        </w:rPr>
        <w:instrText xml:space="preserve"> REF _Ref192157869 \r \h </w:instrText>
      </w:r>
      <w:r w:rsidR="00AE058B">
        <w:rPr>
          <w:rFonts w:eastAsia="Times New Roman" w:cs="Arial"/>
          <w:bCs/>
          <w:lang w:eastAsia="cs-CZ"/>
        </w:rPr>
      </w:r>
      <w:r w:rsidR="00AE058B">
        <w:rPr>
          <w:rFonts w:eastAsia="Times New Roman" w:cs="Arial"/>
          <w:bCs/>
          <w:lang w:eastAsia="cs-CZ"/>
        </w:rPr>
        <w:fldChar w:fldCharType="separate"/>
      </w:r>
      <w:r w:rsidR="00AE058B">
        <w:rPr>
          <w:rFonts w:eastAsia="Times New Roman" w:cs="Arial"/>
          <w:bCs/>
          <w:lang w:eastAsia="cs-CZ"/>
        </w:rPr>
        <w:t>3.4</w:t>
      </w:r>
      <w:r w:rsidR="00AE058B">
        <w:rPr>
          <w:rFonts w:eastAsia="Times New Roman" w:cs="Arial"/>
          <w:bCs/>
          <w:lang w:eastAsia="cs-CZ"/>
        </w:rPr>
        <w:fldChar w:fldCharType="end"/>
      </w:r>
      <w:r w:rsidR="00AE058B">
        <w:rPr>
          <w:rFonts w:eastAsia="Times New Roman" w:cs="Arial"/>
          <w:bCs/>
          <w:lang w:eastAsia="cs-CZ"/>
        </w:rPr>
        <w:t xml:space="preserve"> smlouvy, má </w:t>
      </w:r>
      <w:r w:rsidR="00773BA0" w:rsidRPr="005741E3">
        <w:rPr>
          <w:rFonts w:eastAsia="Times New Roman" w:cs="Arial"/>
          <w:bCs/>
          <w:lang w:eastAsia="cs-CZ"/>
        </w:rPr>
        <w:t>objednatel</w:t>
      </w:r>
      <w:r w:rsidR="00AE058B">
        <w:rPr>
          <w:rFonts w:eastAsia="Times New Roman" w:cs="Arial"/>
          <w:bCs/>
          <w:lang w:eastAsia="cs-CZ"/>
        </w:rPr>
        <w:t xml:space="preserve"> vůči zhotoviteli nárok na</w:t>
      </w:r>
      <w:r w:rsidR="00773BA0" w:rsidRPr="005741E3">
        <w:rPr>
          <w:rFonts w:eastAsia="Times New Roman" w:cs="Arial"/>
          <w:bCs/>
          <w:lang w:eastAsia="cs-CZ"/>
        </w:rPr>
        <w:t xml:space="preserve"> smluvní pokutu</w:t>
      </w:r>
      <w:r w:rsidRPr="005741E3">
        <w:rPr>
          <w:rFonts w:eastAsia="Times New Roman" w:cs="Arial"/>
          <w:bCs/>
          <w:lang w:eastAsia="cs-CZ"/>
        </w:rPr>
        <w:t xml:space="preserve"> ve výši</w:t>
      </w:r>
      <w:r w:rsidR="00773BA0" w:rsidRPr="005741E3">
        <w:rPr>
          <w:rFonts w:eastAsia="Times New Roman" w:cs="Arial"/>
          <w:bCs/>
          <w:lang w:eastAsia="cs-CZ"/>
        </w:rPr>
        <w:t xml:space="preserve"> </w:t>
      </w:r>
      <w:r w:rsidR="00814094" w:rsidRPr="005741E3">
        <w:rPr>
          <w:rFonts w:eastAsia="Times New Roman" w:cs="Arial"/>
          <w:bCs/>
          <w:lang w:eastAsia="cs-CZ"/>
        </w:rPr>
        <w:t>0,1 % z</w:t>
      </w:r>
      <w:r w:rsidR="00AE058B">
        <w:rPr>
          <w:rFonts w:eastAsia="Times New Roman" w:cs="Arial"/>
          <w:bCs/>
          <w:lang w:eastAsia="cs-CZ"/>
        </w:rPr>
        <w:t> </w:t>
      </w:r>
      <w:r w:rsidR="00814094" w:rsidRPr="005741E3">
        <w:rPr>
          <w:rFonts w:eastAsia="Times New Roman" w:cs="Arial"/>
          <w:bCs/>
          <w:lang w:eastAsia="cs-CZ"/>
        </w:rPr>
        <w:t>ce</w:t>
      </w:r>
      <w:r w:rsidR="00AE058B">
        <w:rPr>
          <w:rFonts w:eastAsia="Times New Roman" w:cs="Arial"/>
          <w:bCs/>
          <w:lang w:eastAsia="cs-CZ"/>
        </w:rPr>
        <w:t>lkové ceny díla</w:t>
      </w:r>
      <w:r w:rsidR="00E82277" w:rsidRPr="005741E3">
        <w:rPr>
          <w:rFonts w:eastAsia="Times New Roman" w:cs="Arial"/>
          <w:bCs/>
          <w:lang w:eastAsia="cs-CZ"/>
        </w:rPr>
        <w:t xml:space="preserve"> </w:t>
      </w:r>
      <w:r w:rsidR="00F76B2D" w:rsidRPr="005741E3">
        <w:rPr>
          <w:rFonts w:eastAsia="Times New Roman" w:cs="Arial"/>
          <w:bCs/>
          <w:lang w:eastAsia="cs-CZ"/>
        </w:rPr>
        <w:t>včetně DPH</w:t>
      </w:r>
      <w:r w:rsidR="00814094" w:rsidRPr="005741E3">
        <w:rPr>
          <w:rFonts w:eastAsia="Times New Roman" w:cs="Arial"/>
          <w:bCs/>
          <w:lang w:eastAsia="cs-CZ"/>
        </w:rPr>
        <w:t>,</w:t>
      </w:r>
      <w:r w:rsidRPr="005741E3">
        <w:rPr>
          <w:rFonts w:eastAsia="Times New Roman" w:cs="Arial"/>
          <w:bCs/>
          <w:lang w:eastAsia="cs-CZ"/>
        </w:rPr>
        <w:t xml:space="preserve"> a to za každý i započatý den prodlení.</w:t>
      </w:r>
    </w:p>
    <w:p w14:paraId="299F13BC" w14:textId="77777777" w:rsidR="00A13E5D" w:rsidRPr="005741E3" w:rsidRDefault="001736AB" w:rsidP="000F4D0E">
      <w:pPr>
        <w:numPr>
          <w:ilvl w:val="1"/>
          <w:numId w:val="5"/>
        </w:numPr>
        <w:spacing w:before="120" w:after="120"/>
        <w:ind w:left="709" w:hanging="709"/>
        <w:jc w:val="both"/>
        <w:rPr>
          <w:rFonts w:eastAsia="Times New Roman" w:cs="Arial"/>
          <w:bCs/>
          <w:lang w:eastAsia="cs-CZ"/>
        </w:rPr>
      </w:pPr>
      <w:r w:rsidRPr="005741E3">
        <w:rPr>
          <w:rFonts w:eastAsia="Times New Roman" w:cs="Arial"/>
          <w:bCs/>
          <w:lang w:eastAsia="cs-CZ"/>
        </w:rPr>
        <w:t xml:space="preserve">Neodstraní-li zhotovitel při provádění díla zjištěné nedostatky podle odst. </w:t>
      </w:r>
      <w:r w:rsidR="003F4802">
        <w:rPr>
          <w:rFonts w:eastAsia="Times New Roman" w:cs="Arial"/>
          <w:bCs/>
          <w:lang w:eastAsia="cs-CZ"/>
        </w:rPr>
        <w:t>3.</w:t>
      </w:r>
      <w:r w:rsidRPr="005741E3">
        <w:rPr>
          <w:rFonts w:eastAsia="Times New Roman" w:cs="Arial"/>
          <w:bCs/>
          <w:lang w:eastAsia="cs-CZ"/>
        </w:rPr>
        <w:t xml:space="preserve">2 smlouvy ve lhůtě stanovené mu objednatelem, </w:t>
      </w:r>
      <w:r w:rsidR="00AE058B">
        <w:rPr>
          <w:rFonts w:eastAsia="Times New Roman" w:cs="Arial"/>
          <w:bCs/>
          <w:lang w:eastAsia="cs-CZ"/>
        </w:rPr>
        <w:t>má objednatel vůči zhotoviteli nárok na</w:t>
      </w:r>
      <w:r w:rsidRPr="005741E3">
        <w:rPr>
          <w:rFonts w:eastAsia="Times New Roman" w:cs="Arial"/>
          <w:bCs/>
          <w:lang w:eastAsia="cs-CZ"/>
        </w:rPr>
        <w:t xml:space="preserve"> smluvní pokutu ve výši</w:t>
      </w:r>
      <w:r w:rsidR="00DB1CD2" w:rsidRPr="005741E3">
        <w:rPr>
          <w:rFonts w:eastAsia="Times New Roman" w:cs="Arial"/>
          <w:bCs/>
          <w:lang w:eastAsia="cs-CZ"/>
        </w:rPr>
        <w:t xml:space="preserve"> 0,0</w:t>
      </w:r>
      <w:r w:rsidR="007C07B4" w:rsidRPr="005741E3">
        <w:rPr>
          <w:rFonts w:eastAsia="Times New Roman" w:cs="Arial"/>
          <w:bCs/>
          <w:lang w:eastAsia="cs-CZ"/>
        </w:rPr>
        <w:t>5</w:t>
      </w:r>
      <w:r w:rsidR="00595F7D" w:rsidRPr="005741E3">
        <w:rPr>
          <w:rFonts w:eastAsia="Times New Roman" w:cs="Arial"/>
          <w:bCs/>
          <w:lang w:eastAsia="cs-CZ"/>
        </w:rPr>
        <w:t xml:space="preserve"> %</w:t>
      </w:r>
      <w:r w:rsidRPr="005741E3">
        <w:rPr>
          <w:rFonts w:eastAsia="Times New Roman" w:cs="Arial"/>
          <w:bCs/>
          <w:lang w:eastAsia="cs-CZ"/>
        </w:rPr>
        <w:t xml:space="preserve"> </w:t>
      </w:r>
      <w:r w:rsidR="007B462A" w:rsidRPr="005741E3">
        <w:rPr>
          <w:rFonts w:eastAsia="Times New Roman" w:cs="Arial"/>
          <w:bCs/>
          <w:lang w:eastAsia="cs-CZ"/>
        </w:rPr>
        <w:t>z</w:t>
      </w:r>
      <w:r w:rsidR="00AE058B">
        <w:rPr>
          <w:rFonts w:eastAsia="Times New Roman" w:cs="Arial"/>
          <w:bCs/>
          <w:lang w:eastAsia="cs-CZ"/>
        </w:rPr>
        <w:t xml:space="preserve"> celkové </w:t>
      </w:r>
      <w:r w:rsidR="007B462A" w:rsidRPr="005741E3">
        <w:rPr>
          <w:rFonts w:eastAsia="Times New Roman" w:cs="Arial"/>
          <w:bCs/>
          <w:lang w:eastAsia="cs-CZ"/>
        </w:rPr>
        <w:t xml:space="preserve">ceny </w:t>
      </w:r>
      <w:r w:rsidR="00AE058B">
        <w:rPr>
          <w:rFonts w:eastAsia="Times New Roman" w:cs="Arial"/>
          <w:bCs/>
          <w:lang w:eastAsia="cs-CZ"/>
        </w:rPr>
        <w:t>díla</w:t>
      </w:r>
      <w:r w:rsidR="00F76B2D" w:rsidRPr="005741E3">
        <w:rPr>
          <w:rFonts w:eastAsia="Times New Roman" w:cs="Arial"/>
          <w:bCs/>
          <w:lang w:eastAsia="cs-CZ"/>
        </w:rPr>
        <w:t xml:space="preserve"> včetně DPH</w:t>
      </w:r>
      <w:r w:rsidR="00595F7D" w:rsidRPr="005741E3">
        <w:rPr>
          <w:rFonts w:eastAsia="Times New Roman" w:cs="Arial"/>
          <w:bCs/>
          <w:lang w:eastAsia="cs-CZ"/>
        </w:rPr>
        <w:t>, a to za každý i započatý den prodlení.</w:t>
      </w:r>
    </w:p>
    <w:p w14:paraId="56C4D5C2" w14:textId="77777777" w:rsidR="001736AB" w:rsidRPr="005741E3" w:rsidRDefault="001736AB" w:rsidP="000F4D0E">
      <w:pPr>
        <w:numPr>
          <w:ilvl w:val="1"/>
          <w:numId w:val="5"/>
        </w:numPr>
        <w:spacing w:before="120" w:after="120"/>
        <w:ind w:left="709" w:hanging="709"/>
        <w:jc w:val="both"/>
        <w:rPr>
          <w:rFonts w:eastAsia="Times New Roman" w:cs="Arial"/>
          <w:bCs/>
          <w:lang w:eastAsia="cs-CZ"/>
        </w:rPr>
      </w:pPr>
      <w:r w:rsidRPr="005741E3">
        <w:rPr>
          <w:rFonts w:eastAsia="Times New Roman" w:cs="Arial"/>
          <w:bCs/>
          <w:lang w:eastAsia="cs-CZ"/>
        </w:rPr>
        <w:t xml:space="preserve">V případě, že zhotovitel neodstraní vady vytýkané objednatelem v jeho reklamaci ve lhůtě dle odst. </w:t>
      </w:r>
      <w:r w:rsidR="003F4802">
        <w:rPr>
          <w:rFonts w:eastAsia="Times New Roman" w:cs="Arial"/>
          <w:bCs/>
          <w:lang w:eastAsia="cs-CZ"/>
        </w:rPr>
        <w:t>6.</w:t>
      </w:r>
      <w:r w:rsidRPr="005741E3">
        <w:rPr>
          <w:rFonts w:eastAsia="Times New Roman" w:cs="Arial"/>
          <w:bCs/>
          <w:lang w:eastAsia="cs-CZ"/>
        </w:rPr>
        <w:t xml:space="preserve">2 smlouvy, </w:t>
      </w:r>
      <w:r w:rsidR="00AE058B">
        <w:rPr>
          <w:rFonts w:eastAsia="Times New Roman" w:cs="Arial"/>
          <w:bCs/>
          <w:lang w:eastAsia="cs-CZ"/>
        </w:rPr>
        <w:t xml:space="preserve">má objednatel vůči zhotoviteli nárok na </w:t>
      </w:r>
      <w:r w:rsidRPr="005741E3">
        <w:rPr>
          <w:rFonts w:eastAsia="Times New Roman" w:cs="Arial"/>
          <w:bCs/>
          <w:lang w:eastAsia="cs-CZ"/>
        </w:rPr>
        <w:t xml:space="preserve">smluvní pokutu ve výši </w:t>
      </w:r>
      <w:r w:rsidR="007B462A" w:rsidRPr="005741E3">
        <w:rPr>
          <w:rFonts w:eastAsia="Times New Roman" w:cs="Arial"/>
          <w:bCs/>
          <w:lang w:eastAsia="cs-CZ"/>
        </w:rPr>
        <w:t>0,05</w:t>
      </w:r>
      <w:r w:rsidR="00B921C9" w:rsidRPr="005741E3">
        <w:rPr>
          <w:rFonts w:eastAsia="Times New Roman" w:cs="Arial"/>
          <w:bCs/>
          <w:lang w:eastAsia="cs-CZ"/>
        </w:rPr>
        <w:t xml:space="preserve"> %</w:t>
      </w:r>
      <w:r w:rsidR="00E82277" w:rsidRPr="005741E3">
        <w:rPr>
          <w:rFonts w:eastAsia="Times New Roman" w:cs="Arial"/>
          <w:bCs/>
          <w:lang w:eastAsia="cs-CZ"/>
        </w:rPr>
        <w:t xml:space="preserve"> z </w:t>
      </w:r>
      <w:r w:rsidR="00AE058B">
        <w:rPr>
          <w:rFonts w:eastAsia="Times New Roman" w:cs="Arial"/>
          <w:bCs/>
          <w:lang w:eastAsia="cs-CZ"/>
        </w:rPr>
        <w:t>celkové</w:t>
      </w:r>
      <w:r w:rsidR="00AE058B" w:rsidRPr="005741E3">
        <w:rPr>
          <w:rFonts w:eastAsia="Times New Roman" w:cs="Arial"/>
          <w:bCs/>
          <w:lang w:eastAsia="cs-CZ"/>
        </w:rPr>
        <w:t xml:space="preserve"> </w:t>
      </w:r>
      <w:r w:rsidR="00E82277" w:rsidRPr="005741E3">
        <w:rPr>
          <w:rFonts w:eastAsia="Times New Roman" w:cs="Arial"/>
          <w:bCs/>
          <w:lang w:eastAsia="cs-CZ"/>
        </w:rPr>
        <w:t xml:space="preserve">ceny </w:t>
      </w:r>
      <w:r w:rsidR="00AE058B">
        <w:rPr>
          <w:rFonts w:eastAsia="Times New Roman" w:cs="Arial"/>
          <w:bCs/>
          <w:lang w:eastAsia="cs-CZ"/>
        </w:rPr>
        <w:t>díla</w:t>
      </w:r>
      <w:r w:rsidR="00F76B2D" w:rsidRPr="005741E3">
        <w:rPr>
          <w:rFonts w:eastAsia="Times New Roman" w:cs="Arial"/>
          <w:bCs/>
          <w:lang w:eastAsia="cs-CZ"/>
        </w:rPr>
        <w:t xml:space="preserve"> včetně DPH</w:t>
      </w:r>
      <w:r w:rsidRPr="005741E3">
        <w:rPr>
          <w:rFonts w:eastAsia="Times New Roman" w:cs="Arial"/>
          <w:bCs/>
          <w:lang w:eastAsia="cs-CZ"/>
        </w:rPr>
        <w:t xml:space="preserve"> za každý i započatý den prodlení.</w:t>
      </w:r>
    </w:p>
    <w:p w14:paraId="584951BC" w14:textId="77777777" w:rsidR="001736AB" w:rsidRPr="005741E3" w:rsidRDefault="001736AB" w:rsidP="000F4D0E">
      <w:pPr>
        <w:numPr>
          <w:ilvl w:val="1"/>
          <w:numId w:val="5"/>
        </w:numPr>
        <w:spacing w:before="120" w:after="120"/>
        <w:ind w:left="709" w:hanging="709"/>
        <w:jc w:val="both"/>
        <w:rPr>
          <w:rFonts w:eastAsia="Times New Roman" w:cs="Arial"/>
          <w:bCs/>
          <w:lang w:eastAsia="cs-CZ"/>
        </w:rPr>
      </w:pPr>
      <w:r w:rsidRPr="005741E3">
        <w:rPr>
          <w:rFonts w:eastAsia="Times New Roman" w:cs="Arial"/>
          <w:bCs/>
          <w:lang w:eastAsia="cs-CZ"/>
        </w:rPr>
        <w:t xml:space="preserve">Za každé jednotlivé porušení povinnosti dle odst. </w:t>
      </w:r>
      <w:r w:rsidR="003F4802">
        <w:rPr>
          <w:rFonts w:eastAsia="Times New Roman" w:cs="Arial"/>
          <w:bCs/>
          <w:lang w:eastAsia="cs-CZ"/>
        </w:rPr>
        <w:t>8.</w:t>
      </w:r>
      <w:r w:rsidRPr="005741E3">
        <w:rPr>
          <w:rFonts w:eastAsia="Times New Roman" w:cs="Arial"/>
          <w:bCs/>
          <w:lang w:eastAsia="cs-CZ"/>
        </w:rPr>
        <w:t xml:space="preserve">1. je zhotovitel povinen uhradit </w:t>
      </w:r>
      <w:r w:rsidR="008E49F3" w:rsidRPr="005741E3">
        <w:rPr>
          <w:rFonts w:eastAsia="Times New Roman" w:cs="Arial"/>
          <w:bCs/>
          <w:lang w:eastAsia="cs-CZ"/>
        </w:rPr>
        <w:t xml:space="preserve">objednateli </w:t>
      </w:r>
      <w:r w:rsidRPr="005741E3">
        <w:rPr>
          <w:rFonts w:eastAsia="Times New Roman" w:cs="Arial"/>
          <w:bCs/>
          <w:lang w:eastAsia="cs-CZ"/>
        </w:rPr>
        <w:t xml:space="preserve">smluvní pokutu ve výši </w:t>
      </w:r>
      <w:r w:rsidR="00815FE8">
        <w:rPr>
          <w:rFonts w:eastAsia="Times New Roman" w:cs="Arial"/>
          <w:bCs/>
          <w:lang w:eastAsia="cs-CZ"/>
        </w:rPr>
        <w:t>1</w:t>
      </w:r>
      <w:r w:rsidR="00CF653C" w:rsidRPr="005741E3">
        <w:rPr>
          <w:rFonts w:eastAsia="Times New Roman" w:cs="Arial"/>
          <w:bCs/>
          <w:lang w:eastAsia="cs-CZ"/>
        </w:rPr>
        <w:t>0</w:t>
      </w:r>
      <w:r w:rsidR="00616E38" w:rsidRPr="005741E3">
        <w:rPr>
          <w:rFonts w:eastAsia="Times New Roman" w:cs="Arial"/>
          <w:bCs/>
          <w:lang w:eastAsia="cs-CZ"/>
        </w:rPr>
        <w:t xml:space="preserve"> 000 </w:t>
      </w:r>
      <w:r w:rsidR="00A664EE" w:rsidRPr="005741E3">
        <w:rPr>
          <w:rFonts w:eastAsia="Times New Roman" w:cs="Arial"/>
          <w:bCs/>
          <w:lang w:eastAsia="cs-CZ"/>
        </w:rPr>
        <w:t>Kč</w:t>
      </w:r>
      <w:r w:rsidRPr="005741E3">
        <w:rPr>
          <w:rFonts w:eastAsia="Times New Roman" w:cs="Arial"/>
          <w:bCs/>
          <w:lang w:eastAsia="cs-CZ"/>
        </w:rPr>
        <w:t>.</w:t>
      </w:r>
    </w:p>
    <w:p w14:paraId="0FD18678" w14:textId="77777777" w:rsidR="00EA329C" w:rsidRPr="005741E3" w:rsidRDefault="00EA329C" w:rsidP="000F4D0E">
      <w:pPr>
        <w:numPr>
          <w:ilvl w:val="1"/>
          <w:numId w:val="5"/>
        </w:numPr>
        <w:spacing w:before="120" w:after="120"/>
        <w:ind w:left="709" w:hanging="709"/>
        <w:jc w:val="both"/>
        <w:rPr>
          <w:rFonts w:eastAsia="Times New Roman" w:cs="Arial"/>
          <w:bCs/>
          <w:lang w:eastAsia="cs-CZ"/>
        </w:rPr>
      </w:pPr>
      <w:r w:rsidRPr="005741E3">
        <w:rPr>
          <w:rFonts w:eastAsia="Times New Roman" w:cs="Arial"/>
          <w:bCs/>
          <w:lang w:eastAsia="cs-CZ"/>
        </w:rPr>
        <w:t xml:space="preserve">V případě, že zhotovitel písemně neoznámí objednateli změnu v termínu dle odst. </w:t>
      </w:r>
      <w:r w:rsidR="003F4802">
        <w:rPr>
          <w:rFonts w:eastAsia="Times New Roman" w:cs="Arial"/>
          <w:bCs/>
          <w:lang w:eastAsia="cs-CZ"/>
        </w:rPr>
        <w:t>12.6</w:t>
      </w:r>
      <w:r w:rsidRPr="005741E3">
        <w:rPr>
          <w:rFonts w:eastAsia="Times New Roman" w:cs="Arial"/>
          <w:bCs/>
          <w:lang w:eastAsia="cs-CZ"/>
        </w:rPr>
        <w:t xml:space="preserve">, je zhotovitel povinen objednateli uhradit smluvní pokutu ve výši </w:t>
      </w:r>
      <w:r w:rsidR="00CF51DA">
        <w:rPr>
          <w:rFonts w:eastAsia="Times New Roman" w:cs="Arial"/>
          <w:bCs/>
          <w:lang w:eastAsia="cs-CZ"/>
        </w:rPr>
        <w:t>5</w:t>
      </w:r>
      <w:r w:rsidR="007C07B4" w:rsidRPr="005741E3">
        <w:rPr>
          <w:rFonts w:eastAsia="Times New Roman" w:cs="Arial"/>
          <w:bCs/>
          <w:lang w:eastAsia="cs-CZ"/>
        </w:rPr>
        <w:t xml:space="preserve"> 000 Kč</w:t>
      </w:r>
      <w:r w:rsidR="00E71FA4" w:rsidRPr="005741E3">
        <w:rPr>
          <w:rFonts w:eastAsia="Times New Roman" w:cs="Arial"/>
          <w:bCs/>
          <w:lang w:eastAsia="cs-CZ"/>
        </w:rPr>
        <w:t xml:space="preserve"> </w:t>
      </w:r>
      <w:r w:rsidRPr="005741E3">
        <w:rPr>
          <w:rFonts w:eastAsia="Times New Roman" w:cs="Arial"/>
          <w:bCs/>
          <w:lang w:eastAsia="cs-CZ"/>
        </w:rPr>
        <w:t>za každý jednotlivý případ porušení této povinnosti.</w:t>
      </w:r>
    </w:p>
    <w:p w14:paraId="74207605" w14:textId="77777777" w:rsidR="00A72CF5" w:rsidRPr="005741E3" w:rsidRDefault="00A72CF5" w:rsidP="000F4D0E">
      <w:pPr>
        <w:numPr>
          <w:ilvl w:val="1"/>
          <w:numId w:val="5"/>
        </w:numPr>
        <w:spacing w:before="120" w:after="120"/>
        <w:ind w:left="709" w:hanging="709"/>
        <w:jc w:val="both"/>
        <w:rPr>
          <w:rFonts w:eastAsia="Times New Roman" w:cs="Arial"/>
          <w:bCs/>
          <w:lang w:eastAsia="cs-CZ"/>
        </w:rPr>
      </w:pPr>
      <w:r w:rsidRPr="005741E3">
        <w:rPr>
          <w:rFonts w:eastAsia="Times New Roman" w:cs="Arial"/>
          <w:bCs/>
          <w:lang w:eastAsia="cs-CZ"/>
        </w:rPr>
        <w:t xml:space="preserve">Zhotovitel souhlasí, aby objednatel každou smluvní pokutu nebo náhradu škody, na níž mu vznikne nárok, započetl vůči platbě (faktuře) ve smyslu ustanovení čl. </w:t>
      </w:r>
      <w:r w:rsidR="003F4802">
        <w:rPr>
          <w:rFonts w:eastAsia="Times New Roman" w:cs="Arial"/>
          <w:bCs/>
          <w:lang w:eastAsia="cs-CZ"/>
        </w:rPr>
        <w:t>5</w:t>
      </w:r>
      <w:r w:rsidRPr="005741E3">
        <w:rPr>
          <w:rFonts w:eastAsia="Times New Roman" w:cs="Arial"/>
          <w:bCs/>
          <w:lang w:eastAsia="cs-CZ"/>
        </w:rPr>
        <w:t>. Pokud</w:t>
      </w:r>
      <w:r w:rsidR="00A821C1" w:rsidRPr="005741E3">
        <w:rPr>
          <w:rFonts w:eastAsia="Times New Roman" w:cs="Arial"/>
          <w:bCs/>
          <w:lang w:eastAsia="cs-CZ"/>
        </w:rPr>
        <w:t xml:space="preserve"> nedojde k započtení</w:t>
      </w:r>
      <w:r w:rsidRPr="005741E3">
        <w:rPr>
          <w:rFonts w:eastAsia="Times New Roman" w:cs="Arial"/>
          <w:bCs/>
          <w:lang w:eastAsia="cs-CZ"/>
        </w:rPr>
        <w:t>, zavazuje se k doplacení dlužné částky, a to do 30 kalendářních dnů ode dne převzetí písemné výzvy objednatele.</w:t>
      </w:r>
    </w:p>
    <w:p w14:paraId="1C5C8226" w14:textId="77777777" w:rsidR="00A968D0" w:rsidRPr="005741E3" w:rsidRDefault="00A72CF5" w:rsidP="000F4D0E">
      <w:pPr>
        <w:numPr>
          <w:ilvl w:val="1"/>
          <w:numId w:val="5"/>
        </w:numPr>
        <w:spacing w:before="120" w:after="120"/>
        <w:ind w:left="709" w:hanging="709"/>
        <w:jc w:val="both"/>
        <w:rPr>
          <w:rFonts w:eastAsia="Times New Roman" w:cs="Arial"/>
          <w:bCs/>
          <w:lang w:eastAsia="cs-CZ"/>
        </w:rPr>
      </w:pPr>
      <w:r w:rsidRPr="005741E3">
        <w:rPr>
          <w:rFonts w:eastAsia="Times New Roman" w:cs="Arial"/>
          <w:bCs/>
          <w:lang w:eastAsia="cs-CZ"/>
        </w:rPr>
        <w:t>Uplatněním smluvní pokuty není dotčeno právo objednatele na náhradu škody v plné výši, pokud mu v důsledku porušení smluvní povinnosti zhotovitelem vznikne, ani právo objednatele na odstoupení od této smlouvy, ani povinnost zhotovitele ke splnění povinnosti zajištěné smluvní pokutou, ledaže by objednatel výslovně prohlásil, že na plnění povinnosti netrvá.</w:t>
      </w:r>
    </w:p>
    <w:p w14:paraId="23F9A7AD" w14:textId="77777777" w:rsidR="00A968D0" w:rsidRDefault="00A968D0" w:rsidP="009B0559">
      <w:pPr>
        <w:ind w:left="349"/>
        <w:jc w:val="both"/>
        <w:rPr>
          <w:rFonts w:eastAsia="Times New Roman" w:cs="Arial"/>
          <w:lang w:eastAsia="cs-CZ"/>
        </w:rPr>
      </w:pPr>
    </w:p>
    <w:p w14:paraId="3BA25058" w14:textId="77777777" w:rsidR="00553422" w:rsidRDefault="00553422" w:rsidP="009B0559">
      <w:pPr>
        <w:ind w:left="349"/>
        <w:jc w:val="both"/>
        <w:rPr>
          <w:rFonts w:eastAsia="Times New Roman" w:cs="Arial"/>
          <w:lang w:eastAsia="cs-CZ"/>
        </w:rPr>
      </w:pPr>
    </w:p>
    <w:p w14:paraId="5CF11828" w14:textId="77777777" w:rsidR="009B0559" w:rsidRPr="005741E3" w:rsidRDefault="009B0559" w:rsidP="000F4D0E">
      <w:pPr>
        <w:numPr>
          <w:ilvl w:val="0"/>
          <w:numId w:val="5"/>
        </w:numPr>
        <w:jc w:val="center"/>
        <w:rPr>
          <w:b/>
        </w:rPr>
      </w:pPr>
      <w:r w:rsidRPr="005741E3">
        <w:rPr>
          <w:b/>
        </w:rPr>
        <w:t>Mlčenlivost a finanční kontrola</w:t>
      </w:r>
    </w:p>
    <w:p w14:paraId="2838AEB8" w14:textId="77777777" w:rsidR="009B0559" w:rsidRDefault="009B0559" w:rsidP="009B0559">
      <w:pPr>
        <w:ind w:left="349"/>
        <w:jc w:val="center"/>
        <w:rPr>
          <w:rFonts w:eastAsia="Times New Roman" w:cs="Arial"/>
          <w:b/>
          <w:lang w:eastAsia="cs-CZ"/>
        </w:rPr>
      </w:pPr>
    </w:p>
    <w:p w14:paraId="219389CF" w14:textId="77777777" w:rsidR="009B0559" w:rsidRPr="005741E3" w:rsidRDefault="009B0559" w:rsidP="000F4D0E">
      <w:pPr>
        <w:numPr>
          <w:ilvl w:val="1"/>
          <w:numId w:val="5"/>
        </w:numPr>
        <w:spacing w:before="120" w:after="120"/>
        <w:ind w:left="709" w:hanging="709"/>
        <w:jc w:val="both"/>
        <w:rPr>
          <w:rFonts w:eastAsia="Times New Roman" w:cs="Arial"/>
          <w:bCs/>
          <w:lang w:eastAsia="cs-CZ"/>
        </w:rPr>
      </w:pPr>
      <w:r w:rsidRPr="005741E3">
        <w:rPr>
          <w:rFonts w:eastAsia="Times New Roman" w:cs="Arial"/>
          <w:bCs/>
          <w:lang w:eastAsia="cs-CZ"/>
        </w:rPr>
        <w:t>Zhotovitel se zavazuje během plnění smlouvy i po ukončení smlouvy zachovávat mlčenlivost o všech skutečnostech, o kterých se dozví v souvislosti s plněním smlouvy.</w:t>
      </w:r>
      <w:r w:rsidR="0028701E" w:rsidRPr="005741E3">
        <w:rPr>
          <w:rFonts w:eastAsia="Times New Roman" w:cs="Arial"/>
          <w:bCs/>
          <w:lang w:eastAsia="cs-CZ"/>
        </w:rPr>
        <w:t xml:space="preserve"> Povinnost mlčenlivosti zahrnuje také mlčenlivost zhotovitele ohledně osobních údajů. Bude-li zhotovitel s osobními údaji nakládat při realizaci předmětu této smlouvy, odpovídá zhotovitel za to, že z jeho strany bude nakládání s těmito osobními údaji </w:t>
      </w:r>
      <w:r w:rsidR="00BA7BB0" w:rsidRPr="005741E3">
        <w:rPr>
          <w:rFonts w:eastAsia="Times New Roman" w:cs="Arial"/>
          <w:bCs/>
          <w:lang w:eastAsia="cs-CZ"/>
        </w:rPr>
        <w:t>v </w:t>
      </w:r>
      <w:r w:rsidR="0028701E" w:rsidRPr="005741E3">
        <w:rPr>
          <w:rFonts w:eastAsia="Times New Roman" w:cs="Arial"/>
          <w:bCs/>
          <w:lang w:eastAsia="cs-CZ"/>
        </w:rPr>
        <w:t xml:space="preserve">souladu s příslušnými právními předpisy o ochraně osobních údajů, zejm. v souladu </w:t>
      </w:r>
      <w:r w:rsidR="00BA7BB0" w:rsidRPr="005741E3">
        <w:rPr>
          <w:rFonts w:eastAsia="Times New Roman" w:cs="Arial"/>
          <w:bCs/>
          <w:lang w:eastAsia="cs-CZ"/>
        </w:rPr>
        <w:t>s </w:t>
      </w:r>
      <w:r w:rsidR="0028701E" w:rsidRPr="005741E3">
        <w:rPr>
          <w:rFonts w:eastAsia="Times New Roman" w:cs="Arial"/>
          <w:bCs/>
          <w:lang w:eastAsia="cs-CZ"/>
        </w:rPr>
        <w:t xml:space="preserve">nařízením Evropského parlamentu a Rady (EU) 2016/679 ze dne 27. dubna 2016 </w:t>
      </w:r>
      <w:r w:rsidR="00BA7BB0" w:rsidRPr="005741E3">
        <w:rPr>
          <w:rFonts w:eastAsia="Times New Roman" w:cs="Arial"/>
          <w:bCs/>
          <w:lang w:eastAsia="cs-CZ"/>
        </w:rPr>
        <w:t>o </w:t>
      </w:r>
      <w:r w:rsidR="0028701E" w:rsidRPr="005741E3">
        <w:rPr>
          <w:rFonts w:eastAsia="Times New Roman" w:cs="Arial"/>
          <w:bCs/>
          <w:lang w:eastAsia="cs-CZ"/>
        </w:rPr>
        <w:t>ochraně fyzických osob v souvislosti se zpracováním osobních údajů a o volném pohybu těchto údajů a o zrušení směrnice 95/46/ES (obecné nařízení o ochraně osobních údajů; GDPR).</w:t>
      </w:r>
    </w:p>
    <w:p w14:paraId="341A902F" w14:textId="77777777" w:rsidR="009B0559" w:rsidRPr="005741E3" w:rsidRDefault="009B0559" w:rsidP="000F4D0E">
      <w:pPr>
        <w:numPr>
          <w:ilvl w:val="1"/>
          <w:numId w:val="5"/>
        </w:numPr>
        <w:spacing w:before="120" w:after="120"/>
        <w:ind w:left="709" w:hanging="709"/>
        <w:jc w:val="both"/>
        <w:rPr>
          <w:rFonts w:eastAsia="Times New Roman" w:cs="Arial"/>
          <w:bCs/>
          <w:lang w:eastAsia="cs-CZ"/>
        </w:rPr>
      </w:pPr>
      <w:r w:rsidRPr="005741E3">
        <w:rPr>
          <w:rFonts w:eastAsia="Times New Roman" w:cs="Arial"/>
          <w:bCs/>
          <w:lang w:eastAsia="cs-CZ"/>
        </w:rPr>
        <w:t xml:space="preserve">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w:t>
      </w:r>
      <w:r w:rsidR="004700C7" w:rsidRPr="005741E3">
        <w:rPr>
          <w:rFonts w:eastAsia="Times New Roman" w:cs="Arial"/>
          <w:bCs/>
          <w:lang w:eastAsia="cs-CZ"/>
        </w:rPr>
        <w:t xml:space="preserve">za </w:t>
      </w:r>
      <w:r w:rsidRPr="005741E3">
        <w:rPr>
          <w:rFonts w:eastAsia="Times New Roman" w:cs="Arial"/>
          <w:bCs/>
          <w:lang w:eastAsia="cs-CZ"/>
        </w:rPr>
        <w:t xml:space="preserve">zboží nebo </w:t>
      </w:r>
      <w:r w:rsidR="004700C7" w:rsidRPr="005741E3">
        <w:rPr>
          <w:rFonts w:eastAsia="Times New Roman" w:cs="Arial"/>
          <w:bCs/>
          <w:lang w:eastAsia="cs-CZ"/>
        </w:rPr>
        <w:t xml:space="preserve">za </w:t>
      </w:r>
      <w:r w:rsidRPr="005741E3">
        <w:rPr>
          <w:rFonts w:eastAsia="Times New Roman" w:cs="Arial"/>
          <w:bCs/>
          <w:lang w:eastAsia="cs-CZ"/>
        </w:rPr>
        <w:t>služb</w:t>
      </w:r>
      <w:r w:rsidR="004700C7" w:rsidRPr="005741E3">
        <w:rPr>
          <w:rFonts w:eastAsia="Times New Roman" w:cs="Arial"/>
          <w:bCs/>
          <w:lang w:eastAsia="cs-CZ"/>
        </w:rPr>
        <w:t>y</w:t>
      </w:r>
      <w:r w:rsidRPr="005741E3">
        <w:rPr>
          <w:rFonts w:eastAsia="Times New Roman" w:cs="Arial"/>
          <w:bCs/>
          <w:lang w:eastAsia="cs-CZ"/>
        </w:rPr>
        <w:t xml:space="preserve"> z veřejných výdajů.</w:t>
      </w:r>
    </w:p>
    <w:p w14:paraId="7A1A2793" w14:textId="77777777" w:rsidR="002B75AB" w:rsidRDefault="002B75AB" w:rsidP="002B75AB">
      <w:pPr>
        <w:ind w:left="426"/>
        <w:jc w:val="both"/>
        <w:rPr>
          <w:rFonts w:cs="Arial"/>
        </w:rPr>
      </w:pPr>
    </w:p>
    <w:p w14:paraId="586D1DB3" w14:textId="77777777" w:rsidR="002B75AB" w:rsidRDefault="002B75AB" w:rsidP="002B75AB">
      <w:pPr>
        <w:ind w:left="426"/>
        <w:jc w:val="both"/>
        <w:rPr>
          <w:rFonts w:cs="Arial"/>
        </w:rPr>
      </w:pPr>
    </w:p>
    <w:p w14:paraId="6D193A0F" w14:textId="77777777" w:rsidR="002B75AB" w:rsidRDefault="002B75AB" w:rsidP="000F4D0E">
      <w:pPr>
        <w:numPr>
          <w:ilvl w:val="0"/>
          <w:numId w:val="5"/>
        </w:numPr>
        <w:jc w:val="center"/>
        <w:rPr>
          <w:b/>
        </w:rPr>
      </w:pPr>
      <w:r w:rsidRPr="005741E3">
        <w:rPr>
          <w:b/>
        </w:rPr>
        <w:t>Licenční ujednání</w:t>
      </w:r>
    </w:p>
    <w:p w14:paraId="7BD55013" w14:textId="77777777" w:rsidR="00CB1E1F" w:rsidRPr="005741E3" w:rsidRDefault="00CB1E1F" w:rsidP="00CB1E1F">
      <w:pPr>
        <w:ind w:left="720"/>
        <w:jc w:val="center"/>
        <w:rPr>
          <w:b/>
        </w:rPr>
      </w:pPr>
    </w:p>
    <w:p w14:paraId="416DE835" w14:textId="77777777" w:rsidR="002B75AB" w:rsidRPr="005741E3" w:rsidRDefault="002B75AB" w:rsidP="000F4D0E">
      <w:pPr>
        <w:numPr>
          <w:ilvl w:val="1"/>
          <w:numId w:val="5"/>
        </w:numPr>
        <w:spacing w:before="120" w:after="120"/>
        <w:ind w:left="709" w:hanging="709"/>
        <w:jc w:val="both"/>
        <w:rPr>
          <w:rFonts w:eastAsia="Times New Roman" w:cs="Arial"/>
          <w:bCs/>
          <w:lang w:eastAsia="cs-CZ"/>
        </w:rPr>
      </w:pPr>
      <w:r w:rsidRPr="005741E3">
        <w:rPr>
          <w:rFonts w:eastAsia="Times New Roman" w:cs="Arial"/>
          <w:bCs/>
          <w:lang w:eastAsia="cs-CZ"/>
        </w:rPr>
        <w:t xml:space="preserve">Zhotovitel díla prohlašuje, že </w:t>
      </w:r>
      <w:r w:rsidR="00E6611A" w:rsidRPr="005741E3">
        <w:rPr>
          <w:rFonts w:eastAsia="Times New Roman" w:cs="Arial"/>
          <w:bCs/>
          <w:lang w:eastAsia="cs-CZ"/>
        </w:rPr>
        <w:t>v případě, že by na základě této smlouvy vzniklo autorské dílo ve smyslu zákona č. 121/2000 Sb., o právu autorském, o právech souvisejících s právem autorským a o změně některých zákonů (autorský zákon), ve znění pozdějších pře</w:t>
      </w:r>
      <w:r w:rsidR="006A347E" w:rsidRPr="005741E3">
        <w:rPr>
          <w:rFonts w:eastAsia="Times New Roman" w:cs="Arial"/>
          <w:bCs/>
          <w:lang w:eastAsia="cs-CZ"/>
        </w:rPr>
        <w:t>dpisů</w:t>
      </w:r>
      <w:r w:rsidR="00E6611A" w:rsidRPr="005741E3">
        <w:rPr>
          <w:rFonts w:eastAsia="Times New Roman" w:cs="Arial"/>
          <w:bCs/>
          <w:lang w:eastAsia="cs-CZ"/>
        </w:rPr>
        <w:t xml:space="preserve">, </w:t>
      </w:r>
      <w:r w:rsidRPr="005741E3">
        <w:rPr>
          <w:rFonts w:eastAsia="Times New Roman" w:cs="Arial"/>
          <w:bCs/>
          <w:lang w:eastAsia="cs-CZ"/>
        </w:rPr>
        <w:t>je oprávněn vykonávat svým jménem a na svůj účet majetková práva autorů k</w:t>
      </w:r>
      <w:r w:rsidR="00902B59" w:rsidRPr="005741E3">
        <w:rPr>
          <w:rFonts w:eastAsia="Times New Roman" w:cs="Arial"/>
          <w:bCs/>
          <w:lang w:eastAsia="cs-CZ"/>
        </w:rPr>
        <w:t xml:space="preserve"> autorskému </w:t>
      </w:r>
      <w:r w:rsidRPr="005741E3">
        <w:rPr>
          <w:rFonts w:eastAsia="Times New Roman" w:cs="Arial"/>
          <w:bCs/>
          <w:lang w:eastAsia="cs-CZ"/>
        </w:rPr>
        <w:t xml:space="preserve">dílu a že má souhlas autorů k uzavření následujících licenčních ujednání, toto prohlášení zahrnuje i taková práva autorů, která by vytvořením </w:t>
      </w:r>
      <w:r w:rsidR="00902B59" w:rsidRPr="005741E3">
        <w:rPr>
          <w:rFonts w:eastAsia="Times New Roman" w:cs="Arial"/>
          <w:bCs/>
          <w:lang w:eastAsia="cs-CZ"/>
        </w:rPr>
        <w:t xml:space="preserve">autorského </w:t>
      </w:r>
      <w:r w:rsidRPr="005741E3">
        <w:rPr>
          <w:rFonts w:eastAsia="Times New Roman" w:cs="Arial"/>
          <w:bCs/>
          <w:lang w:eastAsia="cs-CZ"/>
        </w:rPr>
        <w:t>díla teprve vznikla.</w:t>
      </w:r>
    </w:p>
    <w:p w14:paraId="3072041C" w14:textId="77777777" w:rsidR="002B75AB" w:rsidRPr="005741E3" w:rsidRDefault="00321894" w:rsidP="000F4D0E">
      <w:pPr>
        <w:numPr>
          <w:ilvl w:val="1"/>
          <w:numId w:val="5"/>
        </w:numPr>
        <w:spacing w:before="120" w:after="120"/>
        <w:ind w:left="709" w:hanging="709"/>
        <w:jc w:val="both"/>
        <w:rPr>
          <w:rFonts w:eastAsia="Times New Roman" w:cs="Arial"/>
          <w:bCs/>
          <w:lang w:eastAsia="cs-CZ"/>
        </w:rPr>
      </w:pPr>
      <w:r w:rsidRPr="005741E3">
        <w:rPr>
          <w:rFonts w:eastAsia="Times New Roman" w:cs="Arial"/>
          <w:bCs/>
          <w:lang w:eastAsia="cs-CZ"/>
        </w:rPr>
        <w:t xml:space="preserve">Zhotovitel </w:t>
      </w:r>
      <w:r w:rsidR="002B75AB" w:rsidRPr="005741E3">
        <w:rPr>
          <w:rFonts w:eastAsia="Times New Roman" w:cs="Arial"/>
          <w:bCs/>
          <w:lang w:eastAsia="cs-CZ"/>
        </w:rPr>
        <w:t>pos</w:t>
      </w:r>
      <w:r w:rsidRPr="005741E3">
        <w:rPr>
          <w:rFonts w:eastAsia="Times New Roman" w:cs="Arial"/>
          <w:bCs/>
          <w:lang w:eastAsia="cs-CZ"/>
        </w:rPr>
        <w:t xml:space="preserve">kytuje objednateli </w:t>
      </w:r>
      <w:r w:rsidR="002B75AB" w:rsidRPr="005741E3">
        <w:rPr>
          <w:rFonts w:eastAsia="Times New Roman" w:cs="Arial"/>
          <w:bCs/>
          <w:lang w:eastAsia="cs-CZ"/>
        </w:rPr>
        <w:t xml:space="preserve">(nabyvateli licence) oprávnění </w:t>
      </w:r>
      <w:r w:rsidR="006F4496" w:rsidRPr="005741E3">
        <w:rPr>
          <w:rFonts w:eastAsia="Times New Roman" w:cs="Arial"/>
          <w:bCs/>
          <w:lang w:eastAsia="cs-CZ"/>
        </w:rPr>
        <w:t xml:space="preserve">ke zveřejnění </w:t>
      </w:r>
      <w:bookmarkStart w:id="5" w:name="_Hlk165293457"/>
      <w:r w:rsidR="00902B59" w:rsidRPr="005741E3">
        <w:rPr>
          <w:rFonts w:eastAsia="Times New Roman" w:cs="Arial"/>
          <w:bCs/>
          <w:lang w:eastAsia="cs-CZ"/>
        </w:rPr>
        <w:t>autorského</w:t>
      </w:r>
      <w:bookmarkEnd w:id="5"/>
      <w:r w:rsidR="00902B59" w:rsidRPr="005741E3">
        <w:rPr>
          <w:rFonts w:eastAsia="Times New Roman" w:cs="Arial"/>
          <w:bCs/>
          <w:lang w:eastAsia="cs-CZ"/>
        </w:rPr>
        <w:t xml:space="preserve"> </w:t>
      </w:r>
      <w:r w:rsidR="006F4496" w:rsidRPr="005741E3">
        <w:rPr>
          <w:rFonts w:eastAsia="Times New Roman" w:cs="Arial"/>
          <w:bCs/>
          <w:lang w:eastAsia="cs-CZ"/>
        </w:rPr>
        <w:t xml:space="preserve">díla a </w:t>
      </w:r>
      <w:r w:rsidR="002B75AB" w:rsidRPr="005741E3">
        <w:rPr>
          <w:rFonts w:eastAsia="Times New Roman" w:cs="Arial"/>
          <w:bCs/>
          <w:lang w:eastAsia="cs-CZ"/>
        </w:rPr>
        <w:t xml:space="preserve">ke všem v úvahu přicházejícím způsobům užití </w:t>
      </w:r>
      <w:r w:rsidR="00787B10" w:rsidRPr="005741E3">
        <w:rPr>
          <w:rFonts w:eastAsia="Times New Roman" w:cs="Arial"/>
          <w:bCs/>
          <w:lang w:eastAsia="cs-CZ"/>
        </w:rPr>
        <w:t xml:space="preserve">autorského </w:t>
      </w:r>
      <w:r w:rsidR="002B75AB" w:rsidRPr="005741E3">
        <w:rPr>
          <w:rFonts w:eastAsia="Times New Roman" w:cs="Arial"/>
          <w:bCs/>
          <w:lang w:eastAsia="cs-CZ"/>
        </w:rPr>
        <w:t>díla a bez jakéhokoliv omezení, a to zejména pokud jde o</w:t>
      </w:r>
      <w:r w:rsidR="00AF1C3E" w:rsidRPr="005741E3">
        <w:rPr>
          <w:rFonts w:eastAsia="Times New Roman" w:cs="Arial"/>
          <w:bCs/>
          <w:lang w:eastAsia="cs-CZ"/>
        </w:rPr>
        <w:t> </w:t>
      </w:r>
      <w:r w:rsidR="002B75AB" w:rsidRPr="005741E3">
        <w:rPr>
          <w:rFonts w:eastAsia="Times New Roman" w:cs="Arial"/>
          <w:bCs/>
          <w:lang w:eastAsia="cs-CZ"/>
        </w:rPr>
        <w:t>územní, časový nebo množstevní rozsah užití.</w:t>
      </w:r>
      <w:r w:rsidR="008B32B5">
        <w:rPr>
          <w:rFonts w:eastAsia="Times New Roman" w:cs="Arial"/>
          <w:bCs/>
          <w:lang w:eastAsia="cs-CZ"/>
        </w:rPr>
        <w:t xml:space="preserve"> Zhotovitel se zavazuje zajistit poskytnutí licence ve stejném rozsahu jako dle předchozí věty i v případě, že by autorské dílo vytvořil jeho poddodavatel.</w:t>
      </w:r>
    </w:p>
    <w:p w14:paraId="21146B42" w14:textId="77777777" w:rsidR="002B75AB" w:rsidRPr="005741E3" w:rsidRDefault="002B75AB" w:rsidP="000F4D0E">
      <w:pPr>
        <w:numPr>
          <w:ilvl w:val="1"/>
          <w:numId w:val="5"/>
        </w:numPr>
        <w:spacing w:before="120" w:after="120"/>
        <w:ind w:left="709" w:hanging="709"/>
        <w:jc w:val="both"/>
        <w:rPr>
          <w:rFonts w:eastAsia="Times New Roman" w:cs="Arial"/>
          <w:bCs/>
          <w:lang w:eastAsia="cs-CZ"/>
        </w:rPr>
      </w:pPr>
      <w:r w:rsidRPr="005741E3">
        <w:rPr>
          <w:rFonts w:eastAsia="Times New Roman" w:cs="Arial"/>
          <w:bCs/>
          <w:lang w:eastAsia="cs-CZ"/>
        </w:rPr>
        <w:t>Smluvní strany se výslovně dohodly, že cena za poskytnutí této licence je již zahrnuta v</w:t>
      </w:r>
      <w:r w:rsidR="00AF1C3E" w:rsidRPr="005741E3">
        <w:rPr>
          <w:rFonts w:eastAsia="Times New Roman" w:cs="Arial"/>
          <w:bCs/>
          <w:lang w:eastAsia="cs-CZ"/>
        </w:rPr>
        <w:t> </w:t>
      </w:r>
      <w:r w:rsidRPr="005741E3">
        <w:rPr>
          <w:rFonts w:eastAsia="Times New Roman" w:cs="Arial"/>
          <w:bCs/>
          <w:lang w:eastAsia="cs-CZ"/>
        </w:rPr>
        <w:t xml:space="preserve">ceně </w:t>
      </w:r>
      <w:r w:rsidR="00902B59" w:rsidRPr="005741E3">
        <w:rPr>
          <w:rFonts w:eastAsia="Times New Roman" w:cs="Arial"/>
          <w:bCs/>
          <w:lang w:eastAsia="cs-CZ"/>
        </w:rPr>
        <w:t xml:space="preserve">autorského </w:t>
      </w:r>
      <w:r w:rsidRPr="005741E3">
        <w:rPr>
          <w:rFonts w:eastAsia="Times New Roman" w:cs="Arial"/>
          <w:bCs/>
          <w:lang w:eastAsia="cs-CZ"/>
        </w:rPr>
        <w:t>díla podle čl.</w:t>
      </w:r>
      <w:r w:rsidR="00214754">
        <w:rPr>
          <w:rFonts w:eastAsia="Times New Roman" w:cs="Arial"/>
          <w:bCs/>
          <w:lang w:eastAsia="cs-CZ"/>
        </w:rPr>
        <w:t xml:space="preserve"> </w:t>
      </w:r>
      <w:r w:rsidR="003F4802">
        <w:rPr>
          <w:rFonts w:eastAsia="Times New Roman" w:cs="Arial"/>
          <w:bCs/>
          <w:lang w:eastAsia="cs-CZ"/>
        </w:rPr>
        <w:t>4</w:t>
      </w:r>
      <w:r w:rsidRPr="005741E3">
        <w:rPr>
          <w:rFonts w:eastAsia="Times New Roman" w:cs="Arial"/>
          <w:bCs/>
          <w:lang w:eastAsia="cs-CZ"/>
        </w:rPr>
        <w:t xml:space="preserve"> této smlouvy</w:t>
      </w:r>
      <w:r w:rsidR="0020217C" w:rsidRPr="005741E3">
        <w:rPr>
          <w:rFonts w:eastAsia="Times New Roman" w:cs="Arial"/>
          <w:bCs/>
          <w:lang w:eastAsia="cs-CZ"/>
        </w:rPr>
        <w:t>.</w:t>
      </w:r>
      <w:r w:rsidRPr="005741E3">
        <w:rPr>
          <w:rFonts w:eastAsia="Times New Roman" w:cs="Arial"/>
          <w:bCs/>
          <w:lang w:eastAsia="cs-CZ"/>
        </w:rPr>
        <w:t xml:space="preserve"> </w:t>
      </w:r>
    </w:p>
    <w:p w14:paraId="27638896" w14:textId="77777777" w:rsidR="002B75AB" w:rsidRPr="005741E3" w:rsidRDefault="00321894" w:rsidP="000F4D0E">
      <w:pPr>
        <w:numPr>
          <w:ilvl w:val="1"/>
          <w:numId w:val="5"/>
        </w:numPr>
        <w:spacing w:before="120" w:after="120"/>
        <w:ind w:left="709" w:hanging="709"/>
        <w:jc w:val="both"/>
        <w:rPr>
          <w:rFonts w:eastAsia="Times New Roman" w:cs="Arial"/>
          <w:bCs/>
          <w:lang w:eastAsia="cs-CZ"/>
        </w:rPr>
      </w:pPr>
      <w:r w:rsidRPr="005741E3">
        <w:rPr>
          <w:rFonts w:eastAsia="Times New Roman" w:cs="Arial"/>
          <w:bCs/>
          <w:lang w:eastAsia="cs-CZ"/>
        </w:rPr>
        <w:t xml:space="preserve">Zhotovitel </w:t>
      </w:r>
      <w:r w:rsidR="002B75AB" w:rsidRPr="005741E3">
        <w:rPr>
          <w:rFonts w:eastAsia="Times New Roman" w:cs="Arial"/>
          <w:bCs/>
          <w:lang w:eastAsia="cs-CZ"/>
        </w:rPr>
        <w:t>pos</w:t>
      </w:r>
      <w:r w:rsidRPr="005741E3">
        <w:rPr>
          <w:rFonts w:eastAsia="Times New Roman" w:cs="Arial"/>
          <w:bCs/>
          <w:lang w:eastAsia="cs-CZ"/>
        </w:rPr>
        <w:t xml:space="preserve">kytuje licenci objednateli </w:t>
      </w:r>
      <w:r w:rsidR="002B75AB" w:rsidRPr="005741E3">
        <w:rPr>
          <w:rFonts w:eastAsia="Times New Roman" w:cs="Arial"/>
          <w:bCs/>
          <w:lang w:eastAsia="cs-CZ"/>
        </w:rPr>
        <w:t xml:space="preserve">(nabyvateli licence) jako výhradní, kdy se zavazuje neposkytnout licenci třetí osobě a </w:t>
      </w:r>
      <w:r w:rsidR="00902B59" w:rsidRPr="005741E3">
        <w:rPr>
          <w:rFonts w:eastAsia="Times New Roman" w:cs="Arial"/>
          <w:bCs/>
          <w:lang w:eastAsia="cs-CZ"/>
        </w:rPr>
        <w:t xml:space="preserve">autorské </w:t>
      </w:r>
      <w:r w:rsidR="002B75AB" w:rsidRPr="005741E3">
        <w:rPr>
          <w:rFonts w:eastAsia="Times New Roman" w:cs="Arial"/>
          <w:bCs/>
          <w:lang w:eastAsia="cs-CZ"/>
        </w:rPr>
        <w:t>dílo sám neužít.</w:t>
      </w:r>
    </w:p>
    <w:p w14:paraId="307BB284" w14:textId="77777777" w:rsidR="002B75AB" w:rsidRPr="005741E3" w:rsidRDefault="00321894" w:rsidP="000F4D0E">
      <w:pPr>
        <w:numPr>
          <w:ilvl w:val="1"/>
          <w:numId w:val="5"/>
        </w:numPr>
        <w:spacing w:before="120" w:after="120"/>
        <w:ind w:left="709" w:hanging="709"/>
        <w:jc w:val="both"/>
        <w:rPr>
          <w:rFonts w:eastAsia="Times New Roman" w:cs="Arial"/>
          <w:bCs/>
          <w:lang w:eastAsia="cs-CZ"/>
        </w:rPr>
      </w:pPr>
      <w:r w:rsidRPr="005741E3">
        <w:rPr>
          <w:rFonts w:eastAsia="Times New Roman" w:cs="Arial"/>
          <w:bCs/>
          <w:lang w:eastAsia="cs-CZ"/>
        </w:rPr>
        <w:t xml:space="preserve">Objednatel </w:t>
      </w:r>
      <w:r w:rsidR="002B75AB" w:rsidRPr="005741E3">
        <w:rPr>
          <w:rFonts w:eastAsia="Times New Roman" w:cs="Arial"/>
          <w:bCs/>
          <w:lang w:eastAsia="cs-CZ"/>
        </w:rPr>
        <w:t>(nabyvatel licence) není povinen licenci využít.</w:t>
      </w:r>
    </w:p>
    <w:p w14:paraId="147C4B7F" w14:textId="77777777" w:rsidR="002B75AB" w:rsidRPr="005741E3" w:rsidRDefault="00321894" w:rsidP="000F4D0E">
      <w:pPr>
        <w:numPr>
          <w:ilvl w:val="1"/>
          <w:numId w:val="5"/>
        </w:numPr>
        <w:spacing w:before="120" w:after="120"/>
        <w:ind w:left="709" w:hanging="709"/>
        <w:jc w:val="both"/>
        <w:rPr>
          <w:rFonts w:eastAsia="Times New Roman" w:cs="Arial"/>
          <w:bCs/>
          <w:lang w:eastAsia="cs-CZ"/>
        </w:rPr>
      </w:pPr>
      <w:r w:rsidRPr="005741E3">
        <w:rPr>
          <w:rFonts w:eastAsia="Times New Roman" w:cs="Arial"/>
          <w:bCs/>
          <w:lang w:eastAsia="cs-CZ"/>
        </w:rPr>
        <w:t xml:space="preserve">Objednatel </w:t>
      </w:r>
      <w:r w:rsidR="002B75AB" w:rsidRPr="005741E3">
        <w:rPr>
          <w:rFonts w:eastAsia="Times New Roman" w:cs="Arial"/>
          <w:bCs/>
          <w:lang w:eastAsia="cs-CZ"/>
        </w:rPr>
        <w:t>(nabyvatel licence) je oprávněn</w:t>
      </w:r>
      <w:r w:rsidR="00902B59" w:rsidRPr="005741E3">
        <w:rPr>
          <w:rFonts w:eastAsia="Times New Roman" w:cs="Arial"/>
          <w:bCs/>
          <w:lang w:eastAsia="cs-CZ"/>
        </w:rPr>
        <w:t xml:space="preserve"> bez dalšího</w:t>
      </w:r>
      <w:r w:rsidR="002B75AB" w:rsidRPr="005741E3">
        <w:rPr>
          <w:rFonts w:eastAsia="Times New Roman" w:cs="Arial"/>
          <w:bCs/>
          <w:lang w:eastAsia="cs-CZ"/>
        </w:rPr>
        <w:t xml:space="preserve"> práva tvořící součást licence zcela nebo zčásti jako podlicenci poskytnou</w:t>
      </w:r>
      <w:r w:rsidR="004700C7" w:rsidRPr="005741E3">
        <w:rPr>
          <w:rFonts w:eastAsia="Times New Roman" w:cs="Arial"/>
          <w:bCs/>
          <w:lang w:eastAsia="cs-CZ"/>
        </w:rPr>
        <w:t>t</w:t>
      </w:r>
      <w:r w:rsidR="002B75AB" w:rsidRPr="005741E3">
        <w:rPr>
          <w:rFonts w:eastAsia="Times New Roman" w:cs="Arial"/>
          <w:bCs/>
          <w:lang w:eastAsia="cs-CZ"/>
        </w:rPr>
        <w:t xml:space="preserve"> třetí osobě neomezeně.</w:t>
      </w:r>
    </w:p>
    <w:p w14:paraId="7F68FCEF" w14:textId="77777777" w:rsidR="002B75AB" w:rsidRPr="005741E3" w:rsidRDefault="00321894" w:rsidP="000F4D0E">
      <w:pPr>
        <w:numPr>
          <w:ilvl w:val="1"/>
          <w:numId w:val="5"/>
        </w:numPr>
        <w:spacing w:before="120" w:after="120"/>
        <w:ind w:left="709" w:hanging="709"/>
        <w:jc w:val="both"/>
        <w:rPr>
          <w:rFonts w:eastAsia="Times New Roman" w:cs="Arial"/>
          <w:bCs/>
          <w:lang w:eastAsia="cs-CZ"/>
        </w:rPr>
      </w:pPr>
      <w:r w:rsidRPr="005741E3">
        <w:rPr>
          <w:rFonts w:eastAsia="Times New Roman" w:cs="Arial"/>
          <w:bCs/>
          <w:lang w:eastAsia="cs-CZ"/>
        </w:rPr>
        <w:t xml:space="preserve">Objednatel </w:t>
      </w:r>
      <w:r w:rsidR="002B75AB" w:rsidRPr="005741E3">
        <w:rPr>
          <w:rFonts w:eastAsia="Times New Roman" w:cs="Arial"/>
          <w:bCs/>
          <w:lang w:eastAsia="cs-CZ"/>
        </w:rPr>
        <w:t xml:space="preserve">(nabyvatel licence), stejně jako nabyvatel podlicence, je oprávněn </w:t>
      </w:r>
      <w:r w:rsidR="00902B59" w:rsidRPr="005741E3">
        <w:rPr>
          <w:rFonts w:eastAsia="Times New Roman" w:cs="Arial"/>
          <w:bCs/>
          <w:lang w:eastAsia="cs-CZ"/>
        </w:rPr>
        <w:t xml:space="preserve">bez dalšího </w:t>
      </w:r>
      <w:r w:rsidR="002B75AB" w:rsidRPr="005741E3">
        <w:rPr>
          <w:rFonts w:eastAsia="Times New Roman" w:cs="Arial"/>
          <w:bCs/>
          <w:lang w:eastAsia="cs-CZ"/>
        </w:rPr>
        <w:t xml:space="preserve">upravit či jinak měnit </w:t>
      </w:r>
      <w:r w:rsidR="00902B59" w:rsidRPr="005741E3">
        <w:rPr>
          <w:rFonts w:eastAsia="Times New Roman" w:cs="Arial"/>
          <w:bCs/>
          <w:lang w:eastAsia="cs-CZ"/>
        </w:rPr>
        <w:t xml:space="preserve">autorské </w:t>
      </w:r>
      <w:r w:rsidR="002B75AB" w:rsidRPr="005741E3">
        <w:rPr>
          <w:rFonts w:eastAsia="Times New Roman" w:cs="Arial"/>
          <w:bCs/>
          <w:lang w:eastAsia="cs-CZ"/>
        </w:rPr>
        <w:t>dílo, jeho název</w:t>
      </w:r>
      <w:r w:rsidR="005741E3">
        <w:rPr>
          <w:rFonts w:eastAsia="Times New Roman" w:cs="Arial"/>
          <w:bCs/>
          <w:lang w:eastAsia="cs-CZ"/>
        </w:rPr>
        <w:t>,</w:t>
      </w:r>
      <w:r w:rsidR="002B75AB" w:rsidRPr="005741E3">
        <w:rPr>
          <w:rFonts w:eastAsia="Times New Roman" w:cs="Arial"/>
          <w:bCs/>
          <w:lang w:eastAsia="cs-CZ"/>
        </w:rPr>
        <w:t xml:space="preserve"> stejně jako spojit </w:t>
      </w:r>
      <w:r w:rsidR="00902B59" w:rsidRPr="005741E3">
        <w:rPr>
          <w:rFonts w:eastAsia="Times New Roman" w:cs="Arial"/>
          <w:bCs/>
          <w:lang w:eastAsia="cs-CZ"/>
        </w:rPr>
        <w:t xml:space="preserve">autorské </w:t>
      </w:r>
      <w:r w:rsidR="002B75AB" w:rsidRPr="005741E3">
        <w:rPr>
          <w:rFonts w:eastAsia="Times New Roman" w:cs="Arial"/>
          <w:bCs/>
          <w:lang w:eastAsia="cs-CZ"/>
        </w:rPr>
        <w:t>dílo s</w:t>
      </w:r>
      <w:r w:rsidR="00787B10" w:rsidRPr="005741E3">
        <w:rPr>
          <w:rFonts w:eastAsia="Times New Roman" w:cs="Arial"/>
          <w:bCs/>
          <w:lang w:eastAsia="cs-CZ"/>
        </w:rPr>
        <w:t> </w:t>
      </w:r>
      <w:r w:rsidR="002B75AB" w:rsidRPr="005741E3">
        <w:rPr>
          <w:rFonts w:eastAsia="Times New Roman" w:cs="Arial"/>
          <w:bCs/>
          <w:lang w:eastAsia="cs-CZ"/>
        </w:rPr>
        <w:t>jiným</w:t>
      </w:r>
      <w:r w:rsidR="00787B10" w:rsidRPr="005741E3">
        <w:rPr>
          <w:rFonts w:eastAsia="Times New Roman" w:cs="Arial"/>
          <w:bCs/>
          <w:lang w:eastAsia="cs-CZ"/>
        </w:rPr>
        <w:t>, zejména</w:t>
      </w:r>
      <w:r w:rsidR="002B75AB" w:rsidRPr="005741E3">
        <w:rPr>
          <w:rFonts w:eastAsia="Times New Roman" w:cs="Arial"/>
          <w:bCs/>
          <w:lang w:eastAsia="cs-CZ"/>
        </w:rPr>
        <w:t xml:space="preserve"> </w:t>
      </w:r>
      <w:r w:rsidR="00787B10" w:rsidRPr="005741E3">
        <w:rPr>
          <w:rFonts w:eastAsia="Times New Roman" w:cs="Arial"/>
          <w:bCs/>
          <w:lang w:eastAsia="cs-CZ"/>
        </w:rPr>
        <w:t xml:space="preserve">autorským, </w:t>
      </w:r>
      <w:r w:rsidR="002B75AB" w:rsidRPr="005741E3">
        <w:rPr>
          <w:rFonts w:eastAsia="Times New Roman" w:cs="Arial"/>
          <w:bCs/>
          <w:lang w:eastAsia="cs-CZ"/>
        </w:rPr>
        <w:t xml:space="preserve">dílem nebo zařadit </w:t>
      </w:r>
      <w:r w:rsidR="00787B10" w:rsidRPr="005741E3">
        <w:rPr>
          <w:rFonts w:eastAsia="Times New Roman" w:cs="Arial"/>
          <w:bCs/>
          <w:lang w:eastAsia="cs-CZ"/>
        </w:rPr>
        <w:t xml:space="preserve">autorské </w:t>
      </w:r>
      <w:r w:rsidR="002B75AB" w:rsidRPr="005741E3">
        <w:rPr>
          <w:rFonts w:eastAsia="Times New Roman" w:cs="Arial"/>
          <w:bCs/>
          <w:lang w:eastAsia="cs-CZ"/>
        </w:rPr>
        <w:t xml:space="preserve">dílo do díla souborného, a to přímo nebo prostřednictvím třetích osob.  </w:t>
      </w:r>
    </w:p>
    <w:p w14:paraId="79BC46B2" w14:textId="77777777" w:rsidR="002B75AB" w:rsidRPr="005741E3" w:rsidRDefault="002B75AB" w:rsidP="000F4D0E">
      <w:pPr>
        <w:numPr>
          <w:ilvl w:val="1"/>
          <w:numId w:val="5"/>
        </w:numPr>
        <w:spacing w:before="120" w:after="120"/>
        <w:ind w:left="709" w:hanging="709"/>
        <w:jc w:val="both"/>
        <w:rPr>
          <w:rFonts w:eastAsia="Times New Roman" w:cs="Arial"/>
          <w:bCs/>
          <w:lang w:eastAsia="cs-CZ"/>
        </w:rPr>
      </w:pPr>
      <w:r w:rsidRPr="005741E3">
        <w:rPr>
          <w:rFonts w:eastAsia="Times New Roman" w:cs="Arial"/>
          <w:bCs/>
          <w:lang w:eastAsia="cs-CZ"/>
        </w:rPr>
        <w:t xml:space="preserve">Smluvní strany se výslovně dohodly, že vylučují § 2364, § 2370 a § 2378 občanského zákoníku. </w:t>
      </w:r>
    </w:p>
    <w:p w14:paraId="46F10DD4" w14:textId="77777777" w:rsidR="002B75AB" w:rsidRPr="005741E3" w:rsidRDefault="002B75AB" w:rsidP="000F4D0E">
      <w:pPr>
        <w:numPr>
          <w:ilvl w:val="1"/>
          <w:numId w:val="5"/>
        </w:numPr>
        <w:spacing w:before="120" w:after="120"/>
        <w:ind w:left="709" w:hanging="709"/>
        <w:jc w:val="both"/>
        <w:rPr>
          <w:rFonts w:eastAsia="Times New Roman" w:cs="Arial"/>
          <w:bCs/>
          <w:lang w:eastAsia="cs-CZ"/>
        </w:rPr>
      </w:pPr>
      <w:r w:rsidRPr="005741E3">
        <w:rPr>
          <w:rFonts w:eastAsia="Times New Roman" w:cs="Arial"/>
          <w:bCs/>
          <w:lang w:eastAsia="cs-CZ"/>
        </w:rPr>
        <w:t>Zhotovitel tímto prohlašuje, že pokud v souvislosti s plněním na základě této smlouvy vytvořil databáze, zřídil je pro objednatele jako pro pořizovatele databáze d</w:t>
      </w:r>
      <w:r w:rsidR="00C23CDB" w:rsidRPr="005741E3">
        <w:rPr>
          <w:rFonts w:eastAsia="Times New Roman" w:cs="Arial"/>
          <w:bCs/>
          <w:lang w:eastAsia="cs-CZ"/>
        </w:rPr>
        <w:t>le § 89 autorského zákona</w:t>
      </w:r>
      <w:r w:rsidRPr="005741E3">
        <w:rPr>
          <w:rFonts w:eastAsia="Times New Roman" w:cs="Arial"/>
          <w:bCs/>
          <w:lang w:eastAsia="cs-CZ"/>
        </w:rPr>
        <w:t xml:space="preserve">, a objednateli tak svědčí všechna práva </w:t>
      </w:r>
      <w:r w:rsidR="00D816E4" w:rsidRPr="005741E3">
        <w:rPr>
          <w:rFonts w:eastAsia="Times New Roman" w:cs="Arial"/>
          <w:bCs/>
          <w:lang w:eastAsia="cs-CZ"/>
        </w:rPr>
        <w:t xml:space="preserve">užít celý obsah databáze </w:t>
      </w:r>
      <w:r w:rsidRPr="005741E3">
        <w:rPr>
          <w:rFonts w:eastAsia="Times New Roman" w:cs="Arial"/>
          <w:bCs/>
          <w:lang w:eastAsia="cs-CZ"/>
        </w:rPr>
        <w:t>nebo její kvalitativně nebo kvantitativně podstatné části a právo udělit jinému oprávnění k výkonu tohoto práva. Objednatel je oprávněn databázi měnit a doplňovat bez souhlasu a vědomí zhotovitele.</w:t>
      </w:r>
    </w:p>
    <w:p w14:paraId="28AC5EE6" w14:textId="77777777" w:rsidR="002B75AB" w:rsidRPr="005741E3" w:rsidRDefault="002B75AB" w:rsidP="000F4D0E">
      <w:pPr>
        <w:numPr>
          <w:ilvl w:val="1"/>
          <w:numId w:val="5"/>
        </w:numPr>
        <w:spacing w:before="120" w:after="120"/>
        <w:ind w:left="709" w:hanging="709"/>
        <w:jc w:val="both"/>
        <w:rPr>
          <w:rFonts w:eastAsia="Times New Roman" w:cs="Arial"/>
          <w:bCs/>
          <w:lang w:eastAsia="cs-CZ"/>
        </w:rPr>
      </w:pPr>
      <w:r w:rsidRPr="005741E3">
        <w:rPr>
          <w:rFonts w:eastAsia="Times New Roman" w:cs="Arial"/>
          <w:bCs/>
          <w:lang w:eastAsia="cs-CZ"/>
        </w:rPr>
        <w:t>V případě, že by se z jakéhokoliv důvodu stal pořizovatelem databáze zhotovitel</w:t>
      </w:r>
      <w:r w:rsidR="008B32B5">
        <w:rPr>
          <w:rFonts w:eastAsia="Times New Roman" w:cs="Arial"/>
          <w:bCs/>
          <w:lang w:eastAsia="cs-CZ"/>
        </w:rPr>
        <w:t xml:space="preserve"> </w:t>
      </w:r>
      <w:r w:rsidR="008B32B5" w:rsidRPr="008B32B5">
        <w:rPr>
          <w:rFonts w:eastAsia="Times New Roman" w:cs="Arial"/>
          <w:bCs/>
          <w:lang w:eastAsia="cs-CZ"/>
        </w:rPr>
        <w:t>nebo jeho poddodavatel, je zhotovitel povinen zajistit převod veškerých práv k databázi, včetně zvláštních práv pořizovatele databáze dle § 88 a násl. autorského zákona na objednatele, a to bez omezení objednatele ohledně dalšího převodu těchto práv třetím osobám</w:t>
      </w:r>
      <w:r w:rsidRPr="005741E3">
        <w:rPr>
          <w:rFonts w:eastAsia="Times New Roman" w:cs="Arial"/>
          <w:bCs/>
          <w:lang w:eastAsia="cs-CZ"/>
        </w:rPr>
        <w:t>.</w:t>
      </w:r>
    </w:p>
    <w:p w14:paraId="77C17212" w14:textId="77777777" w:rsidR="002B75AB" w:rsidRPr="005741E3" w:rsidRDefault="002B75AB" w:rsidP="000F4D0E">
      <w:pPr>
        <w:numPr>
          <w:ilvl w:val="1"/>
          <w:numId w:val="5"/>
        </w:numPr>
        <w:spacing w:before="120" w:after="120"/>
        <w:ind w:left="709" w:hanging="709"/>
        <w:jc w:val="both"/>
        <w:rPr>
          <w:rFonts w:eastAsia="Times New Roman" w:cs="Arial"/>
          <w:bCs/>
          <w:lang w:eastAsia="cs-CZ"/>
        </w:rPr>
      </w:pPr>
      <w:r w:rsidRPr="005741E3">
        <w:rPr>
          <w:rFonts w:eastAsia="Times New Roman" w:cs="Arial"/>
          <w:bCs/>
          <w:lang w:eastAsia="cs-CZ"/>
        </w:rPr>
        <w:t xml:space="preserve">Stejně tak v případě, že zhotoviteli vznikla na základě této smlouvy zvláštní práva pořizovatele databáze ve smyslu § 88 a násl. autorského zákona, zhotovitel touto smlouvou veškerá tato práva převádí dle § 90 odst. </w:t>
      </w:r>
      <w:r w:rsidR="000346C5" w:rsidRPr="005741E3">
        <w:rPr>
          <w:rFonts w:eastAsia="Times New Roman" w:cs="Arial"/>
          <w:bCs/>
          <w:lang w:eastAsia="cs-CZ"/>
        </w:rPr>
        <w:t>5</w:t>
      </w:r>
      <w:r w:rsidRPr="005741E3">
        <w:rPr>
          <w:rFonts w:eastAsia="Times New Roman" w:cs="Arial"/>
          <w:bCs/>
          <w:lang w:eastAsia="cs-CZ"/>
        </w:rPr>
        <w:t xml:space="preserve"> autorského zákona na objednatele</w:t>
      </w:r>
      <w:r w:rsidR="004700C7" w:rsidRPr="005741E3">
        <w:rPr>
          <w:rFonts w:eastAsia="Times New Roman" w:cs="Arial"/>
          <w:bCs/>
          <w:lang w:eastAsia="cs-CZ"/>
        </w:rPr>
        <w:t>, který</w:t>
      </w:r>
      <w:r w:rsidRPr="005741E3">
        <w:rPr>
          <w:rFonts w:eastAsia="Times New Roman" w:cs="Arial"/>
          <w:bCs/>
          <w:lang w:eastAsia="cs-CZ"/>
        </w:rPr>
        <w:t xml:space="preserve"> tato zvláštní práva pořizovatele databáze přijímá.</w:t>
      </w:r>
    </w:p>
    <w:p w14:paraId="5342188B" w14:textId="77777777" w:rsidR="002B75AB" w:rsidRPr="005741E3" w:rsidRDefault="002B75AB" w:rsidP="000F4D0E">
      <w:pPr>
        <w:numPr>
          <w:ilvl w:val="1"/>
          <w:numId w:val="5"/>
        </w:numPr>
        <w:spacing w:before="120" w:after="120"/>
        <w:ind w:left="709" w:hanging="709"/>
        <w:jc w:val="both"/>
        <w:rPr>
          <w:rFonts w:eastAsia="Times New Roman" w:cs="Arial"/>
          <w:bCs/>
          <w:lang w:eastAsia="cs-CZ"/>
        </w:rPr>
      </w:pPr>
      <w:r w:rsidRPr="005741E3">
        <w:rPr>
          <w:rFonts w:eastAsia="Times New Roman" w:cs="Arial"/>
          <w:bCs/>
          <w:lang w:eastAsia="cs-CZ"/>
        </w:rPr>
        <w:t xml:space="preserve">Smluvní strany se výslovně dohodly, že odměna za převod veškerých práv k databázi, včetně zvláštních práv pořizovatele databáze, je již zahrnuta v ceně díla podle čl. </w:t>
      </w:r>
      <w:r w:rsidR="00214754">
        <w:rPr>
          <w:rFonts w:eastAsia="Times New Roman" w:cs="Arial"/>
          <w:bCs/>
          <w:lang w:eastAsia="cs-CZ"/>
        </w:rPr>
        <w:t>4</w:t>
      </w:r>
      <w:r w:rsidRPr="005741E3">
        <w:rPr>
          <w:rFonts w:eastAsia="Times New Roman" w:cs="Arial"/>
          <w:bCs/>
          <w:lang w:eastAsia="cs-CZ"/>
        </w:rPr>
        <w:t xml:space="preserve"> této smlouvy.</w:t>
      </w:r>
    </w:p>
    <w:p w14:paraId="29B47E04" w14:textId="77777777" w:rsidR="00B75311" w:rsidRDefault="00B75311" w:rsidP="00B75311">
      <w:pPr>
        <w:jc w:val="both"/>
        <w:rPr>
          <w:rFonts w:cs="Arial"/>
          <w:bCs/>
        </w:rPr>
      </w:pPr>
    </w:p>
    <w:p w14:paraId="0C531A0D" w14:textId="77777777" w:rsidR="00B75311" w:rsidRDefault="00B75311" w:rsidP="00B75311">
      <w:pPr>
        <w:jc w:val="both"/>
        <w:rPr>
          <w:rFonts w:cs="Arial"/>
          <w:bCs/>
        </w:rPr>
      </w:pPr>
    </w:p>
    <w:p w14:paraId="6B1B19D8" w14:textId="77777777" w:rsidR="00B75311" w:rsidRPr="005741E3" w:rsidRDefault="00CC094E" w:rsidP="000F4D0E">
      <w:pPr>
        <w:numPr>
          <w:ilvl w:val="0"/>
          <w:numId w:val="5"/>
        </w:numPr>
        <w:jc w:val="center"/>
        <w:rPr>
          <w:b/>
        </w:rPr>
      </w:pPr>
      <w:r w:rsidRPr="005741E3">
        <w:rPr>
          <w:b/>
        </w:rPr>
        <w:t>Doba t</w:t>
      </w:r>
      <w:r w:rsidR="00B75311" w:rsidRPr="005741E3">
        <w:rPr>
          <w:b/>
        </w:rPr>
        <w:t>rvání smlouvy</w:t>
      </w:r>
    </w:p>
    <w:p w14:paraId="09BB6B5C" w14:textId="77777777" w:rsidR="00B75311" w:rsidRDefault="00B75311" w:rsidP="00B75311">
      <w:pPr>
        <w:jc w:val="center"/>
        <w:rPr>
          <w:rFonts w:cs="Arial"/>
          <w:b/>
          <w:bCs/>
        </w:rPr>
      </w:pPr>
    </w:p>
    <w:p w14:paraId="76124D82" w14:textId="77777777" w:rsidR="004A0334" w:rsidRPr="005741E3" w:rsidRDefault="004A0334" w:rsidP="000F4D0E">
      <w:pPr>
        <w:numPr>
          <w:ilvl w:val="1"/>
          <w:numId w:val="5"/>
        </w:numPr>
        <w:spacing w:before="120" w:after="120"/>
        <w:ind w:left="709" w:hanging="709"/>
        <w:jc w:val="both"/>
        <w:rPr>
          <w:rFonts w:eastAsia="Times New Roman" w:cs="Arial"/>
          <w:bCs/>
          <w:lang w:eastAsia="cs-CZ"/>
        </w:rPr>
      </w:pPr>
      <w:r w:rsidRPr="005741E3">
        <w:rPr>
          <w:rFonts w:eastAsia="Times New Roman" w:cs="Arial"/>
          <w:bCs/>
          <w:lang w:eastAsia="cs-CZ"/>
        </w:rPr>
        <w:t>Tato smlouva bude ukončena, nastane-li některý z následujících případů:</w:t>
      </w:r>
    </w:p>
    <w:p w14:paraId="3734710F" w14:textId="77777777" w:rsidR="00D76783" w:rsidRDefault="00D76783" w:rsidP="000F4D0E">
      <w:pPr>
        <w:numPr>
          <w:ilvl w:val="1"/>
          <w:numId w:val="1"/>
        </w:numPr>
        <w:tabs>
          <w:tab w:val="left" w:pos="0"/>
          <w:tab w:val="left" w:pos="284"/>
        </w:tabs>
        <w:ind w:left="993" w:hanging="284"/>
        <w:jc w:val="both"/>
        <w:rPr>
          <w:bCs/>
        </w:rPr>
      </w:pPr>
      <w:r>
        <w:rPr>
          <w:bCs/>
        </w:rPr>
        <w:t>splněním,</w:t>
      </w:r>
    </w:p>
    <w:p w14:paraId="71E21799" w14:textId="77777777" w:rsidR="004A0334" w:rsidRPr="00D76783" w:rsidRDefault="004A0334" w:rsidP="000F4D0E">
      <w:pPr>
        <w:numPr>
          <w:ilvl w:val="1"/>
          <w:numId w:val="1"/>
        </w:numPr>
        <w:tabs>
          <w:tab w:val="left" w:pos="0"/>
          <w:tab w:val="left" w:pos="284"/>
        </w:tabs>
        <w:ind w:left="993" w:hanging="284"/>
        <w:jc w:val="both"/>
        <w:rPr>
          <w:bCs/>
        </w:rPr>
      </w:pPr>
      <w:r>
        <w:rPr>
          <w:bCs/>
        </w:rPr>
        <w:t>písemnou dohodou obou smluvních stran,</w:t>
      </w:r>
    </w:p>
    <w:p w14:paraId="09B04FE8" w14:textId="77777777" w:rsidR="001E70F9" w:rsidRDefault="004A0334" w:rsidP="000F4D0E">
      <w:pPr>
        <w:numPr>
          <w:ilvl w:val="1"/>
          <w:numId w:val="1"/>
        </w:numPr>
        <w:tabs>
          <w:tab w:val="left" w:pos="0"/>
          <w:tab w:val="left" w:pos="284"/>
        </w:tabs>
        <w:ind w:left="993" w:hanging="284"/>
        <w:jc w:val="both"/>
        <w:rPr>
          <w:bCs/>
        </w:rPr>
      </w:pPr>
      <w:r>
        <w:rPr>
          <w:bCs/>
        </w:rPr>
        <w:t>odstoupením od</w:t>
      </w:r>
      <w:r w:rsidR="007F5276">
        <w:rPr>
          <w:bCs/>
        </w:rPr>
        <w:t xml:space="preserve"> smlouvy dle odst. </w:t>
      </w:r>
      <w:r w:rsidR="002D6403">
        <w:rPr>
          <w:bCs/>
        </w:rPr>
        <w:t>10.2</w:t>
      </w:r>
      <w:r w:rsidR="00C41584">
        <w:rPr>
          <w:bCs/>
        </w:rPr>
        <w:t xml:space="preserve"> </w:t>
      </w:r>
      <w:r>
        <w:rPr>
          <w:bCs/>
        </w:rPr>
        <w:t>smlouvy</w:t>
      </w:r>
      <w:r w:rsidR="001E70F9">
        <w:rPr>
          <w:bCs/>
        </w:rPr>
        <w:t>,</w:t>
      </w:r>
    </w:p>
    <w:p w14:paraId="4BF62C8E" w14:textId="77777777" w:rsidR="00D11C01" w:rsidRPr="005741E3" w:rsidRDefault="00D11C01" w:rsidP="000F4D0E">
      <w:pPr>
        <w:numPr>
          <w:ilvl w:val="1"/>
          <w:numId w:val="5"/>
        </w:numPr>
        <w:spacing w:before="120" w:after="120"/>
        <w:ind w:left="709" w:hanging="709"/>
        <w:jc w:val="both"/>
        <w:rPr>
          <w:rFonts w:eastAsia="Times New Roman" w:cs="Arial"/>
          <w:bCs/>
          <w:lang w:eastAsia="cs-CZ"/>
        </w:rPr>
      </w:pPr>
      <w:r w:rsidRPr="005741E3">
        <w:rPr>
          <w:rFonts w:eastAsia="Times New Roman" w:cs="Arial"/>
          <w:bCs/>
          <w:lang w:eastAsia="cs-CZ"/>
        </w:rPr>
        <w:t>Objednatel je</w:t>
      </w:r>
      <w:r w:rsidR="00E62EDC" w:rsidRPr="005741E3">
        <w:rPr>
          <w:rFonts w:eastAsia="Times New Roman" w:cs="Arial"/>
          <w:bCs/>
          <w:lang w:eastAsia="cs-CZ"/>
        </w:rPr>
        <w:t xml:space="preserve"> </w:t>
      </w:r>
      <w:r w:rsidR="00100C5E" w:rsidRPr="005741E3">
        <w:rPr>
          <w:rFonts w:eastAsia="Times New Roman" w:cs="Arial"/>
          <w:bCs/>
          <w:lang w:eastAsia="cs-CZ"/>
        </w:rPr>
        <w:t>bez jakýchkoliv sankcí vůči jeho osobě</w:t>
      </w:r>
      <w:r w:rsidRPr="005741E3">
        <w:rPr>
          <w:rFonts w:eastAsia="Times New Roman" w:cs="Arial"/>
          <w:bCs/>
          <w:lang w:eastAsia="cs-CZ"/>
        </w:rPr>
        <w:t xml:space="preserve"> </w:t>
      </w:r>
      <w:r w:rsidR="009F5891" w:rsidRPr="005741E3">
        <w:rPr>
          <w:rFonts w:eastAsia="Times New Roman" w:cs="Arial"/>
          <w:bCs/>
          <w:lang w:eastAsia="cs-CZ"/>
        </w:rPr>
        <w:t xml:space="preserve">oprávněn </w:t>
      </w:r>
      <w:r w:rsidRPr="005741E3">
        <w:rPr>
          <w:rFonts w:eastAsia="Times New Roman" w:cs="Arial"/>
          <w:bCs/>
          <w:lang w:eastAsia="cs-CZ"/>
        </w:rPr>
        <w:t>odstoupit od této smlouvy</w:t>
      </w:r>
      <w:r w:rsidR="009F5891" w:rsidRPr="005741E3">
        <w:rPr>
          <w:rFonts w:eastAsia="Times New Roman" w:cs="Arial"/>
          <w:bCs/>
          <w:lang w:eastAsia="cs-CZ"/>
        </w:rPr>
        <w:t xml:space="preserve"> vedle důvodů uvedených </w:t>
      </w:r>
      <w:r w:rsidR="00166A62" w:rsidRPr="005741E3">
        <w:rPr>
          <w:rFonts w:eastAsia="Times New Roman" w:cs="Arial"/>
          <w:bCs/>
          <w:lang w:eastAsia="cs-CZ"/>
        </w:rPr>
        <w:t xml:space="preserve">v </w:t>
      </w:r>
      <w:r w:rsidR="009F5891" w:rsidRPr="005741E3">
        <w:rPr>
          <w:rFonts w:eastAsia="Times New Roman" w:cs="Arial"/>
          <w:bCs/>
          <w:lang w:eastAsia="cs-CZ"/>
        </w:rPr>
        <w:t xml:space="preserve">právních předpisech taktéž </w:t>
      </w:r>
      <w:r w:rsidRPr="005741E3">
        <w:rPr>
          <w:rFonts w:eastAsia="Times New Roman" w:cs="Arial"/>
          <w:bCs/>
          <w:lang w:eastAsia="cs-CZ"/>
        </w:rPr>
        <w:t xml:space="preserve">v případě, že </w:t>
      </w:r>
    </w:p>
    <w:p w14:paraId="3E18230C" w14:textId="77777777" w:rsidR="00D11C01" w:rsidRPr="00D11C01" w:rsidRDefault="00D363F4" w:rsidP="000F4D0E">
      <w:pPr>
        <w:pStyle w:val="Odstavecseseznamem"/>
        <w:numPr>
          <w:ilvl w:val="0"/>
          <w:numId w:val="8"/>
        </w:numPr>
        <w:tabs>
          <w:tab w:val="left" w:pos="0"/>
          <w:tab w:val="left" w:pos="426"/>
        </w:tabs>
        <w:spacing w:after="120"/>
        <w:rPr>
          <w:rFonts w:ascii="Arial" w:hAnsi="Arial" w:cs="Arial"/>
          <w:sz w:val="22"/>
          <w:szCs w:val="22"/>
        </w:rPr>
      </w:pPr>
      <w:r w:rsidRPr="00D363F4">
        <w:rPr>
          <w:rFonts w:ascii="Arial" w:hAnsi="Arial" w:cs="Arial"/>
          <w:sz w:val="22"/>
          <w:szCs w:val="22"/>
        </w:rPr>
        <w:t>bude vydáno rozhodnutí o úpadku zhotovitele</w:t>
      </w:r>
      <w:r w:rsidR="00D11C01" w:rsidRPr="00D11C01">
        <w:rPr>
          <w:rFonts w:ascii="Arial" w:hAnsi="Arial" w:cs="Arial"/>
          <w:sz w:val="22"/>
          <w:szCs w:val="22"/>
        </w:rPr>
        <w:t>, nebo</w:t>
      </w:r>
    </w:p>
    <w:p w14:paraId="3F054692" w14:textId="77777777" w:rsidR="00D11C01" w:rsidRPr="00D11C01" w:rsidRDefault="00D11C01" w:rsidP="000F4D0E">
      <w:pPr>
        <w:pStyle w:val="Odstavecseseznamem"/>
        <w:numPr>
          <w:ilvl w:val="0"/>
          <w:numId w:val="8"/>
        </w:numPr>
        <w:tabs>
          <w:tab w:val="left" w:pos="0"/>
          <w:tab w:val="left" w:pos="426"/>
        </w:tabs>
        <w:spacing w:after="120"/>
        <w:rPr>
          <w:rFonts w:ascii="Arial" w:hAnsi="Arial" w:cs="Arial"/>
          <w:sz w:val="22"/>
          <w:szCs w:val="22"/>
        </w:rPr>
      </w:pPr>
      <w:r w:rsidRPr="00D11C01">
        <w:rPr>
          <w:rFonts w:ascii="Arial" w:hAnsi="Arial" w:cs="Arial"/>
          <w:sz w:val="22"/>
          <w:szCs w:val="22"/>
        </w:rPr>
        <w:t>zhotovitel sám podá dlužnický návrh na zahájení insolvenčního řízení</w:t>
      </w:r>
      <w:r w:rsidR="00CA3B48">
        <w:rPr>
          <w:rFonts w:ascii="Arial" w:hAnsi="Arial" w:cs="Arial"/>
          <w:sz w:val="22"/>
          <w:szCs w:val="22"/>
        </w:rPr>
        <w:t>,</w:t>
      </w:r>
      <w:r w:rsidRPr="00D11C01">
        <w:rPr>
          <w:rFonts w:ascii="Arial" w:hAnsi="Arial" w:cs="Arial"/>
          <w:sz w:val="22"/>
          <w:szCs w:val="22"/>
        </w:rPr>
        <w:t xml:space="preserve"> nebo</w:t>
      </w:r>
    </w:p>
    <w:p w14:paraId="48712641" w14:textId="77777777" w:rsidR="00D11C01" w:rsidRPr="00D11C01" w:rsidRDefault="00D363F4" w:rsidP="000F4D0E">
      <w:pPr>
        <w:pStyle w:val="Odstavecseseznamem"/>
        <w:numPr>
          <w:ilvl w:val="0"/>
          <w:numId w:val="8"/>
        </w:numPr>
        <w:tabs>
          <w:tab w:val="left" w:pos="0"/>
          <w:tab w:val="left" w:pos="426"/>
        </w:tabs>
        <w:spacing w:after="120"/>
        <w:rPr>
          <w:rFonts w:ascii="Arial" w:hAnsi="Arial" w:cs="Arial"/>
          <w:sz w:val="22"/>
          <w:szCs w:val="22"/>
        </w:rPr>
      </w:pPr>
      <w:r w:rsidRPr="00D363F4">
        <w:rPr>
          <w:rFonts w:ascii="Arial" w:hAnsi="Arial" w:cs="Arial"/>
          <w:sz w:val="22"/>
          <w:szCs w:val="22"/>
        </w:rPr>
        <w:t>bude zahájeno insolvenční řízení se zhotovitelem</w:t>
      </w:r>
      <w:r w:rsidR="00D11C01" w:rsidRPr="00D11C01">
        <w:rPr>
          <w:rFonts w:ascii="Arial" w:hAnsi="Arial" w:cs="Arial"/>
          <w:sz w:val="22"/>
          <w:szCs w:val="22"/>
        </w:rPr>
        <w:t>,</w:t>
      </w:r>
      <w:r w:rsidR="00CA3B48">
        <w:rPr>
          <w:rFonts w:ascii="Arial" w:hAnsi="Arial" w:cs="Arial"/>
          <w:sz w:val="22"/>
          <w:szCs w:val="22"/>
        </w:rPr>
        <w:t xml:space="preserve"> </w:t>
      </w:r>
      <w:r w:rsidR="00D11C01" w:rsidRPr="00D11C01">
        <w:rPr>
          <w:rFonts w:ascii="Arial" w:hAnsi="Arial" w:cs="Arial"/>
          <w:sz w:val="22"/>
          <w:szCs w:val="22"/>
        </w:rPr>
        <w:t xml:space="preserve">nebo </w:t>
      </w:r>
    </w:p>
    <w:p w14:paraId="37D575F0" w14:textId="77777777" w:rsidR="00D11C01" w:rsidRPr="00D11C01" w:rsidRDefault="00D11C01" w:rsidP="000F4D0E">
      <w:pPr>
        <w:pStyle w:val="Odstavecseseznamem"/>
        <w:numPr>
          <w:ilvl w:val="0"/>
          <w:numId w:val="8"/>
        </w:numPr>
        <w:tabs>
          <w:tab w:val="left" w:pos="0"/>
          <w:tab w:val="left" w:pos="426"/>
        </w:tabs>
        <w:spacing w:after="120"/>
        <w:rPr>
          <w:rFonts w:ascii="Arial" w:hAnsi="Arial" w:cs="Arial"/>
          <w:sz w:val="22"/>
          <w:szCs w:val="22"/>
        </w:rPr>
      </w:pPr>
      <w:r w:rsidRPr="00D11C01">
        <w:rPr>
          <w:rFonts w:ascii="Arial" w:hAnsi="Arial" w:cs="Arial"/>
          <w:sz w:val="22"/>
          <w:szCs w:val="22"/>
        </w:rPr>
        <w:t>zhotovitel vstoupí do likvidace</w:t>
      </w:r>
      <w:r w:rsidR="00555F91">
        <w:rPr>
          <w:rFonts w:ascii="Arial" w:hAnsi="Arial" w:cs="Arial"/>
          <w:sz w:val="22"/>
          <w:szCs w:val="22"/>
        </w:rPr>
        <w:t>,</w:t>
      </w:r>
      <w:r w:rsidRPr="00D11C01">
        <w:rPr>
          <w:rFonts w:ascii="Arial" w:hAnsi="Arial" w:cs="Arial"/>
          <w:sz w:val="22"/>
          <w:szCs w:val="22"/>
        </w:rPr>
        <w:t xml:space="preserve"> nebo</w:t>
      </w:r>
    </w:p>
    <w:p w14:paraId="131A485D" w14:textId="77777777" w:rsidR="00D11C01" w:rsidRDefault="00AB47B3" w:rsidP="000F4D0E">
      <w:pPr>
        <w:pStyle w:val="Odstavecseseznamem"/>
        <w:numPr>
          <w:ilvl w:val="0"/>
          <w:numId w:val="8"/>
        </w:numPr>
        <w:tabs>
          <w:tab w:val="left" w:pos="0"/>
          <w:tab w:val="left" w:pos="426"/>
        </w:tabs>
        <w:spacing w:after="120"/>
        <w:rPr>
          <w:rFonts w:ascii="Arial" w:hAnsi="Arial" w:cs="Arial"/>
          <w:sz w:val="22"/>
          <w:szCs w:val="22"/>
        </w:rPr>
      </w:pPr>
      <w:r>
        <w:rPr>
          <w:rFonts w:ascii="Arial" w:hAnsi="Arial" w:cs="Arial"/>
          <w:sz w:val="22"/>
          <w:szCs w:val="22"/>
        </w:rPr>
        <w:t>nastane situace</w:t>
      </w:r>
      <w:r w:rsidR="004F7A82">
        <w:rPr>
          <w:rFonts w:ascii="Arial" w:hAnsi="Arial" w:cs="Arial"/>
          <w:sz w:val="22"/>
          <w:szCs w:val="22"/>
        </w:rPr>
        <w:t xml:space="preserve"> dle čl. </w:t>
      </w:r>
      <w:r w:rsidR="002D6403">
        <w:rPr>
          <w:rFonts w:ascii="Arial" w:hAnsi="Arial" w:cs="Arial"/>
          <w:sz w:val="22"/>
          <w:szCs w:val="22"/>
        </w:rPr>
        <w:t>11</w:t>
      </w:r>
      <w:r w:rsidR="004F7A82">
        <w:rPr>
          <w:rFonts w:ascii="Arial" w:hAnsi="Arial" w:cs="Arial"/>
          <w:sz w:val="22"/>
          <w:szCs w:val="22"/>
        </w:rPr>
        <w:t xml:space="preserve"> odst. </w:t>
      </w:r>
      <w:r w:rsidR="00CF51DA">
        <w:rPr>
          <w:rFonts w:ascii="Arial" w:hAnsi="Arial" w:cs="Arial"/>
          <w:sz w:val="22"/>
          <w:szCs w:val="22"/>
        </w:rPr>
        <w:t>10</w:t>
      </w:r>
      <w:r w:rsidR="004F7A82">
        <w:rPr>
          <w:rFonts w:ascii="Arial" w:hAnsi="Arial" w:cs="Arial"/>
          <w:sz w:val="22"/>
          <w:szCs w:val="22"/>
        </w:rPr>
        <w:t xml:space="preserve"> smlouvy</w:t>
      </w:r>
      <w:r w:rsidR="00D11C01" w:rsidRPr="00352702">
        <w:rPr>
          <w:rFonts w:ascii="Arial" w:hAnsi="Arial" w:cs="Arial"/>
          <w:sz w:val="22"/>
          <w:szCs w:val="22"/>
        </w:rPr>
        <w:t xml:space="preserve">. </w:t>
      </w:r>
    </w:p>
    <w:p w14:paraId="7256D8E5" w14:textId="77777777" w:rsidR="00EF61E2" w:rsidRPr="00553422" w:rsidRDefault="00EF61E2" w:rsidP="000F4D0E">
      <w:pPr>
        <w:pStyle w:val="Odstavecseseznamem"/>
        <w:numPr>
          <w:ilvl w:val="0"/>
          <w:numId w:val="8"/>
        </w:numPr>
        <w:tabs>
          <w:tab w:val="left" w:pos="0"/>
          <w:tab w:val="left" w:pos="426"/>
        </w:tabs>
        <w:spacing w:after="120"/>
        <w:rPr>
          <w:rFonts w:ascii="Arial" w:hAnsi="Arial" w:cs="Arial"/>
          <w:sz w:val="22"/>
          <w:szCs w:val="22"/>
        </w:rPr>
      </w:pPr>
      <w:r w:rsidRPr="00553422">
        <w:rPr>
          <w:rFonts w:ascii="Arial" w:hAnsi="Arial" w:cs="Arial"/>
          <w:sz w:val="22"/>
          <w:szCs w:val="22"/>
        </w:rPr>
        <w:t>zhotovitel poruší závazek uvedený v</w:t>
      </w:r>
      <w:r w:rsidR="005741E3" w:rsidRPr="00553422">
        <w:rPr>
          <w:rFonts w:ascii="Arial" w:hAnsi="Arial" w:cs="Arial"/>
          <w:sz w:val="22"/>
          <w:szCs w:val="22"/>
        </w:rPr>
        <w:t> čl. 1</w:t>
      </w:r>
      <w:r w:rsidRPr="00553422">
        <w:rPr>
          <w:rFonts w:ascii="Arial" w:hAnsi="Arial" w:cs="Arial"/>
          <w:sz w:val="22"/>
          <w:szCs w:val="22"/>
        </w:rPr>
        <w:t xml:space="preserve"> v odst. </w:t>
      </w:r>
      <w:r w:rsidR="005741E3" w:rsidRPr="00553422">
        <w:rPr>
          <w:rFonts w:ascii="Arial" w:hAnsi="Arial" w:cs="Arial"/>
          <w:sz w:val="22"/>
          <w:szCs w:val="22"/>
        </w:rPr>
        <w:t>1.</w:t>
      </w:r>
      <w:r w:rsidRPr="00553422">
        <w:rPr>
          <w:rFonts w:ascii="Arial" w:hAnsi="Arial" w:cs="Arial"/>
          <w:sz w:val="22"/>
          <w:szCs w:val="22"/>
        </w:rPr>
        <w:t>2 Smlouvy udržovat po celou dobu jejího trvání prohlášení zhotovitele uveden</w:t>
      </w:r>
      <w:r w:rsidR="00787B10" w:rsidRPr="00553422">
        <w:rPr>
          <w:rFonts w:ascii="Arial" w:hAnsi="Arial" w:cs="Arial"/>
          <w:sz w:val="22"/>
          <w:szCs w:val="22"/>
        </w:rPr>
        <w:t>á</w:t>
      </w:r>
      <w:r w:rsidRPr="00553422">
        <w:rPr>
          <w:rFonts w:ascii="Arial" w:hAnsi="Arial" w:cs="Arial"/>
          <w:sz w:val="22"/>
          <w:szCs w:val="22"/>
        </w:rPr>
        <w:t xml:space="preserve"> v</w:t>
      </w:r>
      <w:r w:rsidR="00553422" w:rsidRPr="00553422">
        <w:rPr>
          <w:rFonts w:ascii="Arial" w:hAnsi="Arial" w:cs="Arial"/>
          <w:sz w:val="22"/>
          <w:szCs w:val="22"/>
        </w:rPr>
        <w:t xml:space="preserve"> </w:t>
      </w:r>
      <w:r w:rsidR="002D6403" w:rsidRPr="00553422">
        <w:rPr>
          <w:rFonts w:ascii="Arial" w:hAnsi="Arial" w:cs="Arial"/>
          <w:sz w:val="22"/>
          <w:szCs w:val="22"/>
        </w:rPr>
        <w:t xml:space="preserve">čl. 1 </w:t>
      </w:r>
      <w:r w:rsidRPr="00553422">
        <w:rPr>
          <w:rFonts w:ascii="Arial" w:hAnsi="Arial" w:cs="Arial"/>
          <w:sz w:val="22"/>
          <w:szCs w:val="22"/>
        </w:rPr>
        <w:t>odst. 1</w:t>
      </w:r>
      <w:r w:rsidR="002D6403" w:rsidRPr="00553422">
        <w:rPr>
          <w:rFonts w:ascii="Arial" w:hAnsi="Arial" w:cs="Arial"/>
          <w:sz w:val="22"/>
          <w:szCs w:val="22"/>
        </w:rPr>
        <w:t>.1</w:t>
      </w:r>
      <w:r w:rsidR="00553422" w:rsidRPr="00553422">
        <w:rPr>
          <w:rFonts w:ascii="Arial" w:hAnsi="Arial" w:cs="Arial"/>
          <w:sz w:val="22"/>
          <w:szCs w:val="22"/>
        </w:rPr>
        <w:t xml:space="preserve"> </w:t>
      </w:r>
      <w:r w:rsidRPr="00553422">
        <w:rPr>
          <w:rFonts w:ascii="Arial" w:hAnsi="Arial" w:cs="Arial"/>
          <w:sz w:val="22"/>
          <w:szCs w:val="22"/>
        </w:rPr>
        <w:t>Smlouvy v</w:t>
      </w:r>
      <w:r w:rsidR="00553422" w:rsidRPr="00553422">
        <w:rPr>
          <w:rFonts w:ascii="Arial" w:hAnsi="Arial" w:cs="Arial"/>
          <w:sz w:val="22"/>
          <w:szCs w:val="22"/>
        </w:rPr>
        <w:t> </w:t>
      </w:r>
      <w:r w:rsidRPr="00553422">
        <w:rPr>
          <w:rFonts w:ascii="Arial" w:hAnsi="Arial" w:cs="Arial"/>
          <w:sz w:val="22"/>
          <w:szCs w:val="22"/>
        </w:rPr>
        <w:t>pravdivosti a platnosti, nebo</w:t>
      </w:r>
    </w:p>
    <w:p w14:paraId="08CBC37A" w14:textId="77777777" w:rsidR="00902B59" w:rsidRPr="00553422" w:rsidRDefault="00EF61E2" w:rsidP="000F4D0E">
      <w:pPr>
        <w:pStyle w:val="Odstavecseseznamem"/>
        <w:numPr>
          <w:ilvl w:val="0"/>
          <w:numId w:val="8"/>
        </w:numPr>
        <w:tabs>
          <w:tab w:val="left" w:pos="0"/>
          <w:tab w:val="left" w:pos="426"/>
        </w:tabs>
        <w:spacing w:after="120"/>
        <w:rPr>
          <w:rFonts w:ascii="Arial" w:hAnsi="Arial" w:cs="Arial"/>
          <w:sz w:val="22"/>
          <w:szCs w:val="22"/>
        </w:rPr>
      </w:pPr>
      <w:r w:rsidRPr="00553422">
        <w:rPr>
          <w:rFonts w:ascii="Arial" w:hAnsi="Arial" w:cs="Arial"/>
          <w:sz w:val="22"/>
          <w:szCs w:val="22"/>
        </w:rPr>
        <w:t xml:space="preserve">zhotovitel nedodrží </w:t>
      </w:r>
      <w:r w:rsidR="00787B10" w:rsidRPr="00553422">
        <w:rPr>
          <w:rFonts w:ascii="Arial" w:hAnsi="Arial" w:cs="Arial"/>
          <w:sz w:val="22"/>
          <w:szCs w:val="22"/>
        </w:rPr>
        <w:t xml:space="preserve">kterýkoli </w:t>
      </w:r>
      <w:r w:rsidRPr="00553422">
        <w:rPr>
          <w:rFonts w:ascii="Arial" w:hAnsi="Arial" w:cs="Arial"/>
          <w:sz w:val="22"/>
          <w:szCs w:val="22"/>
        </w:rPr>
        <w:t>svůj závazek uvedený v</w:t>
      </w:r>
      <w:r w:rsidR="00553422" w:rsidRPr="00553422">
        <w:rPr>
          <w:rFonts w:ascii="Arial" w:hAnsi="Arial" w:cs="Arial"/>
          <w:sz w:val="22"/>
          <w:szCs w:val="22"/>
        </w:rPr>
        <w:t xml:space="preserve"> </w:t>
      </w:r>
      <w:r w:rsidR="005741E3" w:rsidRPr="00553422">
        <w:rPr>
          <w:rFonts w:ascii="Arial" w:hAnsi="Arial" w:cs="Arial"/>
          <w:sz w:val="22"/>
          <w:szCs w:val="22"/>
        </w:rPr>
        <w:t>čl. 1</w:t>
      </w:r>
      <w:r w:rsidRPr="00553422">
        <w:rPr>
          <w:rFonts w:ascii="Arial" w:hAnsi="Arial" w:cs="Arial"/>
          <w:sz w:val="22"/>
          <w:szCs w:val="22"/>
        </w:rPr>
        <w:t xml:space="preserve"> v odst. </w:t>
      </w:r>
      <w:r w:rsidR="005741E3" w:rsidRPr="00553422">
        <w:rPr>
          <w:rFonts w:ascii="Arial" w:hAnsi="Arial" w:cs="Arial"/>
          <w:sz w:val="22"/>
          <w:szCs w:val="22"/>
        </w:rPr>
        <w:t>1.</w:t>
      </w:r>
      <w:r w:rsidRPr="00553422">
        <w:rPr>
          <w:rFonts w:ascii="Arial" w:hAnsi="Arial" w:cs="Arial"/>
          <w:sz w:val="22"/>
          <w:szCs w:val="22"/>
        </w:rPr>
        <w:t>3 Smlouvy</w:t>
      </w:r>
      <w:r w:rsidR="00902B59" w:rsidRPr="00553422">
        <w:rPr>
          <w:rFonts w:ascii="Arial" w:hAnsi="Arial" w:cs="Arial"/>
          <w:sz w:val="22"/>
          <w:szCs w:val="22"/>
        </w:rPr>
        <w:t>, nebo</w:t>
      </w:r>
    </w:p>
    <w:p w14:paraId="0C16E395" w14:textId="220BE240" w:rsidR="00EF61E2" w:rsidRPr="00352702" w:rsidRDefault="00902B59" w:rsidP="000F4D0E">
      <w:pPr>
        <w:pStyle w:val="Odstavecseseznamem"/>
        <w:numPr>
          <w:ilvl w:val="0"/>
          <w:numId w:val="8"/>
        </w:numPr>
        <w:tabs>
          <w:tab w:val="left" w:pos="0"/>
          <w:tab w:val="left" w:pos="426"/>
        </w:tabs>
        <w:spacing w:after="120"/>
        <w:rPr>
          <w:rFonts w:ascii="Arial" w:hAnsi="Arial" w:cs="Arial"/>
          <w:sz w:val="22"/>
          <w:szCs w:val="22"/>
        </w:rPr>
      </w:pPr>
      <w:r w:rsidRPr="00D72B4A">
        <w:rPr>
          <w:rFonts w:ascii="Arial" w:hAnsi="Arial" w:cs="Arial"/>
          <w:sz w:val="22"/>
          <w:szCs w:val="22"/>
        </w:rPr>
        <w:t xml:space="preserve">objednatel zjistí, že zhotovitel je osobou, na kterou se vztahuje zákaz zadání veřejné zakázky podle § </w:t>
      </w:r>
      <w:proofErr w:type="spellStart"/>
      <w:r w:rsidRPr="00D72B4A">
        <w:rPr>
          <w:rFonts w:ascii="Arial" w:hAnsi="Arial" w:cs="Arial"/>
          <w:sz w:val="22"/>
          <w:szCs w:val="22"/>
        </w:rPr>
        <w:t>48a</w:t>
      </w:r>
      <w:proofErr w:type="spellEnd"/>
      <w:r w:rsidRPr="00D72B4A">
        <w:rPr>
          <w:rFonts w:ascii="Arial" w:hAnsi="Arial" w:cs="Arial"/>
          <w:sz w:val="22"/>
          <w:szCs w:val="22"/>
        </w:rPr>
        <w:t xml:space="preserve"> </w:t>
      </w:r>
      <w:proofErr w:type="spellStart"/>
      <w:r w:rsidRPr="00D72B4A">
        <w:rPr>
          <w:rFonts w:ascii="Arial" w:hAnsi="Arial" w:cs="Arial"/>
          <w:sz w:val="22"/>
          <w:szCs w:val="22"/>
        </w:rPr>
        <w:t>ZZVZ</w:t>
      </w:r>
      <w:proofErr w:type="spellEnd"/>
      <w:r w:rsidR="00EF61E2" w:rsidRPr="00D72B4A">
        <w:rPr>
          <w:rFonts w:ascii="Arial" w:hAnsi="Arial" w:cs="Arial"/>
          <w:sz w:val="22"/>
          <w:szCs w:val="22"/>
        </w:rPr>
        <w:t>.</w:t>
      </w:r>
    </w:p>
    <w:p w14:paraId="652590CF" w14:textId="77777777" w:rsidR="004F7A82" w:rsidRPr="00352702" w:rsidRDefault="004F7A82" w:rsidP="00CF51DA">
      <w:pPr>
        <w:pStyle w:val="Odstavecseseznamem"/>
        <w:tabs>
          <w:tab w:val="left" w:pos="0"/>
          <w:tab w:val="left" w:pos="426"/>
        </w:tabs>
        <w:spacing w:after="120"/>
        <w:ind w:left="0"/>
        <w:rPr>
          <w:rFonts w:ascii="Arial" w:hAnsi="Arial" w:cs="Arial"/>
          <w:sz w:val="22"/>
          <w:szCs w:val="22"/>
        </w:rPr>
      </w:pPr>
    </w:p>
    <w:p w14:paraId="6D31528D" w14:textId="77777777" w:rsidR="00D11C01" w:rsidRDefault="00D11C01" w:rsidP="00FE484D">
      <w:pPr>
        <w:pStyle w:val="Odstavecseseznamem"/>
        <w:tabs>
          <w:tab w:val="left" w:pos="0"/>
          <w:tab w:val="num" w:pos="709"/>
        </w:tabs>
        <w:spacing w:after="120"/>
        <w:ind w:left="426"/>
        <w:rPr>
          <w:rFonts w:ascii="Arial" w:hAnsi="Arial" w:cs="Arial"/>
          <w:sz w:val="22"/>
          <w:szCs w:val="22"/>
        </w:rPr>
      </w:pPr>
      <w:r w:rsidRPr="00D11C01">
        <w:rPr>
          <w:rFonts w:ascii="Arial" w:hAnsi="Arial" w:cs="Arial"/>
          <w:sz w:val="22"/>
          <w:szCs w:val="22"/>
        </w:rPr>
        <w:t>Účinky odstoupení od smlouvy nastávají dnem doručení písemného oznámení o</w:t>
      </w:r>
      <w:r w:rsidR="00AF1C3E">
        <w:rPr>
          <w:rFonts w:ascii="Arial" w:hAnsi="Arial" w:cs="Arial"/>
          <w:sz w:val="22"/>
          <w:szCs w:val="22"/>
        </w:rPr>
        <w:t> </w:t>
      </w:r>
      <w:r w:rsidRPr="00D11C01">
        <w:rPr>
          <w:rFonts w:ascii="Arial" w:hAnsi="Arial" w:cs="Arial"/>
          <w:sz w:val="22"/>
          <w:szCs w:val="22"/>
        </w:rPr>
        <w:t>o</w:t>
      </w:r>
      <w:r w:rsidR="00100C5E">
        <w:rPr>
          <w:rFonts w:ascii="Arial" w:hAnsi="Arial" w:cs="Arial"/>
          <w:sz w:val="22"/>
          <w:szCs w:val="22"/>
        </w:rPr>
        <w:t>dstoupení druhé smluvní straně.</w:t>
      </w:r>
    </w:p>
    <w:p w14:paraId="1838E702" w14:textId="77777777" w:rsidR="00E70AB7" w:rsidRDefault="00E70AB7" w:rsidP="00E70AB7">
      <w:pPr>
        <w:pStyle w:val="Odstavecseseznamem"/>
        <w:tabs>
          <w:tab w:val="left" w:pos="0"/>
          <w:tab w:val="num" w:pos="709"/>
        </w:tabs>
        <w:spacing w:after="120"/>
        <w:ind w:left="0"/>
        <w:rPr>
          <w:rFonts w:ascii="Arial" w:hAnsi="Arial" w:cs="Arial"/>
          <w:sz w:val="22"/>
          <w:szCs w:val="22"/>
        </w:rPr>
      </w:pPr>
    </w:p>
    <w:p w14:paraId="5A02EDE6" w14:textId="77777777" w:rsidR="00E70AB7" w:rsidRPr="005741E3" w:rsidRDefault="00E70AB7" w:rsidP="000F4D0E">
      <w:pPr>
        <w:numPr>
          <w:ilvl w:val="1"/>
          <w:numId w:val="5"/>
        </w:numPr>
        <w:spacing w:before="120" w:after="120"/>
        <w:ind w:left="709" w:hanging="709"/>
        <w:jc w:val="both"/>
        <w:rPr>
          <w:rFonts w:eastAsia="Times New Roman" w:cs="Arial"/>
          <w:bCs/>
          <w:lang w:eastAsia="cs-CZ"/>
        </w:rPr>
      </w:pPr>
      <w:r w:rsidRPr="005741E3">
        <w:rPr>
          <w:rFonts w:eastAsia="Times New Roman" w:cs="Arial"/>
          <w:bCs/>
          <w:lang w:eastAsia="cs-CZ"/>
        </w:rPr>
        <w:t>Ukončením účinnosti této smlouvy nejsou dotčena ustanovení smlouvy týkající se záruk, nároku z vadného plnění, nároku z náhrady škody, nároku ze smluvních pokut či úroků z</w:t>
      </w:r>
      <w:r w:rsidR="00AF1C3E" w:rsidRPr="005741E3">
        <w:rPr>
          <w:rFonts w:eastAsia="Times New Roman" w:cs="Arial"/>
          <w:bCs/>
          <w:lang w:eastAsia="cs-CZ"/>
        </w:rPr>
        <w:t> </w:t>
      </w:r>
      <w:r w:rsidRPr="005741E3">
        <w:rPr>
          <w:rFonts w:eastAsia="Times New Roman" w:cs="Arial"/>
          <w:bCs/>
          <w:lang w:eastAsia="cs-CZ"/>
        </w:rPr>
        <w:t>prodlení, ustanovení o ochraně informací a mlčenlivosti, licenčních ujednání, ani další ustanovení a nároky, z jejichž povahy vyplývá, že mají trvat i po zániku účinnosti této smlouvy.</w:t>
      </w:r>
    </w:p>
    <w:p w14:paraId="3D6D76E8" w14:textId="77777777" w:rsidR="00B75311" w:rsidRDefault="00B75311" w:rsidP="00B75311">
      <w:pPr>
        <w:rPr>
          <w:rFonts w:eastAsia="Times New Roman" w:cs="Arial"/>
          <w:lang w:eastAsia="cs-CZ"/>
        </w:rPr>
      </w:pPr>
    </w:p>
    <w:p w14:paraId="2B7780C4" w14:textId="77777777" w:rsidR="00B75311" w:rsidRPr="005741E3" w:rsidRDefault="00B75311" w:rsidP="000F4D0E">
      <w:pPr>
        <w:numPr>
          <w:ilvl w:val="0"/>
          <w:numId w:val="5"/>
        </w:numPr>
        <w:jc w:val="center"/>
        <w:rPr>
          <w:b/>
        </w:rPr>
      </w:pPr>
      <w:r w:rsidRPr="005741E3">
        <w:rPr>
          <w:b/>
        </w:rPr>
        <w:t>Společná ujednání</w:t>
      </w:r>
    </w:p>
    <w:p w14:paraId="2293BAEB" w14:textId="77777777" w:rsidR="00B75311" w:rsidRDefault="00B75311" w:rsidP="00B75311">
      <w:pPr>
        <w:jc w:val="center"/>
        <w:rPr>
          <w:rFonts w:eastAsia="Times New Roman" w:cs="Arial"/>
          <w:b/>
          <w:lang w:eastAsia="cs-CZ"/>
        </w:rPr>
      </w:pPr>
    </w:p>
    <w:p w14:paraId="18768970" w14:textId="77777777" w:rsidR="009D35EE" w:rsidRPr="005741E3" w:rsidRDefault="009D35EE" w:rsidP="000F4D0E">
      <w:pPr>
        <w:numPr>
          <w:ilvl w:val="1"/>
          <w:numId w:val="5"/>
        </w:numPr>
        <w:spacing w:before="120" w:after="120"/>
        <w:ind w:left="709" w:hanging="709"/>
        <w:jc w:val="both"/>
        <w:rPr>
          <w:rFonts w:eastAsia="Times New Roman" w:cs="Arial"/>
          <w:bCs/>
          <w:lang w:eastAsia="cs-CZ"/>
        </w:rPr>
      </w:pPr>
      <w:r w:rsidRPr="005741E3">
        <w:rPr>
          <w:rFonts w:eastAsia="Times New Roman" w:cs="Arial"/>
          <w:bCs/>
          <w:lang w:eastAsia="cs-CZ"/>
        </w:rPr>
        <w:t>Zhotovitel tímto prohlašuje, že je držitelem veškerých povolení a oprávnění, umožňujících mu uskutečnit dílo dle smlouvy.</w:t>
      </w:r>
    </w:p>
    <w:p w14:paraId="16834CC8" w14:textId="77777777" w:rsidR="009D35EE" w:rsidRPr="005741E3" w:rsidRDefault="009A122C" w:rsidP="000F4D0E">
      <w:pPr>
        <w:numPr>
          <w:ilvl w:val="1"/>
          <w:numId w:val="5"/>
        </w:numPr>
        <w:spacing w:before="120" w:after="120"/>
        <w:ind w:left="709" w:hanging="709"/>
        <w:jc w:val="both"/>
        <w:rPr>
          <w:rFonts w:eastAsia="Times New Roman" w:cs="Arial"/>
          <w:bCs/>
          <w:lang w:eastAsia="cs-CZ"/>
        </w:rPr>
      </w:pPr>
      <w:r w:rsidRPr="005741E3">
        <w:rPr>
          <w:rFonts w:eastAsia="Times New Roman" w:cs="Arial"/>
          <w:bCs/>
          <w:lang w:eastAsia="cs-CZ"/>
        </w:rPr>
        <w:t>Zhotovitel tímto prohlašuje, že v době uzavření smlouvy není v likvidaci a není vůči němu vedeno řízení dle zákona č. 182/2006 Sb., o úpadku a způsobech jeho řešení (insolvenční zákon), ve znění pozd</w:t>
      </w:r>
      <w:r w:rsidR="006A6837" w:rsidRPr="005741E3">
        <w:rPr>
          <w:rFonts w:eastAsia="Times New Roman" w:cs="Arial"/>
          <w:bCs/>
          <w:lang w:eastAsia="cs-CZ"/>
        </w:rPr>
        <w:t>ějších p</w:t>
      </w:r>
      <w:r w:rsidRPr="005741E3">
        <w:rPr>
          <w:rFonts w:eastAsia="Times New Roman" w:cs="Arial"/>
          <w:bCs/>
          <w:lang w:eastAsia="cs-CZ"/>
        </w:rPr>
        <w:t>ředpisů</w:t>
      </w:r>
      <w:r w:rsidR="00075AAD" w:rsidRPr="005741E3">
        <w:rPr>
          <w:rFonts w:eastAsia="Times New Roman" w:cs="Arial"/>
          <w:bCs/>
          <w:lang w:eastAsia="cs-CZ"/>
        </w:rPr>
        <w:t>,</w:t>
      </w:r>
      <w:r w:rsidRPr="005741E3">
        <w:rPr>
          <w:rFonts w:eastAsia="Times New Roman" w:cs="Arial"/>
          <w:bCs/>
          <w:lang w:eastAsia="cs-CZ"/>
        </w:rPr>
        <w:t xml:space="preserve"> a zavazuje se objednatele bezodkladně informovat o všech skutečnostech o hrozícím úpadku, popř. o prohlášení úpadku jeho společnosti.</w:t>
      </w:r>
    </w:p>
    <w:p w14:paraId="462545E2" w14:textId="77777777" w:rsidR="00446589" w:rsidRPr="005741E3" w:rsidRDefault="00446589" w:rsidP="000F4D0E">
      <w:pPr>
        <w:numPr>
          <w:ilvl w:val="1"/>
          <w:numId w:val="5"/>
        </w:numPr>
        <w:spacing w:before="120" w:after="120"/>
        <w:ind w:left="709" w:hanging="709"/>
        <w:jc w:val="both"/>
        <w:rPr>
          <w:rFonts w:eastAsia="Times New Roman" w:cs="Arial"/>
          <w:bCs/>
          <w:lang w:eastAsia="cs-CZ"/>
        </w:rPr>
      </w:pPr>
      <w:r w:rsidRPr="005741E3">
        <w:rPr>
          <w:rFonts w:eastAsia="Times New Roman" w:cs="Arial"/>
          <w:bCs/>
          <w:lang w:eastAsia="cs-CZ"/>
        </w:rPr>
        <w:t>Zhotovitel má povinnost řídit se veškerými písemnými pokyny objednatele, pokud nejsou v přímém rozporu se zněním smlouvy a s příslušnými platnými právními předpisy.</w:t>
      </w:r>
    </w:p>
    <w:p w14:paraId="1EF6D5E8" w14:textId="77777777" w:rsidR="00446589" w:rsidRPr="005741E3" w:rsidRDefault="00446589" w:rsidP="000F4D0E">
      <w:pPr>
        <w:numPr>
          <w:ilvl w:val="1"/>
          <w:numId w:val="5"/>
        </w:numPr>
        <w:spacing w:before="120" w:after="120"/>
        <w:ind w:left="709" w:hanging="709"/>
        <w:jc w:val="both"/>
        <w:rPr>
          <w:rFonts w:eastAsia="Times New Roman" w:cs="Arial"/>
          <w:bCs/>
          <w:lang w:eastAsia="cs-CZ"/>
        </w:rPr>
      </w:pPr>
      <w:r w:rsidRPr="005741E3">
        <w:rPr>
          <w:rFonts w:eastAsia="Times New Roman" w:cs="Arial"/>
          <w:bCs/>
          <w:lang w:eastAsia="cs-CZ"/>
        </w:rPr>
        <w:t>Zhotovitel se zavazuje postupovat při plnění smlouvy v souladu se smlouvou a se všemi aktuálně platnými právními předpisy.</w:t>
      </w:r>
    </w:p>
    <w:p w14:paraId="7E78E0D9" w14:textId="77777777" w:rsidR="0008139F" w:rsidRPr="005741E3" w:rsidRDefault="0008139F" w:rsidP="000F4D0E">
      <w:pPr>
        <w:numPr>
          <w:ilvl w:val="1"/>
          <w:numId w:val="5"/>
        </w:numPr>
        <w:spacing w:before="120" w:after="120"/>
        <w:ind w:left="709" w:hanging="709"/>
        <w:jc w:val="both"/>
        <w:rPr>
          <w:rFonts w:eastAsia="Times New Roman" w:cs="Arial"/>
          <w:bCs/>
          <w:lang w:eastAsia="cs-CZ"/>
        </w:rPr>
      </w:pPr>
      <w:r w:rsidRPr="005741E3">
        <w:rPr>
          <w:rFonts w:eastAsia="Times New Roman" w:cs="Arial"/>
          <w:bCs/>
          <w:lang w:eastAsia="cs-CZ"/>
        </w:rPr>
        <w:t xml:space="preserve">Zhotovitel se zavazuje poskytovat plnění sám, nebo s využitím třetích osob (poddodavatelů) uvedených v příloze č. </w:t>
      </w:r>
      <w:r w:rsidR="00754554">
        <w:rPr>
          <w:rFonts w:eastAsia="Times New Roman" w:cs="Arial"/>
          <w:bCs/>
          <w:lang w:eastAsia="cs-CZ"/>
        </w:rPr>
        <w:t xml:space="preserve">1 </w:t>
      </w:r>
      <w:r w:rsidRPr="005741E3">
        <w:rPr>
          <w:rFonts w:eastAsia="Times New Roman" w:cs="Arial"/>
          <w:bCs/>
          <w:lang w:eastAsia="cs-CZ"/>
        </w:rPr>
        <w:t xml:space="preserve">této smlouvy. Jakákoliv dodatečná změna osoby poddodavatele nebo zvětšení rozsahu plnění svěřeného poddodavateli musí být předem písemně schválena objednatelem. Při poskytování plnění poddodavatelem má zhotovitel odpovědnost, jako by plnění poskytoval sám. Při dodatečné změně osoby poddodavatele nebo při zvětšení rozsahu plnění svěřeného poddodavateli dle tohoto </w:t>
      </w:r>
      <w:r w:rsidRPr="005741E3">
        <w:rPr>
          <w:rFonts w:eastAsia="Times New Roman" w:cs="Arial"/>
          <w:bCs/>
          <w:lang w:eastAsia="cs-CZ"/>
        </w:rPr>
        <w:lastRenderedPageBreak/>
        <w:t>odstavce však není nutné uzavírat dodatek k této smlouvě</w:t>
      </w:r>
      <w:r w:rsidR="00C65A28">
        <w:rPr>
          <w:rFonts w:eastAsia="Times New Roman" w:cs="Arial"/>
          <w:bCs/>
          <w:lang w:eastAsia="cs-CZ"/>
        </w:rPr>
        <w:t>, tím není dotčena povinnost přechozího schválení dle věty druhé tohoto odstavce</w:t>
      </w:r>
      <w:r w:rsidRPr="005741E3">
        <w:rPr>
          <w:rFonts w:eastAsia="Times New Roman" w:cs="Arial"/>
          <w:bCs/>
          <w:lang w:eastAsia="cs-CZ"/>
        </w:rPr>
        <w:t>.</w:t>
      </w:r>
    </w:p>
    <w:p w14:paraId="7E56CE2E" w14:textId="77777777" w:rsidR="00701BCB" w:rsidRPr="005741E3" w:rsidRDefault="007C6437" w:rsidP="000F4D0E">
      <w:pPr>
        <w:numPr>
          <w:ilvl w:val="1"/>
          <w:numId w:val="5"/>
        </w:numPr>
        <w:spacing w:before="120" w:after="120"/>
        <w:ind w:left="709" w:hanging="709"/>
        <w:jc w:val="both"/>
        <w:rPr>
          <w:rFonts w:eastAsia="Times New Roman" w:cs="Arial"/>
          <w:bCs/>
          <w:lang w:eastAsia="cs-CZ"/>
        </w:rPr>
      </w:pPr>
      <w:r w:rsidRPr="005741E3">
        <w:rPr>
          <w:rFonts w:eastAsia="Times New Roman" w:cs="Arial"/>
          <w:bCs/>
          <w:lang w:eastAsia="cs-CZ"/>
        </w:rPr>
        <w:t>Zhotovitel svým podpisem níže potvrzuje, že souhlasí s tím, aby obraz smlouvy včetně jejích příloh a případných dodatků a metadata k této smlouvě byla uveřejněna v registru smluv v souladu se zákonem č. 340/2015 Sb., o zvláštních podmínkách účinnosti některých smluv, uveřejňování</w:t>
      </w:r>
      <w:r w:rsidR="003A2319" w:rsidRPr="005741E3">
        <w:rPr>
          <w:rFonts w:eastAsia="Times New Roman" w:cs="Arial"/>
          <w:bCs/>
          <w:lang w:eastAsia="cs-CZ"/>
        </w:rPr>
        <w:t xml:space="preserve"> těchto smluv a o registru smluv</w:t>
      </w:r>
      <w:r w:rsidRPr="005741E3">
        <w:rPr>
          <w:rFonts w:eastAsia="Times New Roman" w:cs="Arial"/>
          <w:bCs/>
          <w:lang w:eastAsia="cs-CZ"/>
        </w:rPr>
        <w:t xml:space="preserve"> (zákon o registru smluv)</w:t>
      </w:r>
      <w:r w:rsidR="003A2319" w:rsidRPr="005741E3">
        <w:rPr>
          <w:rFonts w:eastAsia="Times New Roman" w:cs="Arial"/>
          <w:bCs/>
          <w:lang w:eastAsia="cs-CZ"/>
        </w:rPr>
        <w:t>, ve znění pozdějších předpisů</w:t>
      </w:r>
      <w:r w:rsidR="00665EC3" w:rsidRPr="005741E3">
        <w:rPr>
          <w:rFonts w:eastAsia="Times New Roman" w:cs="Arial"/>
          <w:bCs/>
          <w:lang w:eastAsia="cs-CZ"/>
        </w:rPr>
        <w:t>, a žádná ze smluvních stran nepovažuje obsah této smlouvy vč. jejích příloh a dodatků za obchodní tajemství.</w:t>
      </w:r>
      <w:r w:rsidRPr="005741E3">
        <w:rPr>
          <w:rFonts w:eastAsia="Times New Roman" w:cs="Arial"/>
          <w:bCs/>
          <w:lang w:eastAsia="cs-CZ"/>
        </w:rPr>
        <w:t xml:space="preserve"> Smluvní strany se dohodly, že podklady dle předchozí věty odešle za účelem jejich uveřejnění </w:t>
      </w:r>
      <w:r w:rsidR="00596C5E" w:rsidRPr="005741E3">
        <w:rPr>
          <w:rFonts w:eastAsia="Times New Roman" w:cs="Arial"/>
          <w:bCs/>
          <w:lang w:eastAsia="cs-CZ"/>
        </w:rPr>
        <w:t>správci registru smluv objednatel</w:t>
      </w:r>
      <w:r w:rsidRPr="005741E3">
        <w:rPr>
          <w:rFonts w:eastAsia="Times New Roman" w:cs="Arial"/>
          <w:bCs/>
          <w:lang w:eastAsia="cs-CZ"/>
        </w:rPr>
        <w:t>; t</w:t>
      </w:r>
      <w:r w:rsidR="00596C5E" w:rsidRPr="005741E3">
        <w:rPr>
          <w:rFonts w:eastAsia="Times New Roman" w:cs="Arial"/>
          <w:bCs/>
          <w:lang w:eastAsia="cs-CZ"/>
        </w:rPr>
        <w:t>ím není dotčeno právo zhotovitele</w:t>
      </w:r>
      <w:r w:rsidRPr="005741E3">
        <w:rPr>
          <w:rFonts w:eastAsia="Times New Roman" w:cs="Arial"/>
          <w:bCs/>
          <w:lang w:eastAsia="cs-CZ"/>
        </w:rPr>
        <w:t xml:space="preserve"> k jejich odeslání</w:t>
      </w:r>
      <w:r w:rsidR="00ED6EE8" w:rsidRPr="005741E3">
        <w:rPr>
          <w:rFonts w:eastAsia="Times New Roman" w:cs="Arial"/>
          <w:bCs/>
          <w:lang w:eastAsia="cs-CZ"/>
        </w:rPr>
        <w:t>.</w:t>
      </w:r>
      <w:r w:rsidR="007933EA" w:rsidRPr="005741E3">
        <w:rPr>
          <w:rFonts w:eastAsia="Times New Roman" w:cs="Arial"/>
          <w:bCs/>
          <w:lang w:eastAsia="cs-CZ"/>
        </w:rPr>
        <w:t xml:space="preserve"> Z </w:t>
      </w:r>
      <w:r w:rsidR="007D74B0" w:rsidRPr="005741E3">
        <w:rPr>
          <w:rFonts w:eastAsia="Times New Roman" w:cs="Arial"/>
          <w:bCs/>
          <w:lang w:eastAsia="cs-CZ"/>
        </w:rPr>
        <w:t>důvodu uveřejnění smlouvy v registru smluv tato smlouva již nepodléhá povinnosti uveřejnění na profilu zadavatele (objednatele) s odkazem na ustanovení § 219 odst. 1 písm. d) ZZVZ.</w:t>
      </w:r>
    </w:p>
    <w:p w14:paraId="6330A389" w14:textId="77777777" w:rsidR="00701BCB" w:rsidRPr="005741E3" w:rsidRDefault="00701BCB" w:rsidP="000F4D0E">
      <w:pPr>
        <w:numPr>
          <w:ilvl w:val="1"/>
          <w:numId w:val="5"/>
        </w:numPr>
        <w:spacing w:before="120" w:after="120"/>
        <w:ind w:left="709" w:hanging="709"/>
        <w:jc w:val="both"/>
        <w:rPr>
          <w:rFonts w:eastAsia="Times New Roman" w:cs="Arial"/>
          <w:bCs/>
          <w:lang w:eastAsia="cs-CZ"/>
        </w:rPr>
      </w:pPr>
      <w:r w:rsidRPr="005741E3">
        <w:rPr>
          <w:rFonts w:eastAsia="Times New Roman" w:cs="Arial"/>
          <w:bCs/>
          <w:lang w:eastAsia="cs-CZ"/>
        </w:rPr>
        <w:t>V případě, že na straně zhotovitele nastanou okolnosti, v jejichž důsledku nebude zhotovitel schopen dočasně či dlouhodobě zajistit plnění smlouvy, je povinen bez zbytečného odkladu, nejdéle do 7 kalendářních dnů ode dne vzniku takových okolností, informovat objednatele a současně navrhnout řešení. Obě smluvní strany se zavazují, že v takovém případě vynaloží veškeré úsilí, které lze na nich objektivně požadovat</w:t>
      </w:r>
      <w:r w:rsidR="00075AAD" w:rsidRPr="005741E3">
        <w:rPr>
          <w:rFonts w:eastAsia="Times New Roman" w:cs="Arial"/>
          <w:bCs/>
          <w:lang w:eastAsia="cs-CZ"/>
        </w:rPr>
        <w:t>,</w:t>
      </w:r>
      <w:r w:rsidRPr="005741E3">
        <w:rPr>
          <w:rFonts w:eastAsia="Times New Roman" w:cs="Arial"/>
          <w:bCs/>
          <w:lang w:eastAsia="cs-CZ"/>
        </w:rPr>
        <w:t xml:space="preserve"> k dokončení plnění díla.</w:t>
      </w:r>
    </w:p>
    <w:p w14:paraId="5BFE9D1A" w14:textId="77777777" w:rsidR="00701BCB" w:rsidRPr="005741E3" w:rsidRDefault="00701BCB" w:rsidP="000F4D0E">
      <w:pPr>
        <w:numPr>
          <w:ilvl w:val="1"/>
          <w:numId w:val="5"/>
        </w:numPr>
        <w:spacing w:before="120" w:after="120"/>
        <w:ind w:left="709" w:hanging="709"/>
        <w:jc w:val="both"/>
        <w:rPr>
          <w:rFonts w:eastAsia="Times New Roman" w:cs="Arial"/>
          <w:bCs/>
          <w:lang w:eastAsia="cs-CZ"/>
        </w:rPr>
      </w:pPr>
      <w:r w:rsidRPr="005741E3">
        <w:rPr>
          <w:rFonts w:eastAsia="Times New Roman" w:cs="Arial"/>
          <w:bCs/>
          <w:lang w:eastAsia="cs-CZ"/>
        </w:rPr>
        <w:t>K této smlouvě neexistují žádná vedlejší ujednání.</w:t>
      </w:r>
    </w:p>
    <w:p w14:paraId="51DDE295" w14:textId="77777777" w:rsidR="00701BCB" w:rsidRPr="005741E3" w:rsidRDefault="00701BCB" w:rsidP="000F4D0E">
      <w:pPr>
        <w:numPr>
          <w:ilvl w:val="1"/>
          <w:numId w:val="5"/>
        </w:numPr>
        <w:spacing w:before="120" w:after="120"/>
        <w:ind w:left="709" w:hanging="709"/>
        <w:jc w:val="both"/>
        <w:rPr>
          <w:rFonts w:eastAsia="Times New Roman" w:cs="Arial"/>
          <w:bCs/>
          <w:lang w:eastAsia="cs-CZ"/>
        </w:rPr>
      </w:pPr>
      <w:r w:rsidRPr="005741E3">
        <w:rPr>
          <w:rFonts w:eastAsia="Times New Roman" w:cs="Arial"/>
          <w:bCs/>
          <w:lang w:eastAsia="cs-CZ"/>
        </w:rPr>
        <w:t xml:space="preserve">Objednatel si vyhrazuje právo mít připomínky k rozsahu díla. </w:t>
      </w:r>
    </w:p>
    <w:p w14:paraId="484A5CCC" w14:textId="64C670CF" w:rsidR="00377DB7" w:rsidRPr="005741E3" w:rsidRDefault="00377DB7" w:rsidP="000F4D0E">
      <w:pPr>
        <w:numPr>
          <w:ilvl w:val="1"/>
          <w:numId w:val="5"/>
        </w:numPr>
        <w:spacing w:before="120" w:after="120"/>
        <w:ind w:left="709" w:hanging="709"/>
        <w:jc w:val="both"/>
        <w:rPr>
          <w:rFonts w:eastAsia="Times New Roman" w:cs="Arial"/>
          <w:bCs/>
          <w:lang w:eastAsia="cs-CZ"/>
        </w:rPr>
      </w:pPr>
      <w:r w:rsidRPr="005741E3">
        <w:rPr>
          <w:rFonts w:eastAsia="Times New Roman" w:cs="Arial"/>
          <w:bCs/>
          <w:lang w:eastAsia="cs-CZ"/>
        </w:rPr>
        <w:t xml:space="preserve">Smlouva může být ukončena odstoupením ze strany objednatele v případě změn státního rozpočtu a z nich vyplývajícího nezabezpečení finančních prostředků pro plnění díla bez jakýchkoliv sankcí pro objednatele (objednateli nebudou přiděleny finanční prostředky ze státního rozpočtu pro rozpočtovou kapitolu </w:t>
      </w:r>
      <w:proofErr w:type="spellStart"/>
      <w:r w:rsidRPr="005741E3">
        <w:rPr>
          <w:rFonts w:eastAsia="Times New Roman" w:cs="Arial"/>
          <w:bCs/>
          <w:lang w:eastAsia="cs-CZ"/>
        </w:rPr>
        <w:t>MZe</w:t>
      </w:r>
      <w:proofErr w:type="spellEnd"/>
      <w:r w:rsidRPr="005741E3">
        <w:rPr>
          <w:rFonts w:eastAsia="Times New Roman" w:cs="Arial"/>
          <w:bCs/>
          <w:lang w:eastAsia="cs-CZ"/>
        </w:rPr>
        <w:t>).</w:t>
      </w:r>
    </w:p>
    <w:p w14:paraId="67D6E2D0" w14:textId="77777777" w:rsidR="00E85A6B" w:rsidRPr="005741E3" w:rsidRDefault="00E85A6B" w:rsidP="000F4D0E">
      <w:pPr>
        <w:numPr>
          <w:ilvl w:val="1"/>
          <w:numId w:val="5"/>
        </w:numPr>
        <w:spacing w:before="120" w:after="120"/>
        <w:ind w:left="709" w:hanging="709"/>
        <w:jc w:val="both"/>
        <w:rPr>
          <w:rFonts w:eastAsia="Times New Roman" w:cs="Arial"/>
          <w:bCs/>
          <w:lang w:eastAsia="cs-CZ"/>
        </w:rPr>
      </w:pPr>
      <w:r w:rsidRPr="005741E3">
        <w:rPr>
          <w:rFonts w:eastAsia="Times New Roman" w:cs="Arial"/>
          <w:bCs/>
          <w:lang w:eastAsia="cs-CZ"/>
        </w:rPr>
        <w:t>Zhotovitel nemůže bez souhlasu objednatele postoupit práva a povinnosti plynoucí z této smlouvy třetí osobě.</w:t>
      </w:r>
    </w:p>
    <w:p w14:paraId="39C82433" w14:textId="77777777" w:rsidR="0091015C" w:rsidRDefault="0091015C" w:rsidP="0091015C">
      <w:pPr>
        <w:jc w:val="both"/>
        <w:rPr>
          <w:rFonts w:eastAsia="Times New Roman" w:cs="Arial"/>
          <w:lang w:eastAsia="cs-CZ"/>
        </w:rPr>
      </w:pPr>
    </w:p>
    <w:p w14:paraId="4E217BD0" w14:textId="77777777" w:rsidR="007C07B4" w:rsidRDefault="007C07B4" w:rsidP="0091015C">
      <w:pPr>
        <w:jc w:val="both"/>
        <w:rPr>
          <w:rFonts w:eastAsia="Times New Roman" w:cs="Arial"/>
          <w:lang w:eastAsia="cs-CZ"/>
        </w:rPr>
      </w:pPr>
    </w:p>
    <w:p w14:paraId="7597B8BF" w14:textId="77777777" w:rsidR="00674C2D" w:rsidRPr="005741E3" w:rsidRDefault="00674C2D" w:rsidP="000F4D0E">
      <w:pPr>
        <w:numPr>
          <w:ilvl w:val="0"/>
          <w:numId w:val="5"/>
        </w:numPr>
        <w:jc w:val="center"/>
        <w:rPr>
          <w:b/>
        </w:rPr>
      </w:pPr>
      <w:r>
        <w:rPr>
          <w:rFonts w:eastAsia="Times New Roman" w:cs="Arial"/>
          <w:b/>
          <w:lang w:eastAsia="cs-CZ"/>
        </w:rPr>
        <w:t>Komunikace</w:t>
      </w:r>
    </w:p>
    <w:p w14:paraId="58975D96" w14:textId="77777777" w:rsidR="00674C2D" w:rsidRPr="005741E3" w:rsidRDefault="00674C2D" w:rsidP="005741E3">
      <w:pPr>
        <w:ind w:left="720"/>
        <w:rPr>
          <w:b/>
        </w:rPr>
      </w:pPr>
    </w:p>
    <w:p w14:paraId="41EE3A67" w14:textId="77777777" w:rsidR="00583468" w:rsidRPr="002D6403" w:rsidRDefault="00583468" w:rsidP="000F4D0E">
      <w:pPr>
        <w:numPr>
          <w:ilvl w:val="1"/>
          <w:numId w:val="5"/>
        </w:numPr>
        <w:spacing w:before="120" w:after="120"/>
        <w:ind w:left="709" w:hanging="709"/>
        <w:jc w:val="both"/>
        <w:rPr>
          <w:rFonts w:eastAsia="Times New Roman" w:cs="Arial"/>
          <w:bCs/>
          <w:lang w:eastAsia="cs-CZ"/>
        </w:rPr>
      </w:pPr>
      <w:r w:rsidRPr="002D6403">
        <w:rPr>
          <w:rFonts w:eastAsia="Times New Roman" w:cs="Arial"/>
          <w:bCs/>
          <w:lang w:eastAsia="cs-CZ"/>
        </w:rPr>
        <w:t>Veškerá oznámení, tj. jakákoliv komunikace na základě této smlouvy, bude probíhat v souladu s tímto článkem.</w:t>
      </w:r>
    </w:p>
    <w:p w14:paraId="6B43655F" w14:textId="77777777" w:rsidR="00583468" w:rsidRPr="002D6403" w:rsidRDefault="007D69AB" w:rsidP="000F4D0E">
      <w:pPr>
        <w:numPr>
          <w:ilvl w:val="1"/>
          <w:numId w:val="5"/>
        </w:numPr>
        <w:spacing w:before="120" w:after="120"/>
        <w:ind w:left="709" w:hanging="709"/>
        <w:jc w:val="both"/>
        <w:rPr>
          <w:rFonts w:eastAsia="Times New Roman" w:cs="Arial"/>
          <w:bCs/>
          <w:lang w:eastAsia="cs-CZ"/>
        </w:rPr>
      </w:pPr>
      <w:r w:rsidRPr="002D6403">
        <w:rPr>
          <w:rFonts w:cs="Arial"/>
          <w:iCs/>
          <w:spacing w:val="-4"/>
        </w:rPr>
        <w:t>Veškerá korespondence nebo právní jednání ve věcech smluvních (např. výpověď, žádost o uzavření dodatku, uplatnění smluvní sankce apod.) nebo v souvislosti s ní budou vyhotoveny v písemné formě v českém jazyce a doručují se v případě listinné formy osobně nebo doporučenou poštou, k rukám a na doručovací adresy zástupce ve věcech smluvních dle této smlouvy, a v případě elektronické formy do datové schránky k rukám zástupce ve věcech smluvních. Veškeré požadavky a výzvy objednatele, týkající se poskytování služeb, jejich úrovně a kvality, je možné odesílat dodavateli e-mailem nebo SMS zprávou na mobilní telefon zástupci ve věcech technických dle této smlouvy.</w:t>
      </w:r>
      <w:r w:rsidR="00B11690" w:rsidRPr="002D6403">
        <w:rPr>
          <w:rFonts w:cs="Arial"/>
          <w:iCs/>
          <w:spacing w:val="-4"/>
        </w:rPr>
        <w:t xml:space="preserve"> </w:t>
      </w:r>
      <w:r w:rsidR="00B11690" w:rsidRPr="002D6403">
        <w:rPr>
          <w:rFonts w:eastAsia="Times New Roman" w:cs="Arial"/>
          <w:lang w:eastAsia="cs-CZ"/>
        </w:rPr>
        <w:t>Zástupce ve věcech technických je oprávněn vyřizovat běžné záležitosti, které nemají charakter oficiálního sdělení, a běžnou komunikaci ohledně smlouvy.</w:t>
      </w:r>
      <w:r w:rsidRPr="002D6403">
        <w:rPr>
          <w:rFonts w:cs="Arial"/>
          <w:iCs/>
          <w:spacing w:val="-4"/>
        </w:rPr>
        <w:t xml:space="preserve"> Každá </w:t>
      </w:r>
      <w:r w:rsidR="001E7CC1" w:rsidRPr="002D6403">
        <w:rPr>
          <w:rFonts w:eastAsia="Times New Roman" w:cs="Arial"/>
          <w:bCs/>
          <w:lang w:eastAsia="cs-CZ"/>
        </w:rPr>
        <w:t xml:space="preserve">ze smluvních stran může změnit svou kontaktní osobu písemným oznámením zaslaným druhé smluvní straně </w:t>
      </w:r>
      <w:r w:rsidR="00E85A6B" w:rsidRPr="002D6403">
        <w:rPr>
          <w:rFonts w:eastAsia="Times New Roman" w:cs="Arial"/>
          <w:bCs/>
          <w:lang w:eastAsia="cs-CZ"/>
        </w:rPr>
        <w:t xml:space="preserve">postupem dle </w:t>
      </w:r>
      <w:r w:rsidR="00665EC3" w:rsidRPr="002D6403">
        <w:rPr>
          <w:rFonts w:eastAsia="Times New Roman" w:cs="Arial"/>
          <w:bCs/>
          <w:lang w:eastAsia="cs-CZ"/>
        </w:rPr>
        <w:t>první vět</w:t>
      </w:r>
      <w:r w:rsidR="00E85A6B" w:rsidRPr="002D6403">
        <w:rPr>
          <w:rFonts w:eastAsia="Times New Roman" w:cs="Arial"/>
          <w:bCs/>
          <w:lang w:eastAsia="cs-CZ"/>
        </w:rPr>
        <w:t>y</w:t>
      </w:r>
      <w:r w:rsidR="00665EC3" w:rsidRPr="002D6403">
        <w:rPr>
          <w:rFonts w:eastAsia="Times New Roman" w:cs="Arial"/>
          <w:bCs/>
          <w:lang w:eastAsia="cs-CZ"/>
        </w:rPr>
        <w:t xml:space="preserve"> tohoto</w:t>
      </w:r>
      <w:r w:rsidR="001E7CC1" w:rsidRPr="002D6403">
        <w:rPr>
          <w:rFonts w:eastAsia="Times New Roman" w:cs="Arial"/>
          <w:bCs/>
          <w:lang w:eastAsia="cs-CZ"/>
        </w:rPr>
        <w:t xml:space="preserve"> odstavce, aniž by se jednalo o změnu Smlouvy ve smyslu čl. </w:t>
      </w:r>
      <w:r w:rsidR="0089025E">
        <w:rPr>
          <w:rFonts w:eastAsia="Times New Roman" w:cs="Arial"/>
          <w:bCs/>
          <w:lang w:eastAsia="cs-CZ"/>
        </w:rPr>
        <w:t>12</w:t>
      </w:r>
      <w:r w:rsidR="001E7CC1" w:rsidRPr="002D6403">
        <w:rPr>
          <w:rFonts w:eastAsia="Times New Roman" w:cs="Arial"/>
          <w:bCs/>
          <w:lang w:eastAsia="cs-CZ"/>
        </w:rPr>
        <w:t>. odst. 1 této Smlouvy</w:t>
      </w:r>
      <w:r w:rsidR="008B29C3" w:rsidRPr="002D6403">
        <w:rPr>
          <w:rFonts w:eastAsia="Times New Roman" w:cs="Arial"/>
          <w:bCs/>
          <w:lang w:eastAsia="cs-CZ"/>
        </w:rPr>
        <w:t>.</w:t>
      </w:r>
      <w:r w:rsidR="001E7CC1" w:rsidRPr="002D6403">
        <w:rPr>
          <w:rFonts w:eastAsia="Times New Roman" w:cs="Arial"/>
          <w:bCs/>
          <w:lang w:eastAsia="cs-CZ"/>
        </w:rPr>
        <w:t xml:space="preserve"> </w:t>
      </w:r>
    </w:p>
    <w:p w14:paraId="1394D331" w14:textId="77777777" w:rsidR="00583468" w:rsidRPr="002D6403" w:rsidRDefault="00583468" w:rsidP="000F4D0E">
      <w:pPr>
        <w:numPr>
          <w:ilvl w:val="1"/>
          <w:numId w:val="5"/>
        </w:numPr>
        <w:spacing w:before="120" w:after="120"/>
        <w:ind w:left="709" w:hanging="709"/>
        <w:jc w:val="both"/>
        <w:rPr>
          <w:rFonts w:eastAsia="Times New Roman" w:cs="Arial"/>
          <w:bCs/>
          <w:lang w:eastAsia="cs-CZ"/>
        </w:rPr>
      </w:pPr>
      <w:r w:rsidRPr="002D6403">
        <w:rPr>
          <w:rFonts w:eastAsia="Times New Roman" w:cs="Arial"/>
          <w:bCs/>
          <w:lang w:eastAsia="cs-CZ"/>
        </w:rPr>
        <w:t xml:space="preserve">Oznámení se považují za uskutečněná v případě osobního doručování anebo doručování doporučenou poštou </w:t>
      </w:r>
      <w:r w:rsidR="00756458" w:rsidRPr="002D6403">
        <w:rPr>
          <w:rFonts w:eastAsia="Times New Roman" w:cs="Arial"/>
          <w:bCs/>
          <w:lang w:eastAsia="cs-CZ"/>
        </w:rPr>
        <w:t xml:space="preserve">či datovou schránkou </w:t>
      </w:r>
      <w:r w:rsidRPr="002D6403">
        <w:rPr>
          <w:rFonts w:eastAsia="Times New Roman" w:cs="Arial"/>
          <w:bCs/>
          <w:lang w:eastAsia="cs-CZ"/>
        </w:rPr>
        <w:t xml:space="preserve">okamžikem </w:t>
      </w:r>
      <w:r w:rsidR="009B2CE5" w:rsidRPr="002D6403">
        <w:rPr>
          <w:rFonts w:eastAsia="Times New Roman" w:cs="Arial"/>
          <w:bCs/>
          <w:lang w:eastAsia="cs-CZ"/>
        </w:rPr>
        <w:t>doručení,</w:t>
      </w:r>
      <w:r w:rsidR="007D69AB" w:rsidRPr="002D6403">
        <w:rPr>
          <w:rFonts w:eastAsia="Times New Roman" w:cs="Arial"/>
          <w:bCs/>
          <w:lang w:eastAsia="cs-CZ"/>
        </w:rPr>
        <w:t xml:space="preserve"> resp. dodání do datové schránk</w:t>
      </w:r>
      <w:r w:rsidR="002D6403">
        <w:rPr>
          <w:rFonts w:eastAsia="Times New Roman" w:cs="Arial"/>
          <w:bCs/>
          <w:lang w:eastAsia="cs-CZ"/>
        </w:rPr>
        <w:t>y</w:t>
      </w:r>
      <w:r w:rsidRPr="002D6403">
        <w:rPr>
          <w:rFonts w:eastAsia="Times New Roman" w:cs="Arial"/>
          <w:bCs/>
          <w:lang w:eastAsia="cs-CZ"/>
        </w:rPr>
        <w:t xml:space="preserve">, v případě posílání elektronickou poštou okamžikem </w:t>
      </w:r>
      <w:r w:rsidR="007D69AB" w:rsidRPr="002D6403">
        <w:rPr>
          <w:rFonts w:eastAsia="Times New Roman" w:cs="Arial"/>
          <w:bCs/>
          <w:lang w:eastAsia="cs-CZ"/>
        </w:rPr>
        <w:t>odeslání</w:t>
      </w:r>
      <w:r w:rsidRPr="002D6403">
        <w:rPr>
          <w:rFonts w:eastAsia="Times New Roman" w:cs="Arial"/>
          <w:bCs/>
          <w:lang w:eastAsia="cs-CZ"/>
        </w:rPr>
        <w:t>.</w:t>
      </w:r>
    </w:p>
    <w:p w14:paraId="4F76C502" w14:textId="77777777" w:rsidR="00B11690" w:rsidRPr="002D6403" w:rsidRDefault="007D69AB" w:rsidP="000F4D0E">
      <w:pPr>
        <w:numPr>
          <w:ilvl w:val="1"/>
          <w:numId w:val="5"/>
        </w:numPr>
        <w:spacing w:before="120" w:after="120"/>
        <w:ind w:left="709" w:hanging="709"/>
        <w:jc w:val="both"/>
        <w:rPr>
          <w:rFonts w:eastAsia="Times New Roman" w:cs="Arial"/>
          <w:lang w:eastAsia="cs-CZ"/>
        </w:rPr>
      </w:pPr>
      <w:r w:rsidRPr="002D6403">
        <w:rPr>
          <w:rFonts w:cs="Arial"/>
        </w:rPr>
        <w:lastRenderedPageBreak/>
        <w:t xml:space="preserve">Není-li v této smlouvě výslovně stanoveno jinak, rozumí se za objednatele </w:t>
      </w:r>
    </w:p>
    <w:p w14:paraId="1A70BF23" w14:textId="77777777" w:rsidR="007D69AB" w:rsidRPr="002D6403" w:rsidRDefault="007D69AB" w:rsidP="00B11690">
      <w:pPr>
        <w:spacing w:before="120" w:after="120"/>
        <w:ind w:left="709"/>
        <w:jc w:val="both"/>
        <w:rPr>
          <w:rFonts w:eastAsia="Times New Roman" w:cs="Arial"/>
          <w:lang w:eastAsia="cs-CZ"/>
        </w:rPr>
      </w:pPr>
      <w:r w:rsidRPr="002D6403">
        <w:rPr>
          <w:rFonts w:cs="Arial"/>
        </w:rPr>
        <w:t>zástupcem ve věcech smluvních:</w:t>
      </w:r>
      <w:r w:rsidRPr="002D6403">
        <w:rPr>
          <w:rFonts w:eastAsia="Times New Roman" w:cs="Arial"/>
          <w:lang w:eastAsia="cs-CZ"/>
        </w:rPr>
        <w:t xml:space="preserve"> </w:t>
      </w:r>
    </w:p>
    <w:p w14:paraId="72615A48" w14:textId="77777777" w:rsidR="00583468" w:rsidRPr="002D6403" w:rsidRDefault="00214754" w:rsidP="00214754">
      <w:pPr>
        <w:spacing w:before="120" w:after="120"/>
        <w:ind w:left="1703" w:firstLine="707"/>
        <w:jc w:val="both"/>
        <w:rPr>
          <w:rFonts w:eastAsia="Times New Roman" w:cs="Arial"/>
          <w:lang w:eastAsia="cs-CZ"/>
        </w:rPr>
      </w:pPr>
      <w:r>
        <w:rPr>
          <w:rFonts w:eastAsia="Times New Roman" w:cs="Arial"/>
          <w:lang w:eastAsia="cs-CZ"/>
        </w:rPr>
        <w:t>j</w:t>
      </w:r>
      <w:r w:rsidR="007D69AB" w:rsidRPr="002D6403">
        <w:rPr>
          <w:rFonts w:eastAsia="Times New Roman" w:cs="Arial"/>
          <w:lang w:eastAsia="cs-CZ"/>
        </w:rPr>
        <w:t xml:space="preserve">méno: </w:t>
      </w:r>
      <w:r w:rsidR="00907852" w:rsidRPr="002D6403">
        <w:rPr>
          <w:rFonts w:eastAsia="Times New Roman" w:cs="Arial"/>
          <w:lang w:eastAsia="cs-CZ"/>
        </w:rPr>
        <w:t xml:space="preserve">Ing. </w:t>
      </w:r>
      <w:r w:rsidR="00C61954" w:rsidRPr="002D6403">
        <w:rPr>
          <w:rFonts w:eastAsia="Times New Roman" w:cs="Arial"/>
          <w:lang w:eastAsia="cs-CZ"/>
        </w:rPr>
        <w:t>Daniel Pokorný</w:t>
      </w:r>
      <w:r w:rsidR="00907852" w:rsidRPr="002D6403">
        <w:rPr>
          <w:rFonts w:eastAsia="Times New Roman" w:cs="Arial"/>
          <w:lang w:eastAsia="cs-CZ"/>
        </w:rPr>
        <w:t>, ředitel odboru vodohospodářské politiky</w:t>
      </w:r>
    </w:p>
    <w:p w14:paraId="1BD181AE" w14:textId="77777777" w:rsidR="00907852" w:rsidRPr="002D6403" w:rsidRDefault="00583468" w:rsidP="00907852">
      <w:pPr>
        <w:ind w:left="2410"/>
        <w:jc w:val="both"/>
        <w:rPr>
          <w:rFonts w:eastAsia="Times New Roman" w:cs="Arial"/>
          <w:lang w:eastAsia="cs-CZ"/>
        </w:rPr>
      </w:pPr>
      <w:r w:rsidRPr="002D6403">
        <w:rPr>
          <w:rFonts w:eastAsia="Times New Roman" w:cs="Arial"/>
          <w:lang w:eastAsia="cs-CZ"/>
        </w:rPr>
        <w:t xml:space="preserve">e-mail: </w:t>
      </w:r>
      <w:r w:rsidR="00C61954" w:rsidRPr="002D6403">
        <w:rPr>
          <w:rFonts w:eastAsia="Times New Roman" w:cs="Arial"/>
          <w:lang w:eastAsia="cs-CZ"/>
        </w:rPr>
        <w:t>daniel.pokorny</w:t>
      </w:r>
      <w:r w:rsidR="00907852" w:rsidRPr="002D6403">
        <w:rPr>
          <w:rFonts w:eastAsia="Times New Roman" w:cs="Arial"/>
          <w:lang w:eastAsia="cs-CZ"/>
        </w:rPr>
        <w:t>@mze.</w:t>
      </w:r>
      <w:r w:rsidR="00C61954" w:rsidRPr="002D6403">
        <w:rPr>
          <w:rFonts w:eastAsia="Times New Roman" w:cs="Arial"/>
          <w:lang w:eastAsia="cs-CZ"/>
        </w:rPr>
        <w:t>gov.</w:t>
      </w:r>
      <w:r w:rsidR="00907852" w:rsidRPr="002D6403">
        <w:rPr>
          <w:rFonts w:eastAsia="Times New Roman" w:cs="Arial"/>
          <w:lang w:eastAsia="cs-CZ"/>
        </w:rPr>
        <w:t>cz</w:t>
      </w:r>
    </w:p>
    <w:p w14:paraId="4F68BE10" w14:textId="77777777" w:rsidR="00583468" w:rsidRPr="002D6403" w:rsidRDefault="00907852" w:rsidP="00E41ADE">
      <w:pPr>
        <w:ind w:left="2410"/>
        <w:jc w:val="both"/>
        <w:rPr>
          <w:rFonts w:eastAsia="Times New Roman" w:cs="Arial"/>
          <w:lang w:eastAsia="cs-CZ"/>
        </w:rPr>
      </w:pPr>
      <w:r w:rsidRPr="002D6403">
        <w:rPr>
          <w:rFonts w:eastAsia="Times New Roman" w:cs="Arial"/>
          <w:lang w:eastAsia="cs-CZ"/>
        </w:rPr>
        <w:t>telefon: 221 812</w:t>
      </w:r>
      <w:r w:rsidR="007D69AB" w:rsidRPr="002D6403">
        <w:rPr>
          <w:rFonts w:eastAsia="Times New Roman" w:cs="Arial"/>
          <w:lang w:eastAsia="cs-CZ"/>
        </w:rPr>
        <w:t> </w:t>
      </w:r>
      <w:r w:rsidR="00C61954" w:rsidRPr="002D6403">
        <w:rPr>
          <w:rFonts w:eastAsia="Times New Roman" w:cs="Arial"/>
          <w:lang w:eastAsia="cs-CZ"/>
        </w:rPr>
        <w:t>567</w:t>
      </w:r>
    </w:p>
    <w:p w14:paraId="00503B17" w14:textId="77777777" w:rsidR="007D69AB" w:rsidRPr="002D6403" w:rsidRDefault="007D69AB" w:rsidP="00E41ADE">
      <w:pPr>
        <w:ind w:left="2410"/>
        <w:jc w:val="both"/>
        <w:rPr>
          <w:rFonts w:eastAsia="Times New Roman" w:cs="Arial"/>
          <w:lang w:eastAsia="cs-CZ"/>
        </w:rPr>
      </w:pPr>
      <w:r w:rsidRPr="002D6403">
        <w:rPr>
          <w:rFonts w:eastAsia="Times New Roman" w:cs="Arial"/>
          <w:lang w:eastAsia="cs-CZ"/>
        </w:rPr>
        <w:t xml:space="preserve">ID datové schránky: </w:t>
      </w:r>
      <w:r w:rsidR="00B11690" w:rsidRPr="002D6403">
        <w:rPr>
          <w:color w:val="000000"/>
          <w:spacing w:val="-4"/>
        </w:rPr>
        <w:t>yphaax8</w:t>
      </w:r>
    </w:p>
    <w:p w14:paraId="20F79B94" w14:textId="77777777" w:rsidR="007D69AB" w:rsidRPr="002D6403" w:rsidRDefault="007D69AB" w:rsidP="00E41ADE">
      <w:pPr>
        <w:ind w:left="2410"/>
        <w:jc w:val="both"/>
        <w:rPr>
          <w:rFonts w:eastAsia="Times New Roman" w:cs="Arial"/>
          <w:lang w:eastAsia="cs-CZ"/>
        </w:rPr>
      </w:pPr>
    </w:p>
    <w:p w14:paraId="56183569" w14:textId="77777777" w:rsidR="00583468" w:rsidRPr="002D6403" w:rsidRDefault="00B11690" w:rsidP="00B11690">
      <w:pPr>
        <w:ind w:firstLine="708"/>
        <w:jc w:val="both"/>
        <w:rPr>
          <w:rFonts w:eastAsia="Times New Roman" w:cs="Arial"/>
          <w:lang w:eastAsia="cs-CZ"/>
        </w:rPr>
      </w:pPr>
      <w:r w:rsidRPr="002D6403">
        <w:rPr>
          <w:rFonts w:eastAsia="Times New Roman" w:cs="Arial"/>
          <w:lang w:eastAsia="cs-CZ"/>
        </w:rPr>
        <w:t>a</w:t>
      </w:r>
      <w:r w:rsidR="007D69AB" w:rsidRPr="002D6403">
        <w:rPr>
          <w:rFonts w:eastAsia="Times New Roman" w:cs="Arial"/>
          <w:lang w:eastAsia="cs-CZ"/>
        </w:rPr>
        <w:t xml:space="preserve"> zástupcem ve věcech technických:</w:t>
      </w:r>
    </w:p>
    <w:p w14:paraId="79C5F1A8" w14:textId="77777777" w:rsidR="00B11690" w:rsidRPr="002D6403" w:rsidRDefault="00B11690" w:rsidP="00583468">
      <w:pPr>
        <w:ind w:left="1560"/>
        <w:jc w:val="both"/>
        <w:rPr>
          <w:rFonts w:eastAsia="Times New Roman" w:cs="Arial"/>
          <w:lang w:eastAsia="cs-CZ"/>
        </w:rPr>
      </w:pPr>
    </w:p>
    <w:p w14:paraId="39D4A52E" w14:textId="77777777" w:rsidR="007D69AB" w:rsidRPr="002D6403" w:rsidRDefault="00214754" w:rsidP="007D69AB">
      <w:pPr>
        <w:ind w:left="2410"/>
        <w:jc w:val="both"/>
        <w:rPr>
          <w:rFonts w:eastAsia="Times New Roman" w:cs="Arial"/>
          <w:lang w:eastAsia="cs-CZ"/>
        </w:rPr>
      </w:pPr>
      <w:r>
        <w:rPr>
          <w:rFonts w:eastAsia="Times New Roman" w:cs="Arial"/>
          <w:lang w:eastAsia="cs-CZ"/>
        </w:rPr>
        <w:t>j</w:t>
      </w:r>
      <w:r w:rsidR="007D69AB" w:rsidRPr="002D6403">
        <w:rPr>
          <w:rFonts w:eastAsia="Times New Roman" w:cs="Arial"/>
          <w:lang w:eastAsia="cs-CZ"/>
        </w:rPr>
        <w:t xml:space="preserve">méno: </w:t>
      </w:r>
      <w:r w:rsidR="006A4A4C">
        <w:rPr>
          <w:rFonts w:eastAsia="Times New Roman" w:cs="Arial"/>
          <w:lang w:eastAsia="cs-CZ"/>
        </w:rPr>
        <w:t>Ing. Jan Kocián</w:t>
      </w:r>
      <w:r w:rsidR="007D69AB" w:rsidRPr="002D6403">
        <w:rPr>
          <w:rFonts w:eastAsia="Times New Roman" w:cs="Arial"/>
          <w:lang w:eastAsia="cs-CZ"/>
        </w:rPr>
        <w:t xml:space="preserve">, vedoucí oddělení </w:t>
      </w:r>
      <w:r w:rsidR="006A4A4C">
        <w:rPr>
          <w:rFonts w:eastAsia="Times New Roman" w:cs="Arial"/>
          <w:lang w:eastAsia="cs-CZ"/>
        </w:rPr>
        <w:t>správy povodí</w:t>
      </w:r>
    </w:p>
    <w:p w14:paraId="2DD1A5F6" w14:textId="77777777" w:rsidR="007D69AB" w:rsidRPr="002D6403" w:rsidRDefault="007D69AB" w:rsidP="007D69AB">
      <w:pPr>
        <w:ind w:left="2410"/>
        <w:jc w:val="both"/>
        <w:rPr>
          <w:rFonts w:eastAsia="Times New Roman" w:cs="Arial"/>
          <w:lang w:eastAsia="cs-CZ"/>
        </w:rPr>
      </w:pPr>
      <w:r w:rsidRPr="002D6403">
        <w:rPr>
          <w:rFonts w:eastAsia="Times New Roman" w:cs="Arial"/>
          <w:lang w:eastAsia="cs-CZ"/>
        </w:rPr>
        <w:t xml:space="preserve">e-mail: </w:t>
      </w:r>
      <w:r w:rsidR="006A4A4C">
        <w:rPr>
          <w:rFonts w:eastAsia="Times New Roman" w:cs="Arial"/>
          <w:lang w:eastAsia="cs-CZ"/>
        </w:rPr>
        <w:t>jan.kocian</w:t>
      </w:r>
      <w:r w:rsidRPr="002D6403">
        <w:rPr>
          <w:rFonts w:eastAsia="Times New Roman" w:cs="Arial"/>
          <w:lang w:eastAsia="cs-CZ"/>
        </w:rPr>
        <w:t>@mze.gov.cz</w:t>
      </w:r>
    </w:p>
    <w:p w14:paraId="5ED89672" w14:textId="77777777" w:rsidR="007D69AB" w:rsidRPr="002D6403" w:rsidRDefault="007D69AB" w:rsidP="007D69AB">
      <w:pPr>
        <w:ind w:left="2410"/>
        <w:jc w:val="both"/>
        <w:rPr>
          <w:rFonts w:eastAsia="Times New Roman" w:cs="Arial"/>
          <w:lang w:eastAsia="cs-CZ"/>
        </w:rPr>
      </w:pPr>
      <w:r w:rsidRPr="002D6403">
        <w:rPr>
          <w:rFonts w:eastAsia="Times New Roman" w:cs="Arial"/>
          <w:lang w:eastAsia="cs-CZ"/>
        </w:rPr>
        <w:t>telefon: 221 812 </w:t>
      </w:r>
      <w:r w:rsidR="006A4A4C">
        <w:rPr>
          <w:rFonts w:eastAsia="Times New Roman" w:cs="Arial"/>
          <w:lang w:eastAsia="cs-CZ"/>
        </w:rPr>
        <w:t>067</w:t>
      </w:r>
    </w:p>
    <w:p w14:paraId="36108994" w14:textId="77777777" w:rsidR="007D69AB" w:rsidRPr="002D6403" w:rsidRDefault="007D69AB" w:rsidP="00583468">
      <w:pPr>
        <w:ind w:left="1560"/>
        <w:jc w:val="both"/>
        <w:rPr>
          <w:rFonts w:eastAsia="Times New Roman" w:cs="Arial"/>
          <w:lang w:eastAsia="cs-CZ"/>
        </w:rPr>
      </w:pPr>
    </w:p>
    <w:p w14:paraId="337AB767" w14:textId="77777777" w:rsidR="00CA4759" w:rsidRPr="002D6403" w:rsidRDefault="00CA4759" w:rsidP="00CA4759">
      <w:pPr>
        <w:ind w:left="1560"/>
        <w:jc w:val="both"/>
        <w:rPr>
          <w:rFonts w:eastAsia="Times New Roman" w:cs="Arial"/>
          <w:lang w:eastAsia="cs-CZ"/>
        </w:rPr>
      </w:pPr>
    </w:p>
    <w:p w14:paraId="05DAAC95" w14:textId="77777777" w:rsidR="00B11690" w:rsidRPr="002D6403" w:rsidRDefault="00B11690" w:rsidP="000F4D0E">
      <w:pPr>
        <w:numPr>
          <w:ilvl w:val="1"/>
          <w:numId w:val="5"/>
        </w:numPr>
        <w:spacing w:before="120" w:after="120"/>
        <w:ind w:left="709" w:hanging="709"/>
        <w:jc w:val="both"/>
      </w:pPr>
      <w:r w:rsidRPr="002D6403">
        <w:t xml:space="preserve">Není-li v této smlouvě výslovně stanoveno jinak, rozumí se za dodavatele </w:t>
      </w:r>
    </w:p>
    <w:p w14:paraId="311B9284" w14:textId="77777777" w:rsidR="00B11690" w:rsidRPr="002D6403" w:rsidRDefault="00B11690" w:rsidP="00B11690">
      <w:pPr>
        <w:spacing w:before="120" w:after="120"/>
        <w:ind w:left="709"/>
        <w:jc w:val="both"/>
      </w:pPr>
      <w:r w:rsidRPr="002D6403">
        <w:t>zástupcem ve věcech smluvních:</w:t>
      </w:r>
      <w:r w:rsidRPr="002D6403" w:rsidDel="004137BC">
        <w:t xml:space="preserve"> </w:t>
      </w:r>
    </w:p>
    <w:p w14:paraId="09D0A940" w14:textId="77777777" w:rsidR="007D69AB" w:rsidRPr="002D6403" w:rsidRDefault="007D69AB" w:rsidP="00B11690">
      <w:pPr>
        <w:spacing w:before="120" w:after="120"/>
        <w:ind w:left="1703" w:firstLine="707"/>
        <w:jc w:val="both"/>
        <w:rPr>
          <w:rFonts w:eastAsia="Times New Roman" w:cs="Arial"/>
          <w:lang w:eastAsia="cs-CZ"/>
        </w:rPr>
      </w:pPr>
      <w:r w:rsidRPr="002D6403">
        <w:rPr>
          <w:rFonts w:eastAsia="Times New Roman" w:cs="Arial"/>
          <w:highlight w:val="yellow"/>
          <w:lang w:eastAsia="cs-CZ"/>
        </w:rPr>
        <w:sym w:font="Symbol" w:char="F05B"/>
      </w:r>
      <w:r w:rsidRPr="002D6403">
        <w:rPr>
          <w:rFonts w:eastAsia="Times New Roman" w:cs="Arial"/>
          <w:highlight w:val="yellow"/>
          <w:lang w:eastAsia="cs-CZ"/>
        </w:rPr>
        <w:t xml:space="preserve">jméno, funkce – doplní </w:t>
      </w:r>
      <w:r w:rsidRPr="002D6403">
        <w:rPr>
          <w:rFonts w:cs="Arial"/>
          <w:highlight w:val="yellow"/>
          <w:lang w:eastAsia="cs-CZ"/>
        </w:rPr>
        <w:t>účastník</w:t>
      </w:r>
      <w:r w:rsidRPr="002D6403">
        <w:rPr>
          <w:rFonts w:eastAsia="Times New Roman" w:cs="Arial"/>
          <w:highlight w:val="yellow"/>
          <w:lang w:eastAsia="cs-CZ"/>
        </w:rPr>
        <w:sym w:font="Symbol" w:char="F05D"/>
      </w:r>
    </w:p>
    <w:p w14:paraId="24F9A0D1" w14:textId="77777777" w:rsidR="007D69AB" w:rsidRPr="002D6403" w:rsidRDefault="007D69AB" w:rsidP="007D69AB">
      <w:pPr>
        <w:ind w:left="2410"/>
        <w:jc w:val="both"/>
        <w:rPr>
          <w:rFonts w:eastAsia="Times New Roman" w:cs="Arial"/>
          <w:lang w:eastAsia="cs-CZ"/>
        </w:rPr>
      </w:pPr>
      <w:r w:rsidRPr="002D6403">
        <w:rPr>
          <w:rFonts w:eastAsia="Times New Roman" w:cs="Arial"/>
          <w:lang w:eastAsia="cs-CZ"/>
        </w:rPr>
        <w:t xml:space="preserve">e-mail: </w:t>
      </w:r>
      <w:r w:rsidRPr="002D6403">
        <w:rPr>
          <w:rFonts w:eastAsia="Times New Roman" w:cs="Arial"/>
          <w:highlight w:val="yellow"/>
          <w:lang w:eastAsia="cs-CZ"/>
        </w:rPr>
        <w:sym w:font="Symbol" w:char="F05B"/>
      </w:r>
      <w:r w:rsidRPr="002D6403">
        <w:rPr>
          <w:rFonts w:eastAsia="Times New Roman" w:cs="Arial"/>
          <w:highlight w:val="yellow"/>
          <w:lang w:eastAsia="cs-CZ"/>
        </w:rPr>
        <w:t xml:space="preserve">doplní </w:t>
      </w:r>
      <w:r w:rsidRPr="002D6403">
        <w:rPr>
          <w:rFonts w:cs="Arial"/>
          <w:highlight w:val="yellow"/>
          <w:lang w:eastAsia="cs-CZ"/>
        </w:rPr>
        <w:t>účastník</w:t>
      </w:r>
      <w:r w:rsidRPr="002D6403">
        <w:rPr>
          <w:rFonts w:eastAsia="Times New Roman" w:cs="Arial"/>
          <w:highlight w:val="yellow"/>
          <w:lang w:eastAsia="cs-CZ"/>
        </w:rPr>
        <w:sym w:font="Symbol" w:char="F05D"/>
      </w:r>
    </w:p>
    <w:p w14:paraId="179B3DFB" w14:textId="77777777" w:rsidR="007D69AB" w:rsidRPr="002D6403" w:rsidRDefault="007D69AB" w:rsidP="007D69AB">
      <w:pPr>
        <w:ind w:left="2410"/>
        <w:jc w:val="both"/>
        <w:rPr>
          <w:rFonts w:eastAsia="Times New Roman" w:cs="Arial"/>
          <w:lang w:eastAsia="cs-CZ"/>
        </w:rPr>
      </w:pPr>
      <w:r w:rsidRPr="002D6403">
        <w:rPr>
          <w:rFonts w:eastAsia="Times New Roman" w:cs="Arial"/>
          <w:lang w:eastAsia="cs-CZ"/>
        </w:rPr>
        <w:t xml:space="preserve">telefon: </w:t>
      </w:r>
      <w:r w:rsidRPr="002D6403">
        <w:rPr>
          <w:rFonts w:eastAsia="Times New Roman" w:cs="Arial"/>
          <w:highlight w:val="yellow"/>
          <w:lang w:eastAsia="cs-CZ"/>
        </w:rPr>
        <w:sym w:font="Symbol" w:char="F05B"/>
      </w:r>
      <w:r w:rsidRPr="002D6403">
        <w:rPr>
          <w:rFonts w:eastAsia="Times New Roman" w:cs="Arial"/>
          <w:highlight w:val="yellow"/>
          <w:lang w:eastAsia="cs-CZ"/>
        </w:rPr>
        <w:t xml:space="preserve">doplní </w:t>
      </w:r>
      <w:r w:rsidRPr="002D6403">
        <w:rPr>
          <w:rFonts w:cs="Arial"/>
          <w:highlight w:val="yellow"/>
          <w:lang w:eastAsia="cs-CZ"/>
        </w:rPr>
        <w:t>účastník</w:t>
      </w:r>
      <w:r w:rsidRPr="002D6403">
        <w:rPr>
          <w:rFonts w:eastAsia="Times New Roman" w:cs="Arial"/>
          <w:highlight w:val="yellow"/>
          <w:lang w:eastAsia="cs-CZ"/>
        </w:rPr>
        <w:sym w:font="Symbol" w:char="F05D"/>
      </w:r>
    </w:p>
    <w:p w14:paraId="39A587AC" w14:textId="77777777" w:rsidR="00B11690" w:rsidRPr="002D6403" w:rsidRDefault="00B11690" w:rsidP="007D69AB">
      <w:pPr>
        <w:ind w:left="2410"/>
        <w:jc w:val="both"/>
        <w:rPr>
          <w:rFonts w:eastAsia="Times New Roman" w:cs="Arial"/>
          <w:lang w:eastAsia="cs-CZ"/>
        </w:rPr>
      </w:pPr>
      <w:r w:rsidRPr="002D6403">
        <w:rPr>
          <w:rFonts w:eastAsia="Times New Roman" w:cs="Arial"/>
          <w:lang w:eastAsia="cs-CZ"/>
        </w:rPr>
        <w:t xml:space="preserve">ID datové schránky: </w:t>
      </w:r>
      <w:r w:rsidRPr="002D6403">
        <w:rPr>
          <w:rFonts w:eastAsia="Times New Roman" w:cs="Arial"/>
          <w:highlight w:val="yellow"/>
          <w:lang w:eastAsia="cs-CZ"/>
        </w:rPr>
        <w:sym w:font="Symbol" w:char="F05B"/>
      </w:r>
      <w:r w:rsidRPr="002D6403">
        <w:rPr>
          <w:rFonts w:eastAsia="Times New Roman" w:cs="Arial"/>
          <w:highlight w:val="yellow"/>
          <w:lang w:eastAsia="cs-CZ"/>
        </w:rPr>
        <w:t xml:space="preserve">doplní </w:t>
      </w:r>
      <w:r w:rsidRPr="002D6403">
        <w:rPr>
          <w:rFonts w:cs="Arial"/>
          <w:highlight w:val="yellow"/>
          <w:lang w:eastAsia="cs-CZ"/>
        </w:rPr>
        <w:t>účastník</w:t>
      </w:r>
      <w:r w:rsidRPr="002D6403">
        <w:rPr>
          <w:rFonts w:eastAsia="Times New Roman" w:cs="Arial"/>
          <w:highlight w:val="yellow"/>
          <w:lang w:eastAsia="cs-CZ"/>
        </w:rPr>
        <w:sym w:font="Symbol" w:char="F05D"/>
      </w:r>
    </w:p>
    <w:p w14:paraId="1E52A1E3" w14:textId="77777777" w:rsidR="007D69AB" w:rsidRPr="002D6403" w:rsidRDefault="007D69AB" w:rsidP="00E41ADE">
      <w:pPr>
        <w:ind w:left="2410"/>
        <w:jc w:val="both"/>
        <w:rPr>
          <w:rFonts w:eastAsia="Times New Roman" w:cs="Arial"/>
          <w:lang w:eastAsia="cs-CZ"/>
        </w:rPr>
      </w:pPr>
    </w:p>
    <w:p w14:paraId="6319311E" w14:textId="77777777" w:rsidR="00E41ADE" w:rsidRPr="002D6403" w:rsidRDefault="00E41ADE" w:rsidP="00E41ADE">
      <w:pPr>
        <w:ind w:left="1560"/>
        <w:jc w:val="both"/>
        <w:rPr>
          <w:rFonts w:eastAsia="Times New Roman" w:cs="Arial"/>
          <w:lang w:eastAsia="cs-CZ"/>
        </w:rPr>
      </w:pPr>
    </w:p>
    <w:p w14:paraId="587E39D1" w14:textId="77777777" w:rsidR="00CA4759" w:rsidRPr="002D6403" w:rsidRDefault="00B11690" w:rsidP="00B11690">
      <w:pPr>
        <w:spacing w:after="240"/>
        <w:ind w:firstLine="708"/>
        <w:jc w:val="both"/>
        <w:rPr>
          <w:rFonts w:eastAsia="Times New Roman" w:cs="Arial"/>
          <w:lang w:eastAsia="cs-CZ"/>
        </w:rPr>
      </w:pPr>
      <w:r w:rsidRPr="002D6403">
        <w:rPr>
          <w:rFonts w:eastAsia="Times New Roman" w:cs="Arial"/>
          <w:lang w:eastAsia="cs-CZ"/>
        </w:rPr>
        <w:t>a z</w:t>
      </w:r>
      <w:r w:rsidR="00CA4759" w:rsidRPr="002D6403">
        <w:rPr>
          <w:rFonts w:eastAsia="Times New Roman" w:cs="Arial"/>
          <w:lang w:eastAsia="cs-CZ"/>
        </w:rPr>
        <w:t>ástupce</w:t>
      </w:r>
      <w:r w:rsidRPr="002D6403">
        <w:rPr>
          <w:rFonts w:eastAsia="Times New Roman" w:cs="Arial"/>
          <w:lang w:eastAsia="cs-CZ"/>
        </w:rPr>
        <w:t xml:space="preserve">m </w:t>
      </w:r>
      <w:r w:rsidR="00CA4759" w:rsidRPr="002D6403">
        <w:rPr>
          <w:rFonts w:eastAsia="Times New Roman" w:cs="Arial"/>
          <w:lang w:eastAsia="cs-CZ"/>
        </w:rPr>
        <w:t>v</w:t>
      </w:r>
      <w:r w:rsidR="00DD1860" w:rsidRPr="002D6403">
        <w:rPr>
          <w:rFonts w:eastAsia="Times New Roman" w:cs="Arial"/>
          <w:lang w:eastAsia="cs-CZ"/>
        </w:rPr>
        <w:t>e věcech technických</w:t>
      </w:r>
      <w:r w:rsidR="00CA4759" w:rsidRPr="002D6403">
        <w:rPr>
          <w:rFonts w:eastAsia="Times New Roman" w:cs="Arial"/>
          <w:lang w:eastAsia="cs-CZ"/>
        </w:rPr>
        <w:t>:</w:t>
      </w:r>
    </w:p>
    <w:p w14:paraId="7D7CF2AB" w14:textId="77777777" w:rsidR="00E41ADE" w:rsidRPr="002D6403" w:rsidRDefault="00E41ADE" w:rsidP="00E41ADE">
      <w:pPr>
        <w:ind w:left="2410"/>
        <w:jc w:val="both"/>
        <w:rPr>
          <w:rFonts w:eastAsia="Times New Roman" w:cs="Arial"/>
          <w:lang w:eastAsia="cs-CZ"/>
        </w:rPr>
      </w:pPr>
      <w:r w:rsidRPr="002D6403">
        <w:rPr>
          <w:rFonts w:eastAsia="Times New Roman" w:cs="Arial"/>
          <w:highlight w:val="yellow"/>
          <w:lang w:eastAsia="cs-CZ"/>
        </w:rPr>
        <w:sym w:font="Symbol" w:char="F05B"/>
      </w:r>
      <w:r w:rsidRPr="002D6403">
        <w:rPr>
          <w:rFonts w:eastAsia="Times New Roman" w:cs="Arial"/>
          <w:highlight w:val="yellow"/>
          <w:lang w:eastAsia="cs-CZ"/>
        </w:rPr>
        <w:t xml:space="preserve">jméno, popř. funkce – doplní </w:t>
      </w:r>
      <w:r w:rsidR="003B0C8C" w:rsidRPr="002D6403">
        <w:rPr>
          <w:rFonts w:cs="Arial"/>
          <w:highlight w:val="yellow"/>
          <w:lang w:eastAsia="cs-CZ"/>
        </w:rPr>
        <w:t>účastník</w:t>
      </w:r>
      <w:r w:rsidRPr="002D6403">
        <w:rPr>
          <w:rFonts w:eastAsia="Times New Roman" w:cs="Arial"/>
          <w:highlight w:val="yellow"/>
          <w:lang w:eastAsia="cs-CZ"/>
        </w:rPr>
        <w:sym w:font="Symbol" w:char="F05D"/>
      </w:r>
    </w:p>
    <w:p w14:paraId="3D7691F7" w14:textId="77777777" w:rsidR="00E41ADE" w:rsidRPr="002D6403" w:rsidRDefault="00E41ADE" w:rsidP="00E41ADE">
      <w:pPr>
        <w:ind w:left="2410"/>
        <w:jc w:val="both"/>
        <w:rPr>
          <w:rFonts w:eastAsia="Times New Roman" w:cs="Arial"/>
          <w:lang w:eastAsia="cs-CZ"/>
        </w:rPr>
      </w:pPr>
      <w:r w:rsidRPr="002D6403">
        <w:rPr>
          <w:rFonts w:eastAsia="Times New Roman" w:cs="Arial"/>
          <w:lang w:eastAsia="cs-CZ"/>
        </w:rPr>
        <w:t xml:space="preserve">e-mail: </w:t>
      </w:r>
      <w:r w:rsidRPr="002D6403">
        <w:rPr>
          <w:rFonts w:eastAsia="Times New Roman" w:cs="Arial"/>
          <w:highlight w:val="yellow"/>
          <w:lang w:eastAsia="cs-CZ"/>
        </w:rPr>
        <w:sym w:font="Symbol" w:char="F05B"/>
      </w:r>
      <w:r w:rsidR="003B0C8C" w:rsidRPr="002D6403">
        <w:rPr>
          <w:rFonts w:eastAsia="Times New Roman" w:cs="Arial"/>
          <w:highlight w:val="yellow"/>
          <w:lang w:eastAsia="cs-CZ"/>
        </w:rPr>
        <w:t xml:space="preserve">doplní </w:t>
      </w:r>
      <w:r w:rsidR="003B0C8C" w:rsidRPr="002D6403">
        <w:rPr>
          <w:rFonts w:cs="Arial"/>
          <w:highlight w:val="yellow"/>
          <w:lang w:eastAsia="cs-CZ"/>
        </w:rPr>
        <w:t>účastník</w:t>
      </w:r>
      <w:r w:rsidRPr="002D6403">
        <w:rPr>
          <w:rFonts w:eastAsia="Times New Roman" w:cs="Arial"/>
          <w:highlight w:val="yellow"/>
          <w:lang w:eastAsia="cs-CZ"/>
        </w:rPr>
        <w:sym w:font="Symbol" w:char="F05D"/>
      </w:r>
    </w:p>
    <w:p w14:paraId="08CA96B6" w14:textId="77777777" w:rsidR="00E41ADE" w:rsidRPr="002D6403" w:rsidRDefault="00E41ADE" w:rsidP="00E41ADE">
      <w:pPr>
        <w:ind w:left="2410"/>
        <w:jc w:val="both"/>
        <w:rPr>
          <w:rFonts w:eastAsia="Times New Roman" w:cs="Arial"/>
          <w:lang w:eastAsia="cs-CZ"/>
        </w:rPr>
      </w:pPr>
      <w:r w:rsidRPr="002D6403">
        <w:rPr>
          <w:rFonts w:eastAsia="Times New Roman" w:cs="Arial"/>
          <w:lang w:eastAsia="cs-CZ"/>
        </w:rPr>
        <w:t xml:space="preserve">telefon: </w:t>
      </w:r>
      <w:r w:rsidRPr="002D6403">
        <w:rPr>
          <w:rFonts w:eastAsia="Times New Roman" w:cs="Arial"/>
          <w:highlight w:val="yellow"/>
          <w:lang w:eastAsia="cs-CZ"/>
        </w:rPr>
        <w:sym w:font="Symbol" w:char="F05B"/>
      </w:r>
      <w:r w:rsidR="003B0C8C" w:rsidRPr="002D6403">
        <w:rPr>
          <w:rFonts w:eastAsia="Times New Roman" w:cs="Arial"/>
          <w:highlight w:val="yellow"/>
          <w:lang w:eastAsia="cs-CZ"/>
        </w:rPr>
        <w:t xml:space="preserve">doplní </w:t>
      </w:r>
      <w:r w:rsidR="003B0C8C" w:rsidRPr="002D6403">
        <w:rPr>
          <w:rFonts w:cs="Arial"/>
          <w:highlight w:val="yellow"/>
          <w:lang w:eastAsia="cs-CZ"/>
        </w:rPr>
        <w:t>účastník</w:t>
      </w:r>
      <w:r w:rsidRPr="002D6403">
        <w:rPr>
          <w:rFonts w:eastAsia="Times New Roman" w:cs="Arial"/>
          <w:highlight w:val="yellow"/>
          <w:lang w:eastAsia="cs-CZ"/>
        </w:rPr>
        <w:sym w:font="Symbol" w:char="F05D"/>
      </w:r>
    </w:p>
    <w:p w14:paraId="5F047FC2" w14:textId="77777777" w:rsidR="00E41ADE" w:rsidRPr="002D6403" w:rsidRDefault="00E41ADE" w:rsidP="00E41ADE">
      <w:pPr>
        <w:ind w:left="1560"/>
        <w:jc w:val="both"/>
        <w:rPr>
          <w:rFonts w:eastAsia="Times New Roman" w:cs="Arial"/>
          <w:lang w:eastAsia="cs-CZ"/>
        </w:rPr>
      </w:pPr>
    </w:p>
    <w:p w14:paraId="4AA625CB" w14:textId="77777777" w:rsidR="00583468" w:rsidRPr="002D6403" w:rsidRDefault="00580AC2" w:rsidP="000F4D0E">
      <w:pPr>
        <w:numPr>
          <w:ilvl w:val="1"/>
          <w:numId w:val="5"/>
        </w:numPr>
        <w:spacing w:before="120" w:after="120"/>
        <w:ind w:left="709" w:hanging="709"/>
        <w:jc w:val="both"/>
        <w:rPr>
          <w:rFonts w:eastAsia="Times New Roman" w:cs="Arial"/>
          <w:bCs/>
          <w:lang w:eastAsia="cs-CZ"/>
        </w:rPr>
      </w:pPr>
      <w:r w:rsidRPr="002D6403">
        <w:rPr>
          <w:rFonts w:eastAsia="Times New Roman" w:cs="Arial"/>
          <w:bCs/>
          <w:lang w:eastAsia="cs-CZ"/>
        </w:rPr>
        <w:t xml:space="preserve">Zhotovitel je povinen písemně oznámit objednateli změnu údajů o zhotoviteli uvedených v záhlaví smlouvy, změnu kontaktních údajů </w:t>
      </w:r>
      <w:r w:rsidR="004C4567" w:rsidRPr="002D6403">
        <w:rPr>
          <w:rFonts w:eastAsia="Times New Roman" w:cs="Arial"/>
          <w:bCs/>
          <w:lang w:eastAsia="cs-CZ"/>
        </w:rPr>
        <w:t xml:space="preserve">osob </w:t>
      </w:r>
      <w:r w:rsidRPr="002D6403">
        <w:rPr>
          <w:rFonts w:eastAsia="Times New Roman" w:cs="Arial"/>
          <w:bCs/>
          <w:lang w:eastAsia="cs-CZ"/>
        </w:rPr>
        <w:t xml:space="preserve">uvedených v tomto čl. </w:t>
      </w:r>
      <w:r w:rsidR="002D6403" w:rsidRPr="002D6403">
        <w:rPr>
          <w:rFonts w:eastAsia="Times New Roman" w:cs="Arial"/>
          <w:bCs/>
          <w:lang w:eastAsia="cs-CZ"/>
        </w:rPr>
        <w:t>12</w:t>
      </w:r>
      <w:r w:rsidRPr="002D6403">
        <w:rPr>
          <w:rFonts w:eastAsia="Times New Roman" w:cs="Arial"/>
          <w:bCs/>
          <w:lang w:eastAsia="cs-CZ"/>
        </w:rPr>
        <w:t xml:space="preserve"> smlouvy a</w:t>
      </w:r>
      <w:r w:rsidR="00AF1C3E" w:rsidRPr="002D6403">
        <w:rPr>
          <w:rFonts w:eastAsia="Times New Roman" w:cs="Arial"/>
          <w:bCs/>
          <w:lang w:eastAsia="cs-CZ"/>
        </w:rPr>
        <w:t> </w:t>
      </w:r>
      <w:r w:rsidRPr="002D6403">
        <w:rPr>
          <w:rFonts w:eastAsia="Times New Roman" w:cs="Arial"/>
          <w:bCs/>
          <w:lang w:eastAsia="cs-CZ"/>
        </w:rPr>
        <w:t>jakékoliv změny týkající se zhotovi</w:t>
      </w:r>
      <w:r w:rsidR="00484B3B" w:rsidRPr="002D6403">
        <w:rPr>
          <w:rFonts w:eastAsia="Times New Roman" w:cs="Arial"/>
          <w:bCs/>
          <w:lang w:eastAsia="cs-CZ"/>
        </w:rPr>
        <w:t>telovy</w:t>
      </w:r>
      <w:r w:rsidRPr="002D6403">
        <w:rPr>
          <w:rFonts w:eastAsia="Times New Roman" w:cs="Arial"/>
          <w:bCs/>
          <w:lang w:eastAsia="cs-CZ"/>
        </w:rPr>
        <w:t xml:space="preserve"> ne/registrace jako plátce DPH, a to nejpozději do 5 pracovních dnů od uskutečnění takové změny. </w:t>
      </w:r>
    </w:p>
    <w:p w14:paraId="6304C14C" w14:textId="77777777" w:rsidR="00674C2D" w:rsidRDefault="00674C2D" w:rsidP="0091015C">
      <w:pPr>
        <w:jc w:val="center"/>
        <w:rPr>
          <w:rFonts w:eastAsia="Times New Roman" w:cs="Arial"/>
          <w:b/>
          <w:lang w:eastAsia="cs-CZ"/>
        </w:rPr>
      </w:pPr>
    </w:p>
    <w:p w14:paraId="487877AC" w14:textId="77777777" w:rsidR="00674C2D" w:rsidRDefault="00674C2D" w:rsidP="0091015C">
      <w:pPr>
        <w:jc w:val="center"/>
        <w:rPr>
          <w:rFonts w:eastAsia="Times New Roman" w:cs="Arial"/>
          <w:b/>
          <w:lang w:eastAsia="cs-CZ"/>
        </w:rPr>
      </w:pPr>
    </w:p>
    <w:p w14:paraId="5093CD03" w14:textId="77777777" w:rsidR="0091015C" w:rsidRDefault="0091015C" w:rsidP="000F4D0E">
      <w:pPr>
        <w:numPr>
          <w:ilvl w:val="0"/>
          <w:numId w:val="5"/>
        </w:numPr>
        <w:jc w:val="center"/>
        <w:rPr>
          <w:rFonts w:eastAsia="Times New Roman" w:cs="Arial"/>
          <w:b/>
          <w:lang w:eastAsia="cs-CZ"/>
        </w:rPr>
      </w:pPr>
      <w:r>
        <w:rPr>
          <w:rFonts w:eastAsia="Times New Roman" w:cs="Arial"/>
          <w:b/>
          <w:lang w:eastAsia="cs-CZ"/>
        </w:rPr>
        <w:t>Závěrečná ustanovení</w:t>
      </w:r>
    </w:p>
    <w:p w14:paraId="512CC986" w14:textId="77777777" w:rsidR="006E1C64" w:rsidRDefault="006E1C64" w:rsidP="0091015C">
      <w:pPr>
        <w:jc w:val="center"/>
        <w:rPr>
          <w:rFonts w:eastAsia="Times New Roman" w:cs="Arial"/>
          <w:b/>
          <w:lang w:eastAsia="cs-CZ"/>
        </w:rPr>
      </w:pPr>
    </w:p>
    <w:p w14:paraId="3E3C06ED" w14:textId="77777777" w:rsidR="006E1C64" w:rsidRPr="00AC527D" w:rsidRDefault="006E1C64" w:rsidP="000F4D0E">
      <w:pPr>
        <w:numPr>
          <w:ilvl w:val="1"/>
          <w:numId w:val="5"/>
        </w:numPr>
        <w:spacing w:before="120" w:after="120"/>
        <w:ind w:left="709" w:hanging="709"/>
        <w:jc w:val="both"/>
        <w:rPr>
          <w:rFonts w:eastAsia="Times New Roman" w:cs="Arial"/>
          <w:bCs/>
          <w:lang w:eastAsia="cs-CZ"/>
        </w:rPr>
      </w:pPr>
      <w:r w:rsidRPr="00AC527D">
        <w:rPr>
          <w:rFonts w:eastAsia="Times New Roman" w:cs="Arial"/>
          <w:bCs/>
          <w:lang w:eastAsia="cs-CZ"/>
        </w:rPr>
        <w:t>Zhotovitel je povinen zajistit po dobu plnění této smlouvy:</w:t>
      </w:r>
    </w:p>
    <w:p w14:paraId="1FE2857F" w14:textId="77777777" w:rsidR="006E1C64" w:rsidRPr="004604DC" w:rsidRDefault="006E1C64" w:rsidP="000F4D0E">
      <w:pPr>
        <w:numPr>
          <w:ilvl w:val="0"/>
          <w:numId w:val="9"/>
        </w:numPr>
        <w:jc w:val="both"/>
      </w:pPr>
      <w:bookmarkStart w:id="6" w:name="_Hlk165028899"/>
      <w:r w:rsidRPr="004604DC">
        <w:t>dodržování veškerých právních předpisů České republiky s důrazem na legální zaměstnávání, spravedlivé odměňování a dodržování bezpečnosti a ochrany zdraví při práci, přičemž uvedené je poskytovatel povinen zajistit vůči všem osobám, které se na plnění veřejné zakázky podílejí; k plnění těchto povinností zaváže poskytovatel i své poddodavatele</w:t>
      </w:r>
      <w:bookmarkEnd w:id="6"/>
      <w:r w:rsidRPr="004604DC">
        <w:t xml:space="preserve">;  </w:t>
      </w:r>
    </w:p>
    <w:p w14:paraId="502812FB" w14:textId="77777777" w:rsidR="006E1C64" w:rsidRPr="004604DC" w:rsidRDefault="006E1C64" w:rsidP="000F4D0E">
      <w:pPr>
        <w:numPr>
          <w:ilvl w:val="0"/>
          <w:numId w:val="9"/>
        </w:numPr>
        <w:jc w:val="both"/>
      </w:pPr>
      <w:r w:rsidRPr="004604DC">
        <w:t>sjednání a dodržování nediskriminačních smluvních podmínek se svými poddodavateli, zejména srovnatelné úrovně splatnosti faktur a srovnatelné výše smluvních pokut s podmínkami této smlouvy, včetně poskytování řádných plateb za provedené práce těmto svým poddodavatelům;</w:t>
      </w:r>
    </w:p>
    <w:p w14:paraId="2C6D09B7" w14:textId="77777777" w:rsidR="006E1C64" w:rsidRPr="004604DC" w:rsidRDefault="006E1C64" w:rsidP="000F4D0E">
      <w:pPr>
        <w:numPr>
          <w:ilvl w:val="0"/>
          <w:numId w:val="9"/>
        </w:numPr>
        <w:jc w:val="both"/>
        <w:rPr>
          <w:rFonts w:eastAsia="Times New Roman" w:cs="Arial"/>
          <w:lang w:eastAsia="cs-CZ"/>
        </w:rPr>
      </w:pPr>
      <w:r w:rsidRPr="004604DC">
        <w:t>používání při výkonu administrativních činností souvisejících s plněním předmětu smlouvy, je-li to objektivně možné, recyklované nebo recyklovatelné materiály, výrobky a obaly</w:t>
      </w:r>
    </w:p>
    <w:p w14:paraId="6E1A85D9" w14:textId="77777777" w:rsidR="0091015C" w:rsidRDefault="0091015C" w:rsidP="0091015C">
      <w:pPr>
        <w:jc w:val="center"/>
        <w:rPr>
          <w:rFonts w:eastAsia="Times New Roman" w:cs="Arial"/>
          <w:b/>
          <w:lang w:eastAsia="cs-CZ"/>
        </w:rPr>
      </w:pPr>
    </w:p>
    <w:p w14:paraId="0A8DC3E8" w14:textId="77777777" w:rsidR="0091015C" w:rsidRPr="00AC527D" w:rsidRDefault="0091015C" w:rsidP="000F4D0E">
      <w:pPr>
        <w:numPr>
          <w:ilvl w:val="1"/>
          <w:numId w:val="5"/>
        </w:numPr>
        <w:spacing w:before="120" w:after="120"/>
        <w:ind w:left="709" w:hanging="709"/>
        <w:jc w:val="both"/>
        <w:rPr>
          <w:rFonts w:eastAsia="Times New Roman" w:cs="Arial"/>
          <w:bCs/>
          <w:lang w:eastAsia="cs-CZ"/>
        </w:rPr>
      </w:pPr>
      <w:r w:rsidRPr="00AC527D">
        <w:rPr>
          <w:rFonts w:eastAsia="Times New Roman" w:cs="Arial"/>
          <w:bCs/>
          <w:lang w:eastAsia="cs-CZ"/>
        </w:rPr>
        <w:t>Veškeré změny a doplňky smlouvy budou uskutečněny po vzájemné dohodě smluvních stran formo</w:t>
      </w:r>
      <w:r w:rsidR="00E064E1" w:rsidRPr="00AC527D">
        <w:rPr>
          <w:rFonts w:eastAsia="Times New Roman" w:cs="Arial"/>
          <w:bCs/>
          <w:lang w:eastAsia="cs-CZ"/>
        </w:rPr>
        <w:t xml:space="preserve">u písemných </w:t>
      </w:r>
      <w:r w:rsidR="00E86F20" w:rsidRPr="00AC527D">
        <w:rPr>
          <w:rFonts w:eastAsia="Times New Roman" w:cs="Arial"/>
          <w:bCs/>
          <w:lang w:eastAsia="cs-CZ"/>
        </w:rPr>
        <w:t xml:space="preserve">vzestupně číslovaných </w:t>
      </w:r>
      <w:r w:rsidR="00E064E1" w:rsidRPr="00AC527D">
        <w:rPr>
          <w:rFonts w:eastAsia="Times New Roman" w:cs="Arial"/>
          <w:bCs/>
          <w:lang w:eastAsia="cs-CZ"/>
        </w:rPr>
        <w:t>dodatků, podepsaných</w:t>
      </w:r>
      <w:r w:rsidRPr="00AC527D">
        <w:rPr>
          <w:rFonts w:eastAsia="Times New Roman" w:cs="Arial"/>
          <w:bCs/>
          <w:lang w:eastAsia="cs-CZ"/>
        </w:rPr>
        <w:t xml:space="preserve"> </w:t>
      </w:r>
      <w:r w:rsidR="00EA1751">
        <w:rPr>
          <w:rFonts w:eastAsia="Times New Roman" w:cs="Arial"/>
          <w:bCs/>
          <w:lang w:eastAsia="cs-CZ"/>
        </w:rPr>
        <w:t>zástupci ve věcech smluvních</w:t>
      </w:r>
      <w:r w:rsidR="00146FD1" w:rsidRPr="00AC527D">
        <w:rPr>
          <w:rFonts w:eastAsia="Times New Roman" w:cs="Arial"/>
          <w:bCs/>
          <w:lang w:eastAsia="cs-CZ"/>
        </w:rPr>
        <w:t xml:space="preserve"> dle čl. </w:t>
      </w:r>
      <w:r w:rsidR="00EA1751">
        <w:rPr>
          <w:rFonts w:eastAsia="Times New Roman" w:cs="Arial"/>
          <w:bCs/>
          <w:lang w:eastAsia="cs-CZ"/>
        </w:rPr>
        <w:t>12</w:t>
      </w:r>
      <w:r w:rsidR="00146FD1" w:rsidRPr="00AC527D">
        <w:rPr>
          <w:rFonts w:eastAsia="Times New Roman" w:cs="Arial"/>
          <w:bCs/>
          <w:lang w:eastAsia="cs-CZ"/>
        </w:rPr>
        <w:t xml:space="preserve"> této smlouvy</w:t>
      </w:r>
      <w:r w:rsidRPr="00AC527D">
        <w:rPr>
          <w:rFonts w:eastAsia="Times New Roman" w:cs="Arial"/>
          <w:bCs/>
          <w:lang w:eastAsia="cs-CZ"/>
        </w:rPr>
        <w:t>.</w:t>
      </w:r>
    </w:p>
    <w:p w14:paraId="7BA1484F" w14:textId="77777777" w:rsidR="0091015C" w:rsidRPr="00AC527D" w:rsidRDefault="00647164" w:rsidP="000F4D0E">
      <w:pPr>
        <w:numPr>
          <w:ilvl w:val="1"/>
          <w:numId w:val="5"/>
        </w:numPr>
        <w:spacing w:before="120" w:after="120"/>
        <w:ind w:left="709" w:hanging="709"/>
        <w:jc w:val="both"/>
        <w:rPr>
          <w:rFonts w:eastAsia="Times New Roman" w:cs="Arial"/>
          <w:bCs/>
          <w:lang w:eastAsia="cs-CZ"/>
        </w:rPr>
      </w:pPr>
      <w:r w:rsidRPr="00AC527D">
        <w:rPr>
          <w:rFonts w:eastAsia="Times New Roman" w:cs="Arial"/>
          <w:bCs/>
          <w:lang w:eastAsia="cs-CZ"/>
        </w:rPr>
        <w:t>V případě, že práva a povinnosti smluvních stran nejsou upraveny touto smlouvou, řídí se ustanoveními § 2586 a násl. občanského zákoníku, subsidiárně dalšími ustanoveními občanského zákoníku.</w:t>
      </w:r>
    </w:p>
    <w:p w14:paraId="75600544" w14:textId="77777777" w:rsidR="00601BBC" w:rsidRPr="00AC527D" w:rsidRDefault="00601BBC" w:rsidP="000F4D0E">
      <w:pPr>
        <w:numPr>
          <w:ilvl w:val="1"/>
          <w:numId w:val="5"/>
        </w:numPr>
        <w:spacing w:before="120" w:after="120"/>
        <w:ind w:left="709" w:hanging="709"/>
        <w:jc w:val="both"/>
        <w:rPr>
          <w:rFonts w:eastAsia="Times New Roman" w:cs="Arial"/>
          <w:bCs/>
          <w:lang w:eastAsia="cs-CZ"/>
        </w:rPr>
      </w:pPr>
      <w:r w:rsidRPr="00AC527D">
        <w:rPr>
          <w:rFonts w:eastAsia="Times New Roman" w:cs="Arial"/>
          <w:bCs/>
          <w:lang w:eastAsia="cs-CZ"/>
        </w:rPr>
        <w:t>Smluvní strany se výslovně dohodly, že vylučují § 2605 odst. 2 a § 2618 občanského zákoníku.</w:t>
      </w:r>
      <w:r w:rsidR="00074BC1" w:rsidRPr="00AC527D">
        <w:rPr>
          <w:rFonts w:eastAsia="Times New Roman" w:cs="Arial"/>
          <w:bCs/>
          <w:lang w:eastAsia="cs-CZ"/>
        </w:rPr>
        <w:t xml:space="preserve"> Dále se dohodly, že taktéž použití ustanovení § 1765 a § 1766 občanského zákoníku je pro tuto smlouvou vyloučeno.</w:t>
      </w:r>
    </w:p>
    <w:p w14:paraId="7FB70A98" w14:textId="77777777" w:rsidR="00647164" w:rsidRPr="00AC527D" w:rsidRDefault="00647164" w:rsidP="000F4D0E">
      <w:pPr>
        <w:numPr>
          <w:ilvl w:val="1"/>
          <w:numId w:val="5"/>
        </w:numPr>
        <w:spacing w:before="120" w:after="120"/>
        <w:ind w:left="709" w:hanging="709"/>
        <w:jc w:val="both"/>
        <w:rPr>
          <w:rFonts w:eastAsia="Times New Roman" w:cs="Arial"/>
          <w:bCs/>
          <w:lang w:eastAsia="cs-CZ"/>
        </w:rPr>
      </w:pPr>
      <w:r w:rsidRPr="00AC527D">
        <w:rPr>
          <w:rFonts w:eastAsia="Times New Roman" w:cs="Arial"/>
          <w:bCs/>
          <w:lang w:eastAsia="cs-CZ"/>
        </w:rPr>
        <w:t>Smlou</w:t>
      </w:r>
      <w:r w:rsidR="003A2319" w:rsidRPr="00AC527D">
        <w:rPr>
          <w:rFonts w:eastAsia="Times New Roman" w:cs="Arial"/>
          <w:bCs/>
          <w:lang w:eastAsia="cs-CZ"/>
        </w:rPr>
        <w:t xml:space="preserve">va nabývá platnosti </w:t>
      </w:r>
      <w:r w:rsidRPr="00AC527D">
        <w:rPr>
          <w:rFonts w:eastAsia="Times New Roman" w:cs="Arial"/>
          <w:bCs/>
          <w:lang w:eastAsia="cs-CZ"/>
        </w:rPr>
        <w:t xml:space="preserve">dnem podpisu </w:t>
      </w:r>
      <w:r w:rsidR="00EA0465" w:rsidRPr="00AC527D">
        <w:rPr>
          <w:rFonts w:eastAsia="Times New Roman" w:cs="Arial"/>
          <w:bCs/>
          <w:lang w:eastAsia="cs-CZ"/>
        </w:rPr>
        <w:t>druhé ze smluvních stran.</w:t>
      </w:r>
      <w:r w:rsidR="003A2319" w:rsidRPr="00AC527D">
        <w:rPr>
          <w:rFonts w:eastAsia="Times New Roman" w:cs="Arial"/>
          <w:bCs/>
          <w:lang w:eastAsia="cs-CZ"/>
        </w:rPr>
        <w:t xml:space="preserve"> Smlouva nabývá účinnosti dnem </w:t>
      </w:r>
      <w:r w:rsidR="00E664FD" w:rsidRPr="00AC527D">
        <w:rPr>
          <w:rFonts w:eastAsia="Times New Roman" w:cs="Arial"/>
          <w:bCs/>
          <w:lang w:eastAsia="cs-CZ"/>
        </w:rPr>
        <w:t>jejího u</w:t>
      </w:r>
      <w:r w:rsidR="000D31BB" w:rsidRPr="00AC527D">
        <w:rPr>
          <w:rFonts w:eastAsia="Times New Roman" w:cs="Arial"/>
          <w:bCs/>
          <w:lang w:eastAsia="cs-CZ"/>
        </w:rPr>
        <w:t xml:space="preserve">veřejnění </w:t>
      </w:r>
      <w:r w:rsidR="003A2319" w:rsidRPr="00AC527D">
        <w:rPr>
          <w:rFonts w:eastAsia="Times New Roman" w:cs="Arial"/>
          <w:bCs/>
          <w:lang w:eastAsia="cs-CZ"/>
        </w:rPr>
        <w:t>v registru smluv.</w:t>
      </w:r>
    </w:p>
    <w:p w14:paraId="2C1E6407" w14:textId="77777777" w:rsidR="003D1FE6" w:rsidRPr="00AC527D" w:rsidRDefault="003D1FE6" w:rsidP="000F4D0E">
      <w:pPr>
        <w:numPr>
          <w:ilvl w:val="1"/>
          <w:numId w:val="5"/>
        </w:numPr>
        <w:spacing w:before="120" w:after="120"/>
        <w:ind w:left="709" w:hanging="709"/>
        <w:jc w:val="both"/>
        <w:rPr>
          <w:rFonts w:eastAsia="Times New Roman" w:cs="Arial"/>
          <w:bCs/>
          <w:lang w:eastAsia="cs-CZ"/>
        </w:rPr>
      </w:pPr>
      <w:r w:rsidRPr="00AC527D">
        <w:rPr>
          <w:rFonts w:eastAsia="Times New Roman" w:cs="Arial"/>
          <w:bCs/>
          <w:lang w:eastAsia="cs-CZ"/>
        </w:rPr>
        <w:t>Tato smlouva se řídí právním řádem České republiky. Veškeré spory vyplývající z této smlouvy budou řešeny soudy České republiky, přičemž v případě, že zhotovitel má sídlo/bydliště mimo území České republiky (spory s mezinárodním prvkem), bude věcně a místně příslušným soudem vždy soud určený podle sídla objednatele.</w:t>
      </w:r>
    </w:p>
    <w:p w14:paraId="24F02F4B" w14:textId="77777777" w:rsidR="009778E6" w:rsidRPr="00AC527D" w:rsidRDefault="009778E6" w:rsidP="000F4D0E">
      <w:pPr>
        <w:numPr>
          <w:ilvl w:val="1"/>
          <w:numId w:val="5"/>
        </w:numPr>
        <w:spacing w:before="120" w:after="120"/>
        <w:ind w:left="709" w:hanging="709"/>
        <w:jc w:val="both"/>
        <w:rPr>
          <w:rFonts w:eastAsia="Times New Roman" w:cs="Arial"/>
          <w:bCs/>
          <w:lang w:eastAsia="cs-CZ"/>
        </w:rPr>
      </w:pPr>
      <w:r w:rsidRPr="00AC527D">
        <w:rPr>
          <w:rFonts w:eastAsia="Times New Roman" w:cs="Arial"/>
          <w:bCs/>
          <w:lang w:eastAsia="cs-CZ"/>
        </w:rPr>
        <w:t>Požadavek písemné formy dle této smlouvy je splněn i tehdy, pokud je příslušné právní jednání učiněno elektronicky a elektronicky podepsáno.</w:t>
      </w:r>
    </w:p>
    <w:p w14:paraId="2D53266A" w14:textId="77777777" w:rsidR="001465DD" w:rsidRPr="00AC527D" w:rsidRDefault="009778E6" w:rsidP="000F4D0E">
      <w:pPr>
        <w:numPr>
          <w:ilvl w:val="1"/>
          <w:numId w:val="5"/>
        </w:numPr>
        <w:spacing w:before="120" w:after="120"/>
        <w:ind w:left="709" w:hanging="709"/>
        <w:jc w:val="both"/>
        <w:rPr>
          <w:rFonts w:eastAsia="Times New Roman" w:cs="Arial"/>
          <w:bCs/>
          <w:lang w:eastAsia="cs-CZ"/>
        </w:rPr>
      </w:pPr>
      <w:r w:rsidRPr="00AC527D">
        <w:rPr>
          <w:rFonts w:eastAsia="Times New Roman" w:cs="Arial"/>
          <w:bCs/>
          <w:lang w:eastAsia="cs-CZ"/>
        </w:rPr>
        <w:t xml:space="preserve">Tato smlouva se vyhotovuje v elektronické podobě ve formátu </w:t>
      </w:r>
      <w:r w:rsidR="00D72B4A" w:rsidRPr="00AC527D">
        <w:rPr>
          <w:rFonts w:eastAsia="Times New Roman" w:cs="Arial"/>
          <w:bCs/>
          <w:lang w:eastAsia="cs-CZ"/>
        </w:rPr>
        <w:t>PDF/A</w:t>
      </w:r>
      <w:r w:rsidR="00214754">
        <w:rPr>
          <w:rFonts w:eastAsia="Times New Roman" w:cs="Arial"/>
          <w:bCs/>
          <w:lang w:eastAsia="cs-CZ"/>
        </w:rPr>
        <w:t xml:space="preserve">, </w:t>
      </w:r>
      <w:r w:rsidRPr="00AC527D">
        <w:rPr>
          <w:rFonts w:eastAsia="Times New Roman" w:cs="Arial"/>
          <w:bCs/>
          <w:lang w:eastAsia="cs-CZ"/>
        </w:rPr>
        <w:t>přičemž každá ze smluvních stran obdrží oboustranně elektronicky podepsaný datový soubor této smlouvy</w:t>
      </w:r>
      <w:r w:rsidRPr="00AC527D" w:rsidDel="009778E6">
        <w:rPr>
          <w:rFonts w:eastAsia="Times New Roman" w:cs="Arial"/>
          <w:bCs/>
          <w:lang w:eastAsia="cs-CZ"/>
        </w:rPr>
        <w:t xml:space="preserve"> </w:t>
      </w:r>
    </w:p>
    <w:p w14:paraId="69F58600" w14:textId="77777777" w:rsidR="00482EEA" w:rsidRPr="00AC527D" w:rsidRDefault="00482EEA" w:rsidP="000F4D0E">
      <w:pPr>
        <w:numPr>
          <w:ilvl w:val="1"/>
          <w:numId w:val="5"/>
        </w:numPr>
        <w:spacing w:before="120" w:after="120"/>
        <w:ind w:left="709" w:hanging="709"/>
        <w:jc w:val="both"/>
        <w:rPr>
          <w:rFonts w:eastAsia="Times New Roman" w:cs="Arial"/>
          <w:bCs/>
          <w:lang w:eastAsia="cs-CZ"/>
        </w:rPr>
      </w:pPr>
      <w:r w:rsidRPr="00AC527D">
        <w:rPr>
          <w:rFonts w:eastAsia="Times New Roman" w:cs="Arial"/>
          <w:bCs/>
          <w:lang w:eastAsia="cs-CZ"/>
        </w:rPr>
        <w:t>Smluvní strany prohlašují, že se s obsahem smlouvy seznámily, rozumějí mu a</w:t>
      </w:r>
      <w:r w:rsidR="009B2CE5">
        <w:rPr>
          <w:rFonts w:eastAsia="Times New Roman" w:cs="Arial"/>
          <w:bCs/>
          <w:lang w:eastAsia="cs-CZ"/>
        </w:rPr>
        <w:t> </w:t>
      </w:r>
      <w:r w:rsidRPr="00AC527D">
        <w:rPr>
          <w:rFonts w:eastAsia="Times New Roman" w:cs="Arial"/>
          <w:bCs/>
          <w:lang w:eastAsia="cs-CZ"/>
        </w:rPr>
        <w:t>souhlasí s ním, a dále potvrzují, že smlouva je uzavřena bez jakýchkoli podmínek znevýhodňujících jednu ze stran. Tato smlouva je projevem vážné, pravé a svobodné vůle smluvních stran, na důkaz čehož připojují své vlastnoruční podpisy.</w:t>
      </w:r>
    </w:p>
    <w:p w14:paraId="0B229182" w14:textId="77777777" w:rsidR="002855B3" w:rsidRPr="00AC527D" w:rsidRDefault="0024587B" w:rsidP="000F4D0E">
      <w:pPr>
        <w:numPr>
          <w:ilvl w:val="1"/>
          <w:numId w:val="5"/>
        </w:numPr>
        <w:spacing w:before="120" w:after="120"/>
        <w:ind w:left="709" w:hanging="709"/>
        <w:jc w:val="both"/>
        <w:rPr>
          <w:rFonts w:eastAsia="Times New Roman" w:cs="Arial"/>
          <w:bCs/>
          <w:lang w:eastAsia="cs-CZ"/>
        </w:rPr>
      </w:pPr>
      <w:r w:rsidRPr="00AC527D">
        <w:rPr>
          <w:rFonts w:eastAsia="Times New Roman" w:cs="Arial"/>
          <w:bCs/>
          <w:lang w:eastAsia="cs-CZ"/>
        </w:rPr>
        <w:t>Nedílnou součástí této smlouvy je</w:t>
      </w:r>
      <w:r w:rsidR="002855B3" w:rsidRPr="00AC527D">
        <w:rPr>
          <w:rFonts w:eastAsia="Times New Roman" w:cs="Arial"/>
          <w:bCs/>
          <w:lang w:eastAsia="cs-CZ"/>
        </w:rPr>
        <w:t>:</w:t>
      </w:r>
      <w:r w:rsidRPr="00AC527D">
        <w:rPr>
          <w:rFonts w:eastAsia="Times New Roman" w:cs="Arial"/>
          <w:bCs/>
          <w:lang w:eastAsia="cs-CZ"/>
        </w:rPr>
        <w:t xml:space="preserve"> </w:t>
      </w:r>
    </w:p>
    <w:p w14:paraId="4834E418" w14:textId="77777777" w:rsidR="001C3B0E" w:rsidRPr="0065138E" w:rsidRDefault="001C3B0E" w:rsidP="002855B3">
      <w:pPr>
        <w:ind w:left="993"/>
        <w:jc w:val="both"/>
        <w:rPr>
          <w:rFonts w:eastAsia="Times New Roman" w:cs="Arial"/>
          <w:lang w:eastAsia="cs-CZ"/>
        </w:rPr>
      </w:pPr>
      <w:r>
        <w:rPr>
          <w:rFonts w:eastAsia="Times New Roman" w:cs="Arial"/>
          <w:lang w:eastAsia="cs-CZ"/>
        </w:rPr>
        <w:t xml:space="preserve">příloha č. </w:t>
      </w:r>
      <w:r w:rsidR="004B366F">
        <w:rPr>
          <w:rFonts w:eastAsia="Times New Roman" w:cs="Arial"/>
          <w:lang w:eastAsia="cs-CZ"/>
        </w:rPr>
        <w:t>1</w:t>
      </w:r>
      <w:r>
        <w:rPr>
          <w:rFonts w:eastAsia="Times New Roman" w:cs="Arial"/>
          <w:lang w:eastAsia="cs-CZ"/>
        </w:rPr>
        <w:t xml:space="preserve"> – seznam poddodavatelů</w:t>
      </w:r>
    </w:p>
    <w:p w14:paraId="301F4B94" w14:textId="77777777" w:rsidR="00711CF0" w:rsidRDefault="00711CF0" w:rsidP="00711CF0">
      <w:pPr>
        <w:jc w:val="both"/>
        <w:rPr>
          <w:rFonts w:eastAsia="Times New Roman" w:cs="Arial"/>
          <w:lang w:eastAsia="cs-CZ"/>
        </w:rPr>
      </w:pPr>
    </w:p>
    <w:tbl>
      <w:tblPr>
        <w:tblW w:w="10065" w:type="dxa"/>
        <w:tblInd w:w="-497" w:type="dxa"/>
        <w:tblLayout w:type="fixed"/>
        <w:tblCellMar>
          <w:left w:w="70" w:type="dxa"/>
          <w:right w:w="70" w:type="dxa"/>
        </w:tblCellMar>
        <w:tblLook w:val="0000" w:firstRow="0" w:lastRow="0" w:firstColumn="0" w:lastColumn="0" w:noHBand="0" w:noVBand="0"/>
      </w:tblPr>
      <w:tblGrid>
        <w:gridCol w:w="5103"/>
        <w:gridCol w:w="4962"/>
      </w:tblGrid>
      <w:tr w:rsidR="00AC527D" w:rsidRPr="00466C40" w14:paraId="76F105E4" w14:textId="77777777" w:rsidTr="00AA5409">
        <w:trPr>
          <w:trHeight w:val="80"/>
        </w:trPr>
        <w:tc>
          <w:tcPr>
            <w:tcW w:w="5103" w:type="dxa"/>
          </w:tcPr>
          <w:p w14:paraId="3BA344F5" w14:textId="77777777" w:rsidR="00AC527D" w:rsidRPr="00263807" w:rsidRDefault="00AC527D" w:rsidP="00347F07">
            <w:pPr>
              <w:jc w:val="center"/>
              <w:rPr>
                <w:b/>
              </w:rPr>
            </w:pPr>
            <w:r w:rsidRPr="00263807">
              <w:rPr>
                <w:b/>
              </w:rPr>
              <w:t>Objednatel</w:t>
            </w:r>
            <w:r>
              <w:rPr>
                <w:b/>
              </w:rPr>
              <w:t>:</w:t>
            </w:r>
          </w:p>
          <w:p w14:paraId="01993CD4" w14:textId="77777777" w:rsidR="00AC527D" w:rsidRPr="00263807" w:rsidRDefault="00AC527D" w:rsidP="00347F07">
            <w:pPr>
              <w:jc w:val="center"/>
            </w:pPr>
          </w:p>
          <w:p w14:paraId="6EBF51FA" w14:textId="77777777" w:rsidR="00AC527D" w:rsidRPr="00D870F7" w:rsidRDefault="00AC527D" w:rsidP="00347F07">
            <w:pPr>
              <w:jc w:val="center"/>
            </w:pPr>
            <w:r>
              <w:rPr>
                <w:sz w:val="20"/>
                <w:szCs w:val="20"/>
              </w:rPr>
              <w:t>D</w:t>
            </w:r>
            <w:r w:rsidRPr="00D870F7">
              <w:rPr>
                <w:sz w:val="20"/>
                <w:szCs w:val="20"/>
              </w:rPr>
              <w:t>ne</w:t>
            </w:r>
            <w:r>
              <w:rPr>
                <w:sz w:val="20"/>
                <w:szCs w:val="20"/>
              </w:rPr>
              <w:t xml:space="preserve"> dle elektronického podpisu</w:t>
            </w:r>
            <w:r w:rsidRPr="00D870F7">
              <w:rPr>
                <w:sz w:val="20"/>
                <w:szCs w:val="20"/>
              </w:rPr>
              <w:t xml:space="preserve"> </w:t>
            </w:r>
          </w:p>
          <w:p w14:paraId="3CB8D02B" w14:textId="77777777" w:rsidR="00AC527D" w:rsidRPr="00263807" w:rsidRDefault="00AC527D" w:rsidP="00347F07">
            <w:pPr>
              <w:jc w:val="center"/>
            </w:pPr>
          </w:p>
          <w:p w14:paraId="1916D9AA" w14:textId="77777777" w:rsidR="00AC527D" w:rsidRPr="00263807" w:rsidRDefault="00AC527D" w:rsidP="00347F07">
            <w:pPr>
              <w:jc w:val="center"/>
              <w:rPr>
                <w:b/>
              </w:rPr>
            </w:pPr>
          </w:p>
          <w:p w14:paraId="1CA912A5" w14:textId="77777777" w:rsidR="00AC527D" w:rsidRDefault="00AC527D" w:rsidP="00347F07">
            <w:pPr>
              <w:jc w:val="center"/>
              <w:rPr>
                <w:b/>
              </w:rPr>
            </w:pPr>
          </w:p>
          <w:p w14:paraId="1D3D0D26" w14:textId="77777777" w:rsidR="00AC527D" w:rsidRDefault="00AC527D" w:rsidP="00347F07">
            <w:pPr>
              <w:jc w:val="center"/>
              <w:rPr>
                <w:b/>
              </w:rPr>
            </w:pPr>
          </w:p>
          <w:p w14:paraId="4A2E300A" w14:textId="77777777" w:rsidR="00AC527D" w:rsidRDefault="00AC527D" w:rsidP="00347F07">
            <w:pPr>
              <w:jc w:val="center"/>
            </w:pPr>
          </w:p>
          <w:p w14:paraId="68F5C32D" w14:textId="77777777" w:rsidR="00AC527D" w:rsidRPr="00263807" w:rsidRDefault="00AC527D" w:rsidP="00347F07">
            <w:pPr>
              <w:jc w:val="center"/>
            </w:pPr>
            <w:r w:rsidRPr="00263807">
              <w:t>___________________________</w:t>
            </w:r>
          </w:p>
          <w:p w14:paraId="374D837E" w14:textId="77777777" w:rsidR="00AC527D" w:rsidRPr="00263807" w:rsidRDefault="00AC527D" w:rsidP="00347F07">
            <w:pPr>
              <w:jc w:val="center"/>
              <w:rPr>
                <w:b/>
              </w:rPr>
            </w:pPr>
          </w:p>
          <w:p w14:paraId="33BA5310" w14:textId="00EAD066" w:rsidR="00AC527D" w:rsidRPr="006009F0" w:rsidRDefault="00AC527D" w:rsidP="00347F07">
            <w:pPr>
              <w:pStyle w:val="Bezmezer1"/>
              <w:spacing w:line="276" w:lineRule="auto"/>
              <w:jc w:val="center"/>
              <w:rPr>
                <w:rFonts w:ascii="Arial" w:hAnsi="Arial" w:cs="Arial"/>
                <w:sz w:val="20"/>
                <w:szCs w:val="20"/>
              </w:rPr>
            </w:pPr>
            <w:r w:rsidRPr="006009F0">
              <w:rPr>
                <w:rFonts w:ascii="Arial" w:hAnsi="Arial" w:cs="Arial"/>
                <w:sz w:val="20"/>
                <w:szCs w:val="20"/>
              </w:rPr>
              <w:t>Česká republika - Ministerstvo zemědělství</w:t>
            </w:r>
          </w:p>
          <w:p w14:paraId="0E1161EF" w14:textId="77777777" w:rsidR="00AC527D" w:rsidRPr="006009F0" w:rsidRDefault="00AC527D" w:rsidP="00347F07">
            <w:pPr>
              <w:spacing w:line="276" w:lineRule="auto"/>
              <w:jc w:val="center"/>
              <w:rPr>
                <w:bCs/>
                <w:sz w:val="20"/>
                <w:szCs w:val="20"/>
              </w:rPr>
            </w:pPr>
            <w:r>
              <w:rPr>
                <w:bCs/>
                <w:sz w:val="20"/>
                <w:szCs w:val="20"/>
              </w:rPr>
              <w:t>Ing. Daniel Pokorný</w:t>
            </w:r>
          </w:p>
          <w:p w14:paraId="4BE6CE7D" w14:textId="77777777" w:rsidR="00AC527D" w:rsidRPr="00263807" w:rsidRDefault="00AC527D" w:rsidP="00347F07">
            <w:pPr>
              <w:jc w:val="center"/>
            </w:pPr>
            <w:r w:rsidRPr="006009F0">
              <w:rPr>
                <w:bCs/>
                <w:sz w:val="20"/>
                <w:szCs w:val="20"/>
              </w:rPr>
              <w:t xml:space="preserve">ředitel odboru </w:t>
            </w:r>
            <w:r>
              <w:rPr>
                <w:bCs/>
                <w:sz w:val="20"/>
                <w:szCs w:val="20"/>
              </w:rPr>
              <w:t>vodohospodářské politiky</w:t>
            </w:r>
          </w:p>
        </w:tc>
        <w:tc>
          <w:tcPr>
            <w:tcW w:w="4962" w:type="dxa"/>
          </w:tcPr>
          <w:p w14:paraId="708C61E1" w14:textId="77777777" w:rsidR="00AC527D" w:rsidRPr="00466C40" w:rsidRDefault="00AC527D" w:rsidP="00347F07">
            <w:pPr>
              <w:jc w:val="center"/>
              <w:rPr>
                <w:b/>
              </w:rPr>
            </w:pPr>
            <w:r>
              <w:rPr>
                <w:b/>
              </w:rPr>
              <w:t>Dodavatel:</w:t>
            </w:r>
          </w:p>
          <w:p w14:paraId="5493F816" w14:textId="77777777" w:rsidR="00AC527D" w:rsidRPr="00466C40" w:rsidRDefault="00AC527D" w:rsidP="00347F07">
            <w:pPr>
              <w:jc w:val="center"/>
              <w:rPr>
                <w:b/>
              </w:rPr>
            </w:pPr>
          </w:p>
          <w:p w14:paraId="4BA14DDE" w14:textId="77777777" w:rsidR="00AC527D" w:rsidRPr="00D870F7" w:rsidRDefault="00AC527D" w:rsidP="00347F07">
            <w:pPr>
              <w:jc w:val="center"/>
            </w:pPr>
            <w:r>
              <w:rPr>
                <w:sz w:val="20"/>
                <w:szCs w:val="20"/>
              </w:rPr>
              <w:t>D</w:t>
            </w:r>
            <w:r w:rsidRPr="00D870F7">
              <w:rPr>
                <w:sz w:val="20"/>
                <w:szCs w:val="20"/>
              </w:rPr>
              <w:t>ne</w:t>
            </w:r>
            <w:r>
              <w:rPr>
                <w:sz w:val="20"/>
                <w:szCs w:val="20"/>
              </w:rPr>
              <w:t xml:space="preserve"> dle elektronického podpisu</w:t>
            </w:r>
            <w:r w:rsidRPr="00D870F7">
              <w:rPr>
                <w:sz w:val="20"/>
                <w:szCs w:val="20"/>
              </w:rPr>
              <w:t xml:space="preserve"> </w:t>
            </w:r>
          </w:p>
          <w:p w14:paraId="06350A61" w14:textId="77777777" w:rsidR="00AC527D" w:rsidRPr="00466C40" w:rsidRDefault="00AC527D" w:rsidP="00347F07">
            <w:pPr>
              <w:jc w:val="center"/>
            </w:pPr>
          </w:p>
          <w:p w14:paraId="3BDBDEB7" w14:textId="77777777" w:rsidR="00AC527D" w:rsidRDefault="00AC527D" w:rsidP="00347F07">
            <w:pPr>
              <w:jc w:val="center"/>
              <w:rPr>
                <w:b/>
              </w:rPr>
            </w:pPr>
          </w:p>
          <w:p w14:paraId="7CFBE426" w14:textId="77777777" w:rsidR="00AC527D" w:rsidRDefault="00AC527D" w:rsidP="00347F07">
            <w:pPr>
              <w:jc w:val="center"/>
              <w:rPr>
                <w:b/>
              </w:rPr>
            </w:pPr>
          </w:p>
          <w:p w14:paraId="666C858E" w14:textId="77777777" w:rsidR="00AC527D" w:rsidRPr="00466C40" w:rsidRDefault="00AC527D" w:rsidP="00347F07">
            <w:pPr>
              <w:jc w:val="center"/>
              <w:rPr>
                <w:b/>
              </w:rPr>
            </w:pPr>
          </w:p>
          <w:p w14:paraId="6C4C8D3F" w14:textId="77777777" w:rsidR="00AC527D" w:rsidRPr="00466C40" w:rsidRDefault="00AC527D" w:rsidP="00347F07">
            <w:pPr>
              <w:jc w:val="center"/>
              <w:rPr>
                <w:b/>
              </w:rPr>
            </w:pPr>
          </w:p>
          <w:p w14:paraId="4FD3A2F8" w14:textId="77777777" w:rsidR="00AC527D" w:rsidRPr="00466C40" w:rsidRDefault="00AC527D" w:rsidP="00347F07">
            <w:pPr>
              <w:jc w:val="center"/>
              <w:rPr>
                <w:b/>
              </w:rPr>
            </w:pPr>
            <w:r w:rsidRPr="00466C40">
              <w:t>_______________________________</w:t>
            </w:r>
          </w:p>
          <w:p w14:paraId="051FF251" w14:textId="77777777" w:rsidR="00AC527D" w:rsidRPr="00466C40" w:rsidRDefault="00AC527D" w:rsidP="00347F07">
            <w:pPr>
              <w:jc w:val="center"/>
              <w:rPr>
                <w:b/>
              </w:rPr>
            </w:pPr>
          </w:p>
          <w:p w14:paraId="359FC852" w14:textId="77777777" w:rsidR="00AC527D" w:rsidRPr="005C3825" w:rsidRDefault="00AC527D" w:rsidP="00347F07">
            <w:pPr>
              <w:jc w:val="center"/>
              <w:rPr>
                <w:bCs/>
                <w:sz w:val="20"/>
                <w:szCs w:val="20"/>
                <w:highlight w:val="yellow"/>
              </w:rPr>
            </w:pPr>
            <w:r w:rsidRPr="005C3825">
              <w:rPr>
                <w:bCs/>
                <w:sz w:val="20"/>
                <w:szCs w:val="20"/>
                <w:highlight w:val="yellow"/>
              </w:rPr>
              <w:sym w:font="Symbol" w:char="F05B"/>
            </w:r>
            <w:r w:rsidRPr="005C3825">
              <w:rPr>
                <w:bCs/>
                <w:sz w:val="20"/>
                <w:szCs w:val="20"/>
                <w:highlight w:val="yellow"/>
              </w:rPr>
              <w:t>firma - Doplní účastník</w:t>
            </w:r>
            <w:r w:rsidRPr="005C3825">
              <w:rPr>
                <w:bCs/>
                <w:sz w:val="20"/>
                <w:szCs w:val="20"/>
                <w:highlight w:val="yellow"/>
              </w:rPr>
              <w:sym w:font="Symbol" w:char="F05D"/>
            </w:r>
          </w:p>
          <w:p w14:paraId="4DD4C2C9" w14:textId="77777777" w:rsidR="00AC527D" w:rsidRPr="00347F07" w:rsidRDefault="00AC527D" w:rsidP="00347F07">
            <w:pPr>
              <w:pStyle w:val="Nadpis5"/>
              <w:tabs>
                <w:tab w:val="left" w:pos="213"/>
                <w:tab w:val="center" w:pos="2481"/>
              </w:tabs>
              <w:jc w:val="center"/>
              <w:rPr>
                <w:b w:val="0"/>
                <w:bCs w:val="0"/>
                <w:i w:val="0"/>
                <w:sz w:val="20"/>
                <w:szCs w:val="20"/>
                <w:highlight w:val="yellow"/>
              </w:rPr>
            </w:pPr>
            <w:r w:rsidRPr="00347F07">
              <w:rPr>
                <w:b w:val="0"/>
                <w:sz w:val="20"/>
                <w:szCs w:val="20"/>
                <w:highlight w:val="yellow"/>
              </w:rPr>
              <w:sym w:font="Symbol" w:char="F05B"/>
            </w:r>
            <w:r w:rsidRPr="00347F07">
              <w:rPr>
                <w:b w:val="0"/>
                <w:sz w:val="20"/>
                <w:szCs w:val="20"/>
                <w:highlight w:val="yellow"/>
              </w:rPr>
              <w:t>jméno – Doplní účastník</w:t>
            </w:r>
            <w:r w:rsidRPr="00347F07">
              <w:rPr>
                <w:b w:val="0"/>
                <w:sz w:val="20"/>
                <w:szCs w:val="20"/>
                <w:highlight w:val="yellow"/>
              </w:rPr>
              <w:sym w:font="Symbol" w:char="F05D"/>
            </w:r>
          </w:p>
          <w:p w14:paraId="7641806B" w14:textId="77777777" w:rsidR="00AC527D" w:rsidRPr="005C3825" w:rsidRDefault="00AC527D" w:rsidP="00347F07">
            <w:pPr>
              <w:jc w:val="center"/>
              <w:rPr>
                <w:bCs/>
                <w:sz w:val="20"/>
                <w:szCs w:val="20"/>
              </w:rPr>
            </w:pPr>
            <w:r w:rsidRPr="005C3825">
              <w:rPr>
                <w:rStyle w:val="doplnuchazeChar"/>
                <w:rFonts w:eastAsia="Calibri"/>
                <w:bCs/>
                <w:sz w:val="20"/>
                <w:szCs w:val="20"/>
                <w:highlight w:val="yellow"/>
              </w:rPr>
              <w:sym w:font="Symbol" w:char="F05B"/>
            </w:r>
            <w:r w:rsidRPr="005C3825">
              <w:rPr>
                <w:rStyle w:val="doplnuchazeChar"/>
                <w:rFonts w:eastAsia="Calibri"/>
                <w:bCs/>
                <w:sz w:val="20"/>
                <w:szCs w:val="20"/>
                <w:highlight w:val="yellow"/>
              </w:rPr>
              <w:t>funkce – Doplní účastník</w:t>
            </w:r>
            <w:r w:rsidRPr="005C3825">
              <w:rPr>
                <w:rStyle w:val="doplnuchazeChar"/>
                <w:rFonts w:eastAsia="Calibri"/>
                <w:bCs/>
                <w:sz w:val="20"/>
                <w:szCs w:val="20"/>
                <w:highlight w:val="yellow"/>
              </w:rPr>
              <w:sym w:font="Symbol" w:char="F05D"/>
            </w:r>
          </w:p>
          <w:p w14:paraId="49E87C2F" w14:textId="77777777" w:rsidR="00AC527D" w:rsidRPr="00347F07" w:rsidRDefault="00AC527D" w:rsidP="00347F07">
            <w:pPr>
              <w:pStyle w:val="Nadpis5"/>
              <w:jc w:val="center"/>
              <w:rPr>
                <w:b w:val="0"/>
                <w:szCs w:val="22"/>
              </w:rPr>
            </w:pPr>
          </w:p>
        </w:tc>
      </w:tr>
    </w:tbl>
    <w:p w14:paraId="177BEE79" w14:textId="77777777" w:rsidR="0097711A" w:rsidRPr="0097711A" w:rsidRDefault="0097711A" w:rsidP="0097711A">
      <w:pPr>
        <w:jc w:val="right"/>
        <w:rPr>
          <w:rFonts w:eastAsia="Times New Roman" w:cs="Arial"/>
          <w:b/>
          <w:bCs/>
          <w:lang w:eastAsia="cs-CZ"/>
        </w:rPr>
      </w:pPr>
      <w:r>
        <w:rPr>
          <w:rFonts w:cs="Arial"/>
          <w:highlight w:val="yellow"/>
        </w:rPr>
        <w:br w:type="page"/>
      </w:r>
      <w:r w:rsidRPr="0097711A">
        <w:rPr>
          <w:rFonts w:eastAsia="Times New Roman" w:cs="Arial"/>
          <w:b/>
          <w:bCs/>
          <w:lang w:eastAsia="cs-CZ"/>
        </w:rPr>
        <w:lastRenderedPageBreak/>
        <w:t>Příloha č.</w:t>
      </w:r>
      <w:r w:rsidR="00BF2223">
        <w:rPr>
          <w:rFonts w:eastAsia="Times New Roman" w:cs="Arial"/>
          <w:b/>
          <w:bCs/>
          <w:lang w:eastAsia="cs-CZ"/>
        </w:rPr>
        <w:t xml:space="preserve"> </w:t>
      </w:r>
      <w:r w:rsidR="009B2CE5">
        <w:rPr>
          <w:rFonts w:eastAsia="Times New Roman" w:cs="Arial"/>
          <w:b/>
          <w:bCs/>
          <w:lang w:eastAsia="cs-CZ"/>
        </w:rPr>
        <w:t>1</w:t>
      </w:r>
      <w:r w:rsidRPr="0097711A">
        <w:rPr>
          <w:rFonts w:eastAsia="Times New Roman" w:cs="Arial"/>
          <w:b/>
          <w:bCs/>
          <w:lang w:eastAsia="cs-CZ"/>
        </w:rPr>
        <w:t xml:space="preserve"> – seznam poddodavatelů</w:t>
      </w:r>
    </w:p>
    <w:p w14:paraId="08784824" w14:textId="77777777" w:rsidR="0097711A" w:rsidRDefault="0097711A" w:rsidP="0097711A">
      <w:pPr>
        <w:rPr>
          <w:rFonts w:eastAsia="Times New Roman" w:cs="Arial"/>
          <w:lang w:eastAsia="cs-CZ"/>
        </w:rPr>
      </w:pPr>
    </w:p>
    <w:p w14:paraId="097438B1" w14:textId="77777777" w:rsidR="0097711A" w:rsidRDefault="0097711A" w:rsidP="0097711A">
      <w:pPr>
        <w:rPr>
          <w:rFonts w:eastAsia="Times New Roman" w:cs="Arial"/>
          <w:lang w:eastAsia="cs-CZ"/>
        </w:rPr>
      </w:pPr>
    </w:p>
    <w:p w14:paraId="4AAF86D6" w14:textId="77777777" w:rsidR="0097711A" w:rsidRPr="00FB2AFF" w:rsidRDefault="0097711A" w:rsidP="000F4D0E">
      <w:pPr>
        <w:pStyle w:val="Odstavecseseznamem"/>
        <w:numPr>
          <w:ilvl w:val="0"/>
          <w:numId w:val="2"/>
        </w:numPr>
        <w:autoSpaceDE w:val="0"/>
        <w:autoSpaceDN w:val="0"/>
        <w:adjustRightInd w:val="0"/>
        <w:spacing w:before="120" w:after="120" w:line="259" w:lineRule="auto"/>
        <w:rPr>
          <w:rFonts w:ascii="Arial" w:hAnsi="Arial" w:cs="Arial"/>
          <w:b/>
        </w:rPr>
      </w:pPr>
      <w:r w:rsidRPr="00FB2AFF">
        <w:rPr>
          <w:rFonts w:ascii="Arial" w:hAnsi="Arial" w:cs="Arial"/>
          <w:b/>
        </w:rPr>
        <w:t xml:space="preserve">Název poddodavatele: </w:t>
      </w:r>
      <w:r w:rsidRPr="0097711A">
        <w:rPr>
          <w:rStyle w:val="doplnuchazeChar"/>
          <w:rFonts w:ascii="Aptos" w:eastAsia="Calibri" w:hAnsi="Aptos" w:cs="Aptos"/>
          <w:noProof/>
          <w:highlight w:val="yellow"/>
        </w:rPr>
        <w:t>[</w:t>
      </w:r>
      <w:r w:rsidR="009B2CE5">
        <w:rPr>
          <w:rStyle w:val="doplnuchazeChar"/>
          <w:rFonts w:ascii="Aptos" w:eastAsia="Calibri" w:hAnsi="Aptos" w:cs="Aptos"/>
          <w:noProof/>
          <w:highlight w:val="yellow"/>
        </w:rPr>
        <w:t>Doplní</w:t>
      </w:r>
      <w:r>
        <w:rPr>
          <w:rStyle w:val="doplnuchazeChar"/>
          <w:rFonts w:ascii="Aptos" w:eastAsia="Calibri" w:hAnsi="Aptos" w:cs="Aptos"/>
          <w:noProof/>
          <w:highlight w:val="yellow"/>
        </w:rPr>
        <w:t xml:space="preserve"> účastník</w:t>
      </w:r>
      <w:r w:rsidRPr="0097711A">
        <w:rPr>
          <w:rStyle w:val="doplnuchazeChar"/>
          <w:rFonts w:ascii="Aptos" w:eastAsia="Calibri" w:hAnsi="Aptos" w:cs="Aptos"/>
          <w:noProof/>
          <w:highlight w:val="yellow"/>
        </w:rPr>
        <w:t>]</w:t>
      </w:r>
    </w:p>
    <w:p w14:paraId="4AD4A3D9" w14:textId="77777777" w:rsidR="0097711A" w:rsidRDefault="0097711A" w:rsidP="0097711A">
      <w:pPr>
        <w:autoSpaceDE w:val="0"/>
        <w:autoSpaceDN w:val="0"/>
        <w:adjustRightInd w:val="0"/>
        <w:spacing w:before="120" w:after="120"/>
        <w:ind w:firstLine="360"/>
        <w:jc w:val="both"/>
        <w:rPr>
          <w:rFonts w:cs="Arial"/>
          <w:bCs/>
          <w:iCs/>
          <w:sz w:val="28"/>
        </w:rPr>
      </w:pPr>
      <w:r>
        <w:rPr>
          <w:rFonts w:cs="Arial"/>
          <w:bCs/>
        </w:rPr>
        <w:t>Sídlo:</w:t>
      </w:r>
      <w:r w:rsidRPr="0097711A">
        <w:rPr>
          <w:rStyle w:val="Nadpis1Char"/>
          <w:rFonts w:ascii="Aptos" w:eastAsia="Calibri" w:hAnsi="Aptos" w:cs="Aptos"/>
          <w:noProof/>
        </w:rPr>
        <w:t xml:space="preserve"> </w:t>
      </w:r>
      <w:r w:rsidRPr="0097711A">
        <w:rPr>
          <w:rStyle w:val="doplnuchazeChar"/>
          <w:rFonts w:ascii="Aptos" w:eastAsia="Calibri" w:hAnsi="Aptos" w:cs="Aptos"/>
          <w:b w:val="0"/>
          <w:bCs/>
          <w:noProof/>
          <w:highlight w:val="yellow"/>
        </w:rPr>
        <w:t>[Do</w:t>
      </w:r>
      <w:r w:rsidR="009B2CE5">
        <w:rPr>
          <w:rStyle w:val="doplnuchazeChar"/>
          <w:rFonts w:ascii="Aptos" w:eastAsia="Calibri" w:hAnsi="Aptos" w:cs="Aptos"/>
          <w:b w:val="0"/>
          <w:bCs/>
          <w:noProof/>
          <w:highlight w:val="yellow"/>
        </w:rPr>
        <w:t>p</w:t>
      </w:r>
      <w:r w:rsidRPr="0097711A">
        <w:rPr>
          <w:rStyle w:val="doplnuchazeChar"/>
          <w:rFonts w:ascii="Aptos" w:eastAsia="Calibri" w:hAnsi="Aptos" w:cs="Aptos"/>
          <w:b w:val="0"/>
          <w:bCs/>
          <w:noProof/>
          <w:highlight w:val="yellow"/>
        </w:rPr>
        <w:t>lní účastník]</w:t>
      </w:r>
    </w:p>
    <w:p w14:paraId="5A9E8915" w14:textId="77777777" w:rsidR="0097711A" w:rsidRDefault="0097711A" w:rsidP="0097711A">
      <w:pPr>
        <w:spacing w:before="120" w:after="120"/>
        <w:ind w:firstLine="360"/>
        <w:rPr>
          <w:rFonts w:eastAsia="Times New Roman" w:cs="Arial"/>
          <w:iCs/>
          <w:szCs w:val="20"/>
          <w:lang w:eastAsia="cs-CZ"/>
        </w:rPr>
      </w:pPr>
      <w:r>
        <w:rPr>
          <w:rFonts w:eastAsia="Times New Roman" w:cs="Arial"/>
          <w:iCs/>
          <w:szCs w:val="20"/>
          <w:lang w:eastAsia="cs-CZ"/>
        </w:rPr>
        <w:t>IČO:</w:t>
      </w:r>
      <w:r w:rsidRPr="0097711A">
        <w:rPr>
          <w:rStyle w:val="Nadpis1Char"/>
          <w:rFonts w:ascii="Aptos" w:eastAsia="Calibri" w:hAnsi="Aptos" w:cs="Aptos"/>
          <w:noProof/>
        </w:rPr>
        <w:t xml:space="preserve"> </w:t>
      </w:r>
      <w:r w:rsidRPr="0097711A">
        <w:rPr>
          <w:rStyle w:val="doplnuchazeChar"/>
          <w:rFonts w:ascii="Aptos" w:eastAsia="Calibri" w:hAnsi="Aptos" w:cs="Aptos"/>
          <w:b w:val="0"/>
          <w:bCs/>
          <w:noProof/>
          <w:highlight w:val="yellow"/>
        </w:rPr>
        <w:t>[</w:t>
      </w:r>
      <w:r w:rsidR="009B2CE5">
        <w:rPr>
          <w:rStyle w:val="doplnuchazeChar"/>
          <w:rFonts w:ascii="Aptos" w:eastAsia="Calibri" w:hAnsi="Aptos" w:cs="Aptos"/>
          <w:b w:val="0"/>
          <w:bCs/>
          <w:noProof/>
          <w:highlight w:val="yellow"/>
        </w:rPr>
        <w:t>Doplní</w:t>
      </w:r>
      <w:r w:rsidRPr="0097711A">
        <w:rPr>
          <w:rStyle w:val="doplnuchazeChar"/>
          <w:rFonts w:ascii="Aptos" w:eastAsia="Calibri" w:hAnsi="Aptos" w:cs="Aptos"/>
          <w:b w:val="0"/>
          <w:bCs/>
          <w:noProof/>
          <w:highlight w:val="yellow"/>
        </w:rPr>
        <w:t xml:space="preserve"> účastník]</w:t>
      </w:r>
    </w:p>
    <w:p w14:paraId="0EFDCEE3" w14:textId="77777777" w:rsidR="0097711A" w:rsidRDefault="0097711A" w:rsidP="0097711A">
      <w:pPr>
        <w:spacing w:before="120" w:after="120"/>
        <w:ind w:firstLine="360"/>
        <w:rPr>
          <w:rFonts w:eastAsia="Times New Roman" w:cs="Arial"/>
          <w:iCs/>
          <w:szCs w:val="20"/>
          <w:lang w:eastAsia="cs-CZ"/>
        </w:rPr>
      </w:pPr>
      <w:r>
        <w:rPr>
          <w:rFonts w:eastAsia="Times New Roman" w:cs="Arial"/>
          <w:iCs/>
          <w:szCs w:val="20"/>
          <w:lang w:eastAsia="cs-CZ"/>
        </w:rPr>
        <w:t xml:space="preserve">Právní forma: </w:t>
      </w:r>
      <w:r w:rsidRPr="0097711A">
        <w:rPr>
          <w:rStyle w:val="doplnuchazeChar"/>
          <w:rFonts w:ascii="Aptos" w:eastAsia="Calibri" w:hAnsi="Aptos" w:cs="Aptos"/>
          <w:b w:val="0"/>
          <w:bCs/>
          <w:noProof/>
          <w:highlight w:val="yellow"/>
        </w:rPr>
        <w:t>[</w:t>
      </w:r>
      <w:r w:rsidR="009B2CE5">
        <w:rPr>
          <w:rStyle w:val="doplnuchazeChar"/>
          <w:rFonts w:ascii="Aptos" w:eastAsia="Calibri" w:hAnsi="Aptos" w:cs="Aptos"/>
          <w:b w:val="0"/>
          <w:bCs/>
          <w:noProof/>
          <w:highlight w:val="yellow"/>
        </w:rPr>
        <w:t>Doplní</w:t>
      </w:r>
      <w:r w:rsidRPr="0097711A">
        <w:rPr>
          <w:rStyle w:val="doplnuchazeChar"/>
          <w:rFonts w:ascii="Aptos" w:eastAsia="Calibri" w:hAnsi="Aptos" w:cs="Aptos"/>
          <w:b w:val="0"/>
          <w:bCs/>
          <w:noProof/>
          <w:highlight w:val="yellow"/>
        </w:rPr>
        <w:t xml:space="preserve"> účastník]</w:t>
      </w:r>
    </w:p>
    <w:p w14:paraId="39F68F4A" w14:textId="77777777" w:rsidR="0097711A" w:rsidRDefault="0097711A" w:rsidP="0097711A">
      <w:pPr>
        <w:spacing w:before="120" w:after="120"/>
        <w:ind w:firstLine="360"/>
        <w:rPr>
          <w:rFonts w:eastAsia="Times New Roman" w:cs="Arial"/>
          <w:iCs/>
          <w:szCs w:val="20"/>
          <w:lang w:eastAsia="cs-CZ"/>
        </w:rPr>
      </w:pPr>
      <w:r>
        <w:rPr>
          <w:rFonts w:eastAsia="Times New Roman" w:cs="Arial"/>
          <w:iCs/>
          <w:szCs w:val="20"/>
          <w:lang w:eastAsia="cs-CZ"/>
        </w:rPr>
        <w:t xml:space="preserve">Rozsah plnění smlouvy: </w:t>
      </w:r>
      <w:r w:rsidRPr="0097711A">
        <w:rPr>
          <w:rStyle w:val="doplnuchazeChar"/>
          <w:rFonts w:ascii="Aptos" w:eastAsia="Calibri" w:hAnsi="Aptos" w:cs="Aptos"/>
          <w:b w:val="0"/>
          <w:bCs/>
          <w:noProof/>
          <w:highlight w:val="yellow"/>
        </w:rPr>
        <w:t>[</w:t>
      </w:r>
      <w:r w:rsidR="009B2CE5">
        <w:rPr>
          <w:rStyle w:val="doplnuchazeChar"/>
          <w:rFonts w:ascii="Aptos" w:eastAsia="Calibri" w:hAnsi="Aptos" w:cs="Aptos"/>
          <w:b w:val="0"/>
          <w:bCs/>
          <w:noProof/>
          <w:highlight w:val="yellow"/>
        </w:rPr>
        <w:t>Doplní</w:t>
      </w:r>
      <w:r w:rsidRPr="0097711A">
        <w:rPr>
          <w:rStyle w:val="doplnuchazeChar"/>
          <w:rFonts w:ascii="Aptos" w:eastAsia="Calibri" w:hAnsi="Aptos" w:cs="Aptos"/>
          <w:b w:val="0"/>
          <w:bCs/>
          <w:noProof/>
          <w:highlight w:val="yellow"/>
        </w:rPr>
        <w:t xml:space="preserve"> účastník]</w:t>
      </w:r>
    </w:p>
    <w:p w14:paraId="42E3E5E5" w14:textId="77777777" w:rsidR="0097711A" w:rsidRDefault="0097711A" w:rsidP="0097711A">
      <w:pPr>
        <w:spacing w:before="120" w:after="120"/>
        <w:rPr>
          <w:rFonts w:eastAsia="Times New Roman" w:cs="Arial"/>
          <w:iCs/>
          <w:szCs w:val="20"/>
          <w:lang w:eastAsia="cs-CZ"/>
        </w:rPr>
      </w:pPr>
    </w:p>
    <w:p w14:paraId="3BF75E21" w14:textId="77777777" w:rsidR="0097711A" w:rsidRDefault="0097711A" w:rsidP="0097711A">
      <w:pPr>
        <w:spacing w:before="120" w:after="120"/>
        <w:rPr>
          <w:rFonts w:eastAsia="Times New Roman" w:cs="Arial"/>
          <w:iCs/>
          <w:szCs w:val="20"/>
          <w:lang w:eastAsia="cs-CZ"/>
        </w:rPr>
      </w:pPr>
    </w:p>
    <w:p w14:paraId="1BE2ECF6" w14:textId="77777777" w:rsidR="0097711A" w:rsidRPr="00FB2AFF" w:rsidRDefault="0097711A" w:rsidP="000F4D0E">
      <w:pPr>
        <w:pStyle w:val="Odstavecseseznamem"/>
        <w:numPr>
          <w:ilvl w:val="0"/>
          <w:numId w:val="2"/>
        </w:numPr>
        <w:autoSpaceDE w:val="0"/>
        <w:autoSpaceDN w:val="0"/>
        <w:adjustRightInd w:val="0"/>
        <w:spacing w:before="120" w:after="120" w:line="259" w:lineRule="auto"/>
        <w:rPr>
          <w:rFonts w:ascii="Arial" w:hAnsi="Arial" w:cs="Arial"/>
          <w:b/>
        </w:rPr>
      </w:pPr>
      <w:r w:rsidRPr="00FB2AFF">
        <w:rPr>
          <w:rFonts w:ascii="Arial" w:hAnsi="Arial" w:cs="Arial"/>
          <w:b/>
        </w:rPr>
        <w:t xml:space="preserve">Název poddodavatele: </w:t>
      </w:r>
      <w:r w:rsidRPr="0097711A">
        <w:rPr>
          <w:rStyle w:val="doplnuchazeChar"/>
          <w:rFonts w:ascii="Aptos" w:eastAsia="Calibri" w:hAnsi="Aptos" w:cs="Aptos"/>
          <w:noProof/>
          <w:highlight w:val="yellow"/>
        </w:rPr>
        <w:t>[</w:t>
      </w:r>
      <w:r w:rsidR="009B2CE5">
        <w:rPr>
          <w:rStyle w:val="doplnuchazeChar"/>
          <w:rFonts w:ascii="Aptos" w:eastAsia="Calibri" w:hAnsi="Aptos" w:cs="Aptos"/>
          <w:noProof/>
          <w:highlight w:val="yellow"/>
        </w:rPr>
        <w:t>Doplní</w:t>
      </w:r>
      <w:r>
        <w:rPr>
          <w:rStyle w:val="doplnuchazeChar"/>
          <w:rFonts w:ascii="Aptos" w:eastAsia="Calibri" w:hAnsi="Aptos" w:cs="Aptos"/>
          <w:noProof/>
          <w:highlight w:val="yellow"/>
        </w:rPr>
        <w:t xml:space="preserve"> účastník</w:t>
      </w:r>
      <w:r w:rsidRPr="0097711A">
        <w:rPr>
          <w:rStyle w:val="doplnuchazeChar"/>
          <w:rFonts w:ascii="Aptos" w:eastAsia="Calibri" w:hAnsi="Aptos" w:cs="Aptos"/>
          <w:noProof/>
          <w:highlight w:val="yellow"/>
        </w:rPr>
        <w:t>]</w:t>
      </w:r>
    </w:p>
    <w:p w14:paraId="6BA94C17" w14:textId="77777777" w:rsidR="0097711A" w:rsidRPr="0097711A" w:rsidRDefault="0097711A" w:rsidP="0097711A">
      <w:pPr>
        <w:autoSpaceDE w:val="0"/>
        <w:autoSpaceDN w:val="0"/>
        <w:adjustRightInd w:val="0"/>
        <w:spacing w:before="120" w:after="120"/>
        <w:ind w:firstLine="360"/>
        <w:jc w:val="both"/>
        <w:rPr>
          <w:rFonts w:cs="Arial"/>
          <w:bCs/>
          <w:iCs/>
          <w:sz w:val="28"/>
        </w:rPr>
      </w:pPr>
      <w:r w:rsidRPr="0097711A">
        <w:rPr>
          <w:rFonts w:cs="Arial"/>
          <w:bCs/>
        </w:rPr>
        <w:t>Sídlo:</w:t>
      </w:r>
      <w:r w:rsidRPr="0097711A">
        <w:rPr>
          <w:rStyle w:val="Nadpis1Char"/>
          <w:rFonts w:ascii="Aptos" w:eastAsia="Calibri" w:hAnsi="Aptos" w:cs="Aptos"/>
          <w:bCs/>
          <w:noProof/>
        </w:rPr>
        <w:t xml:space="preserve"> </w:t>
      </w:r>
      <w:r w:rsidRPr="0097711A">
        <w:rPr>
          <w:rStyle w:val="doplnuchazeChar"/>
          <w:rFonts w:ascii="Aptos" w:eastAsia="Calibri" w:hAnsi="Aptos" w:cs="Aptos"/>
          <w:b w:val="0"/>
          <w:noProof/>
          <w:highlight w:val="yellow"/>
        </w:rPr>
        <w:t>[</w:t>
      </w:r>
      <w:r w:rsidR="009B2CE5">
        <w:rPr>
          <w:rStyle w:val="doplnuchazeChar"/>
          <w:rFonts w:ascii="Aptos" w:eastAsia="Calibri" w:hAnsi="Aptos" w:cs="Aptos"/>
          <w:b w:val="0"/>
          <w:noProof/>
          <w:highlight w:val="yellow"/>
        </w:rPr>
        <w:t>Doplní</w:t>
      </w:r>
      <w:r w:rsidRPr="0097711A">
        <w:rPr>
          <w:rStyle w:val="doplnuchazeChar"/>
          <w:rFonts w:ascii="Aptos" w:eastAsia="Calibri" w:hAnsi="Aptos" w:cs="Aptos"/>
          <w:b w:val="0"/>
          <w:noProof/>
          <w:highlight w:val="yellow"/>
        </w:rPr>
        <w:t xml:space="preserve"> účastník]</w:t>
      </w:r>
    </w:p>
    <w:p w14:paraId="58D90D6F" w14:textId="77777777" w:rsidR="0097711A" w:rsidRPr="0097711A" w:rsidRDefault="0097711A" w:rsidP="0097711A">
      <w:pPr>
        <w:spacing w:before="120" w:after="120"/>
        <w:ind w:firstLine="360"/>
        <w:rPr>
          <w:rFonts w:eastAsia="Times New Roman" w:cs="Arial"/>
          <w:bCs/>
          <w:iCs/>
          <w:szCs w:val="20"/>
          <w:lang w:eastAsia="cs-CZ"/>
        </w:rPr>
      </w:pPr>
      <w:r w:rsidRPr="0097711A">
        <w:rPr>
          <w:rFonts w:eastAsia="Times New Roman" w:cs="Arial"/>
          <w:bCs/>
          <w:iCs/>
          <w:szCs w:val="20"/>
          <w:lang w:eastAsia="cs-CZ"/>
        </w:rPr>
        <w:t xml:space="preserve">IČO: </w:t>
      </w:r>
      <w:r w:rsidRPr="0097711A">
        <w:rPr>
          <w:rStyle w:val="doplnuchazeChar"/>
          <w:rFonts w:ascii="Aptos" w:eastAsia="Calibri" w:hAnsi="Aptos" w:cs="Aptos"/>
          <w:b w:val="0"/>
          <w:noProof/>
          <w:highlight w:val="yellow"/>
        </w:rPr>
        <w:t>[</w:t>
      </w:r>
      <w:r w:rsidR="009B2CE5">
        <w:rPr>
          <w:rStyle w:val="doplnuchazeChar"/>
          <w:rFonts w:ascii="Aptos" w:eastAsia="Calibri" w:hAnsi="Aptos" w:cs="Aptos"/>
          <w:b w:val="0"/>
          <w:noProof/>
          <w:highlight w:val="yellow"/>
        </w:rPr>
        <w:t>Doplní</w:t>
      </w:r>
      <w:r w:rsidRPr="0097711A">
        <w:rPr>
          <w:rStyle w:val="doplnuchazeChar"/>
          <w:rFonts w:ascii="Aptos" w:eastAsia="Calibri" w:hAnsi="Aptos" w:cs="Aptos"/>
          <w:b w:val="0"/>
          <w:noProof/>
          <w:highlight w:val="yellow"/>
        </w:rPr>
        <w:t xml:space="preserve"> účastník]</w:t>
      </w:r>
    </w:p>
    <w:p w14:paraId="19E53790" w14:textId="77777777" w:rsidR="0097711A" w:rsidRPr="0097711A" w:rsidRDefault="0097711A" w:rsidP="0097711A">
      <w:pPr>
        <w:spacing w:before="120" w:after="120"/>
        <w:ind w:firstLine="360"/>
        <w:rPr>
          <w:rFonts w:eastAsia="Times New Roman" w:cs="Arial"/>
          <w:bCs/>
          <w:iCs/>
          <w:szCs w:val="20"/>
          <w:lang w:eastAsia="cs-CZ"/>
        </w:rPr>
      </w:pPr>
      <w:r w:rsidRPr="0097711A">
        <w:rPr>
          <w:rFonts w:eastAsia="Times New Roman" w:cs="Arial"/>
          <w:bCs/>
          <w:iCs/>
          <w:szCs w:val="20"/>
          <w:lang w:eastAsia="cs-CZ"/>
        </w:rPr>
        <w:t xml:space="preserve">Právní forma: </w:t>
      </w:r>
      <w:r w:rsidRPr="0097711A">
        <w:rPr>
          <w:rStyle w:val="doplnuchazeChar"/>
          <w:rFonts w:ascii="Aptos" w:eastAsia="Calibri" w:hAnsi="Aptos" w:cs="Aptos"/>
          <w:b w:val="0"/>
          <w:noProof/>
          <w:highlight w:val="yellow"/>
        </w:rPr>
        <w:t>[</w:t>
      </w:r>
      <w:r w:rsidR="009B2CE5">
        <w:rPr>
          <w:rStyle w:val="doplnuchazeChar"/>
          <w:rFonts w:ascii="Aptos" w:eastAsia="Calibri" w:hAnsi="Aptos" w:cs="Aptos"/>
          <w:b w:val="0"/>
          <w:noProof/>
          <w:highlight w:val="yellow"/>
        </w:rPr>
        <w:t>Doplní</w:t>
      </w:r>
      <w:r w:rsidRPr="0097711A">
        <w:rPr>
          <w:rStyle w:val="doplnuchazeChar"/>
          <w:rFonts w:ascii="Aptos" w:eastAsia="Calibri" w:hAnsi="Aptos" w:cs="Aptos"/>
          <w:b w:val="0"/>
          <w:noProof/>
          <w:highlight w:val="yellow"/>
        </w:rPr>
        <w:t xml:space="preserve"> účastník]</w:t>
      </w:r>
    </w:p>
    <w:p w14:paraId="099159CB" w14:textId="77777777" w:rsidR="0097711A" w:rsidRPr="0097711A" w:rsidRDefault="0097711A" w:rsidP="0097711A">
      <w:pPr>
        <w:spacing w:before="120" w:after="120"/>
        <w:ind w:firstLine="360"/>
        <w:rPr>
          <w:rFonts w:eastAsia="Times New Roman" w:cs="Arial"/>
          <w:bCs/>
          <w:iCs/>
          <w:szCs w:val="20"/>
          <w:lang w:eastAsia="cs-CZ"/>
        </w:rPr>
      </w:pPr>
      <w:r w:rsidRPr="0097711A">
        <w:rPr>
          <w:rFonts w:eastAsia="Times New Roman" w:cs="Arial"/>
          <w:bCs/>
          <w:iCs/>
          <w:szCs w:val="20"/>
          <w:lang w:eastAsia="cs-CZ"/>
        </w:rPr>
        <w:t xml:space="preserve">Rozsah plnění smlouvy: </w:t>
      </w:r>
      <w:r w:rsidRPr="0097711A">
        <w:rPr>
          <w:rStyle w:val="doplnuchazeChar"/>
          <w:rFonts w:ascii="Aptos" w:eastAsia="Calibri" w:hAnsi="Aptos" w:cs="Aptos"/>
          <w:b w:val="0"/>
          <w:noProof/>
          <w:highlight w:val="yellow"/>
        </w:rPr>
        <w:t>[</w:t>
      </w:r>
      <w:r w:rsidR="009B2CE5">
        <w:rPr>
          <w:rStyle w:val="doplnuchazeChar"/>
          <w:rFonts w:ascii="Aptos" w:eastAsia="Calibri" w:hAnsi="Aptos" w:cs="Aptos"/>
          <w:b w:val="0"/>
          <w:noProof/>
          <w:highlight w:val="yellow"/>
        </w:rPr>
        <w:t>Doplní</w:t>
      </w:r>
      <w:r w:rsidRPr="0097711A">
        <w:rPr>
          <w:rStyle w:val="doplnuchazeChar"/>
          <w:rFonts w:ascii="Aptos" w:eastAsia="Calibri" w:hAnsi="Aptos" w:cs="Aptos"/>
          <w:b w:val="0"/>
          <w:noProof/>
          <w:highlight w:val="yellow"/>
        </w:rPr>
        <w:t xml:space="preserve"> účastník]</w:t>
      </w:r>
    </w:p>
    <w:p w14:paraId="282E895A" w14:textId="77777777" w:rsidR="0097711A" w:rsidRDefault="0097711A" w:rsidP="0097711A">
      <w:pPr>
        <w:spacing w:before="120" w:after="120"/>
        <w:rPr>
          <w:rFonts w:eastAsia="Times New Roman" w:cs="Arial"/>
          <w:iCs/>
          <w:szCs w:val="20"/>
          <w:lang w:eastAsia="cs-CZ"/>
        </w:rPr>
      </w:pPr>
    </w:p>
    <w:p w14:paraId="1C581BE9" w14:textId="77777777" w:rsidR="0097711A" w:rsidRDefault="0097711A" w:rsidP="0097711A">
      <w:pPr>
        <w:spacing w:before="120" w:after="120"/>
        <w:rPr>
          <w:rFonts w:eastAsia="Times New Roman" w:cs="Arial"/>
          <w:iCs/>
          <w:szCs w:val="20"/>
          <w:lang w:eastAsia="cs-CZ"/>
        </w:rPr>
      </w:pPr>
    </w:p>
    <w:p w14:paraId="7B3387CB" w14:textId="77777777" w:rsidR="0097711A" w:rsidRPr="00FB2AFF" w:rsidRDefault="0097711A" w:rsidP="000F4D0E">
      <w:pPr>
        <w:pStyle w:val="Odstavecseseznamem"/>
        <w:numPr>
          <w:ilvl w:val="0"/>
          <w:numId w:val="2"/>
        </w:numPr>
        <w:autoSpaceDE w:val="0"/>
        <w:autoSpaceDN w:val="0"/>
        <w:adjustRightInd w:val="0"/>
        <w:spacing w:before="120" w:after="120" w:line="259" w:lineRule="auto"/>
        <w:rPr>
          <w:rFonts w:ascii="Arial" w:hAnsi="Arial" w:cs="Arial"/>
          <w:b/>
        </w:rPr>
      </w:pPr>
      <w:r w:rsidRPr="00FB2AFF">
        <w:rPr>
          <w:rFonts w:ascii="Arial" w:hAnsi="Arial" w:cs="Arial"/>
          <w:b/>
        </w:rPr>
        <w:t xml:space="preserve">Název poddodavatele: </w:t>
      </w:r>
      <w:r w:rsidRPr="0097711A">
        <w:rPr>
          <w:rStyle w:val="doplnuchazeChar"/>
          <w:rFonts w:ascii="Aptos" w:eastAsia="Calibri" w:hAnsi="Aptos" w:cs="Aptos"/>
          <w:noProof/>
          <w:highlight w:val="yellow"/>
        </w:rPr>
        <w:t>[</w:t>
      </w:r>
      <w:r w:rsidR="009B2CE5">
        <w:rPr>
          <w:rStyle w:val="doplnuchazeChar"/>
          <w:rFonts w:ascii="Aptos" w:eastAsia="Calibri" w:hAnsi="Aptos" w:cs="Aptos"/>
          <w:noProof/>
          <w:highlight w:val="yellow"/>
        </w:rPr>
        <w:t>Doplní</w:t>
      </w:r>
      <w:r>
        <w:rPr>
          <w:rStyle w:val="doplnuchazeChar"/>
          <w:rFonts w:ascii="Aptos" w:eastAsia="Calibri" w:hAnsi="Aptos" w:cs="Aptos"/>
          <w:noProof/>
          <w:highlight w:val="yellow"/>
        </w:rPr>
        <w:t xml:space="preserve"> účastník</w:t>
      </w:r>
      <w:r w:rsidRPr="0097711A">
        <w:rPr>
          <w:rStyle w:val="doplnuchazeChar"/>
          <w:rFonts w:ascii="Aptos" w:eastAsia="Calibri" w:hAnsi="Aptos" w:cs="Aptos"/>
          <w:noProof/>
          <w:highlight w:val="yellow"/>
        </w:rPr>
        <w:t>]</w:t>
      </w:r>
    </w:p>
    <w:p w14:paraId="02ED61E6" w14:textId="77777777" w:rsidR="0097711A" w:rsidRDefault="0097711A" w:rsidP="0097711A">
      <w:pPr>
        <w:autoSpaceDE w:val="0"/>
        <w:autoSpaceDN w:val="0"/>
        <w:adjustRightInd w:val="0"/>
        <w:spacing w:before="120" w:after="120"/>
        <w:ind w:firstLine="360"/>
        <w:jc w:val="both"/>
        <w:rPr>
          <w:rFonts w:cs="Arial"/>
          <w:bCs/>
          <w:iCs/>
          <w:sz w:val="28"/>
        </w:rPr>
      </w:pPr>
      <w:r>
        <w:rPr>
          <w:rFonts w:cs="Arial"/>
          <w:bCs/>
        </w:rPr>
        <w:t xml:space="preserve">Sídlo: </w:t>
      </w:r>
      <w:r w:rsidRPr="0097711A">
        <w:rPr>
          <w:rStyle w:val="doplnuchazeChar"/>
          <w:rFonts w:ascii="Aptos" w:eastAsia="Calibri" w:hAnsi="Aptos" w:cs="Aptos"/>
          <w:b w:val="0"/>
          <w:bCs/>
          <w:noProof/>
          <w:highlight w:val="yellow"/>
        </w:rPr>
        <w:t>[</w:t>
      </w:r>
      <w:r w:rsidR="009B2CE5">
        <w:rPr>
          <w:rStyle w:val="doplnuchazeChar"/>
          <w:rFonts w:ascii="Aptos" w:eastAsia="Calibri" w:hAnsi="Aptos" w:cs="Aptos"/>
          <w:b w:val="0"/>
          <w:bCs/>
          <w:noProof/>
          <w:highlight w:val="yellow"/>
        </w:rPr>
        <w:t>Doplní</w:t>
      </w:r>
      <w:r w:rsidRPr="0097711A">
        <w:rPr>
          <w:rStyle w:val="doplnuchazeChar"/>
          <w:rFonts w:ascii="Aptos" w:eastAsia="Calibri" w:hAnsi="Aptos" w:cs="Aptos"/>
          <w:b w:val="0"/>
          <w:bCs/>
          <w:noProof/>
          <w:highlight w:val="yellow"/>
        </w:rPr>
        <w:t xml:space="preserve"> účastník]</w:t>
      </w:r>
    </w:p>
    <w:p w14:paraId="67D15E70" w14:textId="77777777" w:rsidR="0097711A" w:rsidRDefault="0097711A" w:rsidP="0097711A">
      <w:pPr>
        <w:spacing w:before="120" w:after="120"/>
        <w:ind w:firstLine="360"/>
        <w:rPr>
          <w:rFonts w:eastAsia="Times New Roman" w:cs="Arial"/>
          <w:iCs/>
          <w:szCs w:val="20"/>
          <w:lang w:eastAsia="cs-CZ"/>
        </w:rPr>
      </w:pPr>
      <w:r>
        <w:rPr>
          <w:rFonts w:eastAsia="Times New Roman" w:cs="Arial"/>
          <w:iCs/>
          <w:szCs w:val="20"/>
          <w:lang w:eastAsia="cs-CZ"/>
        </w:rPr>
        <w:t xml:space="preserve">IČO: </w:t>
      </w:r>
      <w:r w:rsidRPr="0097711A">
        <w:rPr>
          <w:rStyle w:val="doplnuchazeChar"/>
          <w:rFonts w:ascii="Aptos" w:eastAsia="Calibri" w:hAnsi="Aptos" w:cs="Aptos"/>
          <w:b w:val="0"/>
          <w:bCs/>
          <w:noProof/>
          <w:highlight w:val="yellow"/>
        </w:rPr>
        <w:t>[</w:t>
      </w:r>
      <w:r w:rsidR="009B2CE5">
        <w:rPr>
          <w:rStyle w:val="doplnuchazeChar"/>
          <w:rFonts w:ascii="Aptos" w:eastAsia="Calibri" w:hAnsi="Aptos" w:cs="Aptos"/>
          <w:b w:val="0"/>
          <w:bCs/>
          <w:noProof/>
          <w:highlight w:val="yellow"/>
        </w:rPr>
        <w:t>Doplní</w:t>
      </w:r>
      <w:r w:rsidRPr="0097711A">
        <w:rPr>
          <w:rStyle w:val="doplnuchazeChar"/>
          <w:rFonts w:ascii="Aptos" w:eastAsia="Calibri" w:hAnsi="Aptos" w:cs="Aptos"/>
          <w:b w:val="0"/>
          <w:bCs/>
          <w:noProof/>
          <w:highlight w:val="yellow"/>
        </w:rPr>
        <w:t xml:space="preserve"> účastník]</w:t>
      </w:r>
    </w:p>
    <w:p w14:paraId="6620DD22" w14:textId="77777777" w:rsidR="0097711A" w:rsidRDefault="0097711A" w:rsidP="0097711A">
      <w:pPr>
        <w:spacing w:before="120" w:after="120"/>
        <w:ind w:firstLine="360"/>
        <w:rPr>
          <w:rFonts w:eastAsia="Times New Roman" w:cs="Arial"/>
          <w:iCs/>
          <w:szCs w:val="20"/>
          <w:lang w:eastAsia="cs-CZ"/>
        </w:rPr>
      </w:pPr>
      <w:r>
        <w:rPr>
          <w:rFonts w:eastAsia="Times New Roman" w:cs="Arial"/>
          <w:iCs/>
          <w:szCs w:val="20"/>
          <w:lang w:eastAsia="cs-CZ"/>
        </w:rPr>
        <w:t xml:space="preserve">Právní forma: </w:t>
      </w:r>
      <w:r w:rsidRPr="0097711A">
        <w:rPr>
          <w:rStyle w:val="doplnuchazeChar"/>
          <w:rFonts w:ascii="Aptos" w:eastAsia="Calibri" w:hAnsi="Aptos" w:cs="Aptos"/>
          <w:b w:val="0"/>
          <w:bCs/>
          <w:noProof/>
          <w:highlight w:val="yellow"/>
        </w:rPr>
        <w:t>[</w:t>
      </w:r>
      <w:r w:rsidR="009B2CE5">
        <w:rPr>
          <w:rStyle w:val="doplnuchazeChar"/>
          <w:rFonts w:ascii="Aptos" w:eastAsia="Calibri" w:hAnsi="Aptos" w:cs="Aptos"/>
          <w:b w:val="0"/>
          <w:bCs/>
          <w:noProof/>
          <w:highlight w:val="yellow"/>
        </w:rPr>
        <w:t>Doplní</w:t>
      </w:r>
      <w:r w:rsidRPr="0097711A">
        <w:rPr>
          <w:rStyle w:val="doplnuchazeChar"/>
          <w:rFonts w:ascii="Aptos" w:eastAsia="Calibri" w:hAnsi="Aptos" w:cs="Aptos"/>
          <w:b w:val="0"/>
          <w:bCs/>
          <w:noProof/>
          <w:highlight w:val="yellow"/>
        </w:rPr>
        <w:t xml:space="preserve"> účastník]</w:t>
      </w:r>
    </w:p>
    <w:p w14:paraId="15D04828" w14:textId="77777777" w:rsidR="0097711A" w:rsidRDefault="0097711A" w:rsidP="0097711A">
      <w:pPr>
        <w:spacing w:before="120" w:after="120"/>
        <w:ind w:firstLine="360"/>
        <w:rPr>
          <w:rFonts w:eastAsia="Times New Roman" w:cs="Arial"/>
          <w:iCs/>
          <w:szCs w:val="20"/>
          <w:lang w:eastAsia="cs-CZ"/>
        </w:rPr>
      </w:pPr>
      <w:r>
        <w:rPr>
          <w:rFonts w:eastAsia="Times New Roman" w:cs="Arial"/>
          <w:iCs/>
          <w:szCs w:val="20"/>
          <w:lang w:eastAsia="cs-CZ"/>
        </w:rPr>
        <w:t xml:space="preserve">Rozsah plnění smlouvy: </w:t>
      </w:r>
      <w:r w:rsidRPr="0097711A">
        <w:rPr>
          <w:rStyle w:val="doplnuchazeChar"/>
          <w:rFonts w:ascii="Aptos" w:eastAsia="Calibri" w:hAnsi="Aptos" w:cs="Aptos"/>
          <w:b w:val="0"/>
          <w:bCs/>
          <w:noProof/>
          <w:highlight w:val="yellow"/>
        </w:rPr>
        <w:t>[</w:t>
      </w:r>
      <w:r w:rsidR="009B2CE5">
        <w:rPr>
          <w:rStyle w:val="doplnuchazeChar"/>
          <w:rFonts w:ascii="Aptos" w:eastAsia="Calibri" w:hAnsi="Aptos" w:cs="Aptos"/>
          <w:b w:val="0"/>
          <w:bCs/>
          <w:noProof/>
          <w:highlight w:val="yellow"/>
        </w:rPr>
        <w:t>Doplní</w:t>
      </w:r>
      <w:r w:rsidRPr="0097711A">
        <w:rPr>
          <w:rStyle w:val="doplnuchazeChar"/>
          <w:rFonts w:ascii="Aptos" w:eastAsia="Calibri" w:hAnsi="Aptos" w:cs="Aptos"/>
          <w:b w:val="0"/>
          <w:bCs/>
          <w:noProof/>
          <w:highlight w:val="yellow"/>
        </w:rPr>
        <w:t xml:space="preserve"> účastník]</w:t>
      </w:r>
    </w:p>
    <w:p w14:paraId="726CE219" w14:textId="77777777" w:rsidR="0097711A" w:rsidRDefault="0097711A" w:rsidP="0097711A">
      <w:pPr>
        <w:rPr>
          <w:rFonts w:cs="Arial"/>
          <w:sz w:val="20"/>
          <w:szCs w:val="20"/>
        </w:rPr>
      </w:pPr>
    </w:p>
    <w:p w14:paraId="562AC26E" w14:textId="77777777" w:rsidR="0097711A" w:rsidRDefault="0097711A" w:rsidP="0097711A">
      <w:pPr>
        <w:rPr>
          <w:rFonts w:cs="Arial"/>
          <w:sz w:val="20"/>
          <w:szCs w:val="20"/>
        </w:rPr>
      </w:pPr>
    </w:p>
    <w:p w14:paraId="4171DEC9" w14:textId="77777777" w:rsidR="0097711A" w:rsidRDefault="0097711A" w:rsidP="0097711A"/>
    <w:p w14:paraId="487CA347" w14:textId="77777777" w:rsidR="0097711A" w:rsidRPr="00B234CB" w:rsidRDefault="0097711A" w:rsidP="0097711A">
      <w:pPr>
        <w:rPr>
          <w:rFonts w:eastAsia="Times New Roman" w:cs="Arial"/>
          <w:lang w:eastAsia="cs-CZ"/>
        </w:rPr>
      </w:pPr>
    </w:p>
    <w:sectPr w:rsidR="0097711A" w:rsidRPr="00B234CB" w:rsidSect="0027472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F4A7D" w14:textId="77777777" w:rsidR="00271EDE" w:rsidRDefault="00271EDE" w:rsidP="00F97B41">
      <w:r>
        <w:separator/>
      </w:r>
    </w:p>
  </w:endnote>
  <w:endnote w:type="continuationSeparator" w:id="0">
    <w:p w14:paraId="05492EBC" w14:textId="77777777" w:rsidR="00271EDE" w:rsidRDefault="00271EDE" w:rsidP="00F97B41">
      <w:r>
        <w:continuationSeparator/>
      </w:r>
    </w:p>
  </w:endnote>
  <w:endnote w:type="continuationNotice" w:id="1">
    <w:p w14:paraId="06EADCBD" w14:textId="77777777" w:rsidR="00271EDE" w:rsidRDefault="00271E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Neue">
    <w:altName w:val="Times New Roman"/>
    <w:charset w:val="00"/>
    <w:family w:val="roman"/>
    <w:pitch w:val="default"/>
  </w:font>
  <w:font w:name="Albany">
    <w:altName w:val="Arial"/>
    <w:charset w:val="01"/>
    <w:family w:val="swiss"/>
    <w:pitch w:val="variable"/>
    <w:sig w:usb0="00000001" w:usb1="00000000" w:usb2="00000000" w:usb3="00000000" w:csb0="0000009F" w:csb1="00000000"/>
  </w:font>
  <w:font w:name="Arial-ItalicMT2">
    <w:altName w:val="Arial"/>
    <w:panose1 w:val="00000000000000000000"/>
    <w:charset w:val="EE"/>
    <w:family w:val="auto"/>
    <w:notTrueType/>
    <w:pitch w:val="default"/>
    <w:sig w:usb0="00000005" w:usb1="00000000" w:usb2="00000000" w:usb3="00000000" w:csb0="00000002"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6CAC" w14:textId="77777777" w:rsidR="00F97B41" w:rsidRDefault="00F97B41">
    <w:pPr>
      <w:pStyle w:val="Zpat"/>
      <w:jc w:val="center"/>
    </w:pPr>
    <w:r>
      <w:fldChar w:fldCharType="begin"/>
    </w:r>
    <w:r>
      <w:instrText>PAGE   \* MERGEFORMAT</w:instrText>
    </w:r>
    <w:r>
      <w:fldChar w:fldCharType="separate"/>
    </w:r>
    <w:r w:rsidR="004C2EBB">
      <w:rPr>
        <w:noProof/>
      </w:rPr>
      <w:t>14</w:t>
    </w:r>
    <w:r>
      <w:fldChar w:fldCharType="end"/>
    </w:r>
  </w:p>
  <w:p w14:paraId="4C04D880" w14:textId="77777777" w:rsidR="00F97B41" w:rsidRDefault="00F97B4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774C0" w14:textId="77777777" w:rsidR="00271EDE" w:rsidRDefault="00271EDE" w:rsidP="00F97B41">
      <w:r>
        <w:separator/>
      </w:r>
    </w:p>
  </w:footnote>
  <w:footnote w:type="continuationSeparator" w:id="0">
    <w:p w14:paraId="23B92983" w14:textId="77777777" w:rsidR="00271EDE" w:rsidRDefault="00271EDE" w:rsidP="00F97B41">
      <w:r>
        <w:continuationSeparator/>
      </w:r>
    </w:p>
  </w:footnote>
  <w:footnote w:type="continuationNotice" w:id="1">
    <w:p w14:paraId="1DC119EC" w14:textId="77777777" w:rsidR="00271EDE" w:rsidRDefault="00271E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7E4C1" w14:textId="77777777" w:rsidR="000F4D0E" w:rsidRDefault="000F4D0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3723"/>
    <w:multiLevelType w:val="hybridMultilevel"/>
    <w:tmpl w:val="EB48D480"/>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727784"/>
    <w:multiLevelType w:val="hybridMultilevel"/>
    <w:tmpl w:val="8674B28E"/>
    <w:lvl w:ilvl="0" w:tplc="FFFFFFFF">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2507FBD"/>
    <w:multiLevelType w:val="hybridMultilevel"/>
    <w:tmpl w:val="C582A562"/>
    <w:lvl w:ilvl="0" w:tplc="0405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308A5DDF"/>
    <w:multiLevelType w:val="hybridMultilevel"/>
    <w:tmpl w:val="3F1807B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62C6FCD"/>
    <w:multiLevelType w:val="multilevel"/>
    <w:tmpl w:val="74CC53A6"/>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4"/>
        <w:szCs w:val="24"/>
        <w:u w:val="none"/>
        <w:effect w:val="none"/>
        <w:vertAlign w:val="baseline"/>
        <w:specVanish w:val="0"/>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Aptos" w:hAnsi="Aptos" w:cs="Aptos" w:hint="default"/>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EC601E4"/>
    <w:multiLevelType w:val="hybridMultilevel"/>
    <w:tmpl w:val="69B49D30"/>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15:restartNumberingAfterBreak="0">
    <w:nsid w:val="55C11B3B"/>
    <w:multiLevelType w:val="hybridMultilevel"/>
    <w:tmpl w:val="F1DAFA2C"/>
    <w:lvl w:ilvl="0" w:tplc="5D10915A">
      <w:start w:val="1"/>
      <w:numFmt w:val="lowerLetter"/>
      <w:lvlText w:val="%1)"/>
      <w:lvlJc w:val="left"/>
      <w:pPr>
        <w:ind w:left="1069" w:hanging="360"/>
      </w:pPr>
      <w:rPr>
        <w:rFonts w:hint="default"/>
      </w:rPr>
    </w:lvl>
    <w:lvl w:ilvl="1" w:tplc="0405001B">
      <w:start w:val="1"/>
      <w:numFmt w:val="lowerRoman"/>
      <w:lvlText w:val="%2."/>
      <w:lvlJc w:val="righ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5A32749D"/>
    <w:multiLevelType w:val="multilevel"/>
    <w:tmpl w:val="F4ECB1FA"/>
    <w:lvl w:ilvl="0">
      <w:start w:val="1"/>
      <w:numFmt w:val="decimal"/>
      <w:lvlText w:val="%1."/>
      <w:lvlJc w:val="left"/>
      <w:pPr>
        <w:ind w:left="720" w:hanging="360"/>
      </w:p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B9350CE"/>
    <w:multiLevelType w:val="multilevel"/>
    <w:tmpl w:val="5D1EC1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C1963C8"/>
    <w:multiLevelType w:val="hybridMultilevel"/>
    <w:tmpl w:val="E420226E"/>
    <w:lvl w:ilvl="0" w:tplc="386ACB8E">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9D277DE"/>
    <w:multiLevelType w:val="hybridMultilevel"/>
    <w:tmpl w:val="345C0124"/>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15:restartNumberingAfterBreak="0">
    <w:nsid w:val="6B154DE6"/>
    <w:multiLevelType w:val="hybridMultilevel"/>
    <w:tmpl w:val="176E453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71D014A4"/>
    <w:multiLevelType w:val="multilevel"/>
    <w:tmpl w:val="D6480142"/>
    <w:lvl w:ilvl="0">
      <w:start w:val="1"/>
      <w:numFmt w:val="decimal"/>
      <w:lvlText w:val="%1."/>
      <w:lvlJc w:val="left"/>
      <w:pPr>
        <w:ind w:left="502" w:hanging="360"/>
      </w:pPr>
      <w:rPr>
        <w:rFonts w:hint="default"/>
        <w:b/>
        <w:u w:val="none"/>
      </w:rPr>
    </w:lvl>
    <w:lvl w:ilvl="1">
      <w:start w:val="1"/>
      <w:numFmt w:val="decimal"/>
      <w:lvlText w:val="%1.%2."/>
      <w:lvlJc w:val="left"/>
      <w:pPr>
        <w:ind w:left="502" w:hanging="360"/>
      </w:pPr>
      <w:rPr>
        <w:b w:val="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3" w15:restartNumberingAfterBreak="0">
    <w:nsid w:val="77EC608A"/>
    <w:multiLevelType w:val="hybridMultilevel"/>
    <w:tmpl w:val="2D0689E0"/>
    <w:lvl w:ilvl="0" w:tplc="FFFFFFFF">
      <w:start w:val="1"/>
      <w:numFmt w:val="decimal"/>
      <w:lvlText w:val="%1."/>
      <w:lvlJc w:val="left"/>
      <w:pPr>
        <w:ind w:left="720" w:hanging="360"/>
      </w:pPr>
    </w:lvl>
    <w:lvl w:ilvl="1" w:tplc="04050017">
      <w:start w:val="1"/>
      <w:numFmt w:val="lowerLetter"/>
      <w:lvlText w:val="%2)"/>
      <w:lvlJc w:val="left"/>
      <w:pPr>
        <w:ind w:left="1429"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08677558">
    <w:abstractNumId w:val="9"/>
  </w:num>
  <w:num w:numId="2" w16cid:durableId="1342468514">
    <w:abstractNumId w:val="3"/>
  </w:num>
  <w:num w:numId="3" w16cid:durableId="20214637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3591810">
    <w:abstractNumId w:val="12"/>
  </w:num>
  <w:num w:numId="5" w16cid:durableId="1819111376">
    <w:abstractNumId w:val="7"/>
  </w:num>
  <w:num w:numId="6" w16cid:durableId="1942106270">
    <w:abstractNumId w:val="1"/>
  </w:num>
  <w:num w:numId="7" w16cid:durableId="945768825">
    <w:abstractNumId w:val="2"/>
  </w:num>
  <w:num w:numId="8" w16cid:durableId="1740246147">
    <w:abstractNumId w:val="5"/>
  </w:num>
  <w:num w:numId="9" w16cid:durableId="672270042">
    <w:abstractNumId w:val="0"/>
  </w:num>
  <w:num w:numId="10" w16cid:durableId="2088577290">
    <w:abstractNumId w:val="11"/>
  </w:num>
  <w:num w:numId="11" w16cid:durableId="533541799">
    <w:abstractNumId w:val="10"/>
  </w:num>
  <w:num w:numId="12" w16cid:durableId="1323003528">
    <w:abstractNumId w:val="13"/>
  </w:num>
  <w:num w:numId="13" w16cid:durableId="1858733869">
    <w:abstractNumId w:val="6"/>
  </w:num>
  <w:num w:numId="14" w16cid:durableId="1871648636">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AD5"/>
    <w:rsid w:val="00003F6D"/>
    <w:rsid w:val="00004906"/>
    <w:rsid w:val="00007ECF"/>
    <w:rsid w:val="0001101A"/>
    <w:rsid w:val="00015CF8"/>
    <w:rsid w:val="00023539"/>
    <w:rsid w:val="00023762"/>
    <w:rsid w:val="00025C53"/>
    <w:rsid w:val="000264A7"/>
    <w:rsid w:val="00033251"/>
    <w:rsid w:val="00033775"/>
    <w:rsid w:val="000346C5"/>
    <w:rsid w:val="00034CF0"/>
    <w:rsid w:val="00037A98"/>
    <w:rsid w:val="0004006B"/>
    <w:rsid w:val="00041AEF"/>
    <w:rsid w:val="00041C42"/>
    <w:rsid w:val="00042B17"/>
    <w:rsid w:val="00044610"/>
    <w:rsid w:val="00047006"/>
    <w:rsid w:val="000517FC"/>
    <w:rsid w:val="00051BBE"/>
    <w:rsid w:val="00053A0E"/>
    <w:rsid w:val="000548D1"/>
    <w:rsid w:val="00057D62"/>
    <w:rsid w:val="00060F16"/>
    <w:rsid w:val="000624A1"/>
    <w:rsid w:val="00067624"/>
    <w:rsid w:val="00070BD2"/>
    <w:rsid w:val="00070DAD"/>
    <w:rsid w:val="0007371E"/>
    <w:rsid w:val="00074BC1"/>
    <w:rsid w:val="00075AAD"/>
    <w:rsid w:val="0008139F"/>
    <w:rsid w:val="00084BB6"/>
    <w:rsid w:val="000860BB"/>
    <w:rsid w:val="0009037A"/>
    <w:rsid w:val="00093612"/>
    <w:rsid w:val="00094699"/>
    <w:rsid w:val="00096FB6"/>
    <w:rsid w:val="000A0E55"/>
    <w:rsid w:val="000A1FA0"/>
    <w:rsid w:val="000A497E"/>
    <w:rsid w:val="000A6428"/>
    <w:rsid w:val="000A64A3"/>
    <w:rsid w:val="000B24D3"/>
    <w:rsid w:val="000B2F64"/>
    <w:rsid w:val="000B6E5B"/>
    <w:rsid w:val="000C2114"/>
    <w:rsid w:val="000C4636"/>
    <w:rsid w:val="000C5C04"/>
    <w:rsid w:val="000C63A0"/>
    <w:rsid w:val="000D2F28"/>
    <w:rsid w:val="000D31BB"/>
    <w:rsid w:val="000D3B35"/>
    <w:rsid w:val="000D3FB3"/>
    <w:rsid w:val="000D4771"/>
    <w:rsid w:val="000D5096"/>
    <w:rsid w:val="000E686C"/>
    <w:rsid w:val="000E6A59"/>
    <w:rsid w:val="000F298D"/>
    <w:rsid w:val="000F4D0E"/>
    <w:rsid w:val="000F6FE0"/>
    <w:rsid w:val="000F71DA"/>
    <w:rsid w:val="00100C5E"/>
    <w:rsid w:val="001026DA"/>
    <w:rsid w:val="00104CD1"/>
    <w:rsid w:val="00110197"/>
    <w:rsid w:val="0011036C"/>
    <w:rsid w:val="00116C83"/>
    <w:rsid w:val="0012019F"/>
    <w:rsid w:val="001271EB"/>
    <w:rsid w:val="001309D9"/>
    <w:rsid w:val="00131691"/>
    <w:rsid w:val="001335DE"/>
    <w:rsid w:val="00134117"/>
    <w:rsid w:val="00136F2B"/>
    <w:rsid w:val="00142C87"/>
    <w:rsid w:val="001444C5"/>
    <w:rsid w:val="001465DD"/>
    <w:rsid w:val="00146CDE"/>
    <w:rsid w:val="00146FD1"/>
    <w:rsid w:val="00147A7A"/>
    <w:rsid w:val="001509B0"/>
    <w:rsid w:val="00151A3B"/>
    <w:rsid w:val="001608F3"/>
    <w:rsid w:val="0016259D"/>
    <w:rsid w:val="00166A62"/>
    <w:rsid w:val="001736AB"/>
    <w:rsid w:val="001738BF"/>
    <w:rsid w:val="00176E15"/>
    <w:rsid w:val="001800E2"/>
    <w:rsid w:val="00180789"/>
    <w:rsid w:val="001814EE"/>
    <w:rsid w:val="00181A1B"/>
    <w:rsid w:val="00181D32"/>
    <w:rsid w:val="001822A6"/>
    <w:rsid w:val="00185979"/>
    <w:rsid w:val="001928B1"/>
    <w:rsid w:val="00195147"/>
    <w:rsid w:val="001968E7"/>
    <w:rsid w:val="00196CFE"/>
    <w:rsid w:val="00196F85"/>
    <w:rsid w:val="00197247"/>
    <w:rsid w:val="00197F28"/>
    <w:rsid w:val="001A1DA5"/>
    <w:rsid w:val="001A2754"/>
    <w:rsid w:val="001A4534"/>
    <w:rsid w:val="001B32B7"/>
    <w:rsid w:val="001B3DC9"/>
    <w:rsid w:val="001B4B02"/>
    <w:rsid w:val="001B56CA"/>
    <w:rsid w:val="001C1BA7"/>
    <w:rsid w:val="001C26A5"/>
    <w:rsid w:val="001C3B0E"/>
    <w:rsid w:val="001C6A53"/>
    <w:rsid w:val="001C6CEC"/>
    <w:rsid w:val="001D799C"/>
    <w:rsid w:val="001D7EB3"/>
    <w:rsid w:val="001E0C30"/>
    <w:rsid w:val="001E244B"/>
    <w:rsid w:val="001E37D3"/>
    <w:rsid w:val="001E44FA"/>
    <w:rsid w:val="001E456A"/>
    <w:rsid w:val="001E6DA6"/>
    <w:rsid w:val="001E70F9"/>
    <w:rsid w:val="001E7CC1"/>
    <w:rsid w:val="001E7D86"/>
    <w:rsid w:val="001F1088"/>
    <w:rsid w:val="001F15EB"/>
    <w:rsid w:val="001F34DF"/>
    <w:rsid w:val="001F4DAA"/>
    <w:rsid w:val="00201103"/>
    <w:rsid w:val="00201D5F"/>
    <w:rsid w:val="0020217C"/>
    <w:rsid w:val="0020289D"/>
    <w:rsid w:val="002031CA"/>
    <w:rsid w:val="00203E2F"/>
    <w:rsid w:val="0020406E"/>
    <w:rsid w:val="0020781C"/>
    <w:rsid w:val="00207A79"/>
    <w:rsid w:val="00211085"/>
    <w:rsid w:val="00213A2B"/>
    <w:rsid w:val="00214754"/>
    <w:rsid w:val="00216673"/>
    <w:rsid w:val="00216ACC"/>
    <w:rsid w:val="0021797E"/>
    <w:rsid w:val="00225C9A"/>
    <w:rsid w:val="00227FE6"/>
    <w:rsid w:val="00235565"/>
    <w:rsid w:val="002359B7"/>
    <w:rsid w:val="00237E6B"/>
    <w:rsid w:val="00240360"/>
    <w:rsid w:val="002438AB"/>
    <w:rsid w:val="0024514C"/>
    <w:rsid w:val="0024587B"/>
    <w:rsid w:val="00251DCF"/>
    <w:rsid w:val="002531B8"/>
    <w:rsid w:val="002568A2"/>
    <w:rsid w:val="0026011A"/>
    <w:rsid w:val="002633E8"/>
    <w:rsid w:val="00264714"/>
    <w:rsid w:val="00265F05"/>
    <w:rsid w:val="002667FA"/>
    <w:rsid w:val="00267014"/>
    <w:rsid w:val="00271EDE"/>
    <w:rsid w:val="00272207"/>
    <w:rsid w:val="00274728"/>
    <w:rsid w:val="00276A05"/>
    <w:rsid w:val="002773A1"/>
    <w:rsid w:val="002824F8"/>
    <w:rsid w:val="002855B3"/>
    <w:rsid w:val="0028701E"/>
    <w:rsid w:val="00287749"/>
    <w:rsid w:val="00290D5D"/>
    <w:rsid w:val="00290D95"/>
    <w:rsid w:val="00290EBC"/>
    <w:rsid w:val="00292264"/>
    <w:rsid w:val="00292F0C"/>
    <w:rsid w:val="0029382C"/>
    <w:rsid w:val="0029657F"/>
    <w:rsid w:val="0029676D"/>
    <w:rsid w:val="002A047C"/>
    <w:rsid w:val="002B2931"/>
    <w:rsid w:val="002B3C8D"/>
    <w:rsid w:val="002B75AB"/>
    <w:rsid w:val="002C04E4"/>
    <w:rsid w:val="002C6E1E"/>
    <w:rsid w:val="002D1B8E"/>
    <w:rsid w:val="002D3597"/>
    <w:rsid w:val="002D3CDD"/>
    <w:rsid w:val="002D6403"/>
    <w:rsid w:val="002D7E53"/>
    <w:rsid w:val="002E056D"/>
    <w:rsid w:val="002E4E18"/>
    <w:rsid w:val="002E71A3"/>
    <w:rsid w:val="002F3826"/>
    <w:rsid w:val="002F4095"/>
    <w:rsid w:val="00302D42"/>
    <w:rsid w:val="003057BF"/>
    <w:rsid w:val="00307970"/>
    <w:rsid w:val="00310305"/>
    <w:rsid w:val="00314135"/>
    <w:rsid w:val="00315BD8"/>
    <w:rsid w:val="00315DAA"/>
    <w:rsid w:val="00321282"/>
    <w:rsid w:val="00321894"/>
    <w:rsid w:val="003231B3"/>
    <w:rsid w:val="00326626"/>
    <w:rsid w:val="00326C34"/>
    <w:rsid w:val="0033347F"/>
    <w:rsid w:val="00334296"/>
    <w:rsid w:val="00334947"/>
    <w:rsid w:val="00337BF7"/>
    <w:rsid w:val="00340D05"/>
    <w:rsid w:val="00341EA9"/>
    <w:rsid w:val="00347F07"/>
    <w:rsid w:val="00350A86"/>
    <w:rsid w:val="00351A2A"/>
    <w:rsid w:val="00352702"/>
    <w:rsid w:val="0035532A"/>
    <w:rsid w:val="003566E2"/>
    <w:rsid w:val="00357897"/>
    <w:rsid w:val="00357B78"/>
    <w:rsid w:val="00360530"/>
    <w:rsid w:val="00365E68"/>
    <w:rsid w:val="003671BD"/>
    <w:rsid w:val="00371299"/>
    <w:rsid w:val="0037274F"/>
    <w:rsid w:val="003727D0"/>
    <w:rsid w:val="00373A80"/>
    <w:rsid w:val="00373D96"/>
    <w:rsid w:val="003755A5"/>
    <w:rsid w:val="00377DB7"/>
    <w:rsid w:val="00382D51"/>
    <w:rsid w:val="0038592B"/>
    <w:rsid w:val="00387851"/>
    <w:rsid w:val="00395877"/>
    <w:rsid w:val="003972A3"/>
    <w:rsid w:val="003A10AC"/>
    <w:rsid w:val="003A1663"/>
    <w:rsid w:val="003A2319"/>
    <w:rsid w:val="003A7276"/>
    <w:rsid w:val="003B0371"/>
    <w:rsid w:val="003B07FC"/>
    <w:rsid w:val="003B0C8C"/>
    <w:rsid w:val="003B63AF"/>
    <w:rsid w:val="003C06E4"/>
    <w:rsid w:val="003C1AD5"/>
    <w:rsid w:val="003C35A8"/>
    <w:rsid w:val="003C3A44"/>
    <w:rsid w:val="003C6C9A"/>
    <w:rsid w:val="003D1FE6"/>
    <w:rsid w:val="003D2366"/>
    <w:rsid w:val="003D2D7C"/>
    <w:rsid w:val="003D3719"/>
    <w:rsid w:val="003D3E48"/>
    <w:rsid w:val="003D5019"/>
    <w:rsid w:val="003E0701"/>
    <w:rsid w:val="003E61B9"/>
    <w:rsid w:val="003F38AF"/>
    <w:rsid w:val="003F4346"/>
    <w:rsid w:val="003F4802"/>
    <w:rsid w:val="003F54ED"/>
    <w:rsid w:val="003F5CAA"/>
    <w:rsid w:val="003F75CE"/>
    <w:rsid w:val="0040331E"/>
    <w:rsid w:val="00404C12"/>
    <w:rsid w:val="00404CE1"/>
    <w:rsid w:val="00404CEB"/>
    <w:rsid w:val="004051E7"/>
    <w:rsid w:val="004069FA"/>
    <w:rsid w:val="004072FD"/>
    <w:rsid w:val="00412DE9"/>
    <w:rsid w:val="00413D0A"/>
    <w:rsid w:val="004176A9"/>
    <w:rsid w:val="00420CB8"/>
    <w:rsid w:val="004228BB"/>
    <w:rsid w:val="00426CA2"/>
    <w:rsid w:val="004277ED"/>
    <w:rsid w:val="0042786B"/>
    <w:rsid w:val="00430D6E"/>
    <w:rsid w:val="00435901"/>
    <w:rsid w:val="004363FA"/>
    <w:rsid w:val="004372E8"/>
    <w:rsid w:val="00441F1D"/>
    <w:rsid w:val="004441CA"/>
    <w:rsid w:val="00444A72"/>
    <w:rsid w:val="00446589"/>
    <w:rsid w:val="004505DA"/>
    <w:rsid w:val="00455A42"/>
    <w:rsid w:val="004604DC"/>
    <w:rsid w:val="00462671"/>
    <w:rsid w:val="00462D7F"/>
    <w:rsid w:val="00462E29"/>
    <w:rsid w:val="00464C1D"/>
    <w:rsid w:val="00466AA1"/>
    <w:rsid w:val="004700C7"/>
    <w:rsid w:val="00473EBB"/>
    <w:rsid w:val="00473F45"/>
    <w:rsid w:val="004741F0"/>
    <w:rsid w:val="00475CD4"/>
    <w:rsid w:val="00480AFF"/>
    <w:rsid w:val="0048221B"/>
    <w:rsid w:val="004822F8"/>
    <w:rsid w:val="00482E2A"/>
    <w:rsid w:val="00482EEA"/>
    <w:rsid w:val="00483EDF"/>
    <w:rsid w:val="00484B3B"/>
    <w:rsid w:val="0048573B"/>
    <w:rsid w:val="004861F8"/>
    <w:rsid w:val="00492575"/>
    <w:rsid w:val="00492DAA"/>
    <w:rsid w:val="00492DE9"/>
    <w:rsid w:val="00493CDB"/>
    <w:rsid w:val="00494813"/>
    <w:rsid w:val="004959C4"/>
    <w:rsid w:val="00495A0D"/>
    <w:rsid w:val="004964AD"/>
    <w:rsid w:val="004A0334"/>
    <w:rsid w:val="004A0466"/>
    <w:rsid w:val="004A0A9B"/>
    <w:rsid w:val="004A5A32"/>
    <w:rsid w:val="004A7AE8"/>
    <w:rsid w:val="004B02A5"/>
    <w:rsid w:val="004B27B2"/>
    <w:rsid w:val="004B2DAF"/>
    <w:rsid w:val="004B366F"/>
    <w:rsid w:val="004B3D25"/>
    <w:rsid w:val="004C1EA9"/>
    <w:rsid w:val="004C27AE"/>
    <w:rsid w:val="004C2EBB"/>
    <w:rsid w:val="004C33FC"/>
    <w:rsid w:val="004C4567"/>
    <w:rsid w:val="004D31D3"/>
    <w:rsid w:val="004D6218"/>
    <w:rsid w:val="004E02AB"/>
    <w:rsid w:val="004E1139"/>
    <w:rsid w:val="004E322A"/>
    <w:rsid w:val="004E444C"/>
    <w:rsid w:val="004F4545"/>
    <w:rsid w:val="004F5D34"/>
    <w:rsid w:val="004F60F3"/>
    <w:rsid w:val="004F7A82"/>
    <w:rsid w:val="00500C82"/>
    <w:rsid w:val="00501A52"/>
    <w:rsid w:val="0050277E"/>
    <w:rsid w:val="005029FF"/>
    <w:rsid w:val="00503990"/>
    <w:rsid w:val="005143DF"/>
    <w:rsid w:val="00514BB9"/>
    <w:rsid w:val="00520659"/>
    <w:rsid w:val="0052314C"/>
    <w:rsid w:val="0052326D"/>
    <w:rsid w:val="00523F04"/>
    <w:rsid w:val="005275A6"/>
    <w:rsid w:val="00541BFF"/>
    <w:rsid w:val="005478C4"/>
    <w:rsid w:val="00547F17"/>
    <w:rsid w:val="00553422"/>
    <w:rsid w:val="0055483D"/>
    <w:rsid w:val="00554C58"/>
    <w:rsid w:val="00555F91"/>
    <w:rsid w:val="005626BB"/>
    <w:rsid w:val="00567CC0"/>
    <w:rsid w:val="005741E3"/>
    <w:rsid w:val="0058018B"/>
    <w:rsid w:val="00580373"/>
    <w:rsid w:val="00580AC2"/>
    <w:rsid w:val="00582587"/>
    <w:rsid w:val="00582E01"/>
    <w:rsid w:val="00583468"/>
    <w:rsid w:val="00583888"/>
    <w:rsid w:val="00584718"/>
    <w:rsid w:val="00594428"/>
    <w:rsid w:val="00595BF2"/>
    <w:rsid w:val="00595F7D"/>
    <w:rsid w:val="00596C5E"/>
    <w:rsid w:val="00597BF7"/>
    <w:rsid w:val="005A00D2"/>
    <w:rsid w:val="005A07E7"/>
    <w:rsid w:val="005A1554"/>
    <w:rsid w:val="005A1FB9"/>
    <w:rsid w:val="005A2265"/>
    <w:rsid w:val="005A5FB9"/>
    <w:rsid w:val="005A7128"/>
    <w:rsid w:val="005B080D"/>
    <w:rsid w:val="005B3931"/>
    <w:rsid w:val="005B3F15"/>
    <w:rsid w:val="005B4AEF"/>
    <w:rsid w:val="005B6C50"/>
    <w:rsid w:val="005B7053"/>
    <w:rsid w:val="005C3126"/>
    <w:rsid w:val="005C357A"/>
    <w:rsid w:val="005C571D"/>
    <w:rsid w:val="005C61FD"/>
    <w:rsid w:val="005D1782"/>
    <w:rsid w:val="005D185F"/>
    <w:rsid w:val="005D1881"/>
    <w:rsid w:val="005D5954"/>
    <w:rsid w:val="005D6FB3"/>
    <w:rsid w:val="005D7B9D"/>
    <w:rsid w:val="005E17A5"/>
    <w:rsid w:val="005E40ED"/>
    <w:rsid w:val="005E5386"/>
    <w:rsid w:val="005F1EE3"/>
    <w:rsid w:val="005F6321"/>
    <w:rsid w:val="00601BBC"/>
    <w:rsid w:val="0060414F"/>
    <w:rsid w:val="006049AA"/>
    <w:rsid w:val="006069AC"/>
    <w:rsid w:val="00612F60"/>
    <w:rsid w:val="00616E38"/>
    <w:rsid w:val="00626780"/>
    <w:rsid w:val="00627CDD"/>
    <w:rsid w:val="00631498"/>
    <w:rsid w:val="006318AB"/>
    <w:rsid w:val="006323CC"/>
    <w:rsid w:val="006348CB"/>
    <w:rsid w:val="006366AD"/>
    <w:rsid w:val="00641C55"/>
    <w:rsid w:val="00647164"/>
    <w:rsid w:val="00647634"/>
    <w:rsid w:val="00647E32"/>
    <w:rsid w:val="0065138E"/>
    <w:rsid w:val="00656470"/>
    <w:rsid w:val="00662A2E"/>
    <w:rsid w:val="006645B4"/>
    <w:rsid w:val="00665EC3"/>
    <w:rsid w:val="006719D9"/>
    <w:rsid w:val="00672E8C"/>
    <w:rsid w:val="00674C2D"/>
    <w:rsid w:val="00674DE6"/>
    <w:rsid w:val="00677183"/>
    <w:rsid w:val="0067725C"/>
    <w:rsid w:val="006813C6"/>
    <w:rsid w:val="00682819"/>
    <w:rsid w:val="00685178"/>
    <w:rsid w:val="00686779"/>
    <w:rsid w:val="00686BB4"/>
    <w:rsid w:val="00697DF6"/>
    <w:rsid w:val="006A0ADA"/>
    <w:rsid w:val="006A3185"/>
    <w:rsid w:val="006A3208"/>
    <w:rsid w:val="006A347E"/>
    <w:rsid w:val="006A4157"/>
    <w:rsid w:val="006A4A4C"/>
    <w:rsid w:val="006A6837"/>
    <w:rsid w:val="006A7A3A"/>
    <w:rsid w:val="006B1623"/>
    <w:rsid w:val="006B5346"/>
    <w:rsid w:val="006B6FC1"/>
    <w:rsid w:val="006B7D40"/>
    <w:rsid w:val="006B7E7C"/>
    <w:rsid w:val="006C3BBE"/>
    <w:rsid w:val="006C71E9"/>
    <w:rsid w:val="006D08A3"/>
    <w:rsid w:val="006D1380"/>
    <w:rsid w:val="006D45D3"/>
    <w:rsid w:val="006E0E99"/>
    <w:rsid w:val="006E1101"/>
    <w:rsid w:val="006E1C64"/>
    <w:rsid w:val="006E33A1"/>
    <w:rsid w:val="006E38C7"/>
    <w:rsid w:val="006E557F"/>
    <w:rsid w:val="006E6783"/>
    <w:rsid w:val="006E75CA"/>
    <w:rsid w:val="006E76D7"/>
    <w:rsid w:val="006F14C9"/>
    <w:rsid w:val="006F25DA"/>
    <w:rsid w:val="006F2BDA"/>
    <w:rsid w:val="006F2D17"/>
    <w:rsid w:val="006F2DF7"/>
    <w:rsid w:val="006F41DD"/>
    <w:rsid w:val="006F420F"/>
    <w:rsid w:val="006F4496"/>
    <w:rsid w:val="00701BCB"/>
    <w:rsid w:val="00701FF2"/>
    <w:rsid w:val="00703861"/>
    <w:rsid w:val="007044BE"/>
    <w:rsid w:val="00711CF0"/>
    <w:rsid w:val="00712CE2"/>
    <w:rsid w:val="00713206"/>
    <w:rsid w:val="00713BB9"/>
    <w:rsid w:val="007156D8"/>
    <w:rsid w:val="00715EF6"/>
    <w:rsid w:val="007176A2"/>
    <w:rsid w:val="00722DD7"/>
    <w:rsid w:val="0073039A"/>
    <w:rsid w:val="00730DF1"/>
    <w:rsid w:val="007357F1"/>
    <w:rsid w:val="00736975"/>
    <w:rsid w:val="0073787D"/>
    <w:rsid w:val="00740BCE"/>
    <w:rsid w:val="00744E6D"/>
    <w:rsid w:val="0074562E"/>
    <w:rsid w:val="00746F16"/>
    <w:rsid w:val="007472EF"/>
    <w:rsid w:val="00747DFD"/>
    <w:rsid w:val="00751F7C"/>
    <w:rsid w:val="00752884"/>
    <w:rsid w:val="00754554"/>
    <w:rsid w:val="00756458"/>
    <w:rsid w:val="0075795B"/>
    <w:rsid w:val="00760F62"/>
    <w:rsid w:val="007610F4"/>
    <w:rsid w:val="00763C21"/>
    <w:rsid w:val="007649E4"/>
    <w:rsid w:val="0076794E"/>
    <w:rsid w:val="00770C84"/>
    <w:rsid w:val="007714BB"/>
    <w:rsid w:val="00773BA0"/>
    <w:rsid w:val="00774BB4"/>
    <w:rsid w:val="00775AB2"/>
    <w:rsid w:val="00777610"/>
    <w:rsid w:val="00780A37"/>
    <w:rsid w:val="007855FB"/>
    <w:rsid w:val="007866C8"/>
    <w:rsid w:val="00786B9B"/>
    <w:rsid w:val="0078781C"/>
    <w:rsid w:val="00787B10"/>
    <w:rsid w:val="00787ED9"/>
    <w:rsid w:val="007933EA"/>
    <w:rsid w:val="00794373"/>
    <w:rsid w:val="00794770"/>
    <w:rsid w:val="00797CEE"/>
    <w:rsid w:val="007A17F5"/>
    <w:rsid w:val="007A1A63"/>
    <w:rsid w:val="007A2B93"/>
    <w:rsid w:val="007A30CF"/>
    <w:rsid w:val="007A7411"/>
    <w:rsid w:val="007B1C90"/>
    <w:rsid w:val="007B299B"/>
    <w:rsid w:val="007B462A"/>
    <w:rsid w:val="007B5F0A"/>
    <w:rsid w:val="007B6B1A"/>
    <w:rsid w:val="007C005E"/>
    <w:rsid w:val="007C0289"/>
    <w:rsid w:val="007C07B4"/>
    <w:rsid w:val="007C0AB2"/>
    <w:rsid w:val="007C2450"/>
    <w:rsid w:val="007C6437"/>
    <w:rsid w:val="007C7240"/>
    <w:rsid w:val="007D48BE"/>
    <w:rsid w:val="007D50BC"/>
    <w:rsid w:val="007D53F2"/>
    <w:rsid w:val="007D5CBC"/>
    <w:rsid w:val="007D69AB"/>
    <w:rsid w:val="007D74B0"/>
    <w:rsid w:val="007E2F49"/>
    <w:rsid w:val="007E30B7"/>
    <w:rsid w:val="007E4B0B"/>
    <w:rsid w:val="007E53FF"/>
    <w:rsid w:val="007F1162"/>
    <w:rsid w:val="007F3268"/>
    <w:rsid w:val="007F5276"/>
    <w:rsid w:val="007F5D29"/>
    <w:rsid w:val="007F7480"/>
    <w:rsid w:val="00804939"/>
    <w:rsid w:val="00807BDC"/>
    <w:rsid w:val="00814094"/>
    <w:rsid w:val="0081483F"/>
    <w:rsid w:val="0081487E"/>
    <w:rsid w:val="00815BE1"/>
    <w:rsid w:val="00815FE8"/>
    <w:rsid w:val="008179AB"/>
    <w:rsid w:val="008230A9"/>
    <w:rsid w:val="008231D3"/>
    <w:rsid w:val="00824EF9"/>
    <w:rsid w:val="00825194"/>
    <w:rsid w:val="00837889"/>
    <w:rsid w:val="0084080D"/>
    <w:rsid w:val="0084342E"/>
    <w:rsid w:val="00843B47"/>
    <w:rsid w:val="00843D3B"/>
    <w:rsid w:val="008454B3"/>
    <w:rsid w:val="00846EFB"/>
    <w:rsid w:val="0085033F"/>
    <w:rsid w:val="00852B19"/>
    <w:rsid w:val="00853EE5"/>
    <w:rsid w:val="00853FED"/>
    <w:rsid w:val="00854202"/>
    <w:rsid w:val="0085460B"/>
    <w:rsid w:val="00855405"/>
    <w:rsid w:val="00856E9D"/>
    <w:rsid w:val="0085702F"/>
    <w:rsid w:val="00857F06"/>
    <w:rsid w:val="008602B7"/>
    <w:rsid w:val="008611D3"/>
    <w:rsid w:val="0086373C"/>
    <w:rsid w:val="00870509"/>
    <w:rsid w:val="008719DE"/>
    <w:rsid w:val="00871FA6"/>
    <w:rsid w:val="0087785F"/>
    <w:rsid w:val="00877957"/>
    <w:rsid w:val="00881EBE"/>
    <w:rsid w:val="00884BE1"/>
    <w:rsid w:val="00885B29"/>
    <w:rsid w:val="0089025E"/>
    <w:rsid w:val="00890616"/>
    <w:rsid w:val="00890708"/>
    <w:rsid w:val="0089246E"/>
    <w:rsid w:val="008958FB"/>
    <w:rsid w:val="008963D1"/>
    <w:rsid w:val="008B1DA0"/>
    <w:rsid w:val="008B1EFE"/>
    <w:rsid w:val="008B29C3"/>
    <w:rsid w:val="008B32B5"/>
    <w:rsid w:val="008B40E3"/>
    <w:rsid w:val="008B5075"/>
    <w:rsid w:val="008B6690"/>
    <w:rsid w:val="008C10B2"/>
    <w:rsid w:val="008C1189"/>
    <w:rsid w:val="008C38F5"/>
    <w:rsid w:val="008C5923"/>
    <w:rsid w:val="008D16FC"/>
    <w:rsid w:val="008D3768"/>
    <w:rsid w:val="008D3BF9"/>
    <w:rsid w:val="008E11C1"/>
    <w:rsid w:val="008E2503"/>
    <w:rsid w:val="008E49F3"/>
    <w:rsid w:val="008F3D5B"/>
    <w:rsid w:val="008F7E0F"/>
    <w:rsid w:val="00902B59"/>
    <w:rsid w:val="00903E6C"/>
    <w:rsid w:val="00907852"/>
    <w:rsid w:val="009079CD"/>
    <w:rsid w:val="0091015C"/>
    <w:rsid w:val="0091081E"/>
    <w:rsid w:val="00910850"/>
    <w:rsid w:val="009125D8"/>
    <w:rsid w:val="00915CDB"/>
    <w:rsid w:val="00916C5D"/>
    <w:rsid w:val="009240EC"/>
    <w:rsid w:val="00924145"/>
    <w:rsid w:val="0092754C"/>
    <w:rsid w:val="00927927"/>
    <w:rsid w:val="00932B68"/>
    <w:rsid w:val="00937E6E"/>
    <w:rsid w:val="00940DF0"/>
    <w:rsid w:val="00941819"/>
    <w:rsid w:val="0094194B"/>
    <w:rsid w:val="0094275D"/>
    <w:rsid w:val="00944048"/>
    <w:rsid w:val="00945CD5"/>
    <w:rsid w:val="00954064"/>
    <w:rsid w:val="009541B6"/>
    <w:rsid w:val="00954902"/>
    <w:rsid w:val="00960C3B"/>
    <w:rsid w:val="00960E74"/>
    <w:rsid w:val="00961719"/>
    <w:rsid w:val="00963BEA"/>
    <w:rsid w:val="00964000"/>
    <w:rsid w:val="00965613"/>
    <w:rsid w:val="009669DE"/>
    <w:rsid w:val="009762CB"/>
    <w:rsid w:val="0097711A"/>
    <w:rsid w:val="009778E6"/>
    <w:rsid w:val="00977F4D"/>
    <w:rsid w:val="009813F2"/>
    <w:rsid w:val="00990AF1"/>
    <w:rsid w:val="00990FDF"/>
    <w:rsid w:val="00992058"/>
    <w:rsid w:val="00994B22"/>
    <w:rsid w:val="0099738C"/>
    <w:rsid w:val="009A122C"/>
    <w:rsid w:val="009A1313"/>
    <w:rsid w:val="009A2485"/>
    <w:rsid w:val="009A51E2"/>
    <w:rsid w:val="009A52E6"/>
    <w:rsid w:val="009A6670"/>
    <w:rsid w:val="009A6832"/>
    <w:rsid w:val="009A7476"/>
    <w:rsid w:val="009A7B38"/>
    <w:rsid w:val="009B029D"/>
    <w:rsid w:val="009B0559"/>
    <w:rsid w:val="009B2CE5"/>
    <w:rsid w:val="009B2E60"/>
    <w:rsid w:val="009B45A2"/>
    <w:rsid w:val="009C13A4"/>
    <w:rsid w:val="009C2ADD"/>
    <w:rsid w:val="009C387B"/>
    <w:rsid w:val="009C4793"/>
    <w:rsid w:val="009C6D7E"/>
    <w:rsid w:val="009D1106"/>
    <w:rsid w:val="009D2238"/>
    <w:rsid w:val="009D2D32"/>
    <w:rsid w:val="009D35EE"/>
    <w:rsid w:val="009D756F"/>
    <w:rsid w:val="009E01E0"/>
    <w:rsid w:val="009E5F5E"/>
    <w:rsid w:val="009E67AA"/>
    <w:rsid w:val="009E6D91"/>
    <w:rsid w:val="009F18C1"/>
    <w:rsid w:val="009F5891"/>
    <w:rsid w:val="009F74E2"/>
    <w:rsid w:val="00A013E1"/>
    <w:rsid w:val="00A032B2"/>
    <w:rsid w:val="00A049FA"/>
    <w:rsid w:val="00A13D2C"/>
    <w:rsid w:val="00A13E5D"/>
    <w:rsid w:val="00A1441A"/>
    <w:rsid w:val="00A144B6"/>
    <w:rsid w:val="00A15058"/>
    <w:rsid w:val="00A1632F"/>
    <w:rsid w:val="00A206F1"/>
    <w:rsid w:val="00A25327"/>
    <w:rsid w:val="00A313B2"/>
    <w:rsid w:val="00A31E6F"/>
    <w:rsid w:val="00A32297"/>
    <w:rsid w:val="00A33AC8"/>
    <w:rsid w:val="00A40D73"/>
    <w:rsid w:val="00A45533"/>
    <w:rsid w:val="00A46554"/>
    <w:rsid w:val="00A46681"/>
    <w:rsid w:val="00A5129C"/>
    <w:rsid w:val="00A5185C"/>
    <w:rsid w:val="00A51E0C"/>
    <w:rsid w:val="00A52CD2"/>
    <w:rsid w:val="00A55572"/>
    <w:rsid w:val="00A55B48"/>
    <w:rsid w:val="00A56DE9"/>
    <w:rsid w:val="00A607CE"/>
    <w:rsid w:val="00A61DC1"/>
    <w:rsid w:val="00A621CE"/>
    <w:rsid w:val="00A664EE"/>
    <w:rsid w:val="00A67E21"/>
    <w:rsid w:val="00A702BB"/>
    <w:rsid w:val="00A7054C"/>
    <w:rsid w:val="00A707E9"/>
    <w:rsid w:val="00A72CF5"/>
    <w:rsid w:val="00A73887"/>
    <w:rsid w:val="00A74E61"/>
    <w:rsid w:val="00A75738"/>
    <w:rsid w:val="00A801BF"/>
    <w:rsid w:val="00A80FB9"/>
    <w:rsid w:val="00A81394"/>
    <w:rsid w:val="00A821C1"/>
    <w:rsid w:val="00A86358"/>
    <w:rsid w:val="00A86C69"/>
    <w:rsid w:val="00A87651"/>
    <w:rsid w:val="00A91377"/>
    <w:rsid w:val="00A941B3"/>
    <w:rsid w:val="00A968D0"/>
    <w:rsid w:val="00A96E0B"/>
    <w:rsid w:val="00A97E33"/>
    <w:rsid w:val="00AA187C"/>
    <w:rsid w:val="00AA5409"/>
    <w:rsid w:val="00AA6E6C"/>
    <w:rsid w:val="00AB070E"/>
    <w:rsid w:val="00AB0D04"/>
    <w:rsid w:val="00AB30C5"/>
    <w:rsid w:val="00AB47B3"/>
    <w:rsid w:val="00AB5897"/>
    <w:rsid w:val="00AB79AC"/>
    <w:rsid w:val="00AC1B06"/>
    <w:rsid w:val="00AC3C19"/>
    <w:rsid w:val="00AC4DFE"/>
    <w:rsid w:val="00AC527D"/>
    <w:rsid w:val="00AD27ED"/>
    <w:rsid w:val="00AD3C68"/>
    <w:rsid w:val="00AD5C91"/>
    <w:rsid w:val="00AD6366"/>
    <w:rsid w:val="00AE0286"/>
    <w:rsid w:val="00AE058B"/>
    <w:rsid w:val="00AE3263"/>
    <w:rsid w:val="00AE4B7E"/>
    <w:rsid w:val="00AE6DBD"/>
    <w:rsid w:val="00AF1C3E"/>
    <w:rsid w:val="00AF3536"/>
    <w:rsid w:val="00AF3FD1"/>
    <w:rsid w:val="00AF60CA"/>
    <w:rsid w:val="00AF7761"/>
    <w:rsid w:val="00B0440A"/>
    <w:rsid w:val="00B06D62"/>
    <w:rsid w:val="00B0790B"/>
    <w:rsid w:val="00B07F79"/>
    <w:rsid w:val="00B11690"/>
    <w:rsid w:val="00B13FEA"/>
    <w:rsid w:val="00B14F81"/>
    <w:rsid w:val="00B15745"/>
    <w:rsid w:val="00B16A5E"/>
    <w:rsid w:val="00B234CB"/>
    <w:rsid w:val="00B27E33"/>
    <w:rsid w:val="00B30D99"/>
    <w:rsid w:val="00B340CA"/>
    <w:rsid w:val="00B355A9"/>
    <w:rsid w:val="00B36AE8"/>
    <w:rsid w:val="00B370C1"/>
    <w:rsid w:val="00B40DD0"/>
    <w:rsid w:val="00B4166F"/>
    <w:rsid w:val="00B41D59"/>
    <w:rsid w:val="00B433D3"/>
    <w:rsid w:val="00B46093"/>
    <w:rsid w:val="00B50797"/>
    <w:rsid w:val="00B516DF"/>
    <w:rsid w:val="00B51FFC"/>
    <w:rsid w:val="00B52191"/>
    <w:rsid w:val="00B547A6"/>
    <w:rsid w:val="00B5737E"/>
    <w:rsid w:val="00B610AC"/>
    <w:rsid w:val="00B62B60"/>
    <w:rsid w:val="00B639F0"/>
    <w:rsid w:val="00B71039"/>
    <w:rsid w:val="00B72F7B"/>
    <w:rsid w:val="00B73314"/>
    <w:rsid w:val="00B737D0"/>
    <w:rsid w:val="00B75311"/>
    <w:rsid w:val="00B801B2"/>
    <w:rsid w:val="00B8309B"/>
    <w:rsid w:val="00B841D5"/>
    <w:rsid w:val="00B87B72"/>
    <w:rsid w:val="00B921C9"/>
    <w:rsid w:val="00B92B2D"/>
    <w:rsid w:val="00B957D4"/>
    <w:rsid w:val="00B95B33"/>
    <w:rsid w:val="00B970E1"/>
    <w:rsid w:val="00B9738C"/>
    <w:rsid w:val="00BA6F6C"/>
    <w:rsid w:val="00BA6F7F"/>
    <w:rsid w:val="00BA7BB0"/>
    <w:rsid w:val="00BB326E"/>
    <w:rsid w:val="00BB330F"/>
    <w:rsid w:val="00BB73C5"/>
    <w:rsid w:val="00BB7C9A"/>
    <w:rsid w:val="00BC01E3"/>
    <w:rsid w:val="00BC2B1C"/>
    <w:rsid w:val="00BC692E"/>
    <w:rsid w:val="00BC6A2A"/>
    <w:rsid w:val="00BD69B8"/>
    <w:rsid w:val="00BD70D5"/>
    <w:rsid w:val="00BD7E4D"/>
    <w:rsid w:val="00BE586C"/>
    <w:rsid w:val="00BF2223"/>
    <w:rsid w:val="00BF2444"/>
    <w:rsid w:val="00BF316A"/>
    <w:rsid w:val="00BF4004"/>
    <w:rsid w:val="00BF50AB"/>
    <w:rsid w:val="00BF52AB"/>
    <w:rsid w:val="00C00B3E"/>
    <w:rsid w:val="00C02A11"/>
    <w:rsid w:val="00C04342"/>
    <w:rsid w:val="00C067BA"/>
    <w:rsid w:val="00C07F8B"/>
    <w:rsid w:val="00C1125C"/>
    <w:rsid w:val="00C11690"/>
    <w:rsid w:val="00C126E8"/>
    <w:rsid w:val="00C13409"/>
    <w:rsid w:val="00C141F5"/>
    <w:rsid w:val="00C15B51"/>
    <w:rsid w:val="00C1779D"/>
    <w:rsid w:val="00C21415"/>
    <w:rsid w:val="00C23CDB"/>
    <w:rsid w:val="00C275E6"/>
    <w:rsid w:val="00C33105"/>
    <w:rsid w:val="00C33F0D"/>
    <w:rsid w:val="00C4055E"/>
    <w:rsid w:val="00C41584"/>
    <w:rsid w:val="00C422A9"/>
    <w:rsid w:val="00C428C1"/>
    <w:rsid w:val="00C43C61"/>
    <w:rsid w:val="00C43DBA"/>
    <w:rsid w:val="00C44AC5"/>
    <w:rsid w:val="00C44B0C"/>
    <w:rsid w:val="00C451B3"/>
    <w:rsid w:val="00C46A38"/>
    <w:rsid w:val="00C502F7"/>
    <w:rsid w:val="00C51881"/>
    <w:rsid w:val="00C52D95"/>
    <w:rsid w:val="00C57BFC"/>
    <w:rsid w:val="00C57CC6"/>
    <w:rsid w:val="00C61954"/>
    <w:rsid w:val="00C63F88"/>
    <w:rsid w:val="00C65A28"/>
    <w:rsid w:val="00C75FE5"/>
    <w:rsid w:val="00C8014D"/>
    <w:rsid w:val="00C80EE2"/>
    <w:rsid w:val="00C83BAE"/>
    <w:rsid w:val="00C93FFC"/>
    <w:rsid w:val="00C9655E"/>
    <w:rsid w:val="00C9787A"/>
    <w:rsid w:val="00CA1EF5"/>
    <w:rsid w:val="00CA3B48"/>
    <w:rsid w:val="00CA4759"/>
    <w:rsid w:val="00CB1E1F"/>
    <w:rsid w:val="00CB7400"/>
    <w:rsid w:val="00CC094E"/>
    <w:rsid w:val="00CC1D70"/>
    <w:rsid w:val="00CC3958"/>
    <w:rsid w:val="00CC434F"/>
    <w:rsid w:val="00CC7A2A"/>
    <w:rsid w:val="00CD385C"/>
    <w:rsid w:val="00CD6C50"/>
    <w:rsid w:val="00CD6EDC"/>
    <w:rsid w:val="00CD7C94"/>
    <w:rsid w:val="00CE3E34"/>
    <w:rsid w:val="00CE5071"/>
    <w:rsid w:val="00CE585F"/>
    <w:rsid w:val="00CE6314"/>
    <w:rsid w:val="00CE7A4E"/>
    <w:rsid w:val="00CE7F27"/>
    <w:rsid w:val="00CF1100"/>
    <w:rsid w:val="00CF1702"/>
    <w:rsid w:val="00CF2242"/>
    <w:rsid w:val="00CF23A6"/>
    <w:rsid w:val="00CF2788"/>
    <w:rsid w:val="00CF27A7"/>
    <w:rsid w:val="00CF51DA"/>
    <w:rsid w:val="00CF653C"/>
    <w:rsid w:val="00D00246"/>
    <w:rsid w:val="00D01F47"/>
    <w:rsid w:val="00D032DF"/>
    <w:rsid w:val="00D05ED5"/>
    <w:rsid w:val="00D0626D"/>
    <w:rsid w:val="00D06FD0"/>
    <w:rsid w:val="00D10BFA"/>
    <w:rsid w:val="00D11C01"/>
    <w:rsid w:val="00D20AF0"/>
    <w:rsid w:val="00D20E39"/>
    <w:rsid w:val="00D232D0"/>
    <w:rsid w:val="00D23A30"/>
    <w:rsid w:val="00D26047"/>
    <w:rsid w:val="00D26771"/>
    <w:rsid w:val="00D272FA"/>
    <w:rsid w:val="00D32288"/>
    <w:rsid w:val="00D32CD3"/>
    <w:rsid w:val="00D34787"/>
    <w:rsid w:val="00D3505B"/>
    <w:rsid w:val="00D3547F"/>
    <w:rsid w:val="00D360BE"/>
    <w:rsid w:val="00D363F4"/>
    <w:rsid w:val="00D37078"/>
    <w:rsid w:val="00D37F2C"/>
    <w:rsid w:val="00D4392B"/>
    <w:rsid w:val="00D43DC0"/>
    <w:rsid w:val="00D4440D"/>
    <w:rsid w:val="00D46468"/>
    <w:rsid w:val="00D53BE9"/>
    <w:rsid w:val="00D617AF"/>
    <w:rsid w:val="00D617E0"/>
    <w:rsid w:val="00D61FDF"/>
    <w:rsid w:val="00D620EE"/>
    <w:rsid w:val="00D64E85"/>
    <w:rsid w:val="00D65962"/>
    <w:rsid w:val="00D66EBE"/>
    <w:rsid w:val="00D679B8"/>
    <w:rsid w:val="00D72B4A"/>
    <w:rsid w:val="00D74585"/>
    <w:rsid w:val="00D760EB"/>
    <w:rsid w:val="00D76783"/>
    <w:rsid w:val="00D7727A"/>
    <w:rsid w:val="00D816E4"/>
    <w:rsid w:val="00D84C2E"/>
    <w:rsid w:val="00D84EFD"/>
    <w:rsid w:val="00D8613E"/>
    <w:rsid w:val="00D909C7"/>
    <w:rsid w:val="00D92EDA"/>
    <w:rsid w:val="00D96438"/>
    <w:rsid w:val="00DA412B"/>
    <w:rsid w:val="00DA4D08"/>
    <w:rsid w:val="00DB02F8"/>
    <w:rsid w:val="00DB1CD2"/>
    <w:rsid w:val="00DB3405"/>
    <w:rsid w:val="00DB582E"/>
    <w:rsid w:val="00DC0325"/>
    <w:rsid w:val="00DC158C"/>
    <w:rsid w:val="00DC2AA7"/>
    <w:rsid w:val="00DC42A7"/>
    <w:rsid w:val="00DC599C"/>
    <w:rsid w:val="00DD1860"/>
    <w:rsid w:val="00DD2627"/>
    <w:rsid w:val="00DD35C2"/>
    <w:rsid w:val="00DE13ED"/>
    <w:rsid w:val="00DE17AC"/>
    <w:rsid w:val="00DE4E0B"/>
    <w:rsid w:val="00DE5CB8"/>
    <w:rsid w:val="00DF1E1D"/>
    <w:rsid w:val="00DF3EBB"/>
    <w:rsid w:val="00DF3F87"/>
    <w:rsid w:val="00DF4A6C"/>
    <w:rsid w:val="00DF4B5F"/>
    <w:rsid w:val="00E00443"/>
    <w:rsid w:val="00E00BE4"/>
    <w:rsid w:val="00E01585"/>
    <w:rsid w:val="00E02543"/>
    <w:rsid w:val="00E064E1"/>
    <w:rsid w:val="00E07BC1"/>
    <w:rsid w:val="00E102C9"/>
    <w:rsid w:val="00E11190"/>
    <w:rsid w:val="00E114AF"/>
    <w:rsid w:val="00E1411C"/>
    <w:rsid w:val="00E14E48"/>
    <w:rsid w:val="00E15B25"/>
    <w:rsid w:val="00E171D0"/>
    <w:rsid w:val="00E227AF"/>
    <w:rsid w:val="00E22886"/>
    <w:rsid w:val="00E23797"/>
    <w:rsid w:val="00E2651A"/>
    <w:rsid w:val="00E26ED3"/>
    <w:rsid w:val="00E31FC9"/>
    <w:rsid w:val="00E333BE"/>
    <w:rsid w:val="00E416C8"/>
    <w:rsid w:val="00E41ADE"/>
    <w:rsid w:val="00E433BA"/>
    <w:rsid w:val="00E43871"/>
    <w:rsid w:val="00E43B6D"/>
    <w:rsid w:val="00E43EB8"/>
    <w:rsid w:val="00E46965"/>
    <w:rsid w:val="00E46C1D"/>
    <w:rsid w:val="00E47BF8"/>
    <w:rsid w:val="00E47FD1"/>
    <w:rsid w:val="00E51B95"/>
    <w:rsid w:val="00E5321C"/>
    <w:rsid w:val="00E56C20"/>
    <w:rsid w:val="00E62EDC"/>
    <w:rsid w:val="00E646A8"/>
    <w:rsid w:val="00E6611A"/>
    <w:rsid w:val="00E664FD"/>
    <w:rsid w:val="00E70AB7"/>
    <w:rsid w:val="00E71FA4"/>
    <w:rsid w:val="00E7223C"/>
    <w:rsid w:val="00E75F22"/>
    <w:rsid w:val="00E82277"/>
    <w:rsid w:val="00E82802"/>
    <w:rsid w:val="00E85A6B"/>
    <w:rsid w:val="00E85D24"/>
    <w:rsid w:val="00E86DE7"/>
    <w:rsid w:val="00E86F20"/>
    <w:rsid w:val="00E86F9B"/>
    <w:rsid w:val="00E915C3"/>
    <w:rsid w:val="00E936C9"/>
    <w:rsid w:val="00E93786"/>
    <w:rsid w:val="00E9789F"/>
    <w:rsid w:val="00EA0465"/>
    <w:rsid w:val="00EA1751"/>
    <w:rsid w:val="00EA19AD"/>
    <w:rsid w:val="00EA329C"/>
    <w:rsid w:val="00EA391E"/>
    <w:rsid w:val="00EA7FE6"/>
    <w:rsid w:val="00EB2049"/>
    <w:rsid w:val="00EB5B8E"/>
    <w:rsid w:val="00EB64A2"/>
    <w:rsid w:val="00EB69CF"/>
    <w:rsid w:val="00EC3965"/>
    <w:rsid w:val="00EC5964"/>
    <w:rsid w:val="00EC6C1C"/>
    <w:rsid w:val="00EC7D1B"/>
    <w:rsid w:val="00ED2594"/>
    <w:rsid w:val="00ED3017"/>
    <w:rsid w:val="00ED3F6E"/>
    <w:rsid w:val="00ED58E9"/>
    <w:rsid w:val="00ED6EE8"/>
    <w:rsid w:val="00ED6F1B"/>
    <w:rsid w:val="00EE05AF"/>
    <w:rsid w:val="00EE397B"/>
    <w:rsid w:val="00EE3E32"/>
    <w:rsid w:val="00EE405E"/>
    <w:rsid w:val="00EE5883"/>
    <w:rsid w:val="00EE6EE8"/>
    <w:rsid w:val="00EF1D45"/>
    <w:rsid w:val="00EF4137"/>
    <w:rsid w:val="00EF5C10"/>
    <w:rsid w:val="00EF61E2"/>
    <w:rsid w:val="00F007EF"/>
    <w:rsid w:val="00F00FE8"/>
    <w:rsid w:val="00F0406F"/>
    <w:rsid w:val="00F05A13"/>
    <w:rsid w:val="00F11F9D"/>
    <w:rsid w:val="00F11FE5"/>
    <w:rsid w:val="00F128A1"/>
    <w:rsid w:val="00F135A6"/>
    <w:rsid w:val="00F15467"/>
    <w:rsid w:val="00F15786"/>
    <w:rsid w:val="00F157C1"/>
    <w:rsid w:val="00F17D13"/>
    <w:rsid w:val="00F204A8"/>
    <w:rsid w:val="00F249CD"/>
    <w:rsid w:val="00F252C2"/>
    <w:rsid w:val="00F25671"/>
    <w:rsid w:val="00F3179C"/>
    <w:rsid w:val="00F351B9"/>
    <w:rsid w:val="00F36341"/>
    <w:rsid w:val="00F367A8"/>
    <w:rsid w:val="00F40CBD"/>
    <w:rsid w:val="00F44E28"/>
    <w:rsid w:val="00F537B1"/>
    <w:rsid w:val="00F54819"/>
    <w:rsid w:val="00F605C6"/>
    <w:rsid w:val="00F61253"/>
    <w:rsid w:val="00F62D9F"/>
    <w:rsid w:val="00F63BD2"/>
    <w:rsid w:val="00F63F48"/>
    <w:rsid w:val="00F679C5"/>
    <w:rsid w:val="00F67F69"/>
    <w:rsid w:val="00F73D82"/>
    <w:rsid w:val="00F7434A"/>
    <w:rsid w:val="00F749B3"/>
    <w:rsid w:val="00F750CD"/>
    <w:rsid w:val="00F757A2"/>
    <w:rsid w:val="00F76B2D"/>
    <w:rsid w:val="00F81F81"/>
    <w:rsid w:val="00F8240D"/>
    <w:rsid w:val="00F82CCA"/>
    <w:rsid w:val="00F854D8"/>
    <w:rsid w:val="00F93B54"/>
    <w:rsid w:val="00F9415E"/>
    <w:rsid w:val="00F95292"/>
    <w:rsid w:val="00F9605E"/>
    <w:rsid w:val="00F971D8"/>
    <w:rsid w:val="00F97814"/>
    <w:rsid w:val="00F97B41"/>
    <w:rsid w:val="00FA07D6"/>
    <w:rsid w:val="00FA23E1"/>
    <w:rsid w:val="00FA443A"/>
    <w:rsid w:val="00FA5C83"/>
    <w:rsid w:val="00FA7990"/>
    <w:rsid w:val="00FB28F1"/>
    <w:rsid w:val="00FB2BA5"/>
    <w:rsid w:val="00FB522B"/>
    <w:rsid w:val="00FC0DB3"/>
    <w:rsid w:val="00FC141C"/>
    <w:rsid w:val="00FC21BD"/>
    <w:rsid w:val="00FC52D2"/>
    <w:rsid w:val="00FC64B1"/>
    <w:rsid w:val="00FD0C3D"/>
    <w:rsid w:val="00FD17CD"/>
    <w:rsid w:val="00FD5302"/>
    <w:rsid w:val="00FD5BE4"/>
    <w:rsid w:val="00FD61F0"/>
    <w:rsid w:val="00FD7933"/>
    <w:rsid w:val="00FD7FB8"/>
    <w:rsid w:val="00FE1ACC"/>
    <w:rsid w:val="00FE484D"/>
    <w:rsid w:val="00FF2FC9"/>
    <w:rsid w:val="00FF34BA"/>
    <w:rsid w:val="00FF532B"/>
    <w:rsid w:val="00FF6464"/>
    <w:rsid w:val="00FF73D1"/>
    <w:rsid w:val="00FF78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B149F"/>
  <w15:chartTrackingRefBased/>
  <w15:docId w15:val="{02142775-FD30-4A44-A20E-3B8B92727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A7FE6"/>
    <w:rPr>
      <w:rFonts w:ascii="Arial" w:hAnsi="Arial"/>
      <w:sz w:val="22"/>
      <w:szCs w:val="22"/>
      <w:lang w:eastAsia="en-US"/>
    </w:rPr>
  </w:style>
  <w:style w:type="paragraph" w:styleId="Nadpis1">
    <w:name w:val="heading 1"/>
    <w:basedOn w:val="Normln"/>
    <w:next w:val="Normln"/>
    <w:link w:val="Nadpis1Char"/>
    <w:uiPriority w:val="9"/>
    <w:qFormat/>
    <w:rsid w:val="0097711A"/>
    <w:pPr>
      <w:keepNext/>
      <w:keepLines/>
      <w:spacing w:before="360" w:after="80" w:line="259" w:lineRule="auto"/>
      <w:outlineLvl w:val="0"/>
    </w:pPr>
    <w:rPr>
      <w:rFonts w:ascii="Calibri Light" w:eastAsia="Times New Roman" w:hAnsi="Calibri Light"/>
      <w:color w:val="2E74B5"/>
      <w:kern w:val="2"/>
      <w:sz w:val="40"/>
      <w:szCs w:val="40"/>
    </w:rPr>
  </w:style>
  <w:style w:type="paragraph" w:styleId="Nadpis5">
    <w:name w:val="heading 5"/>
    <w:basedOn w:val="Normln"/>
    <w:next w:val="Normln"/>
    <w:link w:val="Nadpis5Char"/>
    <w:uiPriority w:val="9"/>
    <w:semiHidden/>
    <w:unhideWhenUsed/>
    <w:qFormat/>
    <w:rsid w:val="00AC527D"/>
    <w:pPr>
      <w:spacing w:before="240" w:after="60"/>
      <w:outlineLvl w:val="4"/>
    </w:pPr>
    <w:rPr>
      <w:rFonts w:ascii="Aptos" w:eastAsia="Times New Roman" w:hAnsi="Aptos"/>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unhideWhenUsed/>
    <w:rsid w:val="0078781C"/>
    <w:rPr>
      <w:sz w:val="16"/>
      <w:szCs w:val="16"/>
    </w:rPr>
  </w:style>
  <w:style w:type="paragraph" w:styleId="Textkomente">
    <w:name w:val="annotation text"/>
    <w:basedOn w:val="Normln"/>
    <w:link w:val="TextkomenteChar"/>
    <w:uiPriority w:val="99"/>
    <w:unhideWhenUsed/>
    <w:rsid w:val="0078781C"/>
    <w:rPr>
      <w:sz w:val="20"/>
      <w:szCs w:val="20"/>
    </w:rPr>
  </w:style>
  <w:style w:type="character" w:customStyle="1" w:styleId="TextkomenteChar">
    <w:name w:val="Text komentáře Char"/>
    <w:link w:val="Textkomente"/>
    <w:uiPriority w:val="99"/>
    <w:rsid w:val="0078781C"/>
    <w:rPr>
      <w:rFonts w:ascii="Arial" w:hAnsi="Arial"/>
      <w:lang w:eastAsia="en-US"/>
    </w:rPr>
  </w:style>
  <w:style w:type="paragraph" w:styleId="Pedmtkomente">
    <w:name w:val="annotation subject"/>
    <w:basedOn w:val="Textkomente"/>
    <w:next w:val="Textkomente"/>
    <w:link w:val="PedmtkomenteChar"/>
    <w:uiPriority w:val="99"/>
    <w:semiHidden/>
    <w:unhideWhenUsed/>
    <w:rsid w:val="0078781C"/>
    <w:rPr>
      <w:b/>
      <w:bCs/>
    </w:rPr>
  </w:style>
  <w:style w:type="character" w:customStyle="1" w:styleId="PedmtkomenteChar">
    <w:name w:val="Předmět komentáře Char"/>
    <w:link w:val="Pedmtkomente"/>
    <w:uiPriority w:val="99"/>
    <w:semiHidden/>
    <w:rsid w:val="0078781C"/>
    <w:rPr>
      <w:rFonts w:ascii="Arial" w:hAnsi="Arial"/>
      <w:b/>
      <w:bCs/>
      <w:lang w:eastAsia="en-US"/>
    </w:rPr>
  </w:style>
  <w:style w:type="paragraph" w:styleId="Textbubliny">
    <w:name w:val="Balloon Text"/>
    <w:basedOn w:val="Normln"/>
    <w:link w:val="TextbublinyChar"/>
    <w:uiPriority w:val="99"/>
    <w:semiHidden/>
    <w:unhideWhenUsed/>
    <w:rsid w:val="0078781C"/>
    <w:rPr>
      <w:rFonts w:ascii="Tahoma" w:hAnsi="Tahoma" w:cs="Tahoma"/>
      <w:sz w:val="16"/>
      <w:szCs w:val="16"/>
    </w:rPr>
  </w:style>
  <w:style w:type="character" w:customStyle="1" w:styleId="TextbublinyChar">
    <w:name w:val="Text bubliny Char"/>
    <w:link w:val="Textbubliny"/>
    <w:uiPriority w:val="99"/>
    <w:semiHidden/>
    <w:rsid w:val="0078781C"/>
    <w:rPr>
      <w:rFonts w:ascii="Tahoma" w:hAnsi="Tahoma" w:cs="Tahoma"/>
      <w:sz w:val="16"/>
      <w:szCs w:val="16"/>
      <w:lang w:eastAsia="en-US"/>
    </w:rPr>
  </w:style>
  <w:style w:type="paragraph" w:styleId="Zhlav">
    <w:name w:val="header"/>
    <w:basedOn w:val="Normln"/>
    <w:link w:val="ZhlavChar"/>
    <w:uiPriority w:val="99"/>
    <w:unhideWhenUsed/>
    <w:rsid w:val="00F97B41"/>
    <w:pPr>
      <w:tabs>
        <w:tab w:val="center" w:pos="4536"/>
        <w:tab w:val="right" w:pos="9072"/>
      </w:tabs>
    </w:pPr>
  </w:style>
  <w:style w:type="character" w:customStyle="1" w:styleId="ZhlavChar">
    <w:name w:val="Záhlaví Char"/>
    <w:link w:val="Zhlav"/>
    <w:uiPriority w:val="99"/>
    <w:rsid w:val="00F97B41"/>
    <w:rPr>
      <w:rFonts w:ascii="Arial" w:hAnsi="Arial"/>
      <w:sz w:val="22"/>
      <w:szCs w:val="22"/>
      <w:lang w:eastAsia="en-US"/>
    </w:rPr>
  </w:style>
  <w:style w:type="paragraph" w:styleId="Zpat">
    <w:name w:val="footer"/>
    <w:basedOn w:val="Normln"/>
    <w:link w:val="ZpatChar"/>
    <w:uiPriority w:val="99"/>
    <w:unhideWhenUsed/>
    <w:rsid w:val="00F97B41"/>
    <w:pPr>
      <w:tabs>
        <w:tab w:val="center" w:pos="4536"/>
        <w:tab w:val="right" w:pos="9072"/>
      </w:tabs>
    </w:pPr>
  </w:style>
  <w:style w:type="character" w:customStyle="1" w:styleId="ZpatChar">
    <w:name w:val="Zápatí Char"/>
    <w:link w:val="Zpat"/>
    <w:uiPriority w:val="99"/>
    <w:rsid w:val="00F97B41"/>
    <w:rPr>
      <w:rFonts w:ascii="Arial" w:hAnsi="Arial"/>
      <w:sz w:val="22"/>
      <w:szCs w:val="22"/>
      <w:lang w:eastAsia="en-US"/>
    </w:rPr>
  </w:style>
  <w:style w:type="paragraph" w:styleId="Odstavecseseznamem">
    <w:name w:val="List Paragraph"/>
    <w:aliases w:val="Nad,Odstavec_muj,_Odstavec se seznamem"/>
    <w:basedOn w:val="Normln"/>
    <w:link w:val="OdstavecseseznamemChar"/>
    <w:uiPriority w:val="34"/>
    <w:qFormat/>
    <w:rsid w:val="00932B68"/>
    <w:pPr>
      <w:ind w:left="720"/>
      <w:contextualSpacing/>
      <w:jc w:val="both"/>
    </w:pPr>
    <w:rPr>
      <w:rFonts w:ascii="Times New Roman" w:eastAsia="Times New Roman" w:hAnsi="Times New Roman"/>
      <w:sz w:val="24"/>
      <w:szCs w:val="24"/>
    </w:rPr>
  </w:style>
  <w:style w:type="paragraph" w:styleId="Revize">
    <w:name w:val="Revision"/>
    <w:hidden/>
    <w:uiPriority w:val="99"/>
    <w:semiHidden/>
    <w:rsid w:val="000D31BB"/>
    <w:rPr>
      <w:rFonts w:ascii="Arial" w:hAnsi="Arial"/>
      <w:sz w:val="22"/>
      <w:szCs w:val="22"/>
      <w:lang w:eastAsia="en-US"/>
    </w:rPr>
  </w:style>
  <w:style w:type="paragraph" w:styleId="Textpoznpodarou">
    <w:name w:val="footnote text"/>
    <w:basedOn w:val="Normln"/>
    <w:link w:val="TextpoznpodarouChar"/>
    <w:uiPriority w:val="99"/>
    <w:semiHidden/>
    <w:unhideWhenUsed/>
    <w:rsid w:val="00D617AF"/>
    <w:rPr>
      <w:sz w:val="20"/>
      <w:szCs w:val="20"/>
    </w:rPr>
  </w:style>
  <w:style w:type="character" w:customStyle="1" w:styleId="TextpoznpodarouChar">
    <w:name w:val="Text pozn. pod čarou Char"/>
    <w:link w:val="Textpoznpodarou"/>
    <w:uiPriority w:val="99"/>
    <w:semiHidden/>
    <w:rsid w:val="00D617AF"/>
    <w:rPr>
      <w:rFonts w:ascii="Arial" w:hAnsi="Arial"/>
      <w:lang w:eastAsia="en-US"/>
    </w:rPr>
  </w:style>
  <w:style w:type="character" w:styleId="Znakapoznpodarou">
    <w:name w:val="footnote reference"/>
    <w:uiPriority w:val="99"/>
    <w:semiHidden/>
    <w:unhideWhenUsed/>
    <w:rsid w:val="00D617AF"/>
    <w:rPr>
      <w:vertAlign w:val="superscript"/>
    </w:rPr>
  </w:style>
  <w:style w:type="character" w:styleId="Hypertextovodkaz">
    <w:name w:val="Hyperlink"/>
    <w:uiPriority w:val="99"/>
    <w:unhideWhenUsed/>
    <w:rsid w:val="00907852"/>
    <w:rPr>
      <w:color w:val="0000FF"/>
      <w:u w:val="single"/>
    </w:rPr>
  </w:style>
  <w:style w:type="paragraph" w:styleId="Podnadpis">
    <w:name w:val="Subtitle"/>
    <w:aliases w:val="Podtitul"/>
    <w:basedOn w:val="Normln"/>
    <w:next w:val="Normln"/>
    <w:link w:val="PodnadpisChar"/>
    <w:uiPriority w:val="11"/>
    <w:qFormat/>
    <w:rsid w:val="000F4D0E"/>
    <w:pPr>
      <w:spacing w:before="120" w:after="120" w:line="276" w:lineRule="auto"/>
      <w:jc w:val="both"/>
    </w:pPr>
    <w:rPr>
      <w:rFonts w:eastAsia="Times New Roman" w:cs="Arial"/>
      <w:sz w:val="20"/>
      <w:szCs w:val="20"/>
      <w:lang w:eastAsia="cs-CZ"/>
    </w:rPr>
  </w:style>
  <w:style w:type="character" w:customStyle="1" w:styleId="PodnadpisChar">
    <w:name w:val="Podnadpis Char"/>
    <w:aliases w:val="Podtitul Char"/>
    <w:link w:val="Podnadpis"/>
    <w:uiPriority w:val="11"/>
    <w:rsid w:val="00A87651"/>
    <w:rPr>
      <w:rFonts w:ascii="Arial" w:eastAsia="Times New Roman" w:hAnsi="Arial" w:cs="Arial"/>
    </w:rPr>
  </w:style>
  <w:style w:type="table" w:styleId="Mkatabulky">
    <w:name w:val="Table Grid"/>
    <w:basedOn w:val="Normlntabulka"/>
    <w:uiPriority w:val="59"/>
    <w:rsid w:val="001C6A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hoz">
    <w:name w:val="Výchozí"/>
    <w:rsid w:val="00455A42"/>
    <w:pPr>
      <w:pBdr>
        <w:top w:val="nil"/>
        <w:left w:val="nil"/>
        <w:bottom w:val="nil"/>
        <w:right w:val="nil"/>
        <w:between w:val="nil"/>
        <w:bar w:val="nil"/>
      </w:pBdr>
    </w:pPr>
    <w:rPr>
      <w:rFonts w:ascii="Helvetica Neue" w:eastAsia="Helvetica Neue" w:hAnsi="Helvetica Neue" w:cs="Helvetica Neue"/>
      <w:color w:val="000000"/>
      <w:sz w:val="22"/>
      <w:szCs w:val="22"/>
      <w:bdr w:val="nil"/>
    </w:rPr>
  </w:style>
  <w:style w:type="character" w:styleId="Nevyeenzmnka">
    <w:name w:val="Unresolved Mention"/>
    <w:uiPriority w:val="99"/>
    <w:semiHidden/>
    <w:unhideWhenUsed/>
    <w:rsid w:val="001E244B"/>
    <w:rPr>
      <w:color w:val="605E5C"/>
      <w:shd w:val="clear" w:color="auto" w:fill="E1DFDD"/>
    </w:rPr>
  </w:style>
  <w:style w:type="character" w:customStyle="1" w:styleId="Nadpis1Char">
    <w:name w:val="Nadpis 1 Char"/>
    <w:link w:val="Nadpis1"/>
    <w:uiPriority w:val="9"/>
    <w:rsid w:val="0097711A"/>
    <w:rPr>
      <w:rFonts w:ascii="Calibri Light" w:eastAsia="Times New Roman" w:hAnsi="Calibri Light"/>
      <w:color w:val="2E74B5"/>
      <w:kern w:val="2"/>
      <w:sz w:val="40"/>
      <w:szCs w:val="40"/>
      <w:lang w:eastAsia="en-US"/>
    </w:rPr>
  </w:style>
  <w:style w:type="character" w:customStyle="1" w:styleId="doplnuchazeChar">
    <w:name w:val="doplní uchazeč Char"/>
    <w:link w:val="doplnuchaze"/>
    <w:locked/>
    <w:rsid w:val="0097711A"/>
    <w:rPr>
      <w:rFonts w:eastAsia="Times New Roman"/>
      <w:b/>
    </w:rPr>
  </w:style>
  <w:style w:type="paragraph" w:customStyle="1" w:styleId="doplnuchaze">
    <w:name w:val="doplní uchazeč"/>
    <w:basedOn w:val="Normln"/>
    <w:link w:val="doplnuchazeChar"/>
    <w:qFormat/>
    <w:rsid w:val="0097711A"/>
    <w:pPr>
      <w:snapToGrid w:val="0"/>
      <w:spacing w:after="120" w:line="280" w:lineRule="exact"/>
      <w:jc w:val="center"/>
    </w:pPr>
    <w:rPr>
      <w:rFonts w:ascii="Calibri" w:eastAsia="Times New Roman" w:hAnsi="Calibri"/>
      <w:b/>
      <w:sz w:val="20"/>
      <w:szCs w:val="20"/>
      <w:lang w:eastAsia="cs-CZ"/>
    </w:rPr>
  </w:style>
  <w:style w:type="character" w:customStyle="1" w:styleId="OdstavecseseznamemChar">
    <w:name w:val="Odstavec se seznamem Char"/>
    <w:aliases w:val="Nad Char,Odstavec_muj Char,_Odstavec se seznamem Char"/>
    <w:link w:val="Odstavecseseznamem"/>
    <w:uiPriority w:val="34"/>
    <w:locked/>
    <w:rsid w:val="00F44E28"/>
    <w:rPr>
      <w:rFonts w:ascii="Times New Roman" w:eastAsia="Times New Roman" w:hAnsi="Times New Roman"/>
      <w:sz w:val="24"/>
      <w:szCs w:val="24"/>
      <w:lang w:eastAsia="en-US"/>
    </w:rPr>
  </w:style>
  <w:style w:type="paragraph" w:styleId="Zkladntext3">
    <w:name w:val="Body Text 3"/>
    <w:basedOn w:val="Normln"/>
    <w:link w:val="Zkladntext3Char"/>
    <w:semiHidden/>
    <w:unhideWhenUsed/>
    <w:rsid w:val="00EF61E2"/>
    <w:pPr>
      <w:jc w:val="both"/>
    </w:pPr>
    <w:rPr>
      <w:rFonts w:eastAsia="Times New Roman" w:cs="Arial"/>
      <w:bCs/>
      <w:sz w:val="24"/>
      <w:szCs w:val="20"/>
      <w:lang w:eastAsia="cs-CZ"/>
    </w:rPr>
  </w:style>
  <w:style w:type="character" w:customStyle="1" w:styleId="Zkladntext3Char">
    <w:name w:val="Základní text 3 Char"/>
    <w:link w:val="Zkladntext3"/>
    <w:semiHidden/>
    <w:rsid w:val="00EF61E2"/>
    <w:rPr>
      <w:rFonts w:ascii="Arial" w:eastAsia="Times New Roman" w:hAnsi="Arial" w:cs="Arial"/>
      <w:bCs/>
      <w:sz w:val="24"/>
    </w:rPr>
  </w:style>
  <w:style w:type="character" w:customStyle="1" w:styleId="RLTextlnkuslovanChar">
    <w:name w:val="RL Text článku číslovaný Char"/>
    <w:link w:val="RLTextlnkuslovan"/>
    <w:locked/>
    <w:rsid w:val="00E47FD1"/>
    <w:rPr>
      <w:rFonts w:cs="Calibri"/>
      <w:sz w:val="22"/>
      <w:szCs w:val="24"/>
    </w:rPr>
  </w:style>
  <w:style w:type="paragraph" w:customStyle="1" w:styleId="RLTextlnkuslovan">
    <w:name w:val="RL Text článku číslovaný"/>
    <w:basedOn w:val="Normln"/>
    <w:link w:val="RLTextlnkuslovanChar"/>
    <w:qFormat/>
    <w:rsid w:val="00E47FD1"/>
    <w:pPr>
      <w:numPr>
        <w:ilvl w:val="1"/>
        <w:numId w:val="3"/>
      </w:numPr>
      <w:spacing w:after="120" w:line="280" w:lineRule="exact"/>
      <w:jc w:val="both"/>
    </w:pPr>
    <w:rPr>
      <w:rFonts w:ascii="Calibri" w:hAnsi="Calibri" w:cs="Calibri"/>
      <w:szCs w:val="24"/>
      <w:lang w:eastAsia="cs-CZ"/>
    </w:rPr>
  </w:style>
  <w:style w:type="paragraph" w:customStyle="1" w:styleId="RLlneksmlouvy">
    <w:name w:val="RL Článek smlouvy"/>
    <w:basedOn w:val="Normln"/>
    <w:next w:val="RLTextlnkuslovan"/>
    <w:qFormat/>
    <w:rsid w:val="000F4D0E"/>
    <w:pPr>
      <w:keepNext/>
      <w:numPr>
        <w:numId w:val="3"/>
      </w:numPr>
      <w:suppressAutoHyphens/>
      <w:spacing w:before="360" w:after="120" w:line="280" w:lineRule="exact"/>
      <w:jc w:val="both"/>
      <w:outlineLvl w:val="0"/>
    </w:pPr>
    <w:rPr>
      <w:rFonts w:ascii="Calibri" w:eastAsia="Times New Roman" w:hAnsi="Calibri"/>
      <w:b/>
      <w:szCs w:val="24"/>
    </w:rPr>
  </w:style>
  <w:style w:type="character" w:customStyle="1" w:styleId="TSTextlnkuslovanChar">
    <w:name w:val="TS Text článku číslovaný Char"/>
    <w:link w:val="TSTextlnkuslovan"/>
    <w:locked/>
    <w:rsid w:val="00E47FD1"/>
    <w:rPr>
      <w:rFonts w:ascii="Arial" w:hAnsi="Arial" w:cs="Arial"/>
      <w:sz w:val="22"/>
      <w:szCs w:val="24"/>
      <w:lang w:eastAsia="en-US"/>
    </w:rPr>
  </w:style>
  <w:style w:type="paragraph" w:customStyle="1" w:styleId="TSTextlnkuslovan">
    <w:name w:val="TS Text článku číslovaný"/>
    <w:basedOn w:val="Normln"/>
    <w:link w:val="TSTextlnkuslovanChar"/>
    <w:rsid w:val="00E47FD1"/>
    <w:pPr>
      <w:tabs>
        <w:tab w:val="num" w:pos="737"/>
      </w:tabs>
      <w:spacing w:after="120" w:line="280" w:lineRule="exact"/>
      <w:ind w:left="737" w:hanging="737"/>
      <w:jc w:val="both"/>
    </w:pPr>
    <w:rPr>
      <w:rFonts w:cs="Arial"/>
      <w:szCs w:val="24"/>
    </w:rPr>
  </w:style>
  <w:style w:type="paragraph" w:customStyle="1" w:styleId="Normln1">
    <w:name w:val="Normální1"/>
    <w:basedOn w:val="Normln"/>
    <w:rsid w:val="00D72B4A"/>
    <w:pPr>
      <w:suppressAutoHyphens/>
    </w:pPr>
    <w:rPr>
      <w:rFonts w:eastAsia="Arial" w:cs="Arial"/>
      <w:sz w:val="24"/>
      <w:szCs w:val="24"/>
    </w:rPr>
  </w:style>
  <w:style w:type="paragraph" w:customStyle="1" w:styleId="Bezmezer2">
    <w:name w:val="Bez mezer2"/>
    <w:qFormat/>
    <w:rsid w:val="00D72B4A"/>
    <w:rPr>
      <w:rFonts w:cs="Calibri"/>
      <w:sz w:val="22"/>
      <w:szCs w:val="22"/>
      <w:lang w:eastAsia="en-US"/>
    </w:rPr>
  </w:style>
  <w:style w:type="character" w:customStyle="1" w:styleId="Nadpis5Char">
    <w:name w:val="Nadpis 5 Char"/>
    <w:link w:val="Nadpis5"/>
    <w:uiPriority w:val="9"/>
    <w:semiHidden/>
    <w:rsid w:val="00AC527D"/>
    <w:rPr>
      <w:rFonts w:ascii="Aptos" w:eastAsia="Times New Roman" w:hAnsi="Aptos" w:cs="Times New Roman"/>
      <w:b/>
      <w:bCs/>
      <w:i/>
      <w:iCs/>
      <w:sz w:val="26"/>
      <w:szCs w:val="26"/>
      <w:lang w:eastAsia="en-US"/>
    </w:rPr>
  </w:style>
  <w:style w:type="paragraph" w:customStyle="1" w:styleId="Bezmezer1">
    <w:name w:val="Bez mezer1"/>
    <w:link w:val="BezmezerChar"/>
    <w:uiPriority w:val="1"/>
    <w:qFormat/>
    <w:rsid w:val="00AC527D"/>
    <w:rPr>
      <w:sz w:val="22"/>
      <w:szCs w:val="22"/>
      <w:lang w:eastAsia="en-US"/>
    </w:rPr>
  </w:style>
  <w:style w:type="character" w:customStyle="1" w:styleId="BezmezerChar">
    <w:name w:val="Bez mezer Char"/>
    <w:link w:val="Bezmezer1"/>
    <w:uiPriority w:val="1"/>
    <w:rsid w:val="00AC527D"/>
    <w:rPr>
      <w:sz w:val="22"/>
      <w:szCs w:val="22"/>
      <w:lang w:eastAsia="en-US"/>
    </w:rPr>
  </w:style>
  <w:style w:type="character" w:styleId="Zdraznn">
    <w:name w:val="Emphasis"/>
    <w:uiPriority w:val="20"/>
    <w:qFormat/>
    <w:rsid w:val="000F4D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48473">
      <w:bodyDiv w:val="1"/>
      <w:marLeft w:val="0"/>
      <w:marRight w:val="0"/>
      <w:marTop w:val="0"/>
      <w:marBottom w:val="0"/>
      <w:divBdr>
        <w:top w:val="none" w:sz="0" w:space="0" w:color="auto"/>
        <w:left w:val="none" w:sz="0" w:space="0" w:color="auto"/>
        <w:bottom w:val="none" w:sz="0" w:space="0" w:color="auto"/>
        <w:right w:val="none" w:sz="0" w:space="0" w:color="auto"/>
      </w:divBdr>
    </w:div>
    <w:div w:id="132144257">
      <w:bodyDiv w:val="1"/>
      <w:marLeft w:val="0"/>
      <w:marRight w:val="0"/>
      <w:marTop w:val="0"/>
      <w:marBottom w:val="0"/>
      <w:divBdr>
        <w:top w:val="none" w:sz="0" w:space="0" w:color="auto"/>
        <w:left w:val="none" w:sz="0" w:space="0" w:color="auto"/>
        <w:bottom w:val="none" w:sz="0" w:space="0" w:color="auto"/>
        <w:right w:val="none" w:sz="0" w:space="0" w:color="auto"/>
      </w:divBdr>
    </w:div>
    <w:div w:id="222985093">
      <w:bodyDiv w:val="1"/>
      <w:marLeft w:val="0"/>
      <w:marRight w:val="0"/>
      <w:marTop w:val="0"/>
      <w:marBottom w:val="0"/>
      <w:divBdr>
        <w:top w:val="none" w:sz="0" w:space="0" w:color="auto"/>
        <w:left w:val="none" w:sz="0" w:space="0" w:color="auto"/>
        <w:bottom w:val="none" w:sz="0" w:space="0" w:color="auto"/>
        <w:right w:val="none" w:sz="0" w:space="0" w:color="auto"/>
      </w:divBdr>
    </w:div>
    <w:div w:id="262147785">
      <w:bodyDiv w:val="1"/>
      <w:marLeft w:val="0"/>
      <w:marRight w:val="0"/>
      <w:marTop w:val="0"/>
      <w:marBottom w:val="0"/>
      <w:divBdr>
        <w:top w:val="none" w:sz="0" w:space="0" w:color="auto"/>
        <w:left w:val="none" w:sz="0" w:space="0" w:color="auto"/>
        <w:bottom w:val="none" w:sz="0" w:space="0" w:color="auto"/>
        <w:right w:val="none" w:sz="0" w:space="0" w:color="auto"/>
      </w:divBdr>
    </w:div>
    <w:div w:id="708799915">
      <w:bodyDiv w:val="1"/>
      <w:marLeft w:val="0"/>
      <w:marRight w:val="0"/>
      <w:marTop w:val="0"/>
      <w:marBottom w:val="0"/>
      <w:divBdr>
        <w:top w:val="none" w:sz="0" w:space="0" w:color="auto"/>
        <w:left w:val="none" w:sz="0" w:space="0" w:color="auto"/>
        <w:bottom w:val="none" w:sz="0" w:space="0" w:color="auto"/>
        <w:right w:val="none" w:sz="0" w:space="0" w:color="auto"/>
      </w:divBdr>
    </w:div>
    <w:div w:id="757751896">
      <w:bodyDiv w:val="1"/>
      <w:marLeft w:val="0"/>
      <w:marRight w:val="0"/>
      <w:marTop w:val="0"/>
      <w:marBottom w:val="0"/>
      <w:divBdr>
        <w:top w:val="none" w:sz="0" w:space="0" w:color="auto"/>
        <w:left w:val="none" w:sz="0" w:space="0" w:color="auto"/>
        <w:bottom w:val="none" w:sz="0" w:space="0" w:color="auto"/>
        <w:right w:val="none" w:sz="0" w:space="0" w:color="auto"/>
      </w:divBdr>
    </w:div>
    <w:div w:id="963002179">
      <w:bodyDiv w:val="1"/>
      <w:marLeft w:val="0"/>
      <w:marRight w:val="0"/>
      <w:marTop w:val="0"/>
      <w:marBottom w:val="0"/>
      <w:divBdr>
        <w:top w:val="none" w:sz="0" w:space="0" w:color="auto"/>
        <w:left w:val="none" w:sz="0" w:space="0" w:color="auto"/>
        <w:bottom w:val="none" w:sz="0" w:space="0" w:color="auto"/>
        <w:right w:val="none" w:sz="0" w:space="0" w:color="auto"/>
      </w:divBdr>
    </w:div>
    <w:div w:id="1150711210">
      <w:bodyDiv w:val="1"/>
      <w:marLeft w:val="0"/>
      <w:marRight w:val="0"/>
      <w:marTop w:val="0"/>
      <w:marBottom w:val="0"/>
      <w:divBdr>
        <w:top w:val="none" w:sz="0" w:space="0" w:color="auto"/>
        <w:left w:val="none" w:sz="0" w:space="0" w:color="auto"/>
        <w:bottom w:val="none" w:sz="0" w:space="0" w:color="auto"/>
        <w:right w:val="none" w:sz="0" w:space="0" w:color="auto"/>
      </w:divBdr>
    </w:div>
    <w:div w:id="1475174922">
      <w:bodyDiv w:val="1"/>
      <w:marLeft w:val="0"/>
      <w:marRight w:val="0"/>
      <w:marTop w:val="0"/>
      <w:marBottom w:val="0"/>
      <w:divBdr>
        <w:top w:val="none" w:sz="0" w:space="0" w:color="auto"/>
        <w:left w:val="none" w:sz="0" w:space="0" w:color="auto"/>
        <w:bottom w:val="none" w:sz="0" w:space="0" w:color="auto"/>
        <w:right w:val="none" w:sz="0" w:space="0" w:color="auto"/>
      </w:divBdr>
    </w:div>
    <w:div w:id="1510674754">
      <w:bodyDiv w:val="1"/>
      <w:marLeft w:val="0"/>
      <w:marRight w:val="0"/>
      <w:marTop w:val="0"/>
      <w:marBottom w:val="0"/>
      <w:divBdr>
        <w:top w:val="none" w:sz="0" w:space="0" w:color="auto"/>
        <w:left w:val="none" w:sz="0" w:space="0" w:color="auto"/>
        <w:bottom w:val="none" w:sz="0" w:space="0" w:color="auto"/>
        <w:right w:val="none" w:sz="0" w:space="0" w:color="auto"/>
      </w:divBdr>
    </w:div>
    <w:div w:id="1547718856">
      <w:bodyDiv w:val="1"/>
      <w:marLeft w:val="0"/>
      <w:marRight w:val="0"/>
      <w:marTop w:val="0"/>
      <w:marBottom w:val="0"/>
      <w:divBdr>
        <w:top w:val="none" w:sz="0" w:space="0" w:color="auto"/>
        <w:left w:val="none" w:sz="0" w:space="0" w:color="auto"/>
        <w:bottom w:val="none" w:sz="0" w:space="0" w:color="auto"/>
        <w:right w:val="none" w:sz="0" w:space="0" w:color="auto"/>
      </w:divBdr>
    </w:div>
    <w:div w:id="1556745435">
      <w:bodyDiv w:val="1"/>
      <w:marLeft w:val="0"/>
      <w:marRight w:val="0"/>
      <w:marTop w:val="0"/>
      <w:marBottom w:val="0"/>
      <w:divBdr>
        <w:top w:val="none" w:sz="0" w:space="0" w:color="auto"/>
        <w:left w:val="none" w:sz="0" w:space="0" w:color="auto"/>
        <w:bottom w:val="none" w:sz="0" w:space="0" w:color="auto"/>
        <w:right w:val="none" w:sz="0" w:space="0" w:color="auto"/>
      </w:divBdr>
    </w:div>
    <w:div w:id="1653439656">
      <w:bodyDiv w:val="1"/>
      <w:marLeft w:val="0"/>
      <w:marRight w:val="0"/>
      <w:marTop w:val="0"/>
      <w:marBottom w:val="0"/>
      <w:divBdr>
        <w:top w:val="none" w:sz="0" w:space="0" w:color="auto"/>
        <w:left w:val="none" w:sz="0" w:space="0" w:color="auto"/>
        <w:bottom w:val="none" w:sz="0" w:space="0" w:color="auto"/>
        <w:right w:val="none" w:sz="0" w:space="0" w:color="auto"/>
      </w:divBdr>
    </w:div>
    <w:div w:id="2045522228">
      <w:bodyDiv w:val="1"/>
      <w:marLeft w:val="0"/>
      <w:marRight w:val="0"/>
      <w:marTop w:val="0"/>
      <w:marBottom w:val="0"/>
      <w:divBdr>
        <w:top w:val="none" w:sz="0" w:space="0" w:color="auto"/>
        <w:left w:val="none" w:sz="0" w:space="0" w:color="auto"/>
        <w:bottom w:val="none" w:sz="0" w:space="0" w:color="auto"/>
        <w:right w:val="none" w:sz="0" w:space="0" w:color="auto"/>
      </w:divBdr>
    </w:div>
    <w:div w:id="206602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8FBD2-71ED-422B-A3AE-D59F27880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13</Pages>
  <Words>4551</Words>
  <Characters>26852</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31341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Kmoníčková Klára</dc:creator>
  <cp:keywords/>
  <cp:lastModifiedBy>Kocián Jan</cp:lastModifiedBy>
  <cp:revision>13</cp:revision>
  <cp:lastPrinted>2025-03-05T10:07:00Z</cp:lastPrinted>
  <dcterms:created xsi:type="dcterms:W3CDTF">2025-03-05T09:42:00Z</dcterms:created>
  <dcterms:modified xsi:type="dcterms:W3CDTF">2025-04-17T14:13:00Z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2025-04-02T09:08:12Z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65310847-d056-4e80-b47f-60e85643a294</vt:lpwstr>
  </property>
  <property fmtid="{D5CDD505-2E9C-101B-9397-08002B2CF9AE}" pid="8" name="MSIP_Label_239d554d-d720-408f-a503-c83424d8e5d7_ContentBits">
    <vt:lpwstr>0</vt:lpwstr>
  </property>
  <property fmtid="{D5CDD505-2E9C-101B-9397-08002B2CF9AE}" pid="9" name="MSIP_Label_239d554d-d720-408f-a503-c83424d8e5d7_Tag">
    <vt:lpwstr>10, 0, 1, 1</vt:lpwstr>
  </property>
</Properties>
</file>