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DE1A6" w14:textId="77777777" w:rsidR="001B7C74" w:rsidRDefault="001B7C74" w:rsidP="00B0410B">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78447AEE" w14:textId="15D0E42A"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5B3D69B9" w:rsidR="00B0410B" w:rsidRPr="00C127EF" w:rsidRDefault="00FF407C" w:rsidP="003A17BA">
            <w:pPr>
              <w:spacing w:line="276" w:lineRule="auto"/>
              <w:rPr>
                <w:rFonts w:ascii="Arial" w:eastAsia="Calibri" w:hAnsi="Arial" w:cs="Arial"/>
                <w:b/>
                <w:sz w:val="20"/>
                <w:szCs w:val="20"/>
              </w:rPr>
            </w:pPr>
            <w:r w:rsidRPr="00FF407C">
              <w:rPr>
                <w:rFonts w:ascii="Arial" w:eastAsia="Calibri" w:hAnsi="Arial" w:cs="Arial"/>
                <w:b/>
                <w:sz w:val="20"/>
                <w:szCs w:val="20"/>
              </w:rPr>
              <w:t>VDNM I, Dyje nad VDNM, rekonstrukce hrází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4B11CF94" w:rsidR="00B0410B" w:rsidRPr="00FF407C" w:rsidRDefault="00FF407C" w:rsidP="001B7C74">
            <w:pPr>
              <w:tabs>
                <w:tab w:val="left" w:pos="360"/>
                <w:tab w:val="left" w:pos="4715"/>
              </w:tabs>
              <w:spacing w:line="276" w:lineRule="auto"/>
              <w:ind w:left="37" w:right="42"/>
              <w:rPr>
                <w:rFonts w:ascii="Arial" w:hAnsi="Arial" w:cs="Arial"/>
                <w:sz w:val="20"/>
                <w:szCs w:val="20"/>
              </w:rPr>
            </w:pPr>
            <w:hyperlink r:id="rId8" w:history="1">
              <w:r w:rsidRPr="00FF407C">
                <w:rPr>
                  <w:rStyle w:val="Hypertextovodkaz"/>
                  <w:rFonts w:ascii="Arial" w:hAnsi="Arial" w:cs="Arial"/>
                  <w:sz w:val="20"/>
                  <w:szCs w:val="20"/>
                </w:rPr>
                <w:t>https://zakazky.eagri.cz/contract_display_20457.html</w:t>
              </w:r>
            </w:hyperlink>
            <w:r w:rsidRPr="00FF407C">
              <w:rPr>
                <w:rFonts w:ascii="Arial" w:hAnsi="Arial" w:cs="Arial"/>
                <w:sz w:val="20"/>
                <w:szCs w:val="20"/>
              </w:rPr>
              <w:t xml:space="preserve"> </w:t>
            </w:r>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bookmarkStart w:id="0" w:name="_GoBack"/>
        <w:bookmarkEnd w:id="0"/>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34D02B01" w:rsidR="00B60C67" w:rsidRPr="00214CEF" w:rsidRDefault="00B60C67" w:rsidP="001B7C74">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41E50F38" w14:textId="0B4251B8" w:rsidR="0011515E" w:rsidRPr="00A50DD7" w:rsidRDefault="00465390" w:rsidP="00A50DD7">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Celková nabídková cena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40624C68" w14:textId="100A65EE" w:rsidR="006F3D3B" w:rsidRDefault="006F3D3B" w:rsidP="006F3D3B">
      <w:pPr>
        <w:rPr>
          <w:rFonts w:ascii="Arial" w:hAnsi="Arial" w:cs="Arial"/>
          <w:sz w:val="20"/>
          <w:szCs w:val="20"/>
        </w:rPr>
      </w:pPr>
      <w:r w:rsidRPr="00334BB1">
        <w:rPr>
          <w:rFonts w:ascii="Arial" w:hAnsi="Arial" w:cs="Arial"/>
          <w:sz w:val="20"/>
          <w:szCs w:val="20"/>
        </w:rPr>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972"/>
        <w:gridCol w:w="2410"/>
        <w:gridCol w:w="1843"/>
        <w:gridCol w:w="1980"/>
      </w:tblGrid>
      <w:tr w:rsidR="00AC7C8A" w:rsidRPr="00AC7C8A" w14:paraId="78349FFC" w14:textId="77777777" w:rsidTr="00A50DD7">
        <w:tc>
          <w:tcPr>
            <w:tcW w:w="2972"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lastRenderedPageBreak/>
              <w:t>Část Díla</w:t>
            </w:r>
          </w:p>
        </w:tc>
        <w:tc>
          <w:tcPr>
            <w:tcW w:w="2410"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1843"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1980"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1B7C74" w:rsidRPr="00AC7C8A" w14:paraId="507505E0" w14:textId="77777777" w:rsidTr="00A50DD7">
        <w:tc>
          <w:tcPr>
            <w:tcW w:w="2972" w:type="dxa"/>
            <w:tcBorders>
              <w:top w:val="single" w:sz="4" w:space="0" w:color="auto"/>
              <w:left w:val="single" w:sz="4" w:space="0" w:color="auto"/>
              <w:bottom w:val="single" w:sz="4" w:space="0" w:color="auto"/>
              <w:right w:val="single" w:sz="4" w:space="0" w:color="auto"/>
            </w:tcBorders>
            <w:hideMark/>
          </w:tcPr>
          <w:p w14:paraId="15EA7EA9" w14:textId="23E4590D" w:rsidR="001B7C74" w:rsidRPr="001B7C74" w:rsidRDefault="001B7C74" w:rsidP="001B7C74">
            <w:pPr>
              <w:suppressAutoHyphens/>
              <w:jc w:val="both"/>
              <w:rPr>
                <w:rFonts w:ascii="Arial" w:eastAsia="Calibri" w:hAnsi="Arial" w:cs="Arial"/>
                <w:noProof w:val="0"/>
                <w:sz w:val="20"/>
                <w:szCs w:val="20"/>
                <w:lang w:eastAsia="ar-SA"/>
              </w:rPr>
            </w:pPr>
            <w:r w:rsidRPr="001B7C74">
              <w:rPr>
                <w:rFonts w:ascii="Arial" w:hAnsi="Arial" w:cs="Arial"/>
                <w:sz w:val="20"/>
                <w:szCs w:val="20"/>
              </w:rPr>
              <w:t>Dokumentace k ohlášení udržovacích prací, popř. DSP vč. IČ, průzkumných prací a posouzení a součinnosti při výběru zhotovitele Stavby</w:t>
            </w:r>
          </w:p>
        </w:tc>
        <w:tc>
          <w:tcPr>
            <w:tcW w:w="2410" w:type="dxa"/>
            <w:tcBorders>
              <w:top w:val="single" w:sz="4" w:space="0" w:color="auto"/>
              <w:left w:val="single" w:sz="4" w:space="0" w:color="auto"/>
              <w:bottom w:val="single" w:sz="4" w:space="0" w:color="auto"/>
              <w:right w:val="single" w:sz="4" w:space="0" w:color="auto"/>
            </w:tcBorders>
          </w:tcPr>
          <w:p w14:paraId="6009D376" w14:textId="77777777" w:rsidR="001B7C74" w:rsidRPr="00AC7C8A" w:rsidRDefault="001B7C74" w:rsidP="001B7C74">
            <w:pPr>
              <w:suppressAutoHyphens/>
              <w:jc w:val="both"/>
              <w:rPr>
                <w:rFonts w:ascii="Arial" w:eastAsia="Calibri" w:hAnsi="Arial" w:cs="Arial"/>
                <w:noProof w:val="0"/>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14:paraId="74024D4D" w14:textId="77777777" w:rsidR="001B7C74" w:rsidRPr="00AC7C8A" w:rsidRDefault="001B7C74" w:rsidP="001B7C74">
            <w:pPr>
              <w:suppressAutoHyphens/>
              <w:jc w:val="both"/>
              <w:rPr>
                <w:rFonts w:ascii="Arial" w:eastAsia="Calibri" w:hAnsi="Arial" w:cs="Arial"/>
                <w:noProof w:val="0"/>
                <w:sz w:val="20"/>
                <w:szCs w:val="20"/>
                <w:lang w:eastAsia="ar-SA"/>
              </w:rPr>
            </w:pPr>
          </w:p>
        </w:tc>
        <w:tc>
          <w:tcPr>
            <w:tcW w:w="1980" w:type="dxa"/>
            <w:tcBorders>
              <w:top w:val="single" w:sz="4" w:space="0" w:color="auto"/>
              <w:left w:val="single" w:sz="4" w:space="0" w:color="auto"/>
              <w:bottom w:val="single" w:sz="4" w:space="0" w:color="auto"/>
              <w:right w:val="single" w:sz="4" w:space="0" w:color="auto"/>
            </w:tcBorders>
          </w:tcPr>
          <w:p w14:paraId="175C7158" w14:textId="77777777" w:rsidR="001B7C74" w:rsidRPr="00AC7C8A" w:rsidRDefault="001B7C74" w:rsidP="001B7C74">
            <w:pPr>
              <w:suppressAutoHyphens/>
              <w:jc w:val="both"/>
              <w:rPr>
                <w:rFonts w:ascii="Arial" w:eastAsia="Calibri" w:hAnsi="Arial" w:cs="Arial"/>
                <w:noProof w:val="0"/>
                <w:sz w:val="20"/>
                <w:szCs w:val="20"/>
                <w:lang w:eastAsia="ar-SA"/>
              </w:rPr>
            </w:pPr>
          </w:p>
        </w:tc>
      </w:tr>
      <w:tr w:rsidR="001B7C74" w:rsidRPr="00AC7C8A" w14:paraId="7BED05DB" w14:textId="77777777" w:rsidTr="00A50DD7">
        <w:tc>
          <w:tcPr>
            <w:tcW w:w="2972" w:type="dxa"/>
            <w:tcBorders>
              <w:top w:val="single" w:sz="4" w:space="0" w:color="auto"/>
              <w:left w:val="single" w:sz="4" w:space="0" w:color="auto"/>
              <w:bottom w:val="single" w:sz="4" w:space="0" w:color="auto"/>
              <w:right w:val="single" w:sz="4" w:space="0" w:color="auto"/>
            </w:tcBorders>
            <w:hideMark/>
          </w:tcPr>
          <w:p w14:paraId="346F321A" w14:textId="48263865" w:rsidR="001B7C74" w:rsidRPr="001B7C74" w:rsidRDefault="001B7C74" w:rsidP="001B7C74">
            <w:pPr>
              <w:suppressAutoHyphens/>
              <w:jc w:val="both"/>
              <w:rPr>
                <w:rFonts w:ascii="Arial" w:eastAsia="Calibri" w:hAnsi="Arial" w:cs="Arial"/>
                <w:noProof w:val="0"/>
                <w:sz w:val="20"/>
                <w:szCs w:val="20"/>
                <w:lang w:eastAsia="ar-SA"/>
              </w:rPr>
            </w:pPr>
            <w:r w:rsidRPr="001B7C74">
              <w:rPr>
                <w:rFonts w:ascii="Arial" w:hAnsi="Arial" w:cs="Arial"/>
                <w:sz w:val="20"/>
                <w:szCs w:val="20"/>
              </w:rPr>
              <w:t>DPS vč. průzkumných prací a posouzení</w:t>
            </w:r>
          </w:p>
        </w:tc>
        <w:tc>
          <w:tcPr>
            <w:tcW w:w="2410" w:type="dxa"/>
            <w:tcBorders>
              <w:top w:val="single" w:sz="4" w:space="0" w:color="auto"/>
              <w:left w:val="single" w:sz="4" w:space="0" w:color="auto"/>
              <w:bottom w:val="single" w:sz="4" w:space="0" w:color="auto"/>
              <w:right w:val="single" w:sz="4" w:space="0" w:color="auto"/>
            </w:tcBorders>
          </w:tcPr>
          <w:p w14:paraId="28E1CD1D" w14:textId="77777777" w:rsidR="001B7C74" w:rsidRPr="00AC7C8A" w:rsidRDefault="001B7C74" w:rsidP="001B7C74">
            <w:pPr>
              <w:suppressAutoHyphens/>
              <w:jc w:val="both"/>
              <w:rPr>
                <w:rFonts w:ascii="Arial" w:eastAsia="Calibri" w:hAnsi="Arial" w:cs="Arial"/>
                <w:noProof w:val="0"/>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14:paraId="798697D1" w14:textId="77777777" w:rsidR="001B7C74" w:rsidRPr="00AC7C8A" w:rsidRDefault="001B7C74" w:rsidP="001B7C74">
            <w:pPr>
              <w:suppressAutoHyphens/>
              <w:jc w:val="both"/>
              <w:rPr>
                <w:rFonts w:ascii="Arial" w:eastAsia="Calibri" w:hAnsi="Arial" w:cs="Arial"/>
                <w:noProof w:val="0"/>
                <w:sz w:val="20"/>
                <w:szCs w:val="20"/>
                <w:lang w:eastAsia="ar-SA"/>
              </w:rPr>
            </w:pPr>
          </w:p>
        </w:tc>
        <w:tc>
          <w:tcPr>
            <w:tcW w:w="1980" w:type="dxa"/>
            <w:tcBorders>
              <w:top w:val="single" w:sz="4" w:space="0" w:color="auto"/>
              <w:left w:val="single" w:sz="4" w:space="0" w:color="auto"/>
              <w:bottom w:val="single" w:sz="4" w:space="0" w:color="auto"/>
              <w:right w:val="single" w:sz="4" w:space="0" w:color="auto"/>
            </w:tcBorders>
          </w:tcPr>
          <w:p w14:paraId="3B7B154D" w14:textId="77777777" w:rsidR="001B7C74" w:rsidRPr="00AC7C8A" w:rsidRDefault="001B7C74" w:rsidP="001B7C74">
            <w:pPr>
              <w:suppressAutoHyphens/>
              <w:jc w:val="both"/>
              <w:rPr>
                <w:rFonts w:ascii="Arial" w:eastAsia="Calibri" w:hAnsi="Arial" w:cs="Arial"/>
                <w:noProof w:val="0"/>
                <w:sz w:val="20"/>
                <w:szCs w:val="20"/>
                <w:lang w:eastAsia="ar-SA"/>
              </w:rPr>
            </w:pPr>
          </w:p>
        </w:tc>
      </w:tr>
      <w:tr w:rsidR="001B7C74" w:rsidRPr="00AC7C8A" w14:paraId="3249D242" w14:textId="77777777" w:rsidTr="00A50DD7">
        <w:tc>
          <w:tcPr>
            <w:tcW w:w="2972" w:type="dxa"/>
            <w:tcBorders>
              <w:top w:val="single" w:sz="4" w:space="0" w:color="auto"/>
              <w:left w:val="single" w:sz="4" w:space="0" w:color="auto"/>
              <w:bottom w:val="single" w:sz="4" w:space="0" w:color="auto"/>
              <w:right w:val="single" w:sz="4" w:space="0" w:color="auto"/>
            </w:tcBorders>
            <w:hideMark/>
          </w:tcPr>
          <w:p w14:paraId="4F06AF6C" w14:textId="4315FFAC" w:rsidR="001B7C74" w:rsidRPr="001B7C74" w:rsidRDefault="001B7C74" w:rsidP="001B7C74">
            <w:pPr>
              <w:suppressAutoHyphens/>
              <w:jc w:val="both"/>
              <w:rPr>
                <w:rFonts w:ascii="Arial" w:eastAsia="Calibri" w:hAnsi="Arial" w:cs="Arial"/>
                <w:noProof w:val="0"/>
                <w:sz w:val="20"/>
                <w:szCs w:val="20"/>
                <w:lang w:eastAsia="ar-SA"/>
              </w:rPr>
            </w:pPr>
            <w:r w:rsidRPr="001B7C74">
              <w:rPr>
                <w:rFonts w:ascii="Arial" w:hAnsi="Arial" w:cs="Arial"/>
                <w:sz w:val="20"/>
                <w:szCs w:val="20"/>
              </w:rPr>
              <w:t>Plán BOZP</w:t>
            </w:r>
          </w:p>
        </w:tc>
        <w:tc>
          <w:tcPr>
            <w:tcW w:w="2410" w:type="dxa"/>
            <w:tcBorders>
              <w:top w:val="single" w:sz="4" w:space="0" w:color="auto"/>
              <w:left w:val="single" w:sz="4" w:space="0" w:color="auto"/>
              <w:bottom w:val="single" w:sz="4" w:space="0" w:color="auto"/>
              <w:right w:val="single" w:sz="4" w:space="0" w:color="auto"/>
            </w:tcBorders>
          </w:tcPr>
          <w:p w14:paraId="4E84AEA8" w14:textId="77777777" w:rsidR="001B7C74" w:rsidRPr="00AC7C8A" w:rsidRDefault="001B7C74" w:rsidP="001B7C74">
            <w:pPr>
              <w:suppressAutoHyphens/>
              <w:jc w:val="both"/>
              <w:rPr>
                <w:rFonts w:ascii="Arial" w:eastAsia="Calibri" w:hAnsi="Arial" w:cs="Arial"/>
                <w:noProof w:val="0"/>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14:paraId="532D3680" w14:textId="77777777" w:rsidR="001B7C74" w:rsidRPr="00AC7C8A" w:rsidRDefault="001B7C74" w:rsidP="001B7C74">
            <w:pPr>
              <w:suppressAutoHyphens/>
              <w:jc w:val="both"/>
              <w:rPr>
                <w:rFonts w:ascii="Arial" w:eastAsia="Calibri" w:hAnsi="Arial" w:cs="Arial"/>
                <w:noProof w:val="0"/>
                <w:sz w:val="20"/>
                <w:szCs w:val="20"/>
                <w:lang w:eastAsia="ar-SA"/>
              </w:rPr>
            </w:pPr>
          </w:p>
        </w:tc>
        <w:tc>
          <w:tcPr>
            <w:tcW w:w="1980" w:type="dxa"/>
            <w:tcBorders>
              <w:top w:val="single" w:sz="4" w:space="0" w:color="auto"/>
              <w:left w:val="single" w:sz="4" w:space="0" w:color="auto"/>
              <w:bottom w:val="single" w:sz="4" w:space="0" w:color="auto"/>
              <w:right w:val="single" w:sz="4" w:space="0" w:color="auto"/>
            </w:tcBorders>
          </w:tcPr>
          <w:p w14:paraId="0890B3AE" w14:textId="77777777" w:rsidR="001B7C74" w:rsidRPr="00AC7C8A" w:rsidRDefault="001B7C74" w:rsidP="001B7C74">
            <w:pPr>
              <w:suppressAutoHyphens/>
              <w:jc w:val="both"/>
              <w:rPr>
                <w:rFonts w:ascii="Arial" w:eastAsia="Calibri" w:hAnsi="Arial" w:cs="Arial"/>
                <w:noProof w:val="0"/>
                <w:sz w:val="20"/>
                <w:szCs w:val="20"/>
                <w:lang w:eastAsia="ar-SA"/>
              </w:rPr>
            </w:pPr>
          </w:p>
        </w:tc>
      </w:tr>
      <w:tr w:rsidR="001B7C74" w:rsidRPr="00AC7C8A" w14:paraId="5CBD721B" w14:textId="77777777" w:rsidTr="00A50DD7">
        <w:tc>
          <w:tcPr>
            <w:tcW w:w="2972" w:type="dxa"/>
            <w:tcBorders>
              <w:top w:val="single" w:sz="4" w:space="0" w:color="auto"/>
              <w:left w:val="single" w:sz="4" w:space="0" w:color="auto"/>
              <w:bottom w:val="single" w:sz="4" w:space="0" w:color="auto"/>
              <w:right w:val="single" w:sz="4" w:space="0" w:color="auto"/>
            </w:tcBorders>
            <w:hideMark/>
          </w:tcPr>
          <w:p w14:paraId="551402B8" w14:textId="5BCEB6D4" w:rsidR="001B7C74" w:rsidRPr="001B7C74" w:rsidRDefault="001B7C74" w:rsidP="001B7C74">
            <w:pPr>
              <w:suppressAutoHyphens/>
              <w:jc w:val="both"/>
              <w:rPr>
                <w:rFonts w:ascii="Arial" w:eastAsia="Calibri" w:hAnsi="Arial" w:cs="Arial"/>
                <w:noProof w:val="0"/>
                <w:sz w:val="20"/>
                <w:szCs w:val="20"/>
                <w:lang w:eastAsia="ar-SA"/>
              </w:rPr>
            </w:pPr>
            <w:r w:rsidRPr="001B7C74">
              <w:rPr>
                <w:rFonts w:ascii="Arial" w:hAnsi="Arial" w:cs="Arial"/>
                <w:sz w:val="20"/>
                <w:szCs w:val="20"/>
              </w:rPr>
              <w:t>Biologické hodnocení, popř. biologické posouzení</w:t>
            </w:r>
          </w:p>
        </w:tc>
        <w:tc>
          <w:tcPr>
            <w:tcW w:w="2410" w:type="dxa"/>
            <w:tcBorders>
              <w:top w:val="single" w:sz="4" w:space="0" w:color="auto"/>
              <w:left w:val="single" w:sz="4" w:space="0" w:color="auto"/>
              <w:bottom w:val="single" w:sz="4" w:space="0" w:color="auto"/>
              <w:right w:val="single" w:sz="4" w:space="0" w:color="auto"/>
            </w:tcBorders>
          </w:tcPr>
          <w:p w14:paraId="7BB93763" w14:textId="77777777" w:rsidR="001B7C74" w:rsidRPr="00AC7C8A" w:rsidRDefault="001B7C74" w:rsidP="001B7C74">
            <w:pPr>
              <w:suppressAutoHyphens/>
              <w:jc w:val="both"/>
              <w:rPr>
                <w:rFonts w:ascii="Arial" w:eastAsia="Calibri" w:hAnsi="Arial" w:cs="Arial"/>
                <w:noProof w:val="0"/>
                <w:sz w:val="20"/>
                <w:szCs w:val="20"/>
                <w:highlight w:val="yellow"/>
                <w:lang w:eastAsia="ar-SA"/>
              </w:rPr>
            </w:pPr>
          </w:p>
        </w:tc>
        <w:tc>
          <w:tcPr>
            <w:tcW w:w="1843" w:type="dxa"/>
            <w:tcBorders>
              <w:top w:val="single" w:sz="4" w:space="0" w:color="auto"/>
              <w:left w:val="single" w:sz="4" w:space="0" w:color="auto"/>
              <w:bottom w:val="single" w:sz="4" w:space="0" w:color="auto"/>
              <w:right w:val="single" w:sz="4" w:space="0" w:color="auto"/>
            </w:tcBorders>
          </w:tcPr>
          <w:p w14:paraId="0B8EDC69" w14:textId="77777777" w:rsidR="001B7C74" w:rsidRPr="00AC7C8A" w:rsidRDefault="001B7C74" w:rsidP="001B7C74">
            <w:pPr>
              <w:suppressAutoHyphens/>
              <w:jc w:val="both"/>
              <w:rPr>
                <w:rFonts w:ascii="Arial" w:eastAsia="Calibri" w:hAnsi="Arial" w:cs="Arial"/>
                <w:noProof w:val="0"/>
                <w:sz w:val="20"/>
                <w:szCs w:val="20"/>
                <w:highlight w:val="yellow"/>
                <w:lang w:eastAsia="ar-SA"/>
              </w:rPr>
            </w:pPr>
          </w:p>
        </w:tc>
        <w:tc>
          <w:tcPr>
            <w:tcW w:w="1980" w:type="dxa"/>
            <w:tcBorders>
              <w:top w:val="single" w:sz="4" w:space="0" w:color="auto"/>
              <w:left w:val="single" w:sz="4" w:space="0" w:color="auto"/>
              <w:bottom w:val="single" w:sz="4" w:space="0" w:color="auto"/>
              <w:right w:val="single" w:sz="4" w:space="0" w:color="auto"/>
            </w:tcBorders>
          </w:tcPr>
          <w:p w14:paraId="02AA5CF9" w14:textId="77777777" w:rsidR="001B7C74" w:rsidRPr="00AC7C8A" w:rsidRDefault="001B7C74" w:rsidP="001B7C74">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50DD7">
        <w:trPr>
          <w:trHeight w:val="220"/>
        </w:trPr>
        <w:tc>
          <w:tcPr>
            <w:tcW w:w="2972"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410"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1980"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shd w:val="clear" w:color="auto" w:fill="auto"/>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shd w:val="clear" w:color="auto" w:fill="auto"/>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shd w:val="clear" w:color="auto" w:fill="auto"/>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shd w:val="clear" w:color="auto" w:fill="auto"/>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shd w:val="clear" w:color="auto" w:fill="auto"/>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shd w:val="clear" w:color="auto" w:fill="auto"/>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shd w:val="clear" w:color="auto" w:fill="auto"/>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shd w:val="clear" w:color="auto" w:fill="auto"/>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shd w:val="clear" w:color="auto" w:fill="auto"/>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shd w:val="clear" w:color="auto" w:fill="auto"/>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shd w:val="clear" w:color="auto" w:fill="auto"/>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shd w:val="clear" w:color="auto" w:fill="auto"/>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shd w:val="clear" w:color="auto" w:fill="auto"/>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shd w:val="clear" w:color="auto" w:fill="auto"/>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shd w:val="clear" w:color="auto" w:fill="auto"/>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5"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7"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2"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6"/>
  </w:num>
  <w:num w:numId="2">
    <w:abstractNumId w:val="29"/>
  </w:num>
  <w:num w:numId="3">
    <w:abstractNumId w:val="8"/>
  </w:num>
  <w:num w:numId="4">
    <w:abstractNumId w:val="33"/>
  </w:num>
  <w:num w:numId="5">
    <w:abstractNumId w:val="32"/>
  </w:num>
  <w:num w:numId="6">
    <w:abstractNumId w:val="0"/>
  </w:num>
  <w:num w:numId="7">
    <w:abstractNumId w:val="11"/>
  </w:num>
  <w:num w:numId="8">
    <w:abstractNumId w:val="24"/>
  </w:num>
  <w:num w:numId="9">
    <w:abstractNumId w:val="9"/>
  </w:num>
  <w:num w:numId="10">
    <w:abstractNumId w:val="28"/>
  </w:num>
  <w:num w:numId="11">
    <w:abstractNumId w:val="14"/>
  </w:num>
  <w:num w:numId="12">
    <w:abstractNumId w:val="1"/>
  </w:num>
  <w:num w:numId="13">
    <w:abstractNumId w:val="12"/>
  </w:num>
  <w:num w:numId="14">
    <w:abstractNumId w:val="30"/>
  </w:num>
  <w:num w:numId="15">
    <w:abstractNumId w:val="25"/>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15"/>
  </w:num>
  <w:num w:numId="30">
    <w:abstractNumId w:val="21"/>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4"/>
  </w:num>
  <w:num w:numId="33">
    <w:abstractNumId w:val="10"/>
  </w:num>
  <w:num w:numId="34">
    <w:abstractNumId w:val="3"/>
  </w:num>
  <w:num w:numId="35">
    <w:abstractNumId w:val="26"/>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19"/>
  </w:num>
  <w:num w:numId="4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7E74"/>
    <w:rsid w:val="001A1777"/>
    <w:rsid w:val="001B0AB8"/>
    <w:rsid w:val="001B13DD"/>
    <w:rsid w:val="001B2546"/>
    <w:rsid w:val="001B3A80"/>
    <w:rsid w:val="001B7C74"/>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2E0A"/>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3D3B"/>
    <w:rsid w:val="006F4E0C"/>
    <w:rsid w:val="006F5EA1"/>
    <w:rsid w:val="006F74AF"/>
    <w:rsid w:val="0070273F"/>
    <w:rsid w:val="00702CC9"/>
    <w:rsid w:val="007048E9"/>
    <w:rsid w:val="00705F0A"/>
    <w:rsid w:val="00706104"/>
    <w:rsid w:val="00706FB3"/>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307C"/>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46C55"/>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0DD7"/>
    <w:rsid w:val="00A51B4B"/>
    <w:rsid w:val="00A52624"/>
    <w:rsid w:val="00A55FF2"/>
    <w:rsid w:val="00A60EDC"/>
    <w:rsid w:val="00A615FC"/>
    <w:rsid w:val="00A616F9"/>
    <w:rsid w:val="00A61B46"/>
    <w:rsid w:val="00A677A5"/>
    <w:rsid w:val="00A71E8F"/>
    <w:rsid w:val="00A73756"/>
    <w:rsid w:val="00A7460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08FB"/>
    <w:rsid w:val="00B9150C"/>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3D92"/>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2A0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1DBA"/>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8CB"/>
    <w:rsid w:val="00F31239"/>
    <w:rsid w:val="00F337E6"/>
    <w:rsid w:val="00F34B38"/>
    <w:rsid w:val="00F35342"/>
    <w:rsid w:val="00F35C86"/>
    <w:rsid w:val="00F36219"/>
    <w:rsid w:val="00F37140"/>
    <w:rsid w:val="00F4217F"/>
    <w:rsid w:val="00F424C4"/>
    <w:rsid w:val="00F4312B"/>
    <w:rsid w:val="00F43A98"/>
    <w:rsid w:val="00F47AB0"/>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407C"/>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20129450">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457.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29"/>
    <w:rsid w:val="000A7F00"/>
    <w:rsid w:val="00B8127B"/>
    <w:rsid w:val="00C87AA4"/>
    <w:rsid w:val="00E93E29"/>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A3C17878F4A044A6B0FF57AE79D61945">
    <w:name w:val="A3C17878F4A044A6B0FF57AE79D61945"/>
    <w:rsid w:val="00E93E29"/>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E88F2-4249-4198-A00F-6C0E72E6D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637</Words>
  <Characters>4204</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4832</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53</cp:revision>
  <cp:lastPrinted>2025-04-29T05:20:00Z</cp:lastPrinted>
  <dcterms:created xsi:type="dcterms:W3CDTF">2024-02-22T09:43:00Z</dcterms:created>
  <dcterms:modified xsi:type="dcterms:W3CDTF">2025-04-29T05:20:00Z</dcterms:modified>
</cp:coreProperties>
</file>