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430C" w14:textId="2C8B7AC2" w:rsidR="006C2500" w:rsidRPr="004E42E9" w:rsidRDefault="00FF346F" w:rsidP="008716E0">
      <w:pPr>
        <w:jc w:val="center"/>
        <w:rPr>
          <w:rFonts w:asciiTheme="minorHAnsi" w:hAnsiTheme="minorHAnsi"/>
          <w:b/>
          <w:szCs w:val="20"/>
          <w:u w:val="single"/>
        </w:rPr>
      </w:pPr>
      <w:r w:rsidRPr="004E42E9">
        <w:rPr>
          <w:rFonts w:asciiTheme="minorHAnsi" w:hAnsiTheme="minorHAnsi"/>
          <w:b/>
          <w:szCs w:val="20"/>
          <w:u w:val="single"/>
        </w:rPr>
        <w:t>Předmět veřejné zakázky</w:t>
      </w:r>
      <w:r w:rsidR="00A93455" w:rsidRPr="004E42E9">
        <w:rPr>
          <w:rFonts w:asciiTheme="minorHAnsi" w:hAnsiTheme="minorHAnsi"/>
          <w:b/>
          <w:szCs w:val="20"/>
          <w:u w:val="single"/>
        </w:rPr>
        <w:t xml:space="preserve"> – specifikace bezpečnostních služeb</w:t>
      </w:r>
      <w:r w:rsidR="008716E0">
        <w:rPr>
          <w:rFonts w:asciiTheme="minorHAnsi" w:hAnsiTheme="minorHAnsi"/>
          <w:b/>
          <w:szCs w:val="20"/>
          <w:u w:val="single"/>
        </w:rPr>
        <w:t xml:space="preserve"> – objekt MZe ČR, </w:t>
      </w:r>
      <w:r w:rsidR="001B42F0">
        <w:rPr>
          <w:rFonts w:asciiTheme="minorHAnsi" w:hAnsiTheme="minorHAnsi"/>
          <w:b/>
          <w:szCs w:val="20"/>
          <w:u w:val="single"/>
        </w:rPr>
        <w:t>Palánek 250/1, Vyškov</w:t>
      </w:r>
    </w:p>
    <w:p w14:paraId="5308F40E" w14:textId="77777777" w:rsidR="006C2500" w:rsidRDefault="006C2500" w:rsidP="00C82690">
      <w:pPr>
        <w:jc w:val="both"/>
        <w:rPr>
          <w:rFonts w:asciiTheme="minorHAnsi" w:hAnsiTheme="minorHAnsi"/>
          <w:szCs w:val="20"/>
        </w:rPr>
      </w:pPr>
    </w:p>
    <w:p w14:paraId="1987AEFB" w14:textId="77777777" w:rsidR="004E42E9" w:rsidRPr="00A93455" w:rsidRDefault="004E42E9" w:rsidP="00C82690">
      <w:pPr>
        <w:jc w:val="both"/>
        <w:rPr>
          <w:rFonts w:asciiTheme="minorHAnsi" w:hAnsiTheme="minorHAnsi"/>
          <w:szCs w:val="20"/>
        </w:rPr>
      </w:pPr>
    </w:p>
    <w:p w14:paraId="05508A43" w14:textId="77777777" w:rsidR="006C2500" w:rsidRDefault="00A93455" w:rsidP="00C82690">
      <w:p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Tato část zadávací dokumentace definuje předmět plnění veřejné zakázky „Zajištění bezpečnostních služeb</w:t>
      </w:r>
      <w:r w:rsidR="006C66BE">
        <w:rPr>
          <w:rFonts w:asciiTheme="minorHAnsi" w:hAnsiTheme="minorHAnsi"/>
          <w:szCs w:val="20"/>
        </w:rPr>
        <w:t xml:space="preserve"> v budově Vyškov</w:t>
      </w:r>
      <w:r>
        <w:rPr>
          <w:rFonts w:asciiTheme="minorHAnsi" w:hAnsiTheme="minorHAnsi"/>
          <w:szCs w:val="20"/>
        </w:rPr>
        <w:t>“</w:t>
      </w:r>
      <w:r w:rsidR="00373A6C">
        <w:rPr>
          <w:rFonts w:asciiTheme="minorHAnsi" w:hAnsiTheme="minorHAnsi"/>
          <w:szCs w:val="20"/>
        </w:rPr>
        <w:t>.</w:t>
      </w:r>
    </w:p>
    <w:p w14:paraId="7DD4CCDB" w14:textId="77777777" w:rsidR="00A93455" w:rsidRDefault="00A93455" w:rsidP="00C82690">
      <w:pPr>
        <w:jc w:val="both"/>
        <w:rPr>
          <w:rFonts w:asciiTheme="minorHAnsi" w:hAnsiTheme="minorHAnsi"/>
          <w:szCs w:val="20"/>
        </w:rPr>
      </w:pPr>
    </w:p>
    <w:p w14:paraId="67C3E751" w14:textId="77777777" w:rsidR="00A93455" w:rsidRPr="00A93455" w:rsidRDefault="00A93455" w:rsidP="00C82690">
      <w:p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Nedodržením kteréhokoliv ustanovení, respektive podmínek a požadavků, obsaženého v tomto dokumentu ze strany vybraného uchazeče, bude považováno za porušení smlouvy na plnění veřejné zakázky, a to se všemi důsledky s tím souvisejícími.</w:t>
      </w:r>
    </w:p>
    <w:p w14:paraId="618DEEB5" w14:textId="77777777" w:rsidR="004E42E9" w:rsidRDefault="004E42E9" w:rsidP="00C82690">
      <w:pPr>
        <w:jc w:val="both"/>
        <w:rPr>
          <w:rFonts w:asciiTheme="minorHAnsi" w:hAnsiTheme="minorHAnsi"/>
          <w:szCs w:val="20"/>
        </w:rPr>
      </w:pPr>
    </w:p>
    <w:p w14:paraId="1D0B7F41" w14:textId="77777777" w:rsidR="004E42E9" w:rsidRPr="00413423" w:rsidRDefault="00413423" w:rsidP="00C82690">
      <w:pPr>
        <w:jc w:val="both"/>
        <w:rPr>
          <w:rFonts w:asciiTheme="minorHAnsi" w:hAnsiTheme="minorHAnsi"/>
          <w:b/>
          <w:szCs w:val="20"/>
          <w:u w:val="single"/>
        </w:rPr>
      </w:pPr>
      <w:r w:rsidRPr="00413423">
        <w:rPr>
          <w:rFonts w:asciiTheme="minorHAnsi" w:hAnsiTheme="minorHAnsi"/>
          <w:b/>
          <w:szCs w:val="20"/>
          <w:u w:val="single"/>
        </w:rPr>
        <w:t>Osnova:</w:t>
      </w:r>
    </w:p>
    <w:p w14:paraId="5D1DB0DC" w14:textId="77777777" w:rsidR="00413423" w:rsidRDefault="00413423" w:rsidP="00413423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Cíl</w:t>
      </w:r>
    </w:p>
    <w:p w14:paraId="5716D65D" w14:textId="77777777" w:rsidR="00413423" w:rsidRDefault="00413423" w:rsidP="00413423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Popis činností</w:t>
      </w:r>
    </w:p>
    <w:p w14:paraId="222AA3F3" w14:textId="77777777" w:rsidR="00413423" w:rsidRDefault="00413423" w:rsidP="00413423">
      <w:pPr>
        <w:pStyle w:val="Odstavecseseznamem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2.1 dodavatel služeb v rámci předmětu veřejné zakázky plní</w:t>
      </w:r>
    </w:p>
    <w:p w14:paraId="58E065E9" w14:textId="77777777" w:rsidR="00413423" w:rsidRDefault="00413423" w:rsidP="00413423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Požadavky na pracovníky dodavatele</w:t>
      </w:r>
    </w:p>
    <w:p w14:paraId="33B2842C" w14:textId="77777777" w:rsidR="00413423" w:rsidRDefault="00413423" w:rsidP="00413423">
      <w:pPr>
        <w:pStyle w:val="Odstavecseseznamem"/>
        <w:numPr>
          <w:ilvl w:val="1"/>
          <w:numId w:val="5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stanovení směn a jejich funkční obsazení</w:t>
      </w:r>
    </w:p>
    <w:p w14:paraId="62854E5E" w14:textId="77777777" w:rsidR="00413423" w:rsidRDefault="00413423" w:rsidP="00413423">
      <w:pPr>
        <w:pStyle w:val="Odstavecseseznamem"/>
        <w:numPr>
          <w:ilvl w:val="1"/>
          <w:numId w:val="5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požadavky na pracovníky dodavatele</w:t>
      </w:r>
    </w:p>
    <w:p w14:paraId="2F1C69CE" w14:textId="77777777" w:rsidR="00413423" w:rsidRDefault="00413423" w:rsidP="00413423">
      <w:pPr>
        <w:pStyle w:val="Odstavecseseznamem"/>
        <w:numPr>
          <w:ilvl w:val="1"/>
          <w:numId w:val="5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technické vybavení strážných</w:t>
      </w:r>
    </w:p>
    <w:p w14:paraId="7013CEC3" w14:textId="77777777" w:rsidR="00413423" w:rsidRDefault="00413423" w:rsidP="00413423">
      <w:pPr>
        <w:pStyle w:val="Odstavecseseznamem"/>
        <w:numPr>
          <w:ilvl w:val="1"/>
          <w:numId w:val="5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dokumentace vedená na stanovištích ostrahy</w:t>
      </w:r>
    </w:p>
    <w:p w14:paraId="42F00141" w14:textId="77777777" w:rsidR="00413423" w:rsidRDefault="00413423" w:rsidP="00413423">
      <w:pPr>
        <w:pStyle w:val="Odstavecseseznamem"/>
        <w:numPr>
          <w:ilvl w:val="1"/>
          <w:numId w:val="5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pochůzková činnost</w:t>
      </w:r>
    </w:p>
    <w:p w14:paraId="0C6D028B" w14:textId="77777777" w:rsidR="003B1A2D" w:rsidRPr="003B1A2D" w:rsidRDefault="003B1A2D" w:rsidP="003B1A2D">
      <w:pPr>
        <w:ind w:left="720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3.6 </w:t>
      </w:r>
      <w:r w:rsidRPr="003B1A2D">
        <w:rPr>
          <w:rFonts w:asciiTheme="minorHAnsi" w:hAnsiTheme="minorHAnsi"/>
          <w:szCs w:val="20"/>
        </w:rPr>
        <w:t>dispozice elektrických a dalších bezpečnostních systémů dislokovaných v recepci hlavního vchodu do objektu zadavatele</w:t>
      </w:r>
    </w:p>
    <w:p w14:paraId="4D073F80" w14:textId="77777777" w:rsidR="00413423" w:rsidRPr="003B1A2D" w:rsidRDefault="00413423" w:rsidP="00413423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szCs w:val="20"/>
        </w:rPr>
      </w:pPr>
      <w:r w:rsidRPr="003B1A2D">
        <w:rPr>
          <w:rFonts w:asciiTheme="minorHAnsi" w:hAnsiTheme="minorHAnsi"/>
          <w:szCs w:val="20"/>
        </w:rPr>
        <w:t>Pult centralizované ochrany</w:t>
      </w:r>
    </w:p>
    <w:p w14:paraId="2A1BE366" w14:textId="77777777" w:rsidR="00413423" w:rsidRPr="003B1A2D" w:rsidRDefault="00413423" w:rsidP="00413423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szCs w:val="20"/>
        </w:rPr>
      </w:pPr>
      <w:r w:rsidRPr="003B1A2D">
        <w:rPr>
          <w:rFonts w:asciiTheme="minorHAnsi" w:hAnsiTheme="minorHAnsi"/>
          <w:szCs w:val="20"/>
        </w:rPr>
        <w:t>Kontrolní činnost</w:t>
      </w:r>
    </w:p>
    <w:p w14:paraId="0AEF87FD" w14:textId="77777777" w:rsidR="00413423" w:rsidRDefault="00413423" w:rsidP="00413423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Ostatní součásti a podmínky služby</w:t>
      </w:r>
    </w:p>
    <w:p w14:paraId="2240B6C6" w14:textId="77777777" w:rsidR="00413423" w:rsidRPr="00413423" w:rsidRDefault="00413423" w:rsidP="00413423">
      <w:pPr>
        <w:jc w:val="both"/>
        <w:rPr>
          <w:rFonts w:asciiTheme="minorHAnsi" w:hAnsiTheme="minorHAnsi"/>
          <w:szCs w:val="20"/>
        </w:rPr>
      </w:pPr>
    </w:p>
    <w:p w14:paraId="27B096CF" w14:textId="77777777" w:rsidR="00A93455" w:rsidRPr="00AE3107" w:rsidRDefault="00A93455" w:rsidP="00AE3107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  <w:b/>
          <w:szCs w:val="20"/>
          <w:u w:val="single"/>
        </w:rPr>
      </w:pPr>
      <w:r w:rsidRPr="00AE3107">
        <w:rPr>
          <w:rFonts w:asciiTheme="minorHAnsi" w:hAnsiTheme="minorHAnsi"/>
          <w:b/>
          <w:szCs w:val="20"/>
          <w:u w:val="single"/>
        </w:rPr>
        <w:t>Cíl:</w:t>
      </w:r>
    </w:p>
    <w:p w14:paraId="3C96449D" w14:textId="77777777" w:rsidR="00A93455" w:rsidRDefault="00A93455" w:rsidP="00C82690">
      <w:p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Chránit majetek a práva zadavatele, chránit životy, zdraví a práva zaměstnanců zadavatele a osob, které se budou v objektu zadavatele oprávněně vyskytovat. Preventivně působit, včas odhalovat a zabraňovat mimořádným událostem (požár, havárie atd.). Zajišťovat dodržování režimových opatření u všech osob vyskytujících se oprávněně v objektu zadavatele.</w:t>
      </w:r>
    </w:p>
    <w:p w14:paraId="6BD30476" w14:textId="77777777" w:rsidR="004E42E9" w:rsidRDefault="004E42E9" w:rsidP="00C82690">
      <w:pPr>
        <w:jc w:val="both"/>
        <w:rPr>
          <w:rFonts w:asciiTheme="minorHAnsi" w:hAnsiTheme="minorHAnsi"/>
          <w:szCs w:val="20"/>
        </w:rPr>
      </w:pPr>
    </w:p>
    <w:p w14:paraId="195F235F" w14:textId="77777777" w:rsidR="00A93455" w:rsidRPr="00AE3107" w:rsidRDefault="008E5B01" w:rsidP="00AE3107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  <w:b/>
          <w:szCs w:val="20"/>
          <w:u w:val="single"/>
        </w:rPr>
      </w:pPr>
      <w:r w:rsidRPr="00AE3107">
        <w:rPr>
          <w:rFonts w:asciiTheme="minorHAnsi" w:hAnsiTheme="minorHAnsi"/>
          <w:b/>
          <w:szCs w:val="20"/>
          <w:u w:val="single"/>
        </w:rPr>
        <w:t>Popis činností:</w:t>
      </w:r>
    </w:p>
    <w:p w14:paraId="71DCBAC4" w14:textId="77777777" w:rsidR="008E5B01" w:rsidRDefault="00C82690" w:rsidP="00C82690">
      <w:p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Fyzická ostraha objektu bude zajišťována ostrahou za zadavatelem stanovených podmínek.</w:t>
      </w:r>
    </w:p>
    <w:p w14:paraId="3BF5E771" w14:textId="77777777" w:rsidR="00C82690" w:rsidRDefault="00C82690" w:rsidP="00C82690">
      <w:pPr>
        <w:jc w:val="both"/>
        <w:rPr>
          <w:rFonts w:asciiTheme="minorHAnsi" w:hAnsiTheme="minorHAnsi"/>
          <w:szCs w:val="20"/>
        </w:rPr>
      </w:pPr>
    </w:p>
    <w:p w14:paraId="63BCA5CD" w14:textId="77777777" w:rsidR="00C82690" w:rsidRPr="004E42E9" w:rsidRDefault="00AE3107" w:rsidP="00C82690">
      <w:pPr>
        <w:jc w:val="both"/>
        <w:rPr>
          <w:rFonts w:asciiTheme="minorHAnsi" w:hAnsiTheme="minorHAnsi"/>
          <w:i/>
          <w:szCs w:val="20"/>
          <w:u w:val="single"/>
        </w:rPr>
      </w:pPr>
      <w:r>
        <w:rPr>
          <w:rFonts w:asciiTheme="minorHAnsi" w:hAnsiTheme="minorHAnsi"/>
          <w:i/>
          <w:szCs w:val="20"/>
          <w:u w:val="single"/>
        </w:rPr>
        <w:t xml:space="preserve">2.1 </w:t>
      </w:r>
      <w:r w:rsidR="008716E0">
        <w:rPr>
          <w:rFonts w:asciiTheme="minorHAnsi" w:hAnsiTheme="minorHAnsi"/>
          <w:i/>
          <w:szCs w:val="20"/>
          <w:u w:val="single"/>
        </w:rPr>
        <w:t>Dodavatel služeb</w:t>
      </w:r>
      <w:r w:rsidR="00C82690" w:rsidRPr="004E42E9">
        <w:rPr>
          <w:rFonts w:asciiTheme="minorHAnsi" w:hAnsiTheme="minorHAnsi"/>
          <w:i/>
          <w:szCs w:val="20"/>
          <w:u w:val="single"/>
        </w:rPr>
        <w:t xml:space="preserve"> v rámci předmětu veřejné zakázky pln</w:t>
      </w:r>
      <w:r w:rsidR="008716E0">
        <w:rPr>
          <w:rFonts w:asciiTheme="minorHAnsi" w:hAnsiTheme="minorHAnsi"/>
          <w:i/>
          <w:szCs w:val="20"/>
          <w:u w:val="single"/>
        </w:rPr>
        <w:t>í</w:t>
      </w:r>
      <w:r w:rsidR="00C82690" w:rsidRPr="004E42E9">
        <w:rPr>
          <w:rFonts w:asciiTheme="minorHAnsi" w:hAnsiTheme="minorHAnsi"/>
          <w:i/>
          <w:szCs w:val="20"/>
          <w:u w:val="single"/>
        </w:rPr>
        <w:t>:</w:t>
      </w:r>
    </w:p>
    <w:p w14:paraId="57319BD0" w14:textId="77777777" w:rsidR="00C82690" w:rsidRDefault="00C82690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udržovat a rozvíjet ochranu zdraví osob a majetku</w:t>
      </w:r>
      <w:r w:rsidR="00271197">
        <w:rPr>
          <w:rFonts w:asciiTheme="minorHAnsi" w:hAnsiTheme="minorHAnsi"/>
          <w:szCs w:val="20"/>
        </w:rPr>
        <w:t>,</w:t>
      </w:r>
    </w:p>
    <w:p w14:paraId="25335B72" w14:textId="77777777" w:rsidR="00C82690" w:rsidRDefault="00C82690" w:rsidP="0041342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prostřednictvím strážní služby v objektech zadavatele zabezpečovat naplnění požadavků zadavatele na udržení a zlepšení pracovního prostředí zaměstnanců zadavatele</w:t>
      </w:r>
      <w:r w:rsidR="00271197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</w:p>
    <w:p w14:paraId="3E47F8EF" w14:textId="77777777" w:rsidR="00C82690" w:rsidRDefault="00C82690" w:rsidP="0041342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používat pracovníky splňující potřebné kvalifikační předpoklady pro výkon příslušné činnosti minimálně v rozsahu a úrovni stanovené právními i oborovými předpisy a v jejich mezích, i vnitřními předpisy a příkazy zadavatele</w:t>
      </w:r>
      <w:r w:rsidR="00271197">
        <w:rPr>
          <w:sz w:val="20"/>
          <w:szCs w:val="20"/>
        </w:rPr>
        <w:t>,</w:t>
      </w:r>
    </w:p>
    <w:p w14:paraId="6A25BE77" w14:textId="77777777" w:rsidR="00C82690" w:rsidRDefault="00C82690" w:rsidP="0041342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C82690">
        <w:rPr>
          <w:sz w:val="20"/>
          <w:szCs w:val="20"/>
        </w:rPr>
        <w:t>provádět veškeré činnosti v souladu s předpisy o bezpečnosti a ochraně zdraví při práci a požární</w:t>
      </w:r>
      <w:r w:rsidR="00636799">
        <w:rPr>
          <w:sz w:val="20"/>
          <w:szCs w:val="20"/>
        </w:rPr>
        <w:t xml:space="preserve"> ochraně</w:t>
      </w:r>
      <w:r w:rsidR="00271197">
        <w:rPr>
          <w:sz w:val="20"/>
          <w:szCs w:val="20"/>
        </w:rPr>
        <w:t>,</w:t>
      </w:r>
    </w:p>
    <w:p w14:paraId="4508CCAC" w14:textId="77777777" w:rsidR="00C82690" w:rsidRPr="006B3211" w:rsidRDefault="00C82690" w:rsidP="0041342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6B3211">
        <w:rPr>
          <w:sz w:val="20"/>
          <w:szCs w:val="20"/>
        </w:rPr>
        <w:t>provádět výkony činnosti na dohodnutém místě a v dohodnutém čase</w:t>
      </w:r>
      <w:r w:rsidR="00271197" w:rsidRPr="006B3211">
        <w:rPr>
          <w:sz w:val="20"/>
          <w:szCs w:val="20"/>
        </w:rPr>
        <w:t>,</w:t>
      </w:r>
    </w:p>
    <w:p w14:paraId="7DA0BC78" w14:textId="77777777" w:rsidR="00C82690" w:rsidRDefault="00C82690" w:rsidP="0041342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C82690">
        <w:rPr>
          <w:sz w:val="20"/>
          <w:szCs w:val="20"/>
        </w:rPr>
        <w:t>zajišťovat vybavení svých pracovníků odpovídajícími pracovními a o</w:t>
      </w:r>
      <w:r w:rsidR="006B338D">
        <w:rPr>
          <w:sz w:val="20"/>
          <w:szCs w:val="20"/>
        </w:rPr>
        <w:t>chrannými pomůckami v souladu s </w:t>
      </w:r>
      <w:r w:rsidRPr="00C82690">
        <w:rPr>
          <w:sz w:val="20"/>
          <w:szCs w:val="20"/>
        </w:rPr>
        <w:t>platnými předpisy a jednotným pracovním oděvem vhodným pro danou činnost a prostředí, označeným jmenovkou se jménem a logem společnosti</w:t>
      </w:r>
      <w:r w:rsidR="00271197">
        <w:rPr>
          <w:sz w:val="20"/>
          <w:szCs w:val="20"/>
        </w:rPr>
        <w:t>,</w:t>
      </w:r>
    </w:p>
    <w:p w14:paraId="1A6B4D91" w14:textId="77777777" w:rsidR="000F1B67" w:rsidRPr="00CE4114" w:rsidRDefault="00C82690" w:rsidP="0041342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CE4114">
        <w:rPr>
          <w:sz w:val="20"/>
          <w:szCs w:val="20"/>
        </w:rPr>
        <w:t>zajišťovat, aby se jeho pracovníci při vstupu do objektů zadavatele a při pohybu v nich řídili vnitřními předpisy zadavatele, se kterými je zadavatel seznámil</w:t>
      </w:r>
      <w:r w:rsidR="00271197" w:rsidRPr="00CE4114">
        <w:rPr>
          <w:sz w:val="20"/>
          <w:szCs w:val="20"/>
        </w:rPr>
        <w:t>,</w:t>
      </w:r>
    </w:p>
    <w:p w14:paraId="218B84D3" w14:textId="77777777" w:rsidR="000F1B67" w:rsidRPr="000F1B67" w:rsidRDefault="00C82690" w:rsidP="0041342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0F1B67">
        <w:rPr>
          <w:sz w:val="20"/>
          <w:szCs w:val="20"/>
        </w:rPr>
        <w:t>zajišťovat, aby si jeho pracovníci při provádění činností počínali maximálně hospodárně a v</w:t>
      </w:r>
      <w:r w:rsidR="000F1B67">
        <w:rPr>
          <w:sz w:val="20"/>
          <w:szCs w:val="20"/>
        </w:rPr>
        <w:t> </w:t>
      </w:r>
      <w:r w:rsidRPr="000F1B67">
        <w:rPr>
          <w:sz w:val="20"/>
          <w:szCs w:val="20"/>
        </w:rPr>
        <w:t>nejvyšší</w:t>
      </w:r>
      <w:r w:rsidR="000F1B67">
        <w:rPr>
          <w:sz w:val="20"/>
          <w:szCs w:val="20"/>
        </w:rPr>
        <w:t xml:space="preserve"> možné míře chránili zájmy zadavatele</w:t>
      </w:r>
      <w:r w:rsidR="00271197">
        <w:rPr>
          <w:sz w:val="20"/>
          <w:szCs w:val="20"/>
        </w:rPr>
        <w:t>,</w:t>
      </w:r>
      <w:r w:rsidRPr="00C82690">
        <w:t xml:space="preserve"> </w:t>
      </w:r>
    </w:p>
    <w:p w14:paraId="007361A2" w14:textId="77777777" w:rsidR="00C82690" w:rsidRPr="000F1B67" w:rsidRDefault="00C82690" w:rsidP="0041342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0F1B67">
        <w:rPr>
          <w:sz w:val="20"/>
          <w:szCs w:val="20"/>
        </w:rPr>
        <w:t>zajišťovat, aby jeho pracovníci dbali na vnější úpravu svého celého</w:t>
      </w:r>
      <w:r w:rsidR="00636799">
        <w:rPr>
          <w:sz w:val="20"/>
          <w:szCs w:val="20"/>
        </w:rPr>
        <w:t xml:space="preserve"> vzhledu, čistý oděv </w:t>
      </w:r>
      <w:r w:rsidRPr="000F1B67">
        <w:rPr>
          <w:sz w:val="20"/>
          <w:szCs w:val="20"/>
        </w:rPr>
        <w:t>a na dobrý technický stav</w:t>
      </w:r>
      <w:r w:rsidR="000F1B67">
        <w:rPr>
          <w:sz w:val="20"/>
          <w:szCs w:val="20"/>
        </w:rPr>
        <w:t xml:space="preserve"> prostředků výstroje a výzbroje</w:t>
      </w:r>
      <w:r w:rsidR="00271197">
        <w:rPr>
          <w:sz w:val="20"/>
          <w:szCs w:val="20"/>
        </w:rPr>
        <w:t>,</w:t>
      </w:r>
      <w:r w:rsidRPr="000F1B67">
        <w:rPr>
          <w:sz w:val="20"/>
          <w:szCs w:val="20"/>
        </w:rPr>
        <w:t xml:space="preserve"> </w:t>
      </w:r>
    </w:p>
    <w:p w14:paraId="65752232" w14:textId="77777777" w:rsidR="00C82690" w:rsidRPr="00C82690" w:rsidRDefault="00C82690" w:rsidP="0041342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C82690">
        <w:rPr>
          <w:sz w:val="20"/>
          <w:szCs w:val="20"/>
        </w:rPr>
        <w:t>zajišťovat slušné vystupování jeho pracovníků vůči zaměstnancům zada</w:t>
      </w:r>
      <w:r w:rsidR="006B338D">
        <w:rPr>
          <w:sz w:val="20"/>
          <w:szCs w:val="20"/>
        </w:rPr>
        <w:t>vatele i vůči třetím osobám, se </w:t>
      </w:r>
      <w:r w:rsidRPr="00C82690">
        <w:rPr>
          <w:sz w:val="20"/>
          <w:szCs w:val="20"/>
        </w:rPr>
        <w:t>kterými budou pracovníci uchazeče přic</w:t>
      </w:r>
      <w:r w:rsidR="000F1B67">
        <w:rPr>
          <w:sz w:val="20"/>
          <w:szCs w:val="20"/>
        </w:rPr>
        <w:t>házet při své činnosti do styku</w:t>
      </w:r>
      <w:r w:rsidR="00271197">
        <w:rPr>
          <w:sz w:val="20"/>
          <w:szCs w:val="20"/>
        </w:rPr>
        <w:t>,</w:t>
      </w:r>
      <w:r w:rsidRPr="00C82690">
        <w:rPr>
          <w:sz w:val="20"/>
          <w:szCs w:val="20"/>
        </w:rPr>
        <w:t xml:space="preserve"> </w:t>
      </w:r>
    </w:p>
    <w:p w14:paraId="59ADC7A8" w14:textId="77777777" w:rsidR="00C82690" w:rsidRPr="00C82690" w:rsidRDefault="00C82690" w:rsidP="0041342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C82690">
        <w:rPr>
          <w:sz w:val="20"/>
          <w:szCs w:val="20"/>
        </w:rPr>
        <w:lastRenderedPageBreak/>
        <w:t>zajišťovat střídání výkonných pracovníků do 2 hodin v případě, že určený odpovědný pracovník zadavatele o vystřídání požádá oprávněného zástupce uchazeče, na základě zjišt</w:t>
      </w:r>
      <w:r w:rsidR="006B338D">
        <w:rPr>
          <w:sz w:val="20"/>
          <w:szCs w:val="20"/>
        </w:rPr>
        <w:t>ění nedostatků ve </w:t>
      </w:r>
      <w:r w:rsidR="000F1B67">
        <w:rPr>
          <w:sz w:val="20"/>
          <w:szCs w:val="20"/>
        </w:rPr>
        <w:t>výkonu služby</w:t>
      </w:r>
      <w:r w:rsidR="00271197">
        <w:rPr>
          <w:sz w:val="20"/>
          <w:szCs w:val="20"/>
        </w:rPr>
        <w:t>,</w:t>
      </w:r>
      <w:r w:rsidRPr="00C82690">
        <w:rPr>
          <w:sz w:val="20"/>
          <w:szCs w:val="20"/>
        </w:rPr>
        <w:t xml:space="preserve"> </w:t>
      </w:r>
    </w:p>
    <w:p w14:paraId="7AD1681F" w14:textId="77777777" w:rsidR="00C82690" w:rsidRPr="00C82690" w:rsidRDefault="00C82690" w:rsidP="0041342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C82690">
        <w:rPr>
          <w:sz w:val="20"/>
          <w:szCs w:val="20"/>
        </w:rPr>
        <w:t>zajišťovat na základě objednávky zadavatele posílení fyzické ostrahy v souladu s nezbytnými potřebami zadavatele na základ</w:t>
      </w:r>
      <w:r w:rsidR="000F1B67">
        <w:rPr>
          <w:sz w:val="20"/>
          <w:szCs w:val="20"/>
        </w:rPr>
        <w:t>ě aktuální bezpečnostní situace</w:t>
      </w:r>
      <w:r w:rsidR="00271197">
        <w:rPr>
          <w:sz w:val="20"/>
          <w:szCs w:val="20"/>
        </w:rPr>
        <w:t>,</w:t>
      </w:r>
      <w:r w:rsidRPr="00C82690">
        <w:rPr>
          <w:sz w:val="20"/>
          <w:szCs w:val="20"/>
        </w:rPr>
        <w:t xml:space="preserve"> </w:t>
      </w:r>
    </w:p>
    <w:p w14:paraId="4E946346" w14:textId="77777777" w:rsidR="00C82690" w:rsidRPr="00C82690" w:rsidRDefault="00C82690" w:rsidP="0041342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C82690">
        <w:rPr>
          <w:sz w:val="20"/>
          <w:szCs w:val="20"/>
        </w:rPr>
        <w:t>zajišťovat svým pracovníkům dostatečnou vybavenost mobil</w:t>
      </w:r>
      <w:r w:rsidR="006B338D">
        <w:rPr>
          <w:sz w:val="20"/>
          <w:szCs w:val="20"/>
        </w:rPr>
        <w:t>ními komunikačními prostředky k </w:t>
      </w:r>
      <w:r w:rsidRPr="00C82690">
        <w:rPr>
          <w:sz w:val="20"/>
          <w:szCs w:val="20"/>
        </w:rPr>
        <w:t>nutnému pokrytí a dosahu mezi zaměstnanci uchazeče (te</w:t>
      </w:r>
      <w:r w:rsidR="00271197">
        <w:rPr>
          <w:sz w:val="20"/>
          <w:szCs w:val="20"/>
        </w:rPr>
        <w:t xml:space="preserve">lefonní přístroje, </w:t>
      </w:r>
      <w:r w:rsidR="000F1B67">
        <w:rPr>
          <w:sz w:val="20"/>
          <w:szCs w:val="20"/>
        </w:rPr>
        <w:t>vysílačky)</w:t>
      </w:r>
      <w:r w:rsidR="00271197">
        <w:rPr>
          <w:sz w:val="20"/>
          <w:szCs w:val="20"/>
        </w:rPr>
        <w:t>,</w:t>
      </w:r>
    </w:p>
    <w:p w14:paraId="2DB15191" w14:textId="77777777" w:rsidR="000F1B67" w:rsidRDefault="00C82690" w:rsidP="0041342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C82690">
        <w:rPr>
          <w:sz w:val="20"/>
          <w:szCs w:val="20"/>
        </w:rPr>
        <w:t>upozorňovat zadavatele na potenciální rizika vzniku škod na</w:t>
      </w:r>
      <w:r w:rsidR="000F1B67">
        <w:rPr>
          <w:sz w:val="20"/>
          <w:szCs w:val="20"/>
        </w:rPr>
        <w:t xml:space="preserve"> základě zjištěných nedostatků</w:t>
      </w:r>
      <w:r w:rsidR="00271197">
        <w:rPr>
          <w:sz w:val="20"/>
          <w:szCs w:val="20"/>
        </w:rPr>
        <w:t>,</w:t>
      </w:r>
    </w:p>
    <w:p w14:paraId="0692F90D" w14:textId="77777777" w:rsidR="00636799" w:rsidRDefault="00636799" w:rsidP="0041342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zajišťovat okamžitou informovanost pověřených pracovníků zadavatele v případech vzniku mimořádných událostí</w:t>
      </w:r>
      <w:r w:rsidR="00271197">
        <w:rPr>
          <w:sz w:val="20"/>
          <w:szCs w:val="20"/>
        </w:rPr>
        <w:t>,</w:t>
      </w:r>
    </w:p>
    <w:p w14:paraId="4F69253D" w14:textId="77777777" w:rsidR="00636799" w:rsidRPr="002E17B8" w:rsidRDefault="00636799" w:rsidP="00413423">
      <w:pPr>
        <w:pStyle w:val="Default"/>
        <w:numPr>
          <w:ilvl w:val="0"/>
          <w:numId w:val="4"/>
        </w:numPr>
        <w:jc w:val="both"/>
        <w:rPr>
          <w:szCs w:val="20"/>
        </w:rPr>
      </w:pPr>
      <w:r w:rsidRPr="002E17B8">
        <w:rPr>
          <w:sz w:val="20"/>
          <w:szCs w:val="20"/>
        </w:rPr>
        <w:t xml:space="preserve">zpracovávat </w:t>
      </w:r>
      <w:r w:rsidR="000F1B67" w:rsidRPr="002E17B8">
        <w:rPr>
          <w:sz w:val="20"/>
          <w:szCs w:val="20"/>
        </w:rPr>
        <w:t>„Protokol o mimořádné události“</w:t>
      </w:r>
      <w:r w:rsidRPr="002E17B8">
        <w:rPr>
          <w:sz w:val="20"/>
          <w:szCs w:val="20"/>
        </w:rPr>
        <w:t xml:space="preserve">, v případě jejího vzniku a zajišťovat do 24 hodin jeho předání určenému </w:t>
      </w:r>
      <w:r w:rsidR="002E17B8">
        <w:rPr>
          <w:sz w:val="20"/>
          <w:szCs w:val="20"/>
        </w:rPr>
        <w:t xml:space="preserve">pověřenému pracovníku oddělení správy budov (OSB), </w:t>
      </w:r>
      <w:r w:rsidRPr="002E17B8">
        <w:rPr>
          <w:sz w:val="20"/>
          <w:szCs w:val="20"/>
        </w:rPr>
        <w:t>ja</w:t>
      </w:r>
      <w:r w:rsidR="00C82690" w:rsidRPr="002E17B8">
        <w:rPr>
          <w:sz w:val="20"/>
          <w:szCs w:val="20"/>
        </w:rPr>
        <w:t>ko podklad k dalšímu šetřen</w:t>
      </w:r>
      <w:r w:rsidRPr="002E17B8">
        <w:rPr>
          <w:sz w:val="20"/>
          <w:szCs w:val="20"/>
        </w:rPr>
        <w:t>í</w:t>
      </w:r>
      <w:r w:rsidR="00271197" w:rsidRPr="002E17B8">
        <w:rPr>
          <w:sz w:val="20"/>
          <w:szCs w:val="20"/>
        </w:rPr>
        <w:t>,</w:t>
      </w:r>
    </w:p>
    <w:p w14:paraId="0FC673DF" w14:textId="77777777" w:rsidR="00D21554" w:rsidRPr="00EB1729" w:rsidRDefault="004E42E9" w:rsidP="00C82690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0"/>
          <w:szCs w:val="20"/>
        </w:rPr>
      </w:pPr>
      <w:r w:rsidRPr="004E42E9">
        <w:rPr>
          <w:rFonts w:asciiTheme="minorHAnsi" w:hAnsiTheme="minorHAnsi"/>
          <w:sz w:val="20"/>
          <w:szCs w:val="20"/>
        </w:rPr>
        <w:t>zadavateli předat kontaktní údaje odpovědných osob dodavatele, určených k řešení záležitostí výkonu předmětné služby</w:t>
      </w:r>
      <w:r w:rsidR="00271197">
        <w:rPr>
          <w:rFonts w:asciiTheme="minorHAnsi" w:hAnsiTheme="minorHAnsi"/>
          <w:sz w:val="20"/>
          <w:szCs w:val="20"/>
        </w:rPr>
        <w:t>.</w:t>
      </w:r>
      <w:r w:rsidRPr="004E42E9">
        <w:rPr>
          <w:rFonts w:asciiTheme="minorHAnsi" w:hAnsiTheme="minorHAnsi"/>
          <w:sz w:val="20"/>
          <w:szCs w:val="20"/>
        </w:rPr>
        <w:t xml:space="preserve"> </w:t>
      </w:r>
    </w:p>
    <w:p w14:paraId="4B57FC44" w14:textId="77777777" w:rsidR="00191D49" w:rsidRPr="004E42E9" w:rsidRDefault="00191D49" w:rsidP="00C82690">
      <w:pPr>
        <w:jc w:val="both"/>
        <w:rPr>
          <w:rFonts w:asciiTheme="minorHAnsi" w:hAnsiTheme="minorHAnsi"/>
          <w:szCs w:val="20"/>
        </w:rPr>
      </w:pPr>
    </w:p>
    <w:p w14:paraId="097596C5" w14:textId="77777777" w:rsidR="004E42E9" w:rsidRPr="00AE3107" w:rsidRDefault="00271197" w:rsidP="00AE3107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  <w:b/>
          <w:szCs w:val="20"/>
          <w:u w:val="single"/>
        </w:rPr>
      </w:pPr>
      <w:r w:rsidRPr="00AE3107">
        <w:rPr>
          <w:rFonts w:asciiTheme="minorHAnsi" w:hAnsiTheme="minorHAnsi"/>
          <w:b/>
          <w:szCs w:val="20"/>
          <w:u w:val="single"/>
        </w:rPr>
        <w:t xml:space="preserve">Požadavky </w:t>
      </w:r>
      <w:r w:rsidR="00935BCE" w:rsidRPr="00AE3107">
        <w:rPr>
          <w:rFonts w:asciiTheme="minorHAnsi" w:hAnsiTheme="minorHAnsi"/>
          <w:b/>
          <w:szCs w:val="20"/>
          <w:u w:val="single"/>
        </w:rPr>
        <w:t>na p</w:t>
      </w:r>
      <w:r w:rsidRPr="00AE3107">
        <w:rPr>
          <w:rFonts w:asciiTheme="minorHAnsi" w:hAnsiTheme="minorHAnsi"/>
          <w:b/>
          <w:szCs w:val="20"/>
          <w:u w:val="single"/>
        </w:rPr>
        <w:t>racovníky</w:t>
      </w:r>
      <w:r w:rsidR="00935BCE" w:rsidRPr="00AE3107">
        <w:rPr>
          <w:rFonts w:asciiTheme="minorHAnsi" w:hAnsiTheme="minorHAnsi"/>
          <w:b/>
          <w:szCs w:val="20"/>
          <w:u w:val="single"/>
        </w:rPr>
        <w:t xml:space="preserve"> </w:t>
      </w:r>
      <w:r w:rsidRPr="00AE3107">
        <w:rPr>
          <w:rFonts w:asciiTheme="minorHAnsi" w:hAnsiTheme="minorHAnsi"/>
          <w:b/>
          <w:szCs w:val="20"/>
          <w:u w:val="single"/>
        </w:rPr>
        <w:t>dodavatele</w:t>
      </w:r>
      <w:r w:rsidR="00935BCE" w:rsidRPr="00AE3107">
        <w:rPr>
          <w:rFonts w:asciiTheme="minorHAnsi" w:hAnsiTheme="minorHAnsi"/>
          <w:b/>
          <w:szCs w:val="20"/>
          <w:u w:val="single"/>
        </w:rPr>
        <w:t>:</w:t>
      </w:r>
    </w:p>
    <w:p w14:paraId="7F25C3C7" w14:textId="77777777" w:rsidR="004E42E9" w:rsidRPr="004E42E9" w:rsidRDefault="004E42E9" w:rsidP="00C82690">
      <w:pPr>
        <w:jc w:val="both"/>
        <w:rPr>
          <w:rFonts w:asciiTheme="minorHAnsi" w:hAnsiTheme="minorHAnsi"/>
          <w:szCs w:val="20"/>
        </w:rPr>
      </w:pPr>
    </w:p>
    <w:p w14:paraId="66D49CAE" w14:textId="77777777" w:rsidR="0012691A" w:rsidRDefault="0012691A" w:rsidP="0012691A">
      <w:pPr>
        <w:jc w:val="both"/>
        <w:rPr>
          <w:rFonts w:asciiTheme="minorHAnsi" w:hAnsiTheme="minorHAnsi"/>
          <w:i/>
          <w:szCs w:val="20"/>
          <w:u w:val="single"/>
        </w:rPr>
      </w:pPr>
      <w:r>
        <w:rPr>
          <w:rFonts w:asciiTheme="minorHAnsi" w:hAnsiTheme="minorHAnsi"/>
          <w:i/>
          <w:szCs w:val="20"/>
          <w:u w:val="single"/>
        </w:rPr>
        <w:t>3.1 Stanovení směn a jejich funkční obsazení</w:t>
      </w:r>
    </w:p>
    <w:p w14:paraId="058BB4ED" w14:textId="77777777" w:rsidR="001F3E1A" w:rsidRDefault="001F3E1A" w:rsidP="0012691A">
      <w:pPr>
        <w:jc w:val="both"/>
        <w:rPr>
          <w:rFonts w:asciiTheme="minorHAnsi" w:hAnsiTheme="minorHAnsi"/>
          <w:i/>
          <w:szCs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11"/>
        <w:gridCol w:w="1344"/>
        <w:gridCol w:w="700"/>
      </w:tblGrid>
      <w:tr w:rsidR="001F3E1A" w14:paraId="53B97294" w14:textId="77777777" w:rsidTr="001F3E1A">
        <w:tc>
          <w:tcPr>
            <w:tcW w:w="711" w:type="dxa"/>
            <w:shd w:val="clear" w:color="auto" w:fill="D6E3BC" w:themeFill="accent3" w:themeFillTint="66"/>
            <w:hideMark/>
          </w:tcPr>
          <w:p w14:paraId="5BA8A949" w14:textId="77777777" w:rsidR="001F3E1A" w:rsidRDefault="001F3E1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Doba</w:t>
            </w:r>
          </w:p>
        </w:tc>
        <w:tc>
          <w:tcPr>
            <w:tcW w:w="1344" w:type="dxa"/>
            <w:shd w:val="clear" w:color="auto" w:fill="D6E3BC" w:themeFill="accent3" w:themeFillTint="66"/>
            <w:hideMark/>
          </w:tcPr>
          <w:p w14:paraId="70733068" w14:textId="77777777" w:rsidR="001F3E1A" w:rsidRDefault="001F3E1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Funkce</w:t>
            </w:r>
          </w:p>
        </w:tc>
        <w:tc>
          <w:tcPr>
            <w:tcW w:w="700" w:type="dxa"/>
            <w:shd w:val="clear" w:color="auto" w:fill="D6E3BC" w:themeFill="accent3" w:themeFillTint="66"/>
            <w:hideMark/>
          </w:tcPr>
          <w:p w14:paraId="0E14EC49" w14:textId="77777777" w:rsidR="001F3E1A" w:rsidRDefault="001F3E1A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Počet</w:t>
            </w:r>
          </w:p>
        </w:tc>
      </w:tr>
      <w:tr w:rsidR="001F3E1A" w14:paraId="5944E9A8" w14:textId="77777777" w:rsidTr="001F3E1A">
        <w:trPr>
          <w:trHeight w:val="412"/>
        </w:trPr>
        <w:tc>
          <w:tcPr>
            <w:tcW w:w="711" w:type="dxa"/>
            <w:hideMark/>
          </w:tcPr>
          <w:p w14:paraId="0C6D6B3D" w14:textId="77777777" w:rsidR="001F3E1A" w:rsidRDefault="001F3E1A" w:rsidP="0012691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Po-Pá</w:t>
            </w:r>
          </w:p>
          <w:p w14:paraId="5CB7C3F9" w14:textId="77777777" w:rsidR="001F3E1A" w:rsidRDefault="001F3E1A" w:rsidP="0012691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10E605DF" w14:textId="77777777" w:rsidR="001F3E1A" w:rsidRDefault="001F3E1A" w:rsidP="0012691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05:00-19:00</w:t>
            </w:r>
          </w:p>
        </w:tc>
        <w:tc>
          <w:tcPr>
            <w:tcW w:w="1344" w:type="dxa"/>
            <w:hideMark/>
          </w:tcPr>
          <w:p w14:paraId="637BEA64" w14:textId="77777777" w:rsidR="001F3E1A" w:rsidRDefault="001F3E1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3DBE8E1" w14:textId="77777777" w:rsidR="001F3E1A" w:rsidRDefault="001F3E1A" w:rsidP="001F3E1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Recepční/Strážný</w:t>
            </w:r>
          </w:p>
        </w:tc>
        <w:tc>
          <w:tcPr>
            <w:tcW w:w="700" w:type="dxa"/>
            <w:hideMark/>
          </w:tcPr>
          <w:p w14:paraId="4681BE74" w14:textId="77777777" w:rsidR="001F3E1A" w:rsidRDefault="001F3E1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7A744340" w14:textId="77777777" w:rsidR="001F3E1A" w:rsidRDefault="00816B8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</w:tr>
    </w:tbl>
    <w:p w14:paraId="43C4B22A" w14:textId="77777777" w:rsidR="004E42E9" w:rsidRDefault="00271197" w:rsidP="00271197">
      <w:pPr>
        <w:tabs>
          <w:tab w:val="left" w:pos="2705"/>
        </w:tabs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ab/>
      </w:r>
    </w:p>
    <w:p w14:paraId="6BF3D0D1" w14:textId="77777777" w:rsidR="00FD721E" w:rsidRDefault="00FD721E" w:rsidP="005B6A78">
      <w:pPr>
        <w:rPr>
          <w:rFonts w:asciiTheme="minorHAnsi" w:hAnsiTheme="minorHAnsi"/>
          <w:szCs w:val="20"/>
        </w:rPr>
      </w:pPr>
    </w:p>
    <w:p w14:paraId="039EE0C9" w14:textId="77777777" w:rsidR="004E42E9" w:rsidRPr="00FD721E" w:rsidRDefault="00AE3107" w:rsidP="00C82690">
      <w:pPr>
        <w:jc w:val="both"/>
        <w:rPr>
          <w:rFonts w:asciiTheme="minorHAnsi" w:hAnsiTheme="minorHAnsi"/>
          <w:i/>
          <w:szCs w:val="20"/>
          <w:u w:val="single"/>
        </w:rPr>
      </w:pPr>
      <w:r>
        <w:rPr>
          <w:rFonts w:asciiTheme="minorHAnsi" w:hAnsiTheme="minorHAnsi"/>
          <w:i/>
          <w:szCs w:val="20"/>
          <w:u w:val="single"/>
        </w:rPr>
        <w:t xml:space="preserve">3.2 </w:t>
      </w:r>
      <w:r w:rsidR="005030D9" w:rsidRPr="00FD721E">
        <w:rPr>
          <w:rFonts w:asciiTheme="minorHAnsi" w:hAnsiTheme="minorHAnsi"/>
          <w:i/>
          <w:szCs w:val="20"/>
          <w:u w:val="single"/>
        </w:rPr>
        <w:t>Požadavky na pracovníky dodavatele:</w:t>
      </w:r>
    </w:p>
    <w:p w14:paraId="01222011" w14:textId="77777777" w:rsidR="005030D9" w:rsidRDefault="005030D9" w:rsidP="00C82690">
      <w:pPr>
        <w:jc w:val="both"/>
        <w:rPr>
          <w:rFonts w:asciiTheme="minorHAnsi" w:hAnsiTheme="minorHAnsi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8"/>
        <w:gridCol w:w="3968"/>
        <w:gridCol w:w="3014"/>
      </w:tblGrid>
      <w:tr w:rsidR="005030D9" w:rsidRPr="00C62AA7" w14:paraId="6A1AE8C1" w14:textId="77777777" w:rsidTr="00C44810">
        <w:tc>
          <w:tcPr>
            <w:tcW w:w="2093" w:type="dxa"/>
            <w:shd w:val="clear" w:color="auto" w:fill="D6E3BC" w:themeFill="accent3" w:themeFillTint="66"/>
          </w:tcPr>
          <w:p w14:paraId="1534E3A0" w14:textId="77777777" w:rsidR="005030D9" w:rsidRPr="00C62AA7" w:rsidRDefault="00784AD3" w:rsidP="00C62AA7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Funkce</w:t>
            </w:r>
          </w:p>
        </w:tc>
        <w:tc>
          <w:tcPr>
            <w:tcW w:w="4047" w:type="dxa"/>
            <w:shd w:val="clear" w:color="auto" w:fill="D6E3BC" w:themeFill="accent3" w:themeFillTint="66"/>
          </w:tcPr>
          <w:p w14:paraId="290D347D" w14:textId="77777777" w:rsidR="005030D9" w:rsidRPr="00C62AA7" w:rsidRDefault="005030D9" w:rsidP="00C62AA7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C62AA7">
              <w:rPr>
                <w:rFonts w:asciiTheme="minorHAnsi" w:hAnsiTheme="minorHAnsi"/>
                <w:b/>
                <w:szCs w:val="20"/>
              </w:rPr>
              <w:t>Náplň činnosti</w:t>
            </w:r>
          </w:p>
        </w:tc>
        <w:tc>
          <w:tcPr>
            <w:tcW w:w="3070" w:type="dxa"/>
            <w:shd w:val="clear" w:color="auto" w:fill="D6E3BC" w:themeFill="accent3" w:themeFillTint="66"/>
          </w:tcPr>
          <w:p w14:paraId="7AA369B3" w14:textId="77777777" w:rsidR="005030D9" w:rsidRPr="00C62AA7" w:rsidRDefault="005030D9" w:rsidP="00C62AA7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C62AA7">
              <w:rPr>
                <w:rFonts w:asciiTheme="minorHAnsi" w:hAnsiTheme="minorHAnsi"/>
                <w:b/>
                <w:szCs w:val="20"/>
              </w:rPr>
              <w:t>Požadovaná kvalifikace</w:t>
            </w:r>
          </w:p>
        </w:tc>
      </w:tr>
      <w:tr w:rsidR="005030D9" w14:paraId="0D970F5A" w14:textId="77777777" w:rsidTr="008C53D2">
        <w:trPr>
          <w:trHeight w:val="991"/>
        </w:trPr>
        <w:tc>
          <w:tcPr>
            <w:tcW w:w="2093" w:type="dxa"/>
          </w:tcPr>
          <w:p w14:paraId="25602BED" w14:textId="77777777" w:rsidR="005030D9" w:rsidRDefault="00EB2941" w:rsidP="00C82690">
            <w:pPr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Recepční/</w:t>
            </w:r>
            <w:r w:rsidR="005030D9">
              <w:rPr>
                <w:rFonts w:asciiTheme="minorHAnsi" w:hAnsiTheme="minorHAnsi"/>
                <w:szCs w:val="20"/>
              </w:rPr>
              <w:t>Strážný</w:t>
            </w:r>
          </w:p>
        </w:tc>
        <w:tc>
          <w:tcPr>
            <w:tcW w:w="4047" w:type="dxa"/>
          </w:tcPr>
          <w:p w14:paraId="7581E794" w14:textId="77777777" w:rsidR="004C7EF1" w:rsidRDefault="004C7EF1" w:rsidP="004C7EF1">
            <w:pPr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místo výkonu služby: recepce v</w:t>
            </w:r>
            <w:r w:rsidR="00EB2941">
              <w:rPr>
                <w:rFonts w:asciiTheme="minorHAnsi" w:hAnsiTheme="minorHAnsi"/>
                <w:szCs w:val="20"/>
              </w:rPr>
              <w:t xml:space="preserve"> 1. NP </w:t>
            </w:r>
            <w:r>
              <w:rPr>
                <w:rFonts w:asciiTheme="minorHAnsi" w:hAnsiTheme="minorHAnsi"/>
                <w:szCs w:val="20"/>
              </w:rPr>
              <w:t>budovy zadavatele,</w:t>
            </w:r>
          </w:p>
          <w:p w14:paraId="139E19B8" w14:textId="77777777" w:rsidR="008C53D2" w:rsidRPr="005030D9" w:rsidRDefault="008C53D2" w:rsidP="008C53D2">
            <w:pPr>
              <w:jc w:val="both"/>
              <w:rPr>
                <w:rFonts w:asciiTheme="minorHAnsi" w:hAnsiTheme="minorHAnsi"/>
                <w:szCs w:val="20"/>
              </w:rPr>
            </w:pPr>
            <w:r w:rsidRPr="005030D9">
              <w:rPr>
                <w:rFonts w:asciiTheme="minorHAnsi" w:hAnsiTheme="minorHAnsi"/>
                <w:szCs w:val="20"/>
              </w:rPr>
              <w:t xml:space="preserve">kontrolovat </w:t>
            </w:r>
            <w:r w:rsidR="0027492B">
              <w:rPr>
                <w:rFonts w:asciiTheme="minorHAnsi" w:hAnsiTheme="minorHAnsi"/>
                <w:szCs w:val="20"/>
              </w:rPr>
              <w:t xml:space="preserve">oprávněnost </w:t>
            </w:r>
            <w:r w:rsidRPr="005030D9">
              <w:rPr>
                <w:rFonts w:asciiTheme="minorHAnsi" w:hAnsiTheme="minorHAnsi"/>
                <w:szCs w:val="20"/>
              </w:rPr>
              <w:t>vstup</w:t>
            </w:r>
            <w:r w:rsidR="0027492B">
              <w:rPr>
                <w:rFonts w:asciiTheme="minorHAnsi" w:hAnsiTheme="minorHAnsi"/>
                <w:szCs w:val="20"/>
              </w:rPr>
              <w:t>u</w:t>
            </w:r>
            <w:r w:rsidRPr="005030D9">
              <w:rPr>
                <w:rFonts w:asciiTheme="minorHAnsi" w:hAnsiTheme="minorHAnsi"/>
                <w:szCs w:val="20"/>
              </w:rPr>
              <w:t xml:space="preserve"> o</w:t>
            </w:r>
            <w:r w:rsidR="0027492B">
              <w:rPr>
                <w:rFonts w:asciiTheme="minorHAnsi" w:hAnsiTheme="minorHAnsi"/>
                <w:szCs w:val="20"/>
              </w:rPr>
              <w:t>sob do objektu</w:t>
            </w:r>
            <w:r>
              <w:rPr>
                <w:rFonts w:asciiTheme="minorHAnsi" w:hAnsiTheme="minorHAnsi"/>
                <w:szCs w:val="20"/>
              </w:rPr>
              <w:t>,</w:t>
            </w:r>
          </w:p>
          <w:p w14:paraId="334D728C" w14:textId="77777777" w:rsidR="008C53D2" w:rsidRPr="005030D9" w:rsidRDefault="008C53D2" w:rsidP="008C53D2">
            <w:pPr>
              <w:jc w:val="both"/>
              <w:rPr>
                <w:rFonts w:asciiTheme="minorHAnsi" w:hAnsiTheme="minorHAnsi"/>
                <w:szCs w:val="20"/>
              </w:rPr>
            </w:pPr>
            <w:r w:rsidRPr="005030D9">
              <w:rPr>
                <w:rFonts w:asciiTheme="minorHAnsi" w:hAnsiTheme="minorHAnsi"/>
                <w:szCs w:val="20"/>
              </w:rPr>
              <w:t>sledovat monitory kamerového systému</w:t>
            </w:r>
            <w:r>
              <w:rPr>
                <w:rFonts w:asciiTheme="minorHAnsi" w:hAnsiTheme="minorHAnsi"/>
                <w:szCs w:val="20"/>
              </w:rPr>
              <w:t>,</w:t>
            </w:r>
          </w:p>
          <w:p w14:paraId="3D30425F" w14:textId="77777777" w:rsidR="008C53D2" w:rsidRPr="005030D9" w:rsidRDefault="008C53D2" w:rsidP="008C53D2">
            <w:pPr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vydávat</w:t>
            </w:r>
            <w:r w:rsidRPr="005030D9">
              <w:rPr>
                <w:rFonts w:asciiTheme="minorHAnsi" w:hAnsiTheme="minorHAnsi"/>
                <w:szCs w:val="20"/>
              </w:rPr>
              <w:t xml:space="preserve"> klíče od místností</w:t>
            </w:r>
            <w:r w:rsidR="00F34069">
              <w:rPr>
                <w:rFonts w:asciiTheme="minorHAnsi" w:hAnsiTheme="minorHAnsi"/>
                <w:szCs w:val="20"/>
              </w:rPr>
              <w:t xml:space="preserve"> oprávněným osobám</w:t>
            </w:r>
            <w:r>
              <w:rPr>
                <w:rFonts w:asciiTheme="minorHAnsi" w:hAnsiTheme="minorHAnsi"/>
                <w:szCs w:val="20"/>
              </w:rPr>
              <w:t>,</w:t>
            </w:r>
            <w:r w:rsidRPr="005030D9">
              <w:rPr>
                <w:rFonts w:asciiTheme="minorHAnsi" w:hAnsiTheme="minorHAnsi"/>
                <w:szCs w:val="20"/>
              </w:rPr>
              <w:t xml:space="preserve"> </w:t>
            </w:r>
          </w:p>
          <w:p w14:paraId="7F6F045C" w14:textId="77777777" w:rsidR="008C53D2" w:rsidRPr="005030D9" w:rsidRDefault="008C53D2" w:rsidP="008C53D2">
            <w:pPr>
              <w:jc w:val="both"/>
              <w:rPr>
                <w:rFonts w:asciiTheme="minorHAnsi" w:hAnsiTheme="minorHAnsi"/>
                <w:szCs w:val="20"/>
              </w:rPr>
            </w:pPr>
            <w:r w:rsidRPr="005030D9">
              <w:rPr>
                <w:rFonts w:asciiTheme="minorHAnsi" w:hAnsiTheme="minorHAnsi"/>
                <w:szCs w:val="20"/>
              </w:rPr>
              <w:t>předcháze</w:t>
            </w:r>
            <w:r>
              <w:rPr>
                <w:rFonts w:asciiTheme="minorHAnsi" w:hAnsiTheme="minorHAnsi"/>
                <w:szCs w:val="20"/>
              </w:rPr>
              <w:t>t a snažit se zabránit vzniku MU, provádět nezbytné kroky k minimalizaci následků MU</w:t>
            </w:r>
            <w:r w:rsidR="008C2EE0">
              <w:rPr>
                <w:rFonts w:asciiTheme="minorHAnsi" w:hAnsiTheme="minorHAnsi"/>
                <w:szCs w:val="20"/>
              </w:rPr>
              <w:t xml:space="preserve"> (včetně havárií, či poruch výtahů – zajištění vyproštění)</w:t>
            </w:r>
            <w:r>
              <w:rPr>
                <w:rFonts w:asciiTheme="minorHAnsi" w:hAnsiTheme="minorHAnsi"/>
                <w:szCs w:val="20"/>
              </w:rPr>
              <w:t>,</w:t>
            </w:r>
          </w:p>
          <w:p w14:paraId="6107330F" w14:textId="77777777" w:rsidR="008C53D2" w:rsidRPr="005030D9" w:rsidRDefault="008C53D2" w:rsidP="008C53D2">
            <w:pPr>
              <w:jc w:val="both"/>
              <w:rPr>
                <w:rFonts w:asciiTheme="minorHAnsi" w:hAnsiTheme="minorHAnsi"/>
                <w:szCs w:val="20"/>
              </w:rPr>
            </w:pPr>
            <w:r w:rsidRPr="005030D9">
              <w:rPr>
                <w:rFonts w:asciiTheme="minorHAnsi" w:hAnsiTheme="minorHAnsi"/>
                <w:szCs w:val="20"/>
              </w:rPr>
              <w:t xml:space="preserve">vést denní záznamy v knize ostrahy o průběhu služby a vést další </w:t>
            </w:r>
            <w:r>
              <w:rPr>
                <w:rFonts w:asciiTheme="minorHAnsi" w:hAnsiTheme="minorHAnsi"/>
                <w:szCs w:val="20"/>
              </w:rPr>
              <w:t>definovanou</w:t>
            </w:r>
            <w:r w:rsidRPr="005030D9">
              <w:rPr>
                <w:rFonts w:asciiTheme="minorHAnsi" w:hAnsiTheme="minorHAnsi"/>
                <w:szCs w:val="20"/>
              </w:rPr>
              <w:t xml:space="preserve"> dokumentaci</w:t>
            </w:r>
            <w:r>
              <w:rPr>
                <w:rFonts w:asciiTheme="minorHAnsi" w:hAnsiTheme="minorHAnsi"/>
                <w:szCs w:val="20"/>
              </w:rPr>
              <w:t>,</w:t>
            </w:r>
          </w:p>
          <w:p w14:paraId="6C3EA72E" w14:textId="77777777" w:rsidR="008C53D2" w:rsidRDefault="00A90C9A" w:rsidP="008C53D2">
            <w:pPr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p</w:t>
            </w:r>
            <w:r w:rsidR="008C53D2" w:rsidRPr="005030D9">
              <w:rPr>
                <w:rFonts w:asciiTheme="minorHAnsi" w:hAnsiTheme="minorHAnsi"/>
                <w:szCs w:val="20"/>
              </w:rPr>
              <w:t xml:space="preserve">rovádět obchůzky v mimopracovní době uvnitř i vně objektu </w:t>
            </w:r>
            <w:r w:rsidR="008C53D2">
              <w:rPr>
                <w:rFonts w:asciiTheme="minorHAnsi" w:hAnsiTheme="minorHAnsi"/>
                <w:szCs w:val="20"/>
              </w:rPr>
              <w:t>dle požadavků zadavatele v nepravidelných intervalech</w:t>
            </w:r>
            <w:r w:rsidR="00F34069">
              <w:rPr>
                <w:rFonts w:asciiTheme="minorHAnsi" w:hAnsiTheme="minorHAnsi"/>
                <w:szCs w:val="20"/>
              </w:rPr>
              <w:t xml:space="preserve"> minimálně každé čtyři hodiny</w:t>
            </w:r>
            <w:r w:rsidR="008C53D2">
              <w:rPr>
                <w:rFonts w:asciiTheme="minorHAnsi" w:hAnsiTheme="minorHAnsi"/>
                <w:szCs w:val="20"/>
              </w:rPr>
              <w:t>,</w:t>
            </w:r>
          </w:p>
          <w:p w14:paraId="3AA07CA8" w14:textId="77777777" w:rsidR="008C53D2" w:rsidRDefault="008C53D2" w:rsidP="008C53D2">
            <w:pPr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z</w:t>
            </w:r>
            <w:r w:rsidRPr="005030D9">
              <w:rPr>
                <w:rFonts w:asciiTheme="minorHAnsi" w:hAnsiTheme="minorHAnsi"/>
                <w:szCs w:val="20"/>
              </w:rPr>
              <w:t>výšenou pozornost zaměřit na rež</w:t>
            </w:r>
            <w:r>
              <w:rPr>
                <w:rFonts w:asciiTheme="minorHAnsi" w:hAnsiTheme="minorHAnsi"/>
                <w:szCs w:val="20"/>
              </w:rPr>
              <w:t xml:space="preserve">imové zóny a vstupy do objektu, </w:t>
            </w:r>
          </w:p>
          <w:p w14:paraId="39DB1711" w14:textId="77777777" w:rsidR="008C53D2" w:rsidRDefault="008C53D2" w:rsidP="008C53D2">
            <w:pPr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z</w:t>
            </w:r>
            <w:r w:rsidRPr="005030D9">
              <w:rPr>
                <w:rFonts w:asciiTheme="minorHAnsi" w:hAnsiTheme="minorHAnsi"/>
                <w:szCs w:val="20"/>
              </w:rPr>
              <w:t>jištěné odchylky od normálního stavu zapsat do knihy ostrahy</w:t>
            </w:r>
            <w:r>
              <w:rPr>
                <w:rFonts w:asciiTheme="minorHAnsi" w:hAnsiTheme="minorHAnsi"/>
                <w:szCs w:val="20"/>
              </w:rPr>
              <w:t>,</w:t>
            </w:r>
          </w:p>
          <w:p w14:paraId="2510BF71" w14:textId="77777777" w:rsidR="0027492B" w:rsidRDefault="0027492B" w:rsidP="0027492B">
            <w:pPr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vydává klíče stanovených částí objektu zadavatele</w:t>
            </w:r>
            <w:r w:rsidR="00F34069">
              <w:rPr>
                <w:rFonts w:asciiTheme="minorHAnsi" w:hAnsiTheme="minorHAnsi"/>
                <w:szCs w:val="20"/>
              </w:rPr>
              <w:t xml:space="preserve"> oprávněným osobám</w:t>
            </w:r>
            <w:r>
              <w:rPr>
                <w:rFonts w:asciiTheme="minorHAnsi" w:hAnsiTheme="minorHAnsi"/>
                <w:szCs w:val="20"/>
              </w:rPr>
              <w:t xml:space="preserve">, o vydání provádí záznam, </w:t>
            </w:r>
          </w:p>
          <w:p w14:paraId="0E8D2AD8" w14:textId="77777777" w:rsidR="0027492B" w:rsidRDefault="0027492B" w:rsidP="0027492B">
            <w:pPr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sleduje kamerový systém,</w:t>
            </w:r>
          </w:p>
          <w:p w14:paraId="58B15D4F" w14:textId="77777777" w:rsidR="0027492B" w:rsidRPr="004C12DA" w:rsidRDefault="0027492B" w:rsidP="0027492B">
            <w:pPr>
              <w:jc w:val="both"/>
              <w:rPr>
                <w:rFonts w:asciiTheme="minorHAnsi" w:hAnsiTheme="minorHAnsi"/>
                <w:szCs w:val="20"/>
              </w:rPr>
            </w:pPr>
            <w:r w:rsidRPr="004C12DA">
              <w:rPr>
                <w:rFonts w:asciiTheme="minorHAnsi" w:hAnsiTheme="minorHAnsi"/>
                <w:szCs w:val="20"/>
              </w:rPr>
              <w:lastRenderedPageBreak/>
              <w:t>monitoruje elektrické protipožárního zařízení (EPS) a elektrický</w:t>
            </w:r>
            <w:r w:rsidR="004656D4" w:rsidRPr="004C12DA">
              <w:rPr>
                <w:rFonts w:asciiTheme="minorHAnsi" w:hAnsiTheme="minorHAnsi"/>
                <w:szCs w:val="20"/>
              </w:rPr>
              <w:t xml:space="preserve"> zabezpečovací systém </w:t>
            </w:r>
            <w:r w:rsidRPr="004C12DA">
              <w:rPr>
                <w:rFonts w:asciiTheme="minorHAnsi" w:hAnsiTheme="minorHAnsi"/>
                <w:szCs w:val="20"/>
              </w:rPr>
              <w:t>PZTS</w:t>
            </w:r>
            <w:r w:rsidR="004656D4" w:rsidRPr="004C12DA">
              <w:rPr>
                <w:rFonts w:asciiTheme="minorHAnsi" w:hAnsiTheme="minorHAnsi"/>
                <w:szCs w:val="20"/>
              </w:rPr>
              <w:t xml:space="preserve"> - EZS</w:t>
            </w:r>
            <w:r w:rsidRPr="004C12DA">
              <w:rPr>
                <w:rFonts w:asciiTheme="minorHAnsi" w:hAnsiTheme="minorHAnsi"/>
                <w:szCs w:val="20"/>
              </w:rPr>
              <w:t>,</w:t>
            </w:r>
          </w:p>
          <w:p w14:paraId="27558C6C" w14:textId="77777777" w:rsidR="0027492B" w:rsidRPr="00C53989" w:rsidRDefault="0027492B" w:rsidP="0027492B">
            <w:pPr>
              <w:jc w:val="both"/>
              <w:rPr>
                <w:rFonts w:asciiTheme="minorHAnsi" w:hAnsiTheme="minorHAnsi"/>
                <w:strike/>
                <w:szCs w:val="20"/>
              </w:rPr>
            </w:pPr>
            <w:r w:rsidRPr="004C12DA">
              <w:rPr>
                <w:rFonts w:asciiTheme="minorHAnsi" w:hAnsiTheme="minorHAnsi"/>
                <w:szCs w:val="20"/>
              </w:rPr>
              <w:t>adekvátně reaguje na poplachové stavy EPS a PZTS</w:t>
            </w:r>
            <w:r w:rsidR="004656D4" w:rsidRPr="004C12DA">
              <w:rPr>
                <w:rFonts w:asciiTheme="minorHAnsi" w:hAnsiTheme="minorHAnsi"/>
                <w:szCs w:val="20"/>
              </w:rPr>
              <w:t xml:space="preserve"> </w:t>
            </w:r>
            <w:r w:rsidR="004C12DA">
              <w:rPr>
                <w:rFonts w:asciiTheme="minorHAnsi" w:hAnsiTheme="minorHAnsi"/>
                <w:szCs w:val="20"/>
              </w:rPr>
              <w:t>–</w:t>
            </w:r>
            <w:r w:rsidR="004656D4" w:rsidRPr="004C12DA">
              <w:rPr>
                <w:rFonts w:asciiTheme="minorHAnsi" w:hAnsiTheme="minorHAnsi"/>
                <w:szCs w:val="20"/>
              </w:rPr>
              <w:t xml:space="preserve"> EZS</w:t>
            </w:r>
            <w:r w:rsidR="004C12DA">
              <w:rPr>
                <w:rFonts w:asciiTheme="minorHAnsi" w:hAnsiTheme="minorHAnsi"/>
                <w:szCs w:val="20"/>
              </w:rPr>
              <w:t>,</w:t>
            </w:r>
          </w:p>
          <w:p w14:paraId="17F8D438" w14:textId="77777777" w:rsidR="004656D4" w:rsidRPr="00C53989" w:rsidRDefault="004656D4" w:rsidP="0027492B">
            <w:pPr>
              <w:jc w:val="both"/>
              <w:rPr>
                <w:rFonts w:asciiTheme="minorHAnsi" w:hAnsiTheme="minorHAnsi"/>
                <w:strike/>
                <w:szCs w:val="20"/>
              </w:rPr>
            </w:pPr>
            <w:r w:rsidRPr="00842A66">
              <w:rPr>
                <w:rFonts w:asciiTheme="minorHAnsi" w:hAnsiTheme="minorHAnsi"/>
                <w:szCs w:val="20"/>
              </w:rPr>
              <w:t xml:space="preserve">kontroluje a ovlivňuje situaci na parkovišti zadavatele </w:t>
            </w:r>
            <w:r w:rsidR="00842A66">
              <w:rPr>
                <w:rFonts w:asciiTheme="minorHAnsi" w:hAnsiTheme="minorHAnsi"/>
                <w:szCs w:val="20"/>
              </w:rPr>
              <w:t xml:space="preserve"> před budovou, </w:t>
            </w:r>
            <w:r w:rsidRPr="00842A66">
              <w:rPr>
                <w:rFonts w:asciiTheme="minorHAnsi" w:hAnsiTheme="minorHAnsi"/>
                <w:szCs w:val="20"/>
              </w:rPr>
              <w:t xml:space="preserve"> dle potřeby ovládá závoru</w:t>
            </w:r>
            <w:r w:rsidR="004C12DA">
              <w:rPr>
                <w:rFonts w:asciiTheme="minorHAnsi" w:hAnsiTheme="minorHAnsi"/>
                <w:szCs w:val="20"/>
              </w:rPr>
              <w:t>,</w:t>
            </w:r>
          </w:p>
          <w:p w14:paraId="3FF218AC" w14:textId="77777777" w:rsidR="005030D9" w:rsidRDefault="001B77BF" w:rsidP="00A3330E">
            <w:pPr>
              <w:jc w:val="both"/>
              <w:rPr>
                <w:rFonts w:asciiTheme="minorHAnsi" w:hAnsiTheme="minorHAnsi"/>
                <w:szCs w:val="20"/>
              </w:rPr>
            </w:pPr>
            <w:r w:rsidRPr="007C3260">
              <w:rPr>
                <w:rFonts w:asciiTheme="minorHAnsi" w:hAnsiTheme="minorHAnsi"/>
                <w:szCs w:val="20"/>
              </w:rPr>
              <w:t xml:space="preserve">uzavírá hlavní vstupní dveře na dobu od </w:t>
            </w:r>
            <w:r w:rsidR="007C3260">
              <w:rPr>
                <w:rFonts w:asciiTheme="minorHAnsi" w:hAnsiTheme="minorHAnsi"/>
                <w:szCs w:val="20"/>
              </w:rPr>
              <w:t>1</w:t>
            </w:r>
            <w:r w:rsidR="00A3330E">
              <w:rPr>
                <w:rFonts w:asciiTheme="minorHAnsi" w:hAnsiTheme="minorHAnsi"/>
                <w:szCs w:val="20"/>
              </w:rPr>
              <w:t>9</w:t>
            </w:r>
            <w:r w:rsidR="007C3260">
              <w:rPr>
                <w:rFonts w:asciiTheme="minorHAnsi" w:hAnsiTheme="minorHAnsi"/>
                <w:szCs w:val="20"/>
              </w:rPr>
              <w:t xml:space="preserve">.00 hodin do </w:t>
            </w:r>
            <w:r w:rsidR="00A3330E">
              <w:rPr>
                <w:rFonts w:asciiTheme="minorHAnsi" w:hAnsiTheme="minorHAnsi"/>
                <w:szCs w:val="20"/>
              </w:rPr>
              <w:t>5</w:t>
            </w:r>
            <w:r w:rsidR="007C3260">
              <w:rPr>
                <w:rFonts w:asciiTheme="minorHAnsi" w:hAnsiTheme="minorHAnsi"/>
                <w:szCs w:val="20"/>
              </w:rPr>
              <w:t>.00 hodin</w:t>
            </w:r>
            <w:r w:rsidRPr="007C3260">
              <w:rPr>
                <w:rFonts w:asciiTheme="minorHAnsi" w:hAnsiTheme="minorHAnsi"/>
                <w:szCs w:val="20"/>
              </w:rPr>
              <w:t>,</w:t>
            </w:r>
          </w:p>
        </w:tc>
        <w:tc>
          <w:tcPr>
            <w:tcW w:w="3070" w:type="dxa"/>
          </w:tcPr>
          <w:p w14:paraId="45A95E64" w14:textId="77777777" w:rsidR="005030D9" w:rsidRDefault="009E1ABA" w:rsidP="00C62AA7">
            <w:pPr>
              <w:jc w:val="both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lastRenderedPageBreak/>
              <w:t xml:space="preserve">trestní bezúhonnost, </w:t>
            </w:r>
            <w:r w:rsidR="008F09D8">
              <w:rPr>
                <w:rFonts w:asciiTheme="minorHAnsi" w:hAnsiTheme="minorHAnsi" w:cs="Arial"/>
                <w:szCs w:val="20"/>
              </w:rPr>
              <w:t xml:space="preserve">odborné vyučení bez maturity, 3 roky praxe v oblasti poskytování strážní a bezpečnostní služby </w:t>
            </w:r>
            <w:r w:rsidR="00C62AA7" w:rsidRPr="00C62AA7">
              <w:rPr>
                <w:rFonts w:asciiTheme="minorHAnsi" w:hAnsiTheme="minorHAnsi" w:cs="Arial"/>
                <w:szCs w:val="20"/>
              </w:rPr>
              <w:t xml:space="preserve"> </w:t>
            </w:r>
          </w:p>
        </w:tc>
      </w:tr>
    </w:tbl>
    <w:p w14:paraId="7734AE2F" w14:textId="77777777" w:rsidR="005030D9" w:rsidRDefault="005030D9" w:rsidP="00C82690">
      <w:pPr>
        <w:jc w:val="both"/>
        <w:rPr>
          <w:rFonts w:asciiTheme="minorHAnsi" w:hAnsiTheme="minorHAnsi"/>
          <w:szCs w:val="20"/>
        </w:rPr>
      </w:pPr>
    </w:p>
    <w:p w14:paraId="3B0B2DA5" w14:textId="77777777" w:rsidR="004E42E9" w:rsidRDefault="004E42E9" w:rsidP="00C82690">
      <w:pPr>
        <w:jc w:val="both"/>
        <w:rPr>
          <w:rFonts w:asciiTheme="minorHAnsi" w:hAnsiTheme="minorHAnsi"/>
          <w:szCs w:val="20"/>
        </w:rPr>
      </w:pPr>
    </w:p>
    <w:p w14:paraId="36E2F46D" w14:textId="77777777" w:rsidR="0071544C" w:rsidRDefault="00AE3107" w:rsidP="00C82690">
      <w:pPr>
        <w:jc w:val="both"/>
        <w:rPr>
          <w:rFonts w:asciiTheme="minorHAnsi" w:hAnsiTheme="minorHAnsi"/>
          <w:i/>
          <w:szCs w:val="20"/>
          <w:u w:val="single"/>
        </w:rPr>
      </w:pPr>
      <w:r>
        <w:rPr>
          <w:rFonts w:asciiTheme="minorHAnsi" w:hAnsiTheme="minorHAnsi"/>
          <w:i/>
          <w:szCs w:val="20"/>
          <w:u w:val="single"/>
        </w:rPr>
        <w:t xml:space="preserve">3.3 </w:t>
      </w:r>
      <w:r w:rsidR="0071544C">
        <w:rPr>
          <w:rFonts w:asciiTheme="minorHAnsi" w:hAnsiTheme="minorHAnsi"/>
          <w:i/>
          <w:szCs w:val="20"/>
          <w:u w:val="single"/>
        </w:rPr>
        <w:t>Technické vybavení</w:t>
      </w:r>
      <w:r w:rsidR="0071544C" w:rsidRPr="0071544C">
        <w:rPr>
          <w:rFonts w:asciiTheme="minorHAnsi" w:hAnsiTheme="minorHAnsi"/>
          <w:i/>
          <w:szCs w:val="20"/>
          <w:u w:val="single"/>
        </w:rPr>
        <w:t xml:space="preserve"> strážných:</w:t>
      </w:r>
    </w:p>
    <w:p w14:paraId="3BC7B923" w14:textId="77777777" w:rsidR="0071544C" w:rsidRDefault="0071544C" w:rsidP="00C82690">
      <w:pPr>
        <w:jc w:val="both"/>
        <w:rPr>
          <w:rFonts w:asciiTheme="minorHAnsi" w:hAnsiTheme="minorHAnsi"/>
          <w:i/>
          <w:szCs w:val="20"/>
          <w:u w:val="single"/>
        </w:rPr>
      </w:pPr>
    </w:p>
    <w:p w14:paraId="78164EC0" w14:textId="77777777" w:rsidR="0071544C" w:rsidRPr="004D1B68" w:rsidRDefault="006B338D" w:rsidP="00C82690">
      <w:pPr>
        <w:jc w:val="both"/>
        <w:rPr>
          <w:rFonts w:asciiTheme="minorHAnsi" w:hAnsiTheme="minorHAnsi"/>
          <w:i/>
          <w:szCs w:val="20"/>
        </w:rPr>
      </w:pPr>
      <w:r>
        <w:rPr>
          <w:rFonts w:asciiTheme="minorHAnsi" w:hAnsiTheme="minorHAnsi"/>
          <w:i/>
          <w:szCs w:val="20"/>
        </w:rPr>
        <w:t>Z</w:t>
      </w:r>
      <w:r w:rsidR="0071544C" w:rsidRPr="004D1B68">
        <w:rPr>
          <w:rFonts w:asciiTheme="minorHAnsi" w:hAnsiTheme="minorHAnsi"/>
          <w:i/>
          <w:szCs w:val="20"/>
        </w:rPr>
        <w:t>ajistí dodavatel:</w:t>
      </w:r>
    </w:p>
    <w:p w14:paraId="0AD81031" w14:textId="77777777" w:rsidR="0071544C" w:rsidRPr="0071544C" w:rsidRDefault="0071544C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71544C">
        <w:rPr>
          <w:rFonts w:asciiTheme="minorHAnsi" w:hAnsiTheme="minorHAnsi"/>
          <w:szCs w:val="20"/>
        </w:rPr>
        <w:t>svítilna</w:t>
      </w:r>
      <w:r w:rsidR="008C2EE0">
        <w:rPr>
          <w:rFonts w:asciiTheme="minorHAnsi" w:hAnsiTheme="minorHAnsi"/>
          <w:szCs w:val="20"/>
        </w:rPr>
        <w:t>,</w:t>
      </w:r>
    </w:p>
    <w:p w14:paraId="1DF1E5C5" w14:textId="77777777" w:rsidR="0071544C" w:rsidRPr="0071544C" w:rsidRDefault="0071544C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71544C">
        <w:rPr>
          <w:rFonts w:asciiTheme="minorHAnsi" w:hAnsiTheme="minorHAnsi"/>
          <w:szCs w:val="20"/>
        </w:rPr>
        <w:t>mobilní telefon</w:t>
      </w:r>
      <w:r w:rsidR="008C2EE0">
        <w:rPr>
          <w:rFonts w:asciiTheme="minorHAnsi" w:hAnsiTheme="minorHAnsi"/>
          <w:szCs w:val="20"/>
        </w:rPr>
        <w:t>,</w:t>
      </w:r>
    </w:p>
    <w:p w14:paraId="6408725B" w14:textId="77777777" w:rsidR="00AB1C72" w:rsidRPr="00AB1C72" w:rsidRDefault="00AB1C72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AB1C72">
        <w:rPr>
          <w:rFonts w:asciiTheme="minorHAnsi" w:hAnsiTheme="minorHAnsi"/>
          <w:szCs w:val="20"/>
        </w:rPr>
        <w:t>obranný spray</w:t>
      </w:r>
      <w:r w:rsidR="006B338D">
        <w:rPr>
          <w:rFonts w:asciiTheme="minorHAnsi" w:hAnsiTheme="minorHAnsi"/>
          <w:szCs w:val="20"/>
        </w:rPr>
        <w:t>.</w:t>
      </w:r>
    </w:p>
    <w:p w14:paraId="33180B50" w14:textId="77777777" w:rsidR="0071544C" w:rsidRDefault="0071544C" w:rsidP="00C82690">
      <w:pPr>
        <w:jc w:val="both"/>
        <w:rPr>
          <w:rFonts w:asciiTheme="minorHAnsi" w:hAnsiTheme="minorHAnsi"/>
          <w:szCs w:val="20"/>
        </w:rPr>
      </w:pPr>
    </w:p>
    <w:p w14:paraId="3C76D860" w14:textId="77777777" w:rsidR="004D1B68" w:rsidRPr="004D1B68" w:rsidRDefault="006B338D" w:rsidP="00C82690">
      <w:pPr>
        <w:jc w:val="both"/>
        <w:rPr>
          <w:rFonts w:asciiTheme="minorHAnsi" w:hAnsiTheme="minorHAnsi"/>
          <w:i/>
          <w:szCs w:val="20"/>
        </w:rPr>
      </w:pPr>
      <w:r>
        <w:rPr>
          <w:rFonts w:asciiTheme="minorHAnsi" w:hAnsiTheme="minorHAnsi"/>
          <w:i/>
          <w:szCs w:val="20"/>
        </w:rPr>
        <w:t>Z</w:t>
      </w:r>
      <w:r w:rsidR="004D1B68" w:rsidRPr="004D1B68">
        <w:rPr>
          <w:rFonts w:asciiTheme="minorHAnsi" w:hAnsiTheme="minorHAnsi"/>
          <w:i/>
          <w:szCs w:val="20"/>
        </w:rPr>
        <w:t>ajistí zadavatel:</w:t>
      </w:r>
    </w:p>
    <w:p w14:paraId="3657AC53" w14:textId="77777777" w:rsidR="004D1B68" w:rsidRPr="0071544C" w:rsidRDefault="004D1B68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kamerový on-line přenos</w:t>
      </w:r>
      <w:r w:rsidR="008C2EE0">
        <w:rPr>
          <w:rFonts w:asciiTheme="minorHAnsi" w:hAnsiTheme="minorHAnsi"/>
          <w:szCs w:val="20"/>
        </w:rPr>
        <w:t>,</w:t>
      </w:r>
    </w:p>
    <w:p w14:paraId="5C7AB0A3" w14:textId="77777777" w:rsidR="004D1B68" w:rsidRDefault="002D05E6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205C19">
        <w:rPr>
          <w:rFonts w:asciiTheme="minorHAnsi" w:hAnsiTheme="minorHAnsi"/>
          <w:szCs w:val="20"/>
        </w:rPr>
        <w:t>koncová signalizace elektrické</w:t>
      </w:r>
      <w:r w:rsidR="004D1B68" w:rsidRPr="00205C19">
        <w:rPr>
          <w:rFonts w:asciiTheme="minorHAnsi" w:hAnsiTheme="minorHAnsi"/>
          <w:szCs w:val="20"/>
        </w:rPr>
        <w:t xml:space="preserve"> požární signalizace</w:t>
      </w:r>
      <w:r w:rsidR="008C2EE0">
        <w:rPr>
          <w:rFonts w:asciiTheme="minorHAnsi" w:hAnsiTheme="minorHAnsi"/>
          <w:szCs w:val="20"/>
        </w:rPr>
        <w:t>,</w:t>
      </w:r>
    </w:p>
    <w:p w14:paraId="69D737CD" w14:textId="77777777" w:rsidR="00205C19" w:rsidRPr="0071544C" w:rsidRDefault="00205C19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205C19">
        <w:rPr>
          <w:rFonts w:asciiTheme="minorHAnsi" w:hAnsiTheme="minorHAnsi"/>
          <w:szCs w:val="20"/>
        </w:rPr>
        <w:t>koncová signalizace elektrick</w:t>
      </w:r>
      <w:r>
        <w:rPr>
          <w:rFonts w:asciiTheme="minorHAnsi" w:hAnsiTheme="minorHAnsi"/>
          <w:szCs w:val="20"/>
        </w:rPr>
        <w:t>ý zabezpečovací systém</w:t>
      </w:r>
    </w:p>
    <w:p w14:paraId="0084A478" w14:textId="77777777" w:rsidR="004D1B68" w:rsidRPr="005F1A21" w:rsidRDefault="004D1B68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5F1A21">
        <w:rPr>
          <w:rFonts w:asciiTheme="minorHAnsi" w:hAnsiTheme="minorHAnsi"/>
          <w:szCs w:val="20"/>
        </w:rPr>
        <w:t>komunikační a spojovací prostředky</w:t>
      </w:r>
      <w:r w:rsidR="006B338D">
        <w:rPr>
          <w:rFonts w:asciiTheme="minorHAnsi" w:hAnsiTheme="minorHAnsi"/>
          <w:szCs w:val="20"/>
        </w:rPr>
        <w:t>.</w:t>
      </w:r>
    </w:p>
    <w:p w14:paraId="7BA63FC5" w14:textId="77777777" w:rsidR="00A90C9A" w:rsidRDefault="00A90C9A" w:rsidP="00935BCE">
      <w:pPr>
        <w:jc w:val="both"/>
        <w:rPr>
          <w:rFonts w:asciiTheme="minorHAnsi" w:hAnsiTheme="minorHAnsi"/>
          <w:b/>
          <w:szCs w:val="20"/>
        </w:rPr>
      </w:pPr>
    </w:p>
    <w:p w14:paraId="33E960E7" w14:textId="77777777" w:rsidR="00935BCE" w:rsidRPr="005030D9" w:rsidRDefault="00935BCE" w:rsidP="00935BCE">
      <w:pPr>
        <w:jc w:val="both"/>
        <w:rPr>
          <w:rFonts w:asciiTheme="minorHAnsi" w:hAnsiTheme="minorHAnsi"/>
          <w:b/>
          <w:szCs w:val="20"/>
        </w:rPr>
      </w:pPr>
      <w:r w:rsidRPr="005030D9">
        <w:rPr>
          <w:rFonts w:asciiTheme="minorHAnsi" w:hAnsiTheme="minorHAnsi"/>
          <w:b/>
          <w:szCs w:val="20"/>
        </w:rPr>
        <w:t xml:space="preserve">Služba </w:t>
      </w:r>
      <w:r>
        <w:rPr>
          <w:rFonts w:asciiTheme="minorHAnsi" w:hAnsiTheme="minorHAnsi"/>
          <w:b/>
          <w:szCs w:val="20"/>
        </w:rPr>
        <w:t xml:space="preserve">v objektu zadavatele </w:t>
      </w:r>
      <w:r w:rsidRPr="005030D9">
        <w:rPr>
          <w:rFonts w:asciiTheme="minorHAnsi" w:hAnsiTheme="minorHAnsi"/>
          <w:b/>
          <w:szCs w:val="20"/>
        </w:rPr>
        <w:t xml:space="preserve">je vykonávána ve společenském stejnokroji </w:t>
      </w:r>
      <w:r>
        <w:rPr>
          <w:rFonts w:asciiTheme="minorHAnsi" w:hAnsiTheme="minorHAnsi"/>
          <w:b/>
          <w:szCs w:val="20"/>
        </w:rPr>
        <w:t>dodavatele.</w:t>
      </w:r>
      <w:r w:rsidRPr="005030D9">
        <w:rPr>
          <w:rFonts w:asciiTheme="minorHAnsi" w:hAnsiTheme="minorHAnsi"/>
          <w:b/>
          <w:szCs w:val="20"/>
        </w:rPr>
        <w:t xml:space="preserve"> </w:t>
      </w:r>
    </w:p>
    <w:p w14:paraId="1B37585C" w14:textId="77777777" w:rsidR="00935BCE" w:rsidRPr="005030D9" w:rsidRDefault="00935BCE" w:rsidP="00935BCE">
      <w:pPr>
        <w:jc w:val="both"/>
        <w:rPr>
          <w:rFonts w:asciiTheme="minorHAnsi" w:hAnsiTheme="minorHAnsi"/>
          <w:b/>
          <w:szCs w:val="20"/>
        </w:rPr>
      </w:pPr>
    </w:p>
    <w:p w14:paraId="35457E1D" w14:textId="77777777" w:rsidR="004D1B68" w:rsidRPr="00EB1729" w:rsidRDefault="00935BCE" w:rsidP="00C82690">
      <w:pPr>
        <w:jc w:val="both"/>
        <w:rPr>
          <w:rFonts w:asciiTheme="minorHAnsi" w:hAnsiTheme="minorHAnsi"/>
          <w:b/>
          <w:szCs w:val="20"/>
        </w:rPr>
      </w:pPr>
      <w:r w:rsidRPr="005030D9">
        <w:rPr>
          <w:rFonts w:asciiTheme="minorHAnsi" w:hAnsiTheme="minorHAnsi"/>
          <w:b/>
          <w:szCs w:val="20"/>
        </w:rPr>
        <w:t xml:space="preserve">Služba je vykonávaná beze zbraně. </w:t>
      </w:r>
    </w:p>
    <w:p w14:paraId="4603FD52" w14:textId="77777777" w:rsidR="00AE3107" w:rsidRDefault="00AE3107" w:rsidP="00C82690">
      <w:pPr>
        <w:jc w:val="both"/>
        <w:rPr>
          <w:rFonts w:asciiTheme="minorHAnsi" w:hAnsiTheme="minorHAnsi"/>
          <w:i/>
          <w:szCs w:val="20"/>
          <w:u w:val="single"/>
        </w:rPr>
      </w:pPr>
    </w:p>
    <w:p w14:paraId="221A0403" w14:textId="77777777" w:rsidR="006C2500" w:rsidRPr="00FD721E" w:rsidRDefault="00AE3107" w:rsidP="00C82690">
      <w:pPr>
        <w:jc w:val="both"/>
        <w:rPr>
          <w:rFonts w:asciiTheme="minorHAnsi" w:hAnsiTheme="minorHAnsi"/>
          <w:i/>
          <w:szCs w:val="20"/>
          <w:u w:val="single"/>
        </w:rPr>
      </w:pPr>
      <w:r>
        <w:rPr>
          <w:rFonts w:asciiTheme="minorHAnsi" w:hAnsiTheme="minorHAnsi"/>
          <w:i/>
          <w:szCs w:val="20"/>
          <w:u w:val="single"/>
        </w:rPr>
        <w:t xml:space="preserve">3.4 </w:t>
      </w:r>
      <w:r w:rsidR="00FD721E" w:rsidRPr="00FD721E">
        <w:rPr>
          <w:rFonts w:asciiTheme="minorHAnsi" w:hAnsiTheme="minorHAnsi"/>
          <w:i/>
          <w:szCs w:val="20"/>
          <w:u w:val="single"/>
        </w:rPr>
        <w:t>Dokumentace vedená na stanovištích ostrahy</w:t>
      </w:r>
      <w:r w:rsidR="00607786">
        <w:rPr>
          <w:rFonts w:asciiTheme="minorHAnsi" w:hAnsiTheme="minorHAnsi"/>
          <w:i/>
          <w:szCs w:val="20"/>
          <w:u w:val="single"/>
        </w:rPr>
        <w:t xml:space="preserve"> objektu</w:t>
      </w:r>
      <w:r w:rsidR="00FD721E" w:rsidRPr="00FD721E">
        <w:rPr>
          <w:rFonts w:asciiTheme="minorHAnsi" w:hAnsiTheme="minorHAnsi"/>
          <w:i/>
          <w:szCs w:val="20"/>
          <w:u w:val="single"/>
        </w:rPr>
        <w:t>:</w:t>
      </w:r>
    </w:p>
    <w:p w14:paraId="5B18BD08" w14:textId="77777777" w:rsidR="00FD721E" w:rsidRDefault="00607786" w:rsidP="00C82690">
      <w:p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Dodavatel povede povinnou</w:t>
      </w:r>
      <w:r w:rsidR="00C44810">
        <w:rPr>
          <w:rFonts w:asciiTheme="minorHAnsi" w:hAnsiTheme="minorHAnsi"/>
          <w:szCs w:val="20"/>
        </w:rPr>
        <w:t xml:space="preserve"> provozní evidenci a dokumentaci, včetně další dokumentace v rozsahu a formě stanovené zadavatelem a v souladu s příslušnými právními předpisy, technickými normami a předpisy zadavatele.</w:t>
      </w:r>
    </w:p>
    <w:p w14:paraId="5F18C2DB" w14:textId="77777777" w:rsidR="00C44810" w:rsidRDefault="00C44810" w:rsidP="00C82690">
      <w:pPr>
        <w:jc w:val="both"/>
        <w:rPr>
          <w:rFonts w:asciiTheme="minorHAnsi" w:hAnsiTheme="minorHAnsi"/>
          <w:szCs w:val="20"/>
        </w:rPr>
      </w:pPr>
    </w:p>
    <w:p w14:paraId="53F83B6D" w14:textId="77777777" w:rsidR="00FD721E" w:rsidRPr="00FD721E" w:rsidRDefault="00FD721E" w:rsidP="00C82690">
      <w:pPr>
        <w:jc w:val="both"/>
        <w:rPr>
          <w:rFonts w:asciiTheme="minorHAnsi" w:hAnsiTheme="minorHAnsi"/>
          <w:i/>
          <w:szCs w:val="20"/>
        </w:rPr>
      </w:pPr>
      <w:r w:rsidRPr="00FD721E">
        <w:rPr>
          <w:rFonts w:asciiTheme="minorHAnsi" w:hAnsiTheme="minorHAnsi"/>
          <w:i/>
          <w:szCs w:val="20"/>
        </w:rPr>
        <w:t>Hlavní vchod – recepce:</w:t>
      </w:r>
    </w:p>
    <w:p w14:paraId="750CA5B4" w14:textId="77777777" w:rsidR="00FD721E" w:rsidRPr="00FD721E" w:rsidRDefault="00FD721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FD721E">
        <w:rPr>
          <w:rFonts w:asciiTheme="minorHAnsi" w:hAnsiTheme="minorHAnsi"/>
          <w:szCs w:val="20"/>
        </w:rPr>
        <w:t>směrnice pro výkon fyzické ostrahy</w:t>
      </w:r>
      <w:r w:rsidR="00BB6518">
        <w:rPr>
          <w:rFonts w:asciiTheme="minorHAnsi" w:hAnsiTheme="minorHAnsi"/>
          <w:szCs w:val="20"/>
        </w:rPr>
        <w:t>,</w:t>
      </w:r>
      <w:r w:rsidRPr="00FD721E">
        <w:rPr>
          <w:rFonts w:asciiTheme="minorHAnsi" w:hAnsiTheme="minorHAnsi"/>
          <w:szCs w:val="20"/>
        </w:rPr>
        <w:t xml:space="preserve">  </w:t>
      </w:r>
    </w:p>
    <w:p w14:paraId="013DD3D2" w14:textId="77777777" w:rsidR="00FD721E" w:rsidRPr="00FD721E" w:rsidRDefault="00FD721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FD721E">
        <w:rPr>
          <w:rFonts w:asciiTheme="minorHAnsi" w:hAnsiTheme="minorHAnsi"/>
          <w:szCs w:val="20"/>
        </w:rPr>
        <w:t>plán služeb na měsíc</w:t>
      </w:r>
      <w:r w:rsidR="00BB6518">
        <w:rPr>
          <w:rFonts w:asciiTheme="minorHAnsi" w:hAnsiTheme="minorHAnsi"/>
          <w:szCs w:val="20"/>
        </w:rPr>
        <w:t>,</w:t>
      </w:r>
      <w:r w:rsidRPr="00FD721E">
        <w:rPr>
          <w:rFonts w:asciiTheme="minorHAnsi" w:hAnsiTheme="minorHAnsi"/>
          <w:szCs w:val="20"/>
        </w:rPr>
        <w:t xml:space="preserve"> </w:t>
      </w:r>
    </w:p>
    <w:p w14:paraId="3BF3C248" w14:textId="77777777" w:rsidR="00FD721E" w:rsidRPr="00FD721E" w:rsidRDefault="00FD721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FD721E">
        <w:rPr>
          <w:rFonts w:asciiTheme="minorHAnsi" w:hAnsiTheme="minorHAnsi"/>
          <w:szCs w:val="20"/>
        </w:rPr>
        <w:t xml:space="preserve">kniha ostrahy </w:t>
      </w:r>
      <w:r w:rsidR="00BB6518">
        <w:rPr>
          <w:rFonts w:asciiTheme="minorHAnsi" w:hAnsiTheme="minorHAnsi"/>
          <w:szCs w:val="20"/>
        </w:rPr>
        <w:t>s evidencí mimořádných událostí,</w:t>
      </w:r>
    </w:p>
    <w:p w14:paraId="11711755" w14:textId="2546525E" w:rsidR="00FD721E" w:rsidRPr="00FD721E" w:rsidRDefault="00FD721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kniha</w:t>
      </w:r>
      <w:r w:rsidRPr="00FD721E">
        <w:rPr>
          <w:rFonts w:asciiTheme="minorHAnsi" w:hAnsiTheme="minorHAnsi"/>
          <w:szCs w:val="20"/>
        </w:rPr>
        <w:t xml:space="preserve"> klíčů </w:t>
      </w:r>
    </w:p>
    <w:p w14:paraId="3A98C849" w14:textId="77777777" w:rsidR="00FD721E" w:rsidRDefault="00FD721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FD721E">
        <w:rPr>
          <w:rFonts w:asciiTheme="minorHAnsi" w:hAnsiTheme="minorHAnsi"/>
          <w:szCs w:val="20"/>
        </w:rPr>
        <w:t>kniha evidence výdeje a příjmu klíčů</w:t>
      </w:r>
      <w:r w:rsidR="00BB6518">
        <w:rPr>
          <w:rFonts w:asciiTheme="minorHAnsi" w:hAnsiTheme="minorHAnsi"/>
          <w:szCs w:val="20"/>
        </w:rPr>
        <w:t>,</w:t>
      </w:r>
    </w:p>
    <w:p w14:paraId="7C8C70CD" w14:textId="77777777" w:rsidR="00FD721E" w:rsidRPr="00FD721E" w:rsidRDefault="00FD721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FD721E">
        <w:rPr>
          <w:rFonts w:asciiTheme="minorHAnsi" w:hAnsiTheme="minorHAnsi"/>
          <w:szCs w:val="20"/>
        </w:rPr>
        <w:t>se</w:t>
      </w:r>
      <w:r>
        <w:rPr>
          <w:rFonts w:asciiTheme="minorHAnsi" w:hAnsiTheme="minorHAnsi"/>
          <w:szCs w:val="20"/>
        </w:rPr>
        <w:t>znam odpovědných osob zadavatele</w:t>
      </w:r>
      <w:r w:rsidR="00BB6518">
        <w:rPr>
          <w:rFonts w:asciiTheme="minorHAnsi" w:hAnsiTheme="minorHAnsi"/>
          <w:szCs w:val="20"/>
        </w:rPr>
        <w:t>,</w:t>
      </w:r>
    </w:p>
    <w:p w14:paraId="32D07411" w14:textId="77777777" w:rsidR="00FD721E" w:rsidRPr="00FD721E" w:rsidRDefault="00FD721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FD721E">
        <w:rPr>
          <w:rFonts w:asciiTheme="minorHAnsi" w:hAnsiTheme="minorHAnsi"/>
          <w:szCs w:val="20"/>
        </w:rPr>
        <w:t>plánek areálu s vyznačením trasy obchůzky</w:t>
      </w:r>
      <w:r w:rsidR="00BB6518">
        <w:rPr>
          <w:rFonts w:asciiTheme="minorHAnsi" w:hAnsiTheme="minorHAnsi"/>
          <w:szCs w:val="20"/>
        </w:rPr>
        <w:t>,</w:t>
      </w:r>
    </w:p>
    <w:p w14:paraId="020172F1" w14:textId="77777777" w:rsidR="00FD721E" w:rsidRPr="00285FAC" w:rsidRDefault="00FD721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285FAC">
        <w:rPr>
          <w:rFonts w:asciiTheme="minorHAnsi" w:hAnsiTheme="minorHAnsi"/>
          <w:szCs w:val="20"/>
        </w:rPr>
        <w:t>požární poplachové Směrnice</w:t>
      </w:r>
      <w:r w:rsidR="00BB6518" w:rsidRPr="00285FAC">
        <w:rPr>
          <w:rFonts w:asciiTheme="minorHAnsi" w:hAnsiTheme="minorHAnsi"/>
          <w:szCs w:val="20"/>
        </w:rPr>
        <w:t>,</w:t>
      </w:r>
    </w:p>
    <w:p w14:paraId="0CA334F6" w14:textId="77777777" w:rsidR="00FD721E" w:rsidRPr="00285FAC" w:rsidRDefault="00FD721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285FAC">
        <w:rPr>
          <w:rFonts w:asciiTheme="minorHAnsi" w:hAnsiTheme="minorHAnsi"/>
          <w:szCs w:val="20"/>
        </w:rPr>
        <w:t>požární evakuační plán</w:t>
      </w:r>
      <w:r w:rsidR="00BB6518" w:rsidRPr="00285FAC">
        <w:rPr>
          <w:rFonts w:asciiTheme="minorHAnsi" w:hAnsiTheme="minorHAnsi"/>
          <w:szCs w:val="20"/>
        </w:rPr>
        <w:t>,</w:t>
      </w:r>
    </w:p>
    <w:p w14:paraId="6C3377B1" w14:textId="77777777" w:rsidR="00FD721E" w:rsidRPr="00FD721E" w:rsidRDefault="00FD721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FD721E">
        <w:rPr>
          <w:rFonts w:asciiTheme="minorHAnsi" w:hAnsiTheme="minorHAnsi"/>
          <w:szCs w:val="20"/>
        </w:rPr>
        <w:t>řád ohlašovny požárů</w:t>
      </w:r>
      <w:r w:rsidR="00BB6518">
        <w:rPr>
          <w:rFonts w:asciiTheme="minorHAnsi" w:hAnsiTheme="minorHAnsi"/>
          <w:szCs w:val="20"/>
        </w:rPr>
        <w:t>,</w:t>
      </w:r>
    </w:p>
    <w:p w14:paraId="0D83A639" w14:textId="77777777" w:rsidR="00FD721E" w:rsidRPr="00FD721E" w:rsidRDefault="00FD721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FD721E">
        <w:rPr>
          <w:rFonts w:asciiTheme="minorHAnsi" w:hAnsiTheme="minorHAnsi"/>
          <w:szCs w:val="20"/>
        </w:rPr>
        <w:t>plánek s nákresem hlavních uzávěrů vody, plynu a elektřiny</w:t>
      </w:r>
      <w:r w:rsidR="00BB6518">
        <w:rPr>
          <w:rFonts w:asciiTheme="minorHAnsi" w:hAnsiTheme="minorHAnsi"/>
          <w:szCs w:val="20"/>
        </w:rPr>
        <w:t>,</w:t>
      </w:r>
    </w:p>
    <w:p w14:paraId="0E8C96AD" w14:textId="77777777" w:rsidR="00FD721E" w:rsidRPr="009E6B81" w:rsidRDefault="00FD721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trike/>
          <w:szCs w:val="20"/>
        </w:rPr>
      </w:pPr>
      <w:r w:rsidRPr="00285FAC">
        <w:rPr>
          <w:rFonts w:asciiTheme="minorHAnsi" w:hAnsiTheme="minorHAnsi"/>
          <w:szCs w:val="20"/>
        </w:rPr>
        <w:t>pokyny pro ostrahu při střežení zabezpečených objektů a ovládání systému elektrické zabezpečovací signalizace</w:t>
      </w:r>
      <w:r w:rsidR="006B338D">
        <w:rPr>
          <w:rFonts w:asciiTheme="minorHAnsi" w:hAnsiTheme="minorHAnsi"/>
          <w:szCs w:val="20"/>
        </w:rPr>
        <w:t>.</w:t>
      </w:r>
    </w:p>
    <w:p w14:paraId="427D26A4" w14:textId="77777777" w:rsidR="00FD721E" w:rsidRPr="009E6B81" w:rsidRDefault="00FD721E" w:rsidP="00C82690">
      <w:pPr>
        <w:jc w:val="both"/>
        <w:rPr>
          <w:rFonts w:asciiTheme="minorHAnsi" w:hAnsiTheme="minorHAnsi"/>
          <w:strike/>
          <w:szCs w:val="20"/>
        </w:rPr>
      </w:pPr>
    </w:p>
    <w:p w14:paraId="56403978" w14:textId="77777777" w:rsidR="0071544C" w:rsidRPr="0071544C" w:rsidRDefault="00AE3107" w:rsidP="00C82690">
      <w:pPr>
        <w:jc w:val="both"/>
        <w:rPr>
          <w:rFonts w:asciiTheme="minorHAnsi" w:hAnsiTheme="minorHAnsi"/>
          <w:i/>
          <w:szCs w:val="20"/>
          <w:u w:val="single"/>
        </w:rPr>
      </w:pPr>
      <w:r>
        <w:rPr>
          <w:rFonts w:asciiTheme="minorHAnsi" w:hAnsiTheme="minorHAnsi"/>
          <w:i/>
          <w:szCs w:val="20"/>
          <w:u w:val="single"/>
        </w:rPr>
        <w:t xml:space="preserve">3.5 </w:t>
      </w:r>
      <w:r w:rsidR="0071544C" w:rsidRPr="0071544C">
        <w:rPr>
          <w:rFonts w:asciiTheme="minorHAnsi" w:hAnsiTheme="minorHAnsi"/>
          <w:i/>
          <w:szCs w:val="20"/>
          <w:u w:val="single"/>
        </w:rPr>
        <w:t>Pochůzková činnost:</w:t>
      </w:r>
    </w:p>
    <w:p w14:paraId="78E98CE7" w14:textId="77777777" w:rsidR="004D1B68" w:rsidRDefault="004D1B68" w:rsidP="00C82690">
      <w:pPr>
        <w:jc w:val="both"/>
        <w:rPr>
          <w:rFonts w:asciiTheme="minorHAnsi" w:hAnsiTheme="minorHAnsi"/>
          <w:szCs w:val="20"/>
        </w:rPr>
      </w:pPr>
    </w:p>
    <w:p w14:paraId="32CF71BB" w14:textId="77777777" w:rsidR="00F34069" w:rsidRDefault="00F34069" w:rsidP="00F34069">
      <w:pPr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Frekvence obchůzek musí být v mimopracovní dobu minimálně každé čtyři hodiny.</w:t>
      </w:r>
      <w:r w:rsidRPr="0089038C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>První obchůzka musí být provedena ihned po ukončení pravidelné pracovní doby zadavatele.</w:t>
      </w:r>
    </w:p>
    <w:p w14:paraId="5B4AD77E" w14:textId="77777777" w:rsidR="00F34069" w:rsidRDefault="00F34069" w:rsidP="00F34069">
      <w:pPr>
        <w:jc w:val="both"/>
        <w:rPr>
          <w:rFonts w:asciiTheme="minorHAnsi" w:hAnsiTheme="minorHAnsi"/>
          <w:szCs w:val="20"/>
        </w:rPr>
      </w:pPr>
    </w:p>
    <w:p w14:paraId="6139DE54" w14:textId="77777777" w:rsidR="00F34069" w:rsidRPr="00F34069" w:rsidRDefault="00F34069" w:rsidP="00F34069">
      <w:p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O</w:t>
      </w:r>
      <w:r w:rsidRPr="005030D9">
        <w:rPr>
          <w:rFonts w:asciiTheme="minorHAnsi" w:hAnsiTheme="minorHAnsi"/>
          <w:szCs w:val="20"/>
        </w:rPr>
        <w:t xml:space="preserve">bchůzky jsou prováděny nepravidelně tak, aby nebylo předem zřejmé, kdy bude následovat </w:t>
      </w:r>
      <w:r>
        <w:rPr>
          <w:rFonts w:asciiTheme="minorHAnsi" w:hAnsiTheme="minorHAnsi"/>
          <w:szCs w:val="20"/>
        </w:rPr>
        <w:t xml:space="preserve">pochůzka </w:t>
      </w:r>
      <w:r w:rsidRPr="005030D9">
        <w:rPr>
          <w:rFonts w:asciiTheme="minorHAnsi" w:hAnsiTheme="minorHAnsi"/>
          <w:szCs w:val="20"/>
        </w:rPr>
        <w:t>další</w:t>
      </w:r>
      <w:r>
        <w:rPr>
          <w:rFonts w:asciiTheme="minorHAnsi" w:hAnsiTheme="minorHAnsi"/>
          <w:szCs w:val="20"/>
        </w:rPr>
        <w:t xml:space="preserve">. </w:t>
      </w:r>
    </w:p>
    <w:p w14:paraId="04132964" w14:textId="77777777" w:rsidR="00F34069" w:rsidRPr="00113ABF" w:rsidRDefault="00F34069" w:rsidP="00F34069">
      <w:pPr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S</w:t>
      </w:r>
      <w:r w:rsidRPr="00113ABF">
        <w:rPr>
          <w:rFonts w:ascii="Calibri" w:hAnsi="Calibri"/>
          <w:szCs w:val="20"/>
        </w:rPr>
        <w:t xml:space="preserve">trážný provádí </w:t>
      </w:r>
      <w:r>
        <w:rPr>
          <w:rFonts w:ascii="Calibri" w:hAnsi="Calibri"/>
          <w:szCs w:val="20"/>
        </w:rPr>
        <w:t>ob</w:t>
      </w:r>
      <w:r w:rsidRPr="00113ABF">
        <w:rPr>
          <w:rFonts w:ascii="Calibri" w:hAnsi="Calibri"/>
          <w:szCs w:val="20"/>
        </w:rPr>
        <w:t xml:space="preserve">chůzku po </w:t>
      </w:r>
      <w:r>
        <w:rPr>
          <w:rFonts w:ascii="Calibri" w:hAnsi="Calibri"/>
          <w:szCs w:val="20"/>
        </w:rPr>
        <w:t xml:space="preserve">zadavatelem </w:t>
      </w:r>
      <w:r w:rsidRPr="00113ABF">
        <w:rPr>
          <w:rFonts w:ascii="Calibri" w:hAnsi="Calibri"/>
          <w:szCs w:val="20"/>
        </w:rPr>
        <w:t>stanovené trase a ve vyznačených prostorech</w:t>
      </w:r>
      <w:r>
        <w:rPr>
          <w:rFonts w:ascii="Calibri" w:hAnsi="Calibri"/>
          <w:szCs w:val="20"/>
        </w:rPr>
        <w:t xml:space="preserve">. </w:t>
      </w:r>
    </w:p>
    <w:p w14:paraId="6E2791E1" w14:textId="77777777" w:rsidR="001A1DBF" w:rsidRDefault="001A1DBF" w:rsidP="005C778E">
      <w:pPr>
        <w:jc w:val="both"/>
        <w:rPr>
          <w:rFonts w:asciiTheme="minorHAnsi" w:hAnsiTheme="minorHAnsi"/>
          <w:szCs w:val="20"/>
        </w:rPr>
      </w:pPr>
    </w:p>
    <w:p w14:paraId="7F14598C" w14:textId="77777777" w:rsidR="005C778E" w:rsidRPr="005C778E" w:rsidRDefault="00285FAC" w:rsidP="005C778E">
      <w:pPr>
        <w:jc w:val="both"/>
        <w:rPr>
          <w:rFonts w:asciiTheme="minorHAnsi" w:hAnsiTheme="minorHAnsi"/>
          <w:i/>
          <w:szCs w:val="20"/>
        </w:rPr>
      </w:pPr>
      <w:r w:rsidRPr="00285FAC">
        <w:rPr>
          <w:rFonts w:asciiTheme="minorHAnsi" w:hAnsiTheme="minorHAnsi"/>
          <w:i/>
          <w:szCs w:val="20"/>
        </w:rPr>
        <w:lastRenderedPageBreak/>
        <w:t>S</w:t>
      </w:r>
      <w:r w:rsidR="005C778E" w:rsidRPr="00285FAC">
        <w:rPr>
          <w:rFonts w:asciiTheme="minorHAnsi" w:hAnsiTheme="minorHAnsi"/>
          <w:i/>
          <w:szCs w:val="20"/>
        </w:rPr>
        <w:t>tr</w:t>
      </w:r>
      <w:r w:rsidR="005C778E" w:rsidRPr="005C778E">
        <w:rPr>
          <w:rFonts w:asciiTheme="minorHAnsi" w:hAnsiTheme="minorHAnsi"/>
          <w:i/>
          <w:szCs w:val="20"/>
        </w:rPr>
        <w:t>ážný při pochůzce kontroluje zejména:</w:t>
      </w:r>
    </w:p>
    <w:p w14:paraId="4ABC56F4" w14:textId="77777777" w:rsidR="005C778E" w:rsidRPr="005C778E" w:rsidRDefault="008C2EE0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signalizaci stavu</w:t>
      </w:r>
      <w:r w:rsidR="005C778E">
        <w:rPr>
          <w:rFonts w:asciiTheme="minorHAnsi" w:hAnsiTheme="minorHAnsi"/>
          <w:szCs w:val="20"/>
        </w:rPr>
        <w:t xml:space="preserve"> </w:t>
      </w:r>
      <w:r w:rsidRPr="00306D45">
        <w:rPr>
          <w:rFonts w:asciiTheme="minorHAnsi" w:hAnsiTheme="minorHAnsi"/>
          <w:szCs w:val="20"/>
        </w:rPr>
        <w:t>zabezpeče</w:t>
      </w:r>
      <w:r>
        <w:rPr>
          <w:rFonts w:asciiTheme="minorHAnsi" w:hAnsiTheme="minorHAnsi"/>
          <w:szCs w:val="20"/>
        </w:rPr>
        <w:t>ných</w:t>
      </w:r>
      <w:r w:rsidRPr="00306D45">
        <w:rPr>
          <w:rFonts w:asciiTheme="minorHAnsi" w:hAnsiTheme="minorHAnsi"/>
          <w:szCs w:val="20"/>
        </w:rPr>
        <w:t xml:space="preserve"> a jednací</w:t>
      </w:r>
      <w:r>
        <w:rPr>
          <w:rFonts w:asciiTheme="minorHAnsi" w:hAnsiTheme="minorHAnsi"/>
          <w:szCs w:val="20"/>
        </w:rPr>
        <w:t>ch</w:t>
      </w:r>
      <w:r w:rsidRPr="00306D45">
        <w:rPr>
          <w:rFonts w:asciiTheme="minorHAnsi" w:hAnsiTheme="minorHAnsi"/>
          <w:szCs w:val="20"/>
        </w:rPr>
        <w:t xml:space="preserve"> oblast</w:t>
      </w:r>
      <w:r>
        <w:rPr>
          <w:rFonts w:asciiTheme="minorHAnsi" w:hAnsiTheme="minorHAnsi"/>
          <w:szCs w:val="20"/>
        </w:rPr>
        <w:t>í v objektu zadavatele,</w:t>
      </w:r>
      <w:r w:rsidR="005C778E" w:rsidRPr="005C778E">
        <w:rPr>
          <w:rFonts w:asciiTheme="minorHAnsi" w:hAnsiTheme="minorHAnsi"/>
          <w:szCs w:val="20"/>
        </w:rPr>
        <w:t xml:space="preserve"> </w:t>
      </w:r>
    </w:p>
    <w:p w14:paraId="3660BBAA" w14:textId="77777777" w:rsidR="005C778E" w:rsidRPr="001A1DBF" w:rsidRDefault="005C778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i/>
          <w:szCs w:val="20"/>
        </w:rPr>
      </w:pPr>
      <w:r w:rsidRPr="008C2EE0">
        <w:rPr>
          <w:rFonts w:asciiTheme="minorHAnsi" w:hAnsiTheme="minorHAnsi"/>
          <w:szCs w:val="20"/>
        </w:rPr>
        <w:t>neporušen</w:t>
      </w:r>
      <w:r w:rsidR="008C2EE0">
        <w:rPr>
          <w:rFonts w:asciiTheme="minorHAnsi" w:hAnsiTheme="minorHAnsi"/>
          <w:szCs w:val="20"/>
        </w:rPr>
        <w:t>ost</w:t>
      </w:r>
      <w:r w:rsidRPr="008C2EE0">
        <w:rPr>
          <w:rFonts w:asciiTheme="minorHAnsi" w:hAnsiTheme="minorHAnsi"/>
          <w:szCs w:val="20"/>
        </w:rPr>
        <w:t xml:space="preserve"> opláštění budovy</w:t>
      </w:r>
      <w:r w:rsidR="008C2EE0">
        <w:rPr>
          <w:rFonts w:asciiTheme="minorHAnsi" w:hAnsiTheme="minorHAnsi"/>
          <w:szCs w:val="20"/>
        </w:rPr>
        <w:t xml:space="preserve"> zadavatele,</w:t>
      </w:r>
    </w:p>
    <w:p w14:paraId="380C2740" w14:textId="77777777" w:rsidR="001A1DBF" w:rsidRPr="008C2EE0" w:rsidRDefault="001A1DBF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i/>
          <w:szCs w:val="20"/>
        </w:rPr>
      </w:pPr>
      <w:r>
        <w:rPr>
          <w:rFonts w:asciiTheme="minorHAnsi" w:hAnsiTheme="minorHAnsi"/>
          <w:szCs w:val="20"/>
        </w:rPr>
        <w:t>uzavřenost oken a dveří,</w:t>
      </w:r>
    </w:p>
    <w:p w14:paraId="454A8875" w14:textId="77777777" w:rsidR="005C778E" w:rsidRPr="008C2EE0" w:rsidRDefault="005C778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8C2EE0">
        <w:rPr>
          <w:rFonts w:asciiTheme="minorHAnsi" w:hAnsiTheme="minorHAnsi"/>
          <w:szCs w:val="20"/>
        </w:rPr>
        <w:t>únik vody a plynu</w:t>
      </w:r>
      <w:r w:rsidR="008C2EE0">
        <w:rPr>
          <w:rFonts w:asciiTheme="minorHAnsi" w:hAnsiTheme="minorHAnsi"/>
          <w:szCs w:val="20"/>
        </w:rPr>
        <w:t>,</w:t>
      </w:r>
    </w:p>
    <w:p w14:paraId="5761D1E9" w14:textId="77777777" w:rsidR="005C778E" w:rsidRPr="008C2EE0" w:rsidRDefault="005C778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8C2EE0">
        <w:rPr>
          <w:rFonts w:asciiTheme="minorHAnsi" w:hAnsiTheme="minorHAnsi"/>
          <w:szCs w:val="20"/>
        </w:rPr>
        <w:t>vznik požáru</w:t>
      </w:r>
      <w:r w:rsidR="008C2EE0">
        <w:rPr>
          <w:rFonts w:asciiTheme="minorHAnsi" w:hAnsiTheme="minorHAnsi"/>
          <w:szCs w:val="20"/>
        </w:rPr>
        <w:t>,</w:t>
      </w:r>
    </w:p>
    <w:p w14:paraId="5EBEB694" w14:textId="77777777" w:rsidR="005C778E" w:rsidRPr="008C2EE0" w:rsidRDefault="005C778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8C2EE0">
        <w:rPr>
          <w:rFonts w:asciiTheme="minorHAnsi" w:hAnsiTheme="minorHAnsi"/>
          <w:szCs w:val="20"/>
        </w:rPr>
        <w:t>parkující vozidla</w:t>
      </w:r>
      <w:r w:rsidR="008C2EE0">
        <w:rPr>
          <w:rFonts w:asciiTheme="minorHAnsi" w:hAnsiTheme="minorHAnsi"/>
          <w:szCs w:val="20"/>
        </w:rPr>
        <w:t>,</w:t>
      </w:r>
    </w:p>
    <w:p w14:paraId="556F2AEC" w14:textId="77777777" w:rsidR="005C778E" w:rsidRPr="008C2EE0" w:rsidRDefault="005C778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8C2EE0">
        <w:rPr>
          <w:rFonts w:asciiTheme="minorHAnsi" w:hAnsiTheme="minorHAnsi"/>
          <w:szCs w:val="20"/>
        </w:rPr>
        <w:t>neporušenost hasicích přístrojů</w:t>
      </w:r>
      <w:r w:rsidR="008C2EE0">
        <w:rPr>
          <w:rFonts w:asciiTheme="minorHAnsi" w:hAnsiTheme="minorHAnsi"/>
          <w:szCs w:val="20"/>
        </w:rPr>
        <w:t>,</w:t>
      </w:r>
      <w:r w:rsidRPr="008C2EE0">
        <w:rPr>
          <w:rFonts w:asciiTheme="minorHAnsi" w:hAnsiTheme="minorHAnsi"/>
          <w:szCs w:val="20"/>
        </w:rPr>
        <w:t xml:space="preserve"> </w:t>
      </w:r>
    </w:p>
    <w:p w14:paraId="24CE93CD" w14:textId="77777777" w:rsidR="005C778E" w:rsidRPr="008C2EE0" w:rsidRDefault="005C778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8C2EE0">
        <w:rPr>
          <w:rFonts w:asciiTheme="minorHAnsi" w:hAnsiTheme="minorHAnsi"/>
          <w:szCs w:val="20"/>
        </w:rPr>
        <w:t>výskyt technických závad</w:t>
      </w:r>
      <w:r w:rsidR="00EB1729">
        <w:rPr>
          <w:rFonts w:asciiTheme="minorHAnsi" w:hAnsiTheme="minorHAnsi"/>
          <w:szCs w:val="20"/>
        </w:rPr>
        <w:t xml:space="preserve"> (</w:t>
      </w:r>
      <w:r w:rsidR="00AD3700">
        <w:rPr>
          <w:rFonts w:asciiTheme="minorHAnsi" w:hAnsiTheme="minorHAnsi"/>
          <w:szCs w:val="20"/>
        </w:rPr>
        <w:t>umyvadla WC)</w:t>
      </w:r>
    </w:p>
    <w:p w14:paraId="2408E0D0" w14:textId="77777777" w:rsidR="005C778E" w:rsidRPr="008C2EE0" w:rsidRDefault="005C778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8C2EE0">
        <w:rPr>
          <w:rFonts w:asciiTheme="minorHAnsi" w:hAnsiTheme="minorHAnsi"/>
          <w:szCs w:val="20"/>
        </w:rPr>
        <w:t>pohyb nepovolaných osob v</w:t>
      </w:r>
      <w:r w:rsidR="008C2EE0">
        <w:rPr>
          <w:rFonts w:asciiTheme="minorHAnsi" w:hAnsiTheme="minorHAnsi"/>
          <w:szCs w:val="20"/>
        </w:rPr>
        <w:t> </w:t>
      </w:r>
      <w:r w:rsidRPr="008C2EE0">
        <w:rPr>
          <w:rFonts w:asciiTheme="minorHAnsi" w:hAnsiTheme="minorHAnsi"/>
          <w:szCs w:val="20"/>
        </w:rPr>
        <w:t>objektu</w:t>
      </w:r>
      <w:r w:rsidR="008C2EE0">
        <w:rPr>
          <w:rFonts w:asciiTheme="minorHAnsi" w:hAnsiTheme="minorHAnsi"/>
          <w:szCs w:val="20"/>
        </w:rPr>
        <w:t>.</w:t>
      </w:r>
    </w:p>
    <w:p w14:paraId="03A54E07" w14:textId="77777777" w:rsidR="001A1DBF" w:rsidRDefault="001A1DBF" w:rsidP="00C82690">
      <w:pPr>
        <w:jc w:val="both"/>
        <w:rPr>
          <w:rFonts w:asciiTheme="minorHAnsi" w:hAnsiTheme="minorHAnsi"/>
          <w:i/>
          <w:szCs w:val="20"/>
          <w:u w:val="single"/>
        </w:rPr>
      </w:pPr>
    </w:p>
    <w:p w14:paraId="77AF1A70" w14:textId="77777777" w:rsidR="004D1B68" w:rsidRPr="004D64D5" w:rsidRDefault="00AE3107" w:rsidP="00C82690">
      <w:pPr>
        <w:jc w:val="both"/>
        <w:rPr>
          <w:rFonts w:asciiTheme="minorHAnsi" w:hAnsiTheme="minorHAnsi"/>
          <w:i/>
          <w:szCs w:val="20"/>
          <w:u w:val="single"/>
        </w:rPr>
      </w:pPr>
      <w:r w:rsidRPr="004D64D5">
        <w:rPr>
          <w:rFonts w:asciiTheme="minorHAnsi" w:hAnsiTheme="minorHAnsi"/>
          <w:i/>
          <w:szCs w:val="20"/>
          <w:u w:val="single"/>
        </w:rPr>
        <w:t xml:space="preserve">3.6 </w:t>
      </w:r>
      <w:r w:rsidR="002D05E6" w:rsidRPr="004D64D5">
        <w:rPr>
          <w:rFonts w:asciiTheme="minorHAnsi" w:hAnsiTheme="minorHAnsi"/>
          <w:i/>
          <w:szCs w:val="20"/>
          <w:u w:val="single"/>
        </w:rPr>
        <w:t xml:space="preserve">Dispozice elektrických a dalších bezpečnostních systémů </w:t>
      </w:r>
      <w:r w:rsidR="00306D45" w:rsidRPr="004D64D5">
        <w:rPr>
          <w:rFonts w:asciiTheme="minorHAnsi" w:hAnsiTheme="minorHAnsi"/>
          <w:i/>
          <w:szCs w:val="20"/>
          <w:u w:val="single"/>
        </w:rPr>
        <w:t>dislokovaných</w:t>
      </w:r>
      <w:r w:rsidR="002D05E6" w:rsidRPr="004D64D5">
        <w:rPr>
          <w:rFonts w:asciiTheme="minorHAnsi" w:hAnsiTheme="minorHAnsi"/>
          <w:i/>
          <w:szCs w:val="20"/>
          <w:u w:val="single"/>
        </w:rPr>
        <w:t xml:space="preserve"> v recepci hlavního vchodu do objektu zadavatele</w:t>
      </w:r>
      <w:r w:rsidR="008C75EF">
        <w:rPr>
          <w:rFonts w:asciiTheme="minorHAnsi" w:hAnsiTheme="minorHAnsi"/>
          <w:i/>
          <w:szCs w:val="20"/>
          <w:u w:val="single"/>
        </w:rPr>
        <w:t xml:space="preserve">: </w:t>
      </w:r>
      <w:r w:rsidR="006D30C3" w:rsidRPr="006B338D">
        <w:rPr>
          <w:rFonts w:asciiTheme="minorHAnsi" w:hAnsiTheme="minorHAnsi"/>
          <w:b/>
          <w:i/>
          <w:szCs w:val="20"/>
          <w:u w:val="single"/>
        </w:rPr>
        <w:t>50% GFŘ</w:t>
      </w:r>
    </w:p>
    <w:p w14:paraId="139627DC" w14:textId="77777777" w:rsidR="002D05E6" w:rsidRPr="004D64D5" w:rsidRDefault="002D05E6" w:rsidP="002D05E6">
      <w:pPr>
        <w:jc w:val="both"/>
        <w:rPr>
          <w:rFonts w:asciiTheme="minorHAnsi" w:hAnsiTheme="minorHAnsi"/>
          <w:szCs w:val="20"/>
        </w:rPr>
      </w:pPr>
      <w:bookmarkStart w:id="0" w:name="_Toc373148346"/>
    </w:p>
    <w:p w14:paraId="0283EF6E" w14:textId="77777777" w:rsidR="002D05E6" w:rsidRPr="004D64D5" w:rsidRDefault="002D05E6" w:rsidP="002D05E6">
      <w:pPr>
        <w:jc w:val="both"/>
        <w:rPr>
          <w:rFonts w:asciiTheme="minorHAnsi" w:hAnsiTheme="minorHAnsi"/>
          <w:i/>
          <w:szCs w:val="20"/>
        </w:rPr>
      </w:pPr>
      <w:r w:rsidRPr="004D64D5">
        <w:rPr>
          <w:rFonts w:asciiTheme="minorHAnsi" w:hAnsiTheme="minorHAnsi"/>
          <w:i/>
          <w:szCs w:val="20"/>
        </w:rPr>
        <w:t>Elektrický protipožární systém (EPS)</w:t>
      </w:r>
      <w:bookmarkEnd w:id="0"/>
    </w:p>
    <w:p w14:paraId="1A84ED89" w14:textId="77777777" w:rsidR="002D05E6" w:rsidRPr="004D64D5" w:rsidRDefault="006B338D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recepční</w:t>
      </w:r>
      <w:r w:rsidR="001A1DBF" w:rsidRPr="004D64D5">
        <w:rPr>
          <w:rFonts w:asciiTheme="minorHAnsi" w:hAnsiTheme="minorHAnsi"/>
          <w:szCs w:val="20"/>
        </w:rPr>
        <w:t>/</w:t>
      </w:r>
      <w:r w:rsidR="00DF676F" w:rsidRPr="004D64D5">
        <w:rPr>
          <w:rFonts w:asciiTheme="minorHAnsi" w:hAnsiTheme="minorHAnsi"/>
          <w:szCs w:val="20"/>
        </w:rPr>
        <w:t xml:space="preserve">strážný pravidelně </w:t>
      </w:r>
      <w:r w:rsidR="002D05E6" w:rsidRPr="004D64D5">
        <w:rPr>
          <w:rFonts w:asciiTheme="minorHAnsi" w:hAnsiTheme="minorHAnsi"/>
          <w:szCs w:val="20"/>
        </w:rPr>
        <w:t>monitoruje EPS, jehož koncové vyvedení je k dispozici v recepci hlavního vchodu budovy zadavatele,</w:t>
      </w:r>
    </w:p>
    <w:p w14:paraId="78995871" w14:textId="77777777" w:rsidR="002D05E6" w:rsidRPr="004D64D5" w:rsidRDefault="006B338D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recepční/</w:t>
      </w:r>
      <w:r w:rsidR="002D05E6" w:rsidRPr="004D64D5">
        <w:rPr>
          <w:rFonts w:asciiTheme="minorHAnsi" w:hAnsiTheme="minorHAnsi"/>
          <w:szCs w:val="20"/>
        </w:rPr>
        <w:t>strážný reaguje na poplachové stavy vyhlášené EPS,</w:t>
      </w:r>
    </w:p>
    <w:p w14:paraId="2DE2D652" w14:textId="77777777" w:rsidR="002D05E6" w:rsidRPr="004D64D5" w:rsidRDefault="002D05E6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4D64D5">
        <w:rPr>
          <w:rFonts w:asciiTheme="minorHAnsi" w:hAnsiTheme="minorHAnsi"/>
          <w:szCs w:val="20"/>
        </w:rPr>
        <w:t xml:space="preserve">v případě vzniku poplachu, </w:t>
      </w:r>
      <w:r w:rsidR="006B338D">
        <w:rPr>
          <w:rFonts w:asciiTheme="minorHAnsi" w:hAnsiTheme="minorHAnsi"/>
          <w:szCs w:val="20"/>
        </w:rPr>
        <w:t>recepční/</w:t>
      </w:r>
      <w:r w:rsidRPr="004D64D5">
        <w:rPr>
          <w:rFonts w:asciiTheme="minorHAnsi" w:hAnsiTheme="minorHAnsi"/>
          <w:szCs w:val="20"/>
        </w:rPr>
        <w:t>strážný v denní době telefonicky informuje odpovědnou osobu daného prostoru a prověří, zda se jedná o planý poplach nebo zda v prostoru vypukl požár,</w:t>
      </w:r>
    </w:p>
    <w:p w14:paraId="7244D796" w14:textId="77777777" w:rsidR="002D05E6" w:rsidRPr="004D64D5" w:rsidRDefault="002D05E6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4D64D5">
        <w:rPr>
          <w:rFonts w:asciiTheme="minorHAnsi" w:hAnsiTheme="minorHAnsi"/>
          <w:szCs w:val="20"/>
        </w:rPr>
        <w:t>v případě planého poplachu provede úkony k obnovení funkce EPS,</w:t>
      </w:r>
    </w:p>
    <w:p w14:paraId="560F807D" w14:textId="77777777" w:rsidR="002D05E6" w:rsidRPr="004D64D5" w:rsidRDefault="002D05E6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4D64D5">
        <w:rPr>
          <w:rFonts w:asciiTheme="minorHAnsi" w:hAnsiTheme="minorHAnsi"/>
          <w:szCs w:val="20"/>
        </w:rPr>
        <w:t xml:space="preserve">pokud v objektu vypukne požár, </w:t>
      </w:r>
      <w:r w:rsidR="00A65B6F">
        <w:rPr>
          <w:rFonts w:asciiTheme="minorHAnsi" w:hAnsiTheme="minorHAnsi"/>
          <w:szCs w:val="20"/>
        </w:rPr>
        <w:t>recepční/</w:t>
      </w:r>
      <w:r w:rsidRPr="004D64D5">
        <w:rPr>
          <w:rFonts w:asciiTheme="minorHAnsi" w:hAnsiTheme="minorHAnsi"/>
          <w:szCs w:val="20"/>
        </w:rPr>
        <w:t>strážný postupuje po</w:t>
      </w:r>
      <w:r w:rsidR="00A65B6F">
        <w:rPr>
          <w:rFonts w:asciiTheme="minorHAnsi" w:hAnsiTheme="minorHAnsi"/>
          <w:szCs w:val="20"/>
        </w:rPr>
        <w:t>dle požární poplachové směrnice.</w:t>
      </w:r>
    </w:p>
    <w:p w14:paraId="2BC123F0" w14:textId="77777777" w:rsidR="002D05E6" w:rsidRPr="004D64D5" w:rsidRDefault="002D05E6" w:rsidP="002D05E6">
      <w:pPr>
        <w:jc w:val="both"/>
        <w:rPr>
          <w:rFonts w:asciiTheme="minorHAnsi" w:hAnsiTheme="minorHAnsi"/>
          <w:szCs w:val="20"/>
        </w:rPr>
      </w:pPr>
    </w:p>
    <w:p w14:paraId="2B8C7093" w14:textId="77777777" w:rsidR="002D05E6" w:rsidRPr="004D64D5" w:rsidRDefault="002D05E6" w:rsidP="002D05E6">
      <w:pPr>
        <w:jc w:val="both"/>
        <w:rPr>
          <w:rFonts w:asciiTheme="minorHAnsi" w:hAnsiTheme="minorHAnsi"/>
          <w:i/>
          <w:szCs w:val="20"/>
        </w:rPr>
      </w:pPr>
      <w:bookmarkStart w:id="1" w:name="_Toc373148347"/>
      <w:r w:rsidRPr="004D64D5">
        <w:rPr>
          <w:rFonts w:asciiTheme="minorHAnsi" w:hAnsiTheme="minorHAnsi"/>
          <w:i/>
          <w:szCs w:val="20"/>
        </w:rPr>
        <w:t>Poplachový zabezpečovací a tísňový systém (PZTS)</w:t>
      </w:r>
      <w:bookmarkEnd w:id="1"/>
      <w:r w:rsidRPr="004D64D5">
        <w:rPr>
          <w:rFonts w:asciiTheme="minorHAnsi" w:hAnsiTheme="minorHAnsi"/>
          <w:i/>
          <w:szCs w:val="20"/>
        </w:rPr>
        <w:t xml:space="preserve"> – elektrické zabezpečovací zařízení (EZS)</w:t>
      </w:r>
    </w:p>
    <w:p w14:paraId="45C78EB2" w14:textId="77777777" w:rsidR="002D05E6" w:rsidRPr="004D64D5" w:rsidRDefault="002D05E6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4D64D5">
        <w:rPr>
          <w:rFonts w:asciiTheme="minorHAnsi" w:hAnsiTheme="minorHAnsi"/>
          <w:szCs w:val="20"/>
        </w:rPr>
        <w:t>v objektu zadavatele jsou instalovány PZTS – EZS</w:t>
      </w:r>
      <w:r w:rsidR="0014640E" w:rsidRPr="004D64D5">
        <w:rPr>
          <w:rFonts w:asciiTheme="minorHAnsi" w:hAnsiTheme="minorHAnsi"/>
          <w:szCs w:val="20"/>
        </w:rPr>
        <w:t>,</w:t>
      </w:r>
    </w:p>
    <w:p w14:paraId="13BA0D98" w14:textId="77777777" w:rsidR="002D05E6" w:rsidRPr="004D64D5" w:rsidRDefault="00A65B6F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recepční/</w:t>
      </w:r>
      <w:r w:rsidR="002D05E6" w:rsidRPr="004D64D5">
        <w:rPr>
          <w:rFonts w:asciiTheme="minorHAnsi" w:hAnsiTheme="minorHAnsi"/>
          <w:szCs w:val="20"/>
        </w:rPr>
        <w:t>strážný monitoruje systémy PZTS – EZS a reaguje na poplachové stavy</w:t>
      </w:r>
      <w:r w:rsidR="0014640E" w:rsidRPr="004D64D5">
        <w:rPr>
          <w:rFonts w:asciiTheme="minorHAnsi" w:hAnsiTheme="minorHAnsi"/>
          <w:szCs w:val="20"/>
        </w:rPr>
        <w:t>,</w:t>
      </w:r>
    </w:p>
    <w:p w14:paraId="63A84C45" w14:textId="77777777" w:rsidR="00DF676F" w:rsidRDefault="00DF676F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4D64D5">
        <w:rPr>
          <w:rFonts w:asciiTheme="minorHAnsi" w:hAnsiTheme="minorHAnsi"/>
          <w:szCs w:val="20"/>
        </w:rPr>
        <w:t>v pracovní době ihned telefonicky informuje odpovědnou osobu a ve spolupráci s ní dále postupuje, v mimopracovní době provádí fyzickou kontrolu střežené oblasti,</w:t>
      </w:r>
    </w:p>
    <w:p w14:paraId="4A82DAEB" w14:textId="77777777" w:rsidR="00A85325" w:rsidRPr="009C4B6B" w:rsidRDefault="00A85325" w:rsidP="00A85325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trike/>
          <w:szCs w:val="20"/>
        </w:rPr>
      </w:pPr>
      <w:r w:rsidRPr="00E327D3">
        <w:rPr>
          <w:rFonts w:asciiTheme="minorHAnsi" w:hAnsiTheme="minorHAnsi"/>
          <w:szCs w:val="20"/>
        </w:rPr>
        <w:t>na tento systém</w:t>
      </w:r>
      <w:r>
        <w:rPr>
          <w:rFonts w:asciiTheme="minorHAnsi" w:hAnsiTheme="minorHAnsi"/>
          <w:szCs w:val="20"/>
        </w:rPr>
        <w:t xml:space="preserve"> jsou napojeny vstupy do budovy,</w:t>
      </w:r>
    </w:p>
    <w:p w14:paraId="191539C6" w14:textId="77777777" w:rsidR="00A85325" w:rsidRPr="00DF3FC8" w:rsidRDefault="00A85325" w:rsidP="00A85325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trike/>
          <w:szCs w:val="20"/>
        </w:rPr>
      </w:pPr>
      <w:r>
        <w:rPr>
          <w:rFonts w:asciiTheme="minorHAnsi" w:hAnsiTheme="minorHAnsi"/>
          <w:szCs w:val="20"/>
        </w:rPr>
        <w:t xml:space="preserve">na tento systém jsou napojeny </w:t>
      </w:r>
      <w:r w:rsidRPr="004D64D5">
        <w:rPr>
          <w:rFonts w:asciiTheme="minorHAnsi" w:hAnsiTheme="minorHAnsi"/>
          <w:szCs w:val="20"/>
        </w:rPr>
        <w:t xml:space="preserve">jednací </w:t>
      </w:r>
      <w:r>
        <w:rPr>
          <w:rFonts w:asciiTheme="minorHAnsi" w:hAnsiTheme="minorHAnsi"/>
          <w:szCs w:val="20"/>
        </w:rPr>
        <w:t>oblasti v objektu zadavatele a zabezpečené</w:t>
      </w:r>
      <w:r w:rsidRPr="004D64D5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szCs w:val="20"/>
        </w:rPr>
        <w:t>prostory – vstup do těchto prostorů a zajištění bezpečnostních služeb v těchto prostorech není součástí plnění této veřejné zakázky.</w:t>
      </w:r>
    </w:p>
    <w:p w14:paraId="5E561095" w14:textId="77777777" w:rsidR="002D05E6" w:rsidRPr="00325E04" w:rsidRDefault="002D05E6" w:rsidP="002D05E6">
      <w:pPr>
        <w:jc w:val="both"/>
        <w:rPr>
          <w:rFonts w:asciiTheme="minorHAnsi" w:hAnsiTheme="minorHAnsi"/>
          <w:strike/>
          <w:szCs w:val="20"/>
        </w:rPr>
      </w:pPr>
    </w:p>
    <w:p w14:paraId="26C7120D" w14:textId="77777777" w:rsidR="002D05E6" w:rsidRPr="005C778E" w:rsidRDefault="002D05E6" w:rsidP="002D05E6">
      <w:pPr>
        <w:jc w:val="both"/>
        <w:rPr>
          <w:rFonts w:asciiTheme="minorHAnsi" w:hAnsiTheme="minorHAnsi"/>
          <w:i/>
          <w:szCs w:val="20"/>
        </w:rPr>
      </w:pPr>
      <w:bookmarkStart w:id="2" w:name="_Toc373148349"/>
      <w:r w:rsidRPr="005C778E">
        <w:rPr>
          <w:rFonts w:asciiTheme="minorHAnsi" w:hAnsiTheme="minorHAnsi"/>
          <w:i/>
          <w:szCs w:val="20"/>
        </w:rPr>
        <w:t>Klíč</w:t>
      </w:r>
      <w:bookmarkEnd w:id="2"/>
      <w:r w:rsidR="00306D45" w:rsidRPr="005C778E">
        <w:rPr>
          <w:rFonts w:asciiTheme="minorHAnsi" w:hAnsiTheme="minorHAnsi"/>
          <w:i/>
          <w:szCs w:val="20"/>
        </w:rPr>
        <w:t>ový systém:</w:t>
      </w:r>
      <w:r w:rsidRPr="005C778E">
        <w:rPr>
          <w:rFonts w:asciiTheme="minorHAnsi" w:hAnsiTheme="minorHAnsi"/>
          <w:i/>
          <w:szCs w:val="20"/>
        </w:rPr>
        <w:t xml:space="preserve"> </w:t>
      </w:r>
    </w:p>
    <w:p w14:paraId="3E0C421B" w14:textId="77777777" w:rsidR="002D05E6" w:rsidRPr="00306D45" w:rsidRDefault="005C778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na</w:t>
      </w:r>
      <w:r w:rsidR="00306D45">
        <w:rPr>
          <w:rFonts w:asciiTheme="minorHAnsi" w:hAnsiTheme="minorHAnsi"/>
          <w:szCs w:val="20"/>
        </w:rPr>
        <w:t> recepci v hlavním vchodu do objektu zadavatele</w:t>
      </w:r>
      <w:r w:rsidR="002D05E6" w:rsidRPr="00306D45">
        <w:rPr>
          <w:rFonts w:asciiTheme="minorHAnsi" w:hAnsiTheme="minorHAnsi"/>
          <w:szCs w:val="20"/>
        </w:rPr>
        <w:t xml:space="preserve"> jsou umístěny náhradní klíče od vybraných prostor objektu</w:t>
      </w:r>
      <w:r w:rsidR="00306D45">
        <w:rPr>
          <w:rFonts w:asciiTheme="minorHAnsi" w:hAnsiTheme="minorHAnsi"/>
          <w:szCs w:val="20"/>
        </w:rPr>
        <w:t xml:space="preserve"> zadavatele,</w:t>
      </w:r>
    </w:p>
    <w:p w14:paraId="7750E74A" w14:textId="77777777" w:rsidR="002D05E6" w:rsidRPr="00306D45" w:rsidRDefault="002D05E6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306D45">
        <w:rPr>
          <w:rFonts w:asciiTheme="minorHAnsi" w:hAnsiTheme="minorHAnsi"/>
          <w:szCs w:val="20"/>
        </w:rPr>
        <w:t xml:space="preserve">klíče jsou </w:t>
      </w:r>
      <w:r w:rsidR="00306D45">
        <w:rPr>
          <w:rFonts w:asciiTheme="minorHAnsi" w:hAnsiTheme="minorHAnsi"/>
          <w:szCs w:val="20"/>
        </w:rPr>
        <w:t>vydávány pouze oprávněným</w:t>
      </w:r>
      <w:r w:rsidRPr="00306D45">
        <w:rPr>
          <w:rFonts w:asciiTheme="minorHAnsi" w:hAnsiTheme="minorHAnsi"/>
          <w:szCs w:val="20"/>
        </w:rPr>
        <w:t xml:space="preserve"> zaměstnancům </w:t>
      </w:r>
      <w:r w:rsidR="00306D45" w:rsidRPr="004F1642">
        <w:rPr>
          <w:rFonts w:asciiTheme="minorHAnsi" w:hAnsiTheme="minorHAnsi"/>
          <w:szCs w:val="20"/>
        </w:rPr>
        <w:t>zadavatele</w:t>
      </w:r>
      <w:r w:rsidR="004F1642">
        <w:rPr>
          <w:rFonts w:asciiTheme="minorHAnsi" w:hAnsiTheme="minorHAnsi"/>
          <w:szCs w:val="20"/>
        </w:rPr>
        <w:t xml:space="preserve"> a příp. z</w:t>
      </w:r>
      <w:r w:rsidR="00EB1729">
        <w:rPr>
          <w:rFonts w:asciiTheme="minorHAnsi" w:hAnsiTheme="minorHAnsi"/>
          <w:szCs w:val="20"/>
        </w:rPr>
        <w:t>odpovědným uživatelům objektu (</w:t>
      </w:r>
      <w:r w:rsidR="004F1642">
        <w:rPr>
          <w:rFonts w:asciiTheme="minorHAnsi" w:hAnsiTheme="minorHAnsi"/>
          <w:szCs w:val="20"/>
        </w:rPr>
        <w:t>týká se klíčů do jejich užívaných prostor)</w:t>
      </w:r>
      <w:r w:rsidR="00306D45" w:rsidRPr="004F1642">
        <w:rPr>
          <w:rFonts w:asciiTheme="minorHAnsi" w:hAnsiTheme="minorHAnsi"/>
          <w:szCs w:val="20"/>
        </w:rPr>
        <w:t>,</w:t>
      </w:r>
    </w:p>
    <w:p w14:paraId="75C5E7C8" w14:textId="77777777" w:rsidR="002D05E6" w:rsidRPr="00306D45" w:rsidRDefault="002D05E6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306D45">
        <w:rPr>
          <w:rFonts w:asciiTheme="minorHAnsi" w:hAnsiTheme="minorHAnsi"/>
          <w:szCs w:val="20"/>
        </w:rPr>
        <w:t>každý výdej musí být zaznamenán do knihy výdeje klíčů a podepsán zaměstnancem</w:t>
      </w:r>
      <w:r w:rsidR="00306D45">
        <w:rPr>
          <w:rFonts w:asciiTheme="minorHAnsi" w:hAnsiTheme="minorHAnsi"/>
          <w:szCs w:val="20"/>
        </w:rPr>
        <w:t xml:space="preserve"> zadavatele,</w:t>
      </w:r>
    </w:p>
    <w:p w14:paraId="4459E50F" w14:textId="77777777" w:rsidR="002D05E6" w:rsidRPr="00306D45" w:rsidRDefault="002D05E6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306D45">
        <w:rPr>
          <w:rFonts w:asciiTheme="minorHAnsi" w:hAnsiTheme="minorHAnsi"/>
          <w:szCs w:val="20"/>
        </w:rPr>
        <w:t xml:space="preserve">vrácení klíče zaměstnancem </w:t>
      </w:r>
      <w:r w:rsidR="00306D45">
        <w:rPr>
          <w:rFonts w:asciiTheme="minorHAnsi" w:hAnsiTheme="minorHAnsi"/>
          <w:szCs w:val="20"/>
        </w:rPr>
        <w:t xml:space="preserve">zadavatele </w:t>
      </w:r>
      <w:r w:rsidR="00A65B6F">
        <w:rPr>
          <w:rFonts w:asciiTheme="minorHAnsi" w:hAnsiTheme="minorHAnsi"/>
          <w:szCs w:val="20"/>
        </w:rPr>
        <w:t>recepční/</w:t>
      </w:r>
      <w:r w:rsidRPr="00306D45">
        <w:rPr>
          <w:rFonts w:asciiTheme="minorHAnsi" w:hAnsiTheme="minorHAnsi"/>
          <w:szCs w:val="20"/>
        </w:rPr>
        <w:t>strážný odepíše v knize výdeje klíčů a připojí svůj podpis</w:t>
      </w:r>
      <w:r w:rsidR="00306D45">
        <w:rPr>
          <w:rFonts w:asciiTheme="minorHAnsi" w:hAnsiTheme="minorHAnsi"/>
          <w:szCs w:val="20"/>
        </w:rPr>
        <w:t>,</w:t>
      </w:r>
    </w:p>
    <w:p w14:paraId="47B53E99" w14:textId="77777777" w:rsidR="002D05E6" w:rsidRPr="004D64D5" w:rsidRDefault="005C778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4D64D5">
        <w:rPr>
          <w:rFonts w:asciiTheme="minorHAnsi" w:hAnsiTheme="minorHAnsi"/>
          <w:szCs w:val="20"/>
        </w:rPr>
        <w:t xml:space="preserve">na recepci v hlavním vchodu do objektu zadavatele </w:t>
      </w:r>
      <w:r w:rsidR="002D05E6" w:rsidRPr="004D64D5">
        <w:rPr>
          <w:rFonts w:asciiTheme="minorHAnsi" w:hAnsiTheme="minorHAnsi"/>
          <w:szCs w:val="20"/>
        </w:rPr>
        <w:t xml:space="preserve">jsou uloženy klíče od </w:t>
      </w:r>
      <w:r w:rsidRPr="004D64D5">
        <w:rPr>
          <w:rFonts w:asciiTheme="minorHAnsi" w:hAnsiTheme="minorHAnsi"/>
          <w:szCs w:val="20"/>
        </w:rPr>
        <w:t>zabezpečených oblastí</w:t>
      </w:r>
      <w:r w:rsidR="002D05E6" w:rsidRPr="004D64D5">
        <w:rPr>
          <w:rFonts w:asciiTheme="minorHAnsi" w:hAnsiTheme="minorHAnsi"/>
          <w:szCs w:val="20"/>
        </w:rPr>
        <w:t xml:space="preserve"> spolu s generálním klíčem. Tyto klíče jsou v zapečetěných obálkách nebo schránkách. </w:t>
      </w:r>
      <w:r w:rsidR="00A65B6F">
        <w:rPr>
          <w:rFonts w:asciiTheme="minorHAnsi" w:hAnsiTheme="minorHAnsi"/>
          <w:szCs w:val="20"/>
        </w:rPr>
        <w:t>Recepční/s</w:t>
      </w:r>
      <w:r w:rsidR="002D05E6" w:rsidRPr="004D64D5">
        <w:rPr>
          <w:rFonts w:asciiTheme="minorHAnsi" w:hAnsiTheme="minorHAnsi"/>
          <w:szCs w:val="20"/>
        </w:rPr>
        <w:t xml:space="preserve">trážný tyto klíče použije pouze v případě vyhlášení poplachu PZTS </w:t>
      </w:r>
      <w:r w:rsidRPr="004D64D5">
        <w:rPr>
          <w:rFonts w:asciiTheme="minorHAnsi" w:hAnsiTheme="minorHAnsi"/>
          <w:szCs w:val="20"/>
        </w:rPr>
        <w:t xml:space="preserve">– EZS, </w:t>
      </w:r>
      <w:r w:rsidR="002D05E6" w:rsidRPr="004D64D5">
        <w:rPr>
          <w:rFonts w:asciiTheme="minorHAnsi" w:hAnsiTheme="minorHAnsi"/>
          <w:szCs w:val="20"/>
        </w:rPr>
        <w:t xml:space="preserve">nebo EPS k prověření stavu narušení </w:t>
      </w:r>
      <w:r w:rsidRPr="004D64D5">
        <w:rPr>
          <w:rFonts w:asciiTheme="minorHAnsi" w:hAnsiTheme="minorHAnsi"/>
          <w:szCs w:val="20"/>
        </w:rPr>
        <w:t>oblastí,</w:t>
      </w:r>
      <w:r w:rsidR="002D05E6" w:rsidRPr="004D64D5">
        <w:rPr>
          <w:rFonts w:asciiTheme="minorHAnsi" w:hAnsiTheme="minorHAnsi"/>
          <w:szCs w:val="20"/>
        </w:rPr>
        <w:t xml:space="preserve"> </w:t>
      </w:r>
    </w:p>
    <w:p w14:paraId="0F2F5EBC" w14:textId="77777777" w:rsidR="002D05E6" w:rsidRPr="005C778E" w:rsidRDefault="005C778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4D64D5">
        <w:rPr>
          <w:rFonts w:asciiTheme="minorHAnsi" w:hAnsiTheme="minorHAnsi"/>
          <w:szCs w:val="20"/>
        </w:rPr>
        <w:t>v</w:t>
      </w:r>
      <w:r w:rsidR="002D05E6" w:rsidRPr="004D64D5">
        <w:rPr>
          <w:rFonts w:asciiTheme="minorHAnsi" w:hAnsiTheme="minorHAnsi"/>
          <w:szCs w:val="20"/>
        </w:rPr>
        <w:t xml:space="preserve"> případě použití těchto klíčů nebo samostatného generálního klíče k prověření poplachového stavu musí strážný ihned informovat odpovědného zaměstnance </w:t>
      </w:r>
      <w:r w:rsidRPr="004D64D5">
        <w:rPr>
          <w:rFonts w:asciiTheme="minorHAnsi" w:hAnsiTheme="minorHAnsi"/>
          <w:szCs w:val="20"/>
        </w:rPr>
        <w:t>zadavatele</w:t>
      </w:r>
      <w:r w:rsidR="002D05E6" w:rsidRPr="004D64D5">
        <w:rPr>
          <w:rFonts w:asciiTheme="minorHAnsi" w:hAnsiTheme="minorHAnsi"/>
          <w:szCs w:val="20"/>
        </w:rPr>
        <w:t xml:space="preserve"> a vše zaznamenat do knihy služeb</w:t>
      </w:r>
      <w:r w:rsidR="00A65B6F">
        <w:rPr>
          <w:rFonts w:asciiTheme="minorHAnsi" w:hAnsiTheme="minorHAnsi"/>
          <w:szCs w:val="20"/>
        </w:rPr>
        <w:t>.</w:t>
      </w:r>
    </w:p>
    <w:p w14:paraId="2751FC09" w14:textId="77777777" w:rsidR="002D05E6" w:rsidRPr="005030D9" w:rsidRDefault="002D05E6" w:rsidP="002D05E6">
      <w:pPr>
        <w:jc w:val="both"/>
        <w:rPr>
          <w:rFonts w:asciiTheme="minorHAnsi" w:hAnsiTheme="minorHAnsi"/>
          <w:szCs w:val="20"/>
        </w:rPr>
      </w:pPr>
    </w:p>
    <w:p w14:paraId="0F3E9F6B" w14:textId="77777777" w:rsidR="002D05E6" w:rsidRPr="005C778E" w:rsidRDefault="002D05E6" w:rsidP="002D05E6">
      <w:pPr>
        <w:jc w:val="both"/>
        <w:rPr>
          <w:rFonts w:asciiTheme="minorHAnsi" w:hAnsiTheme="minorHAnsi"/>
          <w:i/>
          <w:szCs w:val="20"/>
        </w:rPr>
      </w:pPr>
      <w:bookmarkStart w:id="3" w:name="_Toc373148350"/>
      <w:r w:rsidRPr="005C778E">
        <w:rPr>
          <w:rFonts w:asciiTheme="minorHAnsi" w:hAnsiTheme="minorHAnsi"/>
          <w:i/>
          <w:szCs w:val="20"/>
        </w:rPr>
        <w:t>CCTV</w:t>
      </w:r>
      <w:bookmarkEnd w:id="3"/>
      <w:r w:rsidR="005C778E" w:rsidRPr="005C778E">
        <w:rPr>
          <w:rFonts w:asciiTheme="minorHAnsi" w:hAnsiTheme="minorHAnsi"/>
          <w:i/>
          <w:szCs w:val="20"/>
        </w:rPr>
        <w:t>:</w:t>
      </w:r>
    </w:p>
    <w:p w14:paraId="70767D8C" w14:textId="77777777" w:rsidR="002D05E6" w:rsidRPr="005C778E" w:rsidRDefault="00A65B6F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recepční/</w:t>
      </w:r>
      <w:r w:rsidR="002D05E6" w:rsidRPr="005C778E">
        <w:rPr>
          <w:rFonts w:asciiTheme="minorHAnsi" w:hAnsiTheme="minorHAnsi"/>
          <w:szCs w:val="20"/>
        </w:rPr>
        <w:t>strážný k výkonu strážní služby využívá kamerový systém</w:t>
      </w:r>
      <w:r w:rsidR="005C778E">
        <w:rPr>
          <w:rFonts w:asciiTheme="minorHAnsi" w:hAnsiTheme="minorHAnsi"/>
          <w:szCs w:val="20"/>
        </w:rPr>
        <w:t>,</w:t>
      </w:r>
    </w:p>
    <w:p w14:paraId="0CBB4E1C" w14:textId="77777777" w:rsidR="000E4C91" w:rsidRPr="00EB1729" w:rsidRDefault="002D05E6" w:rsidP="002D05E6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5C778E">
        <w:rPr>
          <w:rFonts w:asciiTheme="minorHAnsi" w:hAnsiTheme="minorHAnsi"/>
          <w:szCs w:val="20"/>
        </w:rPr>
        <w:t>monitoruje definované prostory a reaguje na jakékoliv nestandardní situace, které mohou vést k ohrožení života, zdraví nebo majetku</w:t>
      </w:r>
      <w:r w:rsidR="005C778E">
        <w:rPr>
          <w:rFonts w:asciiTheme="minorHAnsi" w:hAnsiTheme="minorHAnsi"/>
          <w:szCs w:val="20"/>
        </w:rPr>
        <w:t xml:space="preserve"> vně i uvnitř objektu zadavatele.</w:t>
      </w:r>
    </w:p>
    <w:p w14:paraId="08B05188" w14:textId="77777777" w:rsidR="000E4C91" w:rsidRDefault="000E4C91" w:rsidP="002D05E6">
      <w:pPr>
        <w:jc w:val="both"/>
        <w:rPr>
          <w:rFonts w:asciiTheme="minorHAnsi" w:hAnsiTheme="minorHAnsi"/>
          <w:b/>
          <w:szCs w:val="20"/>
          <w:u w:val="single"/>
        </w:rPr>
      </w:pPr>
    </w:p>
    <w:p w14:paraId="6F347B36" w14:textId="77777777" w:rsidR="00F24F07" w:rsidRDefault="00F24F07">
      <w:pPr>
        <w:spacing w:after="200" w:line="276" w:lineRule="auto"/>
        <w:rPr>
          <w:rFonts w:asciiTheme="minorHAnsi" w:eastAsia="Calibri" w:hAnsiTheme="minorHAnsi" w:cs="Times New Roman"/>
          <w:b/>
          <w:szCs w:val="20"/>
          <w:u w:val="single"/>
          <w:lang w:eastAsia="en-US"/>
        </w:rPr>
      </w:pPr>
      <w:r>
        <w:rPr>
          <w:rFonts w:asciiTheme="minorHAnsi" w:hAnsiTheme="minorHAnsi"/>
          <w:b/>
          <w:szCs w:val="20"/>
          <w:u w:val="single"/>
        </w:rPr>
        <w:br w:type="page"/>
      </w:r>
    </w:p>
    <w:p w14:paraId="4B67B848" w14:textId="77777777" w:rsidR="002D05E6" w:rsidRPr="002C1FDD" w:rsidRDefault="008C2EE0" w:rsidP="00AE3107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  <w:b/>
          <w:szCs w:val="20"/>
          <w:u w:val="single"/>
        </w:rPr>
      </w:pPr>
      <w:r w:rsidRPr="002C1FDD">
        <w:rPr>
          <w:rFonts w:asciiTheme="minorHAnsi" w:hAnsiTheme="minorHAnsi"/>
          <w:b/>
          <w:szCs w:val="20"/>
          <w:u w:val="single"/>
        </w:rPr>
        <w:lastRenderedPageBreak/>
        <w:t>Pult centralizované ochrany</w:t>
      </w:r>
      <w:r w:rsidR="00277FAC" w:rsidRPr="002C1FDD">
        <w:rPr>
          <w:rFonts w:asciiTheme="minorHAnsi" w:hAnsiTheme="minorHAnsi"/>
          <w:b/>
          <w:szCs w:val="20"/>
          <w:u w:val="single"/>
        </w:rPr>
        <w:t xml:space="preserve"> (PCO)</w:t>
      </w:r>
      <w:r w:rsidRPr="002C1FDD">
        <w:rPr>
          <w:rFonts w:asciiTheme="minorHAnsi" w:hAnsiTheme="minorHAnsi"/>
          <w:b/>
          <w:szCs w:val="20"/>
          <w:u w:val="single"/>
        </w:rPr>
        <w:t>:</w:t>
      </w:r>
    </w:p>
    <w:p w14:paraId="65159120" w14:textId="77777777" w:rsidR="004D1B68" w:rsidRPr="002C1FDD" w:rsidRDefault="00277FAC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2C1FDD">
        <w:rPr>
          <w:rFonts w:asciiTheme="minorHAnsi" w:hAnsiTheme="minorHAnsi"/>
          <w:szCs w:val="20"/>
        </w:rPr>
        <w:t xml:space="preserve">bezpečnostní systémy </w:t>
      </w:r>
      <w:r w:rsidR="008C2EE0" w:rsidRPr="002C1FDD">
        <w:rPr>
          <w:rFonts w:asciiTheme="minorHAnsi" w:hAnsiTheme="minorHAnsi"/>
          <w:szCs w:val="20"/>
        </w:rPr>
        <w:t xml:space="preserve">konkrétní </w:t>
      </w:r>
      <w:r w:rsidRPr="002C1FDD">
        <w:rPr>
          <w:rFonts w:asciiTheme="minorHAnsi" w:hAnsiTheme="minorHAnsi"/>
          <w:szCs w:val="20"/>
        </w:rPr>
        <w:t xml:space="preserve">zabezpečené, či jednací </w:t>
      </w:r>
      <w:r w:rsidR="008C2EE0" w:rsidRPr="002C1FDD">
        <w:rPr>
          <w:rFonts w:asciiTheme="minorHAnsi" w:hAnsiTheme="minorHAnsi"/>
          <w:szCs w:val="20"/>
        </w:rPr>
        <w:t>oblasti v objektu zadavatele, požaduje zadavatel připojit k pultu centralizované ochrany,</w:t>
      </w:r>
    </w:p>
    <w:p w14:paraId="076D52D8" w14:textId="77777777" w:rsidR="00935BCE" w:rsidRPr="002C1FDD" w:rsidRDefault="00935BCE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2C1FDD">
        <w:rPr>
          <w:rFonts w:asciiTheme="minorHAnsi" w:hAnsiTheme="minorHAnsi"/>
          <w:szCs w:val="20"/>
        </w:rPr>
        <w:t xml:space="preserve">oblasti zapojené na pult centralizované ochrany </w:t>
      </w:r>
      <w:r w:rsidR="000B0727" w:rsidRPr="002C1FDD">
        <w:rPr>
          <w:rFonts w:asciiTheme="minorHAnsi" w:hAnsiTheme="minorHAnsi"/>
          <w:szCs w:val="20"/>
        </w:rPr>
        <w:t>dodavatele</w:t>
      </w:r>
      <w:r w:rsidRPr="002C1FDD">
        <w:rPr>
          <w:rFonts w:asciiTheme="minorHAnsi" w:hAnsiTheme="minorHAnsi"/>
          <w:szCs w:val="20"/>
        </w:rPr>
        <w:t xml:space="preserve"> se mohou v průběhu plnění měnit</w:t>
      </w:r>
      <w:r w:rsidR="00A65B6F">
        <w:rPr>
          <w:rFonts w:asciiTheme="minorHAnsi" w:hAnsiTheme="minorHAnsi"/>
          <w:szCs w:val="20"/>
        </w:rPr>
        <w:t>,</w:t>
      </w:r>
      <w:r w:rsidRPr="002C1FDD">
        <w:rPr>
          <w:rFonts w:asciiTheme="minorHAnsi" w:hAnsiTheme="minorHAnsi"/>
          <w:szCs w:val="20"/>
        </w:rPr>
        <w:t xml:space="preserve"> a to dle potřeb zadavatele,</w:t>
      </w:r>
    </w:p>
    <w:p w14:paraId="080FD042" w14:textId="77777777" w:rsidR="008C2EE0" w:rsidRPr="002C1FDD" w:rsidRDefault="008C2EE0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2C1FDD">
        <w:rPr>
          <w:rFonts w:asciiTheme="minorHAnsi" w:hAnsiTheme="minorHAnsi"/>
          <w:szCs w:val="20"/>
        </w:rPr>
        <w:t>pult centralizované ochrany</w:t>
      </w:r>
      <w:r w:rsidR="00FE7E71">
        <w:rPr>
          <w:rFonts w:asciiTheme="minorHAnsi" w:hAnsiTheme="minorHAnsi"/>
          <w:szCs w:val="20"/>
        </w:rPr>
        <w:t xml:space="preserve"> nemusí</w:t>
      </w:r>
      <w:r w:rsidRPr="002C1FDD">
        <w:rPr>
          <w:rFonts w:asciiTheme="minorHAnsi" w:hAnsiTheme="minorHAnsi"/>
          <w:szCs w:val="20"/>
        </w:rPr>
        <w:t xml:space="preserve"> výlučně vlastnit uchazeč,</w:t>
      </w:r>
    </w:p>
    <w:p w14:paraId="61B538C2" w14:textId="77777777" w:rsidR="008C2EE0" w:rsidRPr="002C1FDD" w:rsidRDefault="008C2EE0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2C1FDD">
        <w:rPr>
          <w:rFonts w:asciiTheme="minorHAnsi" w:hAnsiTheme="minorHAnsi"/>
          <w:szCs w:val="20"/>
        </w:rPr>
        <w:t>pult centralizované ochrany obsl</w:t>
      </w:r>
      <w:r w:rsidR="00EB1729">
        <w:rPr>
          <w:rFonts w:asciiTheme="minorHAnsi" w:hAnsiTheme="minorHAnsi"/>
          <w:szCs w:val="20"/>
        </w:rPr>
        <w:t>uhují kvalifikovaní zaměstnanci</w:t>
      </w:r>
      <w:r w:rsidR="00FE7E71">
        <w:rPr>
          <w:rFonts w:asciiTheme="minorHAnsi" w:hAnsiTheme="minorHAnsi"/>
          <w:szCs w:val="20"/>
        </w:rPr>
        <w:t xml:space="preserve"> </w:t>
      </w:r>
      <w:r w:rsidR="003B2A03" w:rsidRPr="002C1FDD">
        <w:rPr>
          <w:rFonts w:asciiTheme="minorHAnsi" w:hAnsiTheme="minorHAnsi"/>
          <w:szCs w:val="20"/>
        </w:rPr>
        <w:t>v</w:t>
      </w:r>
      <w:r w:rsidRPr="002C1FDD">
        <w:rPr>
          <w:rFonts w:asciiTheme="minorHAnsi" w:hAnsiTheme="minorHAnsi"/>
          <w:szCs w:val="20"/>
        </w:rPr>
        <w:t xml:space="preserve"> HPP,</w:t>
      </w:r>
    </w:p>
    <w:p w14:paraId="004F60F1" w14:textId="77777777" w:rsidR="008C2EE0" w:rsidRPr="002C1FDD" w:rsidRDefault="008C2EE0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2C1FDD">
        <w:rPr>
          <w:rFonts w:asciiTheme="minorHAnsi" w:hAnsiTheme="minorHAnsi"/>
          <w:szCs w:val="20"/>
        </w:rPr>
        <w:t>zadavatel si vyhrazuje právo požádat o prezentaci v místě dislokace pultu centralizované ochrany uchazeče,</w:t>
      </w:r>
      <w:r w:rsidR="00277FAC" w:rsidRPr="002C1FDD">
        <w:rPr>
          <w:rFonts w:asciiTheme="minorHAnsi" w:hAnsiTheme="minorHAnsi"/>
          <w:szCs w:val="20"/>
        </w:rPr>
        <w:t xml:space="preserve"> který ji ve smluveném termínu umožní,</w:t>
      </w:r>
    </w:p>
    <w:p w14:paraId="0046B7B3" w14:textId="77777777" w:rsidR="00277FAC" w:rsidRPr="002C1FDD" w:rsidRDefault="000B0727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2C1FDD">
        <w:rPr>
          <w:rFonts w:asciiTheme="minorHAnsi" w:hAnsiTheme="minorHAnsi"/>
          <w:szCs w:val="20"/>
        </w:rPr>
        <w:t>v případě vzniku poplachu v zabezpečené, či jednací oblasti v objektu zadavatele, který detekuje pracovník pultu</w:t>
      </w:r>
      <w:r w:rsidR="00277FAC" w:rsidRPr="002C1FDD">
        <w:rPr>
          <w:rFonts w:asciiTheme="minorHAnsi" w:hAnsiTheme="minorHAnsi"/>
          <w:szCs w:val="20"/>
        </w:rPr>
        <w:t xml:space="preserve"> centralizované ochrany, tento nejprve telefonicky konzultuje s fyzickou ostrahou objektu zadavatele, </w:t>
      </w:r>
    </w:p>
    <w:p w14:paraId="3401FFB5" w14:textId="77777777" w:rsidR="000B0727" w:rsidRPr="002C1FDD" w:rsidRDefault="00277FAC" w:rsidP="00413423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2C1FDD">
        <w:rPr>
          <w:rFonts w:asciiTheme="minorHAnsi" w:hAnsiTheme="minorHAnsi"/>
          <w:szCs w:val="20"/>
        </w:rPr>
        <w:t>po vyhodnocení situace může pracovník PCO vyslat zásahové vozidlo s osádkou dodavatele k provedení zásahu v objektu zadavatele,</w:t>
      </w:r>
    </w:p>
    <w:p w14:paraId="4BBB9503" w14:textId="77777777" w:rsidR="002D05E6" w:rsidRPr="00EB1729" w:rsidRDefault="00277FAC" w:rsidP="00C82690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Cs w:val="20"/>
        </w:rPr>
      </w:pPr>
      <w:r w:rsidRPr="002C1FDD">
        <w:rPr>
          <w:rFonts w:asciiTheme="minorHAnsi" w:hAnsiTheme="minorHAnsi"/>
          <w:szCs w:val="20"/>
        </w:rPr>
        <w:t xml:space="preserve">o tomto výsledku je </w:t>
      </w:r>
      <w:r w:rsidR="003B2A03" w:rsidRPr="002C1FDD">
        <w:rPr>
          <w:rFonts w:asciiTheme="minorHAnsi" w:hAnsiTheme="minorHAnsi"/>
          <w:szCs w:val="20"/>
        </w:rPr>
        <w:t xml:space="preserve">neprodleně </w:t>
      </w:r>
      <w:r w:rsidRPr="002C1FDD">
        <w:rPr>
          <w:rFonts w:asciiTheme="minorHAnsi" w:hAnsiTheme="minorHAnsi"/>
          <w:szCs w:val="20"/>
        </w:rPr>
        <w:t>informován pověřený pracovník zadavatele.</w:t>
      </w:r>
    </w:p>
    <w:p w14:paraId="76507934" w14:textId="77777777" w:rsidR="004011C8" w:rsidRPr="001B77BF" w:rsidRDefault="004011C8" w:rsidP="00C82690">
      <w:pPr>
        <w:jc w:val="both"/>
        <w:rPr>
          <w:rFonts w:asciiTheme="minorHAnsi" w:hAnsiTheme="minorHAnsi"/>
          <w:szCs w:val="20"/>
        </w:rPr>
      </w:pPr>
    </w:p>
    <w:p w14:paraId="0846B1A3" w14:textId="77777777" w:rsidR="006C2500" w:rsidRPr="00D004F4" w:rsidRDefault="006C2500" w:rsidP="00AE3107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  <w:b/>
          <w:szCs w:val="20"/>
          <w:u w:val="single"/>
        </w:rPr>
      </w:pPr>
      <w:bookmarkStart w:id="4" w:name="_Toc373148359"/>
      <w:r w:rsidRPr="00D004F4">
        <w:rPr>
          <w:rFonts w:asciiTheme="minorHAnsi" w:hAnsiTheme="minorHAnsi"/>
          <w:b/>
          <w:szCs w:val="20"/>
          <w:u w:val="single"/>
        </w:rPr>
        <w:t xml:space="preserve">Kontrolní </w:t>
      </w:r>
      <w:bookmarkEnd w:id="4"/>
      <w:r w:rsidR="000E4C91" w:rsidRPr="00D004F4">
        <w:rPr>
          <w:rFonts w:asciiTheme="minorHAnsi" w:hAnsiTheme="minorHAnsi"/>
          <w:b/>
          <w:szCs w:val="20"/>
          <w:u w:val="single"/>
        </w:rPr>
        <w:t>činnost</w:t>
      </w:r>
      <w:r w:rsidR="00277FAC" w:rsidRPr="00D004F4">
        <w:rPr>
          <w:rFonts w:asciiTheme="minorHAnsi" w:hAnsiTheme="minorHAnsi"/>
          <w:b/>
          <w:szCs w:val="20"/>
          <w:u w:val="single"/>
        </w:rPr>
        <w:t>:</w:t>
      </w:r>
    </w:p>
    <w:p w14:paraId="1B196381" w14:textId="77777777" w:rsidR="00277FAC" w:rsidRPr="00A65B6F" w:rsidRDefault="006C2500" w:rsidP="00A65B6F">
      <w:pPr>
        <w:jc w:val="both"/>
        <w:rPr>
          <w:rFonts w:asciiTheme="minorHAnsi" w:hAnsiTheme="minorHAnsi"/>
          <w:szCs w:val="20"/>
        </w:rPr>
      </w:pPr>
      <w:r w:rsidRPr="00D004F4">
        <w:rPr>
          <w:rFonts w:asciiTheme="minorHAnsi" w:hAnsiTheme="minorHAnsi"/>
          <w:szCs w:val="20"/>
        </w:rPr>
        <w:t xml:space="preserve">Kontrolovat </w:t>
      </w:r>
      <w:r w:rsidR="00277FAC" w:rsidRPr="00D004F4">
        <w:rPr>
          <w:rFonts w:asciiTheme="minorHAnsi" w:hAnsiTheme="minorHAnsi"/>
          <w:szCs w:val="20"/>
        </w:rPr>
        <w:t>výkon služby</w:t>
      </w:r>
      <w:r w:rsidRPr="00D004F4">
        <w:rPr>
          <w:rFonts w:asciiTheme="minorHAnsi" w:hAnsiTheme="minorHAnsi"/>
          <w:szCs w:val="20"/>
        </w:rPr>
        <w:t xml:space="preserve"> </w:t>
      </w:r>
      <w:r w:rsidR="00A65B6F">
        <w:rPr>
          <w:rFonts w:asciiTheme="minorHAnsi" w:hAnsiTheme="minorHAnsi"/>
          <w:szCs w:val="20"/>
        </w:rPr>
        <w:t>recepčních/</w:t>
      </w:r>
      <w:r w:rsidRPr="00D004F4">
        <w:rPr>
          <w:rFonts w:asciiTheme="minorHAnsi" w:hAnsiTheme="minorHAnsi"/>
          <w:szCs w:val="20"/>
        </w:rPr>
        <w:t xml:space="preserve">strážných </w:t>
      </w:r>
      <w:r w:rsidR="00277FAC" w:rsidRPr="00D004F4">
        <w:rPr>
          <w:rFonts w:asciiTheme="minorHAnsi" w:hAnsiTheme="minorHAnsi"/>
          <w:szCs w:val="20"/>
        </w:rPr>
        <w:t xml:space="preserve">v objektu zadavatele </w:t>
      </w:r>
      <w:r w:rsidRPr="00D004F4">
        <w:rPr>
          <w:rFonts w:asciiTheme="minorHAnsi" w:hAnsiTheme="minorHAnsi"/>
          <w:szCs w:val="20"/>
        </w:rPr>
        <w:t>jsou oprávněni</w:t>
      </w:r>
      <w:r w:rsidR="00277FAC" w:rsidRPr="00D004F4">
        <w:rPr>
          <w:rFonts w:asciiTheme="minorHAnsi" w:hAnsiTheme="minorHAnsi"/>
          <w:szCs w:val="20"/>
        </w:rPr>
        <w:t xml:space="preserve"> vyjmenovaní praco</w:t>
      </w:r>
      <w:r w:rsidR="00A65B6F">
        <w:rPr>
          <w:rFonts w:asciiTheme="minorHAnsi" w:hAnsiTheme="minorHAnsi"/>
          <w:szCs w:val="20"/>
        </w:rPr>
        <w:t>vníci zadavatele, zejména v</w:t>
      </w:r>
      <w:r w:rsidR="00D004F4" w:rsidRPr="00A65B6F">
        <w:rPr>
          <w:rFonts w:asciiTheme="minorHAnsi" w:hAnsiTheme="minorHAnsi"/>
          <w:szCs w:val="20"/>
        </w:rPr>
        <w:t>edoucí zaměstnanci a pověření referenti odboru vnitřní správy zadavatele</w:t>
      </w:r>
      <w:r w:rsidR="00CC7F0D">
        <w:rPr>
          <w:rFonts w:asciiTheme="minorHAnsi" w:hAnsiTheme="minorHAnsi"/>
          <w:szCs w:val="20"/>
        </w:rPr>
        <w:t xml:space="preserve"> dle článku 12 odst. 12.2 smlouvy.</w:t>
      </w:r>
    </w:p>
    <w:p w14:paraId="380B0290" w14:textId="77777777" w:rsidR="00EF2E9C" w:rsidRPr="00D004F4" w:rsidRDefault="00EF2E9C" w:rsidP="00C82690">
      <w:pPr>
        <w:jc w:val="both"/>
        <w:rPr>
          <w:rFonts w:asciiTheme="minorHAnsi" w:hAnsiTheme="minorHAnsi"/>
          <w:szCs w:val="20"/>
        </w:rPr>
      </w:pPr>
    </w:p>
    <w:p w14:paraId="196E18B8" w14:textId="77777777" w:rsidR="00EF2E9C" w:rsidRPr="00D004F4" w:rsidRDefault="00EF2E9C" w:rsidP="00C82690">
      <w:pPr>
        <w:jc w:val="both"/>
        <w:rPr>
          <w:rFonts w:asciiTheme="minorHAnsi" w:hAnsiTheme="minorHAnsi"/>
          <w:szCs w:val="20"/>
        </w:rPr>
      </w:pPr>
      <w:r w:rsidRPr="00D004F4">
        <w:rPr>
          <w:rFonts w:asciiTheme="minorHAnsi" w:hAnsiTheme="minorHAnsi"/>
          <w:szCs w:val="20"/>
        </w:rPr>
        <w:t>V knize ostrahy provede kontrolní orgán záznam o provedení kontroly. Následný záznam se zjištěními, respektive s uvedením nápravných opatření, předá odpovědný pracovník dodavatele odpovědnému pracovníkovi zadavatele</w:t>
      </w:r>
      <w:r w:rsidR="00260AE2" w:rsidRPr="00D004F4">
        <w:rPr>
          <w:rFonts w:asciiTheme="minorHAnsi" w:hAnsiTheme="minorHAnsi"/>
          <w:szCs w:val="20"/>
        </w:rPr>
        <w:t xml:space="preserve"> do 48 hodin od okamžiku provedení kontroly</w:t>
      </w:r>
      <w:r w:rsidRPr="00D004F4">
        <w:rPr>
          <w:rFonts w:asciiTheme="minorHAnsi" w:hAnsiTheme="minorHAnsi"/>
          <w:szCs w:val="20"/>
        </w:rPr>
        <w:t>.</w:t>
      </w:r>
    </w:p>
    <w:p w14:paraId="2FB70C7B" w14:textId="77777777" w:rsidR="006C2500" w:rsidRPr="001B77BF" w:rsidRDefault="006C2500" w:rsidP="00C82690">
      <w:pPr>
        <w:jc w:val="both"/>
        <w:rPr>
          <w:rFonts w:asciiTheme="minorHAnsi" w:hAnsiTheme="minorHAnsi"/>
          <w:szCs w:val="20"/>
        </w:rPr>
      </w:pPr>
    </w:p>
    <w:p w14:paraId="1C66A905" w14:textId="77777777" w:rsidR="006C2500" w:rsidRPr="00AE3107" w:rsidRDefault="00845C0B" w:rsidP="00AE3107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  <w:b/>
          <w:szCs w:val="20"/>
          <w:u w:val="single"/>
        </w:rPr>
      </w:pPr>
      <w:r w:rsidRPr="00AE3107">
        <w:rPr>
          <w:rFonts w:asciiTheme="minorHAnsi" w:hAnsiTheme="minorHAnsi"/>
          <w:b/>
          <w:szCs w:val="20"/>
          <w:u w:val="single"/>
        </w:rPr>
        <w:t>Ostatní součásti a podmínky služby:</w:t>
      </w:r>
    </w:p>
    <w:p w14:paraId="296EF298" w14:textId="77777777" w:rsidR="003F7BAC" w:rsidRDefault="00845C0B" w:rsidP="00C82690">
      <w:p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Pracovníci uchazeče musí být prokazatelně seznámeni s obsluhou a provozem instalovaných a využívaných technických prostředků a zařízení</w:t>
      </w:r>
      <w:r w:rsidR="00A65B6F">
        <w:rPr>
          <w:rFonts w:asciiTheme="minorHAnsi" w:hAnsiTheme="minorHAnsi"/>
          <w:szCs w:val="20"/>
        </w:rPr>
        <w:t>,</w:t>
      </w:r>
      <w:r>
        <w:rPr>
          <w:rFonts w:asciiTheme="minorHAnsi" w:hAnsiTheme="minorHAnsi"/>
          <w:szCs w:val="20"/>
        </w:rPr>
        <w:t xml:space="preserve"> a tyto bezpečně ovládat.</w:t>
      </w:r>
    </w:p>
    <w:p w14:paraId="205D7987" w14:textId="77777777" w:rsidR="00845C0B" w:rsidRPr="00325E04" w:rsidRDefault="00845C0B" w:rsidP="00C82690">
      <w:pPr>
        <w:jc w:val="both"/>
        <w:rPr>
          <w:rFonts w:asciiTheme="minorHAnsi" w:hAnsiTheme="minorHAnsi"/>
          <w:strike/>
          <w:szCs w:val="20"/>
        </w:rPr>
      </w:pPr>
    </w:p>
    <w:p w14:paraId="3D0BEE62" w14:textId="77777777" w:rsidR="00845C0B" w:rsidRDefault="00A65B6F" w:rsidP="00C82690">
      <w:p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Pracovníci uchazeče</w:t>
      </w:r>
      <w:r w:rsidR="00845C0B">
        <w:rPr>
          <w:rFonts w:asciiTheme="minorHAnsi" w:hAnsiTheme="minorHAnsi"/>
          <w:szCs w:val="20"/>
        </w:rPr>
        <w:t xml:space="preserve"> se řídí „Směrnicí pro výkon fyzické ostrahy objektu“. Směrnice bude vypracována dodavatelem na základě běžných standardů a požadavků zadavatele do 14 dnů od podpisu smlouvy na plnění veřejné zakázky. Směrnice bude uložena v recepci v hlavním vchodu do objektu zadavatele. </w:t>
      </w:r>
      <w:r w:rsidR="00EF2E9C">
        <w:rPr>
          <w:rFonts w:asciiTheme="minorHAnsi" w:hAnsiTheme="minorHAnsi"/>
          <w:szCs w:val="20"/>
        </w:rPr>
        <w:t>Schvalovatelem směrnice je zadavatel.</w:t>
      </w:r>
      <w:r w:rsidR="003F7BAC">
        <w:rPr>
          <w:rFonts w:asciiTheme="minorHAnsi" w:hAnsiTheme="minorHAnsi"/>
          <w:szCs w:val="20"/>
        </w:rPr>
        <w:t xml:space="preserve"> </w:t>
      </w:r>
      <w:r w:rsidR="00845C0B">
        <w:rPr>
          <w:rFonts w:asciiTheme="minorHAnsi" w:hAnsiTheme="minorHAnsi"/>
          <w:szCs w:val="20"/>
        </w:rPr>
        <w:t xml:space="preserve">Se směrnicí budou pracovníci dodavatele prokazatelně seznámeni. </w:t>
      </w:r>
    </w:p>
    <w:p w14:paraId="0DC5043D" w14:textId="77777777" w:rsidR="00845C0B" w:rsidRDefault="00845C0B" w:rsidP="00C82690">
      <w:pPr>
        <w:jc w:val="both"/>
        <w:rPr>
          <w:rFonts w:asciiTheme="minorHAnsi" w:hAnsiTheme="minorHAnsi"/>
          <w:szCs w:val="20"/>
        </w:rPr>
      </w:pPr>
    </w:p>
    <w:p w14:paraId="5A405B72" w14:textId="77777777" w:rsidR="00845C0B" w:rsidRPr="00845C0B" w:rsidRDefault="00845C0B" w:rsidP="00845C0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  <w:r w:rsidRPr="00845C0B">
        <w:rPr>
          <w:rFonts w:ascii="Calibri" w:hAnsi="Calibri" w:cs="Calibri"/>
          <w:color w:val="000000"/>
          <w:szCs w:val="20"/>
        </w:rPr>
        <w:t xml:space="preserve">Uchazečem předložená směrnice bude řešit následující postupy: </w:t>
      </w:r>
    </w:p>
    <w:p w14:paraId="72010299" w14:textId="77777777" w:rsidR="00845C0B" w:rsidRPr="00845C0B" w:rsidRDefault="00845C0B" w:rsidP="0041342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  <w:r>
        <w:rPr>
          <w:rFonts w:ascii="Calibri" w:hAnsi="Calibri" w:cs="Calibri"/>
          <w:color w:val="000000"/>
          <w:szCs w:val="20"/>
        </w:rPr>
        <w:t>frekvence obchůzek,</w:t>
      </w:r>
      <w:r w:rsidRPr="00845C0B">
        <w:rPr>
          <w:rFonts w:ascii="Calibri" w:hAnsi="Calibri" w:cs="Calibri"/>
          <w:color w:val="000000"/>
          <w:szCs w:val="20"/>
        </w:rPr>
        <w:t xml:space="preserve"> </w:t>
      </w:r>
    </w:p>
    <w:p w14:paraId="2BCD8DC9" w14:textId="77777777" w:rsidR="00845C0B" w:rsidRPr="00845C0B" w:rsidRDefault="00845C0B" w:rsidP="0041342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  <w:r w:rsidRPr="00845C0B">
        <w:rPr>
          <w:rFonts w:ascii="Calibri" w:hAnsi="Calibri" w:cs="Calibri"/>
          <w:color w:val="000000"/>
          <w:szCs w:val="20"/>
        </w:rPr>
        <w:t>zřízení obchůzkových bodů a vedení záznamů a kontrola je</w:t>
      </w:r>
      <w:r>
        <w:rPr>
          <w:rFonts w:ascii="Calibri" w:hAnsi="Calibri" w:cs="Calibri"/>
          <w:color w:val="000000"/>
          <w:szCs w:val="20"/>
        </w:rPr>
        <w:t>jich dodržování,</w:t>
      </w:r>
      <w:r w:rsidRPr="00845C0B">
        <w:rPr>
          <w:rFonts w:ascii="Calibri" w:hAnsi="Calibri" w:cs="Calibri"/>
          <w:color w:val="000000"/>
          <w:szCs w:val="20"/>
        </w:rPr>
        <w:t xml:space="preserve"> </w:t>
      </w:r>
    </w:p>
    <w:p w14:paraId="07C52892" w14:textId="77777777" w:rsidR="00845C0B" w:rsidRPr="00845C0B" w:rsidRDefault="00845C0B" w:rsidP="0041342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  <w:r w:rsidRPr="00845C0B">
        <w:rPr>
          <w:rFonts w:ascii="Calibri" w:hAnsi="Calibri" w:cs="Calibri"/>
          <w:color w:val="000000"/>
          <w:szCs w:val="20"/>
        </w:rPr>
        <w:t>doba reakce a provedení zásahu ostrahy v případě přijetí poplašného nebo nouzového signálu z ob</w:t>
      </w:r>
      <w:r>
        <w:rPr>
          <w:rFonts w:ascii="Calibri" w:hAnsi="Calibri" w:cs="Calibri"/>
          <w:color w:val="000000"/>
          <w:szCs w:val="20"/>
        </w:rPr>
        <w:t>jektu nebo zabezpečené oblasti,</w:t>
      </w:r>
    </w:p>
    <w:p w14:paraId="31B226A2" w14:textId="77777777" w:rsidR="00845C0B" w:rsidRDefault="00845C0B" w:rsidP="0041342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  <w:r w:rsidRPr="00845C0B">
        <w:rPr>
          <w:rFonts w:ascii="Calibri" w:hAnsi="Calibri" w:cs="Calibri"/>
          <w:color w:val="000000"/>
          <w:szCs w:val="20"/>
        </w:rPr>
        <w:t>způsob vybavení pracovníků ostrahy prostředky umožňujícími spojení se stan</w:t>
      </w:r>
      <w:r>
        <w:rPr>
          <w:rFonts w:ascii="Calibri" w:hAnsi="Calibri" w:cs="Calibri"/>
          <w:color w:val="000000"/>
          <w:szCs w:val="20"/>
        </w:rPr>
        <w:t>ovištěm pro stálý výkon ostrahy,</w:t>
      </w:r>
      <w:r w:rsidRPr="00845C0B">
        <w:rPr>
          <w:rFonts w:ascii="Calibri" w:hAnsi="Calibri" w:cs="Calibri"/>
          <w:color w:val="000000"/>
          <w:szCs w:val="20"/>
        </w:rPr>
        <w:t xml:space="preserve"> </w:t>
      </w:r>
    </w:p>
    <w:p w14:paraId="1A80D42B" w14:textId="77777777" w:rsidR="00845C0B" w:rsidRPr="00845C0B" w:rsidRDefault="00260AE2" w:rsidP="0041342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  <w:r>
        <w:rPr>
          <w:rFonts w:ascii="Calibri" w:hAnsi="Calibri" w:cs="Calibri"/>
          <w:color w:val="000000"/>
          <w:szCs w:val="20"/>
        </w:rPr>
        <w:t xml:space="preserve">úkony prováděné v případě </w:t>
      </w:r>
      <w:r w:rsidR="00845C0B" w:rsidRPr="00845C0B">
        <w:rPr>
          <w:rFonts w:ascii="Calibri" w:hAnsi="Calibri" w:cs="Calibri"/>
          <w:color w:val="000000"/>
          <w:szCs w:val="20"/>
        </w:rPr>
        <w:t>podezření narušení objektu nebo zabezpečené obl</w:t>
      </w:r>
      <w:r w:rsidR="003F7BAC">
        <w:rPr>
          <w:rFonts w:ascii="Calibri" w:hAnsi="Calibri" w:cs="Calibri"/>
          <w:color w:val="000000"/>
          <w:szCs w:val="20"/>
        </w:rPr>
        <w:t>asti a způsob jejich provedení,</w:t>
      </w:r>
      <w:r w:rsidR="00845C0B" w:rsidRPr="00845C0B">
        <w:rPr>
          <w:rFonts w:ascii="Calibri" w:hAnsi="Calibri" w:cs="Calibri"/>
          <w:color w:val="000000"/>
          <w:szCs w:val="20"/>
        </w:rPr>
        <w:t xml:space="preserve"> </w:t>
      </w:r>
    </w:p>
    <w:p w14:paraId="5B583BC1" w14:textId="77777777" w:rsidR="00845C0B" w:rsidRPr="002C1FDD" w:rsidRDefault="00845C0B" w:rsidP="0041342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  <w:r w:rsidRPr="00B12FCE">
        <w:rPr>
          <w:rFonts w:ascii="Calibri" w:hAnsi="Calibri" w:cs="Calibri"/>
          <w:color w:val="000000"/>
          <w:szCs w:val="20"/>
        </w:rPr>
        <w:t>vyhodnocování a reakce na v</w:t>
      </w:r>
      <w:r w:rsidR="00260AE2" w:rsidRPr="00B12FCE">
        <w:rPr>
          <w:rFonts w:ascii="Calibri" w:hAnsi="Calibri" w:cs="Calibri"/>
          <w:color w:val="000000"/>
          <w:szCs w:val="20"/>
        </w:rPr>
        <w:t>ýstupy kamerového systému CCTV</w:t>
      </w:r>
      <w:r w:rsidRPr="002C1FDD">
        <w:rPr>
          <w:rFonts w:ascii="Calibri" w:hAnsi="Calibri" w:cs="Calibri"/>
          <w:color w:val="000000"/>
          <w:szCs w:val="20"/>
        </w:rPr>
        <w:t xml:space="preserve">, elektrické zabezpečovací signalizace </w:t>
      </w:r>
      <w:r w:rsidR="003F7BAC" w:rsidRPr="002C1FDD">
        <w:rPr>
          <w:rFonts w:ascii="Calibri" w:hAnsi="Calibri" w:cs="Calibri"/>
          <w:color w:val="000000"/>
          <w:szCs w:val="20"/>
        </w:rPr>
        <w:t xml:space="preserve">PZTS - </w:t>
      </w:r>
      <w:r w:rsidRPr="002C1FDD">
        <w:rPr>
          <w:rFonts w:ascii="Calibri" w:hAnsi="Calibri" w:cs="Calibri"/>
          <w:color w:val="000000"/>
          <w:szCs w:val="20"/>
        </w:rPr>
        <w:t>EZS a tísňového sy</w:t>
      </w:r>
      <w:r w:rsidR="003F7BAC" w:rsidRPr="002C1FDD">
        <w:rPr>
          <w:rFonts w:ascii="Calibri" w:hAnsi="Calibri" w:cs="Calibri"/>
          <w:color w:val="000000"/>
          <w:szCs w:val="20"/>
        </w:rPr>
        <w:t>stému a způsob jejich provádění,</w:t>
      </w:r>
      <w:r w:rsidRPr="002C1FDD">
        <w:rPr>
          <w:rFonts w:ascii="Calibri" w:hAnsi="Calibri" w:cs="Calibri"/>
          <w:color w:val="000000"/>
          <w:szCs w:val="20"/>
        </w:rPr>
        <w:t xml:space="preserve"> </w:t>
      </w:r>
    </w:p>
    <w:p w14:paraId="62F9358D" w14:textId="77777777" w:rsidR="00845C0B" w:rsidRPr="002C1FDD" w:rsidRDefault="00845C0B" w:rsidP="002C1FD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  <w:r w:rsidRPr="003F7BAC">
        <w:rPr>
          <w:rFonts w:ascii="Calibri" w:hAnsi="Calibri" w:cs="Calibri"/>
          <w:color w:val="000000"/>
          <w:szCs w:val="20"/>
        </w:rPr>
        <w:t xml:space="preserve"> </w:t>
      </w:r>
      <w:r w:rsidRPr="002C1FDD">
        <w:rPr>
          <w:rFonts w:ascii="Calibri" w:hAnsi="Calibri" w:cs="Calibri"/>
          <w:color w:val="000000"/>
          <w:szCs w:val="20"/>
        </w:rPr>
        <w:t>dohled a obsluha klíčového d</w:t>
      </w:r>
      <w:r w:rsidR="003F7BAC" w:rsidRPr="002C1FDD">
        <w:rPr>
          <w:rFonts w:ascii="Calibri" w:hAnsi="Calibri" w:cs="Calibri"/>
          <w:color w:val="000000"/>
          <w:szCs w:val="20"/>
        </w:rPr>
        <w:t>epozita a způsob jeho provádění,</w:t>
      </w:r>
      <w:r w:rsidRPr="002C1FDD">
        <w:rPr>
          <w:rFonts w:ascii="Calibri" w:hAnsi="Calibri" w:cs="Calibri"/>
          <w:color w:val="000000"/>
          <w:szCs w:val="20"/>
        </w:rPr>
        <w:t xml:space="preserve"> </w:t>
      </w:r>
    </w:p>
    <w:p w14:paraId="0D884548" w14:textId="77777777" w:rsidR="00845C0B" w:rsidRPr="003F7BAC" w:rsidRDefault="00845C0B" w:rsidP="0041342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  <w:r w:rsidRPr="003F7BAC">
        <w:rPr>
          <w:rFonts w:ascii="Calibri" w:hAnsi="Calibri" w:cs="Calibri"/>
          <w:color w:val="000000"/>
          <w:szCs w:val="20"/>
        </w:rPr>
        <w:t xml:space="preserve">režim manipulace s klíči a identifikačními prostředky, jejich úschovu, evidenci a vydávání určených klíčů. </w:t>
      </w:r>
    </w:p>
    <w:p w14:paraId="3FD69394" w14:textId="77777777" w:rsidR="00845C0B" w:rsidRPr="00EF2E9C" w:rsidRDefault="00845C0B" w:rsidP="00EF2E9C">
      <w:pPr>
        <w:pStyle w:val="Default"/>
        <w:jc w:val="both"/>
        <w:rPr>
          <w:rFonts w:eastAsiaTheme="minorHAnsi"/>
          <w:sz w:val="20"/>
          <w:szCs w:val="20"/>
        </w:rPr>
      </w:pPr>
    </w:p>
    <w:p w14:paraId="25E865FD" w14:textId="77777777" w:rsidR="00EF2E9C" w:rsidRPr="00EF2E9C" w:rsidRDefault="00EF2E9C" w:rsidP="00EF2E9C">
      <w:pPr>
        <w:pStyle w:val="Default"/>
        <w:jc w:val="both"/>
        <w:rPr>
          <w:rFonts w:eastAsiaTheme="minorHAnsi"/>
          <w:sz w:val="20"/>
          <w:szCs w:val="20"/>
        </w:rPr>
      </w:pPr>
      <w:r w:rsidRPr="00EF2E9C">
        <w:rPr>
          <w:rFonts w:eastAsiaTheme="minorHAnsi"/>
          <w:sz w:val="20"/>
          <w:szCs w:val="20"/>
        </w:rPr>
        <w:t xml:space="preserve">Pracovníci uchazeče, kteří budou zajišťovat ostrahu objektů zadavatele, povedou dokumentaci (služební záznam) každého neobvyklého nebo podezřelého jevu (mimořádné situaci), jež během služby zaznamenají a dle jeho závažnosti a momentální situace jej budou řešit vlastním zásahem, popř. zajištěním pachatele, zajištěním místa činu a přivoláním Policie ČR. </w:t>
      </w:r>
    </w:p>
    <w:p w14:paraId="5F9D70DA" w14:textId="77777777" w:rsidR="00EF2E9C" w:rsidRPr="00845C0B" w:rsidRDefault="00EF2E9C" w:rsidP="00845C0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</w:p>
    <w:p w14:paraId="35FF4226" w14:textId="77777777" w:rsidR="003F7BAC" w:rsidRPr="003F7BAC" w:rsidRDefault="003F7BAC" w:rsidP="003F7BAC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  <w:r w:rsidRPr="003F7BAC">
        <w:rPr>
          <w:rFonts w:ascii="Calibri" w:hAnsi="Calibri" w:cs="Calibri"/>
          <w:color w:val="000000"/>
          <w:szCs w:val="20"/>
        </w:rPr>
        <w:t xml:space="preserve">Pracovníci uchazeče budou nápomocni při dořešení jakéhokoli případu narušení či poškození majetku zadavatele, </w:t>
      </w:r>
      <w:r w:rsidR="00074201">
        <w:rPr>
          <w:rFonts w:ascii="Calibri" w:hAnsi="Calibri" w:cs="Calibri"/>
          <w:color w:val="000000"/>
          <w:szCs w:val="20"/>
        </w:rPr>
        <w:t xml:space="preserve">nebo ohrožení života a zdraví, </w:t>
      </w:r>
      <w:r w:rsidRPr="003F7BAC">
        <w:rPr>
          <w:rFonts w:ascii="Calibri" w:hAnsi="Calibri" w:cs="Calibri"/>
          <w:color w:val="000000"/>
          <w:szCs w:val="20"/>
        </w:rPr>
        <w:t xml:space="preserve">jemuž byli přítomni nebo k jehož šetření mohou poskytnout jakékoli informace. </w:t>
      </w:r>
    </w:p>
    <w:p w14:paraId="1C997550" w14:textId="77777777" w:rsidR="003F7BAC" w:rsidRDefault="003F7BAC" w:rsidP="003F7BAC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</w:p>
    <w:p w14:paraId="463638CE" w14:textId="77777777" w:rsidR="003F7BAC" w:rsidRPr="003F7BAC" w:rsidRDefault="003F7BAC" w:rsidP="003F7BAC">
      <w:pPr>
        <w:autoSpaceDE w:val="0"/>
        <w:autoSpaceDN w:val="0"/>
        <w:adjustRightInd w:val="0"/>
        <w:jc w:val="both"/>
        <w:rPr>
          <w:rFonts w:ascii="Calibri" w:hAnsi="Calibri" w:cs="Calibri"/>
          <w:i/>
          <w:color w:val="000000"/>
          <w:szCs w:val="20"/>
        </w:rPr>
      </w:pPr>
      <w:r w:rsidRPr="003F7BAC">
        <w:rPr>
          <w:rFonts w:ascii="Calibri" w:hAnsi="Calibri" w:cs="Calibri"/>
          <w:i/>
          <w:color w:val="000000"/>
          <w:szCs w:val="20"/>
        </w:rPr>
        <w:t xml:space="preserve">Zadavatel předá uchazeči schválené interní předpisy a dokumentaci potřebné k výkonu strážní služby, zejména: </w:t>
      </w:r>
    </w:p>
    <w:p w14:paraId="292E2043" w14:textId="77777777" w:rsidR="003F7BAC" w:rsidRPr="00EF2E9C" w:rsidRDefault="00EF2E9C" w:rsidP="0041342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  <w:r>
        <w:rPr>
          <w:rFonts w:ascii="Calibri" w:hAnsi="Calibri" w:cs="Calibri"/>
          <w:color w:val="000000"/>
          <w:szCs w:val="20"/>
        </w:rPr>
        <w:lastRenderedPageBreak/>
        <w:t>požární poplachové směrnice,</w:t>
      </w:r>
    </w:p>
    <w:p w14:paraId="6998739E" w14:textId="77777777" w:rsidR="003F7BAC" w:rsidRPr="00EF2E9C" w:rsidRDefault="00EF2E9C" w:rsidP="0041342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  <w:r>
        <w:rPr>
          <w:rFonts w:ascii="Calibri" w:hAnsi="Calibri" w:cs="Calibri"/>
          <w:color w:val="000000"/>
          <w:szCs w:val="20"/>
        </w:rPr>
        <w:t>evakuační plán,</w:t>
      </w:r>
      <w:r w:rsidR="003F7BAC" w:rsidRPr="00EF2E9C">
        <w:rPr>
          <w:rFonts w:ascii="Calibri" w:hAnsi="Calibri" w:cs="Calibri"/>
          <w:color w:val="000000"/>
          <w:szCs w:val="20"/>
        </w:rPr>
        <w:t xml:space="preserve"> </w:t>
      </w:r>
    </w:p>
    <w:p w14:paraId="189866F7" w14:textId="77777777" w:rsidR="003F7BAC" w:rsidRPr="00EF2E9C" w:rsidRDefault="003F7BAC" w:rsidP="0041342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  <w:r w:rsidRPr="00EF2E9C">
        <w:rPr>
          <w:rFonts w:ascii="Calibri" w:hAnsi="Calibri" w:cs="Calibri"/>
          <w:color w:val="000000"/>
          <w:szCs w:val="20"/>
        </w:rPr>
        <w:t>dokumentace zd</w:t>
      </w:r>
      <w:r w:rsidR="00EF2E9C">
        <w:rPr>
          <w:rFonts w:ascii="Calibri" w:hAnsi="Calibri" w:cs="Calibri"/>
          <w:color w:val="000000"/>
          <w:szCs w:val="20"/>
        </w:rPr>
        <w:t>olávání požáru a požárních řádů,</w:t>
      </w:r>
      <w:r w:rsidRPr="00EF2E9C">
        <w:rPr>
          <w:rFonts w:ascii="Calibri" w:hAnsi="Calibri" w:cs="Calibri"/>
          <w:color w:val="000000"/>
          <w:szCs w:val="20"/>
        </w:rPr>
        <w:t xml:space="preserve"> </w:t>
      </w:r>
    </w:p>
    <w:p w14:paraId="29B2E128" w14:textId="77777777" w:rsidR="003F7BAC" w:rsidRPr="00EF2E9C" w:rsidRDefault="003F7BAC" w:rsidP="0041342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  <w:r w:rsidRPr="00EF2E9C">
        <w:rPr>
          <w:rFonts w:ascii="Calibri" w:hAnsi="Calibri" w:cs="Calibri"/>
          <w:color w:val="000000"/>
          <w:szCs w:val="20"/>
        </w:rPr>
        <w:t>seznam a umístnění hlavních uzávěrů plynu, vody, páry, elektro apod. včetně seznamu umístnění věcných prostředků požární ochrany a míst umístění lékárniček</w:t>
      </w:r>
      <w:r w:rsidR="00EF2E9C">
        <w:rPr>
          <w:rFonts w:ascii="Calibri" w:hAnsi="Calibri" w:cs="Calibri"/>
          <w:color w:val="000000"/>
          <w:szCs w:val="20"/>
        </w:rPr>
        <w:t>,</w:t>
      </w:r>
      <w:r w:rsidRPr="00EF2E9C">
        <w:rPr>
          <w:rFonts w:ascii="Calibri" w:hAnsi="Calibri" w:cs="Calibri"/>
          <w:color w:val="000000"/>
          <w:szCs w:val="20"/>
        </w:rPr>
        <w:t xml:space="preserve"> </w:t>
      </w:r>
    </w:p>
    <w:p w14:paraId="4E7483B0" w14:textId="77777777" w:rsidR="003F7BAC" w:rsidRPr="00EF2E9C" w:rsidRDefault="003F7BAC" w:rsidP="0041342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  <w:r w:rsidRPr="00EF2E9C">
        <w:rPr>
          <w:rFonts w:ascii="Calibri" w:hAnsi="Calibri" w:cs="Calibri"/>
          <w:color w:val="000000"/>
          <w:szCs w:val="20"/>
        </w:rPr>
        <w:t xml:space="preserve">evakuační plán a plán postupu při povodni. </w:t>
      </w:r>
    </w:p>
    <w:p w14:paraId="66ECCDB4" w14:textId="77777777" w:rsidR="003F7BAC" w:rsidRPr="003F7BAC" w:rsidRDefault="003F7BAC" w:rsidP="003F7BAC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</w:p>
    <w:p w14:paraId="259C5945" w14:textId="77777777" w:rsidR="003F7BAC" w:rsidRPr="003F7BAC" w:rsidRDefault="003F7BAC" w:rsidP="003F7BAC">
      <w:pPr>
        <w:autoSpaceDE w:val="0"/>
        <w:autoSpaceDN w:val="0"/>
        <w:adjustRightInd w:val="0"/>
        <w:jc w:val="both"/>
        <w:rPr>
          <w:rFonts w:ascii="Calibri" w:hAnsi="Calibri" w:cs="Calibri"/>
          <w:i/>
          <w:color w:val="000000"/>
          <w:szCs w:val="20"/>
        </w:rPr>
      </w:pPr>
      <w:r w:rsidRPr="003F7BAC">
        <w:rPr>
          <w:rFonts w:ascii="Calibri" w:hAnsi="Calibri" w:cs="Calibri"/>
          <w:i/>
          <w:color w:val="000000"/>
          <w:szCs w:val="20"/>
        </w:rPr>
        <w:t xml:space="preserve">Zadavatel poskytne uchazeči: </w:t>
      </w:r>
    </w:p>
    <w:p w14:paraId="7A196E99" w14:textId="77777777" w:rsidR="003F7BAC" w:rsidRPr="00EF2E9C" w:rsidRDefault="003F7BAC" w:rsidP="0041342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  <w:r w:rsidRPr="00EF2E9C">
        <w:rPr>
          <w:rFonts w:ascii="Calibri" w:hAnsi="Calibri" w:cs="Calibri"/>
          <w:color w:val="000000"/>
          <w:szCs w:val="20"/>
        </w:rPr>
        <w:t>nezbytné prostory užívané výhradně v souvislosti s plněním činností ostrahy objektu (recepce, vrá</w:t>
      </w:r>
      <w:r w:rsidR="00EF2E9C">
        <w:rPr>
          <w:rFonts w:ascii="Calibri" w:hAnsi="Calibri" w:cs="Calibri"/>
          <w:color w:val="000000"/>
          <w:szCs w:val="20"/>
        </w:rPr>
        <w:t>tnice, sociální zařízení apod.),</w:t>
      </w:r>
      <w:r w:rsidRPr="00EF2E9C">
        <w:rPr>
          <w:rFonts w:ascii="Calibri" w:hAnsi="Calibri" w:cs="Calibri"/>
          <w:color w:val="000000"/>
          <w:szCs w:val="20"/>
        </w:rPr>
        <w:t xml:space="preserve"> </w:t>
      </w:r>
    </w:p>
    <w:p w14:paraId="3CB4EF2D" w14:textId="77777777" w:rsidR="003F7BAC" w:rsidRPr="00EF2E9C" w:rsidRDefault="003F7BAC" w:rsidP="0041342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  <w:r w:rsidRPr="00EF2E9C">
        <w:rPr>
          <w:rFonts w:ascii="Calibri" w:hAnsi="Calibri" w:cs="Calibri"/>
          <w:color w:val="000000"/>
          <w:szCs w:val="20"/>
        </w:rPr>
        <w:t>informace nezbytné pro řádný výkon služby a dále po dobu plnění smlouvy a informace o všech skutečnostech, které mohou mí</w:t>
      </w:r>
      <w:r w:rsidR="00EF2E9C">
        <w:rPr>
          <w:rFonts w:ascii="Calibri" w:hAnsi="Calibri" w:cs="Calibri"/>
          <w:color w:val="000000"/>
          <w:szCs w:val="20"/>
        </w:rPr>
        <w:t>t vliv na řádné plnění smlouvy,</w:t>
      </w:r>
    </w:p>
    <w:p w14:paraId="0448541D" w14:textId="77777777" w:rsidR="003F7BAC" w:rsidRPr="00EF2E9C" w:rsidRDefault="003F7BAC" w:rsidP="0041342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0"/>
        </w:rPr>
      </w:pPr>
      <w:r w:rsidRPr="00EF2E9C">
        <w:rPr>
          <w:rFonts w:ascii="Calibri" w:hAnsi="Calibri" w:cs="Calibri"/>
          <w:color w:val="000000"/>
          <w:szCs w:val="20"/>
        </w:rPr>
        <w:t xml:space="preserve">včasné informace o zásadních organizačních změnách, poznatcích z kontrolní činnosti, podnětech vlastních zaměstnanců a dalších skutečnostech významných pro plnění smlouvy. </w:t>
      </w:r>
    </w:p>
    <w:p w14:paraId="65CF89F1" w14:textId="77777777" w:rsidR="00845C0B" w:rsidRPr="00845C0B" w:rsidRDefault="00845C0B" w:rsidP="00C82690">
      <w:pPr>
        <w:jc w:val="both"/>
        <w:rPr>
          <w:rFonts w:asciiTheme="minorHAnsi" w:hAnsiTheme="minorHAnsi"/>
          <w:szCs w:val="20"/>
        </w:rPr>
      </w:pPr>
    </w:p>
    <w:sectPr w:rsidR="00845C0B" w:rsidRPr="00845C0B" w:rsidSect="00F340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830A" w14:textId="77777777" w:rsidR="00AB6426" w:rsidRDefault="00AB6426" w:rsidP="006C2500">
      <w:r>
        <w:separator/>
      </w:r>
    </w:p>
  </w:endnote>
  <w:endnote w:type="continuationSeparator" w:id="0">
    <w:p w14:paraId="640E8A47" w14:textId="77777777" w:rsidR="00AB6426" w:rsidRDefault="00AB6426" w:rsidP="006C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13BF" w14:textId="77777777" w:rsidR="0071544C" w:rsidRDefault="00A655E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1544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E039294" w14:textId="77777777" w:rsidR="0071544C" w:rsidRDefault="007154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C2CF" w14:textId="77777777" w:rsidR="009D65A3" w:rsidRDefault="009D65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389D" w14:textId="77777777" w:rsidR="009D65A3" w:rsidRDefault="009D65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D8392" w14:textId="77777777" w:rsidR="00AB6426" w:rsidRDefault="00AB6426" w:rsidP="006C2500">
      <w:r>
        <w:separator/>
      </w:r>
    </w:p>
  </w:footnote>
  <w:footnote w:type="continuationSeparator" w:id="0">
    <w:p w14:paraId="2B0B06F7" w14:textId="77777777" w:rsidR="00AB6426" w:rsidRDefault="00AB6426" w:rsidP="006C2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45516" w14:textId="77777777" w:rsidR="009D65A3" w:rsidRDefault="009D65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F141" w14:textId="77777777" w:rsidR="00F34069" w:rsidRDefault="00F34069">
    <w:pPr>
      <w:pStyle w:val="Zhlav"/>
    </w:pPr>
  </w:p>
  <w:p w14:paraId="48F5505C" w14:textId="77777777" w:rsidR="00F34069" w:rsidRDefault="00F3406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DC38" w14:textId="77777777" w:rsidR="00F34069" w:rsidRDefault="00F34069">
    <w:pPr>
      <w:pStyle w:val="Zhlav"/>
    </w:pPr>
    <w:r>
      <w:t xml:space="preserve">Příloha č. </w:t>
    </w:r>
    <w:r w:rsidR="009D65A3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534A"/>
    <w:multiLevelType w:val="hybridMultilevel"/>
    <w:tmpl w:val="0460108E"/>
    <w:lvl w:ilvl="0" w:tplc="CBDE920A">
      <w:start w:val="1"/>
      <w:numFmt w:val="decimal"/>
      <w:pStyle w:val="Nadpis2"/>
      <w:lvlText w:val="%1.1.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C07B8"/>
    <w:multiLevelType w:val="hybridMultilevel"/>
    <w:tmpl w:val="0EA07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C4226"/>
    <w:multiLevelType w:val="multilevel"/>
    <w:tmpl w:val="6C38038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5ADD0F56"/>
    <w:multiLevelType w:val="multilevel"/>
    <w:tmpl w:val="806E66E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322C38"/>
    <w:multiLevelType w:val="multilevel"/>
    <w:tmpl w:val="DCDC9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74E134D9"/>
    <w:multiLevelType w:val="hybridMultilevel"/>
    <w:tmpl w:val="E9BEB7FA"/>
    <w:lvl w:ilvl="0" w:tplc="839429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046412">
    <w:abstractNumId w:val="3"/>
  </w:num>
  <w:num w:numId="2" w16cid:durableId="132135880">
    <w:abstractNumId w:val="2"/>
  </w:num>
  <w:num w:numId="3" w16cid:durableId="485585367">
    <w:abstractNumId w:val="0"/>
  </w:num>
  <w:num w:numId="4" w16cid:durableId="493375463">
    <w:abstractNumId w:val="5"/>
  </w:num>
  <w:num w:numId="5" w16cid:durableId="2062509181">
    <w:abstractNumId w:val="4"/>
  </w:num>
  <w:num w:numId="6" w16cid:durableId="1827623379">
    <w:abstractNumId w:val="1"/>
  </w:num>
  <w:num w:numId="7" w16cid:durableId="18474736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00"/>
    <w:rsid w:val="0003563E"/>
    <w:rsid w:val="00047E77"/>
    <w:rsid w:val="00074201"/>
    <w:rsid w:val="000A1D21"/>
    <w:rsid w:val="000B0727"/>
    <w:rsid w:val="000D00F3"/>
    <w:rsid w:val="000D3BFE"/>
    <w:rsid w:val="000E4C91"/>
    <w:rsid w:val="000E53C7"/>
    <w:rsid w:val="000F1B67"/>
    <w:rsid w:val="00117600"/>
    <w:rsid w:val="0012691A"/>
    <w:rsid w:val="00130DC7"/>
    <w:rsid w:val="00133194"/>
    <w:rsid w:val="0014640E"/>
    <w:rsid w:val="001645C4"/>
    <w:rsid w:val="0017134D"/>
    <w:rsid w:val="00175069"/>
    <w:rsid w:val="00176DA7"/>
    <w:rsid w:val="00191D49"/>
    <w:rsid w:val="00196F01"/>
    <w:rsid w:val="001A1DBF"/>
    <w:rsid w:val="001B42F0"/>
    <w:rsid w:val="001B6567"/>
    <w:rsid w:val="001B77BF"/>
    <w:rsid w:val="001F3E1A"/>
    <w:rsid w:val="00205C19"/>
    <w:rsid w:val="00227504"/>
    <w:rsid w:val="00256D8D"/>
    <w:rsid w:val="00260AE2"/>
    <w:rsid w:val="00261AD1"/>
    <w:rsid w:val="00271197"/>
    <w:rsid w:val="002733D7"/>
    <w:rsid w:val="0027492B"/>
    <w:rsid w:val="00277FAC"/>
    <w:rsid w:val="00285FAC"/>
    <w:rsid w:val="002A22E2"/>
    <w:rsid w:val="002B0FCA"/>
    <w:rsid w:val="002B5474"/>
    <w:rsid w:val="002C1FDD"/>
    <w:rsid w:val="002D05E6"/>
    <w:rsid w:val="002E17B8"/>
    <w:rsid w:val="002E293E"/>
    <w:rsid w:val="003063C7"/>
    <w:rsid w:val="00306D45"/>
    <w:rsid w:val="00325B4C"/>
    <w:rsid w:val="00325E04"/>
    <w:rsid w:val="00353333"/>
    <w:rsid w:val="00373A6C"/>
    <w:rsid w:val="00391310"/>
    <w:rsid w:val="003B1A2D"/>
    <w:rsid w:val="003B2A03"/>
    <w:rsid w:val="003E0972"/>
    <w:rsid w:val="003E77E5"/>
    <w:rsid w:val="003F7BAC"/>
    <w:rsid w:val="004011C8"/>
    <w:rsid w:val="0040400B"/>
    <w:rsid w:val="00411F18"/>
    <w:rsid w:val="004121DC"/>
    <w:rsid w:val="00413423"/>
    <w:rsid w:val="00441A2D"/>
    <w:rsid w:val="004656D4"/>
    <w:rsid w:val="00471BC3"/>
    <w:rsid w:val="004745A3"/>
    <w:rsid w:val="004A4D3F"/>
    <w:rsid w:val="004C12DA"/>
    <w:rsid w:val="004C7EF1"/>
    <w:rsid w:val="004D1B68"/>
    <w:rsid w:val="004D5922"/>
    <w:rsid w:val="004D64D5"/>
    <w:rsid w:val="004E42E9"/>
    <w:rsid w:val="004F1642"/>
    <w:rsid w:val="005030D9"/>
    <w:rsid w:val="00504E4C"/>
    <w:rsid w:val="00511E24"/>
    <w:rsid w:val="00537960"/>
    <w:rsid w:val="00574CB6"/>
    <w:rsid w:val="005A6764"/>
    <w:rsid w:val="005B6A78"/>
    <w:rsid w:val="005C778E"/>
    <w:rsid w:val="005E4AF4"/>
    <w:rsid w:val="005F05CE"/>
    <w:rsid w:val="005F1A21"/>
    <w:rsid w:val="00607786"/>
    <w:rsid w:val="006119BA"/>
    <w:rsid w:val="00636799"/>
    <w:rsid w:val="00640EB6"/>
    <w:rsid w:val="00646A8E"/>
    <w:rsid w:val="0066419C"/>
    <w:rsid w:val="00664C55"/>
    <w:rsid w:val="00674C51"/>
    <w:rsid w:val="00681CBC"/>
    <w:rsid w:val="00682594"/>
    <w:rsid w:val="00685238"/>
    <w:rsid w:val="00687CB4"/>
    <w:rsid w:val="006A16A5"/>
    <w:rsid w:val="006A20FB"/>
    <w:rsid w:val="006B3211"/>
    <w:rsid w:val="006B338D"/>
    <w:rsid w:val="006B71F7"/>
    <w:rsid w:val="006C2500"/>
    <w:rsid w:val="006C270A"/>
    <w:rsid w:val="006C66BE"/>
    <w:rsid w:val="006C7E5D"/>
    <w:rsid w:val="006D30C3"/>
    <w:rsid w:val="006E41C8"/>
    <w:rsid w:val="006F7AE8"/>
    <w:rsid w:val="00703A21"/>
    <w:rsid w:val="0071544C"/>
    <w:rsid w:val="00727FDD"/>
    <w:rsid w:val="00747E38"/>
    <w:rsid w:val="007546CC"/>
    <w:rsid w:val="007721D9"/>
    <w:rsid w:val="0077451A"/>
    <w:rsid w:val="00784AD3"/>
    <w:rsid w:val="007B0945"/>
    <w:rsid w:val="007C3260"/>
    <w:rsid w:val="007D671B"/>
    <w:rsid w:val="0080332F"/>
    <w:rsid w:val="00816B8F"/>
    <w:rsid w:val="00817C93"/>
    <w:rsid w:val="00825B23"/>
    <w:rsid w:val="0084041A"/>
    <w:rsid w:val="00840508"/>
    <w:rsid w:val="00842A66"/>
    <w:rsid w:val="00845C0B"/>
    <w:rsid w:val="0085566A"/>
    <w:rsid w:val="00856264"/>
    <w:rsid w:val="008716E0"/>
    <w:rsid w:val="00886CB1"/>
    <w:rsid w:val="008A79E7"/>
    <w:rsid w:val="008B600B"/>
    <w:rsid w:val="008C2EE0"/>
    <w:rsid w:val="008C53D2"/>
    <w:rsid w:val="008C75EF"/>
    <w:rsid w:val="008D1DE9"/>
    <w:rsid w:val="008D76A2"/>
    <w:rsid w:val="008E5B01"/>
    <w:rsid w:val="008F09D8"/>
    <w:rsid w:val="008F6D9B"/>
    <w:rsid w:val="00915E8B"/>
    <w:rsid w:val="00924BE5"/>
    <w:rsid w:val="00935BCE"/>
    <w:rsid w:val="00980591"/>
    <w:rsid w:val="009B06AA"/>
    <w:rsid w:val="009C4F28"/>
    <w:rsid w:val="009D2F9F"/>
    <w:rsid w:val="009D54CF"/>
    <w:rsid w:val="009D65A3"/>
    <w:rsid w:val="009E1ABA"/>
    <w:rsid w:val="009E6B81"/>
    <w:rsid w:val="009F0BA3"/>
    <w:rsid w:val="009F3435"/>
    <w:rsid w:val="00A3330E"/>
    <w:rsid w:val="00A44F7A"/>
    <w:rsid w:val="00A4590E"/>
    <w:rsid w:val="00A52D92"/>
    <w:rsid w:val="00A655E5"/>
    <w:rsid w:val="00A65B6F"/>
    <w:rsid w:val="00A85325"/>
    <w:rsid w:val="00A90C9A"/>
    <w:rsid w:val="00A93455"/>
    <w:rsid w:val="00A94305"/>
    <w:rsid w:val="00AB1C72"/>
    <w:rsid w:val="00AB5E2E"/>
    <w:rsid w:val="00AB6426"/>
    <w:rsid w:val="00AB7032"/>
    <w:rsid w:val="00AC04DB"/>
    <w:rsid w:val="00AD31CB"/>
    <w:rsid w:val="00AD3700"/>
    <w:rsid w:val="00AE3107"/>
    <w:rsid w:val="00B04CD0"/>
    <w:rsid w:val="00B10036"/>
    <w:rsid w:val="00B12FCE"/>
    <w:rsid w:val="00B140B6"/>
    <w:rsid w:val="00B232F9"/>
    <w:rsid w:val="00B33E2F"/>
    <w:rsid w:val="00B44BCA"/>
    <w:rsid w:val="00B748D3"/>
    <w:rsid w:val="00B74AEF"/>
    <w:rsid w:val="00B801E8"/>
    <w:rsid w:val="00B80E84"/>
    <w:rsid w:val="00B85158"/>
    <w:rsid w:val="00BA489C"/>
    <w:rsid w:val="00BA6DDA"/>
    <w:rsid w:val="00BB1A5F"/>
    <w:rsid w:val="00BB6518"/>
    <w:rsid w:val="00BE2D2D"/>
    <w:rsid w:val="00BE4DC7"/>
    <w:rsid w:val="00BE68B8"/>
    <w:rsid w:val="00BF5193"/>
    <w:rsid w:val="00C24B2D"/>
    <w:rsid w:val="00C44810"/>
    <w:rsid w:val="00C53989"/>
    <w:rsid w:val="00C62AA7"/>
    <w:rsid w:val="00C82690"/>
    <w:rsid w:val="00C82F4D"/>
    <w:rsid w:val="00C972F3"/>
    <w:rsid w:val="00CB3982"/>
    <w:rsid w:val="00CC7614"/>
    <w:rsid w:val="00CC7F0D"/>
    <w:rsid w:val="00CE4114"/>
    <w:rsid w:val="00CF1309"/>
    <w:rsid w:val="00CF17DA"/>
    <w:rsid w:val="00D004F4"/>
    <w:rsid w:val="00D21554"/>
    <w:rsid w:val="00D2368F"/>
    <w:rsid w:val="00D5311F"/>
    <w:rsid w:val="00D7240B"/>
    <w:rsid w:val="00DA359E"/>
    <w:rsid w:val="00DA38A5"/>
    <w:rsid w:val="00DE7FAB"/>
    <w:rsid w:val="00DF2F71"/>
    <w:rsid w:val="00DF3672"/>
    <w:rsid w:val="00DF676F"/>
    <w:rsid w:val="00DF7A0B"/>
    <w:rsid w:val="00E029D2"/>
    <w:rsid w:val="00E11D05"/>
    <w:rsid w:val="00E21D5D"/>
    <w:rsid w:val="00E27158"/>
    <w:rsid w:val="00E5609F"/>
    <w:rsid w:val="00E71417"/>
    <w:rsid w:val="00E82C07"/>
    <w:rsid w:val="00E82DDF"/>
    <w:rsid w:val="00EB1729"/>
    <w:rsid w:val="00EB2941"/>
    <w:rsid w:val="00EB4B7A"/>
    <w:rsid w:val="00EB7E9D"/>
    <w:rsid w:val="00EC5F13"/>
    <w:rsid w:val="00EF2E9C"/>
    <w:rsid w:val="00EF455A"/>
    <w:rsid w:val="00F12875"/>
    <w:rsid w:val="00F24F07"/>
    <w:rsid w:val="00F306A3"/>
    <w:rsid w:val="00F30C92"/>
    <w:rsid w:val="00F34069"/>
    <w:rsid w:val="00F44608"/>
    <w:rsid w:val="00F47429"/>
    <w:rsid w:val="00F85AC8"/>
    <w:rsid w:val="00F96E2C"/>
    <w:rsid w:val="00FD14E1"/>
    <w:rsid w:val="00FD2DDB"/>
    <w:rsid w:val="00FD721E"/>
    <w:rsid w:val="00FD7ADB"/>
    <w:rsid w:val="00FE7E71"/>
    <w:rsid w:val="00FF01E8"/>
    <w:rsid w:val="00FF06B9"/>
    <w:rsid w:val="00FF0EFC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F2D49"/>
  <w15:docId w15:val="{1D128085-411D-4E7D-A2A5-1AB8C29B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6DA7"/>
    <w:pPr>
      <w:spacing w:after="0" w:line="240" w:lineRule="auto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autoRedefine/>
    <w:qFormat/>
    <w:rsid w:val="006C2500"/>
    <w:pPr>
      <w:keepNext/>
      <w:numPr>
        <w:numId w:val="1"/>
      </w:numPr>
      <w:outlineLvl w:val="0"/>
    </w:pPr>
    <w:rPr>
      <w:rFonts w:eastAsia="Times New Roman" w:cs="Times New Roman"/>
      <w:b/>
      <w:color w:val="365F91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53333"/>
    <w:pPr>
      <w:keepNext/>
      <w:numPr>
        <w:numId w:val="3"/>
      </w:numPr>
      <w:outlineLvl w:val="1"/>
    </w:pPr>
    <w:rPr>
      <w:rFonts w:eastAsia="Times New Roman" w:cs="Times New Roman"/>
      <w:sz w:val="28"/>
      <w:szCs w:val="28"/>
      <w:u w:val="single"/>
    </w:rPr>
  </w:style>
  <w:style w:type="paragraph" w:styleId="Nadpis3">
    <w:name w:val="heading 3"/>
    <w:basedOn w:val="Normln"/>
    <w:next w:val="Normln"/>
    <w:link w:val="Nadpis3Char"/>
    <w:autoRedefine/>
    <w:qFormat/>
    <w:rsid w:val="00176DA7"/>
    <w:pPr>
      <w:keepNext/>
      <w:numPr>
        <w:ilvl w:val="2"/>
        <w:numId w:val="2"/>
      </w:numPr>
      <w:outlineLvl w:val="2"/>
    </w:pPr>
    <w:rPr>
      <w:rFonts w:eastAsia="Times New Roman" w:cs="Times New Roman"/>
      <w:b/>
    </w:rPr>
  </w:style>
  <w:style w:type="paragraph" w:styleId="Nadpis4">
    <w:name w:val="heading 4"/>
    <w:basedOn w:val="Normln"/>
    <w:next w:val="Normln"/>
    <w:link w:val="Nadpis4Char"/>
    <w:autoRedefine/>
    <w:qFormat/>
    <w:rsid w:val="006C2500"/>
    <w:pPr>
      <w:keepNext/>
      <w:numPr>
        <w:ilvl w:val="3"/>
        <w:numId w:val="2"/>
      </w:numPr>
      <w:outlineLvl w:val="3"/>
    </w:pPr>
    <w:rPr>
      <w:rFonts w:eastAsia="Times New Roman" w:cs="Times New Roman"/>
      <w:b/>
      <w:bCs/>
      <w:szCs w:val="20"/>
    </w:rPr>
  </w:style>
  <w:style w:type="paragraph" w:styleId="Nadpis5">
    <w:name w:val="heading 5"/>
    <w:basedOn w:val="Normln"/>
    <w:next w:val="Normln"/>
    <w:link w:val="Nadpis5Char"/>
    <w:qFormat/>
    <w:rsid w:val="006C2500"/>
    <w:pPr>
      <w:keepNext/>
      <w:numPr>
        <w:ilvl w:val="4"/>
        <w:numId w:val="2"/>
      </w:numPr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Nadpis6">
    <w:name w:val="heading 6"/>
    <w:basedOn w:val="Normln"/>
    <w:next w:val="Normln"/>
    <w:link w:val="Nadpis6Char"/>
    <w:qFormat/>
    <w:rsid w:val="006C2500"/>
    <w:pPr>
      <w:keepNext/>
      <w:numPr>
        <w:ilvl w:val="5"/>
        <w:numId w:val="2"/>
      </w:numPr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Nadpis7">
    <w:name w:val="heading 7"/>
    <w:basedOn w:val="Normln"/>
    <w:next w:val="Normln"/>
    <w:link w:val="Nadpis7Char"/>
    <w:qFormat/>
    <w:rsid w:val="006C2500"/>
    <w:pPr>
      <w:keepNext/>
      <w:numPr>
        <w:ilvl w:val="6"/>
        <w:numId w:val="2"/>
      </w:numPr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0"/>
      <w:u w:val="single"/>
    </w:rPr>
  </w:style>
  <w:style w:type="paragraph" w:styleId="Nadpis8">
    <w:name w:val="heading 8"/>
    <w:basedOn w:val="Normln"/>
    <w:next w:val="Normln"/>
    <w:link w:val="Nadpis8Char"/>
    <w:qFormat/>
    <w:rsid w:val="006C2500"/>
    <w:pPr>
      <w:keepNext/>
      <w:numPr>
        <w:ilvl w:val="7"/>
        <w:numId w:val="2"/>
      </w:numPr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adpis9">
    <w:name w:val="heading 9"/>
    <w:basedOn w:val="Normln"/>
    <w:next w:val="Normln"/>
    <w:link w:val="Nadpis9Char"/>
    <w:qFormat/>
    <w:rsid w:val="006C2500"/>
    <w:pPr>
      <w:keepNext/>
      <w:numPr>
        <w:ilvl w:val="8"/>
        <w:numId w:val="2"/>
      </w:numPr>
      <w:outlineLvl w:val="8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2500"/>
    <w:rPr>
      <w:rFonts w:ascii="Verdana" w:eastAsia="Times New Roman" w:hAnsi="Verdana" w:cs="Times New Roman"/>
      <w:b/>
      <w:color w:val="365F91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353333"/>
    <w:rPr>
      <w:rFonts w:ascii="Verdana" w:eastAsia="Times New Roman" w:hAnsi="Verdana" w:cs="Times New Roman"/>
      <w:sz w:val="28"/>
      <w:szCs w:val="28"/>
      <w:u w:val="single"/>
    </w:rPr>
  </w:style>
  <w:style w:type="character" w:customStyle="1" w:styleId="Nadpis3Char">
    <w:name w:val="Nadpis 3 Char"/>
    <w:basedOn w:val="Standardnpsmoodstavce"/>
    <w:link w:val="Nadpis3"/>
    <w:rsid w:val="00176DA7"/>
    <w:rPr>
      <w:rFonts w:ascii="Verdana" w:eastAsia="Times New Roman" w:hAnsi="Verdana" w:cs="Times New Roman"/>
      <w:b/>
      <w:sz w:val="20"/>
    </w:rPr>
  </w:style>
  <w:style w:type="character" w:customStyle="1" w:styleId="Nadpis4Char">
    <w:name w:val="Nadpis 4 Char"/>
    <w:basedOn w:val="Standardnpsmoodstavce"/>
    <w:link w:val="Nadpis4"/>
    <w:rsid w:val="006C2500"/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Nadpis5Char">
    <w:name w:val="Nadpis 5 Char"/>
    <w:basedOn w:val="Standardnpsmoodstavce"/>
    <w:link w:val="Nadpis5"/>
    <w:rsid w:val="006C2500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basedOn w:val="Standardnpsmoodstavce"/>
    <w:link w:val="Nadpis6"/>
    <w:rsid w:val="006C2500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7Char">
    <w:name w:val="Nadpis 7 Char"/>
    <w:basedOn w:val="Standardnpsmoodstavce"/>
    <w:link w:val="Nadpis7"/>
    <w:rsid w:val="006C2500"/>
    <w:rPr>
      <w:rFonts w:ascii="Times New Roman" w:eastAsia="Times New Roman" w:hAnsi="Times New Roman" w:cs="Times New Roman"/>
      <w:b/>
      <w:bCs/>
      <w:sz w:val="28"/>
      <w:szCs w:val="20"/>
      <w:u w:val="single"/>
    </w:rPr>
  </w:style>
  <w:style w:type="character" w:customStyle="1" w:styleId="Nadpis8Char">
    <w:name w:val="Nadpis 8 Char"/>
    <w:basedOn w:val="Standardnpsmoodstavce"/>
    <w:link w:val="Nadpis8"/>
    <w:rsid w:val="006C2500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Nadpis9Char">
    <w:name w:val="Nadpis 9 Char"/>
    <w:basedOn w:val="Standardnpsmoodstavce"/>
    <w:link w:val="Nadpis9"/>
    <w:rsid w:val="006C2500"/>
    <w:rPr>
      <w:rFonts w:ascii="Times New Roman" w:eastAsia="Times New Roman" w:hAnsi="Times New Roman" w:cs="Times New Roman"/>
      <w:b/>
      <w:bCs/>
      <w:sz w:val="24"/>
      <w:szCs w:val="20"/>
    </w:rPr>
  </w:style>
  <w:style w:type="numbering" w:customStyle="1" w:styleId="Bezseznamu1">
    <w:name w:val="Bez seznamu1"/>
    <w:next w:val="Bezseznamu"/>
    <w:uiPriority w:val="99"/>
    <w:semiHidden/>
    <w:unhideWhenUsed/>
    <w:rsid w:val="006C2500"/>
  </w:style>
  <w:style w:type="paragraph" w:styleId="Zkladntextodsazen">
    <w:name w:val="Body Text Indent"/>
    <w:basedOn w:val="Normln"/>
    <w:link w:val="ZkladntextodsazenChar"/>
    <w:rsid w:val="006C2500"/>
    <w:pPr>
      <w:ind w:left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6C2500"/>
    <w:rPr>
      <w:rFonts w:ascii="Times New Roman" w:eastAsia="Times New Roman" w:hAnsi="Times New Roman" w:cs="Times New Roman"/>
      <w:sz w:val="24"/>
      <w:szCs w:val="20"/>
    </w:rPr>
  </w:style>
  <w:style w:type="paragraph" w:styleId="Zkladntextodsazen2">
    <w:name w:val="Body Text Indent 2"/>
    <w:basedOn w:val="Normln"/>
    <w:link w:val="Zkladntextodsazen2Char"/>
    <w:rsid w:val="006C2500"/>
    <w:pPr>
      <w:ind w:left="709" w:hanging="709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C2500"/>
    <w:rPr>
      <w:rFonts w:ascii="Times New Roman" w:eastAsia="Times New Roman" w:hAnsi="Times New Roman" w:cs="Times New Roman"/>
      <w:sz w:val="24"/>
      <w:szCs w:val="20"/>
    </w:rPr>
  </w:style>
  <w:style w:type="paragraph" w:styleId="Zkladntextodsazen3">
    <w:name w:val="Body Text Indent 3"/>
    <w:basedOn w:val="Normln"/>
    <w:link w:val="Zkladntextodsazen3Char"/>
    <w:rsid w:val="006C2500"/>
    <w:pPr>
      <w:ind w:left="709" w:hanging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6C2500"/>
    <w:rPr>
      <w:rFonts w:ascii="Times New Roman" w:eastAsia="Times New Roman" w:hAnsi="Times New Roman" w:cs="Times New Roman"/>
      <w:sz w:val="24"/>
      <w:szCs w:val="20"/>
    </w:rPr>
  </w:style>
  <w:style w:type="paragraph" w:styleId="Nzev">
    <w:name w:val="Title"/>
    <w:basedOn w:val="Normln"/>
    <w:link w:val="NzevChar"/>
    <w:qFormat/>
    <w:rsid w:val="006C2500"/>
    <w:pPr>
      <w:jc w:val="center"/>
    </w:pPr>
    <w:rPr>
      <w:rFonts w:ascii="Times New Roman" w:eastAsia="Times New Roman" w:hAnsi="Times New Roman" w:cs="Times New Roman"/>
      <w:b/>
      <w:bCs/>
      <w:sz w:val="44"/>
      <w:szCs w:val="20"/>
    </w:rPr>
  </w:style>
  <w:style w:type="character" w:customStyle="1" w:styleId="NzevChar">
    <w:name w:val="Název Char"/>
    <w:basedOn w:val="Standardnpsmoodstavce"/>
    <w:link w:val="Nzev"/>
    <w:rsid w:val="006C2500"/>
    <w:rPr>
      <w:rFonts w:ascii="Times New Roman" w:eastAsia="Times New Roman" w:hAnsi="Times New Roman" w:cs="Times New Roman"/>
      <w:b/>
      <w:bCs/>
      <w:sz w:val="44"/>
      <w:szCs w:val="20"/>
    </w:rPr>
  </w:style>
  <w:style w:type="paragraph" w:styleId="Zkladntext">
    <w:name w:val="Body Text"/>
    <w:basedOn w:val="Normln"/>
    <w:link w:val="ZkladntextChar"/>
    <w:rsid w:val="006C2500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6C2500"/>
    <w:rPr>
      <w:rFonts w:ascii="Times New Roman" w:eastAsia="Times New Roman" w:hAnsi="Times New Roman" w:cs="Times New Roman"/>
      <w:sz w:val="24"/>
      <w:szCs w:val="20"/>
    </w:rPr>
  </w:style>
  <w:style w:type="paragraph" w:styleId="Seznam">
    <w:name w:val="List"/>
    <w:basedOn w:val="Normln"/>
    <w:rsid w:val="006C2500"/>
    <w:pPr>
      <w:ind w:left="283" w:hanging="283"/>
    </w:pPr>
    <w:rPr>
      <w:rFonts w:ascii="Times New Roman" w:eastAsia="Times New Roman" w:hAnsi="Times New Roman" w:cs="Times New Roman"/>
      <w:sz w:val="24"/>
      <w:szCs w:val="20"/>
    </w:rPr>
  </w:style>
  <w:style w:type="paragraph" w:styleId="Zptenadresanaoblku">
    <w:name w:val="envelope return"/>
    <w:basedOn w:val="Normln"/>
    <w:rsid w:val="006C2500"/>
    <w:rPr>
      <w:rFonts w:ascii="Times New Roman" w:eastAsia="Times New Roman" w:hAnsi="Times New Roman" w:cs="Times New Roman"/>
      <w:sz w:val="24"/>
      <w:szCs w:val="20"/>
    </w:rPr>
  </w:style>
  <w:style w:type="paragraph" w:styleId="Zkladntext2">
    <w:name w:val="Body Text 2"/>
    <w:basedOn w:val="Normln"/>
    <w:link w:val="Zkladntext2Char"/>
    <w:rsid w:val="006C2500"/>
    <w:pPr>
      <w:spacing w:before="120" w:line="240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6C2500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Zpat">
    <w:name w:val="footer"/>
    <w:basedOn w:val="Normln"/>
    <w:link w:val="ZpatChar"/>
    <w:rsid w:val="006C2500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Cs w:val="20"/>
    </w:rPr>
  </w:style>
  <w:style w:type="character" w:customStyle="1" w:styleId="ZpatChar">
    <w:name w:val="Zápatí Char"/>
    <w:basedOn w:val="Standardnpsmoodstavce"/>
    <w:link w:val="Zpat"/>
    <w:rsid w:val="006C2500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basedOn w:val="Standardnpsmoodstavce"/>
    <w:rsid w:val="006C2500"/>
  </w:style>
  <w:style w:type="paragraph" w:styleId="Rozloendokumentu">
    <w:name w:val="Document Map"/>
    <w:basedOn w:val="Normln"/>
    <w:link w:val="RozloendokumentuChar"/>
    <w:semiHidden/>
    <w:rsid w:val="006C2500"/>
    <w:pPr>
      <w:shd w:val="clear" w:color="auto" w:fill="000080"/>
    </w:pPr>
    <w:rPr>
      <w:rFonts w:ascii="Tahoma" w:eastAsia="Times New Roman" w:hAnsi="Tahoma" w:cs="Tahoma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6C2500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Zhlav">
    <w:name w:val="header"/>
    <w:basedOn w:val="Normln"/>
    <w:link w:val="ZhlavChar"/>
    <w:uiPriority w:val="99"/>
    <w:rsid w:val="006C2500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6C2500"/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qFormat/>
    <w:rsid w:val="00C82F4D"/>
    <w:pPr>
      <w:ind w:left="720"/>
      <w:contextualSpacing/>
    </w:pPr>
    <w:rPr>
      <w:rFonts w:eastAsia="Calibri" w:cs="Times New Roman"/>
      <w:lang w:eastAsia="en-US"/>
    </w:rPr>
  </w:style>
  <w:style w:type="paragraph" w:styleId="Textbubliny">
    <w:name w:val="Balloon Text"/>
    <w:basedOn w:val="Normln"/>
    <w:link w:val="TextbublinyChar"/>
    <w:semiHidden/>
    <w:rsid w:val="006C2500"/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C2500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rsid w:val="006C25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C2500"/>
    <w:rPr>
      <w:rFonts w:ascii="Times New Roman" w:eastAsia="Times New Roman" w:hAnsi="Times New Roman" w:cs="Times New Roman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2500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6C25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C250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odkaz">
    <w:name w:val="Hyperlink"/>
    <w:uiPriority w:val="99"/>
    <w:rsid w:val="006C2500"/>
    <w:rPr>
      <w:color w:val="0000FF"/>
      <w:u w:val="single"/>
    </w:rPr>
  </w:style>
  <w:style w:type="paragraph" w:styleId="Revize">
    <w:name w:val="Revision"/>
    <w:hidden/>
    <w:uiPriority w:val="99"/>
    <w:semiHidden/>
    <w:rsid w:val="006C2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6C25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A359E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DA359E"/>
    <w:pPr>
      <w:spacing w:before="120"/>
    </w:pPr>
    <w:rPr>
      <w:rFonts w:asciiTheme="minorHAnsi" w:hAnsiTheme="minorHAnsi"/>
      <w:b/>
      <w:bCs/>
      <w:i/>
      <w:iCs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DA359E"/>
    <w:pPr>
      <w:spacing w:before="120"/>
      <w:ind w:left="200"/>
    </w:pPr>
    <w:rPr>
      <w:rFonts w:asciiTheme="minorHAnsi" w:hAnsiTheme="minorHAnsi"/>
      <w:b/>
      <w:bCs/>
      <w:sz w:val="22"/>
    </w:rPr>
  </w:style>
  <w:style w:type="paragraph" w:styleId="Obsah3">
    <w:name w:val="toc 3"/>
    <w:basedOn w:val="Normln"/>
    <w:next w:val="Normln"/>
    <w:autoRedefine/>
    <w:uiPriority w:val="39"/>
    <w:unhideWhenUsed/>
    <w:rsid w:val="00DA359E"/>
    <w:pPr>
      <w:ind w:left="400"/>
    </w:pPr>
    <w:rPr>
      <w:rFonts w:asciiTheme="minorHAnsi" w:hAnsiTheme="minorHAnsi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0D00F3"/>
    <w:pPr>
      <w:ind w:left="600"/>
    </w:pPr>
    <w:rPr>
      <w:rFonts w:asciiTheme="minorHAnsi" w:hAnsiTheme="minorHAnsi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0D00F3"/>
    <w:pPr>
      <w:ind w:left="800"/>
    </w:pPr>
    <w:rPr>
      <w:rFonts w:asciiTheme="minorHAnsi" w:hAnsiTheme="minorHAnsi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0D00F3"/>
    <w:pPr>
      <w:ind w:left="1000"/>
    </w:pPr>
    <w:rPr>
      <w:rFonts w:asciiTheme="minorHAnsi" w:hAnsiTheme="minorHAnsi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0D00F3"/>
    <w:pPr>
      <w:ind w:left="1200"/>
    </w:pPr>
    <w:rPr>
      <w:rFonts w:asciiTheme="minorHAnsi" w:hAnsiTheme="minorHAnsi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0D00F3"/>
    <w:pPr>
      <w:ind w:left="1400"/>
    </w:pPr>
    <w:rPr>
      <w:rFonts w:asciiTheme="minorHAnsi" w:hAnsiTheme="minorHAnsi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0D00F3"/>
    <w:pPr>
      <w:ind w:left="1600"/>
    </w:pPr>
    <w:rPr>
      <w:rFonts w:asciiTheme="minorHAnsi" w:hAnsiTheme="minorHAnsi"/>
      <w:szCs w:val="20"/>
    </w:rPr>
  </w:style>
  <w:style w:type="paragraph" w:customStyle="1" w:styleId="Default">
    <w:name w:val="Default"/>
    <w:rsid w:val="00C8269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E4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242AE-F72A-4947-8AC2-20739937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2085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Franek</dc:creator>
  <cp:lastModifiedBy>Poláková Miriam</cp:lastModifiedBy>
  <cp:revision>9</cp:revision>
  <cp:lastPrinted>2015-07-03T11:04:00Z</cp:lastPrinted>
  <dcterms:created xsi:type="dcterms:W3CDTF">2023-04-24T12:04:00Z</dcterms:created>
  <dcterms:modified xsi:type="dcterms:W3CDTF">2025-04-01T10:15:00Z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2025-03-18T04:36:27Z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b1769aa3-84e8-4aa4-8396-572a095dad76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