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B818C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78A59A9E" w14:textId="77777777" w:rsidR="004C028D" w:rsidRPr="00B85790" w:rsidRDefault="004C028D" w:rsidP="004C028D">
      <w:pPr>
        <w:jc w:val="center"/>
      </w:pPr>
    </w:p>
    <w:p w14:paraId="04299989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4AF3D33E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06FBCD64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05031CF8" w14:textId="77777777" w:rsidR="004C028D" w:rsidRPr="00B85790" w:rsidRDefault="004C028D" w:rsidP="004C028D"/>
    <w:p w14:paraId="637B0CF0" w14:textId="77777777" w:rsidR="004C028D" w:rsidRPr="00B85790" w:rsidRDefault="004C028D" w:rsidP="004C028D"/>
    <w:p w14:paraId="02AC51E5" w14:textId="77777777" w:rsidR="004C028D" w:rsidRPr="00B85790" w:rsidRDefault="004C028D" w:rsidP="004C028D">
      <w:r w:rsidRPr="00B85790">
        <w:t>Evidenční číslo objednatele:</w:t>
      </w:r>
    </w:p>
    <w:p w14:paraId="27CE7797" w14:textId="77777777" w:rsidR="004C028D" w:rsidRPr="00B85790" w:rsidRDefault="004C028D" w:rsidP="004C028D">
      <w:r w:rsidRPr="00B85790">
        <w:t>Evidenční číslo zhotovitele:</w:t>
      </w:r>
    </w:p>
    <w:p w14:paraId="36CE9494" w14:textId="1B59D49A" w:rsidR="004C028D" w:rsidRPr="00B85790" w:rsidRDefault="00AE11A8" w:rsidP="004C028D">
      <w:r>
        <w:t>Číslo akce objednatele:</w:t>
      </w:r>
      <w:r>
        <w:tab/>
      </w:r>
      <w:r w:rsidR="00CA2799">
        <w:tab/>
      </w:r>
      <w:r w:rsidR="00CA2799">
        <w:tab/>
      </w:r>
      <w:r w:rsidR="00730E67">
        <w:t>139251002</w:t>
      </w:r>
    </w:p>
    <w:p w14:paraId="2E26CF81" w14:textId="77777777" w:rsidR="004C028D" w:rsidRPr="00B85790" w:rsidRDefault="004C028D" w:rsidP="004C028D"/>
    <w:p w14:paraId="21F34442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0C8E5AE4" w14:textId="77777777" w:rsidR="004C028D" w:rsidRPr="00B85790" w:rsidRDefault="004C028D" w:rsidP="004C028D">
      <w:pPr>
        <w:ind w:right="-1417"/>
      </w:pPr>
    </w:p>
    <w:p w14:paraId="4C41982C" w14:textId="77777777" w:rsidR="004C028D" w:rsidRPr="00B85790" w:rsidRDefault="004C028D" w:rsidP="004C028D">
      <w:r w:rsidRPr="00B85790">
        <w:t xml:space="preserve">1.1. Objednatel: </w:t>
      </w:r>
    </w:p>
    <w:p w14:paraId="0B77A46F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07EBDEA4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EC8E269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7BA2D61E" w14:textId="77777777" w:rsidR="004C028D" w:rsidRPr="00B85790" w:rsidRDefault="004C028D" w:rsidP="004C028D">
      <w:pPr>
        <w:tabs>
          <w:tab w:val="left" w:pos="2340"/>
        </w:tabs>
      </w:pPr>
    </w:p>
    <w:p w14:paraId="30FD4665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13CE3ED3" w14:textId="37BD62CB" w:rsidR="001F4893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1F4893">
        <w:t>Ing.</w:t>
      </w:r>
      <w:r w:rsidR="001F4893">
        <w:t xml:space="preserve"> Petr Martínek, investiční ředitel, </w:t>
      </w:r>
    </w:p>
    <w:p w14:paraId="4549E29A" w14:textId="20A41D7A" w:rsidR="004C028D" w:rsidRPr="00B85790" w:rsidRDefault="001F4893" w:rsidP="004C028D">
      <w:pPr>
        <w:tabs>
          <w:tab w:val="left" w:pos="2340"/>
        </w:tabs>
      </w:pPr>
      <w:r>
        <w:tab/>
      </w:r>
      <w:r>
        <w:tab/>
      </w:r>
      <w:r w:rsidR="004C028D" w:rsidRPr="00B85790">
        <w:t>Ing.</w:t>
      </w:r>
      <w:r w:rsidR="004C028D" w:rsidRPr="00B85790">
        <w:t xml:space="preserve"> Petr Kočí, vedoucí odboru inženýrských činností</w:t>
      </w:r>
    </w:p>
    <w:p w14:paraId="3E87004B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5C23089F" w14:textId="6E8CF023"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650091">
        <w:t xml:space="preserve">Ing. </w:t>
      </w:r>
      <w:r w:rsidR="00CA2799" w:rsidRPr="00650091">
        <w:t>Martin Oliva</w:t>
      </w:r>
      <w:r w:rsidR="004C028D" w:rsidRPr="00650091">
        <w:t>, technický dozor stavebníka (TDS)</w:t>
      </w:r>
    </w:p>
    <w:p w14:paraId="470EB1A0" w14:textId="77777777" w:rsidR="004C028D" w:rsidRPr="00B85790" w:rsidRDefault="004C028D" w:rsidP="004C028D">
      <w:pPr>
        <w:tabs>
          <w:tab w:val="left" w:pos="2340"/>
        </w:tabs>
      </w:pPr>
    </w:p>
    <w:p w14:paraId="19C1164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1F7F67E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75C1A371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20A80B6E" w14:textId="77777777" w:rsidR="004C028D" w:rsidRPr="00B85790" w:rsidRDefault="004C028D" w:rsidP="004C028D"/>
    <w:p w14:paraId="69CB4BA8" w14:textId="77777777" w:rsidR="004C028D" w:rsidRPr="00B85790" w:rsidRDefault="004C028D" w:rsidP="004C028D">
      <w:r w:rsidRPr="00B85790">
        <w:t xml:space="preserve">(dále jen jako „objednatel“) </w:t>
      </w:r>
    </w:p>
    <w:p w14:paraId="37225DEC" w14:textId="77777777" w:rsidR="004C028D" w:rsidRDefault="004C028D" w:rsidP="004C028D"/>
    <w:p w14:paraId="3C7A042C" w14:textId="77777777" w:rsidR="00B0605F" w:rsidRPr="00B85790" w:rsidRDefault="00B0605F" w:rsidP="004C028D"/>
    <w:p w14:paraId="2FFED2DE" w14:textId="77777777" w:rsidR="004C028D" w:rsidRPr="00B85790" w:rsidRDefault="004C028D" w:rsidP="004C028D">
      <w:r w:rsidRPr="00B85790">
        <w:t xml:space="preserve">1.2. Zhotovitel: </w:t>
      </w:r>
    </w:p>
    <w:p w14:paraId="5DEC620B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507A2034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78324D6B" w14:textId="77777777" w:rsidR="004C028D" w:rsidRPr="00B85790" w:rsidRDefault="004C028D" w:rsidP="004C028D">
      <w:pPr>
        <w:tabs>
          <w:tab w:val="left" w:pos="2340"/>
        </w:tabs>
      </w:pPr>
    </w:p>
    <w:p w14:paraId="3CD0FC9B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38778E2A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5D95C283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555412F3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1567DBA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4C636F29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1DAC66A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79EA66E2" w14:textId="77777777" w:rsidR="004C028D" w:rsidRPr="00B85790" w:rsidRDefault="004C028D" w:rsidP="004C028D"/>
    <w:p w14:paraId="3079ECFB" w14:textId="77777777" w:rsidR="004C028D" w:rsidRDefault="004C028D" w:rsidP="004C028D">
      <w:r w:rsidRPr="00B85790">
        <w:t xml:space="preserve">(dále jen jako „zhotovitel“) </w:t>
      </w:r>
    </w:p>
    <w:p w14:paraId="50851CD8" w14:textId="77777777" w:rsidR="00C36452" w:rsidRDefault="00C36452" w:rsidP="004C028D"/>
    <w:p w14:paraId="1DB06522" w14:textId="77777777" w:rsidR="00C36452" w:rsidRDefault="00C36452" w:rsidP="004C028D"/>
    <w:p w14:paraId="13249AF4" w14:textId="77777777" w:rsidR="00B0605F" w:rsidRDefault="00B0605F" w:rsidP="004C028D"/>
    <w:p w14:paraId="7E592EB2" w14:textId="77777777" w:rsidR="00B0605F" w:rsidRDefault="00B0605F" w:rsidP="004C028D"/>
    <w:p w14:paraId="3E615B60" w14:textId="77777777" w:rsidR="00C929EF" w:rsidRDefault="00C929EF" w:rsidP="004C028D"/>
    <w:p w14:paraId="37FB3D54" w14:textId="77777777" w:rsidR="00C929EF" w:rsidRDefault="00C929EF" w:rsidP="004C028D"/>
    <w:p w14:paraId="3C6C95FC" w14:textId="77777777" w:rsidR="00C929EF" w:rsidRDefault="00C929EF" w:rsidP="004C028D"/>
    <w:p w14:paraId="2CC2AF8D" w14:textId="77777777" w:rsidR="00C929EF" w:rsidRDefault="00C929EF" w:rsidP="004C028D"/>
    <w:p w14:paraId="43D5873E" w14:textId="77777777" w:rsidR="00C929EF" w:rsidRDefault="00C929EF" w:rsidP="004C028D"/>
    <w:p w14:paraId="71B23940" w14:textId="77777777" w:rsidR="00B0605F" w:rsidRDefault="00B0605F" w:rsidP="004C028D"/>
    <w:p w14:paraId="5D4B4362" w14:textId="2D42F417" w:rsidR="00B0605F" w:rsidRPr="00B85790" w:rsidRDefault="00C929EF" w:rsidP="00CA2799">
      <w:pPr>
        <w:tabs>
          <w:tab w:val="left" w:pos="8250"/>
          <w:tab w:val="right" w:pos="10052"/>
        </w:tabs>
      </w:pPr>
      <w:r>
        <w:tab/>
      </w:r>
      <w:r w:rsidR="00CA2799">
        <w:tab/>
      </w:r>
    </w:p>
    <w:p w14:paraId="2B64FF9D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5CAEEAEC" w14:textId="7860EBFA" w:rsidR="004C028D" w:rsidRPr="00B85790" w:rsidRDefault="004C028D" w:rsidP="00CA2799">
      <w:pPr>
        <w:numPr>
          <w:ilvl w:val="1"/>
          <w:numId w:val="1"/>
        </w:numPr>
        <w:spacing w:before="120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730E67">
        <w:rPr>
          <w:b/>
        </w:rPr>
        <w:t xml:space="preserve">Labe, Přelouč, obnova opevnění, </w:t>
      </w:r>
      <w:proofErr w:type="gramStart"/>
      <w:r w:rsidR="00730E67">
        <w:rPr>
          <w:b/>
        </w:rPr>
        <w:t>ř.km</w:t>
      </w:r>
      <w:proofErr w:type="gramEnd"/>
      <w:r w:rsidR="00730E67">
        <w:rPr>
          <w:b/>
        </w:rPr>
        <w:t xml:space="preserve"> 950,900 - 951,200</w:t>
      </w:r>
      <w:r w:rsidRPr="00B85790">
        <w:t>“</w:t>
      </w:r>
    </w:p>
    <w:p w14:paraId="3D77451D" w14:textId="3949DC9E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</w:t>
      </w:r>
      <w:r w:rsidR="005825D8">
        <w:t xml:space="preserve">e </w:t>
      </w:r>
      <w:r w:rsidR="005825D8" w:rsidRPr="00650091">
        <w:t>zjednodušenou</w:t>
      </w:r>
      <w:r w:rsidRPr="00650091">
        <w:t> projektovou dokumentací</w:t>
      </w:r>
      <w:r w:rsidR="00390C8C" w:rsidRPr="00650091">
        <w:t xml:space="preserve"> </w:t>
      </w:r>
      <w:r w:rsidR="00CA2799" w:rsidRPr="00650091">
        <w:t xml:space="preserve">zpracovanou </w:t>
      </w:r>
      <w:r w:rsidR="00390C8C" w:rsidRPr="00650091">
        <w:t xml:space="preserve">v roce </w:t>
      </w:r>
      <w:r w:rsidR="005825D8" w:rsidRPr="00650091">
        <w:t>2025</w:t>
      </w:r>
      <w:r w:rsidRPr="00650091">
        <w:t xml:space="preserve"> </w:t>
      </w:r>
      <w:r w:rsidR="002C592B" w:rsidRPr="00650091">
        <w:t xml:space="preserve">společností Povodí Labe, státní podnik, se sídlem Víta Nejedlého 951/8, Slezské předměstí, 500 03 Hradec Králové, zodpovědný projektant </w:t>
      </w:r>
      <w:r w:rsidR="00087FEF">
        <w:t xml:space="preserve">Ing. </w:t>
      </w:r>
      <w:r w:rsidR="00745D5B">
        <w:t>Tomáš Křenek</w:t>
      </w:r>
      <w:r w:rsidR="00087FEF">
        <w:t>.</w:t>
      </w:r>
      <w:r w:rsidR="005825D8" w:rsidRPr="00650091">
        <w:t xml:space="preserve"> </w:t>
      </w:r>
      <w:r w:rsidR="003D419A" w:rsidRPr="00650091">
        <w:t>(dále jen „projektová dokumentace“)</w:t>
      </w:r>
      <w:r w:rsidRPr="00650091">
        <w:t>.</w:t>
      </w:r>
    </w:p>
    <w:p w14:paraId="23A33A29" w14:textId="61A16A8B"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</w:t>
      </w:r>
      <w:r w:rsidR="00581AB8" w:rsidRPr="00650091">
        <w:t xml:space="preserve">nejméně </w:t>
      </w:r>
      <w:r w:rsidR="00745D5B">
        <w:t>2</w:t>
      </w:r>
      <w:r w:rsidR="00CA2799" w:rsidRPr="00650091">
        <w:t xml:space="preserve">0 000 000 </w:t>
      </w:r>
      <w:r w:rsidRPr="00650091">
        <w:t xml:space="preserve"> Kč</w:t>
      </w:r>
      <w:r w:rsidRPr="00B85790">
        <w:t xml:space="preserve">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7FAFB74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028D72B4" w14:textId="77777777"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14:paraId="0776038A" w14:textId="63471573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730E67">
        <w:rPr>
          <w:b/>
        </w:rPr>
        <w:t xml:space="preserve">Labe, Přelouč, obnova opevnění, </w:t>
      </w:r>
      <w:proofErr w:type="gramStart"/>
      <w:r w:rsidR="00730E67">
        <w:rPr>
          <w:b/>
        </w:rPr>
        <w:t>ř.km</w:t>
      </w:r>
      <w:proofErr w:type="gramEnd"/>
      <w:r w:rsidR="00730E67">
        <w:rPr>
          <w:b/>
        </w:rPr>
        <w:t xml:space="preserve"> 950,900 - 951,200</w:t>
      </w:r>
    </w:p>
    <w:p w14:paraId="557275B0" w14:textId="5D863BF8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53EBB648" w14:textId="77777777" w:rsidR="00650091" w:rsidRDefault="00C929EF" w:rsidP="005825D8">
      <w:pPr>
        <w:numPr>
          <w:ilvl w:val="1"/>
          <w:numId w:val="1"/>
        </w:numPr>
        <w:spacing w:before="120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</w:t>
      </w:r>
    </w:p>
    <w:p w14:paraId="2319C662" w14:textId="55590A44" w:rsidR="00C929EF" w:rsidRPr="00C929EF" w:rsidRDefault="00C929EF" w:rsidP="00650091">
      <w:pPr>
        <w:spacing w:before="120"/>
        <w:ind w:left="574"/>
        <w:jc w:val="both"/>
        <w:rPr>
          <w:sz w:val="23"/>
          <w:szCs w:val="23"/>
        </w:rPr>
      </w:pPr>
      <w:r w:rsidRPr="00C929EF">
        <w:rPr>
          <w:sz w:val="23"/>
          <w:szCs w:val="23"/>
        </w:rPr>
        <w:t xml:space="preserve">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14:paraId="2EDC65E9" w14:textId="77777777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583E59FC" w14:textId="77777777"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6B0EF72E" w14:textId="78B22A9C" w:rsidR="00334027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>Předpokládaný termín zahájení díla je:</w:t>
      </w:r>
      <w:r w:rsidR="00581AB8" w:rsidRPr="00290399">
        <w:t xml:space="preserve"> </w:t>
      </w:r>
      <w:r w:rsidR="003C08DA">
        <w:t>říjen</w:t>
      </w:r>
      <w:r w:rsidR="001F4893">
        <w:t>-listopad</w:t>
      </w:r>
      <w:r w:rsidR="00581AB8" w:rsidRPr="00D538DF">
        <w:t xml:space="preserve"> </w:t>
      </w:r>
      <w:r w:rsidR="00581AB8" w:rsidRPr="00650091">
        <w:t>2025</w:t>
      </w:r>
    </w:p>
    <w:p w14:paraId="382D895C" w14:textId="7330201D" w:rsidR="004C028D" w:rsidRPr="00650091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50091">
        <w:t xml:space="preserve">Termín dokončení díla je: </w:t>
      </w:r>
      <w:r w:rsidR="00213872" w:rsidRPr="00650091">
        <w:rPr>
          <w:b/>
        </w:rPr>
        <w:t xml:space="preserve">do </w:t>
      </w:r>
      <w:r w:rsidR="001F4893">
        <w:rPr>
          <w:b/>
        </w:rPr>
        <w:t>30</w:t>
      </w:r>
      <w:r w:rsidR="00581AB8" w:rsidRPr="00D538DF">
        <w:rPr>
          <w:b/>
        </w:rPr>
        <w:t xml:space="preserve">. </w:t>
      </w:r>
      <w:r w:rsidR="001F4893">
        <w:rPr>
          <w:b/>
        </w:rPr>
        <w:t>06</w:t>
      </w:r>
      <w:r w:rsidR="00581AB8" w:rsidRPr="00D538DF">
        <w:rPr>
          <w:b/>
        </w:rPr>
        <w:t>. 202</w:t>
      </w:r>
      <w:r w:rsidR="001F4893">
        <w:rPr>
          <w:b/>
        </w:rPr>
        <w:t>7</w:t>
      </w:r>
    </w:p>
    <w:p w14:paraId="45FB6CC2" w14:textId="77777777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59881C40" w14:textId="17C4235A"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>Celková cena za zhotovení díla se dohodou smluvních stran stanovuje jako cena smluvní a nejvýše přípustná</w:t>
      </w:r>
      <w:r w:rsidR="00650091">
        <w:t>,</w:t>
      </w:r>
      <w:r w:rsidR="009C49AE" w:rsidRPr="00D8130A">
        <w:t xml:space="preserve"> </w:t>
      </w:r>
      <w:r w:rsidRPr="00D8130A">
        <w:t>pevná po celou dobu zhotovení díla a je dána cenovou nabídkou</w:t>
      </w:r>
      <w:r w:rsidR="00650091">
        <w:t xml:space="preserve"> zhotovitele ze dne </w:t>
      </w:r>
      <w:r w:rsidR="00650091" w:rsidRPr="00650091">
        <w:t>..........</w:t>
      </w:r>
      <w:r w:rsidRPr="00650091">
        <w:t>....</w:t>
      </w:r>
      <w:r w:rsidR="009C49AE" w:rsidRPr="00650091">
        <w:t xml:space="preserve"> </w:t>
      </w:r>
      <w:r w:rsidRPr="00650091">
        <w:t>Celková</w:t>
      </w:r>
      <w:r w:rsidRPr="00D8130A">
        <w:t xml:space="preserve"> cena za provedené dílo je stanovena dohodou smluvních stran </w:t>
      </w:r>
      <w:r w:rsidRPr="0013297F">
        <w:t>takto:</w:t>
      </w:r>
      <w:r w:rsidRPr="00D8130A">
        <w:t xml:space="preserve"> </w:t>
      </w:r>
    </w:p>
    <w:p w14:paraId="55B0B1EB" w14:textId="77777777" w:rsidR="004C028D" w:rsidRPr="00B85790" w:rsidRDefault="004C028D" w:rsidP="00A22BB8">
      <w:pPr>
        <w:ind w:left="709" w:hanging="851"/>
      </w:pPr>
    </w:p>
    <w:p w14:paraId="76A66912" w14:textId="77777777" w:rsidR="004C028D" w:rsidRPr="00B85790" w:rsidRDefault="004C028D" w:rsidP="0013297F">
      <w:pPr>
        <w:spacing w:before="120"/>
        <w:ind w:left="567"/>
        <w:jc w:val="both"/>
      </w:pPr>
      <w:r w:rsidRPr="00B85790">
        <w:t>Celková cena bez DPH činí ..........................,- Kč</w:t>
      </w:r>
      <w:r w:rsidR="00826497">
        <w:t>.</w:t>
      </w:r>
    </w:p>
    <w:p w14:paraId="6919DC89" w14:textId="77777777" w:rsidR="004C028D" w:rsidRPr="00B85790" w:rsidRDefault="004C028D" w:rsidP="004C028D">
      <w:pPr>
        <w:ind w:left="142"/>
        <w:jc w:val="both"/>
      </w:pPr>
    </w:p>
    <w:p w14:paraId="202E5D7F" w14:textId="6E840700"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2DC58FEE" w14:textId="77777777"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lastRenderedPageBreak/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0F2F592F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267D0AA3" w14:textId="4EFBDA27" w:rsidR="00935AFB" w:rsidRPr="005C4117" w:rsidRDefault="00745D5B" w:rsidP="0028038B">
      <w:pPr>
        <w:numPr>
          <w:ilvl w:val="1"/>
          <w:numId w:val="1"/>
        </w:numPr>
        <w:spacing w:before="120"/>
        <w:ind w:hanging="574"/>
        <w:jc w:val="both"/>
      </w:pPr>
      <w:r w:rsidRPr="00745D5B">
        <w:t xml:space="preserve">Zhotovitel předložil objednateli v den podpisu smlouvy o dílo originál bankovní záruky za </w:t>
      </w:r>
      <w:r w:rsidRPr="00745D5B">
        <w:t>provedení</w:t>
      </w:r>
      <w:r w:rsidRPr="00745D5B">
        <w:t xml:space="preserve"> díla podle ustanovení čl. 7</w:t>
      </w:r>
      <w:r w:rsidR="0028038B">
        <w:t>.</w:t>
      </w:r>
      <w:r w:rsidRPr="00745D5B">
        <w:t xml:space="preserve"> Bankovní záruka, odst. 7.1. Obchodních podmínek objednatele na zhotovení stavby ze dne 1. 1. 2024. Objednatel potvrzuje pod</w:t>
      </w:r>
      <w:bookmarkStart w:id="0" w:name="_GoBack"/>
      <w:bookmarkEnd w:id="0"/>
      <w:r w:rsidRPr="00745D5B">
        <w:t>pisem smlouvy převzetí listiny.</w:t>
      </w:r>
    </w:p>
    <w:p w14:paraId="260DC949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4F5E756F" w14:textId="0160475C" w:rsidR="0028038B" w:rsidRDefault="004C028D" w:rsidP="0028038B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3EEF4709" w14:textId="1CB313F5" w:rsidR="008B0DBA" w:rsidRDefault="008B0DBA" w:rsidP="00935AFB">
      <w:pPr>
        <w:numPr>
          <w:ilvl w:val="0"/>
          <w:numId w:val="8"/>
        </w:numPr>
        <w:spacing w:before="120"/>
        <w:ind w:left="851" w:hanging="284"/>
        <w:jc w:val="both"/>
      </w:pPr>
      <w:r>
        <w:t>Oznámení o</w:t>
      </w:r>
      <w:r w:rsidR="008412D9">
        <w:t xml:space="preserve"> obnově</w:t>
      </w:r>
      <w:r>
        <w:t xml:space="preserve"> </w:t>
      </w:r>
      <w:r w:rsidR="008412D9">
        <w:t xml:space="preserve">stavby </w:t>
      </w:r>
      <w:r>
        <w:t xml:space="preserve">po povodni </w:t>
      </w:r>
      <w:r w:rsidR="008412D9">
        <w:t xml:space="preserve">ze září 2024 </w:t>
      </w:r>
      <w:r w:rsidR="00CB295F">
        <w:t xml:space="preserve">zaslané </w:t>
      </w:r>
      <w:r w:rsidR="0028038B">
        <w:t xml:space="preserve">dne 8. 1. 2025 </w:t>
      </w:r>
      <w:r w:rsidR="00CB295F">
        <w:t>Městskému</w:t>
      </w:r>
      <w:r w:rsidR="0038546C">
        <w:t xml:space="preserve"> </w:t>
      </w:r>
      <w:r w:rsidR="00CB295F">
        <w:t>úřadu Přelouč</w:t>
      </w:r>
      <w:r w:rsidR="0028038B">
        <w:t xml:space="preserve"> </w:t>
      </w:r>
      <w:r w:rsidR="00745D5B">
        <w:t>pod PID SR00X00EAHFI</w:t>
      </w:r>
      <w:r w:rsidR="00CB295F">
        <w:t xml:space="preserve"> </w:t>
      </w:r>
      <w:r w:rsidR="0028038B">
        <w:t>jako záměr ID Z/2025/3588</w:t>
      </w:r>
      <w:r w:rsidR="00EF08D4">
        <w:t>.</w:t>
      </w:r>
    </w:p>
    <w:p w14:paraId="49D17865" w14:textId="126EC7AF" w:rsidR="00935AFB" w:rsidRPr="00D24014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</w:p>
    <w:p w14:paraId="0404A338" w14:textId="77777777"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40F65DBB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14A6DE55" w14:textId="70A1A372" w:rsidR="00491912" w:rsidRPr="00077AD2" w:rsidRDefault="009372C1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 xml:space="preserve">Zhotovitel </w:t>
      </w:r>
      <w:r w:rsidR="00491912" w:rsidRPr="00C2407D">
        <w:t xml:space="preserve">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="00491912" w:rsidRPr="00077AD2">
        <w:t>deníku a podobně.</w:t>
      </w:r>
    </w:p>
    <w:p w14:paraId="154BDAF1" w14:textId="77777777" w:rsidR="00E64C79" w:rsidRPr="005B19B7" w:rsidRDefault="00E64C79" w:rsidP="00E64C79">
      <w:pPr>
        <w:spacing w:before="120"/>
        <w:ind w:left="709"/>
        <w:jc w:val="both"/>
      </w:pPr>
    </w:p>
    <w:p w14:paraId="1A1B03EE" w14:textId="77777777" w:rsidR="00CF766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Smluvní strany dohodly, že z obchodních podmínek objednatele na zhotovení stavby </w:t>
      </w:r>
      <w:r w:rsidRPr="00227DF2">
        <w:rPr>
          <w:u w:val="single"/>
        </w:rPr>
        <w:t>neplatí</w:t>
      </w:r>
      <w:r w:rsidRPr="00B85790">
        <w:t xml:space="preserve"> pro tuto smlouvu o dílo následující ujednání:</w:t>
      </w:r>
    </w:p>
    <w:p w14:paraId="197273AA" w14:textId="77777777" w:rsidR="00544840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</w:pPr>
    </w:p>
    <w:p w14:paraId="56CC0F0F" w14:textId="6DAD4160" w:rsidR="00491912" w:rsidRPr="00DE608A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DE608A">
        <w:t xml:space="preserve">čl. 2. Všeobecné povinnosti zhotovitele, odst. </w:t>
      </w:r>
      <w:proofErr w:type="gramStart"/>
      <w:r w:rsidRPr="00DE608A">
        <w:t>2.3., písm.</w:t>
      </w:r>
      <w:proofErr w:type="gramEnd"/>
      <w:r w:rsidRPr="00DE608A">
        <w:t xml:space="preserve"> a) Dokumentace, povodňové plány, geodetické práce, body 4., 5.,</w:t>
      </w:r>
    </w:p>
    <w:p w14:paraId="509AAB63" w14:textId="0320AD71" w:rsidR="00A47EF3" w:rsidRPr="00ED7E0F" w:rsidRDefault="00A47EF3" w:rsidP="00A47EF3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D7E0F">
        <w:t xml:space="preserve">čl. 2. Všeobecné povinnosti zhotovitele, odst. </w:t>
      </w:r>
      <w:proofErr w:type="gramStart"/>
      <w:r w:rsidRPr="00ED7E0F">
        <w:t>2.3., písm.</w:t>
      </w:r>
      <w:proofErr w:type="gramEnd"/>
      <w:r w:rsidRPr="00ED7E0F">
        <w:t xml:space="preserve"> </w:t>
      </w:r>
      <w:r w:rsidR="00921E78">
        <w:t>f) Ostatní podmínky, bod 35.,</w:t>
      </w:r>
      <w:r w:rsidRPr="00ED7E0F">
        <w:t xml:space="preserve"> 45., </w:t>
      </w:r>
    </w:p>
    <w:p w14:paraId="2A83B0D8" w14:textId="67C1017F" w:rsidR="00C929EF" w:rsidRPr="00ED7E0F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ED7E0F">
        <w:t>čl. 12. Předání d</w:t>
      </w:r>
      <w:r w:rsidR="00571E8A" w:rsidRPr="00ED7E0F">
        <w:t xml:space="preserve">íla, odst. </w:t>
      </w:r>
      <w:proofErr w:type="gramStart"/>
      <w:r w:rsidR="00571E8A" w:rsidRPr="00ED7E0F">
        <w:t>12.2., písm.</w:t>
      </w:r>
      <w:proofErr w:type="gramEnd"/>
      <w:r w:rsidR="00571E8A" w:rsidRPr="00ED7E0F">
        <w:t xml:space="preserve"> c), e), </w:t>
      </w:r>
      <w:r w:rsidRPr="00ED7E0F">
        <w:t>l).</w:t>
      </w:r>
    </w:p>
    <w:p w14:paraId="19240971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168AE5A8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14:paraId="69991AF2" w14:textId="77777777"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31ABA99B" w14:textId="77777777"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2196642B" w14:textId="77777777"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14:paraId="218D9CB1" w14:textId="77777777"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lastRenderedPageBreak/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49CD762" w14:textId="11353EB1" w:rsidR="006D7F2B" w:rsidRDefault="006D7F2B" w:rsidP="004C028D">
      <w:pPr>
        <w:rPr>
          <w:i/>
        </w:rPr>
      </w:pPr>
    </w:p>
    <w:p w14:paraId="42B2B5D0" w14:textId="5CF5B82A" w:rsidR="009372C1" w:rsidRDefault="009372C1" w:rsidP="004C028D">
      <w:pPr>
        <w:rPr>
          <w:i/>
        </w:rPr>
      </w:pPr>
    </w:p>
    <w:p w14:paraId="59A707A9" w14:textId="77DDC784" w:rsidR="009372C1" w:rsidRDefault="009372C1" w:rsidP="004C028D">
      <w:pPr>
        <w:rPr>
          <w:i/>
        </w:rPr>
      </w:pPr>
    </w:p>
    <w:p w14:paraId="123C0D17" w14:textId="77777777" w:rsidR="009372C1" w:rsidRDefault="009372C1" w:rsidP="004C028D"/>
    <w:p w14:paraId="4FFF91B5" w14:textId="77777777" w:rsidR="00924C60" w:rsidRDefault="00924C60" w:rsidP="004C028D"/>
    <w:p w14:paraId="1A85B50F" w14:textId="77777777" w:rsidR="00924C60" w:rsidRDefault="00924C60" w:rsidP="004C028D"/>
    <w:p w14:paraId="167FADEF" w14:textId="77777777" w:rsidR="00924C60" w:rsidRDefault="00924C60" w:rsidP="004C028D"/>
    <w:p w14:paraId="3B40671E" w14:textId="77777777" w:rsidR="004C028D" w:rsidRDefault="00EB3B8C" w:rsidP="00C529EB">
      <w:pPr>
        <w:spacing w:before="120"/>
        <w:ind w:left="567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79D740AA" w14:textId="184CEF39" w:rsidR="004C028D" w:rsidRPr="00C2407D" w:rsidRDefault="00030B6D" w:rsidP="00C529EB">
      <w:pPr>
        <w:spacing w:before="120"/>
        <w:ind w:left="567"/>
        <w:jc w:val="both"/>
      </w:pPr>
      <w:r>
        <w:t xml:space="preserve">Ing. </w:t>
      </w:r>
      <w:r w:rsidR="001F4893">
        <w:t>Marián Šebesta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>
        <w:tab/>
      </w:r>
      <w:r w:rsidR="004C028D" w:rsidRPr="00C2407D">
        <w:t xml:space="preserve">jméno oprávněné osoby </w:t>
      </w:r>
    </w:p>
    <w:p w14:paraId="51D8AAF9" w14:textId="5A822CC1" w:rsidR="004C028D" w:rsidRPr="00C2407D" w:rsidRDefault="001F4893" w:rsidP="00C529EB">
      <w:pPr>
        <w:ind w:left="567"/>
        <w:jc w:val="both"/>
      </w:pPr>
      <w:r>
        <w:t>generální</w:t>
      </w:r>
      <w:r w:rsidR="00030B6D" w:rsidRPr="00B85790">
        <w:t xml:space="preserve"> ředitel</w:t>
      </w:r>
      <w:r w:rsidR="00030B6D" w:rsidRPr="00C2407D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C529EB">
        <w:tab/>
      </w:r>
      <w:r w:rsidR="004C028D" w:rsidRPr="00C2407D">
        <w:t>funkce</w:t>
      </w:r>
    </w:p>
    <w:p w14:paraId="0023FDFC" w14:textId="10CD28A0" w:rsidR="000101CD" w:rsidRDefault="000101CD" w:rsidP="00C529EB">
      <w:pPr>
        <w:ind w:left="567"/>
        <w:jc w:val="both"/>
      </w:pPr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529EB">
        <w:tab/>
      </w:r>
      <w:r>
        <w:t>podepsán elektronicky</w:t>
      </w:r>
    </w:p>
    <w:sectPr w:rsidR="000101CD" w:rsidSect="00C929EF">
      <w:headerReference w:type="default" r:id="rId8"/>
      <w:footerReference w:type="default" r:id="rId9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774D0" w14:textId="77777777" w:rsidR="00D918A8" w:rsidRDefault="00D918A8" w:rsidP="00F163FA">
      <w:r>
        <w:separator/>
      </w:r>
    </w:p>
  </w:endnote>
  <w:endnote w:type="continuationSeparator" w:id="0">
    <w:p w14:paraId="2B2F71EB" w14:textId="77777777" w:rsidR="00D918A8" w:rsidRDefault="00D918A8" w:rsidP="00F163FA">
      <w:r>
        <w:continuationSeparator/>
      </w:r>
    </w:p>
  </w:endnote>
  <w:endnote w:type="continuationNotice" w:id="1">
    <w:p w14:paraId="2975CB6B" w14:textId="77777777" w:rsidR="0053191D" w:rsidRDefault="005319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7E6B" w14:textId="6E32103A" w:rsidR="00F163FA" w:rsidRPr="00F163FA" w:rsidRDefault="00730E67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730E67">
      <w:rPr>
        <w:i/>
        <w:sz w:val="20"/>
        <w:szCs w:val="20"/>
      </w:rPr>
      <w:t xml:space="preserve">Labe, Přelouč, obnova opevnění, </w:t>
    </w:r>
    <w:proofErr w:type="gramStart"/>
    <w:r w:rsidRPr="00730E67">
      <w:rPr>
        <w:i/>
        <w:sz w:val="20"/>
        <w:szCs w:val="20"/>
      </w:rPr>
      <w:t>ř.km</w:t>
    </w:r>
    <w:proofErr w:type="gramEnd"/>
    <w:r w:rsidRPr="00730E67">
      <w:rPr>
        <w:i/>
        <w:sz w:val="20"/>
        <w:szCs w:val="20"/>
      </w:rPr>
      <w:t xml:space="preserve"> 950,900 - 951,200</w:t>
    </w:r>
    <w:r w:rsidR="00F163FA" w:rsidRPr="00650091">
      <w:rPr>
        <w:i/>
        <w:sz w:val="20"/>
        <w:szCs w:val="20"/>
      </w:rPr>
      <w:tab/>
    </w:r>
    <w:r>
      <w:rPr>
        <w:i/>
        <w:sz w:val="20"/>
        <w:szCs w:val="20"/>
      </w:rPr>
      <w:t>139251002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AC974" w14:textId="77777777" w:rsidR="00D918A8" w:rsidRDefault="00D918A8" w:rsidP="00F163FA">
      <w:r>
        <w:separator/>
      </w:r>
    </w:p>
  </w:footnote>
  <w:footnote w:type="continuationSeparator" w:id="0">
    <w:p w14:paraId="5FF2C59D" w14:textId="77777777" w:rsidR="00D918A8" w:rsidRDefault="00D918A8" w:rsidP="00F163FA">
      <w:r>
        <w:continuationSeparator/>
      </w:r>
    </w:p>
  </w:footnote>
  <w:footnote w:type="continuationNotice" w:id="1">
    <w:p w14:paraId="44C3CE9F" w14:textId="77777777" w:rsidR="0053191D" w:rsidRDefault="005319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9FEC" w14:textId="77777777" w:rsidR="006C35F1" w:rsidRDefault="006C35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A8"/>
    <w:rsid w:val="000101CD"/>
    <w:rsid w:val="00010308"/>
    <w:rsid w:val="000204BC"/>
    <w:rsid w:val="0002471C"/>
    <w:rsid w:val="00030B6D"/>
    <w:rsid w:val="00033A0E"/>
    <w:rsid w:val="00034F41"/>
    <w:rsid w:val="00035E3F"/>
    <w:rsid w:val="0006192A"/>
    <w:rsid w:val="00070629"/>
    <w:rsid w:val="00072A8B"/>
    <w:rsid w:val="000775EB"/>
    <w:rsid w:val="00077AD2"/>
    <w:rsid w:val="00087FEF"/>
    <w:rsid w:val="000A06AA"/>
    <w:rsid w:val="000A5577"/>
    <w:rsid w:val="000D3DC7"/>
    <w:rsid w:val="000F5FCA"/>
    <w:rsid w:val="00103D9F"/>
    <w:rsid w:val="00110A72"/>
    <w:rsid w:val="00125FC1"/>
    <w:rsid w:val="00126A4C"/>
    <w:rsid w:val="00130031"/>
    <w:rsid w:val="0013297F"/>
    <w:rsid w:val="001417B1"/>
    <w:rsid w:val="00142539"/>
    <w:rsid w:val="00155CED"/>
    <w:rsid w:val="001641FF"/>
    <w:rsid w:val="0017178A"/>
    <w:rsid w:val="001759A0"/>
    <w:rsid w:val="00175A66"/>
    <w:rsid w:val="001929E3"/>
    <w:rsid w:val="001E33DE"/>
    <w:rsid w:val="001F4893"/>
    <w:rsid w:val="001F4C47"/>
    <w:rsid w:val="00213872"/>
    <w:rsid w:val="00214EA9"/>
    <w:rsid w:val="00216D4A"/>
    <w:rsid w:val="00227DF2"/>
    <w:rsid w:val="00237CBC"/>
    <w:rsid w:val="0025187D"/>
    <w:rsid w:val="00252675"/>
    <w:rsid w:val="002556CA"/>
    <w:rsid w:val="0026046A"/>
    <w:rsid w:val="0028038B"/>
    <w:rsid w:val="00290399"/>
    <w:rsid w:val="002A0E5B"/>
    <w:rsid w:val="002A1009"/>
    <w:rsid w:val="002B4485"/>
    <w:rsid w:val="002C592B"/>
    <w:rsid w:val="002C6733"/>
    <w:rsid w:val="002E63B6"/>
    <w:rsid w:val="0030158E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A9E"/>
    <w:rsid w:val="003767F6"/>
    <w:rsid w:val="0038546C"/>
    <w:rsid w:val="003875F2"/>
    <w:rsid w:val="0038797A"/>
    <w:rsid w:val="00390C8C"/>
    <w:rsid w:val="003A128B"/>
    <w:rsid w:val="003C08DA"/>
    <w:rsid w:val="003D419A"/>
    <w:rsid w:val="003D7331"/>
    <w:rsid w:val="003F1753"/>
    <w:rsid w:val="003F555C"/>
    <w:rsid w:val="00423305"/>
    <w:rsid w:val="0046017B"/>
    <w:rsid w:val="00491912"/>
    <w:rsid w:val="0049484F"/>
    <w:rsid w:val="004C028D"/>
    <w:rsid w:val="004C44AB"/>
    <w:rsid w:val="004E476D"/>
    <w:rsid w:val="004E755A"/>
    <w:rsid w:val="004F29AD"/>
    <w:rsid w:val="004F3C45"/>
    <w:rsid w:val="004F48EF"/>
    <w:rsid w:val="0053191D"/>
    <w:rsid w:val="00544840"/>
    <w:rsid w:val="005521D3"/>
    <w:rsid w:val="0055264E"/>
    <w:rsid w:val="00564412"/>
    <w:rsid w:val="0057115F"/>
    <w:rsid w:val="00571E8A"/>
    <w:rsid w:val="00581AB8"/>
    <w:rsid w:val="005825D8"/>
    <w:rsid w:val="00597E2F"/>
    <w:rsid w:val="005A2D01"/>
    <w:rsid w:val="005A32A4"/>
    <w:rsid w:val="005B19B7"/>
    <w:rsid w:val="005C4117"/>
    <w:rsid w:val="005D6CD7"/>
    <w:rsid w:val="005D7582"/>
    <w:rsid w:val="005E4483"/>
    <w:rsid w:val="005F1F77"/>
    <w:rsid w:val="00622536"/>
    <w:rsid w:val="006334DF"/>
    <w:rsid w:val="00650091"/>
    <w:rsid w:val="0065516A"/>
    <w:rsid w:val="0066489E"/>
    <w:rsid w:val="006A1AB7"/>
    <w:rsid w:val="006B0579"/>
    <w:rsid w:val="006B2A16"/>
    <w:rsid w:val="006C35F1"/>
    <w:rsid w:val="006C67D6"/>
    <w:rsid w:val="006D1768"/>
    <w:rsid w:val="006D3A5A"/>
    <w:rsid w:val="006D7F2B"/>
    <w:rsid w:val="006F0276"/>
    <w:rsid w:val="006F713F"/>
    <w:rsid w:val="00722629"/>
    <w:rsid w:val="00730E67"/>
    <w:rsid w:val="00745D5B"/>
    <w:rsid w:val="00751D16"/>
    <w:rsid w:val="00764A59"/>
    <w:rsid w:val="00797CC3"/>
    <w:rsid w:val="007C2664"/>
    <w:rsid w:val="007D03B7"/>
    <w:rsid w:val="007E5649"/>
    <w:rsid w:val="007F510A"/>
    <w:rsid w:val="00826497"/>
    <w:rsid w:val="00836F29"/>
    <w:rsid w:val="008412D9"/>
    <w:rsid w:val="00843ACF"/>
    <w:rsid w:val="00861574"/>
    <w:rsid w:val="008674FA"/>
    <w:rsid w:val="008717F2"/>
    <w:rsid w:val="00875D0D"/>
    <w:rsid w:val="00897D2A"/>
    <w:rsid w:val="008B0DBA"/>
    <w:rsid w:val="008B36EB"/>
    <w:rsid w:val="008B4177"/>
    <w:rsid w:val="008B5CD8"/>
    <w:rsid w:val="008C5AC4"/>
    <w:rsid w:val="008E07BC"/>
    <w:rsid w:val="008E1180"/>
    <w:rsid w:val="00917597"/>
    <w:rsid w:val="00917809"/>
    <w:rsid w:val="00921E78"/>
    <w:rsid w:val="00924C60"/>
    <w:rsid w:val="00935AFB"/>
    <w:rsid w:val="009361B0"/>
    <w:rsid w:val="009372C1"/>
    <w:rsid w:val="00947555"/>
    <w:rsid w:val="00960188"/>
    <w:rsid w:val="00974294"/>
    <w:rsid w:val="00974641"/>
    <w:rsid w:val="00990DF2"/>
    <w:rsid w:val="009C4909"/>
    <w:rsid w:val="009C49AE"/>
    <w:rsid w:val="009F269E"/>
    <w:rsid w:val="00A22BB8"/>
    <w:rsid w:val="00A47EF3"/>
    <w:rsid w:val="00A5269B"/>
    <w:rsid w:val="00A7280F"/>
    <w:rsid w:val="00A97026"/>
    <w:rsid w:val="00AA3D27"/>
    <w:rsid w:val="00AA5304"/>
    <w:rsid w:val="00AA6B16"/>
    <w:rsid w:val="00AC4359"/>
    <w:rsid w:val="00AD162E"/>
    <w:rsid w:val="00AE1176"/>
    <w:rsid w:val="00AE11A8"/>
    <w:rsid w:val="00B00671"/>
    <w:rsid w:val="00B02FEA"/>
    <w:rsid w:val="00B0605F"/>
    <w:rsid w:val="00B26B29"/>
    <w:rsid w:val="00B615EB"/>
    <w:rsid w:val="00B85860"/>
    <w:rsid w:val="00B8599C"/>
    <w:rsid w:val="00B8643D"/>
    <w:rsid w:val="00BA79B3"/>
    <w:rsid w:val="00BB64FD"/>
    <w:rsid w:val="00BD0945"/>
    <w:rsid w:val="00BD1F5F"/>
    <w:rsid w:val="00C00C52"/>
    <w:rsid w:val="00C162EA"/>
    <w:rsid w:val="00C2407D"/>
    <w:rsid w:val="00C27887"/>
    <w:rsid w:val="00C36452"/>
    <w:rsid w:val="00C529EB"/>
    <w:rsid w:val="00C56754"/>
    <w:rsid w:val="00C61DA3"/>
    <w:rsid w:val="00C73404"/>
    <w:rsid w:val="00C929EF"/>
    <w:rsid w:val="00C93BB7"/>
    <w:rsid w:val="00C95551"/>
    <w:rsid w:val="00C9648A"/>
    <w:rsid w:val="00CA2799"/>
    <w:rsid w:val="00CA3783"/>
    <w:rsid w:val="00CB295F"/>
    <w:rsid w:val="00CE0A43"/>
    <w:rsid w:val="00CF2E7A"/>
    <w:rsid w:val="00CF7668"/>
    <w:rsid w:val="00D257B5"/>
    <w:rsid w:val="00D26997"/>
    <w:rsid w:val="00D323BC"/>
    <w:rsid w:val="00D538DF"/>
    <w:rsid w:val="00D53EF0"/>
    <w:rsid w:val="00D624E3"/>
    <w:rsid w:val="00D66F5C"/>
    <w:rsid w:val="00D6733A"/>
    <w:rsid w:val="00D75B6B"/>
    <w:rsid w:val="00D8130A"/>
    <w:rsid w:val="00D86566"/>
    <w:rsid w:val="00D918A8"/>
    <w:rsid w:val="00DC7573"/>
    <w:rsid w:val="00DD1C1E"/>
    <w:rsid w:val="00DE608A"/>
    <w:rsid w:val="00E03559"/>
    <w:rsid w:val="00E123D8"/>
    <w:rsid w:val="00E15EDB"/>
    <w:rsid w:val="00E27E42"/>
    <w:rsid w:val="00E371F3"/>
    <w:rsid w:val="00E573B6"/>
    <w:rsid w:val="00E60191"/>
    <w:rsid w:val="00E64C79"/>
    <w:rsid w:val="00E67B58"/>
    <w:rsid w:val="00E7589D"/>
    <w:rsid w:val="00E758D5"/>
    <w:rsid w:val="00E77B23"/>
    <w:rsid w:val="00E842A2"/>
    <w:rsid w:val="00E94F2E"/>
    <w:rsid w:val="00E96380"/>
    <w:rsid w:val="00EB0A79"/>
    <w:rsid w:val="00EB3B8C"/>
    <w:rsid w:val="00EB6B49"/>
    <w:rsid w:val="00EC79B3"/>
    <w:rsid w:val="00ED7E0F"/>
    <w:rsid w:val="00EF08D4"/>
    <w:rsid w:val="00F14142"/>
    <w:rsid w:val="00F163FA"/>
    <w:rsid w:val="00F215FB"/>
    <w:rsid w:val="00F248AA"/>
    <w:rsid w:val="00F24921"/>
    <w:rsid w:val="00F30CCA"/>
    <w:rsid w:val="00F32657"/>
    <w:rsid w:val="00F5248F"/>
    <w:rsid w:val="00F54F42"/>
    <w:rsid w:val="00FA1697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  <w14:docId w14:val="1FE900F2"/>
  <w15:chartTrackingRefBased/>
  <w15:docId w15:val="{B749F02B-4952-4B6C-85B2-198C61C3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A5322-C42C-459C-8A91-8CB78B46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Marcel Chmelík</cp:lastModifiedBy>
  <cp:revision>4</cp:revision>
  <cp:lastPrinted>2016-01-14T10:42:00Z</cp:lastPrinted>
  <dcterms:created xsi:type="dcterms:W3CDTF">2025-05-07T05:51:00Z</dcterms:created>
  <dcterms:modified xsi:type="dcterms:W3CDTF">2025-05-07T05:55:00Z</dcterms:modified>
</cp:coreProperties>
</file>