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623BC" w14:textId="08074D25" w:rsidR="00974283" w:rsidRPr="00AA6BAC" w:rsidRDefault="00D5166B" w:rsidP="003C1D8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3A657A">
        <w:rPr>
          <w:rFonts w:ascii="Arial" w:hAnsi="Arial" w:cs="Arial"/>
          <w:b/>
          <w:sz w:val="24"/>
          <w:szCs w:val="24"/>
        </w:rPr>
        <w:t>ožadavky na vypracování</w:t>
      </w:r>
      <w:r w:rsidR="00E35450">
        <w:rPr>
          <w:rFonts w:ascii="Arial" w:hAnsi="Arial" w:cs="Arial"/>
          <w:b/>
          <w:sz w:val="24"/>
          <w:szCs w:val="24"/>
        </w:rPr>
        <w:t xml:space="preserve"> směrnice, systému řízení incidentů a zásahového plánu</w:t>
      </w:r>
      <w:r w:rsidR="00EA6D01">
        <w:rPr>
          <w:rFonts w:ascii="Arial" w:hAnsi="Arial" w:cs="Arial"/>
          <w:b/>
          <w:sz w:val="24"/>
          <w:szCs w:val="24"/>
        </w:rPr>
        <w:t xml:space="preserve"> </w:t>
      </w:r>
    </w:p>
    <w:p w14:paraId="2165AD8E" w14:textId="77777777" w:rsidR="00AA6BAC" w:rsidRDefault="00AA6BAC" w:rsidP="0097428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96"/>
        <w:gridCol w:w="5876"/>
      </w:tblGrid>
      <w:tr w:rsidR="00013792" w:rsidRPr="002712F2" w14:paraId="52C51B1C" w14:textId="77777777" w:rsidTr="00013792">
        <w:tc>
          <w:tcPr>
            <w:tcW w:w="2596" w:type="dxa"/>
          </w:tcPr>
          <w:p w14:paraId="54BFD449" w14:textId="77777777" w:rsidR="00013792" w:rsidRPr="002712F2" w:rsidRDefault="00013792" w:rsidP="008C4F20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5876" w:type="dxa"/>
          </w:tcPr>
          <w:p w14:paraId="5E3FDB18" w14:textId="77777777" w:rsidR="00013792" w:rsidRPr="002712F2" w:rsidRDefault="00734F0F" w:rsidP="00734F0F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="00013792">
              <w:rPr>
                <w:b/>
              </w:rPr>
              <w:t>bsah dokument</w:t>
            </w:r>
            <w:r w:rsidR="005C5202">
              <w:rPr>
                <w:b/>
              </w:rPr>
              <w:t>u</w:t>
            </w:r>
          </w:p>
        </w:tc>
      </w:tr>
      <w:tr w:rsidR="00013792" w14:paraId="1583063C" w14:textId="77777777" w:rsidTr="00013792">
        <w:tc>
          <w:tcPr>
            <w:tcW w:w="2596" w:type="dxa"/>
          </w:tcPr>
          <w:p w14:paraId="6EADD085" w14:textId="77777777" w:rsidR="007616A7" w:rsidRDefault="007616A7" w:rsidP="00013792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D2565DF" w14:textId="1D11A895" w:rsidR="00013792" w:rsidRDefault="00013792" w:rsidP="00733B8C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Směrnice pro výkon strážní služby (fyzická ostraha) a recepční služby</w:t>
            </w:r>
          </w:p>
        </w:tc>
        <w:tc>
          <w:tcPr>
            <w:tcW w:w="5876" w:type="dxa"/>
          </w:tcPr>
          <w:p w14:paraId="3EC1D0B0" w14:textId="77777777" w:rsidR="007616A7" w:rsidRDefault="007616A7" w:rsidP="00013792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2C6FBE04" w14:textId="77777777" w:rsidR="00013792" w:rsidRDefault="00013792" w:rsidP="0001379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Dodavatel předloží spolu se svou nabídkou návrh Směrnice pro výkon strážní a recepční služby, ve kterém bude vycházet především ze svých zkušeností v poskytování bezpečnostních služeb, ze specifikace předmětu plnění, a informací ze zadávací dokumentace. </w:t>
            </w:r>
          </w:p>
          <w:p w14:paraId="55D95D45" w14:textId="77777777" w:rsidR="00013792" w:rsidRDefault="00013792" w:rsidP="00013792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0EDBF44A" w14:textId="77777777" w:rsidR="00013792" w:rsidRDefault="00013792" w:rsidP="0001379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Návrh směrnice pro výkon služby musí obsahovat minimálně charakteristiku střežené budovy, ostrahu parkoviště v denních hodinách fyzicky a v nočních hodinách (po uzavření budovy) pomocí kamerového systému, musí v něm být uvedeni zástupci dodavatele pro provozní a obchodní činnosti a dále především instrukce pro výkon jak bezpečnostních, recepčních, tak i ostatních činností bezpečnostních pracovníků v budově. </w:t>
            </w:r>
          </w:p>
          <w:p w14:paraId="273774A8" w14:textId="77777777" w:rsidR="00013792" w:rsidRDefault="00013792" w:rsidP="00013792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013792" w14:paraId="09DF736B" w14:textId="77777777" w:rsidTr="00013792">
        <w:tc>
          <w:tcPr>
            <w:tcW w:w="2596" w:type="dxa"/>
          </w:tcPr>
          <w:p w14:paraId="5E92DDEC" w14:textId="77777777" w:rsidR="007616A7" w:rsidRDefault="007616A7" w:rsidP="00013792">
            <w:pPr>
              <w:jc w:val="both"/>
              <w:rPr>
                <w:b/>
                <w:sz w:val="20"/>
                <w:szCs w:val="20"/>
              </w:rPr>
            </w:pPr>
          </w:p>
          <w:p w14:paraId="4358946E" w14:textId="77777777" w:rsidR="00013792" w:rsidRPr="00013792" w:rsidRDefault="00013792" w:rsidP="00013792">
            <w:pPr>
              <w:jc w:val="both"/>
              <w:rPr>
                <w:b/>
                <w:sz w:val="20"/>
                <w:szCs w:val="20"/>
              </w:rPr>
            </w:pPr>
            <w:r w:rsidRPr="00013792">
              <w:rPr>
                <w:b/>
                <w:sz w:val="20"/>
                <w:szCs w:val="20"/>
              </w:rPr>
              <w:t>Systém</w:t>
            </w:r>
            <w:r>
              <w:rPr>
                <w:b/>
                <w:sz w:val="20"/>
                <w:szCs w:val="20"/>
              </w:rPr>
              <w:t xml:space="preserve"> řízení incidentů a </w:t>
            </w:r>
            <w:r w:rsidRPr="00013792">
              <w:rPr>
                <w:b/>
                <w:sz w:val="20"/>
                <w:szCs w:val="20"/>
              </w:rPr>
              <w:t>mimořádných situací</w:t>
            </w:r>
          </w:p>
          <w:p w14:paraId="384316CE" w14:textId="77777777" w:rsidR="00013792" w:rsidRDefault="00013792" w:rsidP="00013792">
            <w:pPr>
              <w:jc w:val="both"/>
            </w:pPr>
          </w:p>
        </w:tc>
        <w:tc>
          <w:tcPr>
            <w:tcW w:w="5876" w:type="dxa"/>
          </w:tcPr>
          <w:p w14:paraId="00CEA452" w14:textId="77777777" w:rsidR="007616A7" w:rsidRDefault="007616A7" w:rsidP="00013792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12829C35" w14:textId="77777777" w:rsidR="00E67C2D" w:rsidRDefault="00013792" w:rsidP="0001379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Dodavatel předloží </w:t>
            </w:r>
            <w:r w:rsidR="007616A7">
              <w:rPr>
                <w:sz w:val="20"/>
                <w:szCs w:val="20"/>
              </w:rPr>
              <w:t>spolu se svou nabídkou</w:t>
            </w:r>
            <w:r>
              <w:rPr>
                <w:sz w:val="20"/>
                <w:szCs w:val="20"/>
              </w:rPr>
              <w:t xml:space="preserve"> návrh Systému řízení in</w:t>
            </w:r>
            <w:r w:rsidR="00E83338">
              <w:rPr>
                <w:sz w:val="20"/>
                <w:szCs w:val="20"/>
              </w:rPr>
              <w:t>cidentů a mimořádných událostí s garantovanou dobou</w:t>
            </w:r>
            <w:r w:rsidR="00E83338" w:rsidRPr="00E83338">
              <w:rPr>
                <w:sz w:val="20"/>
                <w:szCs w:val="20"/>
              </w:rPr>
              <w:t xml:space="preserve"> reakce a provedení zásahu ostrahy po přijetí popl</w:t>
            </w:r>
            <w:r w:rsidR="00E83338">
              <w:rPr>
                <w:sz w:val="20"/>
                <w:szCs w:val="20"/>
              </w:rPr>
              <w:t>achového nebo tísňového signálu.</w:t>
            </w:r>
          </w:p>
          <w:p w14:paraId="37AF5C7F" w14:textId="77777777" w:rsidR="00E67C2D" w:rsidRDefault="00E67C2D" w:rsidP="00013792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5D7C3ECD" w14:textId="77777777" w:rsidR="00013792" w:rsidRDefault="00013792" w:rsidP="0001379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Návrh bude obsahovat minimálně následující části (Popis činnosti při): </w:t>
            </w:r>
          </w:p>
          <w:p w14:paraId="02822BB9" w14:textId="77777777" w:rsidR="00013792" w:rsidRDefault="00013792" w:rsidP="00013792">
            <w:pPr>
              <w:pStyle w:val="Default"/>
              <w:spacing w:after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Napadení, slovní i fyzické, zaměstnanců cizí osobou </w:t>
            </w:r>
          </w:p>
          <w:p w14:paraId="56D4053D" w14:textId="77777777" w:rsidR="00013792" w:rsidRDefault="00013792" w:rsidP="00013792">
            <w:pPr>
              <w:pStyle w:val="Default"/>
              <w:spacing w:after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Rozkrádání majetku vlastními zaměstnanci </w:t>
            </w:r>
          </w:p>
          <w:p w14:paraId="1ED9D55F" w14:textId="77777777" w:rsidR="00013792" w:rsidRDefault="00013792" w:rsidP="00013792">
            <w:pPr>
              <w:pStyle w:val="Default"/>
              <w:spacing w:after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Vandalismus/sprejerský útok </w:t>
            </w:r>
          </w:p>
          <w:p w14:paraId="25DB70AF" w14:textId="77777777" w:rsidR="00013792" w:rsidRDefault="00013792" w:rsidP="00013792">
            <w:pPr>
              <w:pStyle w:val="Default"/>
              <w:spacing w:after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Požár </w:t>
            </w:r>
          </w:p>
          <w:p w14:paraId="6E7EB4E0" w14:textId="77777777" w:rsidR="00013792" w:rsidRDefault="00013792" w:rsidP="00013792">
            <w:pPr>
              <w:pStyle w:val="Default"/>
              <w:spacing w:after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e) Živelná událost </w:t>
            </w:r>
          </w:p>
          <w:p w14:paraId="0DEDE446" w14:textId="77777777" w:rsidR="00013792" w:rsidRDefault="00013792" w:rsidP="00013792">
            <w:pPr>
              <w:pStyle w:val="Default"/>
              <w:spacing w:after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f) Odložení podezřelého předmětu </w:t>
            </w:r>
          </w:p>
          <w:p w14:paraId="7A5AFE4F" w14:textId="77777777" w:rsidR="00013792" w:rsidRDefault="00013792" w:rsidP="00013792">
            <w:pPr>
              <w:pStyle w:val="Default"/>
              <w:spacing w:after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g) Přijetí podezřelé zásilky </w:t>
            </w:r>
          </w:p>
          <w:p w14:paraId="0FDB1556" w14:textId="77777777" w:rsidR="00013792" w:rsidRDefault="00013792" w:rsidP="00013792">
            <w:pPr>
              <w:pStyle w:val="Default"/>
              <w:spacing w:after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h) Uložení nástražného výbušného zařízení (bomba) v objektu </w:t>
            </w:r>
          </w:p>
          <w:p w14:paraId="62CE48CD" w14:textId="77777777" w:rsidR="00041454" w:rsidRDefault="00013792" w:rsidP="00013792">
            <w:pPr>
              <w:pStyle w:val="Default"/>
              <w:spacing w:after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i) Problémy s odemykáním a uzamykáním budovy</w:t>
            </w:r>
            <w:r w:rsidR="00C030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ECBC208" w14:textId="77777777" w:rsidR="00013792" w:rsidRDefault="00013792" w:rsidP="00013792">
            <w:pPr>
              <w:jc w:val="both"/>
            </w:pPr>
          </w:p>
        </w:tc>
      </w:tr>
      <w:tr w:rsidR="00013792" w14:paraId="6A73B90C" w14:textId="77777777" w:rsidTr="00013792">
        <w:tc>
          <w:tcPr>
            <w:tcW w:w="2596" w:type="dxa"/>
          </w:tcPr>
          <w:p w14:paraId="5C5B806C" w14:textId="77777777" w:rsidR="00013792" w:rsidRDefault="00013792" w:rsidP="00013792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>Zásahový plán</w:t>
            </w:r>
          </w:p>
        </w:tc>
        <w:tc>
          <w:tcPr>
            <w:tcW w:w="5876" w:type="dxa"/>
          </w:tcPr>
          <w:p w14:paraId="3D5AA40C" w14:textId="77777777" w:rsidR="00E67C2D" w:rsidRDefault="00013792" w:rsidP="00013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7DD8">
              <w:rPr>
                <w:rFonts w:ascii="Arial" w:hAnsi="Arial" w:cs="Arial"/>
                <w:color w:val="000000"/>
                <w:sz w:val="20"/>
                <w:szCs w:val="20"/>
              </w:rPr>
              <w:t xml:space="preserve">Dodavatel předloží </w:t>
            </w:r>
            <w:r w:rsidR="00E67C2D" w:rsidRPr="00E67C2D">
              <w:rPr>
                <w:rFonts w:ascii="Arial" w:hAnsi="Arial" w:cs="Arial"/>
                <w:color w:val="000000"/>
                <w:sz w:val="20"/>
                <w:szCs w:val="20"/>
              </w:rPr>
              <w:t xml:space="preserve">spolu se svou nabídkou </w:t>
            </w:r>
            <w:r w:rsidRPr="002E7DD8">
              <w:rPr>
                <w:rFonts w:ascii="Arial" w:hAnsi="Arial" w:cs="Arial"/>
                <w:color w:val="000000"/>
                <w:sz w:val="20"/>
                <w:szCs w:val="20"/>
              </w:rPr>
              <w:t xml:space="preserve">Návrh Zásahového plánu. </w:t>
            </w:r>
          </w:p>
          <w:p w14:paraId="59544104" w14:textId="77777777" w:rsidR="00E67C2D" w:rsidRDefault="00E67C2D" w:rsidP="00013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4F1C6F" w14:textId="77777777" w:rsidR="00013792" w:rsidRPr="002E7DD8" w:rsidRDefault="00013792" w:rsidP="00013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7DD8">
              <w:rPr>
                <w:rFonts w:ascii="Arial" w:hAnsi="Arial" w:cs="Arial"/>
                <w:color w:val="000000"/>
                <w:sz w:val="20"/>
                <w:szCs w:val="20"/>
              </w:rPr>
              <w:t xml:space="preserve">Zásahový plán musí vycházet z návrhu Směrnice pro výkon služby a návrhu Systému řízení incidentů a mimořádných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situací</w:t>
            </w:r>
            <w:r w:rsidRPr="002E7DD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460289F8" w14:textId="77777777" w:rsidR="00013792" w:rsidRDefault="00013792" w:rsidP="00E83338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748EE5E9" w14:textId="77777777" w:rsidR="00370247" w:rsidRDefault="00370247"/>
    <w:sectPr w:rsidR="003702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7EEAA" w14:textId="77777777" w:rsidR="001A4AEE" w:rsidRDefault="001A4AEE" w:rsidP="00BA48AD">
      <w:pPr>
        <w:spacing w:after="0" w:line="240" w:lineRule="auto"/>
      </w:pPr>
      <w:r>
        <w:separator/>
      </w:r>
    </w:p>
  </w:endnote>
  <w:endnote w:type="continuationSeparator" w:id="0">
    <w:p w14:paraId="16DEBD34" w14:textId="77777777" w:rsidR="001A4AEE" w:rsidRDefault="001A4AEE" w:rsidP="00BA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80854" w14:textId="77777777" w:rsidR="001A4AEE" w:rsidRDefault="001A4AEE" w:rsidP="00BA48AD">
      <w:pPr>
        <w:spacing w:after="0" w:line="240" w:lineRule="auto"/>
      </w:pPr>
      <w:r>
        <w:separator/>
      </w:r>
    </w:p>
  </w:footnote>
  <w:footnote w:type="continuationSeparator" w:id="0">
    <w:p w14:paraId="467C0316" w14:textId="77777777" w:rsidR="001A4AEE" w:rsidRDefault="001A4AEE" w:rsidP="00BA4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5755B" w14:textId="77777777" w:rsidR="002910E6" w:rsidRPr="002910E6" w:rsidRDefault="002910E6">
    <w:pPr>
      <w:pStyle w:val="Zhlav"/>
      <w:rPr>
        <w:rFonts w:ascii="Arial" w:hAnsi="Arial" w:cs="Arial"/>
      </w:rPr>
    </w:pPr>
    <w:r w:rsidRPr="002910E6">
      <w:rPr>
        <w:rFonts w:ascii="Arial" w:hAnsi="Arial" w:cs="Arial"/>
      </w:rPr>
      <w:t>Příloha č. 5 ZD</w:t>
    </w:r>
  </w:p>
  <w:p w14:paraId="1EE40877" w14:textId="77777777" w:rsidR="00BA48AD" w:rsidRDefault="00BA48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283"/>
    <w:rsid w:val="00013792"/>
    <w:rsid w:val="00041454"/>
    <w:rsid w:val="001474A4"/>
    <w:rsid w:val="001A4AEE"/>
    <w:rsid w:val="001D0EB2"/>
    <w:rsid w:val="001F54B7"/>
    <w:rsid w:val="0028673A"/>
    <w:rsid w:val="002910E6"/>
    <w:rsid w:val="00314331"/>
    <w:rsid w:val="00370247"/>
    <w:rsid w:val="003A657A"/>
    <w:rsid w:val="003C1D80"/>
    <w:rsid w:val="003E40FB"/>
    <w:rsid w:val="0040412A"/>
    <w:rsid w:val="00442BCB"/>
    <w:rsid w:val="005748E2"/>
    <w:rsid w:val="005A0AA7"/>
    <w:rsid w:val="005C5202"/>
    <w:rsid w:val="006B6291"/>
    <w:rsid w:val="00733B8C"/>
    <w:rsid w:val="00734F0F"/>
    <w:rsid w:val="007616A7"/>
    <w:rsid w:val="007A6CBF"/>
    <w:rsid w:val="007C412F"/>
    <w:rsid w:val="0089694C"/>
    <w:rsid w:val="008977CD"/>
    <w:rsid w:val="00974283"/>
    <w:rsid w:val="00A11154"/>
    <w:rsid w:val="00AA6BAC"/>
    <w:rsid w:val="00AF4AE8"/>
    <w:rsid w:val="00BA48AD"/>
    <w:rsid w:val="00C03073"/>
    <w:rsid w:val="00C9525E"/>
    <w:rsid w:val="00D5166B"/>
    <w:rsid w:val="00D756A8"/>
    <w:rsid w:val="00D77AF6"/>
    <w:rsid w:val="00DB6B0A"/>
    <w:rsid w:val="00E35450"/>
    <w:rsid w:val="00E67C2D"/>
    <w:rsid w:val="00E83338"/>
    <w:rsid w:val="00EA6D01"/>
    <w:rsid w:val="00EB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41B36"/>
  <w15:docId w15:val="{02986F4E-191D-4F3A-A077-0CC394C2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2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742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74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4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48AD"/>
  </w:style>
  <w:style w:type="paragraph" w:styleId="Zpat">
    <w:name w:val="footer"/>
    <w:basedOn w:val="Normln"/>
    <w:link w:val="ZpatChar"/>
    <w:uiPriority w:val="99"/>
    <w:unhideWhenUsed/>
    <w:rsid w:val="00BA4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48AD"/>
  </w:style>
  <w:style w:type="paragraph" w:styleId="Textbubliny">
    <w:name w:val="Balloon Text"/>
    <w:basedOn w:val="Normln"/>
    <w:link w:val="TextbublinyChar"/>
    <w:uiPriority w:val="99"/>
    <w:semiHidden/>
    <w:unhideWhenUsed/>
    <w:rsid w:val="0029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1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54121-6B88-455E-9F51-4D87EE11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Kraucher Otakar</dc:creator>
  <cp:lastModifiedBy>Poláková Miriam</cp:lastModifiedBy>
  <cp:revision>27</cp:revision>
  <dcterms:created xsi:type="dcterms:W3CDTF">2019-07-17T13:41:00Z</dcterms:created>
  <dcterms:modified xsi:type="dcterms:W3CDTF">2025-04-28T09:33:00Z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2025-03-27T09:29:14Z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d359b166-dce0-4e46-8db3-54ddf08d4a4f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