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A169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9E">
        <w:rPr>
          <w:rFonts w:ascii="Times New Roman" w:hAnsi="Times New Roman" w:cs="Times New Roman"/>
          <w:b/>
          <w:sz w:val="24"/>
          <w:szCs w:val="24"/>
        </w:rPr>
        <w:t>Převoz měřícího plavidla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30A82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AA169E"/>
    <w:rsid w:val="00C43842"/>
    <w:rsid w:val="00CB3207"/>
    <w:rsid w:val="00CD1D39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2025-05-13T13:31:00Z</dcterms:modified>
</cp:coreProperties>
</file>