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48AC43" w14:textId="77777777" w:rsidR="00FE71D7" w:rsidRDefault="00FE71D7" w:rsidP="000C2632">
      <w:pPr>
        <w:widowControl w:val="0"/>
        <w:autoSpaceDE w:val="0"/>
        <w:spacing w:line="307" w:lineRule="atLeast"/>
        <w:jc w:val="center"/>
        <w:rPr>
          <w:rFonts w:ascii="Arial" w:hAnsi="Arial"/>
          <w:b/>
          <w:bCs/>
          <w:sz w:val="40"/>
          <w:szCs w:val="40"/>
        </w:rPr>
      </w:pPr>
    </w:p>
    <w:p w14:paraId="3F055D1B" w14:textId="77777777" w:rsidR="000C2632" w:rsidRDefault="00AA6905" w:rsidP="000C2632">
      <w:pPr>
        <w:widowControl w:val="0"/>
        <w:autoSpaceDE w:val="0"/>
        <w:spacing w:line="307" w:lineRule="atLeast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H.1 - </w:t>
      </w:r>
      <w:r w:rsidR="000C2632">
        <w:rPr>
          <w:rFonts w:ascii="Arial" w:hAnsi="Arial"/>
          <w:b/>
          <w:bCs/>
          <w:sz w:val="40"/>
          <w:szCs w:val="40"/>
        </w:rPr>
        <w:t>Povodňový plán stavby</w:t>
      </w:r>
      <w:r w:rsidR="00D8203C">
        <w:rPr>
          <w:rFonts w:ascii="Arial" w:hAnsi="Arial"/>
          <w:b/>
          <w:bCs/>
          <w:sz w:val="40"/>
          <w:szCs w:val="40"/>
        </w:rPr>
        <w:t xml:space="preserve"> (návrh)</w:t>
      </w:r>
    </w:p>
    <w:p w14:paraId="4BD1BBAF" w14:textId="77777777" w:rsidR="000C2632" w:rsidRDefault="000C2632" w:rsidP="000C2632">
      <w:pPr>
        <w:widowControl w:val="0"/>
        <w:autoSpaceDE w:val="0"/>
        <w:spacing w:line="307" w:lineRule="atLeast"/>
        <w:jc w:val="center"/>
        <w:rPr>
          <w:rFonts w:ascii="Arial" w:hAnsi="Arial"/>
          <w:szCs w:val="28"/>
        </w:rPr>
      </w:pPr>
    </w:p>
    <w:p w14:paraId="481A1179" w14:textId="77777777" w:rsidR="000C2632" w:rsidRDefault="000C2632" w:rsidP="000C2632">
      <w:pPr>
        <w:widowControl w:val="0"/>
        <w:autoSpaceDE w:val="0"/>
        <w:spacing w:line="307" w:lineRule="atLeast"/>
        <w:jc w:val="center"/>
        <w:rPr>
          <w:rFonts w:ascii="Arial" w:hAnsi="Arial"/>
          <w:szCs w:val="28"/>
        </w:rPr>
      </w:pPr>
    </w:p>
    <w:p w14:paraId="2B1D3430" w14:textId="77777777" w:rsidR="000C2632" w:rsidRPr="008675F0" w:rsidRDefault="000C2632" w:rsidP="003F3681">
      <w:pPr>
        <w:widowControl w:val="0"/>
        <w:autoSpaceDE w:val="0"/>
        <w:spacing w:line="360" w:lineRule="auto"/>
        <w:jc w:val="both"/>
        <w:rPr>
          <w:rFonts w:ascii="Arial" w:hAnsi="Arial" w:cs="Courier New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 xml:space="preserve">1. </w:t>
      </w:r>
      <w:r w:rsidRPr="008675F0">
        <w:rPr>
          <w:rFonts w:ascii="Arial" w:hAnsi="Arial" w:cs="Courier New"/>
          <w:b/>
          <w:bCs/>
          <w:sz w:val="24"/>
          <w:szCs w:val="24"/>
        </w:rPr>
        <w:t>ÚVOD</w:t>
      </w:r>
    </w:p>
    <w:p w14:paraId="1A67D820" w14:textId="77777777" w:rsidR="000C2632" w:rsidRDefault="000C2632" w:rsidP="003F3681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1.1 Povodňový plán řeší opatření, která mají zmírnit nebo odvrátit povodňové škody.</w:t>
      </w:r>
    </w:p>
    <w:p w14:paraId="1CDB106E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1.2 Povodňový plán je vypracován na základě:</w:t>
      </w:r>
    </w:p>
    <w:p w14:paraId="1B120668" w14:textId="77777777" w:rsidR="000C2632" w:rsidRPr="00B96DFC" w:rsidRDefault="000C2632" w:rsidP="00696618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 w:rsidRPr="00B96DFC">
        <w:rPr>
          <w:rFonts w:ascii="Arial" w:hAnsi="Arial"/>
          <w:sz w:val="24"/>
          <w:szCs w:val="24"/>
        </w:rPr>
        <w:t xml:space="preserve">- </w:t>
      </w:r>
      <w:r w:rsidR="00B96DFC" w:rsidRPr="00B96DFC">
        <w:rPr>
          <w:rFonts w:ascii="Arial" w:hAnsi="Arial" w:cs="Arial"/>
          <w:sz w:val="24"/>
          <w:szCs w:val="24"/>
        </w:rPr>
        <w:t xml:space="preserve">Zákon č. 150/2010 Sb, </w:t>
      </w:r>
      <w:r w:rsidR="00B96DFC" w:rsidRPr="00B96DFC">
        <w:rPr>
          <w:rFonts w:ascii="Arial" w:hAnsi="Arial" w:cs="Arial"/>
          <w:bCs/>
          <w:sz w:val="24"/>
          <w:szCs w:val="24"/>
          <w:lang w:eastAsia="cs-CZ"/>
        </w:rPr>
        <w:t xml:space="preserve"> kterým se mění zákon č. 254/2001 Sb</w:t>
      </w:r>
      <w:r w:rsidR="00B96DFC" w:rsidRPr="00B96DFC">
        <w:rPr>
          <w:rFonts w:ascii="Arial" w:hAnsi="Arial" w:cs="Arial"/>
          <w:sz w:val="24"/>
          <w:szCs w:val="24"/>
        </w:rPr>
        <w:t xml:space="preserve">. </w:t>
      </w:r>
      <w:r w:rsidRPr="00B96DFC">
        <w:rPr>
          <w:rFonts w:ascii="Arial" w:hAnsi="Arial" w:cs="Arial"/>
          <w:sz w:val="24"/>
          <w:szCs w:val="24"/>
        </w:rPr>
        <w:t>o</w:t>
      </w:r>
      <w:r w:rsidRPr="00B96DFC">
        <w:rPr>
          <w:rFonts w:ascii="Arial" w:hAnsi="Arial"/>
          <w:sz w:val="24"/>
          <w:szCs w:val="24"/>
        </w:rPr>
        <w:t xml:space="preserve"> vodách, hlava IX. , ochrana před povodněmi (zejména § 63-67, § 70-76 a přiměřeně § 77, 78 a § 82-86) </w:t>
      </w:r>
    </w:p>
    <w:p w14:paraId="1D8C9156" w14:textId="77777777" w:rsidR="000C2632" w:rsidRDefault="000C2632" w:rsidP="00696618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1.3 Podklady pro zpracování povodňového plánu:</w:t>
      </w:r>
    </w:p>
    <w:p w14:paraId="34B043A5" w14:textId="77777777" w:rsidR="000C2632" w:rsidRDefault="00696618" w:rsidP="00696618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projektová dokumentace včetně hydrotechnických údajů.</w:t>
      </w:r>
    </w:p>
    <w:p w14:paraId="691FDBA5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</w:p>
    <w:p w14:paraId="063A2675" w14:textId="77777777" w:rsidR="000C2632" w:rsidRPr="008675F0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2. ZÁKLADNÍ ÚDAJE STAVBY</w:t>
      </w:r>
    </w:p>
    <w:p w14:paraId="7FE1FDFD" w14:textId="77777777" w:rsidR="000C2632" w:rsidRDefault="000C2632" w:rsidP="000C2632">
      <w:pPr>
        <w:pStyle w:val="Bntext"/>
        <w:spacing w:line="360" w:lineRule="auto"/>
        <w:ind w:firstLine="0"/>
        <w:rPr>
          <w:b/>
          <w:sz w:val="24"/>
        </w:rPr>
      </w:pPr>
      <w:r>
        <w:rPr>
          <w:b/>
          <w:sz w:val="24"/>
        </w:rPr>
        <w:t>Údaje o stavbě</w:t>
      </w:r>
    </w:p>
    <w:p w14:paraId="08109463" w14:textId="77777777" w:rsidR="002D65F1" w:rsidRPr="00F3307C" w:rsidRDefault="002D65F1" w:rsidP="002D65F1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7348DDCE" w14:textId="77777777" w:rsidR="002A1E1C" w:rsidRPr="00420329" w:rsidRDefault="002A1E1C" w:rsidP="002A1E1C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>
        <w:rPr>
          <w:rFonts w:ascii="Arial" w:hAnsi="Arial"/>
          <w:sz w:val="24"/>
          <w:szCs w:val="24"/>
        </w:rPr>
        <w:t xml:space="preserve">      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420329">
        <w:rPr>
          <w:rFonts w:ascii="Arial" w:hAnsi="Arial" w:cs="Arial"/>
          <w:sz w:val="24"/>
          <w:szCs w:val="24"/>
        </w:rPr>
        <w:t xml:space="preserve">Rusava, Upr. Holešov Dobrotice, km 16,340-18,163 </w:t>
      </w:r>
    </w:p>
    <w:p w14:paraId="4D720CC4" w14:textId="77777777" w:rsidR="002A1E1C" w:rsidRPr="00420329" w:rsidRDefault="002A1E1C" w:rsidP="002A1E1C">
      <w:pPr>
        <w:spacing w:line="360" w:lineRule="auto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420329">
        <w:rPr>
          <w:rFonts w:ascii="Arial" w:hAnsi="Arial" w:cs="Arial"/>
          <w:sz w:val="24"/>
          <w:szCs w:val="24"/>
        </w:rPr>
        <w:t>oprava jezu a stupňů, odstranění nánosů</w:t>
      </w:r>
    </w:p>
    <w:p w14:paraId="2B608875" w14:textId="77777777" w:rsidR="002A1E1C" w:rsidRPr="007B33FF" w:rsidRDefault="002A1E1C" w:rsidP="002A1E1C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Koryto toku Rusava, km 16,340-18,163</w:t>
      </w:r>
    </w:p>
    <w:p w14:paraId="315FAE65" w14:textId="77777777" w:rsidR="002A1E1C" w:rsidRDefault="002A1E1C" w:rsidP="002A1E1C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  <w:t>Zlínský</w:t>
      </w:r>
    </w:p>
    <w:p w14:paraId="3EB233E1" w14:textId="77777777" w:rsidR="002A1E1C" w:rsidRDefault="002A1E1C" w:rsidP="002A1E1C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  <w:t>Dobrotice</w:t>
      </w:r>
    </w:p>
    <w:p w14:paraId="12ECF2A7" w14:textId="7FF3FE90" w:rsidR="002D65F1" w:rsidRDefault="002D65F1" w:rsidP="002D65F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Oprava – odstranění povodňových škod z 9/2024 </w:t>
      </w:r>
    </w:p>
    <w:p w14:paraId="24B287C9" w14:textId="44D93857" w:rsidR="00AF31A0" w:rsidRPr="00D400E8" w:rsidRDefault="00532B77" w:rsidP="00AF31A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Údaje </w:t>
      </w:r>
      <w:r w:rsidR="00AF31A0" w:rsidRPr="00D400E8">
        <w:rPr>
          <w:rFonts w:ascii="Arial" w:hAnsi="Arial" w:cs="Arial"/>
          <w:b/>
          <w:sz w:val="24"/>
          <w:szCs w:val="24"/>
        </w:rPr>
        <w:t xml:space="preserve">o </w:t>
      </w:r>
      <w:r w:rsidR="002D65F1">
        <w:rPr>
          <w:rFonts w:ascii="Arial" w:hAnsi="Arial" w:cs="Arial"/>
          <w:b/>
          <w:sz w:val="24"/>
          <w:szCs w:val="24"/>
        </w:rPr>
        <w:t>žadateli</w:t>
      </w:r>
    </w:p>
    <w:p w14:paraId="5D078502" w14:textId="77777777" w:rsidR="00E70462" w:rsidRPr="00965F70" w:rsidRDefault="00E70462" w:rsidP="00E70462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14:paraId="04868163" w14:textId="77777777" w:rsidR="00E70462" w:rsidRPr="00965F70" w:rsidRDefault="00E70462" w:rsidP="00E70462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371E5668" w14:textId="77777777" w:rsidR="00E70462" w:rsidRPr="00965F70" w:rsidRDefault="00E70462" w:rsidP="00E70462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6A7FAE44" w14:textId="21E5AA67" w:rsidR="00AF31A0" w:rsidRPr="00D400E8" w:rsidRDefault="00E70462" w:rsidP="00E7046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</w:rPr>
          <w:t>sekretariatgr@pmo.cz</w:t>
        </w:r>
      </w:hyperlink>
    </w:p>
    <w:p w14:paraId="3F4D65B5" w14:textId="77777777" w:rsidR="00AF31A0" w:rsidRPr="00D400E8" w:rsidRDefault="00AF31A0" w:rsidP="00AF31A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zpracovateli projektové dokumentace</w:t>
      </w:r>
    </w:p>
    <w:p w14:paraId="2F151C97" w14:textId="77777777" w:rsidR="00E70462" w:rsidRDefault="00E70462" w:rsidP="00E7046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57F6A293" w14:textId="77777777" w:rsidR="00E70462" w:rsidRDefault="00E70462" w:rsidP="00E7046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2BC7B373" w14:textId="77777777" w:rsidR="00E70462" w:rsidRDefault="00E70462" w:rsidP="00E70462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273C18A6" w14:textId="77777777" w:rsidR="00E70462" w:rsidRDefault="00E70462" w:rsidP="00E70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478A51ED" w14:textId="77777777" w:rsidR="00E70462" w:rsidRDefault="00E70462" w:rsidP="00E7046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14:paraId="2075BEBA" w14:textId="77777777" w:rsidR="00E70462" w:rsidRDefault="00E70462" w:rsidP="00E7046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14:paraId="60229FF0" w14:textId="77777777" w:rsidR="00E70462" w:rsidRDefault="00E70462" w:rsidP="00E7046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2B5EA723" w14:textId="77777777" w:rsidR="00E70462" w:rsidRDefault="00E70462" w:rsidP="00E7046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693EA13C" w14:textId="77777777" w:rsidR="00E70462" w:rsidRDefault="00E70462" w:rsidP="00E7046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14:paraId="3D5655CE" w14:textId="22BC6B7E" w:rsidR="00AF31A0" w:rsidRPr="00D400E8" w:rsidRDefault="00E70462" w:rsidP="00E7046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</w:p>
    <w:p w14:paraId="4946C37C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Platnost povodňového plánu:</w:t>
      </w:r>
      <w:r>
        <w:rPr>
          <w:rFonts w:ascii="Arial" w:hAnsi="Arial"/>
          <w:sz w:val="24"/>
          <w:szCs w:val="24"/>
        </w:rPr>
        <w:tab/>
        <w:t xml:space="preserve">po dobu stavby (vztahuje se na všechny práce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prováděné zhotovitelem stavby i na objekty zařízení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staveniště)</w:t>
      </w:r>
    </w:p>
    <w:p w14:paraId="3AC63926" w14:textId="0751A4CB" w:rsidR="000C2632" w:rsidRDefault="000C2632" w:rsidP="000C2632">
      <w:pPr>
        <w:widowControl w:val="0"/>
        <w:autoSpaceDE w:val="0"/>
        <w:spacing w:line="360" w:lineRule="auto"/>
        <w:ind w:firstLine="4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Termín provedení díla: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předpokládaný termín provádění je </w:t>
      </w:r>
      <w:r w:rsidR="00FE71D7">
        <w:rPr>
          <w:rFonts w:ascii="Arial" w:hAnsi="Arial"/>
          <w:sz w:val="24"/>
          <w:szCs w:val="24"/>
        </w:rPr>
        <w:t>rok</w:t>
      </w:r>
      <w:r>
        <w:rPr>
          <w:rFonts w:ascii="Arial" w:hAnsi="Arial"/>
          <w:sz w:val="24"/>
          <w:szCs w:val="24"/>
        </w:rPr>
        <w:t xml:space="preserve"> </w:t>
      </w:r>
      <w:r w:rsidR="00C95B7F">
        <w:rPr>
          <w:rFonts w:ascii="Arial" w:hAnsi="Arial"/>
          <w:sz w:val="24"/>
          <w:szCs w:val="24"/>
        </w:rPr>
        <w:t>202</w:t>
      </w:r>
      <w:r w:rsidR="00E70462">
        <w:rPr>
          <w:rFonts w:ascii="Arial" w:hAnsi="Arial"/>
          <w:sz w:val="24"/>
          <w:szCs w:val="24"/>
        </w:rPr>
        <w:t>5</w:t>
      </w:r>
      <w:r w:rsidR="002D65F1">
        <w:rPr>
          <w:rFonts w:ascii="Arial" w:hAnsi="Arial"/>
          <w:sz w:val="24"/>
          <w:szCs w:val="24"/>
        </w:rPr>
        <w:t>, 2026</w:t>
      </w:r>
    </w:p>
    <w:p w14:paraId="618B3D1F" w14:textId="77777777" w:rsidR="000C2632" w:rsidRDefault="000C2632" w:rsidP="000C2632">
      <w:pPr>
        <w:widowControl w:val="0"/>
        <w:autoSpaceDE w:val="0"/>
        <w:spacing w:line="134" w:lineRule="atLeast"/>
        <w:jc w:val="both"/>
        <w:rPr>
          <w:rFonts w:ascii="Arial" w:hAnsi="Arial"/>
          <w:sz w:val="24"/>
          <w:szCs w:val="24"/>
        </w:rPr>
      </w:pPr>
    </w:p>
    <w:p w14:paraId="35B4B1B1" w14:textId="77777777" w:rsidR="000C2632" w:rsidRDefault="000C2632" w:rsidP="000C2632">
      <w:pPr>
        <w:widowControl w:val="0"/>
        <w:autoSpaceDE w:val="0"/>
        <w:spacing w:line="134" w:lineRule="atLeast"/>
        <w:jc w:val="both"/>
        <w:rPr>
          <w:rFonts w:ascii="Arial" w:hAnsi="Arial"/>
          <w:sz w:val="24"/>
          <w:szCs w:val="24"/>
        </w:rPr>
      </w:pPr>
    </w:p>
    <w:p w14:paraId="7011AE90" w14:textId="77777777" w:rsidR="000C2632" w:rsidRPr="008675F0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 w:cs="Courier New"/>
          <w:b/>
          <w:bCs/>
          <w:sz w:val="24"/>
          <w:szCs w:val="24"/>
        </w:rPr>
        <w:t xml:space="preserve">3. CHARAKTERISTIKA </w:t>
      </w:r>
      <w:r w:rsidRPr="008675F0">
        <w:rPr>
          <w:rFonts w:ascii="Arial" w:hAnsi="Arial"/>
          <w:b/>
          <w:bCs/>
          <w:sz w:val="24"/>
          <w:szCs w:val="24"/>
        </w:rPr>
        <w:t>ÚZEMÍ, POPIS,TECHNICKÝ STAV</w:t>
      </w:r>
    </w:p>
    <w:p w14:paraId="7162AD4A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3.1. Charakteristika území a vodního toku</w:t>
      </w:r>
    </w:p>
    <w:p w14:paraId="7AD34462" w14:textId="77777777" w:rsidR="00671EEF" w:rsidRDefault="00671EEF" w:rsidP="00671EE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12868">
        <w:rPr>
          <w:rFonts w:ascii="Arial" w:hAnsi="Arial" w:cs="Arial"/>
          <w:bCs/>
          <w:sz w:val="24"/>
          <w:szCs w:val="24"/>
        </w:rPr>
        <w:t xml:space="preserve">Jedná se o upravenou část koryta vodního toku </w:t>
      </w:r>
      <w:r>
        <w:rPr>
          <w:rFonts w:ascii="Arial" w:hAnsi="Arial" w:cs="Arial"/>
          <w:bCs/>
          <w:sz w:val="24"/>
          <w:szCs w:val="24"/>
        </w:rPr>
        <w:t xml:space="preserve">Rusava v km 16,340-18,163. Koryto toku je jednoduchého lichoběžníkového příčného tvaru. Dno koryta není opevněno, svahy na výšku cca 1,00-2,00 jsou opevněny dlažbou z lomového kamene opřenou do betonové paty nebo paty vyzděné z lomového kamene. Dno je v zájmovém úseku stabilizováno sedmi spádovými stupni a na konci zájmového úseku jezem Dobrotice. Přelivné hrany a závěrečné prahy spádových stupňů jsou tvořeny betonovým jádrem obloženým z pohledových stran obkladovým zdivem z lomového kamene. Dno vývařiště je zpevněno dlažbou z lomového kamene. Svahy nad vývařištěm jednotlivých objektů jsou opevněny dlažbou z lomového kamene v patě opřené do patky z betonu (resp. zdiva z lomového kamene), která současně tvoří boční svislé stěny vývařiště. Opevnění svahů nad vývařišti jednotlivých objektů plynule navazuje na opevnění svahů upraveného koryta. </w:t>
      </w:r>
    </w:p>
    <w:p w14:paraId="15F35426" w14:textId="77777777" w:rsidR="00671EEF" w:rsidRDefault="00671EEF" w:rsidP="00671EE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Přelivná hrana jezu Dobrotice je z dlažby ze žulových bloků a je po stranách ohraničena opěrnou stěnou vyzděnou z lomového kamene v kombinaci s betonem. </w:t>
      </w:r>
    </w:p>
    <w:p w14:paraId="28952745" w14:textId="77777777" w:rsidR="000C2632" w:rsidRDefault="000C2632" w:rsidP="00E0355F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3.2. Charakter území stavby</w:t>
      </w:r>
    </w:p>
    <w:p w14:paraId="7D1040DA" w14:textId="77777777" w:rsidR="000C2632" w:rsidRDefault="00791849" w:rsidP="00791849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Dočasné objekty zařízení staveniště - 2x stavební buňka, 1 x sklad</w:t>
      </w:r>
    </w:p>
    <w:p w14:paraId="7394F3A3" w14:textId="4CE25C0C" w:rsidR="008516D7" w:rsidRPr="008516D7" w:rsidRDefault="00791849" w:rsidP="00791849">
      <w:pPr>
        <w:widowControl w:val="0"/>
        <w:autoSpaceDE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 w:rsidRPr="008516D7">
        <w:rPr>
          <w:rFonts w:ascii="Arial" w:hAnsi="Arial"/>
          <w:sz w:val="24"/>
          <w:szCs w:val="24"/>
        </w:rPr>
        <w:t xml:space="preserve">Mechanizace v době pracovního klidu - bude umístěna mimo koryto toku </w:t>
      </w:r>
    </w:p>
    <w:p w14:paraId="3453AB94" w14:textId="22F21EDD" w:rsidR="000C2632" w:rsidRPr="008516D7" w:rsidRDefault="00791849" w:rsidP="00791849">
      <w:pPr>
        <w:widowControl w:val="0"/>
        <w:autoSpaceDE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 w:rsidRPr="008516D7">
        <w:rPr>
          <w:rFonts w:ascii="Arial" w:hAnsi="Arial"/>
          <w:sz w:val="24"/>
          <w:szCs w:val="24"/>
        </w:rPr>
        <w:t xml:space="preserve">Bouřková situace - při vzniku bouřkové situace okamžitě přeruší mechanizace </w:t>
      </w:r>
      <w:r w:rsidR="00696618">
        <w:rPr>
          <w:rFonts w:ascii="Arial" w:hAnsi="Arial"/>
          <w:sz w:val="24"/>
          <w:szCs w:val="24"/>
        </w:rPr>
        <w:tab/>
      </w:r>
      <w:r w:rsidR="000C2632" w:rsidRPr="008516D7">
        <w:rPr>
          <w:rFonts w:ascii="Arial" w:hAnsi="Arial"/>
          <w:sz w:val="24"/>
          <w:szCs w:val="24"/>
        </w:rPr>
        <w:t>práci</w:t>
      </w:r>
      <w:r>
        <w:rPr>
          <w:rFonts w:ascii="Arial" w:hAnsi="Arial"/>
          <w:sz w:val="24"/>
          <w:szCs w:val="24"/>
        </w:rPr>
        <w:t xml:space="preserve">   </w:t>
      </w:r>
      <w:r w:rsidR="000C2632" w:rsidRPr="008516D7">
        <w:rPr>
          <w:rFonts w:ascii="Arial" w:hAnsi="Arial"/>
          <w:sz w:val="24"/>
          <w:szCs w:val="24"/>
        </w:rPr>
        <w:t xml:space="preserve">a bude odstavena ve vyznačeném prostoru </w:t>
      </w:r>
      <w:r w:rsidR="007145C2" w:rsidRPr="008516D7">
        <w:rPr>
          <w:rFonts w:ascii="Arial" w:hAnsi="Arial"/>
          <w:sz w:val="24"/>
          <w:szCs w:val="24"/>
        </w:rPr>
        <w:t>mimo koryto toku.</w:t>
      </w:r>
    </w:p>
    <w:p w14:paraId="08EA0DE2" w14:textId="77777777" w:rsidR="00E12DBA" w:rsidRDefault="00E12DBA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162344A9" w14:textId="77777777" w:rsidR="000C2632" w:rsidRP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C2632">
        <w:rPr>
          <w:rFonts w:ascii="Arial" w:hAnsi="Arial"/>
          <w:b/>
          <w:bCs/>
          <w:sz w:val="24"/>
          <w:szCs w:val="24"/>
        </w:rPr>
        <w:lastRenderedPageBreak/>
        <w:t>4. POVODŇOVÁ KOMISE STAVBY, SPA</w:t>
      </w:r>
    </w:p>
    <w:p w14:paraId="620DCBA7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Povodňová komise stavby (PKS) zahájí činnost při nebezpečí povodně. Za činnost povodňové komise zodpovídá stavbyvedoucí, který je předsedou komise. Povinností PKS je:</w:t>
      </w:r>
    </w:p>
    <w:p w14:paraId="464AB1B7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zorganizovat hlásnou a dozorčí službu,</w:t>
      </w:r>
    </w:p>
    <w:p w14:paraId="3A909079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zorganizovat zabezpečovací záchranné práce,</w:t>
      </w:r>
    </w:p>
    <w:p w14:paraId="57034760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po dosažení stavu pohotovosti se uvede do pohotovosti protipovodňová četa </w:t>
      </w:r>
    </w:p>
    <w:p w14:paraId="33D60A6A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PKS má stanoviště v objektu zařízení staveniště.</w:t>
      </w:r>
    </w:p>
    <w:p w14:paraId="355A447F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Povodňová aktivita a stupně povodňové aktivity (SPA)</w:t>
      </w:r>
    </w:p>
    <w:p w14:paraId="63029A9F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SPA - </w:t>
      </w:r>
      <w:r>
        <w:rPr>
          <w:rFonts w:ascii="Arial" w:hAnsi="Arial"/>
          <w:b/>
          <w:bCs/>
          <w:sz w:val="24"/>
          <w:szCs w:val="24"/>
        </w:rPr>
        <w:t>bdělost</w:t>
      </w:r>
    </w:p>
    <w:p w14:paraId="75F2A179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Nastává </w:t>
      </w:r>
      <w:r>
        <w:rPr>
          <w:rFonts w:ascii="Arial" w:hAnsi="Arial"/>
          <w:sz w:val="24"/>
          <w:szCs w:val="24"/>
        </w:rPr>
        <w:t>při nebezpečí vzniku povodně a zaniká</w:t>
      </w:r>
      <w:r w:rsidR="002318ED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pominou-li příčiny takového nebezpečí. O vyhlášení I SPA bude předseda PKS (stavbyvedoucí) informován příslušnou povodňovou komisí. Činnosti na staveništi při vyhlášení I. SPA:</w:t>
      </w:r>
    </w:p>
    <w:p w14:paraId="78298562" w14:textId="18004B38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C30461">
        <w:rPr>
          <w:rFonts w:ascii="Arial" w:hAnsi="Arial"/>
          <w:sz w:val="24"/>
          <w:szCs w:val="24"/>
        </w:rPr>
        <w:t>z</w:t>
      </w:r>
      <w:r>
        <w:rPr>
          <w:rFonts w:ascii="Arial" w:hAnsi="Arial"/>
          <w:sz w:val="24"/>
          <w:szCs w:val="24"/>
        </w:rPr>
        <w:t>ahajuje činnost hlídková a hlásná služba.</w:t>
      </w:r>
    </w:p>
    <w:p w14:paraId="6BEEE621" w14:textId="18102582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C30461">
        <w:rPr>
          <w:rFonts w:ascii="Arial" w:hAnsi="Arial"/>
          <w:sz w:val="24"/>
          <w:szCs w:val="24"/>
        </w:rPr>
        <w:t>z</w:t>
      </w:r>
      <w:r>
        <w:rPr>
          <w:rFonts w:ascii="Arial" w:hAnsi="Arial"/>
          <w:sz w:val="24"/>
          <w:szCs w:val="24"/>
        </w:rPr>
        <w:t>a stav bdělosti se pokládá rovněž situace označená předpovědní službou ČHMÚ</w:t>
      </w:r>
    </w:p>
    <w:p w14:paraId="46FF5E9F" w14:textId="275CF18E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C30461">
        <w:rPr>
          <w:rFonts w:ascii="Arial" w:hAnsi="Arial"/>
          <w:sz w:val="24"/>
          <w:szCs w:val="24"/>
        </w:rPr>
        <w:t>d</w:t>
      </w:r>
      <w:r>
        <w:rPr>
          <w:rFonts w:ascii="Arial" w:hAnsi="Arial"/>
          <w:sz w:val="24"/>
          <w:szCs w:val="24"/>
        </w:rPr>
        <w:t>odavatel zajistí trvalou službu na stavbě.</w:t>
      </w:r>
    </w:p>
    <w:p w14:paraId="4DDDE37C" w14:textId="5BAB84A4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C30461"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>aváže kontakt s TD investora a VH dispečinkem</w:t>
      </w:r>
    </w:p>
    <w:p w14:paraId="546CF133" w14:textId="1CA5F02D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C30461">
        <w:rPr>
          <w:rFonts w:ascii="Arial" w:hAnsi="Arial"/>
          <w:sz w:val="24"/>
          <w:szCs w:val="24"/>
        </w:rPr>
        <w:t>v</w:t>
      </w:r>
      <w:r>
        <w:rPr>
          <w:rFonts w:ascii="Arial" w:hAnsi="Arial"/>
          <w:sz w:val="24"/>
          <w:szCs w:val="24"/>
        </w:rPr>
        <w:t>ede záznam ve stavebním deníku.</w:t>
      </w:r>
    </w:p>
    <w:p w14:paraId="726E139B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II.SPA - pohotovost</w:t>
      </w:r>
    </w:p>
    <w:p w14:paraId="03F31899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Vyhlašuje PKS v případě, že nebezpečí povodně přeroste ve skutečný povodňový jev, ale nedochází k rozlivům a škodám mimo koryto. O vyhlášení I</w:t>
      </w:r>
      <w:r w:rsidR="00542276">
        <w:rPr>
          <w:rFonts w:ascii="Arial" w:hAnsi="Arial"/>
          <w:sz w:val="24"/>
          <w:szCs w:val="24"/>
        </w:rPr>
        <w:t>I</w:t>
      </w:r>
      <w:r>
        <w:rPr>
          <w:rFonts w:ascii="Arial" w:hAnsi="Arial"/>
          <w:sz w:val="24"/>
          <w:szCs w:val="24"/>
        </w:rPr>
        <w:t>I. SPA bude předseda PKS (stavbyvedoucí) informován příslušnou povodňovou komisí. Při II SPA se sleduje vývoj situace na toku, aktivizují se vyšší povodňové orgány a další povodňové služby uvádějí do pohotovosti prostředky na zabezpečení práce, podle místních podmínek a možností se provádějí opatření ke zmírnění následků povodně.</w:t>
      </w:r>
    </w:p>
    <w:p w14:paraId="20035FA7" w14:textId="77777777" w:rsidR="000C2632" w:rsidRDefault="000C2632" w:rsidP="000C2632">
      <w:pPr>
        <w:widowControl w:val="0"/>
        <w:tabs>
          <w:tab w:val="left" w:pos="168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Činnosti na staveništi při vyhlášení II. SPA:</w:t>
      </w:r>
    </w:p>
    <w:p w14:paraId="3C795ABE" w14:textId="77777777" w:rsidR="000C2632" w:rsidRDefault="000C2632" w:rsidP="000C2632">
      <w:pPr>
        <w:widowControl w:val="0"/>
        <w:autoSpaceDE w:val="0"/>
        <w:spacing w:line="360" w:lineRule="auto"/>
        <w:ind w:hanging="16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</w:t>
      </w:r>
      <w:r w:rsidR="002318ED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Předseda PKS (stavbyvedoucí) zajistí:</w:t>
      </w:r>
    </w:p>
    <w:p w14:paraId="169AF308" w14:textId="63B5963F" w:rsidR="000C2632" w:rsidRDefault="002318ED" w:rsidP="000C2632">
      <w:pPr>
        <w:widowControl w:val="0"/>
        <w:numPr>
          <w:ilvl w:val="0"/>
          <w:numId w:val="2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ind w:left="360" w:hanging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C30461">
        <w:rPr>
          <w:rFonts w:ascii="Arial" w:hAnsi="Arial"/>
          <w:sz w:val="24"/>
          <w:szCs w:val="24"/>
        </w:rPr>
        <w:t>n</w:t>
      </w:r>
      <w:r w:rsidR="000C2632">
        <w:rPr>
          <w:rFonts w:ascii="Arial" w:hAnsi="Arial"/>
          <w:sz w:val="24"/>
          <w:szCs w:val="24"/>
        </w:rPr>
        <w:t>a všech pracovištích ohrožených zatopením se ukončí pracovní činnost,</w:t>
      </w:r>
      <w:r w:rsidR="007C1C9A">
        <w:rPr>
          <w:rFonts w:ascii="Arial" w:hAnsi="Arial"/>
          <w:sz w:val="24"/>
          <w:szCs w:val="24"/>
        </w:rPr>
        <w:t xml:space="preserve"> </w:t>
      </w:r>
    </w:p>
    <w:p w14:paraId="516A42BC" w14:textId="06DB9EBC" w:rsidR="000C2632" w:rsidRDefault="007C1C9A" w:rsidP="000C2632">
      <w:pPr>
        <w:widowControl w:val="0"/>
        <w:numPr>
          <w:ilvl w:val="0"/>
          <w:numId w:val="2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ind w:left="360" w:hanging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C30461">
        <w:rPr>
          <w:rFonts w:ascii="Arial" w:hAnsi="Arial"/>
          <w:sz w:val="24"/>
          <w:szCs w:val="24"/>
        </w:rPr>
        <w:t>b</w:t>
      </w:r>
      <w:r w:rsidR="000C2632">
        <w:rPr>
          <w:rFonts w:ascii="Arial" w:hAnsi="Arial"/>
          <w:sz w:val="24"/>
          <w:szCs w:val="24"/>
        </w:rPr>
        <w:t>udou přesunuty stroje a stavební materiál mimo zátopové území,</w:t>
      </w:r>
    </w:p>
    <w:p w14:paraId="748F156A" w14:textId="29CF42BF" w:rsidR="000C2632" w:rsidRPr="002318ED" w:rsidRDefault="007C1C9A" w:rsidP="002318ED">
      <w:pPr>
        <w:widowControl w:val="0"/>
        <w:numPr>
          <w:ilvl w:val="0"/>
          <w:numId w:val="2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C30461">
        <w:rPr>
          <w:rFonts w:ascii="Arial" w:hAnsi="Arial"/>
          <w:sz w:val="24"/>
          <w:szCs w:val="24"/>
        </w:rPr>
        <w:t>z</w:t>
      </w:r>
      <w:r w:rsidR="000C2632" w:rsidRPr="002318ED">
        <w:rPr>
          <w:rFonts w:ascii="Arial" w:hAnsi="Arial"/>
          <w:sz w:val="24"/>
          <w:szCs w:val="24"/>
        </w:rPr>
        <w:t xml:space="preserve"> koryta vodního toku </w:t>
      </w:r>
      <w:r w:rsidR="00484A00">
        <w:rPr>
          <w:rFonts w:ascii="Arial" w:hAnsi="Arial"/>
          <w:color w:val="EE0000"/>
          <w:sz w:val="24"/>
          <w:szCs w:val="24"/>
        </w:rPr>
        <w:t>Rusava</w:t>
      </w:r>
      <w:r w:rsidR="002318ED" w:rsidRPr="002318ED">
        <w:rPr>
          <w:rFonts w:ascii="Arial" w:hAnsi="Arial"/>
          <w:sz w:val="24"/>
          <w:szCs w:val="24"/>
        </w:rPr>
        <w:t xml:space="preserve"> </w:t>
      </w:r>
      <w:r w:rsidR="000C2632" w:rsidRPr="002318ED">
        <w:rPr>
          <w:rFonts w:ascii="Arial" w:hAnsi="Arial"/>
          <w:sz w:val="24"/>
          <w:szCs w:val="24"/>
        </w:rPr>
        <w:t>budou odstraněny vešk</w:t>
      </w:r>
      <w:r w:rsidR="002318ED" w:rsidRPr="002318ED">
        <w:rPr>
          <w:rFonts w:ascii="Arial" w:hAnsi="Arial"/>
          <w:sz w:val="24"/>
          <w:szCs w:val="24"/>
        </w:rPr>
        <w:t xml:space="preserve">eré látky a materiály, </w:t>
      </w:r>
      <w:r w:rsidR="009430C6" w:rsidRPr="002318ED">
        <w:rPr>
          <w:rFonts w:ascii="Arial" w:hAnsi="Arial"/>
          <w:sz w:val="24"/>
          <w:szCs w:val="24"/>
        </w:rPr>
        <w:t>které by</w:t>
      </w:r>
      <w:r w:rsidR="002318ED" w:rsidRPr="002318ED">
        <w:rPr>
          <w:rFonts w:ascii="Arial" w:hAnsi="Arial"/>
          <w:sz w:val="24"/>
          <w:szCs w:val="24"/>
        </w:rPr>
        <w:t xml:space="preserve"> </w:t>
      </w:r>
      <w:r w:rsidR="000C2632" w:rsidRPr="002318ED">
        <w:rPr>
          <w:rFonts w:ascii="Arial" w:hAnsi="Arial"/>
          <w:sz w:val="24"/>
          <w:szCs w:val="24"/>
        </w:rPr>
        <w:t>mohly být odplaveny, příp. mohly bránit plynulému odtoku vody,</w:t>
      </w:r>
      <w:r w:rsidR="002318ED" w:rsidRPr="002318ED">
        <w:rPr>
          <w:rFonts w:ascii="Arial" w:hAnsi="Arial"/>
          <w:sz w:val="24"/>
          <w:szCs w:val="24"/>
        </w:rPr>
        <w:t xml:space="preserve"> </w:t>
      </w:r>
      <w:r w:rsidR="000C2632" w:rsidRPr="002318ED">
        <w:rPr>
          <w:rFonts w:ascii="Arial" w:hAnsi="Arial"/>
          <w:sz w:val="24"/>
          <w:szCs w:val="24"/>
        </w:rPr>
        <w:t>kontrola provedení úkolů a činností z I.SPA</w:t>
      </w:r>
    </w:p>
    <w:p w14:paraId="30356BA9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III. SPA – ohrožení</w:t>
      </w:r>
    </w:p>
    <w:p w14:paraId="0C6FF875" w14:textId="23A5517C" w:rsidR="000C2632" w:rsidRDefault="000C2632" w:rsidP="006B2060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Při zasažení většího území</w:t>
      </w:r>
      <w:r w:rsidR="00C30461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než je obvod staveniště, vyhlašuje III. SPA příslušný </w:t>
      </w:r>
      <w:r>
        <w:rPr>
          <w:rFonts w:ascii="Arial" w:hAnsi="Arial"/>
          <w:sz w:val="24"/>
          <w:szCs w:val="24"/>
        </w:rPr>
        <w:lastRenderedPageBreak/>
        <w:t>vyšší povodňový orgán.</w:t>
      </w:r>
      <w:r w:rsidR="006B2060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Předseda PKS (stavbyvedoucí) zajistí:</w:t>
      </w:r>
    </w:p>
    <w:p w14:paraId="3E9B4D9C" w14:textId="77777777" w:rsidR="000C2632" w:rsidRDefault="000C2632" w:rsidP="006B2060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kontrolu přesunu veškeré mechanizace mimo zátopové území</w:t>
      </w:r>
    </w:p>
    <w:p w14:paraId="66FD40D9" w14:textId="229A33AD" w:rsidR="000C2632" w:rsidRDefault="000C2632" w:rsidP="006B2060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zajistí, aby na pracovišti byli přítomni pouze pracovníci pověření úkoly protipovod</w:t>
      </w:r>
      <w:r w:rsidR="00616EE5">
        <w:rPr>
          <w:rFonts w:ascii="Arial" w:hAnsi="Arial"/>
          <w:sz w:val="24"/>
          <w:szCs w:val="24"/>
        </w:rPr>
        <w:t>ňové</w:t>
      </w:r>
      <w:r>
        <w:rPr>
          <w:rFonts w:ascii="Arial" w:hAnsi="Arial"/>
          <w:sz w:val="24"/>
          <w:szCs w:val="24"/>
        </w:rPr>
        <w:t xml:space="preserve"> služby</w:t>
      </w:r>
    </w:p>
    <w:p w14:paraId="1CADA33F" w14:textId="77777777" w:rsidR="000C2632" w:rsidRDefault="000C2632" w:rsidP="006B2060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pohyb osob nutný v bezpečné vzdálenosti od břehů vodoteče</w:t>
      </w:r>
    </w:p>
    <w:p w14:paraId="4C5C5644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Odvolání SPA</w:t>
      </w:r>
    </w:p>
    <w:p w14:paraId="0D665941" w14:textId="77777777" w:rsidR="000C2632" w:rsidRDefault="000C2632" w:rsidP="006B2060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Po poklesu povodně odvolává příslušné SPA povodňová komise, která je vyhlásila. Předseda PKS (stavbyvedoucí) zajistí:</w:t>
      </w:r>
    </w:p>
    <w:p w14:paraId="2A7AD154" w14:textId="77777777" w:rsidR="000C2632" w:rsidRDefault="009B0573" w:rsidP="009B0573">
      <w:pPr>
        <w:widowControl w:val="0"/>
        <w:numPr>
          <w:ilvl w:val="0"/>
          <w:numId w:val="4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odbornou prohlídku staveniště a zjištění rozsahu povodňo</w:t>
      </w:r>
      <w:r w:rsidR="00D8203C">
        <w:rPr>
          <w:rFonts w:ascii="Arial" w:hAnsi="Arial"/>
          <w:sz w:val="24"/>
          <w:szCs w:val="24"/>
        </w:rPr>
        <w:t xml:space="preserve">vých škod ve spolupráci </w:t>
      </w:r>
      <w:r w:rsidR="007145C2">
        <w:rPr>
          <w:rFonts w:ascii="Arial" w:hAnsi="Arial"/>
          <w:sz w:val="24"/>
          <w:szCs w:val="24"/>
        </w:rPr>
        <w:t xml:space="preserve">s </w:t>
      </w:r>
      <w:r w:rsidR="000C2632">
        <w:rPr>
          <w:rFonts w:ascii="Arial" w:hAnsi="Arial"/>
          <w:sz w:val="24"/>
          <w:szCs w:val="24"/>
        </w:rPr>
        <w:t>technickým dozorem investora (TDI) a zástupcem investora</w:t>
      </w:r>
    </w:p>
    <w:p w14:paraId="44BD5EA1" w14:textId="77777777" w:rsidR="000C2632" w:rsidRDefault="009B0573" w:rsidP="000C2632">
      <w:pPr>
        <w:widowControl w:val="0"/>
        <w:numPr>
          <w:ilvl w:val="0"/>
          <w:numId w:val="4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ind w:left="360" w:hanging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sepsání zprávy o těchto činnostech</w:t>
      </w:r>
    </w:p>
    <w:p w14:paraId="2FE41B88" w14:textId="77777777" w:rsidR="000C2632" w:rsidRDefault="009B0573" w:rsidP="000C2632">
      <w:pPr>
        <w:widowControl w:val="0"/>
        <w:numPr>
          <w:ilvl w:val="0"/>
          <w:numId w:val="4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ind w:left="360" w:hanging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zaslání této zprávy vyššímu povodňovému orgánu</w:t>
      </w:r>
    </w:p>
    <w:p w14:paraId="6EDEA7A8" w14:textId="77777777" w:rsidR="000848C3" w:rsidRDefault="000848C3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6ED2D8C1" w14:textId="77777777" w:rsidR="000C2632" w:rsidRPr="008675F0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5. DRUHY A ROZSAH OHROŽENÍ</w:t>
      </w:r>
    </w:p>
    <w:p w14:paraId="29D266B7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5.1. Povodně</w:t>
      </w:r>
    </w:p>
    <w:p w14:paraId="07BB450A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Povodněmi se rozumí přechodné výrazné zvýšení hladiny vodních toků nebo jiných povrchových vod, při kterém voda již zaplavuje území mimo koryto vodního toku a může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24"/>
          <w:szCs w:val="24"/>
        </w:rPr>
        <w:t>způsobit škody. Povodní je i stav, kdy voda může způsobit škody tím, že z určitého území nemůže dočasně přirozeným způsobem odtékat nebo její odtok je nedostatečný, případně dochází k zaplavení území při soustředěném odtoku srážkových vod.</w:t>
      </w:r>
    </w:p>
    <w:p w14:paraId="365439D8" w14:textId="77777777" w:rsidR="000C2632" w:rsidRDefault="000C2632" w:rsidP="00AC3FD9">
      <w:pPr>
        <w:widowControl w:val="0"/>
        <w:autoSpaceDE w:val="0"/>
        <w:spacing w:line="360" w:lineRule="auto"/>
        <w:ind w:hanging="5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Přirozenou povodní se rozumí povodeň způsobená přírodními jevy, zejména táním, dešťovými srážkami, nebo chodem ledů.</w:t>
      </w:r>
      <w:r w:rsidR="00AC3FD9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Za nebezpečí přirozené povodně se považují situace zejména při:</w:t>
      </w:r>
    </w:p>
    <w:p w14:paraId="583BE98F" w14:textId="77777777" w:rsidR="000C2632" w:rsidRDefault="00791849" w:rsidP="00791849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dosažení směrodatného limitu vodního stavu nebo průtoku ve vodním toku a jeho stoupající tendenci.</w:t>
      </w:r>
    </w:p>
    <w:p w14:paraId="0D7C07D7" w14:textId="77777777" w:rsidR="000C2632" w:rsidRDefault="00791849" w:rsidP="00791849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déle trvajících vydatných dešťových srážek, případně prognóze nebezpečí intenzivních dešťových srážek, očekávaném náhlém tání, nebezpečném chodu ledů nebo při vzniku nebezpečných ledových zácp nebo nápěchů.</w:t>
      </w:r>
    </w:p>
    <w:p w14:paraId="6A45845E" w14:textId="01E1757B" w:rsidR="000C2632" w:rsidRPr="00CE4A5F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color w:val="0070C0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Přirozenou povodní může být </w:t>
      </w:r>
      <w:r w:rsidR="00484A00">
        <w:rPr>
          <w:rFonts w:ascii="Arial" w:hAnsi="Arial"/>
          <w:color w:val="EE0000"/>
          <w:sz w:val="24"/>
          <w:szCs w:val="24"/>
        </w:rPr>
        <w:t>Rusava</w:t>
      </w:r>
      <w:r>
        <w:rPr>
          <w:rFonts w:ascii="Arial" w:hAnsi="Arial"/>
          <w:sz w:val="24"/>
          <w:szCs w:val="24"/>
        </w:rPr>
        <w:t xml:space="preserve"> zasažena zejména v období jarního tání (únor- duben) nebo při přívalových srážkách, vlivem ledových jevů, příp. vlivem déle trvající srážkové činnosti větší intenzity a velkoplošným zasažením.</w:t>
      </w:r>
      <w:r w:rsidR="00AC3FD9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Informace o vodních stavech a průtocích jsou dostupné také na internetových stránkách </w:t>
      </w:r>
      <w:r>
        <w:rPr>
          <w:rFonts w:ascii="Arial" w:hAnsi="Arial"/>
          <w:sz w:val="26"/>
          <w:szCs w:val="26"/>
        </w:rPr>
        <w:t xml:space="preserve">Povodí Moravy, s.p. </w:t>
      </w:r>
      <w:r>
        <w:rPr>
          <w:rFonts w:ascii="Arial" w:hAnsi="Arial"/>
          <w:sz w:val="24"/>
          <w:szCs w:val="24"/>
        </w:rPr>
        <w:t xml:space="preserve">- </w:t>
      </w:r>
      <w:hyperlink r:id="rId9" w:history="1">
        <w:r w:rsidRPr="00CE4A5F">
          <w:rPr>
            <w:rStyle w:val="Hypertextovodkaz"/>
            <w:rFonts w:ascii="Arial" w:hAnsi="Arial" w:cs="Arial"/>
            <w:color w:val="0070C0"/>
            <w:sz w:val="24"/>
            <w:szCs w:val="24"/>
          </w:rPr>
          <w:t>www.pmo.cz</w:t>
        </w:r>
      </w:hyperlink>
      <w:r w:rsidRPr="0088667A">
        <w:rPr>
          <w:rFonts w:ascii="Arial" w:hAnsi="Arial" w:cs="Arial"/>
          <w:color w:val="0070C0"/>
          <w:sz w:val="24"/>
          <w:szCs w:val="24"/>
        </w:rPr>
        <w:t>,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Pr="00CE4A5F">
        <w:rPr>
          <w:rFonts w:ascii="Arial" w:hAnsi="Arial"/>
          <w:color w:val="0070C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nebo stránkách ČHMÚ – </w:t>
      </w:r>
      <w:r w:rsidRPr="00CE4A5F">
        <w:rPr>
          <w:rFonts w:ascii="Arial" w:hAnsi="Arial"/>
          <w:color w:val="0070C0"/>
          <w:sz w:val="24"/>
          <w:szCs w:val="24"/>
          <w:u w:val="single"/>
        </w:rPr>
        <w:t>www.chm</w:t>
      </w:r>
      <w:r w:rsidR="007145C2">
        <w:rPr>
          <w:rFonts w:ascii="Arial" w:hAnsi="Arial"/>
          <w:color w:val="0070C0"/>
          <w:sz w:val="24"/>
          <w:szCs w:val="24"/>
          <w:u w:val="single"/>
        </w:rPr>
        <w:t>u</w:t>
      </w:r>
      <w:r w:rsidRPr="00CE4A5F">
        <w:rPr>
          <w:rFonts w:ascii="Arial" w:hAnsi="Arial"/>
          <w:color w:val="0070C0"/>
          <w:sz w:val="24"/>
          <w:szCs w:val="24"/>
          <w:u w:val="single"/>
        </w:rPr>
        <w:t>.cz.</w:t>
      </w:r>
    </w:p>
    <w:p w14:paraId="07F3EC02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ab/>
        <w:t xml:space="preserve">Za povodňových situací se postupuje podle </w:t>
      </w:r>
      <w:r w:rsidR="00CA326D">
        <w:rPr>
          <w:rFonts w:ascii="Arial" w:hAnsi="Arial"/>
          <w:sz w:val="24"/>
          <w:szCs w:val="24"/>
        </w:rPr>
        <w:t>zákona</w:t>
      </w:r>
      <w:r w:rsidR="00CA326D" w:rsidRPr="00B96DFC">
        <w:rPr>
          <w:rFonts w:ascii="Arial" w:hAnsi="Arial" w:cs="Arial"/>
          <w:sz w:val="24"/>
          <w:szCs w:val="24"/>
        </w:rPr>
        <w:t xml:space="preserve"> č. 150/2010 Sb</w:t>
      </w:r>
      <w:r w:rsidR="00542276">
        <w:rPr>
          <w:rFonts w:ascii="Arial" w:hAnsi="Arial" w:cs="Arial"/>
          <w:sz w:val="24"/>
          <w:szCs w:val="24"/>
        </w:rPr>
        <w:t>.</w:t>
      </w:r>
      <w:r w:rsidR="00CA326D" w:rsidRPr="00B96DFC">
        <w:rPr>
          <w:rFonts w:ascii="Arial" w:hAnsi="Arial" w:cs="Arial"/>
          <w:sz w:val="24"/>
          <w:szCs w:val="24"/>
        </w:rPr>
        <w:t xml:space="preserve">, </w:t>
      </w:r>
      <w:r w:rsidR="00CA326D" w:rsidRPr="00B96DFC">
        <w:rPr>
          <w:rFonts w:ascii="Arial" w:hAnsi="Arial" w:cs="Arial"/>
          <w:bCs/>
          <w:sz w:val="24"/>
          <w:szCs w:val="24"/>
          <w:lang w:eastAsia="cs-CZ"/>
        </w:rPr>
        <w:t>kterým se mění zákon č. 254/2001 Sb</w:t>
      </w:r>
      <w:r w:rsidR="00CA326D" w:rsidRPr="00B96DFC">
        <w:rPr>
          <w:rFonts w:ascii="Arial" w:hAnsi="Arial" w:cs="Arial"/>
          <w:sz w:val="24"/>
          <w:szCs w:val="24"/>
        </w:rPr>
        <w:t>. o</w:t>
      </w:r>
      <w:r w:rsidR="00CA326D" w:rsidRPr="00B96DFC">
        <w:rPr>
          <w:rFonts w:ascii="Arial" w:hAnsi="Arial"/>
          <w:sz w:val="24"/>
          <w:szCs w:val="24"/>
        </w:rPr>
        <w:t xml:space="preserve"> vodách</w:t>
      </w:r>
      <w:r>
        <w:rPr>
          <w:rFonts w:ascii="Arial" w:hAnsi="Arial"/>
          <w:sz w:val="24"/>
          <w:szCs w:val="24"/>
        </w:rPr>
        <w:t>, v platném znění.</w:t>
      </w:r>
    </w:p>
    <w:p w14:paraId="33B1C4BF" w14:textId="0EF0EA63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V povodí </w:t>
      </w:r>
      <w:r w:rsidR="00E12DBA">
        <w:rPr>
          <w:rFonts w:ascii="Arial" w:hAnsi="Arial"/>
          <w:sz w:val="24"/>
          <w:szCs w:val="24"/>
        </w:rPr>
        <w:t xml:space="preserve">toku </w:t>
      </w:r>
      <w:r w:rsidR="00484A00">
        <w:rPr>
          <w:rFonts w:ascii="Arial" w:hAnsi="Arial"/>
          <w:color w:val="EE0000"/>
          <w:sz w:val="24"/>
          <w:szCs w:val="24"/>
        </w:rPr>
        <w:t>Rusava</w:t>
      </w:r>
      <w:r w:rsidR="00E12DBA">
        <w:rPr>
          <w:rFonts w:ascii="Arial" w:hAnsi="Arial"/>
          <w:sz w:val="24"/>
          <w:szCs w:val="24"/>
        </w:rPr>
        <w:t xml:space="preserve"> se nenachází žádná stavba</w:t>
      </w:r>
      <w:r>
        <w:rPr>
          <w:rFonts w:ascii="Arial" w:hAnsi="Arial"/>
          <w:sz w:val="24"/>
          <w:szCs w:val="24"/>
        </w:rPr>
        <w:t xml:space="preserve">, která </w:t>
      </w:r>
      <w:r w:rsidR="007145C2">
        <w:rPr>
          <w:rFonts w:ascii="Arial" w:hAnsi="Arial"/>
          <w:sz w:val="24"/>
          <w:szCs w:val="24"/>
        </w:rPr>
        <w:t>může</w:t>
      </w:r>
      <w:r>
        <w:rPr>
          <w:rFonts w:ascii="Arial" w:hAnsi="Arial"/>
          <w:sz w:val="24"/>
          <w:szCs w:val="24"/>
        </w:rPr>
        <w:t xml:space="preserve"> významným způsobem ovlivni</w:t>
      </w:r>
      <w:r w:rsidR="007145C2">
        <w:rPr>
          <w:rFonts w:ascii="Arial" w:hAnsi="Arial"/>
          <w:sz w:val="24"/>
          <w:szCs w:val="24"/>
        </w:rPr>
        <w:t>t</w:t>
      </w:r>
      <w:r>
        <w:rPr>
          <w:rFonts w:ascii="Arial" w:hAnsi="Arial"/>
          <w:sz w:val="24"/>
          <w:szCs w:val="24"/>
        </w:rPr>
        <w:t xml:space="preserve"> průtoky </w:t>
      </w:r>
      <w:r w:rsidR="00542276">
        <w:rPr>
          <w:rFonts w:ascii="Arial" w:hAnsi="Arial"/>
          <w:sz w:val="24"/>
          <w:szCs w:val="24"/>
        </w:rPr>
        <w:t xml:space="preserve">na </w:t>
      </w:r>
      <w:r w:rsidR="00484A00">
        <w:rPr>
          <w:rFonts w:ascii="Arial" w:hAnsi="Arial"/>
          <w:color w:val="EE0000"/>
          <w:sz w:val="24"/>
          <w:szCs w:val="24"/>
        </w:rPr>
        <w:t>Rusavě</w:t>
      </w:r>
      <w:r w:rsidRPr="00A30F15">
        <w:rPr>
          <w:rFonts w:ascii="Arial" w:hAnsi="Arial"/>
          <w:color w:val="EE000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 místě stavby.</w:t>
      </w:r>
    </w:p>
    <w:p w14:paraId="45D599D2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2E7ADD3D" w14:textId="77777777" w:rsidR="000C2632" w:rsidRPr="008675F0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6. DOKUMENTACE PKS</w:t>
      </w:r>
    </w:p>
    <w:p w14:paraId="3A863FBB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Veškerá činnost PKS, která bude probíhat po vyhlášení SPA I. Údaje se zaznamenávají do povodňové knihy (stavebního deníku) § 10</w:t>
      </w:r>
      <w:r w:rsidR="00CA326D">
        <w:rPr>
          <w:rFonts w:ascii="Arial" w:hAnsi="Arial" w:cs="Arial"/>
          <w:sz w:val="24"/>
          <w:szCs w:val="24"/>
        </w:rPr>
        <w:t xml:space="preserve"> z</w:t>
      </w:r>
      <w:r w:rsidR="00CA326D" w:rsidRPr="00B96DFC">
        <w:rPr>
          <w:rFonts w:ascii="Arial" w:hAnsi="Arial" w:cs="Arial"/>
          <w:sz w:val="24"/>
          <w:szCs w:val="24"/>
        </w:rPr>
        <w:t>ákon</w:t>
      </w:r>
      <w:r w:rsidR="00CA326D">
        <w:rPr>
          <w:rFonts w:ascii="Arial" w:hAnsi="Arial" w:cs="Arial"/>
          <w:sz w:val="24"/>
          <w:szCs w:val="24"/>
        </w:rPr>
        <w:t>a</w:t>
      </w:r>
      <w:r w:rsidR="00CA326D" w:rsidRPr="00B96DFC">
        <w:rPr>
          <w:rFonts w:ascii="Arial" w:hAnsi="Arial" w:cs="Arial"/>
          <w:sz w:val="24"/>
          <w:szCs w:val="24"/>
        </w:rPr>
        <w:t xml:space="preserve"> č. 150/2010 Sb, </w:t>
      </w:r>
      <w:r w:rsidR="00CA326D" w:rsidRPr="00B96DFC">
        <w:rPr>
          <w:rFonts w:ascii="Arial" w:hAnsi="Arial" w:cs="Arial"/>
          <w:bCs/>
          <w:sz w:val="24"/>
          <w:szCs w:val="24"/>
          <w:lang w:eastAsia="cs-CZ"/>
        </w:rPr>
        <w:t>kterým se mění zákon č. 254/2001 Sb</w:t>
      </w:r>
      <w:r w:rsidR="00CA326D" w:rsidRPr="00B96DFC">
        <w:rPr>
          <w:rFonts w:ascii="Arial" w:hAnsi="Arial" w:cs="Arial"/>
          <w:sz w:val="24"/>
          <w:szCs w:val="24"/>
        </w:rPr>
        <w:t>. o</w:t>
      </w:r>
      <w:r w:rsidR="00CA326D" w:rsidRPr="00B96DFC">
        <w:rPr>
          <w:rFonts w:ascii="Arial" w:hAnsi="Arial"/>
          <w:sz w:val="24"/>
          <w:szCs w:val="24"/>
        </w:rPr>
        <w:t xml:space="preserve"> vodách</w:t>
      </w:r>
      <w:r w:rsidR="00CA326D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v platném znění (tzv. vodní zákon).</w:t>
      </w:r>
    </w:p>
    <w:p w14:paraId="4B47C937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Jedná se zejména:</w:t>
      </w:r>
    </w:p>
    <w:p w14:paraId="1BFF2C7B" w14:textId="77777777" w:rsidR="000C2632" w:rsidRDefault="009D06DC" w:rsidP="009D06DC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o doslovné znění přijatých a odeslaných zpráv hlásné služby (odesilatel, příjemce, způsob a doba převzetí)</w:t>
      </w:r>
    </w:p>
    <w:p w14:paraId="275A3AEF" w14:textId="77777777" w:rsidR="000C2632" w:rsidRDefault="009D06DC" w:rsidP="009D06DC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o výsledky prohlídek před a po povodni</w:t>
      </w:r>
    </w:p>
    <w:p w14:paraId="4B93AAE8" w14:textId="77777777" w:rsidR="000C2632" w:rsidRDefault="009D06DC" w:rsidP="009D06DC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o opatření přijatá na úseku zabezpečovacích a záchranných prací.</w:t>
      </w:r>
    </w:p>
    <w:p w14:paraId="7B105614" w14:textId="77777777" w:rsidR="000C2632" w:rsidRDefault="009D06DC" w:rsidP="009D06DC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zápisy se zaznamenávají chronologicky podle skutečnosti, musí být ověřeny technickým dozorem investora.</w:t>
      </w:r>
    </w:p>
    <w:p w14:paraId="3CC32844" w14:textId="77777777" w:rsidR="000C2632" w:rsidRDefault="000C2632" w:rsidP="000C2632">
      <w:pPr>
        <w:widowControl w:val="0"/>
        <w:tabs>
          <w:tab w:val="left" w:pos="168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Za vedení zápisů je zodpovědný stavbyvedoucí, tj. předseda povodňové komise stavby (PKS). Skutečnosti rozhodující pro náhradu povodňové škody musí být neprodleně zaznamenány ve stavebním deníku. Povodňový plán v případě povodňových opatření musí být vyvěšen na viditelném místě a musí s ním být seznámeni všichni pracovníci zapojeni do povodňové služby. Za dodržení povodňového plánu zodpovídá hlavní stavbyvedoucí dodavatele (předseda PKS).</w:t>
      </w:r>
    </w:p>
    <w:p w14:paraId="25EC7ADE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C325908" w14:textId="77777777" w:rsidR="000C2632" w:rsidRPr="0090549B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0549B">
        <w:rPr>
          <w:rFonts w:ascii="Arial" w:hAnsi="Arial" w:cs="Arial"/>
          <w:b/>
          <w:bCs/>
          <w:sz w:val="24"/>
          <w:szCs w:val="24"/>
        </w:rPr>
        <w:t>7. PŘEHLED DŮLEŽITÉHO SPOJENÍ</w:t>
      </w:r>
    </w:p>
    <w:p w14:paraId="328E8590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Vlastník vodního toku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Česká Republika </w:t>
      </w:r>
    </w:p>
    <w:p w14:paraId="20A6B051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Právo hospodařit s majetkem státu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Povodí Moravy, s.p.</w:t>
      </w:r>
    </w:p>
    <w:p w14:paraId="35C6E673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Dřevařská 11, 601 75 Brno</w:t>
      </w:r>
    </w:p>
    <w:p w14:paraId="2A838725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541 637 111</w:t>
      </w:r>
    </w:p>
    <w:p w14:paraId="12E46738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fax: 541 637</w:t>
      </w:r>
      <w:r w:rsidR="00286E40">
        <w:rPr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403</w:t>
      </w:r>
    </w:p>
    <w:p w14:paraId="5F587B7A" w14:textId="7538DC2A" w:rsidR="000C2632" w:rsidRPr="00795C43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Generální ředitel: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023A7F" w:rsidRPr="0090549B">
        <w:rPr>
          <w:rFonts w:ascii="Arial" w:hAnsi="Arial"/>
          <w:sz w:val="24"/>
          <w:szCs w:val="24"/>
        </w:rPr>
        <w:t>Ing. David Fína</w:t>
      </w:r>
    </w:p>
    <w:p w14:paraId="6085D0A2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tel.: 541 637 </w:t>
      </w:r>
      <w:r w:rsidR="007F1899">
        <w:rPr>
          <w:rFonts w:ascii="Arial" w:hAnsi="Arial"/>
          <w:sz w:val="24"/>
          <w:szCs w:val="24"/>
        </w:rPr>
        <w:t>201</w:t>
      </w:r>
    </w:p>
    <w:p w14:paraId="08A1C47A" w14:textId="26C713DC" w:rsidR="000C2632" w:rsidRPr="0090549B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90549B">
        <w:rPr>
          <w:rFonts w:ascii="Arial" w:hAnsi="Arial"/>
          <w:sz w:val="24"/>
          <w:szCs w:val="24"/>
        </w:rPr>
        <w:t>Technicko-provozní ředitel:</w:t>
      </w:r>
      <w:r w:rsidRPr="0090549B">
        <w:rPr>
          <w:rFonts w:ascii="Arial" w:hAnsi="Arial"/>
          <w:sz w:val="24"/>
          <w:szCs w:val="24"/>
        </w:rPr>
        <w:tab/>
      </w:r>
      <w:r w:rsidRPr="0090549B">
        <w:rPr>
          <w:rFonts w:ascii="Arial" w:hAnsi="Arial"/>
          <w:sz w:val="24"/>
          <w:szCs w:val="24"/>
        </w:rPr>
        <w:tab/>
      </w:r>
      <w:r w:rsidRPr="0090549B">
        <w:rPr>
          <w:rFonts w:ascii="Arial" w:hAnsi="Arial"/>
          <w:sz w:val="24"/>
          <w:szCs w:val="24"/>
        </w:rPr>
        <w:tab/>
      </w:r>
      <w:r w:rsidRPr="0090549B">
        <w:rPr>
          <w:rFonts w:ascii="Arial" w:hAnsi="Arial"/>
          <w:sz w:val="24"/>
          <w:szCs w:val="24"/>
        </w:rPr>
        <w:tab/>
        <w:t xml:space="preserve">Ing. </w:t>
      </w:r>
      <w:r w:rsidR="00023A7F">
        <w:rPr>
          <w:rFonts w:ascii="Arial" w:hAnsi="Arial"/>
          <w:sz w:val="24"/>
          <w:szCs w:val="24"/>
        </w:rPr>
        <w:t>Marie Kutílková</w:t>
      </w:r>
    </w:p>
    <w:p w14:paraId="40FB25D5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tel: 541 637 307</w:t>
      </w:r>
    </w:p>
    <w:p w14:paraId="7DE727FA" w14:textId="77777777" w:rsidR="000C2632" w:rsidRPr="007F381A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7F381A">
        <w:rPr>
          <w:rFonts w:ascii="Arial" w:hAnsi="Arial"/>
          <w:sz w:val="24"/>
          <w:szCs w:val="24"/>
        </w:rPr>
        <w:t>Příslušný závod:</w:t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  <w:t>Povodí Moravy, s.p.</w:t>
      </w:r>
    </w:p>
    <w:p w14:paraId="27F5AC97" w14:textId="18D4B9CA" w:rsidR="000C2632" w:rsidRPr="007F381A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7F381A">
        <w:rPr>
          <w:rFonts w:ascii="Arial" w:hAnsi="Arial"/>
          <w:sz w:val="24"/>
          <w:szCs w:val="24"/>
        </w:rPr>
        <w:lastRenderedPageBreak/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  <w:t xml:space="preserve">Závod </w:t>
      </w:r>
      <w:r w:rsidR="00124329">
        <w:rPr>
          <w:rFonts w:ascii="Arial" w:hAnsi="Arial"/>
          <w:sz w:val="24"/>
          <w:szCs w:val="24"/>
        </w:rPr>
        <w:t>Střední Morava</w:t>
      </w:r>
    </w:p>
    <w:p w14:paraId="4AA8249E" w14:textId="77777777" w:rsidR="00124329" w:rsidRDefault="000C2632" w:rsidP="00124329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Pr="007F381A">
        <w:rPr>
          <w:rFonts w:ascii="Arial" w:hAnsi="Arial"/>
          <w:sz w:val="24"/>
          <w:szCs w:val="24"/>
        </w:rPr>
        <w:tab/>
      </w:r>
      <w:r w:rsidR="00124329" w:rsidRPr="00124329">
        <w:rPr>
          <w:rFonts w:ascii="Arial" w:hAnsi="Arial"/>
          <w:sz w:val="24"/>
          <w:szCs w:val="24"/>
        </w:rPr>
        <w:t>Moravní náměstí 766</w:t>
      </w:r>
    </w:p>
    <w:p w14:paraId="107BF667" w14:textId="77777777" w:rsidR="00124329" w:rsidRDefault="00124329" w:rsidP="00124329">
      <w:pPr>
        <w:widowControl w:val="0"/>
        <w:autoSpaceDE w:val="0"/>
        <w:spacing w:line="360" w:lineRule="auto"/>
        <w:ind w:left="4956" w:firstLine="708"/>
        <w:jc w:val="both"/>
        <w:rPr>
          <w:rFonts w:ascii="Arial" w:hAnsi="Arial"/>
          <w:sz w:val="24"/>
          <w:szCs w:val="24"/>
        </w:rPr>
      </w:pPr>
      <w:r w:rsidRPr="00124329">
        <w:rPr>
          <w:rFonts w:ascii="Arial" w:hAnsi="Arial"/>
          <w:sz w:val="24"/>
          <w:szCs w:val="24"/>
        </w:rPr>
        <w:t>686 01 Uherské Hradiště</w:t>
      </w:r>
    </w:p>
    <w:p w14:paraId="0E649EA1" w14:textId="65F29753" w:rsidR="000C2632" w:rsidRPr="007F381A" w:rsidRDefault="00124329" w:rsidP="00124329">
      <w:pPr>
        <w:widowControl w:val="0"/>
        <w:autoSpaceDE w:val="0"/>
        <w:spacing w:line="360" w:lineRule="auto"/>
        <w:ind w:left="4956"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</w:t>
      </w:r>
      <w:r w:rsidRPr="00124329">
        <w:rPr>
          <w:rFonts w:ascii="Arial" w:hAnsi="Arial"/>
          <w:sz w:val="24"/>
          <w:szCs w:val="24"/>
        </w:rPr>
        <w:t>el: +420 572 552 716</w:t>
      </w:r>
    </w:p>
    <w:p w14:paraId="4526365E" w14:textId="04CC32B6" w:rsidR="000C2632" w:rsidRPr="0099762D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99762D">
        <w:rPr>
          <w:rFonts w:ascii="Arial" w:hAnsi="Arial"/>
          <w:sz w:val="24"/>
          <w:szCs w:val="24"/>
        </w:rPr>
        <w:t xml:space="preserve">Ředitel závodu </w:t>
      </w:r>
      <w:r w:rsidR="00124329">
        <w:rPr>
          <w:rFonts w:ascii="Arial" w:hAnsi="Arial"/>
          <w:sz w:val="24"/>
          <w:szCs w:val="24"/>
        </w:rPr>
        <w:t>Střední</w:t>
      </w:r>
      <w:r w:rsidRPr="0099762D">
        <w:rPr>
          <w:rFonts w:ascii="Arial" w:hAnsi="Arial"/>
          <w:sz w:val="24"/>
          <w:szCs w:val="24"/>
        </w:rPr>
        <w:t xml:space="preserve"> Morava:</w:t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  <w:t xml:space="preserve">Ing. </w:t>
      </w:r>
      <w:r w:rsidR="002D2385">
        <w:rPr>
          <w:rFonts w:ascii="Arial" w:hAnsi="Arial"/>
          <w:sz w:val="24"/>
          <w:szCs w:val="24"/>
        </w:rPr>
        <w:t>Pavel Cenek</w:t>
      </w:r>
    </w:p>
    <w:p w14:paraId="6600909C" w14:textId="3493F534" w:rsidR="000C2632" w:rsidRPr="0099762D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  <w:t xml:space="preserve">tel.: </w:t>
      </w:r>
      <w:r w:rsidR="002D2385" w:rsidRPr="002D2385">
        <w:rPr>
          <w:rFonts w:ascii="Arial" w:hAnsi="Arial"/>
          <w:sz w:val="24"/>
          <w:szCs w:val="24"/>
        </w:rPr>
        <w:t>572 552 716</w:t>
      </w:r>
    </w:p>
    <w:p w14:paraId="3EB8900E" w14:textId="6E367088" w:rsidR="000C2632" w:rsidRPr="0099762D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99762D">
        <w:rPr>
          <w:rFonts w:ascii="Arial" w:hAnsi="Arial"/>
          <w:sz w:val="24"/>
          <w:szCs w:val="24"/>
        </w:rPr>
        <w:t xml:space="preserve">Vedoucí </w:t>
      </w:r>
      <w:r w:rsidR="002578C3" w:rsidRPr="0099762D">
        <w:rPr>
          <w:rFonts w:ascii="Arial" w:hAnsi="Arial"/>
          <w:sz w:val="24"/>
          <w:szCs w:val="24"/>
        </w:rPr>
        <w:t xml:space="preserve">provozu </w:t>
      </w:r>
      <w:r w:rsidR="00BB7809">
        <w:rPr>
          <w:rFonts w:ascii="Arial" w:hAnsi="Arial"/>
          <w:sz w:val="24"/>
          <w:szCs w:val="24"/>
        </w:rPr>
        <w:t>Zlín</w:t>
      </w:r>
      <w:r w:rsidR="00BB7809">
        <w:rPr>
          <w:rFonts w:ascii="Arial" w:hAnsi="Arial"/>
          <w:sz w:val="24"/>
          <w:szCs w:val="24"/>
        </w:rPr>
        <w:tab/>
      </w:r>
      <w:r w:rsidR="00BB7809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="002F265F" w:rsidRPr="0099762D">
        <w:rPr>
          <w:rFonts w:ascii="Arial" w:hAnsi="Arial"/>
          <w:sz w:val="24"/>
          <w:szCs w:val="24"/>
        </w:rPr>
        <w:tab/>
      </w:r>
      <w:r w:rsidR="00B7326D">
        <w:rPr>
          <w:rFonts w:ascii="Arial" w:hAnsi="Arial"/>
          <w:sz w:val="24"/>
          <w:szCs w:val="24"/>
        </w:rPr>
        <w:t xml:space="preserve">Ing. </w:t>
      </w:r>
      <w:r w:rsidR="00BB7809">
        <w:rPr>
          <w:rFonts w:ascii="Arial" w:hAnsi="Arial"/>
          <w:sz w:val="24"/>
          <w:szCs w:val="24"/>
        </w:rPr>
        <w:t>Jaroslav Foukal</w:t>
      </w:r>
    </w:p>
    <w:p w14:paraId="497B4BB1" w14:textId="4C3DA80E" w:rsidR="000C2632" w:rsidRPr="0099762D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Pr="0099762D">
        <w:rPr>
          <w:rFonts w:ascii="Arial" w:hAnsi="Arial"/>
          <w:sz w:val="24"/>
          <w:szCs w:val="24"/>
        </w:rPr>
        <w:tab/>
      </w:r>
      <w:r w:rsidR="009524C2" w:rsidRPr="0099762D">
        <w:rPr>
          <w:rFonts w:ascii="Arial" w:hAnsi="Arial"/>
          <w:sz w:val="24"/>
          <w:szCs w:val="24"/>
        </w:rPr>
        <w:t>t</w:t>
      </w:r>
      <w:r w:rsidRPr="0099762D">
        <w:rPr>
          <w:rFonts w:ascii="Arial" w:hAnsi="Arial"/>
          <w:sz w:val="24"/>
          <w:szCs w:val="24"/>
        </w:rPr>
        <w:t xml:space="preserve">el: </w:t>
      </w:r>
      <w:r w:rsidR="00BB7809" w:rsidRPr="00BB7809">
        <w:rPr>
          <w:rFonts w:ascii="Arial" w:hAnsi="Arial"/>
          <w:sz w:val="24"/>
          <w:szCs w:val="24"/>
        </w:rPr>
        <w:t>577 102 893</w:t>
      </w:r>
    </w:p>
    <w:p w14:paraId="2A746A57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Vodohospodářský dispečink: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Povodí Moravy, </w:t>
      </w:r>
      <w:r>
        <w:rPr>
          <w:rFonts w:ascii="Arial" w:hAnsi="Arial" w:cs="Arial"/>
          <w:sz w:val="24"/>
          <w:szCs w:val="24"/>
        </w:rPr>
        <w:t>s.p.</w:t>
      </w:r>
      <w:r>
        <w:rPr>
          <w:rFonts w:ascii="Arial" w:hAnsi="Arial" w:cs="Arial"/>
          <w:sz w:val="24"/>
          <w:szCs w:val="24"/>
        </w:rPr>
        <w:tab/>
      </w:r>
    </w:p>
    <w:p w14:paraId="4F205D5A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Dřevařská 11,601 75 Brno</w:t>
      </w:r>
    </w:p>
    <w:p w14:paraId="27AA260E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color w:val="0000FF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e-mail: </w:t>
      </w:r>
      <w:r>
        <w:rPr>
          <w:rFonts w:ascii="Arial" w:hAnsi="Arial"/>
          <w:color w:val="0000FF"/>
          <w:sz w:val="24"/>
          <w:szCs w:val="24"/>
        </w:rPr>
        <w:t>dispecink@pmo.cz</w:t>
      </w:r>
    </w:p>
    <w:p w14:paraId="4582B131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541 211 737</w:t>
      </w:r>
    </w:p>
    <w:p w14:paraId="41D470EE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 541 637 250</w:t>
      </w:r>
    </w:p>
    <w:p w14:paraId="0DFD22EC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fax: 541 637 313</w:t>
      </w:r>
    </w:p>
    <w:p w14:paraId="43315DA6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Vedoucí útvaru vodohospodářského</w:t>
      </w:r>
    </w:p>
    <w:p w14:paraId="57E27FB2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dispečinku a TBD: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4"/>
          <w:szCs w:val="24"/>
        </w:rPr>
        <w:t>Ing. Marek Viskot</w:t>
      </w:r>
    </w:p>
    <w:p w14:paraId="2749BA10" w14:textId="7A9E2BC2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tel.: 541 211</w:t>
      </w:r>
      <w:r w:rsidR="00192EDC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737</w:t>
      </w:r>
    </w:p>
    <w:p w14:paraId="4D22D062" w14:textId="77777777" w:rsidR="00192EDC" w:rsidRDefault="00192EDC" w:rsidP="000C2632">
      <w:pPr>
        <w:spacing w:after="120"/>
        <w:rPr>
          <w:rFonts w:ascii="Arial" w:hAnsi="Arial"/>
          <w:b/>
          <w:sz w:val="24"/>
          <w:szCs w:val="24"/>
        </w:rPr>
      </w:pPr>
    </w:p>
    <w:p w14:paraId="5273CEF4" w14:textId="1E11BF67" w:rsidR="000C2632" w:rsidRDefault="002578C3" w:rsidP="000C2632">
      <w:pPr>
        <w:spacing w:after="12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Povodňová</w:t>
      </w:r>
      <w:r w:rsidR="000C2632" w:rsidRPr="000C2632">
        <w:rPr>
          <w:rFonts w:ascii="Arial" w:hAnsi="Arial"/>
          <w:b/>
          <w:sz w:val="24"/>
          <w:szCs w:val="24"/>
        </w:rPr>
        <w:t xml:space="preserve"> komise </w:t>
      </w:r>
      <w:r w:rsidR="001302A4">
        <w:rPr>
          <w:rFonts w:ascii="Arial" w:hAnsi="Arial"/>
          <w:b/>
          <w:sz w:val="24"/>
          <w:szCs w:val="24"/>
        </w:rPr>
        <w:t>města Hulín</w:t>
      </w:r>
    </w:p>
    <w:p w14:paraId="3CBC1142" w14:textId="1A52FD86" w:rsidR="001302A4" w:rsidRPr="001302A4" w:rsidRDefault="001302A4" w:rsidP="001302A4">
      <w:pPr>
        <w:widowControl w:val="0"/>
        <w:autoSpaceDE w:val="0"/>
        <w:spacing w:line="360" w:lineRule="auto"/>
        <w:rPr>
          <w:rFonts w:ascii="Arial" w:hAnsi="Arial" w:cs="Arial"/>
          <w:bCs/>
          <w:sz w:val="24"/>
          <w:szCs w:val="24"/>
        </w:rPr>
      </w:pPr>
      <w:r w:rsidRPr="001302A4">
        <w:rPr>
          <w:rFonts w:ascii="Arial" w:hAnsi="Arial" w:cs="Arial"/>
          <w:bCs/>
          <w:sz w:val="24"/>
          <w:szCs w:val="24"/>
        </w:rPr>
        <w:t>ŽŮREK Jaromír Ing., Bc. MBA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1302A4">
        <w:rPr>
          <w:rFonts w:ascii="Arial" w:hAnsi="Arial" w:cs="Arial"/>
          <w:bCs/>
          <w:sz w:val="24"/>
          <w:szCs w:val="24"/>
        </w:rPr>
        <w:t>předseda</w:t>
      </w:r>
      <w:r>
        <w:rPr>
          <w:rFonts w:ascii="Arial" w:hAnsi="Arial" w:cs="Arial"/>
          <w:bCs/>
          <w:sz w:val="24"/>
          <w:szCs w:val="24"/>
        </w:rPr>
        <w:t xml:space="preserve">, tel.: </w:t>
      </w:r>
      <w:r w:rsidRPr="001302A4">
        <w:rPr>
          <w:rFonts w:ascii="Arial" w:hAnsi="Arial" w:cs="Arial"/>
          <w:bCs/>
          <w:sz w:val="24"/>
          <w:szCs w:val="24"/>
        </w:rPr>
        <w:t>573 502</w:t>
      </w:r>
      <w:r>
        <w:rPr>
          <w:rFonts w:ascii="Arial" w:hAnsi="Arial" w:cs="Arial"/>
          <w:bCs/>
          <w:sz w:val="24"/>
          <w:szCs w:val="24"/>
        </w:rPr>
        <w:t> </w:t>
      </w:r>
      <w:r w:rsidRPr="001302A4">
        <w:rPr>
          <w:rFonts w:ascii="Arial" w:hAnsi="Arial" w:cs="Arial"/>
          <w:bCs/>
          <w:sz w:val="24"/>
          <w:szCs w:val="24"/>
        </w:rPr>
        <w:t>712</w:t>
      </w:r>
      <w:r>
        <w:rPr>
          <w:rFonts w:ascii="Arial" w:hAnsi="Arial" w:cs="Arial"/>
          <w:bCs/>
          <w:sz w:val="24"/>
          <w:szCs w:val="24"/>
        </w:rPr>
        <w:t>, n</w:t>
      </w:r>
      <w:r w:rsidRPr="001302A4">
        <w:rPr>
          <w:rFonts w:ascii="Arial" w:hAnsi="Arial" w:cs="Arial"/>
          <w:bCs/>
          <w:sz w:val="24"/>
          <w:szCs w:val="24"/>
        </w:rPr>
        <w:t>ám. Míru 162, 768 24 Hulín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1302A4">
        <w:rPr>
          <w:rFonts w:ascii="Arial" w:hAnsi="Arial" w:cs="Arial"/>
          <w:bCs/>
          <w:sz w:val="24"/>
          <w:szCs w:val="24"/>
        </w:rPr>
        <w:t>Starosta města Hulín</w:t>
      </w:r>
      <w:r>
        <w:rPr>
          <w:rFonts w:ascii="Arial" w:hAnsi="Arial" w:cs="Arial"/>
          <w:bCs/>
          <w:sz w:val="24"/>
          <w:szCs w:val="24"/>
        </w:rPr>
        <w:t>, mobil</w:t>
      </w:r>
      <w:r w:rsidRPr="001302A4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302A4">
        <w:rPr>
          <w:rFonts w:ascii="Arial" w:hAnsi="Arial" w:cs="Arial"/>
          <w:bCs/>
          <w:sz w:val="24"/>
          <w:szCs w:val="24"/>
        </w:rPr>
        <w:t>737 850 125</w:t>
      </w:r>
    </w:p>
    <w:p w14:paraId="137B44CD" w14:textId="49EDFCC8" w:rsidR="001302A4" w:rsidRPr="001302A4" w:rsidRDefault="001302A4" w:rsidP="001302A4">
      <w:pPr>
        <w:widowControl w:val="0"/>
        <w:autoSpaceDE w:val="0"/>
        <w:spacing w:line="360" w:lineRule="auto"/>
        <w:rPr>
          <w:rFonts w:ascii="Arial" w:hAnsi="Arial" w:cs="Arial"/>
          <w:bCs/>
          <w:sz w:val="24"/>
          <w:szCs w:val="24"/>
        </w:rPr>
      </w:pPr>
      <w:r w:rsidRPr="001302A4">
        <w:rPr>
          <w:rFonts w:ascii="Arial" w:hAnsi="Arial" w:cs="Arial"/>
          <w:bCs/>
          <w:sz w:val="24"/>
          <w:szCs w:val="24"/>
        </w:rPr>
        <w:t>HOLUBNÍČEK Leoš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1302A4">
        <w:rPr>
          <w:rFonts w:ascii="Arial" w:hAnsi="Arial" w:cs="Arial"/>
          <w:bCs/>
          <w:sz w:val="24"/>
          <w:szCs w:val="24"/>
        </w:rPr>
        <w:t>místopředseda</w:t>
      </w:r>
      <w:r>
        <w:rPr>
          <w:rFonts w:ascii="Arial" w:hAnsi="Arial" w:cs="Arial"/>
          <w:bCs/>
          <w:sz w:val="24"/>
          <w:szCs w:val="24"/>
        </w:rPr>
        <w:t xml:space="preserve">, tel.: </w:t>
      </w:r>
      <w:r w:rsidRPr="001302A4">
        <w:rPr>
          <w:rFonts w:ascii="Arial" w:hAnsi="Arial" w:cs="Arial"/>
          <w:bCs/>
          <w:sz w:val="24"/>
          <w:szCs w:val="24"/>
        </w:rPr>
        <w:t>573 502</w:t>
      </w:r>
      <w:r>
        <w:rPr>
          <w:rFonts w:ascii="Arial" w:hAnsi="Arial" w:cs="Arial"/>
          <w:bCs/>
          <w:sz w:val="24"/>
          <w:szCs w:val="24"/>
        </w:rPr>
        <w:t> </w:t>
      </w:r>
      <w:r w:rsidRPr="001302A4">
        <w:rPr>
          <w:rFonts w:ascii="Arial" w:hAnsi="Arial" w:cs="Arial"/>
          <w:bCs/>
          <w:sz w:val="24"/>
          <w:szCs w:val="24"/>
        </w:rPr>
        <w:t>714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302A4">
        <w:rPr>
          <w:rFonts w:ascii="Arial" w:hAnsi="Arial" w:cs="Arial"/>
          <w:bCs/>
          <w:sz w:val="24"/>
          <w:szCs w:val="24"/>
        </w:rPr>
        <w:t>nám. Míru 162, 768 24 Hulín</w:t>
      </w:r>
      <w:r w:rsidRPr="001302A4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302A4">
        <w:rPr>
          <w:rFonts w:ascii="Arial" w:hAnsi="Arial" w:cs="Arial"/>
          <w:bCs/>
          <w:sz w:val="24"/>
          <w:szCs w:val="24"/>
        </w:rPr>
        <w:t>Místostarosta města Hulín</w:t>
      </w:r>
      <w:r>
        <w:rPr>
          <w:rFonts w:ascii="Arial" w:hAnsi="Arial" w:cs="Arial"/>
          <w:bCs/>
          <w:sz w:val="24"/>
          <w:szCs w:val="24"/>
        </w:rPr>
        <w:t xml:space="preserve">, mobil: </w:t>
      </w:r>
      <w:r w:rsidRPr="001302A4">
        <w:rPr>
          <w:rFonts w:ascii="Arial" w:hAnsi="Arial" w:cs="Arial"/>
          <w:bCs/>
          <w:sz w:val="24"/>
          <w:szCs w:val="24"/>
        </w:rPr>
        <w:t>739 698 332</w:t>
      </w:r>
    </w:p>
    <w:p w14:paraId="4B7EF4C1" w14:textId="1F3E201D" w:rsidR="001302A4" w:rsidRPr="001302A4" w:rsidRDefault="001302A4" w:rsidP="00F46888">
      <w:pPr>
        <w:widowControl w:val="0"/>
        <w:autoSpaceDE w:val="0"/>
        <w:spacing w:line="360" w:lineRule="auto"/>
        <w:rPr>
          <w:rFonts w:ascii="Arial" w:hAnsi="Arial" w:cs="Arial"/>
          <w:bCs/>
          <w:sz w:val="24"/>
          <w:szCs w:val="24"/>
        </w:rPr>
      </w:pPr>
      <w:r w:rsidRPr="001302A4">
        <w:rPr>
          <w:rFonts w:ascii="Arial" w:hAnsi="Arial" w:cs="Arial"/>
          <w:bCs/>
          <w:sz w:val="24"/>
          <w:szCs w:val="24"/>
        </w:rPr>
        <w:t>FRANEKOVÁ Jana Bc.</w:t>
      </w:r>
      <w:r w:rsidR="00F46888">
        <w:rPr>
          <w:rFonts w:ascii="Arial" w:hAnsi="Arial" w:cs="Arial"/>
          <w:bCs/>
          <w:sz w:val="24"/>
          <w:szCs w:val="24"/>
        </w:rPr>
        <w:t xml:space="preserve">, </w:t>
      </w:r>
      <w:r w:rsidRPr="001302A4">
        <w:rPr>
          <w:rFonts w:ascii="Arial" w:hAnsi="Arial" w:cs="Arial"/>
          <w:bCs/>
          <w:sz w:val="24"/>
          <w:szCs w:val="24"/>
        </w:rPr>
        <w:t>tajemník</w:t>
      </w:r>
      <w:r w:rsidR="00F46888">
        <w:rPr>
          <w:rFonts w:ascii="Arial" w:hAnsi="Arial" w:cs="Arial"/>
          <w:bCs/>
          <w:sz w:val="24"/>
          <w:szCs w:val="24"/>
        </w:rPr>
        <w:t xml:space="preserve">, tel.: </w:t>
      </w:r>
      <w:r w:rsidRPr="001302A4">
        <w:rPr>
          <w:rFonts w:ascii="Arial" w:hAnsi="Arial" w:cs="Arial"/>
          <w:bCs/>
          <w:sz w:val="24"/>
          <w:szCs w:val="24"/>
        </w:rPr>
        <w:t>573 502</w:t>
      </w:r>
      <w:r w:rsidR="00F46888">
        <w:rPr>
          <w:rFonts w:ascii="Arial" w:hAnsi="Arial" w:cs="Arial"/>
          <w:bCs/>
          <w:sz w:val="24"/>
          <w:szCs w:val="24"/>
        </w:rPr>
        <w:t> </w:t>
      </w:r>
      <w:r w:rsidRPr="001302A4">
        <w:rPr>
          <w:rFonts w:ascii="Arial" w:hAnsi="Arial" w:cs="Arial"/>
          <w:bCs/>
          <w:sz w:val="24"/>
          <w:szCs w:val="24"/>
        </w:rPr>
        <w:t>727</w:t>
      </w:r>
      <w:r w:rsidR="00F46888">
        <w:rPr>
          <w:rFonts w:ascii="Arial" w:hAnsi="Arial" w:cs="Arial"/>
          <w:bCs/>
          <w:sz w:val="24"/>
          <w:szCs w:val="24"/>
        </w:rPr>
        <w:t xml:space="preserve">, </w:t>
      </w:r>
      <w:r w:rsidRPr="001302A4">
        <w:rPr>
          <w:rFonts w:ascii="Arial" w:hAnsi="Arial" w:cs="Arial"/>
          <w:bCs/>
          <w:sz w:val="24"/>
          <w:szCs w:val="24"/>
        </w:rPr>
        <w:t>nám. Míru 162 768 24 Hulín</w:t>
      </w:r>
      <w:r w:rsidR="00F46888">
        <w:rPr>
          <w:rFonts w:ascii="Arial" w:hAnsi="Arial" w:cs="Arial"/>
          <w:bCs/>
          <w:sz w:val="24"/>
          <w:szCs w:val="24"/>
        </w:rPr>
        <w:t xml:space="preserve">, </w:t>
      </w:r>
      <w:r w:rsidRPr="001302A4">
        <w:rPr>
          <w:rFonts w:ascii="Arial" w:hAnsi="Arial" w:cs="Arial"/>
          <w:bCs/>
          <w:sz w:val="24"/>
          <w:szCs w:val="24"/>
        </w:rPr>
        <w:t>Referent OSMM MěÚ Hulín</w:t>
      </w:r>
      <w:r w:rsidR="00F46888">
        <w:rPr>
          <w:rFonts w:ascii="Arial" w:hAnsi="Arial" w:cs="Arial"/>
          <w:bCs/>
          <w:sz w:val="24"/>
          <w:szCs w:val="24"/>
        </w:rPr>
        <w:t xml:space="preserve">, mobil: </w:t>
      </w:r>
      <w:r w:rsidRPr="001302A4">
        <w:rPr>
          <w:rFonts w:ascii="Arial" w:hAnsi="Arial" w:cs="Arial"/>
          <w:bCs/>
          <w:sz w:val="24"/>
          <w:szCs w:val="24"/>
        </w:rPr>
        <w:t>721 005 188</w:t>
      </w:r>
    </w:p>
    <w:p w14:paraId="78AC47FA" w14:textId="77777777" w:rsidR="00852316" w:rsidRDefault="00852316" w:rsidP="000C2632">
      <w:pPr>
        <w:widowControl w:val="0"/>
        <w:autoSpaceDE w:val="0"/>
        <w:spacing w:line="360" w:lineRule="auto"/>
        <w:rPr>
          <w:rFonts w:ascii="Arial" w:hAnsi="Arial"/>
          <w:sz w:val="40"/>
          <w:szCs w:val="40"/>
        </w:rPr>
      </w:pPr>
    </w:p>
    <w:p w14:paraId="04522BFF" w14:textId="4DA0E11F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Břeclav, 0</w:t>
      </w:r>
      <w:r w:rsidR="00431D31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>.</w:t>
      </w:r>
      <w:r w:rsidR="008D594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20</w:t>
      </w:r>
      <w:r w:rsidR="00A20962">
        <w:rPr>
          <w:rFonts w:ascii="Arial" w:hAnsi="Arial"/>
          <w:sz w:val="24"/>
          <w:szCs w:val="24"/>
        </w:rPr>
        <w:t>2</w:t>
      </w:r>
      <w:r w:rsidR="00023A7F">
        <w:rPr>
          <w:rFonts w:ascii="Arial" w:hAnsi="Arial"/>
          <w:sz w:val="24"/>
          <w:szCs w:val="24"/>
        </w:rPr>
        <w:t>5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                        Ing. Jan Varadínek</w:t>
      </w:r>
    </w:p>
    <w:p w14:paraId="5F6E97F2" w14:textId="77777777" w:rsidR="00F967B0" w:rsidRDefault="00F967B0" w:rsidP="000C2632">
      <w:pPr>
        <w:widowControl w:val="0"/>
        <w:autoSpaceDE w:val="0"/>
        <w:spacing w:line="360" w:lineRule="auto"/>
        <w:jc w:val="center"/>
        <w:rPr>
          <w:rFonts w:ascii="Arial" w:hAnsi="Arial"/>
          <w:b/>
          <w:bCs/>
          <w:sz w:val="40"/>
          <w:szCs w:val="40"/>
        </w:rPr>
      </w:pPr>
    </w:p>
    <w:p w14:paraId="30C8159A" w14:textId="77777777" w:rsidR="000848C3" w:rsidRDefault="000848C3" w:rsidP="000C2632">
      <w:pPr>
        <w:widowControl w:val="0"/>
        <w:autoSpaceDE w:val="0"/>
        <w:spacing w:line="360" w:lineRule="auto"/>
        <w:jc w:val="center"/>
        <w:rPr>
          <w:rFonts w:ascii="Arial" w:hAnsi="Arial"/>
          <w:b/>
          <w:bCs/>
          <w:sz w:val="40"/>
          <w:szCs w:val="40"/>
        </w:rPr>
      </w:pPr>
    </w:p>
    <w:p w14:paraId="06F18400" w14:textId="77777777" w:rsidR="000848C3" w:rsidRDefault="000848C3" w:rsidP="000C2632">
      <w:pPr>
        <w:widowControl w:val="0"/>
        <w:autoSpaceDE w:val="0"/>
        <w:spacing w:line="360" w:lineRule="auto"/>
        <w:jc w:val="center"/>
        <w:rPr>
          <w:rFonts w:ascii="Arial" w:hAnsi="Arial"/>
          <w:b/>
          <w:bCs/>
          <w:sz w:val="40"/>
          <w:szCs w:val="40"/>
        </w:rPr>
      </w:pPr>
    </w:p>
    <w:p w14:paraId="722E85C9" w14:textId="77777777" w:rsidR="00F347DE" w:rsidRPr="00F347DE" w:rsidRDefault="00F347DE" w:rsidP="000C2632">
      <w:pPr>
        <w:widowControl w:val="0"/>
        <w:autoSpaceDE w:val="0"/>
        <w:spacing w:line="360" w:lineRule="auto"/>
        <w:jc w:val="center"/>
        <w:rPr>
          <w:rFonts w:ascii="Arial" w:hAnsi="Arial"/>
          <w:b/>
          <w:bCs/>
          <w:sz w:val="24"/>
          <w:szCs w:val="24"/>
        </w:rPr>
      </w:pPr>
    </w:p>
    <w:p w14:paraId="1CC0C20E" w14:textId="77777777" w:rsidR="007562E5" w:rsidRDefault="007562E5" w:rsidP="000C2632">
      <w:pPr>
        <w:widowControl w:val="0"/>
        <w:autoSpaceDE w:val="0"/>
        <w:spacing w:line="360" w:lineRule="auto"/>
        <w:jc w:val="center"/>
        <w:rPr>
          <w:rFonts w:ascii="Arial" w:hAnsi="Arial"/>
          <w:b/>
          <w:bCs/>
          <w:sz w:val="40"/>
          <w:szCs w:val="40"/>
        </w:rPr>
      </w:pPr>
    </w:p>
    <w:p w14:paraId="3F7A83D6" w14:textId="27344ED3" w:rsidR="000C2632" w:rsidRDefault="000C2632" w:rsidP="000C2632">
      <w:pPr>
        <w:widowControl w:val="0"/>
        <w:autoSpaceDE w:val="0"/>
        <w:spacing w:line="360" w:lineRule="auto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H.2. Havarijní plán stavby</w:t>
      </w:r>
      <w:r w:rsidR="004C0823">
        <w:rPr>
          <w:rFonts w:ascii="Arial" w:hAnsi="Arial"/>
          <w:b/>
          <w:bCs/>
          <w:sz w:val="40"/>
          <w:szCs w:val="40"/>
        </w:rPr>
        <w:t xml:space="preserve"> (návrh)</w:t>
      </w:r>
    </w:p>
    <w:p w14:paraId="0D0A7621" w14:textId="77777777" w:rsidR="00475ED3" w:rsidRDefault="00475ED3" w:rsidP="00475ED3">
      <w:pPr>
        <w:pStyle w:val="Bntext"/>
        <w:spacing w:line="360" w:lineRule="auto"/>
        <w:ind w:firstLine="0"/>
        <w:rPr>
          <w:b/>
          <w:sz w:val="24"/>
        </w:rPr>
      </w:pPr>
      <w:r>
        <w:rPr>
          <w:b/>
          <w:sz w:val="24"/>
        </w:rPr>
        <w:t>Údaje o stavbě</w:t>
      </w:r>
    </w:p>
    <w:p w14:paraId="062EE3EF" w14:textId="77777777" w:rsidR="00B24645" w:rsidRPr="00420329" w:rsidRDefault="00B24645" w:rsidP="00B24645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>
        <w:rPr>
          <w:rFonts w:ascii="Arial" w:hAnsi="Arial"/>
          <w:sz w:val="24"/>
          <w:szCs w:val="24"/>
        </w:rPr>
        <w:t xml:space="preserve">      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420329">
        <w:rPr>
          <w:rFonts w:ascii="Arial" w:hAnsi="Arial" w:cs="Arial"/>
          <w:sz w:val="24"/>
          <w:szCs w:val="24"/>
        </w:rPr>
        <w:t xml:space="preserve">Rusava, Upr. Holešov Dobrotice, km 16,340-18,163 </w:t>
      </w:r>
    </w:p>
    <w:p w14:paraId="4FEAFC20" w14:textId="77777777" w:rsidR="00B24645" w:rsidRPr="00420329" w:rsidRDefault="00B24645" w:rsidP="00B24645">
      <w:pPr>
        <w:spacing w:line="360" w:lineRule="auto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420329">
        <w:rPr>
          <w:rFonts w:ascii="Arial" w:hAnsi="Arial" w:cs="Arial"/>
          <w:sz w:val="24"/>
          <w:szCs w:val="24"/>
        </w:rPr>
        <w:t>oprava jezu a stupňů, odstranění nánosů</w:t>
      </w:r>
    </w:p>
    <w:p w14:paraId="04D7293A" w14:textId="77777777" w:rsidR="00B24645" w:rsidRPr="007B33FF" w:rsidRDefault="00B24645" w:rsidP="00B24645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Koryto toku Rusava, km 16,340-18,163</w:t>
      </w:r>
    </w:p>
    <w:p w14:paraId="4D554221" w14:textId="77777777" w:rsidR="00B24645" w:rsidRDefault="00B24645" w:rsidP="00B24645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  <w:t>Zlínský</w:t>
      </w:r>
    </w:p>
    <w:p w14:paraId="5AD6BE55" w14:textId="77777777" w:rsidR="00B24645" w:rsidRDefault="00B24645" w:rsidP="00B24645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  <w:t>Dobrotice</w:t>
      </w:r>
    </w:p>
    <w:p w14:paraId="7B50B49E" w14:textId="77777777" w:rsidR="00B24645" w:rsidRDefault="00B24645" w:rsidP="00B2464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Oprava – odstranění povodňových škod z 9/2024 </w:t>
      </w:r>
    </w:p>
    <w:p w14:paraId="703B6C29" w14:textId="77777777" w:rsidR="00475ED3" w:rsidRPr="00D400E8" w:rsidRDefault="00475ED3" w:rsidP="00475ED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Údaje </w:t>
      </w:r>
      <w:r w:rsidRPr="00D400E8">
        <w:rPr>
          <w:rFonts w:ascii="Arial" w:hAnsi="Arial" w:cs="Arial"/>
          <w:b/>
          <w:sz w:val="24"/>
          <w:szCs w:val="24"/>
        </w:rPr>
        <w:t xml:space="preserve">o </w:t>
      </w:r>
      <w:r>
        <w:rPr>
          <w:rFonts w:ascii="Arial" w:hAnsi="Arial" w:cs="Arial"/>
          <w:b/>
          <w:sz w:val="24"/>
          <w:szCs w:val="24"/>
        </w:rPr>
        <w:t>investorovi</w:t>
      </w:r>
    </w:p>
    <w:p w14:paraId="32B1509D" w14:textId="77777777" w:rsidR="00475ED3" w:rsidRPr="00965F70" w:rsidRDefault="00475ED3" w:rsidP="00475ED3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14:paraId="576E6A48" w14:textId="77777777" w:rsidR="00475ED3" w:rsidRPr="00965F70" w:rsidRDefault="00475ED3" w:rsidP="00475ED3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41F01E6D" w14:textId="77777777" w:rsidR="00475ED3" w:rsidRPr="00965F70" w:rsidRDefault="00475ED3" w:rsidP="00475ED3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33CC265F" w14:textId="77777777" w:rsidR="00475ED3" w:rsidRPr="00D400E8" w:rsidRDefault="00475ED3" w:rsidP="00475ED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10" w:history="1">
        <w:r w:rsidRPr="00965F70">
          <w:rPr>
            <w:rStyle w:val="Hypertextovodkaz"/>
            <w:rFonts w:ascii="Arial" w:hAnsi="Arial"/>
          </w:rPr>
          <w:t>sekretariatgr@pmo.cz</w:t>
        </w:r>
      </w:hyperlink>
    </w:p>
    <w:p w14:paraId="39E8DE22" w14:textId="77777777" w:rsidR="00475ED3" w:rsidRPr="00D400E8" w:rsidRDefault="00475ED3" w:rsidP="00475ED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zpracovateli projektové dokumentace</w:t>
      </w:r>
    </w:p>
    <w:p w14:paraId="359E8D1A" w14:textId="77777777" w:rsidR="00475ED3" w:rsidRDefault="00475ED3" w:rsidP="00475ED3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1E97F49D" w14:textId="77777777" w:rsidR="00475ED3" w:rsidRDefault="00475ED3" w:rsidP="00475ED3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46900087" w14:textId="77777777" w:rsidR="00475ED3" w:rsidRDefault="00475ED3" w:rsidP="00475ED3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1D711E8D" w14:textId="77777777" w:rsidR="00475ED3" w:rsidRDefault="00475ED3" w:rsidP="00475E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17ADC318" w14:textId="77777777" w:rsidR="00475ED3" w:rsidRDefault="00475ED3" w:rsidP="00475ED3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11" w:history="1">
        <w:r>
          <w:rPr>
            <w:rStyle w:val="Hypertextovodkaz"/>
            <w:rFonts w:ascii="Arial" w:hAnsi="Arial"/>
          </w:rPr>
          <w:t>aqc@wo.cz</w:t>
        </w:r>
      </w:hyperlink>
    </w:p>
    <w:p w14:paraId="00222838" w14:textId="77777777" w:rsidR="00475ED3" w:rsidRDefault="00475ED3" w:rsidP="00475ED3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14:paraId="396D9E2C" w14:textId="77777777" w:rsidR="00475ED3" w:rsidRDefault="00475ED3" w:rsidP="00475ED3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3D59CFCF" w14:textId="77777777" w:rsidR="00475ED3" w:rsidRDefault="00475ED3" w:rsidP="00475ED3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3986078D" w14:textId="77777777" w:rsidR="00475ED3" w:rsidRDefault="00475ED3" w:rsidP="00475ED3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14:paraId="65DC6D69" w14:textId="03EE2CFF" w:rsidR="00475ED3" w:rsidRPr="00D400E8" w:rsidRDefault="00475ED3" w:rsidP="00475ED3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602 775 032</w:t>
      </w:r>
    </w:p>
    <w:p w14:paraId="2802ACF8" w14:textId="77777777" w:rsidR="00215DE7" w:rsidRDefault="00215DE7" w:rsidP="00215DE7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4B054100" w14:textId="77777777" w:rsidR="00475ED3" w:rsidRDefault="00475ED3" w:rsidP="00215DE7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1FDA1461" w14:textId="77777777" w:rsidR="00475ED3" w:rsidRDefault="00475ED3" w:rsidP="00215DE7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09B271DA" w14:textId="77777777" w:rsidR="000848C3" w:rsidRDefault="000848C3" w:rsidP="00215DE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</w:p>
    <w:p w14:paraId="1DC65DD0" w14:textId="77777777" w:rsidR="000848C3" w:rsidRDefault="000848C3" w:rsidP="00215DE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</w:p>
    <w:p w14:paraId="348E8D26" w14:textId="77777777" w:rsidR="00215DE7" w:rsidRDefault="00215DE7" w:rsidP="00215DE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Platnost povodňového plánu:</w:t>
      </w:r>
      <w:r>
        <w:rPr>
          <w:rFonts w:ascii="Arial" w:hAnsi="Arial"/>
          <w:sz w:val="24"/>
          <w:szCs w:val="24"/>
        </w:rPr>
        <w:tab/>
        <w:t xml:space="preserve">po dobu stavby (vztahuje se na všechny práce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prováděné zhotovitelem stavby i na objekty zařízení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staveniště)</w:t>
      </w:r>
    </w:p>
    <w:p w14:paraId="5BC9C072" w14:textId="563ECE0B" w:rsidR="00215DE7" w:rsidRDefault="00215DE7" w:rsidP="00215DE7">
      <w:pPr>
        <w:widowControl w:val="0"/>
        <w:autoSpaceDE w:val="0"/>
        <w:spacing w:line="360" w:lineRule="auto"/>
        <w:ind w:firstLine="4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Termín provedení díla: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předpokládaný termín provádění je rok 20</w:t>
      </w:r>
      <w:r w:rsidR="00A966B4">
        <w:rPr>
          <w:rFonts w:ascii="Arial" w:hAnsi="Arial"/>
          <w:sz w:val="24"/>
          <w:szCs w:val="24"/>
        </w:rPr>
        <w:t>2</w:t>
      </w:r>
      <w:r w:rsidR="00475ED3">
        <w:rPr>
          <w:rFonts w:ascii="Arial" w:hAnsi="Arial"/>
          <w:sz w:val="24"/>
          <w:szCs w:val="24"/>
        </w:rPr>
        <w:t>5</w:t>
      </w:r>
      <w:r w:rsidR="00A822D0">
        <w:rPr>
          <w:rFonts w:ascii="Arial" w:hAnsi="Arial"/>
          <w:sz w:val="24"/>
          <w:szCs w:val="24"/>
        </w:rPr>
        <w:t>, 2026</w:t>
      </w:r>
    </w:p>
    <w:p w14:paraId="65E8C6DA" w14:textId="77777777" w:rsidR="000C2632" w:rsidRDefault="000C2632" w:rsidP="000C2632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5A0C6F77" w14:textId="77777777" w:rsidR="000C2632" w:rsidRPr="00F13DD8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 xml:space="preserve">1. </w:t>
      </w:r>
      <w:r w:rsidR="00F13DD8">
        <w:rPr>
          <w:rFonts w:ascii="Arial" w:hAnsi="Arial"/>
          <w:b/>
          <w:bCs/>
          <w:sz w:val="24"/>
          <w:szCs w:val="24"/>
        </w:rPr>
        <w:t>Definice havárie</w:t>
      </w:r>
    </w:p>
    <w:p w14:paraId="2A1D1FBE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 § 40 zákona č. 254/2001 Sb. o vodách)</w:t>
      </w:r>
    </w:p>
    <w:p w14:paraId="3A578B00" w14:textId="77777777" w:rsidR="000C2632" w:rsidRDefault="001E028C" w:rsidP="001E028C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 </w:t>
      </w:r>
      <w:r w:rsidR="000C2632">
        <w:rPr>
          <w:rFonts w:ascii="Arial" w:hAnsi="Arial"/>
          <w:sz w:val="24"/>
          <w:szCs w:val="24"/>
        </w:rPr>
        <w:t>Havárií je mimořádné závažné zhoršení nebo mimořádné závažné ohrožení jakosti povrchových nebo podzemních vod.</w:t>
      </w:r>
    </w:p>
    <w:p w14:paraId="4B7C43B5" w14:textId="77777777" w:rsidR="000C2632" w:rsidRDefault="001E028C" w:rsidP="001E028C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 </w:t>
      </w:r>
      <w:r w:rsidR="000C2632">
        <w:rPr>
          <w:rFonts w:ascii="Arial" w:hAnsi="Arial"/>
          <w:sz w:val="24"/>
          <w:szCs w:val="24"/>
        </w:rPr>
        <w:t>Za havárii se vždy považují případy závažného zhoršení nebo mimořádného ohrožení jakosti povrchových nebo podzemních vod ropnými látkami, zvlášť nebezpečnými látkami, popř. radioaktivními zářiči a radioaktivními odpady, nebo dojde-li ke zhoršení nebo ohrožení jakosti povrchových nebo podzemních vod v chráněných oblastech přirozené akumulace</w:t>
      </w:r>
      <w:r w:rsidR="00357600">
        <w:rPr>
          <w:rFonts w:ascii="Arial" w:hAnsi="Arial"/>
          <w:sz w:val="24"/>
          <w:szCs w:val="24"/>
        </w:rPr>
        <w:t xml:space="preserve"> </w:t>
      </w:r>
      <w:r w:rsidR="000C2632">
        <w:rPr>
          <w:rFonts w:ascii="Arial" w:hAnsi="Arial"/>
          <w:sz w:val="24"/>
          <w:szCs w:val="24"/>
        </w:rPr>
        <w:t>vod nebo v ochranných pásmech vodních zdrojů.</w:t>
      </w:r>
    </w:p>
    <w:p w14:paraId="793E663E" w14:textId="77777777" w:rsidR="000C2632" w:rsidRDefault="001E028C" w:rsidP="001E028C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3. </w:t>
      </w:r>
      <w:r w:rsidR="000C2632">
        <w:rPr>
          <w:rFonts w:ascii="Arial" w:hAnsi="Arial"/>
          <w:sz w:val="24"/>
          <w:szCs w:val="24"/>
        </w:rPr>
        <w:t xml:space="preserve">Dále se za havárii považují případy technických poruch a závad zařízení k zachycování, skladování, dopravě a odkládání látek uvedených v odstavci (2), pokud takovému vniknutí předcházejí. </w:t>
      </w:r>
    </w:p>
    <w:p w14:paraId="69E56383" w14:textId="77777777" w:rsidR="000C2632" w:rsidRDefault="001E028C" w:rsidP="001E028C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4. </w:t>
      </w:r>
      <w:r w:rsidR="000C2632">
        <w:rPr>
          <w:rFonts w:ascii="Arial" w:hAnsi="Arial"/>
          <w:sz w:val="24"/>
          <w:szCs w:val="24"/>
        </w:rPr>
        <w:t>Havarijní znečištění je zpravidla náhlé, nepředvídané a projevuje se zejména závadným zabarvením, zápachem, vytvořením usazenin, olejovým povlakem hladiny nebo pěnou, popřípadě úhynem ryb a jiných organizmů.</w:t>
      </w:r>
    </w:p>
    <w:p w14:paraId="202796B2" w14:textId="77777777" w:rsidR="000C2632" w:rsidRDefault="001E028C" w:rsidP="001E028C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5. </w:t>
      </w:r>
      <w:r w:rsidR="000C2632">
        <w:rPr>
          <w:rFonts w:ascii="Arial" w:hAnsi="Arial"/>
          <w:sz w:val="24"/>
          <w:szCs w:val="24"/>
        </w:rPr>
        <w:t>Za mimořádné závažné ohrožení jakosti vod se považuje ohrožení vzniklé neovladatelným vniknutím závadných látek, popřípadě odpadních vod v jakosti nebo množství, které může způsobit havárii, do prostředí souvisejícího s povrchovou nebo podzemní vodou.</w:t>
      </w:r>
    </w:p>
    <w:p w14:paraId="29CCF90A" w14:textId="77777777" w:rsidR="000C2632" w:rsidRDefault="001E028C" w:rsidP="001E028C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4"/>
          <w:szCs w:val="24"/>
        </w:rPr>
        <w:t xml:space="preserve">6. </w:t>
      </w:r>
      <w:r w:rsidR="000C2632">
        <w:rPr>
          <w:rFonts w:ascii="Arial" w:hAnsi="Arial"/>
          <w:sz w:val="24"/>
          <w:szCs w:val="24"/>
        </w:rPr>
        <w:t xml:space="preserve">O havárii nejde v těch případech, kdy vzhledem k rozsahu a místu úniku je vyloučeno </w:t>
      </w:r>
      <w:r w:rsidR="000C2632">
        <w:rPr>
          <w:rFonts w:ascii="Arial" w:hAnsi="Arial"/>
          <w:sz w:val="22"/>
          <w:szCs w:val="22"/>
        </w:rPr>
        <w:t>nebezpečí vniknutí závadných látek do povrchových nebo podzemních vod.</w:t>
      </w:r>
    </w:p>
    <w:p w14:paraId="377ACE53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14:paraId="54BFD096" w14:textId="77777777" w:rsidR="0001590B" w:rsidRDefault="0001590B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0B7D6EF8" w14:textId="77777777" w:rsidR="0001590B" w:rsidRDefault="0001590B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167A05CC" w14:textId="77777777" w:rsidR="0001590B" w:rsidRDefault="0001590B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5F27ACAD" w14:textId="77777777" w:rsidR="0001590B" w:rsidRDefault="0001590B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109D4AC4" w14:textId="77777777" w:rsidR="0001590B" w:rsidRDefault="0001590B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17879C8B" w14:textId="77777777" w:rsidR="0001590B" w:rsidRDefault="0001590B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6DE713EB" w14:textId="77777777" w:rsidR="0001590B" w:rsidRDefault="0001590B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30A828CB" w14:textId="77777777" w:rsidR="0001590B" w:rsidRDefault="0001590B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7D4A09E2" w14:textId="54F40672" w:rsidR="000C2632" w:rsidRDefault="000C2632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  <w:r>
        <w:rPr>
          <w:rFonts w:ascii="Arial" w:hAnsi="Arial"/>
          <w:b/>
          <w:bCs/>
          <w:szCs w:val="28"/>
        </w:rPr>
        <w:t xml:space="preserve">2. </w:t>
      </w:r>
      <w:r w:rsidRPr="00F13DD8">
        <w:rPr>
          <w:rFonts w:ascii="Arial" w:hAnsi="Arial"/>
          <w:b/>
          <w:bCs/>
          <w:sz w:val="24"/>
          <w:szCs w:val="24"/>
        </w:rPr>
        <w:t>HLAVNÍ KATEGORIE LÁTEK ZPŮSOBUJÍCÍCH HAV</w:t>
      </w:r>
      <w:r w:rsidR="00F13DD8">
        <w:rPr>
          <w:rFonts w:ascii="Arial" w:hAnsi="Arial"/>
          <w:b/>
          <w:bCs/>
          <w:sz w:val="24"/>
          <w:szCs w:val="24"/>
        </w:rPr>
        <w:t>A</w:t>
      </w:r>
      <w:r w:rsidRPr="00F13DD8">
        <w:rPr>
          <w:rFonts w:ascii="Arial" w:hAnsi="Arial"/>
          <w:b/>
          <w:bCs/>
          <w:sz w:val="24"/>
          <w:szCs w:val="24"/>
        </w:rPr>
        <w:t>RlJNÍ  ZNEČIŠTĚNÍ VOD</w:t>
      </w:r>
    </w:p>
    <w:p w14:paraId="1C6A2B19" w14:textId="77777777" w:rsidR="000C2632" w:rsidRDefault="000C2632" w:rsidP="000C2632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Závadné látky jsou látky, které nejsou odpadními ani důlními vodami a které mohou ohrozit jakost povrchových nebo podzemních vod. Jedná se např. o následující látky:</w:t>
      </w:r>
    </w:p>
    <w:p w14:paraId="30042BA2" w14:textId="67050E4A" w:rsidR="000C2632" w:rsidRDefault="00A822D0" w:rsidP="002F6497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r</w:t>
      </w:r>
      <w:r w:rsidR="000C2632">
        <w:rPr>
          <w:rFonts w:ascii="Arial" w:hAnsi="Arial"/>
          <w:sz w:val="24"/>
          <w:szCs w:val="24"/>
        </w:rPr>
        <w:t>opné látky</w:t>
      </w:r>
    </w:p>
    <w:p w14:paraId="2B0ABF9E" w14:textId="1485EDD1" w:rsidR="000C2632" w:rsidRDefault="002F6497" w:rsidP="002F6497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A822D0">
        <w:rPr>
          <w:rFonts w:ascii="Arial" w:hAnsi="Arial"/>
          <w:sz w:val="24"/>
          <w:szCs w:val="24"/>
        </w:rPr>
        <w:t>j</w:t>
      </w:r>
      <w:r w:rsidR="000C2632">
        <w:rPr>
          <w:rFonts w:ascii="Arial" w:hAnsi="Arial"/>
          <w:sz w:val="24"/>
          <w:szCs w:val="24"/>
        </w:rPr>
        <w:t>edy a látky škodlivé zdraví</w:t>
      </w:r>
    </w:p>
    <w:p w14:paraId="5665DB1A" w14:textId="543738BC" w:rsidR="000C2632" w:rsidRDefault="002F6497" w:rsidP="002F6497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A822D0">
        <w:rPr>
          <w:rFonts w:ascii="Arial" w:hAnsi="Arial"/>
          <w:sz w:val="24"/>
          <w:szCs w:val="24"/>
        </w:rPr>
        <w:t>ž</w:t>
      </w:r>
      <w:r w:rsidR="000C2632">
        <w:rPr>
          <w:rFonts w:ascii="Arial" w:hAnsi="Arial"/>
          <w:sz w:val="24"/>
          <w:szCs w:val="24"/>
        </w:rPr>
        <w:t>íraviny, radioaktivní zářiče a odpady</w:t>
      </w:r>
    </w:p>
    <w:p w14:paraId="1C9351F5" w14:textId="3BF1F1FD" w:rsidR="000C2632" w:rsidRDefault="002F6497" w:rsidP="002F6497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A822D0">
        <w:rPr>
          <w:rFonts w:ascii="Arial" w:hAnsi="Arial"/>
          <w:sz w:val="24"/>
          <w:szCs w:val="24"/>
        </w:rPr>
        <w:t>s</w:t>
      </w:r>
      <w:r w:rsidR="000C2632">
        <w:rPr>
          <w:rFonts w:ascii="Arial" w:hAnsi="Arial"/>
          <w:sz w:val="24"/>
          <w:szCs w:val="24"/>
        </w:rPr>
        <w:t>ilážní šťávy</w:t>
      </w:r>
    </w:p>
    <w:p w14:paraId="5ABBF1DA" w14:textId="065E112E" w:rsidR="000C2632" w:rsidRDefault="002F6497" w:rsidP="002F6497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A822D0">
        <w:rPr>
          <w:rFonts w:ascii="Arial" w:hAnsi="Arial"/>
          <w:sz w:val="24"/>
          <w:szCs w:val="24"/>
        </w:rPr>
        <w:t>p</w:t>
      </w:r>
      <w:r w:rsidR="000C2632">
        <w:rPr>
          <w:rFonts w:ascii="Arial" w:hAnsi="Arial"/>
          <w:sz w:val="24"/>
          <w:szCs w:val="24"/>
        </w:rPr>
        <w:t>růmyslová a statková hnojiva</w:t>
      </w:r>
    </w:p>
    <w:p w14:paraId="773A2DD4" w14:textId="7E1BB239" w:rsidR="000C2632" w:rsidRDefault="002F6497" w:rsidP="002F6497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A822D0">
        <w:rPr>
          <w:rFonts w:ascii="Arial" w:hAnsi="Arial"/>
          <w:sz w:val="24"/>
          <w:szCs w:val="24"/>
        </w:rPr>
        <w:t>p</w:t>
      </w:r>
      <w:r w:rsidR="000C2632">
        <w:rPr>
          <w:rFonts w:ascii="Arial" w:hAnsi="Arial"/>
          <w:sz w:val="24"/>
          <w:szCs w:val="24"/>
        </w:rPr>
        <w:t>řípravky na ochranu rostlin a hubení škůdců a plevelů</w:t>
      </w:r>
    </w:p>
    <w:p w14:paraId="0DFD24F7" w14:textId="67C1AABC" w:rsidR="000C2632" w:rsidRDefault="002F6497" w:rsidP="002F6497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A822D0">
        <w:rPr>
          <w:rFonts w:ascii="Arial" w:hAnsi="Arial"/>
          <w:sz w:val="24"/>
          <w:szCs w:val="24"/>
        </w:rPr>
        <w:t>p</w:t>
      </w:r>
      <w:r w:rsidR="000C2632">
        <w:rPr>
          <w:rFonts w:ascii="Arial" w:hAnsi="Arial"/>
          <w:sz w:val="24"/>
          <w:szCs w:val="24"/>
        </w:rPr>
        <w:t>evné a tekuté odpady průmyslu</w:t>
      </w:r>
    </w:p>
    <w:p w14:paraId="437FD074" w14:textId="5BD1A5D2" w:rsidR="000C2632" w:rsidRDefault="002F6497" w:rsidP="002F6497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A822D0">
        <w:rPr>
          <w:rFonts w:ascii="Arial" w:hAnsi="Arial"/>
          <w:sz w:val="24"/>
          <w:szCs w:val="24"/>
        </w:rPr>
        <w:t>k</w:t>
      </w:r>
      <w:r w:rsidR="000C2632">
        <w:rPr>
          <w:rFonts w:ascii="Arial" w:hAnsi="Arial"/>
          <w:sz w:val="24"/>
          <w:szCs w:val="24"/>
        </w:rPr>
        <w:t>aly a odpady</w:t>
      </w:r>
    </w:p>
    <w:p w14:paraId="196CB8E0" w14:textId="07AEFB92" w:rsidR="000C2632" w:rsidRDefault="002F6497" w:rsidP="002F6497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A822D0">
        <w:rPr>
          <w:rFonts w:ascii="Arial" w:hAnsi="Arial"/>
          <w:sz w:val="24"/>
          <w:szCs w:val="24"/>
        </w:rPr>
        <w:t>n</w:t>
      </w:r>
      <w:r w:rsidR="000C2632">
        <w:rPr>
          <w:rFonts w:ascii="Arial" w:hAnsi="Arial"/>
          <w:sz w:val="24"/>
          <w:szCs w:val="24"/>
        </w:rPr>
        <w:t xml:space="preserve">ebezpečné látky dle přílohy č. 1 k </w:t>
      </w:r>
      <w:r w:rsidR="005066B2">
        <w:rPr>
          <w:rFonts w:ascii="Arial" w:hAnsi="Arial" w:cs="Arial"/>
          <w:sz w:val="24"/>
          <w:szCs w:val="24"/>
        </w:rPr>
        <w:t>zákonu</w:t>
      </w:r>
      <w:r w:rsidR="005066B2" w:rsidRPr="00B96DFC">
        <w:rPr>
          <w:rFonts w:ascii="Arial" w:hAnsi="Arial" w:cs="Arial"/>
          <w:sz w:val="24"/>
          <w:szCs w:val="24"/>
        </w:rPr>
        <w:t xml:space="preserve"> č. 150/2010 Sb, </w:t>
      </w:r>
      <w:r w:rsidR="005066B2" w:rsidRPr="00B96DFC">
        <w:rPr>
          <w:rFonts w:ascii="Arial" w:hAnsi="Arial" w:cs="Arial"/>
          <w:bCs/>
          <w:sz w:val="24"/>
          <w:szCs w:val="24"/>
          <w:lang w:eastAsia="cs-CZ"/>
        </w:rPr>
        <w:t xml:space="preserve"> kterým se mění zákon č. 254/2001 Sb</w:t>
      </w:r>
      <w:r w:rsidR="005066B2" w:rsidRPr="00B96DFC">
        <w:rPr>
          <w:rFonts w:ascii="Arial" w:hAnsi="Arial" w:cs="Arial"/>
          <w:sz w:val="24"/>
          <w:szCs w:val="24"/>
        </w:rPr>
        <w:t>. o</w:t>
      </w:r>
      <w:r w:rsidR="005066B2" w:rsidRPr="00B96DFC">
        <w:rPr>
          <w:rFonts w:ascii="Arial" w:hAnsi="Arial"/>
          <w:sz w:val="24"/>
          <w:szCs w:val="24"/>
        </w:rPr>
        <w:t xml:space="preserve"> vodách</w:t>
      </w:r>
    </w:p>
    <w:p w14:paraId="7AFD2ED5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5DFA89D4" w14:textId="77777777" w:rsidR="000C2632" w:rsidRPr="00F13DD8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>3. ZÁKLADNÍ PŘEDPISY</w:t>
      </w:r>
    </w:p>
    <w:p w14:paraId="6F866BF2" w14:textId="77777777" w:rsidR="005066B2" w:rsidRDefault="005120F7" w:rsidP="005120F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066B2" w:rsidRPr="00B96DFC">
        <w:rPr>
          <w:rFonts w:ascii="Arial" w:hAnsi="Arial" w:cs="Arial"/>
          <w:sz w:val="24"/>
          <w:szCs w:val="24"/>
        </w:rPr>
        <w:t xml:space="preserve">Zákon č. 150/2010 Sb, </w:t>
      </w:r>
      <w:r w:rsidR="005066B2" w:rsidRPr="00B96DFC">
        <w:rPr>
          <w:rFonts w:ascii="Arial" w:hAnsi="Arial" w:cs="Arial"/>
          <w:bCs/>
          <w:sz w:val="24"/>
          <w:szCs w:val="24"/>
          <w:lang w:eastAsia="cs-CZ"/>
        </w:rPr>
        <w:t xml:space="preserve"> kterým se mění zákon č. 254/2001 Sb</w:t>
      </w:r>
      <w:r w:rsidR="005066B2" w:rsidRPr="00B96DFC">
        <w:rPr>
          <w:rFonts w:ascii="Arial" w:hAnsi="Arial" w:cs="Arial"/>
          <w:sz w:val="24"/>
          <w:szCs w:val="24"/>
        </w:rPr>
        <w:t>. o</w:t>
      </w:r>
      <w:r w:rsidR="005066B2" w:rsidRPr="00B96DFC">
        <w:rPr>
          <w:rFonts w:ascii="Arial" w:hAnsi="Arial"/>
          <w:sz w:val="24"/>
          <w:szCs w:val="24"/>
        </w:rPr>
        <w:t xml:space="preserve"> vodách</w:t>
      </w:r>
      <w:r w:rsidR="005066B2">
        <w:rPr>
          <w:rFonts w:ascii="Arial" w:hAnsi="Arial"/>
          <w:sz w:val="24"/>
          <w:szCs w:val="24"/>
        </w:rPr>
        <w:t xml:space="preserve"> </w:t>
      </w:r>
    </w:p>
    <w:p w14:paraId="12E80C44" w14:textId="77777777" w:rsidR="000C2632" w:rsidRDefault="005120F7" w:rsidP="005120F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Vyhláška Č. 450/2005 Sb., o náležitostech nakládání se závadnými látkami a náležitostech havarijního plánu, způsobu a rozsahu hlášení havárií, jejich zneškodňování a odstraňování jejich škodlivých následků</w:t>
      </w:r>
    </w:p>
    <w:p w14:paraId="6B2B4F2A" w14:textId="77777777" w:rsidR="000C2632" w:rsidRDefault="005120F7" w:rsidP="005120F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Nařízení vlády ČR Č. 61/2003 Sb., o ukazatelích a hodnotách přípustného znečištění povrchových vod a odpadních vod, náležitostech povolení k vypouštění odpadních vod do vod povrchových a do kanalizací a o citlivých oblastech</w:t>
      </w:r>
    </w:p>
    <w:p w14:paraId="7788DC84" w14:textId="77777777" w:rsidR="000C2632" w:rsidRDefault="005120F7" w:rsidP="005120F7">
      <w:pPr>
        <w:widowControl w:val="0"/>
        <w:tabs>
          <w:tab w:val="left" w:pos="180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ČSN 75 3415 "Objekty pro manipulaci s ropnými látkami a jejich skladování"</w:t>
      </w:r>
    </w:p>
    <w:p w14:paraId="5880A146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14:paraId="59B7D4DE" w14:textId="77777777" w:rsidR="000C2632" w:rsidRPr="00F13DD8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>4. ČINNOST PŘI HAVÁRII, HLÁŠENÍ HAVÁRIE</w:t>
      </w:r>
    </w:p>
    <w:p w14:paraId="7C6E2BB3" w14:textId="77777777" w:rsidR="000C2632" w:rsidRDefault="000C2632" w:rsidP="005066B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Při vzniku nebo zjištění ekologické</w:t>
      </w:r>
      <w:r>
        <w:rPr>
          <w:rFonts w:ascii="Arial" w:hAnsi="Arial"/>
          <w:i/>
          <w:iCs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havárie je nutno provést okamžitě taková opatření, aby nedošlo k úniku závadné látky do povrchových nebo podzemních vod. Povinnosti při havárii jsou předepsány v § 41 </w:t>
      </w:r>
      <w:r w:rsidR="005066B2">
        <w:rPr>
          <w:rFonts w:ascii="Arial" w:hAnsi="Arial" w:cs="Arial"/>
          <w:sz w:val="24"/>
          <w:szCs w:val="24"/>
        </w:rPr>
        <w:t>z</w:t>
      </w:r>
      <w:r w:rsidR="005066B2" w:rsidRPr="00B96DFC">
        <w:rPr>
          <w:rFonts w:ascii="Arial" w:hAnsi="Arial" w:cs="Arial"/>
          <w:sz w:val="24"/>
          <w:szCs w:val="24"/>
        </w:rPr>
        <w:t>ákon</w:t>
      </w:r>
      <w:r w:rsidR="005066B2">
        <w:rPr>
          <w:rFonts w:ascii="Arial" w:hAnsi="Arial" w:cs="Arial"/>
          <w:sz w:val="24"/>
          <w:szCs w:val="24"/>
        </w:rPr>
        <w:t>a</w:t>
      </w:r>
      <w:r w:rsidR="005066B2" w:rsidRPr="00B96DFC">
        <w:rPr>
          <w:rFonts w:ascii="Arial" w:hAnsi="Arial" w:cs="Arial"/>
          <w:sz w:val="24"/>
          <w:szCs w:val="24"/>
        </w:rPr>
        <w:t xml:space="preserve"> č. 150/2010 Sb, </w:t>
      </w:r>
      <w:r w:rsidR="005066B2" w:rsidRPr="00B96DFC">
        <w:rPr>
          <w:rFonts w:ascii="Arial" w:hAnsi="Arial" w:cs="Arial"/>
          <w:bCs/>
          <w:sz w:val="24"/>
          <w:szCs w:val="24"/>
          <w:lang w:eastAsia="cs-CZ"/>
        </w:rPr>
        <w:t>kterým se mění zákon č. 254/2001 Sb</w:t>
      </w:r>
      <w:r w:rsidR="005066B2" w:rsidRPr="00B96DFC">
        <w:rPr>
          <w:rFonts w:ascii="Arial" w:hAnsi="Arial" w:cs="Arial"/>
          <w:sz w:val="24"/>
          <w:szCs w:val="24"/>
        </w:rPr>
        <w:t>. o</w:t>
      </w:r>
      <w:r w:rsidR="005066B2" w:rsidRPr="00B96DFC">
        <w:rPr>
          <w:rFonts w:ascii="Arial" w:hAnsi="Arial"/>
          <w:sz w:val="24"/>
          <w:szCs w:val="24"/>
        </w:rPr>
        <w:t xml:space="preserve"> vodách</w:t>
      </w:r>
      <w:r w:rsidR="005066B2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Ten, kdo způsobil havárii (dále jen "původce havárie"), je povinen činit bezprostřední opatření k odstraňování příčin a následků havárie. Přitom se řídí havarijním plánem, popřípadě pokyny vodoprávního úřadu a České inspekce životního prostředí.</w:t>
      </w:r>
    </w:p>
    <w:p w14:paraId="16473513" w14:textId="77777777" w:rsidR="0001590B" w:rsidRDefault="0001590B" w:rsidP="005066B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</w:p>
    <w:p w14:paraId="298F772D" w14:textId="77777777" w:rsidR="000C2632" w:rsidRDefault="00467FC3" w:rsidP="00467FC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Kdo způsobí nebo zjistí havárii, je povinen ji neprodleně hlásit Hasičskému záchrannému sboru České republiky nebo jednotkám požární ochrany nebo Policii České republiky, případně správci povodí.</w:t>
      </w:r>
    </w:p>
    <w:p w14:paraId="7FDBCAA4" w14:textId="77777777" w:rsidR="000C2632" w:rsidRDefault="00467FC3" w:rsidP="00467FC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 xml:space="preserve">Hasičský záchranný sbor České republiky, Policie České republiky a správce povodí jsou povinni neprodleně informovat o jim nahlášené havárii příslušný vodoprávní úřad a Českou inspekci životního prostředí, která bude o havárii, k níž došlo v ochranných pásmech přírodních léčivých zdrojů a zdrojů přírodních minerálních vod, informovat též Ministerstvo zdravotnictví. Řízení prací při zneškodňování havárií přísluší vodoprávnímu úřadu. </w:t>
      </w:r>
    </w:p>
    <w:p w14:paraId="2DF9F8DB" w14:textId="6847A9A5" w:rsidR="000C2632" w:rsidRPr="00FC0147" w:rsidRDefault="000C2632" w:rsidP="00467FC3">
      <w:pPr>
        <w:widowControl w:val="0"/>
        <w:autoSpaceDE w:val="0"/>
        <w:spacing w:line="360" w:lineRule="auto"/>
        <w:jc w:val="both"/>
        <w:rPr>
          <w:rFonts w:ascii="Arial" w:hAnsi="Arial"/>
          <w:color w:val="EE0000"/>
          <w:sz w:val="24"/>
          <w:szCs w:val="24"/>
        </w:rPr>
      </w:pPr>
      <w:r w:rsidRPr="00FC0147">
        <w:rPr>
          <w:rFonts w:ascii="Arial" w:hAnsi="Arial"/>
          <w:color w:val="EE0000"/>
          <w:sz w:val="24"/>
          <w:szCs w:val="24"/>
        </w:rPr>
        <w:t xml:space="preserve">Příslušným vodoprávním úřadem je </w:t>
      </w:r>
      <w:r w:rsidR="00FC0147" w:rsidRPr="00FC0147">
        <w:rPr>
          <w:rFonts w:ascii="Arial" w:hAnsi="Arial"/>
          <w:color w:val="EE0000"/>
          <w:sz w:val="24"/>
          <w:szCs w:val="24"/>
        </w:rPr>
        <w:t xml:space="preserve">Odbor </w:t>
      </w:r>
      <w:r w:rsidR="00553FEF">
        <w:rPr>
          <w:rFonts w:ascii="Arial" w:hAnsi="Arial"/>
          <w:color w:val="EE0000"/>
          <w:sz w:val="24"/>
          <w:szCs w:val="24"/>
        </w:rPr>
        <w:t>rozvoje města a životního prostředí</w:t>
      </w:r>
      <w:r w:rsidR="00FC0147" w:rsidRPr="00FC0147">
        <w:rPr>
          <w:rFonts w:ascii="Arial" w:hAnsi="Arial"/>
          <w:color w:val="EE0000"/>
          <w:sz w:val="24"/>
          <w:szCs w:val="24"/>
        </w:rPr>
        <w:t xml:space="preserve"> </w:t>
      </w:r>
      <w:r w:rsidRPr="00FC0147">
        <w:rPr>
          <w:rFonts w:ascii="Arial" w:hAnsi="Arial"/>
          <w:color w:val="EE0000"/>
          <w:sz w:val="24"/>
          <w:szCs w:val="24"/>
        </w:rPr>
        <w:t xml:space="preserve"> </w:t>
      </w:r>
      <w:r w:rsidR="00FC0147">
        <w:rPr>
          <w:rFonts w:ascii="Arial" w:hAnsi="Arial"/>
          <w:color w:val="EE0000"/>
          <w:sz w:val="24"/>
          <w:szCs w:val="24"/>
        </w:rPr>
        <w:t xml:space="preserve">MěÚ </w:t>
      </w:r>
      <w:r w:rsidR="00553FEF">
        <w:rPr>
          <w:rFonts w:ascii="Arial" w:hAnsi="Arial"/>
          <w:color w:val="EE0000"/>
          <w:sz w:val="24"/>
          <w:szCs w:val="24"/>
        </w:rPr>
        <w:t>Hulín</w:t>
      </w:r>
      <w:r w:rsidR="00FC0147">
        <w:rPr>
          <w:rFonts w:ascii="Arial" w:hAnsi="Arial"/>
          <w:color w:val="EE0000"/>
          <w:sz w:val="24"/>
          <w:szCs w:val="24"/>
        </w:rPr>
        <w:t>.</w:t>
      </w:r>
      <w:r w:rsidRPr="00FC0147">
        <w:rPr>
          <w:rFonts w:ascii="Arial" w:hAnsi="Arial"/>
          <w:color w:val="EE0000"/>
          <w:sz w:val="24"/>
          <w:szCs w:val="24"/>
        </w:rPr>
        <w:t xml:space="preserve"> </w:t>
      </w:r>
    </w:p>
    <w:p w14:paraId="69CCA606" w14:textId="77777777" w:rsidR="000C2632" w:rsidRDefault="000C2632" w:rsidP="000C2632">
      <w:pPr>
        <w:widowControl w:val="0"/>
        <w:autoSpaceDE w:val="0"/>
        <w:spacing w:line="360" w:lineRule="auto"/>
        <w:ind w:firstLine="71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 prvotní ohlášení havárie HZS a Policii ČR mají být podle Vyhl. MŽP ČR          č. 450/2005 Sb. využita tel. čísla tísňového volání. V další fázi šetření a sanace následků havárie je však vhodné používat telefonních čísel na spojovatele, OPIS a tel. ústředny s ohledem na charakter, specifičnost a délku předávaných zpráva tím blokování linek tísňového volání pro závažnější případy. Tísňové volán</w:t>
      </w:r>
      <w:r w:rsidR="00F13DD8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by mělo být přednostně využíváno při nebezpeč</w:t>
      </w:r>
      <w:r w:rsidR="00F13DD8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výbuchu, požáru, hrozící otravě, ekologické katastrofě, vážném zranění osob apod.</w:t>
      </w:r>
    </w:p>
    <w:p w14:paraId="6B0A246C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Havárii hlásí ten, kdo ji způsobil nebo zjistil, nejvhodnějším a nejrychlejším způsobem podle výše uvedených zásad. Pokud není dohodnuto jinak, přebírá odpovědná instituce automaticky další ohlašovací povinnost.</w:t>
      </w:r>
    </w:p>
    <w:p w14:paraId="7F2420D1" w14:textId="77777777" w:rsidR="000C2632" w:rsidRDefault="000C2632" w:rsidP="000C2632">
      <w:pPr>
        <w:widowControl w:val="0"/>
        <w:autoSpaceDE w:val="0"/>
        <w:spacing w:line="360" w:lineRule="auto"/>
        <w:ind w:firstLine="71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Včasné zjištění a ohlášení havárie je jedním z nejdůležitějších faktorů, které mají vliv na rozsah následků havárie a účinnost zásahu havarijních jednotek.</w:t>
      </w:r>
    </w:p>
    <w:p w14:paraId="280BED2F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Hlášení má obsahovat tyto údaje (pokud jsou známy) :</w:t>
      </w:r>
    </w:p>
    <w:p w14:paraId="6C96F645" w14:textId="77777777" w:rsidR="000C2632" w:rsidRPr="00F13DD8" w:rsidRDefault="00467FC3" w:rsidP="00467FC3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 w:rsidRPr="00F13DD8">
        <w:rPr>
          <w:rFonts w:ascii="Arial" w:hAnsi="Arial"/>
          <w:sz w:val="24"/>
          <w:szCs w:val="24"/>
        </w:rPr>
        <w:t>čas vzniku havárie a čas jejího zjištění</w:t>
      </w:r>
    </w:p>
    <w:p w14:paraId="767298DE" w14:textId="77777777" w:rsidR="000C2632" w:rsidRDefault="00467FC3" w:rsidP="00467FC3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6"/>
          <w:szCs w:val="26"/>
        </w:rPr>
        <w:t xml:space="preserve">- </w:t>
      </w:r>
      <w:r w:rsidR="000C2632">
        <w:rPr>
          <w:rFonts w:ascii="Arial" w:hAnsi="Arial"/>
          <w:sz w:val="26"/>
          <w:szCs w:val="26"/>
        </w:rPr>
        <w:t xml:space="preserve">přesné označení místa (včetně názvu znečištěného, popř. ohroženého vodního toku, říční </w:t>
      </w:r>
      <w:r w:rsidR="000C2632">
        <w:rPr>
          <w:rFonts w:ascii="Arial" w:hAnsi="Arial"/>
          <w:sz w:val="24"/>
          <w:szCs w:val="24"/>
        </w:rPr>
        <w:t>km apod.)</w:t>
      </w:r>
    </w:p>
    <w:p w14:paraId="255F7AC1" w14:textId="77777777" w:rsidR="000C2632" w:rsidRDefault="00467FC3" w:rsidP="00467FC3">
      <w:pPr>
        <w:widowControl w:val="0"/>
        <w:autoSpaceDE w:val="0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- </w:t>
      </w:r>
      <w:r w:rsidR="000C2632">
        <w:rPr>
          <w:rFonts w:ascii="Arial" w:hAnsi="Arial"/>
          <w:sz w:val="26"/>
          <w:szCs w:val="26"/>
        </w:rPr>
        <w:t>příznaky havárie</w:t>
      </w:r>
    </w:p>
    <w:p w14:paraId="5AF50C90" w14:textId="0D434B62" w:rsidR="000C2632" w:rsidRDefault="00467FC3" w:rsidP="00467FC3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druh a množství zneči</w:t>
      </w:r>
      <w:r w:rsidR="0001590B">
        <w:rPr>
          <w:rFonts w:ascii="Arial" w:hAnsi="Arial"/>
          <w:sz w:val="24"/>
          <w:szCs w:val="24"/>
        </w:rPr>
        <w:t>š</w:t>
      </w:r>
      <w:r w:rsidR="000C2632">
        <w:rPr>
          <w:rFonts w:ascii="Arial" w:hAnsi="Arial"/>
          <w:sz w:val="24"/>
          <w:szCs w:val="24"/>
        </w:rPr>
        <w:t>t'ující látky</w:t>
      </w:r>
    </w:p>
    <w:p w14:paraId="05EFD0F9" w14:textId="77777777" w:rsidR="000C2632" w:rsidRDefault="00467FC3" w:rsidP="00467FC3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charakter havárie</w:t>
      </w:r>
    </w:p>
    <w:p w14:paraId="5C30A012" w14:textId="77777777" w:rsidR="000C2632" w:rsidRDefault="00467FC3" w:rsidP="00467FC3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původce havárie</w:t>
      </w:r>
    </w:p>
    <w:p w14:paraId="5079B48B" w14:textId="77777777" w:rsidR="000C2632" w:rsidRDefault="00467FC3" w:rsidP="00467FC3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údaje o odebraných vzorcích</w:t>
      </w:r>
    </w:p>
    <w:p w14:paraId="681028D0" w14:textId="77777777" w:rsidR="000C2632" w:rsidRDefault="00467FC3" w:rsidP="00467FC3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- </w:t>
      </w:r>
      <w:r w:rsidR="000C2632">
        <w:rPr>
          <w:rFonts w:ascii="Arial" w:hAnsi="Arial"/>
          <w:sz w:val="24"/>
          <w:szCs w:val="24"/>
        </w:rPr>
        <w:t>údaje o provedených opatřeních</w:t>
      </w:r>
    </w:p>
    <w:p w14:paraId="4EFA981E" w14:textId="77777777" w:rsidR="000C2632" w:rsidRDefault="00467FC3" w:rsidP="00467FC3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údaje o ohlašovateli (jméno, adresa, telefonní číslo) CD komu byla havárie již ohlášena a další specifické údaje</w:t>
      </w:r>
    </w:p>
    <w:p w14:paraId="7EAA8798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Není-li jednoznačně jasné, kdo havárii způsobil, je nutno odebrat vzorky znečišťující látky, znečištěné vody a pozadí (profil nad místem zjištěného nebo předpokládaného vniknutí znečištění do toku). Při odběru vzorků je nutno zajistit přítomnost hodnověrného svědka (nejlépe Policie ČR nebo pracovníka vodoprávního úřadu, ČIŽP apod.) a vhodné vzorkovnice. Odebrané vzorky je nutno předat k rozborům laboratoři s příslušným oprávněním. Toto má značný vliv na prokázání původce a rozsahu havárie.</w:t>
      </w:r>
    </w:p>
    <w:p w14:paraId="6F20C41B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Množství odebraného vzorku a typ vzorkovnice musí odpovídat druhu a formě znečišt'ující látky. Může být použito ustanovení o telefo</w:t>
      </w:r>
      <w:r w:rsidR="00F13DD8">
        <w:rPr>
          <w:rFonts w:ascii="Arial" w:hAnsi="Arial"/>
          <w:sz w:val="24"/>
          <w:szCs w:val="24"/>
        </w:rPr>
        <w:t xml:space="preserve">nické konzultaci s příslušnými </w:t>
      </w:r>
      <w:r>
        <w:rPr>
          <w:rFonts w:ascii="Arial" w:hAnsi="Arial"/>
          <w:sz w:val="24"/>
          <w:szCs w:val="24"/>
        </w:rPr>
        <w:t>odborníky. Pro vzorky odebírané při haváriích způsobených ropnými látkami je nutno používat výhradně skleněných lahví. Nejvhodnější jsou čiré skleněné prachovnice se širokým hrdlem o objemu cca 1,25 l (odebírán je 1 l a rezerva je nutná, aby plovoucí ropná látka nevzlínala do víčka; rozbor bývá prováděn přímo ve vzorkovnici). Zároveň je nutno zahájit okamžitě práce na omezení škodlivých následků havárie, resp. učinit taková opatření, aby nemohlo dojít k znečištění povrchových a podzemních vod. V podstatě mohou nastat případy, že bude havárie způsobena ze strany zhotovitele stavby nebo bude havárie způsobena činností jiného subjektu nezávisle na zařízení, činnosti a pracovnících zhotovitele stavby.</w:t>
      </w:r>
    </w:p>
    <w:p w14:paraId="5710439B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Vzhledem k tomu, že zhotovitel stavby nakládá s látkami závadnými vodám, je povinen plnit i úkoly na úseku vodního hospodářství vyplývající z obecně závazných předpisů.</w:t>
      </w:r>
    </w:p>
    <w:p w14:paraId="25FE7EA2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Z těchto důvodů je povinen spolupracovat při odstraňování škodlivých následků havárie, kterou zavinil svou činností a v ostatních případech na příkaz vodoprávního úřadu. </w:t>
      </w:r>
    </w:p>
    <w:p w14:paraId="2F4CC0DA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Obecně platí, že každý, kdo zjistí znečištění nebo ohrožení složek životního prostředí, je povinen učinit na základě svých možností neodkladně vše pro zabránění větším škodám.</w:t>
      </w:r>
    </w:p>
    <w:p w14:paraId="2E8F4749" w14:textId="12EEBD01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Při vzniku havárie a sanačním zásahu se zhotovitel stavby řídí pokyny </w:t>
      </w:r>
      <w:r w:rsidR="00F13DD8">
        <w:rPr>
          <w:rFonts w:ascii="Arial" w:hAnsi="Arial"/>
          <w:sz w:val="24"/>
          <w:szCs w:val="24"/>
        </w:rPr>
        <w:t xml:space="preserve">příslušného </w:t>
      </w:r>
      <w:r>
        <w:rPr>
          <w:rFonts w:ascii="Arial" w:hAnsi="Arial"/>
          <w:sz w:val="24"/>
          <w:szCs w:val="24"/>
        </w:rPr>
        <w:t xml:space="preserve">vodoprávního úřadu </w:t>
      </w:r>
      <w:r w:rsidRPr="00031D21">
        <w:rPr>
          <w:rFonts w:ascii="Arial" w:hAnsi="Arial"/>
          <w:sz w:val="24"/>
          <w:szCs w:val="24"/>
        </w:rPr>
        <w:t>(</w:t>
      </w:r>
      <w:r w:rsidR="00553FEF" w:rsidRPr="00FC0147">
        <w:rPr>
          <w:rFonts w:ascii="Arial" w:hAnsi="Arial"/>
          <w:color w:val="EE0000"/>
          <w:sz w:val="24"/>
          <w:szCs w:val="24"/>
        </w:rPr>
        <w:t xml:space="preserve">Odbor </w:t>
      </w:r>
      <w:r w:rsidR="00553FEF">
        <w:rPr>
          <w:rFonts w:ascii="Arial" w:hAnsi="Arial"/>
          <w:color w:val="EE0000"/>
          <w:sz w:val="24"/>
          <w:szCs w:val="24"/>
        </w:rPr>
        <w:t>rozvoje města a životního prostředí</w:t>
      </w:r>
      <w:r w:rsidR="00553FEF" w:rsidRPr="00FC0147">
        <w:rPr>
          <w:rFonts w:ascii="Arial" w:hAnsi="Arial"/>
          <w:color w:val="EE0000"/>
          <w:sz w:val="24"/>
          <w:szCs w:val="24"/>
        </w:rPr>
        <w:t xml:space="preserve">  </w:t>
      </w:r>
      <w:r w:rsidR="00553FEF">
        <w:rPr>
          <w:rFonts w:ascii="Arial" w:hAnsi="Arial"/>
          <w:color w:val="EE0000"/>
          <w:sz w:val="24"/>
          <w:szCs w:val="24"/>
        </w:rPr>
        <w:t>MěÚ Hulín</w:t>
      </w:r>
      <w:r>
        <w:rPr>
          <w:rFonts w:ascii="Arial" w:hAnsi="Arial"/>
          <w:sz w:val="24"/>
          <w:szCs w:val="24"/>
        </w:rPr>
        <w:t xml:space="preserve">), ČIŽP a správce povodí a toku. Dále se řídí ustanoveními tohoto havarijního plánu a provozního řádu objektu. V případě nebezpečí z prodlení přistoupí zhotovitel k </w:t>
      </w:r>
      <w:r>
        <w:rPr>
          <w:rFonts w:ascii="Arial" w:hAnsi="Arial"/>
          <w:sz w:val="24"/>
          <w:szCs w:val="24"/>
        </w:rPr>
        <w:lastRenderedPageBreak/>
        <w:t>realizaci neodkladných opatření dle situace a vlastního uvážení s cílem minimalizovat škody a následky havárie. Především je nutno zabránit, popřípadě omezit, únik znečišťujících látek do povrchových a podzemních vod a zahájit odstraňování znečištění (např. pomocí norných stěn, sorpčních prostředků, balíků slámy, pilinami apod. za pomoci různého nářadí a náčiní).</w:t>
      </w:r>
    </w:p>
    <w:p w14:paraId="49AE7810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Sesbíraný produkt je nutno ukládat do vhodných nádob, popřípadě vybudovat takové zařízení, aby nemohlo dojít k následnému znečištění (Jímka s fólií, sudy apod.). Veškerá zařízení znečištěná ropnými produkty musí být po skončení havárie očištěna, znečištěné zeminy musí být odstraněny a likvidovány v souladu s předpisy.</w:t>
      </w:r>
    </w:p>
    <w:p w14:paraId="4540CEA9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14:paraId="624502DB" w14:textId="77777777" w:rsidR="000C2632" w:rsidRPr="008675F0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5. PROSTŘEDKY URČENÉ K ODSTRANĚNÍ NÁSLEDKŮ HAVÁRIE</w:t>
      </w:r>
    </w:p>
    <w:p w14:paraId="0C8B871E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Je třeba mít trvale k dispozici prkna, fošny, sorpční materiál, nádoby na ropný produkt a nářadí.</w:t>
      </w:r>
    </w:p>
    <w:p w14:paraId="5FCB5187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Mezi základní vybavení patří:</w:t>
      </w:r>
    </w:p>
    <w:p w14:paraId="16039AC3" w14:textId="77777777" w:rsidR="00D71F05" w:rsidRDefault="00D71F05" w:rsidP="00D71F05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- 1x</w:t>
      </w:r>
      <w:r w:rsidR="000C2632">
        <w:rPr>
          <w:rFonts w:ascii="Arial" w:hAnsi="Arial"/>
          <w:sz w:val="24"/>
          <w:szCs w:val="24"/>
        </w:rPr>
        <w:t xml:space="preserve"> souprava KIT 443 </w:t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</w:p>
    <w:p w14:paraId="2354E1D7" w14:textId="77777777" w:rsidR="000C2632" w:rsidRDefault="00D71F05" w:rsidP="00D71F05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1</w:t>
      </w:r>
      <w:r>
        <w:rPr>
          <w:rFonts w:ascii="Arial" w:hAnsi="Arial"/>
          <w:sz w:val="24"/>
          <w:szCs w:val="24"/>
        </w:rPr>
        <w:t>x</w:t>
      </w:r>
      <w:r w:rsidR="000C2632">
        <w:rPr>
          <w:rFonts w:ascii="Arial" w:hAnsi="Arial"/>
          <w:sz w:val="24"/>
          <w:szCs w:val="24"/>
        </w:rPr>
        <w:t xml:space="preserve"> sud obsahu 200 litrů</w:t>
      </w:r>
    </w:p>
    <w:p w14:paraId="0A68B506" w14:textId="77777777" w:rsidR="000C2632" w:rsidRDefault="00D71F05" w:rsidP="00D71F05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0C2632">
        <w:rPr>
          <w:rFonts w:ascii="Arial" w:hAnsi="Arial"/>
          <w:sz w:val="24"/>
          <w:szCs w:val="24"/>
        </w:rPr>
        <w:t>2x lopata.</w:t>
      </w:r>
    </w:p>
    <w:p w14:paraId="6DF55855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Speciální prostředky k likvidaci škodlivých následků havárie zajistí a bude mít k dispozici na místě stavby realizační firma. Na stavbě se nenachází žádné množství nebezpečných látek</w:t>
      </w:r>
    </w:p>
    <w:p w14:paraId="784A94B6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6037F03E" w14:textId="77777777" w:rsidR="000C2632" w:rsidRPr="00F13DD8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>6. PREVENTIVNÍ OPATŘENÍ DODAVATELE STAVBY</w:t>
      </w:r>
    </w:p>
    <w:p w14:paraId="5D086A8A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Stavbyvedoucí zajistí:</w:t>
      </w:r>
    </w:p>
    <w:p w14:paraId="26EC1F2E" w14:textId="77777777" w:rsidR="000C2632" w:rsidRDefault="000C2632" w:rsidP="000C2632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nahlášení zahájení a ukončení prací</w:t>
      </w:r>
    </w:p>
    <w:p w14:paraId="4B74E287" w14:textId="77777777" w:rsidR="000C2632" w:rsidRDefault="000C2632" w:rsidP="000C2632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 staveništi budou pomůcky pro likvidaci havárie</w:t>
      </w:r>
    </w:p>
    <w:p w14:paraId="5E23456F" w14:textId="77777777" w:rsidR="000C2632" w:rsidRDefault="000C2632" w:rsidP="000C2632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při havárii bude vzniklá situace nahlášena příslušným institucím </w:t>
      </w:r>
    </w:p>
    <w:p w14:paraId="0A2B9EDA" w14:textId="77777777" w:rsidR="000C2632" w:rsidRDefault="000C2632" w:rsidP="000C2632">
      <w:pPr>
        <w:widowControl w:val="0"/>
        <w:numPr>
          <w:ilvl w:val="0"/>
          <w:numId w:val="14"/>
        </w:numPr>
        <w:tabs>
          <w:tab w:val="left" w:pos="180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mechanizmy budou parkovat mimo vlastní koryto vodoteče a budou zajištěny proti úkapům a zcizení pohonných hmot.</w:t>
      </w:r>
    </w:p>
    <w:p w14:paraId="4679B769" w14:textId="77777777" w:rsidR="000C2632" w:rsidRDefault="000C2632" w:rsidP="000C2632">
      <w:pPr>
        <w:widowControl w:val="0"/>
        <w:numPr>
          <w:ilvl w:val="0"/>
          <w:numId w:val="14"/>
        </w:numPr>
        <w:tabs>
          <w:tab w:val="left" w:pos="180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 dosahu vodního toku nebudou skladovány sypké a odplavitelné materiály.</w:t>
      </w:r>
    </w:p>
    <w:p w14:paraId="467E030C" w14:textId="77777777" w:rsidR="000C2632" w:rsidRDefault="000C2632" w:rsidP="000C2632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poučení vlastních pracovníků vč. pracovníků subdodavatele.</w:t>
      </w:r>
    </w:p>
    <w:p w14:paraId="6B47BD45" w14:textId="77777777" w:rsidR="000C2632" w:rsidRDefault="000C2632" w:rsidP="000C2632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nutno vytvořit podmínky prevence, které vyloučí možnost vzniku havárie.</w:t>
      </w:r>
    </w:p>
    <w:p w14:paraId="3A34FF12" w14:textId="77777777" w:rsidR="000C2632" w:rsidRDefault="000C2632" w:rsidP="000C2632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odbor vodohospodářského dispečinku a TBD Ing. </w:t>
      </w:r>
      <w:r w:rsidR="00F13DD8">
        <w:rPr>
          <w:rFonts w:ascii="Arial" w:hAnsi="Arial"/>
          <w:sz w:val="24"/>
          <w:szCs w:val="24"/>
        </w:rPr>
        <w:t>Marek Viskot</w:t>
      </w:r>
      <w:r>
        <w:rPr>
          <w:rFonts w:ascii="Arial" w:hAnsi="Arial"/>
          <w:sz w:val="24"/>
          <w:szCs w:val="24"/>
        </w:rPr>
        <w:t xml:space="preserve">, tel: </w:t>
      </w:r>
      <w:r w:rsidR="00A74C8E">
        <w:rPr>
          <w:rFonts w:ascii="Arial" w:hAnsi="Arial"/>
          <w:sz w:val="24"/>
          <w:szCs w:val="24"/>
        </w:rPr>
        <w:t>724 225 221</w:t>
      </w:r>
    </w:p>
    <w:p w14:paraId="1E2A2AE3" w14:textId="77777777" w:rsidR="00A74C8E" w:rsidRDefault="000C2632" w:rsidP="000C2632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A74C8E">
        <w:rPr>
          <w:rFonts w:ascii="Arial" w:hAnsi="Arial"/>
          <w:sz w:val="24"/>
          <w:szCs w:val="24"/>
        </w:rPr>
        <w:t>nepřetržitá služba - 541 211</w:t>
      </w:r>
      <w:r w:rsidR="00A74C8E">
        <w:rPr>
          <w:rFonts w:ascii="Arial" w:hAnsi="Arial"/>
          <w:sz w:val="24"/>
          <w:szCs w:val="24"/>
        </w:rPr>
        <w:t> </w:t>
      </w:r>
      <w:r w:rsidRPr="00A74C8E">
        <w:rPr>
          <w:rFonts w:ascii="Arial" w:hAnsi="Arial"/>
          <w:sz w:val="24"/>
          <w:szCs w:val="24"/>
        </w:rPr>
        <w:t xml:space="preserve">737 </w:t>
      </w:r>
    </w:p>
    <w:p w14:paraId="52BBF5AB" w14:textId="4FA996B8" w:rsidR="000C2632" w:rsidRPr="007B6826" w:rsidRDefault="000C2632" w:rsidP="000C2632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A74C8E">
        <w:rPr>
          <w:rFonts w:ascii="Arial" w:hAnsi="Arial"/>
          <w:sz w:val="32"/>
          <w:szCs w:val="32"/>
        </w:rPr>
        <w:t xml:space="preserve"> </w:t>
      </w:r>
      <w:r w:rsidRPr="00A74C8E">
        <w:rPr>
          <w:rFonts w:ascii="Arial" w:hAnsi="Arial"/>
          <w:sz w:val="24"/>
          <w:szCs w:val="24"/>
        </w:rPr>
        <w:t xml:space="preserve">závod Povodí Moravy, s.p. </w:t>
      </w:r>
      <w:r w:rsidRPr="007B6826">
        <w:rPr>
          <w:rFonts w:ascii="Arial" w:hAnsi="Arial"/>
          <w:sz w:val="24"/>
          <w:szCs w:val="24"/>
        </w:rPr>
        <w:t xml:space="preserve">(závod </w:t>
      </w:r>
      <w:r w:rsidR="00553FEF">
        <w:rPr>
          <w:rFonts w:ascii="Arial" w:hAnsi="Arial"/>
          <w:sz w:val="24"/>
          <w:szCs w:val="24"/>
        </w:rPr>
        <w:t>Střední</w:t>
      </w:r>
      <w:r w:rsidRPr="007B6826">
        <w:rPr>
          <w:rFonts w:ascii="Arial" w:hAnsi="Arial"/>
          <w:sz w:val="24"/>
          <w:szCs w:val="24"/>
        </w:rPr>
        <w:t xml:space="preserve"> Morava a provoz </w:t>
      </w:r>
      <w:r w:rsidR="00553FEF">
        <w:rPr>
          <w:rFonts w:ascii="Arial" w:hAnsi="Arial"/>
          <w:sz w:val="24"/>
          <w:szCs w:val="24"/>
        </w:rPr>
        <w:t>Zlín</w:t>
      </w:r>
      <w:r w:rsidRPr="007B6826">
        <w:rPr>
          <w:rFonts w:ascii="Arial" w:hAnsi="Arial"/>
          <w:sz w:val="24"/>
          <w:szCs w:val="24"/>
        </w:rPr>
        <w:t>)</w:t>
      </w:r>
    </w:p>
    <w:p w14:paraId="0FCC8B99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</w:p>
    <w:p w14:paraId="007F8C90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Příslušný vodoprávní úřad:</w:t>
      </w:r>
    </w:p>
    <w:p w14:paraId="38402297" w14:textId="136BFA5E" w:rsidR="005066B2" w:rsidRPr="008C5F7A" w:rsidRDefault="008C5F7A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color w:val="EE0000"/>
          <w:sz w:val="24"/>
          <w:szCs w:val="24"/>
        </w:rPr>
      </w:pPr>
      <w:r w:rsidRPr="008C5F7A">
        <w:rPr>
          <w:rFonts w:ascii="Arial" w:hAnsi="Arial"/>
          <w:b/>
          <w:bCs/>
          <w:color w:val="EE0000"/>
          <w:sz w:val="24"/>
          <w:szCs w:val="24"/>
        </w:rPr>
        <w:t xml:space="preserve">Městský úřad </w:t>
      </w:r>
      <w:r w:rsidR="0030535F">
        <w:rPr>
          <w:rFonts w:ascii="Arial" w:hAnsi="Arial"/>
          <w:b/>
          <w:bCs/>
          <w:color w:val="EE0000"/>
          <w:sz w:val="24"/>
          <w:szCs w:val="24"/>
        </w:rPr>
        <w:t>Hulín</w:t>
      </w:r>
    </w:p>
    <w:p w14:paraId="73E9049B" w14:textId="77777777" w:rsidR="0030535F" w:rsidRDefault="0030535F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color w:val="EE0000"/>
          <w:sz w:val="24"/>
          <w:szCs w:val="24"/>
        </w:rPr>
      </w:pPr>
      <w:r w:rsidRPr="0030535F">
        <w:rPr>
          <w:rFonts w:ascii="Arial" w:hAnsi="Arial" w:cs="Arial"/>
          <w:color w:val="EE0000"/>
          <w:sz w:val="24"/>
          <w:szCs w:val="24"/>
        </w:rPr>
        <w:t>Město Hulín, nám.Míru 162, 768 24 Hulín</w:t>
      </w:r>
      <w:r w:rsidRPr="0030535F">
        <w:rPr>
          <w:rFonts w:ascii="Arial" w:hAnsi="Arial" w:cs="Arial"/>
          <w:color w:val="EE0000"/>
          <w:sz w:val="24"/>
          <w:szCs w:val="24"/>
        </w:rPr>
        <w:br/>
        <w:t>ID datové schránky:  2prbftx</w:t>
      </w:r>
    </w:p>
    <w:p w14:paraId="5E0CE67D" w14:textId="70085E8F" w:rsidR="0030535F" w:rsidRDefault="0030535F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t>tel.: 573 502 711</w:t>
      </w:r>
    </w:p>
    <w:p w14:paraId="619E563E" w14:textId="4EE947E8" w:rsidR="0030535F" w:rsidRDefault="0030535F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t xml:space="preserve">e-mail: </w:t>
      </w:r>
      <w:hyperlink r:id="rId12" w:history="1">
        <w:r w:rsidRPr="00716711">
          <w:rPr>
            <w:rStyle w:val="Hypertextovodkaz"/>
            <w:rFonts w:ascii="Arial" w:hAnsi="Arial" w:cs="Arial"/>
            <w:sz w:val="24"/>
            <w:szCs w:val="24"/>
          </w:rPr>
          <w:t>mesto@hulin.cz</w:t>
        </w:r>
      </w:hyperlink>
    </w:p>
    <w:p w14:paraId="4DEF39C8" w14:textId="103C49D4" w:rsidR="0030535F" w:rsidRDefault="0030535F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color w:val="EE0000"/>
          <w:sz w:val="24"/>
          <w:szCs w:val="24"/>
        </w:rPr>
      </w:pPr>
      <w:r w:rsidRPr="0030535F">
        <w:rPr>
          <w:rFonts w:ascii="Arial" w:hAnsi="Arial" w:cs="Arial"/>
          <w:b/>
          <w:bCs/>
          <w:color w:val="EE0000"/>
          <w:sz w:val="24"/>
          <w:szCs w:val="24"/>
        </w:rPr>
        <w:t>Odbor rozvoje města a životního prostředí</w:t>
      </w:r>
    </w:p>
    <w:p w14:paraId="379BD067" w14:textId="4EA725D1" w:rsidR="0030535F" w:rsidRPr="0030535F" w:rsidRDefault="0030535F" w:rsidP="0030535F">
      <w:pPr>
        <w:pStyle w:val="Normlnweb"/>
        <w:shd w:val="clear" w:color="auto" w:fill="FFFFFF"/>
        <w:spacing w:before="0" w:after="158"/>
        <w:rPr>
          <w:rFonts w:ascii="Arial" w:hAnsi="Arial" w:cs="Arial"/>
          <w:color w:val="EE0000"/>
          <w:lang w:eastAsia="cs-CZ"/>
        </w:rPr>
      </w:pPr>
      <w:r>
        <w:rPr>
          <w:rFonts w:ascii="Arial" w:hAnsi="Arial" w:cs="Arial"/>
          <w:color w:val="EE0000"/>
        </w:rPr>
        <w:t>I</w:t>
      </w:r>
      <w:r w:rsidRPr="0030535F">
        <w:rPr>
          <w:rFonts w:ascii="Arial" w:hAnsi="Arial" w:cs="Arial"/>
          <w:color w:val="EE0000"/>
        </w:rPr>
        <w:t>ng. Roman Dutkevič - vedoucí odboru</w:t>
      </w:r>
      <w:r w:rsidR="008C5F7A" w:rsidRPr="008C5F7A">
        <w:rPr>
          <w:rFonts w:ascii="Arial" w:hAnsi="Arial" w:cs="Arial"/>
          <w:color w:val="EE0000"/>
        </w:rPr>
        <w:t xml:space="preserve">, tel.: </w:t>
      </w:r>
      <w:r w:rsidRPr="0030535F">
        <w:rPr>
          <w:rFonts w:ascii="Arial" w:hAnsi="Arial" w:cs="Arial"/>
          <w:color w:val="EE0000"/>
          <w:lang w:eastAsia="cs-CZ"/>
        </w:rPr>
        <w:t>573 502</w:t>
      </w:r>
      <w:r w:rsidRPr="0030535F">
        <w:rPr>
          <w:rFonts w:ascii="Arial" w:hAnsi="Arial" w:cs="Arial"/>
          <w:color w:val="EE0000"/>
          <w:lang w:eastAsia="cs-CZ"/>
        </w:rPr>
        <w:t> </w:t>
      </w:r>
      <w:r w:rsidRPr="0030535F">
        <w:rPr>
          <w:rFonts w:ascii="Arial" w:hAnsi="Arial" w:cs="Arial"/>
          <w:color w:val="EE0000"/>
          <w:lang w:eastAsia="cs-CZ"/>
        </w:rPr>
        <w:t>720</w:t>
      </w:r>
      <w:r w:rsidRPr="0030535F">
        <w:rPr>
          <w:rFonts w:ascii="Arial" w:hAnsi="Arial" w:cs="Arial"/>
          <w:color w:val="EE0000"/>
          <w:lang w:eastAsia="cs-CZ"/>
        </w:rPr>
        <w:t xml:space="preserve">, </w:t>
      </w:r>
      <w:r w:rsidRPr="0030535F">
        <w:rPr>
          <w:rFonts w:ascii="Arial" w:hAnsi="Arial" w:cs="Arial"/>
          <w:color w:val="EE0000"/>
          <w:lang w:eastAsia="cs-CZ"/>
        </w:rPr>
        <w:t>602 572</w:t>
      </w:r>
      <w:r w:rsidRPr="0030535F">
        <w:rPr>
          <w:rFonts w:ascii="Arial" w:hAnsi="Arial" w:cs="Arial"/>
          <w:color w:val="EE0000"/>
          <w:lang w:eastAsia="cs-CZ"/>
        </w:rPr>
        <w:t> </w:t>
      </w:r>
      <w:r w:rsidRPr="0030535F">
        <w:rPr>
          <w:rFonts w:ascii="Arial" w:hAnsi="Arial" w:cs="Arial"/>
          <w:color w:val="EE0000"/>
          <w:lang w:eastAsia="cs-CZ"/>
        </w:rPr>
        <w:t>331</w:t>
      </w:r>
    </w:p>
    <w:p w14:paraId="01AD5B26" w14:textId="6F96C5FF" w:rsidR="008C5F7A" w:rsidRPr="008C5F7A" w:rsidRDefault="008C5F7A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color w:val="EE0000"/>
          <w:sz w:val="24"/>
          <w:szCs w:val="24"/>
        </w:rPr>
      </w:pPr>
    </w:p>
    <w:p w14:paraId="2ACF8719" w14:textId="77777777" w:rsidR="008C5F7A" w:rsidRPr="008C5F7A" w:rsidRDefault="008C5F7A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</w:p>
    <w:p w14:paraId="132A7DA9" w14:textId="77777777" w:rsidR="000C2632" w:rsidRPr="00481D96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481D96">
        <w:rPr>
          <w:rFonts w:ascii="Arial" w:hAnsi="Arial"/>
          <w:b/>
          <w:bCs/>
          <w:sz w:val="24"/>
          <w:szCs w:val="24"/>
        </w:rPr>
        <w:t>7. HLÁŠENÍ PŘÍPADNÝCH HAVÁRIÍ</w:t>
      </w:r>
    </w:p>
    <w:p w14:paraId="60237D35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Příslušné orgány a organizace:</w:t>
      </w:r>
    </w:p>
    <w:p w14:paraId="4C8738AA" w14:textId="4D33FC20" w:rsidR="000C2632" w:rsidRDefault="00B76BB0" w:rsidP="00B76BB0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 </w:t>
      </w:r>
      <w:r w:rsidR="000C2632">
        <w:rPr>
          <w:rFonts w:ascii="Arial" w:hAnsi="Arial"/>
          <w:sz w:val="24"/>
          <w:szCs w:val="24"/>
        </w:rPr>
        <w:t xml:space="preserve">Hasičský záchranný sbor </w:t>
      </w:r>
      <w:r w:rsidR="0030535F">
        <w:rPr>
          <w:rFonts w:ascii="Arial" w:hAnsi="Arial"/>
          <w:sz w:val="24"/>
          <w:szCs w:val="24"/>
        </w:rPr>
        <w:t>Zlínského</w:t>
      </w:r>
      <w:r w:rsidR="000C2632">
        <w:rPr>
          <w:rFonts w:ascii="Arial" w:hAnsi="Arial"/>
          <w:sz w:val="24"/>
          <w:szCs w:val="24"/>
        </w:rPr>
        <w:t xml:space="preserve"> kraje</w:t>
      </w:r>
    </w:p>
    <w:p w14:paraId="7A95A680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tísňové volání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F33B6A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tel.: 150</w:t>
      </w:r>
    </w:p>
    <w:p w14:paraId="5A21670C" w14:textId="77777777" w:rsidR="000C2632" w:rsidRDefault="00B76BB0" w:rsidP="00B76BB0">
      <w:pPr>
        <w:widowControl w:val="0"/>
        <w:tabs>
          <w:tab w:val="left" w:pos="1896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 </w:t>
      </w:r>
      <w:r w:rsidR="000C2632">
        <w:rPr>
          <w:rFonts w:ascii="Arial" w:hAnsi="Arial"/>
          <w:sz w:val="24"/>
          <w:szCs w:val="24"/>
        </w:rPr>
        <w:t>Policie ČR - tísňové volání</w:t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  <w:t>tel.: 158</w:t>
      </w:r>
    </w:p>
    <w:p w14:paraId="4E7B1C96" w14:textId="77777777" w:rsidR="000C2632" w:rsidRDefault="00B76BB0" w:rsidP="00B76BB0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3. </w:t>
      </w:r>
      <w:r w:rsidR="000C2632">
        <w:rPr>
          <w:rFonts w:ascii="Arial" w:hAnsi="Arial"/>
          <w:sz w:val="24"/>
          <w:szCs w:val="24"/>
        </w:rPr>
        <w:t xml:space="preserve">Správce povodí - Povodí Moravy, s.p., Brno </w:t>
      </w:r>
      <w:r w:rsidR="000C2632" w:rsidRPr="00F33B6A">
        <w:rPr>
          <w:rFonts w:ascii="Arial" w:hAnsi="Arial"/>
          <w:sz w:val="24"/>
          <w:szCs w:val="24"/>
        </w:rPr>
        <w:t>-</w:t>
      </w:r>
      <w:r w:rsidR="000C2632">
        <w:rPr>
          <w:rFonts w:ascii="Arial" w:hAnsi="Arial"/>
          <w:sz w:val="32"/>
          <w:szCs w:val="32"/>
        </w:rPr>
        <w:t xml:space="preserve"> </w:t>
      </w:r>
      <w:r w:rsidR="000C2632">
        <w:rPr>
          <w:rFonts w:ascii="Arial" w:hAnsi="Arial"/>
          <w:sz w:val="24"/>
          <w:szCs w:val="24"/>
        </w:rPr>
        <w:t xml:space="preserve">ústředna </w:t>
      </w:r>
      <w:r w:rsidR="000C2632">
        <w:rPr>
          <w:rFonts w:ascii="Arial" w:hAnsi="Arial"/>
          <w:sz w:val="24"/>
          <w:szCs w:val="24"/>
        </w:rPr>
        <w:tab/>
        <w:t>tel: 541 637 111</w:t>
      </w:r>
    </w:p>
    <w:p w14:paraId="64048F8A" w14:textId="77777777" w:rsidR="000C2632" w:rsidRPr="00B76BB0" w:rsidRDefault="00B76BB0" w:rsidP="00B76BB0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4. </w:t>
      </w:r>
      <w:r w:rsidR="000C2632" w:rsidRPr="00B76BB0">
        <w:rPr>
          <w:rFonts w:ascii="Arial" w:hAnsi="Arial"/>
          <w:sz w:val="24"/>
          <w:szCs w:val="24"/>
        </w:rPr>
        <w:t xml:space="preserve">odbor vodohospodářského dispečinku a TBD Ing. </w:t>
      </w:r>
      <w:r w:rsidRPr="00B76BB0">
        <w:rPr>
          <w:rFonts w:ascii="Arial" w:hAnsi="Arial"/>
          <w:sz w:val="24"/>
          <w:szCs w:val="24"/>
        </w:rPr>
        <w:t xml:space="preserve">Marek Viskot </w:t>
      </w:r>
      <w:r w:rsidR="000C2632" w:rsidRPr="00B76BB0">
        <w:rPr>
          <w:rFonts w:ascii="Arial" w:hAnsi="Arial"/>
          <w:sz w:val="24"/>
          <w:szCs w:val="24"/>
        </w:rPr>
        <w:t xml:space="preserve">tel: </w:t>
      </w:r>
      <w:r>
        <w:rPr>
          <w:rFonts w:ascii="Arial" w:hAnsi="Arial"/>
          <w:sz w:val="24"/>
          <w:szCs w:val="24"/>
        </w:rPr>
        <w:t>724 225 221</w:t>
      </w:r>
    </w:p>
    <w:p w14:paraId="1E03944D" w14:textId="77777777" w:rsidR="000C2632" w:rsidRDefault="00B76BB0" w:rsidP="00B76BB0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5. </w:t>
      </w:r>
      <w:r w:rsidR="000C2632">
        <w:rPr>
          <w:rFonts w:ascii="Arial" w:hAnsi="Arial"/>
          <w:sz w:val="24"/>
          <w:szCs w:val="24"/>
        </w:rPr>
        <w:t xml:space="preserve">nepřetržitá </w:t>
      </w:r>
      <w:r w:rsidR="000C2632" w:rsidRPr="00F33B6A">
        <w:rPr>
          <w:rFonts w:ascii="Arial" w:hAnsi="Arial"/>
          <w:sz w:val="24"/>
          <w:szCs w:val="24"/>
        </w:rPr>
        <w:t xml:space="preserve">služba </w:t>
      </w:r>
      <w:r w:rsidR="00F33B6A" w:rsidRPr="00F33B6A">
        <w:rPr>
          <w:rFonts w:ascii="Arial" w:hAnsi="Arial"/>
          <w:sz w:val="24"/>
          <w:szCs w:val="24"/>
        </w:rPr>
        <w:t>tel:</w:t>
      </w:r>
      <w:r w:rsidR="000C2632" w:rsidRPr="00F33B6A">
        <w:rPr>
          <w:rFonts w:ascii="Arial" w:hAnsi="Arial"/>
          <w:sz w:val="24"/>
          <w:szCs w:val="24"/>
        </w:rPr>
        <w:t xml:space="preserve"> 541 211</w:t>
      </w:r>
      <w:r w:rsidR="000C2632">
        <w:rPr>
          <w:rFonts w:ascii="Arial" w:hAnsi="Arial"/>
          <w:sz w:val="24"/>
          <w:szCs w:val="24"/>
        </w:rPr>
        <w:t xml:space="preserve"> 737 </w:t>
      </w:r>
    </w:p>
    <w:p w14:paraId="0A5D086C" w14:textId="77777777" w:rsidR="008675F0" w:rsidRDefault="008675F0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74E2764E" w14:textId="77777777" w:rsidR="008C5F7A" w:rsidRPr="008C5F7A" w:rsidRDefault="008C5F7A" w:rsidP="008C5F7A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color w:val="EE0000"/>
          <w:sz w:val="24"/>
          <w:szCs w:val="24"/>
        </w:rPr>
      </w:pPr>
      <w:r w:rsidRPr="008C5F7A">
        <w:rPr>
          <w:rFonts w:ascii="Arial" w:hAnsi="Arial"/>
          <w:b/>
          <w:bCs/>
          <w:color w:val="EE0000"/>
          <w:sz w:val="24"/>
          <w:szCs w:val="24"/>
        </w:rPr>
        <w:t>Městský úřad Hranice</w:t>
      </w:r>
    </w:p>
    <w:p w14:paraId="166D5516" w14:textId="77777777" w:rsidR="0030535F" w:rsidRPr="008C5F7A" w:rsidRDefault="0030535F" w:rsidP="0030535F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color w:val="EE0000"/>
          <w:sz w:val="24"/>
          <w:szCs w:val="24"/>
        </w:rPr>
      </w:pPr>
      <w:r w:rsidRPr="008C5F7A">
        <w:rPr>
          <w:rFonts w:ascii="Arial" w:hAnsi="Arial"/>
          <w:b/>
          <w:bCs/>
          <w:color w:val="EE0000"/>
          <w:sz w:val="24"/>
          <w:szCs w:val="24"/>
        </w:rPr>
        <w:t xml:space="preserve">Městský úřad </w:t>
      </w:r>
      <w:r>
        <w:rPr>
          <w:rFonts w:ascii="Arial" w:hAnsi="Arial"/>
          <w:b/>
          <w:bCs/>
          <w:color w:val="EE0000"/>
          <w:sz w:val="24"/>
          <w:szCs w:val="24"/>
        </w:rPr>
        <w:t>Hulín</w:t>
      </w:r>
    </w:p>
    <w:p w14:paraId="7B65E290" w14:textId="77777777" w:rsidR="0030535F" w:rsidRDefault="0030535F" w:rsidP="0030535F">
      <w:pPr>
        <w:widowControl w:val="0"/>
        <w:autoSpaceDE w:val="0"/>
        <w:spacing w:line="360" w:lineRule="auto"/>
        <w:jc w:val="both"/>
        <w:rPr>
          <w:rFonts w:ascii="Arial" w:hAnsi="Arial" w:cs="Arial"/>
          <w:color w:val="EE0000"/>
          <w:sz w:val="24"/>
          <w:szCs w:val="24"/>
        </w:rPr>
      </w:pPr>
      <w:r w:rsidRPr="0030535F">
        <w:rPr>
          <w:rFonts w:ascii="Arial" w:hAnsi="Arial" w:cs="Arial"/>
          <w:color w:val="EE0000"/>
          <w:sz w:val="24"/>
          <w:szCs w:val="24"/>
        </w:rPr>
        <w:t>Město Hulín, nám.Míru 162, 768 24 Hulín</w:t>
      </w:r>
      <w:r w:rsidRPr="0030535F">
        <w:rPr>
          <w:rFonts w:ascii="Arial" w:hAnsi="Arial" w:cs="Arial"/>
          <w:color w:val="EE0000"/>
          <w:sz w:val="24"/>
          <w:szCs w:val="24"/>
        </w:rPr>
        <w:br/>
        <w:t>ID datové schránky:  2prbftx</w:t>
      </w:r>
    </w:p>
    <w:p w14:paraId="0EB1A9A6" w14:textId="77777777" w:rsidR="0030535F" w:rsidRDefault="0030535F" w:rsidP="0030535F">
      <w:pPr>
        <w:widowControl w:val="0"/>
        <w:autoSpaceDE w:val="0"/>
        <w:spacing w:line="360" w:lineRule="auto"/>
        <w:jc w:val="both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t>tel.: 573 502 711</w:t>
      </w:r>
    </w:p>
    <w:p w14:paraId="50C5F82E" w14:textId="77777777" w:rsidR="0030535F" w:rsidRDefault="0030535F" w:rsidP="0030535F">
      <w:pPr>
        <w:widowControl w:val="0"/>
        <w:autoSpaceDE w:val="0"/>
        <w:spacing w:line="360" w:lineRule="auto"/>
        <w:jc w:val="both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t xml:space="preserve">e-mail: </w:t>
      </w:r>
      <w:hyperlink r:id="rId13" w:history="1">
        <w:r w:rsidRPr="00716711">
          <w:rPr>
            <w:rStyle w:val="Hypertextovodkaz"/>
            <w:rFonts w:ascii="Arial" w:hAnsi="Arial" w:cs="Arial"/>
            <w:sz w:val="24"/>
            <w:szCs w:val="24"/>
          </w:rPr>
          <w:t>mesto@hulin.cz</w:t>
        </w:r>
      </w:hyperlink>
    </w:p>
    <w:p w14:paraId="55CEE35D" w14:textId="77777777" w:rsidR="0030535F" w:rsidRDefault="0030535F" w:rsidP="0030535F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color w:val="EE0000"/>
          <w:sz w:val="24"/>
          <w:szCs w:val="24"/>
        </w:rPr>
      </w:pPr>
      <w:r w:rsidRPr="0030535F">
        <w:rPr>
          <w:rFonts w:ascii="Arial" w:hAnsi="Arial" w:cs="Arial"/>
          <w:b/>
          <w:bCs/>
          <w:color w:val="EE0000"/>
          <w:sz w:val="24"/>
          <w:szCs w:val="24"/>
        </w:rPr>
        <w:t>Odbor rozvoje města a životního prostředí</w:t>
      </w:r>
    </w:p>
    <w:p w14:paraId="7CF53AC7" w14:textId="308CD28B" w:rsidR="0030535F" w:rsidRPr="0030535F" w:rsidRDefault="0030535F" w:rsidP="0030535F">
      <w:pPr>
        <w:pStyle w:val="Normlnweb"/>
        <w:shd w:val="clear" w:color="auto" w:fill="FFFFFF"/>
        <w:spacing w:before="0" w:after="158"/>
        <w:rPr>
          <w:rFonts w:ascii="Arial" w:hAnsi="Arial" w:cs="Arial"/>
          <w:color w:val="EE0000"/>
          <w:lang w:eastAsia="cs-CZ"/>
        </w:rPr>
      </w:pPr>
      <w:r>
        <w:rPr>
          <w:rFonts w:ascii="Arial" w:hAnsi="Arial" w:cs="Arial"/>
          <w:color w:val="EE0000"/>
        </w:rPr>
        <w:t>I</w:t>
      </w:r>
      <w:r w:rsidRPr="0030535F">
        <w:rPr>
          <w:rFonts w:ascii="Arial" w:hAnsi="Arial" w:cs="Arial"/>
          <w:color w:val="EE0000"/>
        </w:rPr>
        <w:t>ng. Roman Dutkevič - vedoucí odboru</w:t>
      </w:r>
      <w:r w:rsidRPr="008C5F7A">
        <w:rPr>
          <w:rFonts w:ascii="Arial" w:hAnsi="Arial" w:cs="Arial"/>
          <w:color w:val="EE0000"/>
        </w:rPr>
        <w:t xml:space="preserve">, tel.: </w:t>
      </w:r>
      <w:r w:rsidRPr="0030535F">
        <w:rPr>
          <w:rFonts w:ascii="Arial" w:hAnsi="Arial" w:cs="Arial"/>
          <w:color w:val="EE0000"/>
          <w:lang w:eastAsia="cs-CZ"/>
        </w:rPr>
        <w:t>573 502 720, 602 572</w:t>
      </w:r>
      <w:r>
        <w:rPr>
          <w:rFonts w:ascii="Arial" w:hAnsi="Arial" w:cs="Arial"/>
          <w:color w:val="EE0000"/>
          <w:lang w:eastAsia="cs-CZ"/>
        </w:rPr>
        <w:t> </w:t>
      </w:r>
      <w:r w:rsidRPr="0030535F">
        <w:rPr>
          <w:rFonts w:ascii="Arial" w:hAnsi="Arial" w:cs="Arial"/>
          <w:color w:val="EE0000"/>
          <w:lang w:eastAsia="cs-CZ"/>
        </w:rPr>
        <w:t>331</w:t>
      </w:r>
    </w:p>
    <w:p w14:paraId="157FC96A" w14:textId="2DA0C15E" w:rsidR="00962DB7" w:rsidRDefault="00962DB7" w:rsidP="008C5F7A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625EA94C" w14:textId="77777777" w:rsidR="00312C94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Zdravotnická záchranná služba</w:t>
      </w:r>
      <w:r w:rsidR="00962DB7">
        <w:rPr>
          <w:rFonts w:ascii="Arial" w:hAnsi="Arial"/>
          <w:b/>
          <w:bCs/>
          <w:sz w:val="24"/>
          <w:szCs w:val="24"/>
        </w:rPr>
        <w:t xml:space="preserve"> </w:t>
      </w:r>
    </w:p>
    <w:p w14:paraId="6491A585" w14:textId="7D87CA00" w:rsidR="00312C94" w:rsidRPr="00312C94" w:rsidRDefault="0030535F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Zlínského kraje</w:t>
      </w:r>
      <w:r w:rsidR="002A76B5">
        <w:rPr>
          <w:rFonts w:ascii="Arial" w:hAnsi="Arial"/>
          <w:b/>
          <w:bCs/>
          <w:sz w:val="24"/>
          <w:szCs w:val="24"/>
        </w:rPr>
        <w:t xml:space="preserve">, </w:t>
      </w:r>
      <w:r>
        <w:rPr>
          <w:rFonts w:ascii="Arial" w:hAnsi="Arial"/>
          <w:b/>
          <w:bCs/>
          <w:sz w:val="24"/>
          <w:szCs w:val="24"/>
        </w:rPr>
        <w:t>Oblast Kroměříž</w:t>
      </w:r>
    </w:p>
    <w:p w14:paraId="3338B1CA" w14:textId="77777777" w:rsidR="000C2632" w:rsidRDefault="00D70A45" w:rsidP="00962DB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Tísňová linka 155</w:t>
      </w:r>
    </w:p>
    <w:p w14:paraId="21096482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6185B4" w14:textId="2524901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lastRenderedPageBreak/>
        <w:t xml:space="preserve">Krajská hygienická stanice </w:t>
      </w:r>
      <w:r w:rsidR="000E6710">
        <w:rPr>
          <w:rFonts w:ascii="Arial" w:hAnsi="Arial"/>
          <w:b/>
          <w:bCs/>
          <w:sz w:val="24"/>
          <w:szCs w:val="24"/>
        </w:rPr>
        <w:t xml:space="preserve">Zlínského kraje </w:t>
      </w:r>
      <w:r>
        <w:rPr>
          <w:rFonts w:ascii="Arial" w:hAnsi="Arial"/>
          <w:b/>
          <w:bCs/>
          <w:sz w:val="24"/>
          <w:szCs w:val="24"/>
        </w:rPr>
        <w:t>se sídlem v</w:t>
      </w:r>
      <w:r w:rsidR="000E6710">
        <w:rPr>
          <w:rFonts w:ascii="Arial" w:hAnsi="Arial"/>
          <w:b/>
          <w:bCs/>
          <w:sz w:val="24"/>
          <w:szCs w:val="24"/>
        </w:rPr>
        <w:t>e Zlíně</w:t>
      </w:r>
      <w:r w:rsidR="002A76B5">
        <w:rPr>
          <w:rFonts w:ascii="Arial" w:hAnsi="Arial"/>
          <w:b/>
          <w:bCs/>
          <w:sz w:val="24"/>
          <w:szCs w:val="24"/>
        </w:rPr>
        <w:t xml:space="preserve">, územní pracoviště </w:t>
      </w:r>
      <w:r w:rsidR="000E6710">
        <w:rPr>
          <w:rFonts w:ascii="Arial" w:hAnsi="Arial"/>
          <w:b/>
          <w:bCs/>
          <w:sz w:val="24"/>
          <w:szCs w:val="24"/>
        </w:rPr>
        <w:t>Kroměříž</w:t>
      </w:r>
    </w:p>
    <w:p w14:paraId="2B0AAF43" w14:textId="77777777" w:rsidR="000E6710" w:rsidRDefault="000E6710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Havlíčkova 792/13</w:t>
      </w:r>
    </w:p>
    <w:p w14:paraId="3479FF9D" w14:textId="015E40CD" w:rsidR="000C2632" w:rsidRDefault="000E6710" w:rsidP="000C2632">
      <w:pPr>
        <w:widowControl w:val="0"/>
        <w:autoSpaceDE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767 01 Kroměříž 1</w:t>
      </w:r>
    </w:p>
    <w:p w14:paraId="304077E9" w14:textId="77777777" w:rsidR="006F578C" w:rsidRPr="006F578C" w:rsidRDefault="006F578C" w:rsidP="006F578C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578C">
        <w:rPr>
          <w:rFonts w:ascii="Arial" w:hAnsi="Arial" w:cs="Arial"/>
          <w:sz w:val="24"/>
          <w:szCs w:val="24"/>
        </w:rPr>
        <w:t>Telefon:</w:t>
      </w:r>
      <w:r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Pr="006F578C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</w:rPr>
          <w:t>+420 573 504 111</w:t>
        </w:r>
      </w:hyperlink>
      <w:r w:rsidRPr="006F578C">
        <w:rPr>
          <w:rFonts w:ascii="Arial" w:hAnsi="Arial" w:cs="Arial"/>
          <w:sz w:val="24"/>
          <w:szCs w:val="24"/>
        </w:rPr>
        <w:br/>
        <w:t>E-podatelna:</w:t>
      </w:r>
      <w:r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Pr="006F578C">
          <w:rPr>
            <w:rStyle w:val="Hypertextovodkaz"/>
            <w:rFonts w:ascii="Arial" w:hAnsi="Arial" w:cs="Arial"/>
            <w:sz w:val="24"/>
            <w:szCs w:val="24"/>
          </w:rPr>
          <w:t>podatelna@khszlin.cz</w:t>
        </w:r>
      </w:hyperlink>
      <w:r w:rsidRPr="006F578C">
        <w:rPr>
          <w:rFonts w:ascii="Arial" w:hAnsi="Arial" w:cs="Arial"/>
          <w:sz w:val="24"/>
          <w:szCs w:val="24"/>
        </w:rPr>
        <w:br/>
        <w:t>IČ:</w:t>
      </w:r>
      <w:r>
        <w:rPr>
          <w:rFonts w:ascii="Arial" w:hAnsi="Arial" w:cs="Arial"/>
          <w:sz w:val="24"/>
          <w:szCs w:val="24"/>
        </w:rPr>
        <w:t xml:space="preserve"> </w:t>
      </w:r>
      <w:r w:rsidRPr="006F578C">
        <w:rPr>
          <w:rFonts w:ascii="Arial" w:hAnsi="Arial" w:cs="Arial"/>
          <w:sz w:val="24"/>
          <w:szCs w:val="24"/>
        </w:rPr>
        <w:t>71009221</w:t>
      </w:r>
      <w:r w:rsidRPr="006F578C">
        <w:rPr>
          <w:rFonts w:ascii="Arial" w:hAnsi="Arial" w:cs="Arial"/>
          <w:sz w:val="24"/>
          <w:szCs w:val="24"/>
        </w:rPr>
        <w:br/>
        <w:t>idds:</w:t>
      </w:r>
      <w:r>
        <w:rPr>
          <w:rFonts w:ascii="Arial" w:hAnsi="Arial" w:cs="Arial"/>
          <w:sz w:val="24"/>
          <w:szCs w:val="24"/>
        </w:rPr>
        <w:t xml:space="preserve"> </w:t>
      </w:r>
      <w:r w:rsidRPr="006F578C">
        <w:rPr>
          <w:rFonts w:ascii="Arial" w:hAnsi="Arial" w:cs="Arial"/>
          <w:sz w:val="24"/>
          <w:szCs w:val="24"/>
        </w:rPr>
        <w:t>xwsai7r</w:t>
      </w:r>
    </w:p>
    <w:p w14:paraId="2B2ED510" w14:textId="3444F67E" w:rsidR="006F578C" w:rsidRPr="006F578C" w:rsidRDefault="006F578C" w:rsidP="006F578C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B55A5A4" w14:textId="77777777" w:rsidR="0001590B" w:rsidRDefault="0001590B" w:rsidP="00B32F4C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12409DA" w14:textId="77777777" w:rsidR="0001590B" w:rsidRDefault="0001590B" w:rsidP="00B32F4C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6D1D17" w14:textId="77777777" w:rsidR="0001590B" w:rsidRDefault="0001590B" w:rsidP="00B32F4C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C120CD" w14:textId="77777777" w:rsidR="0001590B" w:rsidRDefault="0001590B" w:rsidP="00B32F4C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DF24EB8" w14:textId="77777777" w:rsidR="0001590B" w:rsidRDefault="0001590B" w:rsidP="00B32F4C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74FFD95" w14:textId="29220E5B" w:rsidR="000C2632" w:rsidRDefault="000C2632" w:rsidP="00B32F4C">
      <w:pPr>
        <w:widowControl w:val="0"/>
        <w:autoSpaceDE w:val="0"/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Břeclav, </w:t>
      </w:r>
      <w:r w:rsidR="00481D96">
        <w:rPr>
          <w:rFonts w:ascii="Arial" w:hAnsi="Arial" w:cs="Arial"/>
          <w:sz w:val="24"/>
          <w:szCs w:val="24"/>
        </w:rPr>
        <w:t>0</w:t>
      </w:r>
      <w:r w:rsidR="006F578C">
        <w:rPr>
          <w:rFonts w:ascii="Arial" w:hAnsi="Arial" w:cs="Arial"/>
          <w:sz w:val="24"/>
          <w:szCs w:val="24"/>
        </w:rPr>
        <w:t>4</w:t>
      </w:r>
      <w:r w:rsidR="00481D96">
        <w:rPr>
          <w:rFonts w:ascii="Arial" w:hAnsi="Arial" w:cs="Arial"/>
          <w:sz w:val="24"/>
          <w:szCs w:val="24"/>
        </w:rPr>
        <w:t>.</w:t>
      </w:r>
      <w:r w:rsidR="00D71F05">
        <w:rPr>
          <w:rFonts w:ascii="Arial" w:hAnsi="Arial" w:cs="Arial"/>
          <w:sz w:val="24"/>
          <w:szCs w:val="24"/>
        </w:rPr>
        <w:t xml:space="preserve"> </w:t>
      </w:r>
      <w:r w:rsidR="0065733A">
        <w:rPr>
          <w:rFonts w:ascii="Arial" w:hAnsi="Arial" w:cs="Arial"/>
          <w:sz w:val="24"/>
          <w:szCs w:val="24"/>
        </w:rPr>
        <w:t>20</w:t>
      </w:r>
      <w:r w:rsidR="00D71F05">
        <w:rPr>
          <w:rFonts w:ascii="Arial" w:hAnsi="Arial" w:cs="Arial"/>
          <w:sz w:val="24"/>
          <w:szCs w:val="24"/>
        </w:rPr>
        <w:t>2</w:t>
      </w:r>
      <w:r w:rsidR="002A76B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Ing. </w:t>
      </w:r>
      <w:r w:rsidR="00481D96">
        <w:rPr>
          <w:rFonts w:ascii="Arial" w:hAnsi="Arial" w:cs="Arial"/>
          <w:sz w:val="24"/>
          <w:szCs w:val="24"/>
        </w:rPr>
        <w:t>Jan Varadínek</w:t>
      </w:r>
    </w:p>
    <w:p w14:paraId="62C004E9" w14:textId="77777777" w:rsidR="00386F3D" w:rsidRPr="000C2632" w:rsidRDefault="00386F3D" w:rsidP="000C2632"/>
    <w:sectPr w:rsidR="00386F3D" w:rsidRPr="000C2632">
      <w:headerReference w:type="default" r:id="rId16"/>
      <w:footerReference w:type="default" r:id="rId17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F878D" w14:textId="77777777" w:rsidR="005D3DFB" w:rsidRDefault="005D3DFB">
      <w:r>
        <w:separator/>
      </w:r>
    </w:p>
  </w:endnote>
  <w:endnote w:type="continuationSeparator" w:id="0">
    <w:p w14:paraId="3BE5F892" w14:textId="77777777" w:rsidR="005D3DFB" w:rsidRDefault="005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2D92D" w14:textId="06658E9F" w:rsidR="00386F3D" w:rsidRDefault="004409AD">
    <w:pPr>
      <w:pStyle w:val="Zpat"/>
      <w:pBdr>
        <w:top w:val="single" w:sz="4" w:space="1" w:color="000000"/>
      </w:pBdr>
    </w:pPr>
    <w:r>
      <w:rPr>
        <w:noProof/>
      </w:rPr>
      <w:drawing>
        <wp:inline distT="0" distB="0" distL="0" distR="0" wp14:anchorId="74D7D355" wp14:editId="0EB9BBC8">
          <wp:extent cx="685800" cy="4286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386F3D">
      <w:t xml:space="preserve"> </w:t>
    </w:r>
    <w:r w:rsidR="00386F3D">
      <w:rPr>
        <w:sz w:val="28"/>
      </w:rPr>
      <w:t xml:space="preserve">AQUA CENTRUM Břeclav s.r.o.                           </w:t>
    </w:r>
    <w:r w:rsidR="00386F3D">
      <w:t xml:space="preserve">                               Strana:</w:t>
    </w:r>
    <w:r w:rsidR="00386F3D">
      <w:tab/>
    </w:r>
    <w:r w:rsidR="00386F3D">
      <w:rPr>
        <w:rStyle w:val="slostrnky"/>
      </w:rPr>
      <w:fldChar w:fldCharType="begin"/>
    </w:r>
    <w:r w:rsidR="00386F3D">
      <w:rPr>
        <w:rStyle w:val="slostrnky"/>
      </w:rPr>
      <w:instrText xml:space="preserve"> PAGE </w:instrText>
    </w:r>
    <w:r w:rsidR="00386F3D">
      <w:rPr>
        <w:rStyle w:val="slostrnky"/>
      </w:rPr>
      <w:fldChar w:fldCharType="separate"/>
    </w:r>
    <w:r w:rsidR="00270B41">
      <w:rPr>
        <w:rStyle w:val="slostrnky"/>
        <w:noProof/>
      </w:rPr>
      <w:t>14</w:t>
    </w:r>
    <w:r w:rsidR="00386F3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29D8E" w14:textId="77777777" w:rsidR="005D3DFB" w:rsidRDefault="005D3DFB">
      <w:r>
        <w:separator/>
      </w:r>
    </w:p>
  </w:footnote>
  <w:footnote w:type="continuationSeparator" w:id="0">
    <w:p w14:paraId="420558EC" w14:textId="77777777" w:rsidR="005D3DFB" w:rsidRDefault="005D3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94D33" w14:textId="4EADE649" w:rsidR="00AC04A4" w:rsidRDefault="00AF31A0" w:rsidP="00AC04A4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Povodňový plán stavby (návrh)   </w:t>
    </w:r>
    <w:r>
      <w:rPr>
        <w:i/>
      </w:rPr>
      <w:tab/>
    </w:r>
    <w:r w:rsidR="00AC04A4">
      <w:rPr>
        <w:i/>
      </w:rPr>
      <w:tab/>
    </w:r>
    <w:r w:rsidR="00AC04A4">
      <w:rPr>
        <w:i/>
      </w:rPr>
      <w:tab/>
    </w:r>
    <w:r w:rsidR="00AC04A4">
      <w:rPr>
        <w:i/>
      </w:rPr>
      <w:tab/>
      <w:t xml:space="preserve"> </w:t>
    </w:r>
    <w:r w:rsidR="00AC04A4">
      <w:rPr>
        <w:i/>
      </w:rPr>
      <w:tab/>
    </w:r>
    <w:r w:rsidR="00AC04A4">
      <w:rPr>
        <w:i/>
      </w:rPr>
      <w:tab/>
    </w:r>
    <w:r w:rsidR="00AC04A4">
      <w:rPr>
        <w:i/>
      </w:rPr>
      <w:tab/>
      <w:t xml:space="preserve">                   </w:t>
    </w:r>
    <w:r w:rsidR="002A1E1C">
      <w:rPr>
        <w:i/>
      </w:rPr>
      <w:t>duben</w:t>
    </w:r>
    <w:r w:rsidR="00F929A8">
      <w:rPr>
        <w:i/>
      </w:rPr>
      <w:t xml:space="preserve"> 202</w:t>
    </w:r>
    <w:r w:rsidR="0083640B">
      <w:rPr>
        <w:i/>
      </w:rPr>
      <w:t>5</w:t>
    </w:r>
  </w:p>
  <w:p w14:paraId="37235413" w14:textId="0B4CB1B0" w:rsidR="008516D7" w:rsidRDefault="00AC04A4" w:rsidP="00AC04A4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bookmarkStart w:id="0" w:name="_Hlk192007289"/>
    <w:r w:rsidR="002A1E1C">
      <w:rPr>
        <w:rFonts w:ascii="Arial" w:hAnsi="Arial" w:cs="Arial"/>
      </w:rPr>
      <w:t>Rusava, Upr. Holešov Dobrotice, km 16,340-18,163 – oprava jezu a stupňů, odstranění nánosů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63B3EC4"/>
    <w:multiLevelType w:val="hybridMultilevel"/>
    <w:tmpl w:val="F3664E56"/>
    <w:lvl w:ilvl="0" w:tplc="74B4B15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73ABA"/>
    <w:multiLevelType w:val="multilevel"/>
    <w:tmpl w:val="A87298F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03315963">
    <w:abstractNumId w:val="0"/>
  </w:num>
  <w:num w:numId="2" w16cid:durableId="1210846598">
    <w:abstractNumId w:val="1"/>
  </w:num>
  <w:num w:numId="3" w16cid:durableId="1828596895">
    <w:abstractNumId w:val="16"/>
  </w:num>
  <w:num w:numId="4" w16cid:durableId="2071417442">
    <w:abstractNumId w:val="2"/>
  </w:num>
  <w:num w:numId="5" w16cid:durableId="922910328">
    <w:abstractNumId w:val="3"/>
  </w:num>
  <w:num w:numId="6" w16cid:durableId="203639225">
    <w:abstractNumId w:val="4"/>
  </w:num>
  <w:num w:numId="7" w16cid:durableId="2021424075">
    <w:abstractNumId w:val="5"/>
  </w:num>
  <w:num w:numId="8" w16cid:durableId="1903516419">
    <w:abstractNumId w:val="6"/>
  </w:num>
  <w:num w:numId="9" w16cid:durableId="1181624322">
    <w:abstractNumId w:val="7"/>
  </w:num>
  <w:num w:numId="10" w16cid:durableId="221983731">
    <w:abstractNumId w:val="8"/>
  </w:num>
  <w:num w:numId="11" w16cid:durableId="514031320">
    <w:abstractNumId w:val="9"/>
  </w:num>
  <w:num w:numId="12" w16cid:durableId="1790853866">
    <w:abstractNumId w:val="10"/>
  </w:num>
  <w:num w:numId="13" w16cid:durableId="1415588686">
    <w:abstractNumId w:val="11"/>
  </w:num>
  <w:num w:numId="14" w16cid:durableId="2106414708">
    <w:abstractNumId w:val="12"/>
  </w:num>
  <w:num w:numId="15" w16cid:durableId="1824613338">
    <w:abstractNumId w:val="13"/>
  </w:num>
  <w:num w:numId="16" w16cid:durableId="1647591681">
    <w:abstractNumId w:val="14"/>
  </w:num>
  <w:num w:numId="17" w16cid:durableId="1083544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E7"/>
    <w:rsid w:val="00006AE0"/>
    <w:rsid w:val="0001590B"/>
    <w:rsid w:val="00023A7F"/>
    <w:rsid w:val="00031D21"/>
    <w:rsid w:val="00040A95"/>
    <w:rsid w:val="00042FEC"/>
    <w:rsid w:val="000765CF"/>
    <w:rsid w:val="000848C3"/>
    <w:rsid w:val="000B3116"/>
    <w:rsid w:val="000C2632"/>
    <w:rsid w:val="000D557F"/>
    <w:rsid w:val="000E6710"/>
    <w:rsid w:val="000F284C"/>
    <w:rsid w:val="001001D9"/>
    <w:rsid w:val="0010352B"/>
    <w:rsid w:val="00104779"/>
    <w:rsid w:val="00122642"/>
    <w:rsid w:val="00124329"/>
    <w:rsid w:val="001302A4"/>
    <w:rsid w:val="001327DD"/>
    <w:rsid w:val="00162159"/>
    <w:rsid w:val="00192EDC"/>
    <w:rsid w:val="001A3B3D"/>
    <w:rsid w:val="001A77E7"/>
    <w:rsid w:val="001B38F7"/>
    <w:rsid w:val="001C66B2"/>
    <w:rsid w:val="001D5523"/>
    <w:rsid w:val="001E028C"/>
    <w:rsid w:val="001E2D38"/>
    <w:rsid w:val="002061F0"/>
    <w:rsid w:val="00213DE0"/>
    <w:rsid w:val="00215DE7"/>
    <w:rsid w:val="002318ED"/>
    <w:rsid w:val="0023369E"/>
    <w:rsid w:val="002578C3"/>
    <w:rsid w:val="00270B41"/>
    <w:rsid w:val="00271A97"/>
    <w:rsid w:val="00286E40"/>
    <w:rsid w:val="002877BB"/>
    <w:rsid w:val="002A1E1C"/>
    <w:rsid w:val="002A76B5"/>
    <w:rsid w:val="002C44A5"/>
    <w:rsid w:val="002D2385"/>
    <w:rsid w:val="002D65F1"/>
    <w:rsid w:val="002F265F"/>
    <w:rsid w:val="002F6497"/>
    <w:rsid w:val="002F67EE"/>
    <w:rsid w:val="0030535F"/>
    <w:rsid w:val="00312C94"/>
    <w:rsid w:val="00315FAE"/>
    <w:rsid w:val="00322468"/>
    <w:rsid w:val="0033213E"/>
    <w:rsid w:val="00357600"/>
    <w:rsid w:val="003802F5"/>
    <w:rsid w:val="003835D4"/>
    <w:rsid w:val="003856BA"/>
    <w:rsid w:val="0038628C"/>
    <w:rsid w:val="00386F3D"/>
    <w:rsid w:val="003A3925"/>
    <w:rsid w:val="003B4AD5"/>
    <w:rsid w:val="003C4A68"/>
    <w:rsid w:val="003F3681"/>
    <w:rsid w:val="004107E3"/>
    <w:rsid w:val="00415415"/>
    <w:rsid w:val="00425F35"/>
    <w:rsid w:val="00431D31"/>
    <w:rsid w:val="00436E5F"/>
    <w:rsid w:val="004409AD"/>
    <w:rsid w:val="00457622"/>
    <w:rsid w:val="00467FC3"/>
    <w:rsid w:val="00475ED3"/>
    <w:rsid w:val="00481D96"/>
    <w:rsid w:val="00484A00"/>
    <w:rsid w:val="004B2611"/>
    <w:rsid w:val="004C0823"/>
    <w:rsid w:val="004D61E0"/>
    <w:rsid w:val="004E515E"/>
    <w:rsid w:val="004F18F3"/>
    <w:rsid w:val="005066B2"/>
    <w:rsid w:val="005120F7"/>
    <w:rsid w:val="005228FB"/>
    <w:rsid w:val="00532B77"/>
    <w:rsid w:val="005339D1"/>
    <w:rsid w:val="00542276"/>
    <w:rsid w:val="00546B89"/>
    <w:rsid w:val="005512CF"/>
    <w:rsid w:val="00553FEF"/>
    <w:rsid w:val="00591D34"/>
    <w:rsid w:val="005B565D"/>
    <w:rsid w:val="005B682D"/>
    <w:rsid w:val="005D3DFB"/>
    <w:rsid w:val="005F7D77"/>
    <w:rsid w:val="0061269B"/>
    <w:rsid w:val="00616EE5"/>
    <w:rsid w:val="006248E8"/>
    <w:rsid w:val="00625F02"/>
    <w:rsid w:val="00626572"/>
    <w:rsid w:val="0062768C"/>
    <w:rsid w:val="0065733A"/>
    <w:rsid w:val="0066676B"/>
    <w:rsid w:val="00671EEF"/>
    <w:rsid w:val="006872FB"/>
    <w:rsid w:val="00691E54"/>
    <w:rsid w:val="00696618"/>
    <w:rsid w:val="006A6780"/>
    <w:rsid w:val="006B2060"/>
    <w:rsid w:val="006D0B3B"/>
    <w:rsid w:val="006F578C"/>
    <w:rsid w:val="007145C2"/>
    <w:rsid w:val="007222A8"/>
    <w:rsid w:val="00744DA4"/>
    <w:rsid w:val="00753325"/>
    <w:rsid w:val="007562E5"/>
    <w:rsid w:val="00791849"/>
    <w:rsid w:val="00791E35"/>
    <w:rsid w:val="00795C43"/>
    <w:rsid w:val="007A6331"/>
    <w:rsid w:val="007B6826"/>
    <w:rsid w:val="007C1C9A"/>
    <w:rsid w:val="007F1899"/>
    <w:rsid w:val="007F381A"/>
    <w:rsid w:val="00811165"/>
    <w:rsid w:val="0081634F"/>
    <w:rsid w:val="008259B5"/>
    <w:rsid w:val="008308A2"/>
    <w:rsid w:val="0083640B"/>
    <w:rsid w:val="008516D7"/>
    <w:rsid w:val="00852316"/>
    <w:rsid w:val="0085638D"/>
    <w:rsid w:val="008675F0"/>
    <w:rsid w:val="008856C0"/>
    <w:rsid w:val="008A1B84"/>
    <w:rsid w:val="008A37BD"/>
    <w:rsid w:val="008A5BB4"/>
    <w:rsid w:val="008B10E1"/>
    <w:rsid w:val="008B37E8"/>
    <w:rsid w:val="008C5F7A"/>
    <w:rsid w:val="008D414A"/>
    <w:rsid w:val="008D5941"/>
    <w:rsid w:val="008D6E1F"/>
    <w:rsid w:val="0090549B"/>
    <w:rsid w:val="009131F5"/>
    <w:rsid w:val="00916681"/>
    <w:rsid w:val="009430C6"/>
    <w:rsid w:val="009524C2"/>
    <w:rsid w:val="00962DB7"/>
    <w:rsid w:val="0096399F"/>
    <w:rsid w:val="00971091"/>
    <w:rsid w:val="00983F9B"/>
    <w:rsid w:val="0099762D"/>
    <w:rsid w:val="009A67E7"/>
    <w:rsid w:val="009B0573"/>
    <w:rsid w:val="009C4909"/>
    <w:rsid w:val="009D06DC"/>
    <w:rsid w:val="00A20962"/>
    <w:rsid w:val="00A2283F"/>
    <w:rsid w:val="00A30F15"/>
    <w:rsid w:val="00A50CC0"/>
    <w:rsid w:val="00A53098"/>
    <w:rsid w:val="00A74C8E"/>
    <w:rsid w:val="00A822D0"/>
    <w:rsid w:val="00A966B4"/>
    <w:rsid w:val="00AA6905"/>
    <w:rsid w:val="00AC04A4"/>
    <w:rsid w:val="00AC3191"/>
    <w:rsid w:val="00AC3FD9"/>
    <w:rsid w:val="00AE58BB"/>
    <w:rsid w:val="00AF31A0"/>
    <w:rsid w:val="00AF5E49"/>
    <w:rsid w:val="00B07D81"/>
    <w:rsid w:val="00B15182"/>
    <w:rsid w:val="00B16481"/>
    <w:rsid w:val="00B24645"/>
    <w:rsid w:val="00B32F4C"/>
    <w:rsid w:val="00B462A2"/>
    <w:rsid w:val="00B7326D"/>
    <w:rsid w:val="00B76BB0"/>
    <w:rsid w:val="00B76EC7"/>
    <w:rsid w:val="00B956B2"/>
    <w:rsid w:val="00B96DFC"/>
    <w:rsid w:val="00BB402A"/>
    <w:rsid w:val="00BB7809"/>
    <w:rsid w:val="00BC3653"/>
    <w:rsid w:val="00BE3028"/>
    <w:rsid w:val="00BE3FA9"/>
    <w:rsid w:val="00BE6782"/>
    <w:rsid w:val="00C03942"/>
    <w:rsid w:val="00C23EED"/>
    <w:rsid w:val="00C30461"/>
    <w:rsid w:val="00C45EBE"/>
    <w:rsid w:val="00C801DD"/>
    <w:rsid w:val="00C95B7F"/>
    <w:rsid w:val="00CA326D"/>
    <w:rsid w:val="00CA3B88"/>
    <w:rsid w:val="00CD495D"/>
    <w:rsid w:val="00CE112A"/>
    <w:rsid w:val="00D203AF"/>
    <w:rsid w:val="00D2223E"/>
    <w:rsid w:val="00D52597"/>
    <w:rsid w:val="00D61671"/>
    <w:rsid w:val="00D6176E"/>
    <w:rsid w:val="00D705A7"/>
    <w:rsid w:val="00D70A45"/>
    <w:rsid w:val="00D70F3D"/>
    <w:rsid w:val="00D71F05"/>
    <w:rsid w:val="00D730D6"/>
    <w:rsid w:val="00D8203C"/>
    <w:rsid w:val="00DC5305"/>
    <w:rsid w:val="00DF1D37"/>
    <w:rsid w:val="00E0355F"/>
    <w:rsid w:val="00E04F41"/>
    <w:rsid w:val="00E05C22"/>
    <w:rsid w:val="00E116BB"/>
    <w:rsid w:val="00E12DBA"/>
    <w:rsid w:val="00E70462"/>
    <w:rsid w:val="00E736E8"/>
    <w:rsid w:val="00EB0795"/>
    <w:rsid w:val="00EC5CB0"/>
    <w:rsid w:val="00ED109E"/>
    <w:rsid w:val="00ED63C3"/>
    <w:rsid w:val="00EF698F"/>
    <w:rsid w:val="00F13DD8"/>
    <w:rsid w:val="00F17DD4"/>
    <w:rsid w:val="00F306EF"/>
    <w:rsid w:val="00F33B6A"/>
    <w:rsid w:val="00F347DE"/>
    <w:rsid w:val="00F34D68"/>
    <w:rsid w:val="00F37EDC"/>
    <w:rsid w:val="00F44A08"/>
    <w:rsid w:val="00F46888"/>
    <w:rsid w:val="00F516A9"/>
    <w:rsid w:val="00F64FB8"/>
    <w:rsid w:val="00F929A8"/>
    <w:rsid w:val="00F967B0"/>
    <w:rsid w:val="00FC0147"/>
    <w:rsid w:val="00FE71D7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E87AD"/>
  <w15:chartTrackingRefBased/>
  <w15:docId w15:val="{B03EC0EC-A631-4201-8952-DEDC2FE6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outlineLvl w:val="6"/>
    </w:pPr>
    <w:rPr>
      <w:rFonts w:ascii="Arial" w:hAnsi="Arial" w:cs="Arial"/>
      <w:i/>
      <w:iCs/>
      <w:sz w:val="24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spacing w:line="360" w:lineRule="auto"/>
      <w:ind w:firstLine="360"/>
      <w:jc w:val="both"/>
      <w:outlineLvl w:val="7"/>
    </w:pPr>
    <w:rPr>
      <w:rFonts w:ascii="Arial" w:hAnsi="Arial" w:cs="Arial"/>
      <w:i/>
      <w:iCs/>
      <w:sz w:val="24"/>
      <w:szCs w:val="22"/>
      <w:u w:val="single"/>
    </w:rPr>
  </w:style>
  <w:style w:type="paragraph" w:styleId="Nadpis9">
    <w:name w:val="heading 9"/>
    <w:basedOn w:val="Normln"/>
    <w:next w:val="Normln"/>
    <w:qFormat/>
    <w:pPr>
      <w:keepNext/>
      <w:spacing w:line="360" w:lineRule="auto"/>
      <w:jc w:val="both"/>
      <w:outlineLvl w:val="8"/>
    </w:pPr>
    <w:rPr>
      <w:rFonts w:ascii="Arial" w:hAnsi="Arial" w:cs="Arial"/>
      <w:bCs/>
      <w:i/>
      <w:iCs/>
      <w:sz w:val="24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3">
    <w:name w:val="Standardní písmo odstavce3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-Absatz-Standardschriftart11111">
    <w:name w:val="WW-Absatz-Standardschriftart11111"/>
  </w:style>
  <w:style w:type="character" w:customStyle="1" w:styleId="WW8Num3z0">
    <w:name w:val="WW8Num3z0"/>
    <w:rPr>
      <w:rFonts w:ascii="Arial" w:hAnsi="Arial"/>
      <w:b w:val="0"/>
      <w:i w:val="0"/>
      <w:sz w:val="24"/>
      <w:u w:val="none"/>
    </w:rPr>
  </w:style>
  <w:style w:type="character" w:customStyle="1" w:styleId="Standardnpsmoodstavce1">
    <w:name w:val="Standardní písmo odstavce1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cs="Arial"/>
      <w:b w:val="0"/>
      <w:color w:val="FF9900"/>
    </w:rPr>
  </w:style>
  <w:style w:type="character" w:customStyle="1" w:styleId="WW-Standardnpsmoodstavce">
    <w:name w:val="WW-Standardní písmo odstavce"/>
  </w:style>
  <w:style w:type="character" w:customStyle="1" w:styleId="WW8Num2z0">
    <w:name w:val="WW8Num2z0"/>
    <w:rPr>
      <w:rFonts w:ascii="Arial" w:hAnsi="Arial"/>
      <w:b/>
      <w:i w:val="0"/>
      <w:sz w:val="28"/>
      <w:u w:val="none"/>
    </w:rPr>
  </w:style>
  <w:style w:type="character" w:customStyle="1" w:styleId="WW-Standardnpsmoodstavce1">
    <w:name w:val="WW-Standardní písmo odstavce1"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5z0">
    <w:name w:val="WW8Num5z0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Pr>
      <w:b w:val="0"/>
      <w:sz w:val="24"/>
    </w:rPr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6z0">
    <w:name w:val="WW8Num16z0"/>
    <w:rPr>
      <w:rFonts w:ascii="Times New Roman" w:hAnsi="Times New Roman"/>
    </w:rPr>
  </w:style>
  <w:style w:type="character" w:customStyle="1" w:styleId="WW8Num17z0">
    <w:name w:val="WW8Num17z0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2z0">
    <w:name w:val="WW8Num22z0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Pr>
      <w:rFonts w:ascii="Arial" w:hAnsi="Arial"/>
      <w:b w:val="0"/>
      <w:i w:val="0"/>
      <w:sz w:val="24"/>
      <w:u w:val="none"/>
    </w:rPr>
  </w:style>
  <w:style w:type="character" w:customStyle="1" w:styleId="WW-Standardnpsmoodstavce11">
    <w:name w:val="WW-Standardní písmo odstavce11"/>
  </w:style>
  <w:style w:type="character" w:styleId="slostrnky">
    <w:name w:val="page number"/>
    <w:basedOn w:val="WW-Standardnpsmoodstavce11"/>
    <w:semiHidden/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Symbolyproslovn">
    <w:name w:val="Symboly pro číslování"/>
  </w:style>
  <w:style w:type="character" w:customStyle="1" w:styleId="ZhlavChar">
    <w:name w:val="Záhlaví Char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semiHidden/>
    <w:pPr>
      <w:spacing w:line="360" w:lineRule="auto"/>
      <w:ind w:firstLine="708"/>
      <w:jc w:val="both"/>
    </w:pPr>
    <w:rPr>
      <w:rFonts w:ascii="Arial" w:hAnsi="Arial"/>
      <w:sz w:val="24"/>
      <w:lang w:val="x-none"/>
    </w:rPr>
  </w:style>
  <w:style w:type="paragraph" w:customStyle="1" w:styleId="Zkladntext21">
    <w:name w:val="Základní text 21"/>
    <w:basedOn w:val="Normln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Pr>
      <w:rFonts w:ascii="Arial" w:hAnsi="Arial" w:cs="Arial"/>
      <w:sz w:val="24"/>
    </w:rPr>
  </w:style>
  <w:style w:type="paragraph" w:customStyle="1" w:styleId="Bntext">
    <w:name w:val="Běž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2">
    <w:name w:val="Základní text odsazený 22"/>
    <w:basedOn w:val="Normln"/>
    <w:pPr>
      <w:spacing w:line="360" w:lineRule="auto"/>
      <w:ind w:firstLine="708"/>
      <w:jc w:val="both"/>
    </w:pPr>
    <w:rPr>
      <w:rFonts w:ascii="Arial" w:hAnsi="Arial" w:cs="Arial"/>
      <w:color w:val="FF0000"/>
      <w:sz w:val="24"/>
    </w:rPr>
  </w:style>
  <w:style w:type="paragraph" w:customStyle="1" w:styleId="Zkladntextodsazen31">
    <w:name w:val="Základní text odsazený 31"/>
    <w:basedOn w:val="Normln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styleId="Normlnweb">
    <w:name w:val="Normal (Web)"/>
    <w:basedOn w:val="Normln"/>
    <w:uiPriority w:val="99"/>
    <w:pPr>
      <w:suppressAutoHyphens w:val="0"/>
      <w:spacing w:before="100" w:after="100"/>
    </w:pPr>
    <w:rPr>
      <w:sz w:val="24"/>
      <w:szCs w:val="24"/>
    </w:rPr>
  </w:style>
  <w:style w:type="paragraph" w:customStyle="1" w:styleId="Zkladntextodsazen21">
    <w:name w:val="Základní text odsazený 21"/>
    <w:basedOn w:val="Normln"/>
    <w:pPr>
      <w:spacing w:line="360" w:lineRule="auto"/>
      <w:ind w:firstLine="708"/>
    </w:pPr>
    <w:rPr>
      <w:rFonts w:ascii="Arial" w:hAnsi="Arial"/>
      <w:bCs/>
      <w:sz w:val="24"/>
    </w:rPr>
  </w:style>
  <w:style w:type="character" w:customStyle="1" w:styleId="ZkladntextodsazenChar">
    <w:name w:val="Základní text odsazený Char"/>
    <w:link w:val="Zkladntextodsazen"/>
    <w:semiHidden/>
    <w:rsid w:val="00BE3FA9"/>
    <w:rPr>
      <w:rFonts w:ascii="Arial" w:hAnsi="Arial"/>
      <w:sz w:val="24"/>
      <w:lang w:eastAsia="ar-SA"/>
    </w:rPr>
  </w:style>
  <w:style w:type="paragraph" w:customStyle="1" w:styleId="Styl">
    <w:name w:val="Styl"/>
    <w:rsid w:val="00BE3FA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Obsahtabulky">
    <w:name w:val="Obsah tabulky"/>
    <w:basedOn w:val="Normln"/>
    <w:rsid w:val="000C2632"/>
    <w:pPr>
      <w:suppressLineNumbers/>
    </w:pPr>
    <w:rPr>
      <w:sz w:val="28"/>
      <w:lang w:val="de-DE"/>
    </w:rPr>
  </w:style>
  <w:style w:type="character" w:styleId="Siln">
    <w:name w:val="Strong"/>
    <w:uiPriority w:val="22"/>
    <w:qFormat/>
    <w:rsid w:val="00481D96"/>
    <w:rPr>
      <w:b/>
      <w:bCs/>
    </w:rPr>
  </w:style>
  <w:style w:type="paragraph" w:customStyle="1" w:styleId="Default">
    <w:name w:val="Default"/>
    <w:rsid w:val="001E2D3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Zvraznn">
    <w:name w:val="Zvýraznění"/>
    <w:uiPriority w:val="20"/>
    <w:qFormat/>
    <w:rsid w:val="00425F35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8C5F7A"/>
    <w:rPr>
      <w:color w:val="605E5C"/>
      <w:shd w:val="clear" w:color="auto" w:fill="E1DFDD"/>
    </w:rPr>
  </w:style>
  <w:style w:type="character" w:styleId="Zdraznn">
    <w:name w:val="Emphasis"/>
    <w:basedOn w:val="Standardnpsmoodstavce"/>
    <w:uiPriority w:val="20"/>
    <w:qFormat/>
    <w:rsid w:val="003053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315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7860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78786">
              <w:marLeft w:val="0"/>
              <w:marRight w:val="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6441">
              <w:marLeft w:val="0"/>
              <w:marRight w:val="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93797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openxmlformats.org/officeDocument/2006/relationships/hyperlink" Target="mailto:mesto@hulin.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hyperlink" Target="mailto:mesto@hulin.cz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qc@wo.c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odatelna@khszlin.cz" TargetMode="External"/><Relationship Id="rId10" Type="http://schemas.openxmlformats.org/officeDocument/2006/relationships/hyperlink" Target="mailto:sekretariatgr@pmo.c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mo.cz/" TargetMode="External"/><Relationship Id="rId14" Type="http://schemas.openxmlformats.org/officeDocument/2006/relationships/hyperlink" Target="tel:+420%20573%20504%2011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14</Pages>
  <Words>3130</Words>
  <Characters>18467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21554</CharactersWithSpaces>
  <SharedDoc>false</SharedDoc>
  <HLinks>
    <vt:vector size="66" baseType="variant">
      <vt:variant>
        <vt:i4>6160392</vt:i4>
      </vt:variant>
      <vt:variant>
        <vt:i4>30</vt:i4>
      </vt:variant>
      <vt:variant>
        <vt:i4>0</vt:i4>
      </vt:variant>
      <vt:variant>
        <vt:i4>5</vt:i4>
      </vt:variant>
      <vt:variant>
        <vt:lpwstr>tel:+420606705971</vt:lpwstr>
      </vt:variant>
      <vt:variant>
        <vt:lpwstr/>
      </vt:variant>
      <vt:variant>
        <vt:i4>6160391</vt:i4>
      </vt:variant>
      <vt:variant>
        <vt:i4>27</vt:i4>
      </vt:variant>
      <vt:variant>
        <vt:i4>0</vt:i4>
      </vt:variant>
      <vt:variant>
        <vt:i4>5</vt:i4>
      </vt:variant>
      <vt:variant>
        <vt:lpwstr>tel:+420588488310</vt:lpwstr>
      </vt:variant>
      <vt:variant>
        <vt:lpwstr/>
      </vt:variant>
      <vt:variant>
        <vt:i4>4522067</vt:i4>
      </vt:variant>
      <vt:variant>
        <vt:i4>24</vt:i4>
      </vt:variant>
      <vt:variant>
        <vt:i4>0</vt:i4>
      </vt:variant>
      <vt:variant>
        <vt:i4>5</vt:i4>
      </vt:variant>
      <vt:variant>
        <vt:lpwstr>https://www.olomouc.eu/magistrat/telefonni-seznam/petr-loyka</vt:lpwstr>
      </vt:variant>
      <vt:variant>
        <vt:lpwstr/>
      </vt:variant>
      <vt:variant>
        <vt:i4>6160392</vt:i4>
      </vt:variant>
      <vt:variant>
        <vt:i4>21</vt:i4>
      </vt:variant>
      <vt:variant>
        <vt:i4>0</vt:i4>
      </vt:variant>
      <vt:variant>
        <vt:i4>5</vt:i4>
      </vt:variant>
      <vt:variant>
        <vt:lpwstr>tel:+420606705971</vt:lpwstr>
      </vt:variant>
      <vt:variant>
        <vt:lpwstr/>
      </vt:variant>
      <vt:variant>
        <vt:i4>6160391</vt:i4>
      </vt:variant>
      <vt:variant>
        <vt:i4>18</vt:i4>
      </vt:variant>
      <vt:variant>
        <vt:i4>0</vt:i4>
      </vt:variant>
      <vt:variant>
        <vt:i4>5</vt:i4>
      </vt:variant>
      <vt:variant>
        <vt:lpwstr>tel:+420588488310</vt:lpwstr>
      </vt:variant>
      <vt:variant>
        <vt:lpwstr/>
      </vt:variant>
      <vt:variant>
        <vt:i4>4522067</vt:i4>
      </vt:variant>
      <vt:variant>
        <vt:i4>15</vt:i4>
      </vt:variant>
      <vt:variant>
        <vt:i4>0</vt:i4>
      </vt:variant>
      <vt:variant>
        <vt:i4>5</vt:i4>
      </vt:variant>
      <vt:variant>
        <vt:lpwstr>https://www.olomouc.eu/magistrat/telefonni-seznam/petr-loyka</vt:lpwstr>
      </vt:variant>
      <vt:variant>
        <vt:lpwstr/>
      </vt:variant>
      <vt:variant>
        <vt:i4>4391031</vt:i4>
      </vt:variant>
      <vt:variant>
        <vt:i4>12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9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  <vt:variant>
        <vt:i4>7864425</vt:i4>
      </vt:variant>
      <vt:variant>
        <vt:i4>6</vt:i4>
      </vt:variant>
      <vt:variant>
        <vt:i4>0</vt:i4>
      </vt:variant>
      <vt:variant>
        <vt:i4>5</vt:i4>
      </vt:variant>
      <vt:variant>
        <vt:lpwstr>http://www.pmo.cz/</vt:lpwstr>
      </vt:variant>
      <vt:variant>
        <vt:lpwstr/>
      </vt:variant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Michal</dc:creator>
  <cp:keywords/>
  <cp:lastModifiedBy>aqc@wo.cz</cp:lastModifiedBy>
  <cp:revision>34</cp:revision>
  <cp:lastPrinted>2013-09-26T06:24:00Z</cp:lastPrinted>
  <dcterms:created xsi:type="dcterms:W3CDTF">2025-07-02T17:31:00Z</dcterms:created>
  <dcterms:modified xsi:type="dcterms:W3CDTF">2025-07-08T18:07:00Z</dcterms:modified>
</cp:coreProperties>
</file>