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2C664B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2C664B">
        <w:rPr>
          <w:rFonts w:ascii="Times New Roman" w:hAnsi="Times New Roman"/>
          <w:b/>
          <w:sz w:val="36"/>
          <w:szCs w:val="36"/>
        </w:rPr>
        <w:t>VD Dolní Beřkovice a VD Obříství, sanace nadjezí a podjezí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B701F9">
      <w:pPr>
        <w:keepNext/>
        <w:keepLines/>
        <w:tabs>
          <w:tab w:val="left" w:pos="5760"/>
        </w:tabs>
        <w:spacing w:before="40" w:after="4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B701F9">
      <w:pPr>
        <w:keepNext/>
        <w:keepLines/>
        <w:tabs>
          <w:tab w:val="left" w:pos="5760"/>
        </w:tabs>
        <w:spacing w:before="40" w:after="4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B701F9">
      <w:pPr>
        <w:keepNext/>
        <w:keepLines/>
        <w:numPr>
          <w:ilvl w:val="1"/>
          <w:numId w:val="2"/>
        </w:numPr>
        <w:spacing w:before="40" w:after="4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B701F9">
      <w:pPr>
        <w:keepNext/>
        <w:keepLines/>
        <w:numPr>
          <w:ilvl w:val="1"/>
          <w:numId w:val="2"/>
        </w:numPr>
        <w:spacing w:before="40" w:after="4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B701F9">
      <w:pPr>
        <w:keepNext/>
        <w:keepLines/>
        <w:numPr>
          <w:ilvl w:val="1"/>
          <w:numId w:val="2"/>
        </w:numPr>
        <w:spacing w:before="40" w:after="4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B701F9">
      <w:pPr>
        <w:keepNext/>
        <w:keepLines/>
        <w:numPr>
          <w:ilvl w:val="1"/>
          <w:numId w:val="2"/>
        </w:numPr>
        <w:spacing w:before="40" w:after="4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B701F9">
      <w:pPr>
        <w:keepNext/>
        <w:keepLines/>
        <w:spacing w:before="40" w:after="4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B701F9">
      <w:pPr>
        <w:keepNext/>
        <w:keepLines/>
        <w:spacing w:before="40" w:after="4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Default="00080E67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CF5453" w:rsidRPr="00CF5453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B701F9" w:rsidRDefault="00B701F9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B701F9">
        <w:rPr>
          <w:rFonts w:ascii="Times New Roman" w:hAnsi="Times New Roman"/>
        </w:rPr>
        <w:t>Časový a finanční harmonogram na celou dobu výstavby v členění dle jednotlivých akcí v</w:t>
      </w:r>
      <w:r>
        <w:rPr>
          <w:rFonts w:ascii="Times New Roman" w:hAnsi="Times New Roman"/>
        </w:rPr>
        <w:t> </w:t>
      </w:r>
      <w:r w:rsidRPr="00B701F9">
        <w:rPr>
          <w:rFonts w:ascii="Times New Roman" w:hAnsi="Times New Roman"/>
        </w:rPr>
        <w:t>měsících</w:t>
      </w:r>
      <w:r>
        <w:rPr>
          <w:rFonts w:ascii="Times New Roman" w:hAnsi="Times New Roman"/>
        </w:rPr>
        <w:br/>
      </w:r>
      <w:r w:rsidRPr="00B701F9">
        <w:rPr>
          <w:rFonts w:ascii="Times New Roman" w:hAnsi="Times New Roman"/>
        </w:rPr>
        <w:t>Harmonogram bude zpracován minimálně v podrobnosti dle vzoru uvedeného v Příloze č. 4</w:t>
      </w:r>
      <w:r>
        <w:rPr>
          <w:rFonts w:ascii="Times New Roman" w:hAnsi="Times New Roman"/>
        </w:rPr>
        <w:t xml:space="preserve"> </w:t>
      </w:r>
      <w:r w:rsidRPr="00B701F9">
        <w:rPr>
          <w:rFonts w:ascii="Times New Roman" w:hAnsi="Times New Roman"/>
        </w:rPr>
        <w:t>a budou z něj zřejmé finanční objemy plnění prací na jednotlivých akcích v konkrétních měsících</w:t>
      </w:r>
    </w:p>
    <w:p w:rsidR="00B701F9" w:rsidRDefault="00B701F9" w:rsidP="00B701F9">
      <w:pPr>
        <w:keepNext/>
        <w:keepLines/>
        <w:tabs>
          <w:tab w:val="left" w:pos="5760"/>
        </w:tabs>
        <w:spacing w:before="40" w:after="40" w:line="360" w:lineRule="auto"/>
        <w:ind w:left="7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27EB3">
        <w:rPr>
          <w:rFonts w:ascii="Times New Roman" w:hAnsi="Times New Roman"/>
        </w:rPr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950D98" w:rsidRPr="005C5FB2" w:rsidRDefault="00F35788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B701F9">
      <w:pPr>
        <w:keepNext/>
        <w:keepLines/>
        <w:tabs>
          <w:tab w:val="left" w:pos="5760"/>
        </w:tabs>
        <w:spacing w:before="40" w:after="4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B701F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40" w:after="4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B701F9">
      <w:pPr>
        <w:keepNext/>
        <w:keepLines/>
        <w:numPr>
          <w:ilvl w:val="1"/>
          <w:numId w:val="2"/>
        </w:numPr>
        <w:tabs>
          <w:tab w:val="left" w:pos="5760"/>
        </w:tabs>
        <w:spacing w:before="40" w:after="4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B701F9">
      <w:pPr>
        <w:keepNext/>
        <w:keepLines/>
        <w:numPr>
          <w:ilvl w:val="1"/>
          <w:numId w:val="2"/>
        </w:numPr>
        <w:tabs>
          <w:tab w:val="left" w:pos="5760"/>
        </w:tabs>
        <w:spacing w:before="40" w:after="4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B701F9">
      <w:pPr>
        <w:keepNext/>
        <w:keepLines/>
        <w:numPr>
          <w:ilvl w:val="1"/>
          <w:numId w:val="2"/>
        </w:numPr>
        <w:tabs>
          <w:tab w:val="left" w:pos="5760"/>
        </w:tabs>
        <w:spacing w:before="40" w:after="4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bookmarkStart w:id="0" w:name="_GoBack"/>
      <w:bookmarkEnd w:id="0"/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2C664B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C664B">
        <w:rPr>
          <w:rFonts w:ascii="Times New Roman" w:hAnsi="Times New Roman" w:cs="Times New Roman"/>
          <w:b/>
          <w:bCs/>
          <w:color w:val="auto"/>
          <w:sz w:val="28"/>
          <w:szCs w:val="28"/>
        </w:rPr>
        <w:t>VD Dolní Beřkovice a VD Obříství, sanace nadjezí a podjezí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965524" w:rsidRPr="00E5074F" w:rsidRDefault="00C9582F" w:rsidP="00965524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 xml:space="preserve">Dodavatel </w:t>
      </w:r>
      <w:r w:rsidR="00965524" w:rsidRPr="00E5074F">
        <w:rPr>
          <w:rFonts w:ascii="Times New Roman" w:hAnsi="Times New Roman"/>
        </w:rPr>
        <w:t>čestně prohlašuje, že, bude-li s ním uzavřena smlouva na veřejnou zakázku, zajistí po celou dobu plnění veřejné zakázky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E5074F">
        <w:rPr>
          <w:rFonts w:ascii="Times New Roman" w:hAnsi="Times New Roman" w:cs="Times New Roman"/>
          <w:sz w:val="22"/>
        </w:rPr>
        <w:t xml:space="preserve">plnění </w:t>
      </w:r>
      <w:r w:rsidRPr="0046639E">
        <w:rPr>
          <w:rFonts w:ascii="Times New Roman" w:hAnsi="Times New Roman" w:cs="Times New Roman"/>
          <w:sz w:val="22"/>
        </w:rPr>
        <w:t>veškerých povinností vyplývajících z právních předpisů České republiky, zejména pak z předpisů pracovněprávních, předpisů z oblasti zaměstnanosti a bezpečnosti a ochrany zdraví při práci, a to vůči všem osobám, které se na plnění veřejné zakázky podílejí; plnění těchto povinností zajistí dodavatel i u svých poddodavatelů,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řádné a včasné plnění finančních závazků svým poddodavatelům, kdy za řádné a včasné plnění se považuje plné uhrazení poddodavatelem vystavených faktur za plnění poskytnutá podle smlouvy, a to vždy do 10 pracovních dnů od obdržení platby ze strany objednatele za konkrétní plnění,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snížení negativního dopadu jeho činnosti při plnění veřejné zakázky na životní prostředí, zejména pak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 xml:space="preserve">využíváním nízkoemisních automobilů, má-li je k dispozici; 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znečišťování ovzduší a snižováním úrovně znečišťování, může-li je během plnění veřejné zakázky způsobit;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vzniku odpadů, stanovením hierarchie nakládání s nimi a prosazováním základních principů ochrany životního prostředí a zdraví lidí při nakládání s odpady,</w:t>
      </w:r>
    </w:p>
    <w:p w:rsidR="00C9582F" w:rsidRPr="00965524" w:rsidRDefault="00965524" w:rsidP="00965524">
      <w:pPr>
        <w:pStyle w:val="Odstavecseseznamem"/>
        <w:numPr>
          <w:ilvl w:val="4"/>
          <w:numId w:val="15"/>
        </w:numPr>
        <w:rPr>
          <w:lang w:eastAsia="cs-CZ"/>
        </w:rPr>
      </w:pPr>
      <w:r w:rsidRPr="00965524">
        <w:t>implementaci nového nebo značně zlepšeného produktu, služby nebo postupu souvisejícího s předmětem veřejné zakázky, bude-li to vzhledem ke smyslu zakázky možné.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A569D1" w:rsidRPr="00A569D1" w:rsidTr="00A569D1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B701F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924B0"/>
    <w:rsid w:val="001A31AF"/>
    <w:rsid w:val="001C11B6"/>
    <w:rsid w:val="00203E30"/>
    <w:rsid w:val="00213FE5"/>
    <w:rsid w:val="00222979"/>
    <w:rsid w:val="00226480"/>
    <w:rsid w:val="0024563E"/>
    <w:rsid w:val="002739E8"/>
    <w:rsid w:val="00281625"/>
    <w:rsid w:val="002A0E77"/>
    <w:rsid w:val="002A3197"/>
    <w:rsid w:val="002A4595"/>
    <w:rsid w:val="002B3B11"/>
    <w:rsid w:val="002C0206"/>
    <w:rsid w:val="002C664B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12C5F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65524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569D1"/>
    <w:rsid w:val="00A91DD3"/>
    <w:rsid w:val="00AD0EA6"/>
    <w:rsid w:val="00AF2E8B"/>
    <w:rsid w:val="00AF3772"/>
    <w:rsid w:val="00B05D56"/>
    <w:rsid w:val="00B07F56"/>
    <w:rsid w:val="00B20B0E"/>
    <w:rsid w:val="00B2146E"/>
    <w:rsid w:val="00B701F9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CF5453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9710BC9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58E2-F85B-40BF-AD07-40B8367B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10</Pages>
  <Words>1834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122</cp:revision>
  <cp:lastPrinted>2023-09-26T10:03:00Z</cp:lastPrinted>
  <dcterms:created xsi:type="dcterms:W3CDTF">2017-12-11T09:01:00Z</dcterms:created>
  <dcterms:modified xsi:type="dcterms:W3CDTF">2025-08-18T07:18:00Z</dcterms:modified>
</cp:coreProperties>
</file>