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EA12E02"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0E5A63">
        <w:rPr>
          <w:rFonts w:ascii="Arial" w:hAnsi="Arial" w:cs="Arial"/>
        </w:rPr>
        <w:t xml:space="preserve">Ing. Davidem </w:t>
      </w:r>
      <w:proofErr w:type="spellStart"/>
      <w:r w:rsidR="000E5A63">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1F4644FD"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bookmarkStart w:id="0" w:name="_Hlk203989340"/>
      <w:r w:rsidR="008E7400">
        <w:rPr>
          <w:rFonts w:ascii="Arial" w:hAnsi="Arial" w:cs="Arial"/>
        </w:rPr>
        <w:t>Ing. Jan Říha,</w:t>
      </w:r>
      <w:bookmarkEnd w:id="0"/>
      <w:r w:rsidR="008E7400">
        <w:rPr>
          <w:rFonts w:ascii="Arial" w:hAnsi="Arial" w:cs="Arial"/>
        </w:rPr>
        <w:t xml:space="preserve"> </w:t>
      </w:r>
      <w:r w:rsidR="0058477C" w:rsidRPr="00DD5497">
        <w:rPr>
          <w:rFonts w:ascii="Arial" w:hAnsi="Arial" w:cs="Arial"/>
        </w:rPr>
        <w:t xml:space="preserve">funkce: </w:t>
      </w:r>
      <w:r w:rsidR="008E7400">
        <w:rPr>
          <w:rFonts w:ascii="Arial" w:hAnsi="Arial" w:cs="Arial"/>
        </w:rPr>
        <w:t>projektový manažer</w:t>
      </w:r>
    </w:p>
    <w:p w14:paraId="4B48998D" w14:textId="65D155A8"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bookmarkStart w:id="1" w:name="_Hlk203989392"/>
      <w:r w:rsidR="008E7400">
        <w:rPr>
          <w:rFonts w:ascii="Arial" w:hAnsi="Arial" w:cs="Arial"/>
        </w:rPr>
        <w:t>703 893 084</w:t>
      </w:r>
    </w:p>
    <w:bookmarkEnd w:id="1"/>
    <w:p w14:paraId="3B379A7A" w14:textId="0F36E84C"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bookmarkStart w:id="2" w:name="_Hlk203989401"/>
      <w:r w:rsidR="008E7400">
        <w:rPr>
          <w:rFonts w:ascii="Arial" w:hAnsi="Arial" w:cs="Arial"/>
        </w:rPr>
        <w:t>riha@pmo.cz</w:t>
      </w:r>
    </w:p>
    <w:bookmarkEnd w:id="2"/>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0E5A63" w:rsidRDefault="000A3646" w:rsidP="004633BC">
      <w:pPr>
        <w:keepNext/>
        <w:numPr>
          <w:ilvl w:val="0"/>
          <w:numId w:val="2"/>
        </w:numPr>
        <w:ind w:left="453" w:hanging="96"/>
        <w:jc w:val="center"/>
        <w:rPr>
          <w:rFonts w:ascii="Arial" w:hAnsi="Arial" w:cs="Arial"/>
          <w:b/>
          <w:szCs w:val="24"/>
        </w:rPr>
      </w:pPr>
      <w:r w:rsidRPr="000E5A63">
        <w:rPr>
          <w:rFonts w:ascii="Arial" w:hAnsi="Arial" w:cs="Arial"/>
          <w:b/>
          <w:szCs w:val="24"/>
        </w:rPr>
        <w:t>Účel a předmět</w:t>
      </w:r>
      <w:r w:rsidR="00EC1093" w:rsidRPr="000E5A63">
        <w:rPr>
          <w:rFonts w:ascii="Arial" w:hAnsi="Arial" w:cs="Arial"/>
          <w:b/>
          <w:szCs w:val="24"/>
        </w:rPr>
        <w:t xml:space="preserve"> </w:t>
      </w:r>
      <w:r w:rsidR="00170EA3" w:rsidRPr="000E5A63">
        <w:rPr>
          <w:rFonts w:ascii="Arial" w:hAnsi="Arial" w:cs="Arial"/>
          <w:b/>
          <w:szCs w:val="24"/>
        </w:rPr>
        <w:t>s</w:t>
      </w:r>
      <w:r w:rsidR="00327652" w:rsidRPr="000E5A63">
        <w:rPr>
          <w:rFonts w:ascii="Arial" w:hAnsi="Arial" w:cs="Arial"/>
          <w:b/>
          <w:szCs w:val="24"/>
        </w:rPr>
        <w:t>mlouvy</w:t>
      </w:r>
    </w:p>
    <w:p w14:paraId="70A7479D" w14:textId="77777777" w:rsidR="00EC1093" w:rsidRPr="000E5A63" w:rsidRDefault="00EC1093" w:rsidP="00DD5497">
      <w:pPr>
        <w:keepNext/>
        <w:ind w:left="453"/>
        <w:rPr>
          <w:rFonts w:ascii="Arial" w:hAnsi="Arial" w:cs="Arial"/>
        </w:rPr>
      </w:pPr>
    </w:p>
    <w:p w14:paraId="5C733E61" w14:textId="0749DBB6" w:rsidR="00327652" w:rsidRPr="000E5A63" w:rsidRDefault="00327652" w:rsidP="004633BC">
      <w:pPr>
        <w:numPr>
          <w:ilvl w:val="0"/>
          <w:numId w:val="5"/>
        </w:numPr>
        <w:tabs>
          <w:tab w:val="left" w:pos="0"/>
        </w:tabs>
        <w:ind w:left="425" w:hanging="425"/>
        <w:jc w:val="both"/>
        <w:rPr>
          <w:rFonts w:ascii="Arial" w:hAnsi="Arial" w:cs="Arial"/>
        </w:rPr>
      </w:pPr>
      <w:r w:rsidRPr="000E5A63">
        <w:rPr>
          <w:rFonts w:ascii="Arial" w:hAnsi="Arial" w:cs="Arial"/>
        </w:rPr>
        <w:t>Předmětem této smlouvy</w:t>
      </w:r>
      <w:r w:rsidR="00EC1093" w:rsidRPr="000E5A63">
        <w:rPr>
          <w:rFonts w:ascii="Arial" w:hAnsi="Arial" w:cs="Arial"/>
        </w:rPr>
        <w:t xml:space="preserve"> o dílo na zpracování projektové dokumentace (dále</w:t>
      </w:r>
      <w:r w:rsidR="00656957" w:rsidRPr="000E5A63">
        <w:rPr>
          <w:rFonts w:ascii="Arial" w:hAnsi="Arial" w:cs="Arial"/>
        </w:rPr>
        <w:t xml:space="preserve"> též</w:t>
      </w:r>
      <w:r w:rsidR="00EC1093" w:rsidRPr="000E5A63">
        <w:rPr>
          <w:rFonts w:ascii="Arial" w:hAnsi="Arial" w:cs="Arial"/>
        </w:rPr>
        <w:t xml:space="preserve"> jen „Smlouva“)</w:t>
      </w:r>
      <w:r w:rsidRPr="000E5A63">
        <w:rPr>
          <w:rFonts w:ascii="Arial" w:hAnsi="Arial" w:cs="Arial"/>
        </w:rPr>
        <w:t xml:space="preserve"> je závazek </w:t>
      </w:r>
      <w:r w:rsidR="00EC1093" w:rsidRPr="000E5A63">
        <w:rPr>
          <w:rFonts w:ascii="Arial" w:hAnsi="Arial" w:cs="Arial"/>
        </w:rPr>
        <w:t>Z</w:t>
      </w:r>
      <w:r w:rsidRPr="000E5A63">
        <w:rPr>
          <w:rFonts w:ascii="Arial" w:hAnsi="Arial" w:cs="Arial"/>
        </w:rPr>
        <w:t xml:space="preserve">hotovitele provést pro </w:t>
      </w:r>
      <w:r w:rsidR="00EC1093" w:rsidRPr="000E5A63">
        <w:rPr>
          <w:rFonts w:ascii="Arial" w:hAnsi="Arial" w:cs="Arial"/>
        </w:rPr>
        <w:t>O</w:t>
      </w:r>
      <w:r w:rsidRPr="000E5A63">
        <w:rPr>
          <w:rFonts w:ascii="Arial" w:hAnsi="Arial" w:cs="Arial"/>
        </w:rPr>
        <w:t xml:space="preserve">bjednatele na svůj náklad a nebezpečí řádně a včas dílo v tomto článku specifikované a závazek </w:t>
      </w:r>
      <w:r w:rsidR="0061385D" w:rsidRPr="000E5A63">
        <w:rPr>
          <w:rFonts w:ascii="Arial" w:hAnsi="Arial" w:cs="Arial"/>
        </w:rPr>
        <w:t>O</w:t>
      </w:r>
      <w:r w:rsidRPr="000E5A63">
        <w:rPr>
          <w:rFonts w:ascii="Arial" w:hAnsi="Arial" w:cs="Arial"/>
        </w:rPr>
        <w:t>bjednatele řádně proveden</w:t>
      </w:r>
      <w:r w:rsidR="003A109F" w:rsidRPr="000E5A63">
        <w:rPr>
          <w:rFonts w:ascii="Arial" w:hAnsi="Arial" w:cs="Arial"/>
        </w:rPr>
        <w:t>é</w:t>
      </w:r>
      <w:r w:rsidRPr="000E5A63">
        <w:rPr>
          <w:rFonts w:ascii="Arial" w:hAnsi="Arial" w:cs="Arial"/>
        </w:rPr>
        <w:t xml:space="preserve"> díl</w:t>
      </w:r>
      <w:r w:rsidR="003A109F" w:rsidRPr="000E5A63">
        <w:rPr>
          <w:rFonts w:ascii="Arial" w:hAnsi="Arial" w:cs="Arial"/>
        </w:rPr>
        <w:t>o</w:t>
      </w:r>
      <w:r w:rsidRPr="000E5A63">
        <w:rPr>
          <w:rFonts w:ascii="Arial" w:hAnsi="Arial" w:cs="Arial"/>
        </w:rPr>
        <w:t xml:space="preserve"> převzít a zaplatit za něj níže sjednanou cenu.</w:t>
      </w:r>
    </w:p>
    <w:p w14:paraId="4C2D0241" w14:textId="77777777" w:rsidR="00612568" w:rsidRPr="000E5A63" w:rsidRDefault="00612568" w:rsidP="00612568">
      <w:pPr>
        <w:tabs>
          <w:tab w:val="left" w:pos="0"/>
        </w:tabs>
        <w:ind w:left="425"/>
        <w:jc w:val="both"/>
        <w:rPr>
          <w:rFonts w:ascii="Arial" w:hAnsi="Arial" w:cs="Arial"/>
        </w:rPr>
      </w:pPr>
    </w:p>
    <w:p w14:paraId="75BC4A7B" w14:textId="71E084BD" w:rsidR="00327652" w:rsidRPr="000E5A63" w:rsidRDefault="00327652" w:rsidP="004633BC">
      <w:pPr>
        <w:numPr>
          <w:ilvl w:val="0"/>
          <w:numId w:val="5"/>
        </w:numPr>
        <w:tabs>
          <w:tab w:val="left" w:pos="0"/>
        </w:tabs>
        <w:ind w:left="425" w:hanging="425"/>
        <w:jc w:val="both"/>
        <w:rPr>
          <w:rFonts w:ascii="Arial" w:hAnsi="Arial" w:cs="Arial"/>
        </w:rPr>
      </w:pPr>
      <w:r w:rsidRPr="000E5A63">
        <w:rPr>
          <w:rFonts w:ascii="Arial" w:hAnsi="Arial" w:cs="Arial"/>
        </w:rPr>
        <w:t xml:space="preserve">Podkladem pro uzavření </w:t>
      </w:r>
      <w:r w:rsidR="00DD5497" w:rsidRPr="000E5A63">
        <w:rPr>
          <w:rFonts w:ascii="Arial" w:hAnsi="Arial" w:cs="Arial"/>
        </w:rPr>
        <w:t>S</w:t>
      </w:r>
      <w:r w:rsidRPr="000E5A63">
        <w:rPr>
          <w:rFonts w:ascii="Arial" w:hAnsi="Arial" w:cs="Arial"/>
        </w:rPr>
        <w:t xml:space="preserve">mlouvy je nabídka </w:t>
      </w:r>
      <w:r w:rsidR="00DD5497" w:rsidRPr="000E5A63">
        <w:rPr>
          <w:rFonts w:ascii="Arial" w:hAnsi="Arial" w:cs="Arial"/>
        </w:rPr>
        <w:t>Z</w:t>
      </w:r>
      <w:r w:rsidRPr="000E5A63">
        <w:rPr>
          <w:rFonts w:ascii="Arial" w:hAnsi="Arial" w:cs="Arial"/>
        </w:rPr>
        <w:t xml:space="preserve">hotovitele podaná </w:t>
      </w:r>
      <w:r w:rsidR="00DD5497" w:rsidRPr="000E5A63">
        <w:rPr>
          <w:rFonts w:ascii="Arial" w:hAnsi="Arial" w:cs="Arial"/>
        </w:rPr>
        <w:t xml:space="preserve">do </w:t>
      </w:r>
      <w:r w:rsidR="006C761C" w:rsidRPr="000E5A63">
        <w:rPr>
          <w:rFonts w:ascii="Arial" w:hAnsi="Arial" w:cs="Arial"/>
        </w:rPr>
        <w:t>výběrového/</w:t>
      </w:r>
      <w:r w:rsidR="00DD5497" w:rsidRPr="000E5A63">
        <w:rPr>
          <w:rFonts w:ascii="Arial" w:hAnsi="Arial" w:cs="Arial"/>
        </w:rPr>
        <w:t>zadávacího řízení</w:t>
      </w:r>
      <w:r w:rsidRPr="000E5A63">
        <w:rPr>
          <w:rFonts w:ascii="Arial" w:hAnsi="Arial" w:cs="Arial"/>
        </w:rPr>
        <w:t xml:space="preserve"> </w:t>
      </w:r>
      <w:r w:rsidR="00DD5497" w:rsidRPr="000E5A63">
        <w:rPr>
          <w:rFonts w:ascii="Arial" w:hAnsi="Arial" w:cs="Arial"/>
        </w:rPr>
        <w:t>nadlimitní veřejné zakázky</w:t>
      </w:r>
      <w:r w:rsidRPr="000E5A63">
        <w:rPr>
          <w:rFonts w:ascii="Arial" w:hAnsi="Arial" w:cs="Arial"/>
        </w:rPr>
        <w:t xml:space="preserve"> na </w:t>
      </w:r>
      <w:r w:rsidR="00F304F1" w:rsidRPr="000E5A63">
        <w:rPr>
          <w:rFonts w:ascii="Arial" w:hAnsi="Arial" w:cs="Arial"/>
        </w:rPr>
        <w:t xml:space="preserve">služby </w:t>
      </w:r>
      <w:r w:rsidRPr="000E5A63">
        <w:rPr>
          <w:rFonts w:ascii="Arial" w:hAnsi="Arial" w:cs="Arial"/>
        </w:rPr>
        <w:t>s názvem „</w:t>
      </w:r>
      <w:bookmarkStart w:id="3" w:name="_Hlk203989554"/>
      <w:r w:rsidR="00C4794A" w:rsidRPr="000E5A63">
        <w:rPr>
          <w:rFonts w:ascii="Arial" w:hAnsi="Arial" w:cs="Arial"/>
        </w:rPr>
        <w:t>Branná, Hanušovice, Jindřichov – rekonstrukce koryta toku v úseku ř. km 0,000 – 9,200 – DSP a DPS</w:t>
      </w:r>
      <w:bookmarkEnd w:id="3"/>
      <w:r w:rsidR="000E5A63">
        <w:rPr>
          <w:rFonts w:ascii="Arial" w:hAnsi="Arial" w:cs="Arial"/>
        </w:rPr>
        <w:t>“</w:t>
      </w:r>
      <w:r w:rsidR="00DD5497" w:rsidRPr="000E5A63">
        <w:rPr>
          <w:rFonts w:ascii="Arial" w:hAnsi="Arial" w:cs="Arial"/>
        </w:rPr>
        <w:t xml:space="preserve"> (dále</w:t>
      </w:r>
      <w:r w:rsidR="00656957" w:rsidRPr="000E5A63">
        <w:rPr>
          <w:rFonts w:ascii="Arial" w:hAnsi="Arial" w:cs="Arial"/>
        </w:rPr>
        <w:t xml:space="preserve"> též</w:t>
      </w:r>
      <w:r w:rsidR="00DD5497" w:rsidRPr="000E5A63">
        <w:rPr>
          <w:rFonts w:ascii="Arial" w:hAnsi="Arial" w:cs="Arial"/>
        </w:rPr>
        <w:t xml:space="preserve"> jen </w:t>
      </w:r>
      <w:r w:rsidR="00AF0D70" w:rsidRPr="000E5A63">
        <w:rPr>
          <w:rFonts w:ascii="Arial" w:hAnsi="Arial" w:cs="Arial"/>
        </w:rPr>
        <w:t xml:space="preserve">„Nabídka na Veřejnou zakázku“ a </w:t>
      </w:r>
      <w:r w:rsidR="00DD5497" w:rsidRPr="000E5A63">
        <w:rPr>
          <w:rFonts w:ascii="Arial" w:hAnsi="Arial" w:cs="Arial"/>
        </w:rPr>
        <w:t xml:space="preserve">„Veřejná zakázka“). Smlouva tak bude vykládaná v souladu s Nabídkou na </w:t>
      </w:r>
      <w:r w:rsidR="005340E7" w:rsidRPr="000E5A63">
        <w:rPr>
          <w:rFonts w:ascii="Arial" w:hAnsi="Arial" w:cs="Arial"/>
        </w:rPr>
        <w:t>V</w:t>
      </w:r>
      <w:r w:rsidR="00DD5497" w:rsidRPr="000E5A63">
        <w:rPr>
          <w:rFonts w:ascii="Arial" w:hAnsi="Arial" w:cs="Arial"/>
        </w:rPr>
        <w:t>eřejnou zakázku a se zadávacími podmínkami Veřejné zakázky.</w:t>
      </w:r>
    </w:p>
    <w:p w14:paraId="53824CD7" w14:textId="77777777" w:rsidR="00612568" w:rsidRPr="000E5A63" w:rsidRDefault="00612568" w:rsidP="00612568">
      <w:pPr>
        <w:pStyle w:val="Odstavecseseznamem"/>
        <w:rPr>
          <w:rFonts w:ascii="Arial" w:hAnsi="Arial" w:cs="Arial"/>
        </w:rPr>
      </w:pPr>
    </w:p>
    <w:p w14:paraId="48CAAD32" w14:textId="77777777" w:rsidR="00612568" w:rsidRPr="000E5A63" w:rsidRDefault="00612568" w:rsidP="00612568">
      <w:pPr>
        <w:tabs>
          <w:tab w:val="left" w:pos="0"/>
        </w:tabs>
        <w:ind w:left="425"/>
        <w:jc w:val="both"/>
        <w:rPr>
          <w:rFonts w:ascii="Arial" w:hAnsi="Arial" w:cs="Arial"/>
        </w:rPr>
      </w:pPr>
    </w:p>
    <w:p w14:paraId="22632FE2" w14:textId="4BF322A1" w:rsidR="003A109F" w:rsidRPr="000E5A63" w:rsidRDefault="003A109F" w:rsidP="004633BC">
      <w:pPr>
        <w:numPr>
          <w:ilvl w:val="0"/>
          <w:numId w:val="5"/>
        </w:numPr>
        <w:tabs>
          <w:tab w:val="left" w:pos="0"/>
        </w:tabs>
        <w:ind w:left="425" w:hanging="425"/>
        <w:jc w:val="both"/>
        <w:rPr>
          <w:rFonts w:ascii="Arial" w:hAnsi="Arial" w:cs="Arial"/>
        </w:rPr>
      </w:pPr>
      <w:r w:rsidRPr="000E5A63">
        <w:rPr>
          <w:rFonts w:ascii="Arial" w:hAnsi="Arial" w:cs="Arial"/>
        </w:rPr>
        <w:t xml:space="preserve">Účelem Smlouvy je obstarat pro Objednatele </w:t>
      </w:r>
      <w:r w:rsidR="005B4F22" w:rsidRPr="000E5A63">
        <w:rPr>
          <w:rFonts w:ascii="Arial" w:hAnsi="Arial" w:cs="Arial"/>
        </w:rPr>
        <w:t>subjektivní veřejné právo stavb</w:t>
      </w:r>
      <w:r w:rsidR="00656957" w:rsidRPr="000E5A63">
        <w:rPr>
          <w:rFonts w:ascii="Arial" w:hAnsi="Arial" w:cs="Arial"/>
        </w:rPr>
        <w:t>u realizovat, resp. zajistit, že bude Objednatel oprávněn stavbu realizovat</w:t>
      </w:r>
      <w:r w:rsidR="005B4F22" w:rsidRPr="000E5A63">
        <w:rPr>
          <w:rFonts w:ascii="Arial" w:hAnsi="Arial" w:cs="Arial"/>
        </w:rPr>
        <w:t xml:space="preserve">, a to prostřednictvím </w:t>
      </w:r>
      <w:r w:rsidRPr="000E5A63">
        <w:rPr>
          <w:rFonts w:ascii="Arial" w:hAnsi="Arial" w:cs="Arial"/>
        </w:rPr>
        <w:t>vypracování níže specifikované projektové dokumentace</w:t>
      </w:r>
      <w:r w:rsidR="000A7E79" w:rsidRPr="000E5A63">
        <w:rPr>
          <w:rFonts w:ascii="Arial" w:hAnsi="Arial" w:cs="Arial"/>
        </w:rPr>
        <w:t xml:space="preserve"> pro stavbu </w:t>
      </w:r>
      <w:r w:rsidR="00C4794A" w:rsidRPr="000E5A63">
        <w:rPr>
          <w:rFonts w:ascii="Arial" w:hAnsi="Arial" w:cs="Arial"/>
        </w:rPr>
        <w:t>„</w:t>
      </w:r>
      <w:bookmarkStart w:id="4" w:name="_Hlk203989467"/>
      <w:r w:rsidR="00C4794A" w:rsidRPr="000E5A63">
        <w:rPr>
          <w:rFonts w:ascii="Arial" w:hAnsi="Arial" w:cs="Arial"/>
        </w:rPr>
        <w:t>Branná, Hanušovice, Jindřichov – rekonstrukce koryta toku v úseku ř. km 0,000 – 9,200</w:t>
      </w:r>
      <w:bookmarkEnd w:id="4"/>
      <w:r w:rsidR="00C4794A" w:rsidRPr="000E5A63">
        <w:rPr>
          <w:rFonts w:ascii="Arial" w:hAnsi="Arial" w:cs="Arial"/>
        </w:rPr>
        <w:t xml:space="preserve">“ </w:t>
      </w:r>
      <w:r w:rsidR="000A7E79" w:rsidRPr="000E5A63">
        <w:rPr>
          <w:rFonts w:ascii="Arial" w:hAnsi="Arial" w:cs="Arial"/>
        </w:rPr>
        <w:t>(dále</w:t>
      </w:r>
      <w:r w:rsidR="00656957" w:rsidRPr="000E5A63">
        <w:rPr>
          <w:rFonts w:ascii="Arial" w:hAnsi="Arial" w:cs="Arial"/>
        </w:rPr>
        <w:t xml:space="preserve"> též</w:t>
      </w:r>
      <w:r w:rsidR="000A7E79" w:rsidRPr="000E5A63">
        <w:rPr>
          <w:rFonts w:ascii="Arial" w:hAnsi="Arial" w:cs="Arial"/>
        </w:rPr>
        <w:t xml:space="preserve"> jen „Stavba“)</w:t>
      </w:r>
      <w:r w:rsidRPr="000E5A63">
        <w:rPr>
          <w:rFonts w:ascii="Arial" w:hAnsi="Arial" w:cs="Arial"/>
        </w:rPr>
        <w:t xml:space="preserve">, zajištění s ní související inženýrské činnosti, zejména získání na ni navazujících správních rozhodnutí, a dále poskytnutí součinnosti při výběru zhotovitele </w:t>
      </w:r>
      <w:r w:rsidR="005340E7" w:rsidRPr="000E5A63">
        <w:rPr>
          <w:rFonts w:ascii="Arial" w:hAnsi="Arial" w:cs="Arial"/>
        </w:rPr>
        <w:t>S</w:t>
      </w:r>
      <w:r w:rsidRPr="000E5A63">
        <w:rPr>
          <w:rFonts w:ascii="Arial" w:hAnsi="Arial" w:cs="Arial"/>
        </w:rPr>
        <w:t>tavby.</w:t>
      </w:r>
    </w:p>
    <w:p w14:paraId="5230A6F9" w14:textId="77777777" w:rsidR="00612568" w:rsidRPr="000E5A63" w:rsidRDefault="00612568" w:rsidP="00612568">
      <w:pPr>
        <w:tabs>
          <w:tab w:val="left" w:pos="0"/>
        </w:tabs>
        <w:ind w:left="425"/>
        <w:jc w:val="both"/>
        <w:rPr>
          <w:rFonts w:ascii="Arial" w:hAnsi="Arial" w:cs="Arial"/>
        </w:rPr>
      </w:pPr>
    </w:p>
    <w:p w14:paraId="2F828F4D" w14:textId="49E57280" w:rsidR="00327652" w:rsidRPr="000E5A63" w:rsidRDefault="00327652" w:rsidP="004633BC">
      <w:pPr>
        <w:numPr>
          <w:ilvl w:val="0"/>
          <w:numId w:val="5"/>
        </w:numPr>
        <w:tabs>
          <w:tab w:val="left" w:pos="0"/>
        </w:tabs>
        <w:ind w:left="425" w:hanging="425"/>
        <w:jc w:val="both"/>
        <w:rPr>
          <w:rFonts w:ascii="Arial" w:hAnsi="Arial" w:cs="Arial"/>
        </w:rPr>
      </w:pPr>
      <w:r w:rsidRPr="000E5A63">
        <w:rPr>
          <w:rFonts w:ascii="Arial" w:hAnsi="Arial" w:cs="Arial"/>
        </w:rPr>
        <w:t>Veškeré činnosti, k jejichž provedení způsobem v</w:t>
      </w:r>
      <w:r w:rsidR="00AF0D70" w:rsidRPr="000E5A63">
        <w:rPr>
          <w:rFonts w:ascii="Arial" w:hAnsi="Arial" w:cs="Arial"/>
        </w:rPr>
        <w:t>e</w:t>
      </w:r>
      <w:r w:rsidRPr="000E5A63">
        <w:rPr>
          <w:rFonts w:ascii="Arial" w:hAnsi="Arial" w:cs="Arial"/>
        </w:rPr>
        <w:t> </w:t>
      </w:r>
      <w:r w:rsidR="003A109F" w:rsidRPr="000E5A63">
        <w:rPr>
          <w:rFonts w:ascii="Arial" w:hAnsi="Arial" w:cs="Arial"/>
        </w:rPr>
        <w:t>S</w:t>
      </w:r>
      <w:r w:rsidRPr="000E5A63">
        <w:rPr>
          <w:rFonts w:ascii="Arial" w:hAnsi="Arial" w:cs="Arial"/>
        </w:rPr>
        <w:t xml:space="preserve">mlouvě stanoveným se </w:t>
      </w:r>
      <w:r w:rsidR="005340E7" w:rsidRPr="000E5A63">
        <w:rPr>
          <w:rFonts w:ascii="Arial" w:hAnsi="Arial" w:cs="Arial"/>
        </w:rPr>
        <w:t>Z</w:t>
      </w:r>
      <w:r w:rsidRPr="000E5A63">
        <w:rPr>
          <w:rFonts w:ascii="Arial" w:hAnsi="Arial" w:cs="Arial"/>
        </w:rPr>
        <w:t>hotovitel zavazuje, budou nadále označovány souhrnně jako „</w:t>
      </w:r>
      <w:r w:rsidR="003A109F" w:rsidRPr="000E5A63">
        <w:rPr>
          <w:rFonts w:ascii="Arial" w:hAnsi="Arial" w:cs="Arial"/>
        </w:rPr>
        <w:t>D</w:t>
      </w:r>
      <w:r w:rsidRPr="000E5A63">
        <w:rPr>
          <w:rFonts w:ascii="Arial" w:hAnsi="Arial" w:cs="Arial"/>
        </w:rPr>
        <w:t>ílo“.</w:t>
      </w:r>
    </w:p>
    <w:p w14:paraId="3EC04594" w14:textId="77777777" w:rsidR="00612568" w:rsidRPr="000E5A63" w:rsidRDefault="00612568" w:rsidP="00612568">
      <w:pPr>
        <w:tabs>
          <w:tab w:val="left" w:pos="0"/>
        </w:tabs>
        <w:jc w:val="both"/>
        <w:rPr>
          <w:rFonts w:ascii="Arial" w:hAnsi="Arial" w:cs="Arial"/>
        </w:rPr>
      </w:pPr>
    </w:p>
    <w:p w14:paraId="713A18FA" w14:textId="77C2CADD" w:rsidR="00327652" w:rsidRPr="000E5A63" w:rsidRDefault="00327652" w:rsidP="004633BC">
      <w:pPr>
        <w:numPr>
          <w:ilvl w:val="0"/>
          <w:numId w:val="5"/>
        </w:numPr>
        <w:tabs>
          <w:tab w:val="left" w:pos="0"/>
        </w:tabs>
        <w:ind w:left="425" w:hanging="425"/>
        <w:jc w:val="both"/>
        <w:rPr>
          <w:rFonts w:ascii="Arial" w:hAnsi="Arial" w:cs="Arial"/>
        </w:rPr>
      </w:pPr>
      <w:r w:rsidRPr="000E5A63">
        <w:rPr>
          <w:rFonts w:ascii="Arial" w:hAnsi="Arial" w:cs="Arial"/>
        </w:rPr>
        <w:t xml:space="preserve">Zhotovitel se zavazuje, že v souladu se svou </w:t>
      </w:r>
      <w:r w:rsidR="000A3646" w:rsidRPr="000E5A63">
        <w:rPr>
          <w:rFonts w:ascii="Arial" w:hAnsi="Arial" w:cs="Arial"/>
        </w:rPr>
        <w:t>N</w:t>
      </w:r>
      <w:r w:rsidRPr="000E5A63">
        <w:rPr>
          <w:rFonts w:ascii="Arial" w:hAnsi="Arial" w:cs="Arial"/>
        </w:rPr>
        <w:t xml:space="preserve">abídkou na </w:t>
      </w:r>
      <w:r w:rsidR="000C2383" w:rsidRPr="000E5A63">
        <w:rPr>
          <w:rFonts w:ascii="Arial" w:hAnsi="Arial" w:cs="Arial"/>
        </w:rPr>
        <w:t>V</w:t>
      </w:r>
      <w:r w:rsidRPr="000E5A63">
        <w:rPr>
          <w:rFonts w:ascii="Arial" w:hAnsi="Arial" w:cs="Arial"/>
        </w:rPr>
        <w:t xml:space="preserve">eřejnou zakázku provede pro </w:t>
      </w:r>
      <w:r w:rsidR="00CB754A" w:rsidRPr="000E5A63">
        <w:rPr>
          <w:rFonts w:ascii="Arial" w:hAnsi="Arial" w:cs="Arial"/>
        </w:rPr>
        <w:t>O</w:t>
      </w:r>
      <w:r w:rsidRPr="000E5A63">
        <w:rPr>
          <w:rFonts w:ascii="Arial" w:hAnsi="Arial" w:cs="Arial"/>
        </w:rPr>
        <w:t xml:space="preserve">bjednatele kompletní </w:t>
      </w:r>
      <w:r w:rsidR="000A3646" w:rsidRPr="000E5A63">
        <w:rPr>
          <w:rFonts w:ascii="Arial" w:hAnsi="Arial" w:cs="Arial"/>
        </w:rPr>
        <w:t>D</w:t>
      </w:r>
      <w:r w:rsidRPr="000E5A63">
        <w:rPr>
          <w:rFonts w:ascii="Arial" w:hAnsi="Arial" w:cs="Arial"/>
        </w:rPr>
        <w:t>ílo nazvané</w:t>
      </w:r>
    </w:p>
    <w:p w14:paraId="5CDD2355" w14:textId="6587BE68" w:rsidR="00EE3BB7" w:rsidRPr="000E5A63" w:rsidRDefault="000A3646" w:rsidP="000A3646">
      <w:pPr>
        <w:tabs>
          <w:tab w:val="left" w:pos="0"/>
        </w:tabs>
        <w:ind w:left="425"/>
        <w:jc w:val="center"/>
        <w:rPr>
          <w:rFonts w:ascii="Arial" w:hAnsi="Arial" w:cs="Arial"/>
          <w:b/>
          <w:bCs/>
        </w:rPr>
      </w:pPr>
      <w:r w:rsidRPr="000E5A63">
        <w:rPr>
          <w:rFonts w:ascii="Arial" w:hAnsi="Arial" w:cs="Arial"/>
          <w:b/>
        </w:rPr>
        <w:t>„</w:t>
      </w:r>
      <w:r w:rsidR="00C4794A" w:rsidRPr="000E5A63">
        <w:rPr>
          <w:rFonts w:ascii="Arial" w:hAnsi="Arial" w:cs="Arial"/>
          <w:b/>
          <w:bCs/>
        </w:rPr>
        <w:t>Branná, Hanušovice, Jindřichov – rekonstrukce koryta toku v úseku ř. km 0,000 – 9,200 – DSP a DPS</w:t>
      </w:r>
      <w:r w:rsidRPr="000E5A63">
        <w:rPr>
          <w:rFonts w:ascii="Arial" w:hAnsi="Arial" w:cs="Arial"/>
          <w:b/>
          <w:bCs/>
        </w:rPr>
        <w:t>“</w:t>
      </w:r>
    </w:p>
    <w:p w14:paraId="2AA15F1A" w14:textId="77777777" w:rsidR="00612568" w:rsidRPr="000E5A63" w:rsidRDefault="00612568" w:rsidP="00612568">
      <w:pPr>
        <w:tabs>
          <w:tab w:val="left" w:pos="0"/>
        </w:tabs>
        <w:ind w:left="425"/>
        <w:rPr>
          <w:rFonts w:ascii="Arial" w:hAnsi="Arial" w:cs="Arial"/>
          <w:b/>
        </w:rPr>
      </w:pPr>
    </w:p>
    <w:p w14:paraId="0BCA3F84" w14:textId="77777777" w:rsidR="000A3646" w:rsidRPr="000E5A63" w:rsidRDefault="00A77C38" w:rsidP="00A80260">
      <w:pPr>
        <w:numPr>
          <w:ilvl w:val="0"/>
          <w:numId w:val="5"/>
        </w:numPr>
        <w:tabs>
          <w:tab w:val="left" w:pos="0"/>
        </w:tabs>
        <w:ind w:left="425" w:hanging="425"/>
        <w:jc w:val="both"/>
        <w:rPr>
          <w:rFonts w:ascii="Arial" w:hAnsi="Arial" w:cs="Arial"/>
        </w:rPr>
      </w:pPr>
      <w:r w:rsidRPr="000E5A63">
        <w:rPr>
          <w:rFonts w:ascii="Arial" w:hAnsi="Arial" w:cs="Arial"/>
        </w:rPr>
        <w:t xml:space="preserve">Dílem se rozumí </w:t>
      </w:r>
      <w:r w:rsidR="000A3646" w:rsidRPr="000E5A63">
        <w:rPr>
          <w:rFonts w:ascii="Arial" w:hAnsi="Arial" w:cs="Arial"/>
        </w:rPr>
        <w:t xml:space="preserve">zejména </w:t>
      </w:r>
      <w:r w:rsidRPr="000E5A63">
        <w:rPr>
          <w:rFonts w:ascii="Arial" w:hAnsi="Arial" w:cs="Arial"/>
        </w:rPr>
        <w:t xml:space="preserve">provedení </w:t>
      </w:r>
      <w:r w:rsidR="00327652" w:rsidRPr="000E5A63">
        <w:rPr>
          <w:rFonts w:ascii="Arial" w:hAnsi="Arial" w:cs="Arial"/>
        </w:rPr>
        <w:t>a zpracování</w:t>
      </w:r>
      <w:r w:rsidR="000A3646" w:rsidRPr="000E5A63">
        <w:rPr>
          <w:rFonts w:ascii="Arial" w:hAnsi="Arial" w:cs="Arial"/>
        </w:rPr>
        <w:t>:</w:t>
      </w:r>
    </w:p>
    <w:p w14:paraId="5BDC2F3C" w14:textId="77777777" w:rsidR="00327652" w:rsidRPr="000E5A63" w:rsidRDefault="00327652" w:rsidP="004633BC">
      <w:pPr>
        <w:numPr>
          <w:ilvl w:val="1"/>
          <w:numId w:val="5"/>
        </w:numPr>
        <w:tabs>
          <w:tab w:val="left" w:pos="0"/>
        </w:tabs>
        <w:ind w:left="782" w:hanging="357"/>
        <w:jc w:val="both"/>
        <w:rPr>
          <w:rFonts w:ascii="Arial" w:hAnsi="Arial" w:cs="Arial"/>
        </w:rPr>
      </w:pPr>
      <w:r w:rsidRPr="000E5A63">
        <w:rPr>
          <w:rFonts w:ascii="Arial" w:hAnsi="Arial" w:cs="Arial"/>
        </w:rPr>
        <w:t>projektové dokumentace</w:t>
      </w:r>
      <w:r w:rsidR="009A0A33" w:rsidRPr="000E5A63">
        <w:rPr>
          <w:rFonts w:ascii="Arial" w:hAnsi="Arial" w:cs="Arial"/>
        </w:rPr>
        <w:t xml:space="preserve"> ve stupni:</w:t>
      </w:r>
    </w:p>
    <w:p w14:paraId="701F430C" w14:textId="49B5F155" w:rsidR="008D53E2" w:rsidRPr="000E5A63" w:rsidRDefault="006207DC" w:rsidP="004633BC">
      <w:pPr>
        <w:pStyle w:val="Odkraje"/>
        <w:numPr>
          <w:ilvl w:val="3"/>
          <w:numId w:val="5"/>
        </w:numPr>
        <w:spacing w:before="0"/>
        <w:ind w:left="1139" w:hanging="357"/>
        <w:rPr>
          <w:rFonts w:ascii="Arial" w:hAnsi="Arial" w:cs="Arial"/>
          <w:color w:val="auto"/>
          <w:sz w:val="20"/>
        </w:rPr>
      </w:pPr>
      <w:r w:rsidRPr="000E5A63">
        <w:rPr>
          <w:rFonts w:ascii="Arial" w:hAnsi="Arial" w:cs="Arial"/>
          <w:color w:val="auto"/>
          <w:sz w:val="20"/>
        </w:rPr>
        <w:t>dokumentace pro povolení stavby, příp. pro povolení stavby v případě souboru staveb</w:t>
      </w:r>
      <w:r w:rsidR="00327652" w:rsidRPr="000E5A63">
        <w:rPr>
          <w:rFonts w:ascii="Arial" w:hAnsi="Arial" w:cs="Arial"/>
          <w:b/>
          <w:color w:val="auto"/>
          <w:sz w:val="20"/>
        </w:rPr>
        <w:t xml:space="preserve"> </w:t>
      </w:r>
      <w:r w:rsidR="007718EA" w:rsidRPr="000E5A63">
        <w:rPr>
          <w:rFonts w:ascii="Arial" w:hAnsi="Arial" w:cs="Arial"/>
          <w:color w:val="auto"/>
          <w:sz w:val="20"/>
        </w:rPr>
        <w:t>(dále</w:t>
      </w:r>
      <w:r w:rsidR="00656957" w:rsidRPr="000E5A63">
        <w:rPr>
          <w:rFonts w:ascii="Arial" w:hAnsi="Arial" w:cs="Arial"/>
          <w:color w:val="auto"/>
          <w:sz w:val="20"/>
        </w:rPr>
        <w:t xml:space="preserve"> též</w:t>
      </w:r>
      <w:r w:rsidR="007718EA" w:rsidRPr="000E5A63">
        <w:rPr>
          <w:rFonts w:ascii="Arial" w:hAnsi="Arial" w:cs="Arial"/>
          <w:color w:val="auto"/>
          <w:sz w:val="20"/>
        </w:rPr>
        <w:t xml:space="preserve"> jen „DSP“)</w:t>
      </w:r>
      <w:r w:rsidR="007718EA" w:rsidRPr="000E5A63">
        <w:rPr>
          <w:rFonts w:ascii="Arial" w:hAnsi="Arial" w:cs="Arial"/>
          <w:b/>
          <w:color w:val="auto"/>
          <w:sz w:val="20"/>
        </w:rPr>
        <w:t xml:space="preserve"> </w:t>
      </w:r>
      <w:r w:rsidR="00BB3943" w:rsidRPr="000E5A63">
        <w:rPr>
          <w:rFonts w:ascii="Arial" w:hAnsi="Arial" w:cs="Arial"/>
          <w:color w:val="auto"/>
          <w:sz w:val="20"/>
        </w:rPr>
        <w:t xml:space="preserve">podle </w:t>
      </w:r>
      <w:r w:rsidR="00EC14F4" w:rsidRPr="000E5A63">
        <w:rPr>
          <w:rFonts w:ascii="Arial" w:hAnsi="Arial" w:cs="Arial"/>
          <w:color w:val="auto"/>
          <w:sz w:val="20"/>
        </w:rPr>
        <w:t xml:space="preserve">zákona č. </w:t>
      </w:r>
      <w:r w:rsidRPr="000E5A63">
        <w:rPr>
          <w:rFonts w:ascii="Arial" w:hAnsi="Arial" w:cs="Arial"/>
          <w:color w:val="auto"/>
          <w:sz w:val="20"/>
        </w:rPr>
        <w:t>283/2021</w:t>
      </w:r>
      <w:r w:rsidR="00EC14F4" w:rsidRPr="000E5A63">
        <w:rPr>
          <w:rFonts w:ascii="Arial" w:hAnsi="Arial" w:cs="Arial"/>
          <w:color w:val="auto"/>
          <w:sz w:val="20"/>
        </w:rPr>
        <w:t xml:space="preserve"> Sb., </w:t>
      </w:r>
      <w:r w:rsidRPr="000E5A63">
        <w:rPr>
          <w:rFonts w:ascii="Arial" w:hAnsi="Arial" w:cs="Arial"/>
          <w:color w:val="auto"/>
          <w:sz w:val="20"/>
        </w:rPr>
        <w:t>stavební zákon</w:t>
      </w:r>
      <w:r w:rsidR="00EC14F4" w:rsidRPr="000E5A63">
        <w:rPr>
          <w:rFonts w:ascii="Arial" w:hAnsi="Arial" w:cs="Arial"/>
          <w:color w:val="auto"/>
          <w:sz w:val="20"/>
        </w:rPr>
        <w:t xml:space="preserve">, ve znění pozdějších předpisů, vyhlášky č. </w:t>
      </w:r>
      <w:r w:rsidR="0055436E" w:rsidRPr="000E5A63">
        <w:rPr>
          <w:rFonts w:ascii="Arial" w:hAnsi="Arial" w:cs="Arial"/>
          <w:color w:val="auto"/>
          <w:sz w:val="20"/>
        </w:rPr>
        <w:t>131/2024</w:t>
      </w:r>
      <w:r w:rsidR="00EC14F4" w:rsidRPr="000E5A63">
        <w:rPr>
          <w:rFonts w:ascii="Arial" w:hAnsi="Arial" w:cs="Arial"/>
          <w:color w:val="auto"/>
          <w:sz w:val="20"/>
        </w:rPr>
        <w:t xml:space="preserve"> Sb., o dokumentaci staveb, ve znění pozdějších předpisů</w:t>
      </w:r>
      <w:r w:rsidR="00055E8F" w:rsidRPr="000E5A63">
        <w:rPr>
          <w:rFonts w:ascii="Arial" w:hAnsi="Arial" w:cs="Arial"/>
          <w:color w:val="auto"/>
          <w:sz w:val="20"/>
        </w:rPr>
        <w:t xml:space="preserve">, </w:t>
      </w:r>
      <w:r w:rsidR="00EC14F4" w:rsidRPr="000E5A63">
        <w:rPr>
          <w:rFonts w:ascii="Arial" w:hAnsi="Arial" w:cs="Arial"/>
          <w:color w:val="auto"/>
          <w:sz w:val="20"/>
        </w:rPr>
        <w:t>a ostatních obecně závazných právních předpisů,</w:t>
      </w:r>
    </w:p>
    <w:p w14:paraId="54ADB354" w14:textId="6ACEDF2D" w:rsidR="00A16BBA" w:rsidRPr="000E5A63" w:rsidRDefault="007718EA" w:rsidP="00F45248">
      <w:pPr>
        <w:pStyle w:val="Odkraje"/>
        <w:numPr>
          <w:ilvl w:val="3"/>
          <w:numId w:val="5"/>
        </w:numPr>
        <w:spacing w:before="0"/>
        <w:ind w:left="1139" w:hanging="357"/>
        <w:rPr>
          <w:rFonts w:ascii="Arial" w:hAnsi="Arial" w:cs="Arial"/>
          <w:color w:val="auto"/>
          <w:sz w:val="20"/>
        </w:rPr>
      </w:pPr>
      <w:r w:rsidRPr="000E5A63">
        <w:rPr>
          <w:rFonts w:ascii="Arial" w:hAnsi="Arial" w:cs="Arial"/>
          <w:color w:val="auto"/>
          <w:sz w:val="20"/>
        </w:rPr>
        <w:t>projektové dokumentace pro provádění stavby (dále</w:t>
      </w:r>
      <w:r w:rsidR="00656957" w:rsidRPr="000E5A63">
        <w:rPr>
          <w:rFonts w:ascii="Arial" w:hAnsi="Arial" w:cs="Arial"/>
          <w:color w:val="auto"/>
          <w:sz w:val="20"/>
        </w:rPr>
        <w:t xml:space="preserve"> též</w:t>
      </w:r>
      <w:r w:rsidRPr="000E5A63">
        <w:rPr>
          <w:rFonts w:ascii="Arial" w:hAnsi="Arial" w:cs="Arial"/>
          <w:color w:val="auto"/>
          <w:sz w:val="20"/>
        </w:rPr>
        <w:t xml:space="preserve"> jen „DPS“) podle zákona č. </w:t>
      </w:r>
      <w:r w:rsidR="00657848" w:rsidRPr="000E5A63">
        <w:rPr>
          <w:rFonts w:ascii="Arial" w:hAnsi="Arial" w:cs="Arial"/>
          <w:color w:val="auto"/>
          <w:sz w:val="20"/>
        </w:rPr>
        <w:t>283/2021</w:t>
      </w:r>
      <w:r w:rsidRPr="000E5A63">
        <w:rPr>
          <w:rFonts w:ascii="Arial" w:hAnsi="Arial" w:cs="Arial"/>
          <w:color w:val="auto"/>
          <w:sz w:val="20"/>
        </w:rPr>
        <w:t xml:space="preserve"> Sb., </w:t>
      </w:r>
      <w:r w:rsidR="00657848" w:rsidRPr="000E5A63">
        <w:rPr>
          <w:rFonts w:ascii="Arial" w:hAnsi="Arial" w:cs="Arial"/>
          <w:color w:val="auto"/>
          <w:sz w:val="20"/>
        </w:rPr>
        <w:t>stavební zákon</w:t>
      </w:r>
      <w:r w:rsidRPr="000E5A63">
        <w:rPr>
          <w:rFonts w:ascii="Arial" w:hAnsi="Arial" w:cs="Arial"/>
          <w:color w:val="auto"/>
          <w:sz w:val="20"/>
        </w:rPr>
        <w:t xml:space="preserve">, ve znění pozdějších předpisů, vyhlášky č. </w:t>
      </w:r>
      <w:r w:rsidR="00657848" w:rsidRPr="000E5A63">
        <w:rPr>
          <w:rFonts w:ascii="Arial" w:hAnsi="Arial" w:cs="Arial"/>
          <w:color w:val="auto"/>
          <w:sz w:val="20"/>
        </w:rPr>
        <w:t>131/2024</w:t>
      </w:r>
      <w:r w:rsidRPr="000E5A63">
        <w:rPr>
          <w:rFonts w:ascii="Arial" w:hAnsi="Arial" w:cs="Arial"/>
          <w:color w:val="auto"/>
          <w:sz w:val="20"/>
        </w:rPr>
        <w:t xml:space="preserve"> Sb., o dokumentaci staveb, ve znění pozdějších předpisů,</w:t>
      </w:r>
      <w:r w:rsidR="009E2BD9" w:rsidRPr="000E5A63">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0E5A63">
        <w:rPr>
          <w:rFonts w:ascii="Arial" w:hAnsi="Arial" w:cs="Arial"/>
          <w:color w:val="auto"/>
          <w:sz w:val="20"/>
        </w:rPr>
        <w:t xml:space="preserve"> a ostatních obecně závazných právních předpisů</w:t>
      </w:r>
      <w:r w:rsidR="00A16BBA" w:rsidRPr="000E5A63">
        <w:rPr>
          <w:rFonts w:ascii="Arial" w:hAnsi="Arial" w:cs="Arial"/>
          <w:color w:val="auto"/>
          <w:sz w:val="20"/>
        </w:rPr>
        <w:t>;</w:t>
      </w:r>
    </w:p>
    <w:p w14:paraId="07A37A04" w14:textId="39DA7E5C" w:rsidR="009E2BD9" w:rsidRPr="000E5A63" w:rsidRDefault="00573968" w:rsidP="00F45248">
      <w:pPr>
        <w:numPr>
          <w:ilvl w:val="1"/>
          <w:numId w:val="5"/>
        </w:numPr>
        <w:tabs>
          <w:tab w:val="left" w:pos="0"/>
        </w:tabs>
        <w:ind w:left="782" w:hanging="357"/>
        <w:jc w:val="both"/>
        <w:rPr>
          <w:rFonts w:ascii="Arial" w:hAnsi="Arial" w:cs="Arial"/>
          <w:lang w:eastAsia="cs-CZ"/>
        </w:rPr>
      </w:pPr>
      <w:r w:rsidRPr="000E5A63">
        <w:rPr>
          <w:rFonts w:ascii="Arial" w:hAnsi="Arial" w:cs="Arial"/>
        </w:rPr>
        <w:t>plánu</w:t>
      </w:r>
      <w:r w:rsidRPr="000E5A63">
        <w:rPr>
          <w:rFonts w:ascii="Arial" w:hAnsi="Arial" w:cs="Arial"/>
          <w:lang w:eastAsia="cs-CZ"/>
        </w:rPr>
        <w:t xml:space="preserve"> BOZP </w:t>
      </w:r>
      <w:r w:rsidR="00E51929" w:rsidRPr="000E5A63">
        <w:rPr>
          <w:rFonts w:ascii="Arial" w:hAnsi="Arial" w:cs="Arial"/>
          <w:lang w:eastAsia="cs-CZ"/>
        </w:rPr>
        <w:t>po</w:t>
      </w:r>
      <w:r w:rsidRPr="000E5A6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0E5A63">
        <w:rPr>
          <w:rFonts w:ascii="Arial" w:hAnsi="Arial" w:cs="Arial"/>
          <w:lang w:eastAsia="cs-CZ"/>
        </w:rPr>
        <w:t>, ve znění pozdějších předpisů</w:t>
      </w:r>
      <w:r w:rsidRPr="000E5A63">
        <w:rPr>
          <w:rFonts w:ascii="Arial" w:hAnsi="Arial" w:cs="Arial"/>
          <w:lang w:eastAsia="cs-CZ"/>
        </w:rPr>
        <w:t>. Plán</w:t>
      </w:r>
      <w:r w:rsidR="00E51929" w:rsidRPr="000E5A63">
        <w:rPr>
          <w:rFonts w:ascii="Arial" w:hAnsi="Arial" w:cs="Arial"/>
          <w:lang w:eastAsia="cs-CZ"/>
        </w:rPr>
        <w:t xml:space="preserve"> BOZP</w:t>
      </w:r>
      <w:r w:rsidRPr="000E5A63">
        <w:rPr>
          <w:rFonts w:ascii="Arial" w:hAnsi="Arial" w:cs="Arial"/>
          <w:lang w:eastAsia="cs-CZ"/>
        </w:rPr>
        <w:t xml:space="preserve"> bude zpracován oprávněnou osobou v souladu s</w:t>
      </w:r>
      <w:r w:rsidR="00C345A1" w:rsidRPr="000E5A63">
        <w:rPr>
          <w:rFonts w:ascii="Arial" w:hAnsi="Arial" w:cs="Arial"/>
          <w:lang w:eastAsia="cs-CZ"/>
        </w:rPr>
        <w:t xml:space="preserve"> </w:t>
      </w:r>
      <w:r w:rsidRPr="000E5A63">
        <w:rPr>
          <w:rFonts w:ascii="Arial" w:hAnsi="Arial" w:cs="Arial"/>
          <w:lang w:eastAsia="cs-CZ"/>
        </w:rPr>
        <w:t>právními předpisy dle předchozí věty.</w:t>
      </w:r>
    </w:p>
    <w:p w14:paraId="0E2E66A4" w14:textId="77777777" w:rsidR="00E51929" w:rsidRPr="000E5A63" w:rsidRDefault="00E51929" w:rsidP="00E51929">
      <w:pPr>
        <w:tabs>
          <w:tab w:val="left" w:pos="0"/>
        </w:tabs>
        <w:ind w:left="782"/>
        <w:jc w:val="both"/>
        <w:rPr>
          <w:rFonts w:ascii="Arial" w:hAnsi="Arial" w:cs="Arial"/>
          <w:lang w:eastAsia="cs-CZ"/>
        </w:rPr>
      </w:pPr>
    </w:p>
    <w:p w14:paraId="038CC944" w14:textId="7C328DF7" w:rsidR="00241314" w:rsidRPr="000E5A63" w:rsidRDefault="007223BC" w:rsidP="00CD5FAD">
      <w:pPr>
        <w:numPr>
          <w:ilvl w:val="0"/>
          <w:numId w:val="5"/>
        </w:numPr>
        <w:tabs>
          <w:tab w:val="left" w:pos="0"/>
        </w:tabs>
        <w:ind w:left="425" w:hanging="425"/>
        <w:jc w:val="both"/>
        <w:rPr>
          <w:rFonts w:ascii="Arial" w:hAnsi="Arial" w:cs="Arial"/>
          <w:lang w:eastAsia="cs-CZ"/>
        </w:rPr>
      </w:pPr>
      <w:r w:rsidRPr="000E5A63">
        <w:rPr>
          <w:rFonts w:ascii="Arial" w:hAnsi="Arial" w:cs="Arial"/>
        </w:rPr>
        <w:t>Rozsah</w:t>
      </w:r>
      <w:r w:rsidRPr="000E5A63">
        <w:rPr>
          <w:rFonts w:ascii="Arial" w:hAnsi="Arial" w:cs="Arial"/>
          <w:lang w:eastAsia="cs-CZ"/>
        </w:rPr>
        <w:t xml:space="preserve"> a kvalita Díla bude odpovídat </w:t>
      </w:r>
      <w:r w:rsidR="00364E3F" w:rsidRPr="000E5A63">
        <w:rPr>
          <w:rFonts w:ascii="Arial" w:hAnsi="Arial" w:cs="Arial"/>
          <w:lang w:eastAsia="cs-CZ"/>
        </w:rPr>
        <w:t xml:space="preserve">požadavkům na výstavbu a výrobky pro stavby, </w:t>
      </w:r>
      <w:r w:rsidRPr="000E5A63">
        <w:rPr>
          <w:rFonts w:ascii="Arial" w:hAnsi="Arial" w:cs="Arial"/>
          <w:lang w:eastAsia="cs-CZ"/>
        </w:rPr>
        <w:t>závazným i doporučeným českým technickým normám (ČSN, ČSN EN, ČSN ISO, ČSN EN ISO apod.) a standardům, podkladům od Objednatele</w:t>
      </w:r>
      <w:r w:rsidR="00EC340D" w:rsidRPr="000E5A63">
        <w:rPr>
          <w:rFonts w:ascii="Arial" w:hAnsi="Arial" w:cs="Arial"/>
          <w:lang w:eastAsia="cs-CZ"/>
        </w:rPr>
        <w:t xml:space="preserve"> včetně technických kvalitativních podmínek (TKP)</w:t>
      </w:r>
      <w:r w:rsidRPr="000E5A63">
        <w:rPr>
          <w:rFonts w:ascii="Arial" w:hAnsi="Arial" w:cs="Arial"/>
          <w:lang w:eastAsia="cs-CZ"/>
        </w:rPr>
        <w:t>, rozhodnutím a vyjádřením dotčených orgánů veřejné správy a správců inženýrských sítí.</w:t>
      </w:r>
      <w:r w:rsidR="00241314" w:rsidRPr="000E5A63">
        <w:rPr>
          <w:rFonts w:ascii="Arial" w:hAnsi="Arial" w:cs="Arial"/>
        </w:rPr>
        <w:t xml:space="preserve"> </w:t>
      </w:r>
    </w:p>
    <w:p w14:paraId="77EBF77B" w14:textId="77777777" w:rsidR="00241314" w:rsidRPr="000E5A63" w:rsidRDefault="00241314" w:rsidP="00241314">
      <w:pPr>
        <w:pStyle w:val="Odstavecseseznamem"/>
        <w:ind w:left="426"/>
        <w:contextualSpacing w:val="0"/>
        <w:jc w:val="both"/>
        <w:rPr>
          <w:rFonts w:ascii="Arial" w:hAnsi="Arial" w:cs="Arial"/>
          <w:lang w:eastAsia="cs-CZ"/>
        </w:rPr>
      </w:pPr>
    </w:p>
    <w:p w14:paraId="7D1F77A2" w14:textId="007B1B31" w:rsidR="005030EB" w:rsidRPr="000E5A63" w:rsidRDefault="00241314" w:rsidP="005030EB">
      <w:pPr>
        <w:numPr>
          <w:ilvl w:val="0"/>
          <w:numId w:val="5"/>
        </w:numPr>
        <w:tabs>
          <w:tab w:val="left" w:pos="0"/>
        </w:tabs>
        <w:ind w:left="425" w:hanging="425"/>
        <w:jc w:val="both"/>
        <w:rPr>
          <w:rFonts w:ascii="Arial" w:hAnsi="Arial" w:cs="Arial"/>
          <w:lang w:eastAsia="cs-CZ"/>
        </w:rPr>
      </w:pPr>
      <w:r w:rsidRPr="000E5A63">
        <w:rPr>
          <w:rFonts w:ascii="Arial" w:hAnsi="Arial" w:cs="Arial"/>
        </w:rPr>
        <w:t xml:space="preserve">Rozsah jednotlivých částí projektové dokumentace bude zpracován dle příslušného právního předpisu a dále bude odpovídat druhu a významu </w:t>
      </w:r>
      <w:r w:rsidR="0036112A" w:rsidRPr="000E5A63">
        <w:rPr>
          <w:rFonts w:ascii="Arial" w:hAnsi="Arial" w:cs="Arial"/>
        </w:rPr>
        <w:t>S</w:t>
      </w:r>
      <w:r w:rsidRPr="000E5A63">
        <w:rPr>
          <w:rFonts w:ascii="Arial" w:hAnsi="Arial" w:cs="Arial"/>
        </w:rPr>
        <w:t>tavby, její velikosti, jejímu umístění, použitým materiálům, stavebně technickému provedení,</w:t>
      </w:r>
      <w:r w:rsidR="002526D6" w:rsidRPr="000E5A63">
        <w:rPr>
          <w:rFonts w:ascii="Arial" w:hAnsi="Arial" w:cs="Arial"/>
        </w:rPr>
        <w:t xml:space="preserve"> současným</w:t>
      </w:r>
      <w:r w:rsidRPr="000E5A63">
        <w:rPr>
          <w:rFonts w:ascii="Arial" w:hAnsi="Arial" w:cs="Arial"/>
        </w:rPr>
        <w:t xml:space="preserve"> </w:t>
      </w:r>
      <w:r w:rsidR="002526D6" w:rsidRPr="000E5A63">
        <w:rPr>
          <w:rFonts w:ascii="Arial" w:hAnsi="Arial" w:cs="Arial"/>
        </w:rPr>
        <w:t xml:space="preserve">technickým a ekonomickým poznatkům v oblasti zhotovování staveb obdobného charakteru, </w:t>
      </w:r>
      <w:r w:rsidRPr="000E5A63">
        <w:rPr>
          <w:rFonts w:ascii="Arial" w:hAnsi="Arial" w:cs="Arial"/>
        </w:rPr>
        <w:t xml:space="preserve">účelu využití, vlivu na životní prostředí a době trvání </w:t>
      </w:r>
      <w:r w:rsidR="0036112A" w:rsidRPr="000E5A63">
        <w:rPr>
          <w:rFonts w:ascii="Arial" w:hAnsi="Arial" w:cs="Arial"/>
        </w:rPr>
        <w:t>S</w:t>
      </w:r>
      <w:r w:rsidRPr="000E5A63">
        <w:rPr>
          <w:rFonts w:ascii="Arial" w:hAnsi="Arial" w:cs="Arial"/>
        </w:rPr>
        <w:t xml:space="preserve">tavby. </w:t>
      </w:r>
    </w:p>
    <w:p w14:paraId="05358721" w14:textId="77777777" w:rsidR="00241314" w:rsidRPr="000E5A63" w:rsidRDefault="00241314" w:rsidP="00241314">
      <w:pPr>
        <w:jc w:val="both"/>
        <w:rPr>
          <w:rFonts w:ascii="Arial" w:hAnsi="Arial" w:cs="Arial"/>
          <w:lang w:eastAsia="cs-CZ"/>
        </w:rPr>
      </w:pPr>
    </w:p>
    <w:p w14:paraId="676EA4A9" w14:textId="67FB02FE" w:rsidR="00E51929" w:rsidRPr="000E5A63" w:rsidRDefault="00241314" w:rsidP="00A80260">
      <w:pPr>
        <w:numPr>
          <w:ilvl w:val="0"/>
          <w:numId w:val="5"/>
        </w:numPr>
        <w:tabs>
          <w:tab w:val="left" w:pos="0"/>
        </w:tabs>
        <w:ind w:left="425" w:hanging="425"/>
        <w:jc w:val="both"/>
        <w:rPr>
          <w:rFonts w:ascii="Arial" w:hAnsi="Arial" w:cs="Arial"/>
          <w:lang w:eastAsia="cs-CZ"/>
        </w:rPr>
      </w:pPr>
      <w:r w:rsidRPr="000E5A63">
        <w:rPr>
          <w:rFonts w:ascii="Arial" w:hAnsi="Arial" w:cs="Arial"/>
        </w:rPr>
        <w:t xml:space="preserve">Součástí </w:t>
      </w:r>
      <w:r w:rsidR="0036112A" w:rsidRPr="000E5A63">
        <w:rPr>
          <w:rFonts w:ascii="Arial" w:hAnsi="Arial" w:cs="Arial"/>
        </w:rPr>
        <w:t>D</w:t>
      </w:r>
      <w:r w:rsidRPr="000E5A63">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sidRPr="000E5A63">
        <w:rPr>
          <w:rFonts w:ascii="Arial" w:hAnsi="Arial" w:cs="Arial"/>
        </w:rPr>
        <w:t>ch</w:t>
      </w:r>
      <w:r w:rsidRPr="000E5A63">
        <w:rPr>
          <w:rFonts w:ascii="Arial" w:hAnsi="Arial" w:cs="Arial"/>
        </w:rPr>
        <w:t xml:space="preserve"> předpisů, aby mohl být naplněn účel </w:t>
      </w:r>
      <w:r w:rsidR="0036112A" w:rsidRPr="000E5A63">
        <w:rPr>
          <w:rFonts w:ascii="Arial" w:hAnsi="Arial" w:cs="Arial"/>
        </w:rPr>
        <w:t>S</w:t>
      </w:r>
      <w:r w:rsidRPr="000E5A63">
        <w:rPr>
          <w:rFonts w:ascii="Arial" w:hAnsi="Arial" w:cs="Arial"/>
        </w:rPr>
        <w:t xml:space="preserve">mlouvy a bylo provedeno </w:t>
      </w:r>
      <w:r w:rsidR="0036112A" w:rsidRPr="000E5A63">
        <w:rPr>
          <w:rFonts w:ascii="Arial" w:hAnsi="Arial" w:cs="Arial"/>
        </w:rPr>
        <w:t>D</w:t>
      </w:r>
      <w:r w:rsidRPr="000E5A63">
        <w:rPr>
          <w:rFonts w:ascii="Arial" w:hAnsi="Arial" w:cs="Arial"/>
        </w:rPr>
        <w:t>ílo v celém rozsahu.</w:t>
      </w:r>
    </w:p>
    <w:p w14:paraId="4BAFADC5" w14:textId="77777777" w:rsidR="00AB4029" w:rsidRPr="000E5A63" w:rsidRDefault="00AB4029" w:rsidP="00AB4029">
      <w:pPr>
        <w:pStyle w:val="Odstavecseseznamem"/>
        <w:rPr>
          <w:rFonts w:ascii="Arial" w:hAnsi="Arial" w:cs="Arial"/>
          <w:lang w:eastAsia="cs-CZ"/>
        </w:rPr>
      </w:pPr>
    </w:p>
    <w:p w14:paraId="6A3D45E7" w14:textId="1805F222" w:rsidR="00AB4029" w:rsidRPr="000E5A63" w:rsidRDefault="00AB4029" w:rsidP="00A80260">
      <w:pPr>
        <w:numPr>
          <w:ilvl w:val="0"/>
          <w:numId w:val="5"/>
        </w:numPr>
        <w:tabs>
          <w:tab w:val="left" w:pos="0"/>
        </w:tabs>
        <w:ind w:left="425" w:hanging="425"/>
        <w:jc w:val="both"/>
        <w:rPr>
          <w:rFonts w:ascii="Arial" w:hAnsi="Arial" w:cs="Arial"/>
          <w:lang w:eastAsia="cs-CZ"/>
        </w:rPr>
      </w:pPr>
      <w:r w:rsidRPr="000E5A63">
        <w:rPr>
          <w:rFonts w:ascii="Arial" w:hAnsi="Arial" w:cs="Arial"/>
        </w:rPr>
        <w:t>Stupně</w:t>
      </w:r>
      <w:r w:rsidRPr="000E5A63">
        <w:rPr>
          <w:rFonts w:ascii="Arial" w:hAnsi="Arial" w:cs="Arial"/>
          <w:lang w:eastAsia="cs-CZ"/>
        </w:rPr>
        <w:t xml:space="preserve"> projektové dokumentace budou v souladu s podklady od Objednatele a s předchozími stupni projektové dokumentace, tj.:</w:t>
      </w:r>
    </w:p>
    <w:p w14:paraId="36D0F4B7" w14:textId="7E52B3AE" w:rsidR="00AB4029" w:rsidRPr="000E5A63" w:rsidRDefault="00AB4029" w:rsidP="004633BC">
      <w:pPr>
        <w:numPr>
          <w:ilvl w:val="0"/>
          <w:numId w:val="11"/>
        </w:numPr>
        <w:tabs>
          <w:tab w:val="left" w:pos="0"/>
        </w:tabs>
        <w:ind w:left="782" w:hanging="357"/>
        <w:jc w:val="both"/>
        <w:rPr>
          <w:rFonts w:ascii="Arial" w:hAnsi="Arial" w:cs="Arial"/>
          <w:lang w:eastAsia="cs-CZ"/>
        </w:rPr>
      </w:pPr>
      <w:r w:rsidRPr="000E5A63">
        <w:rPr>
          <w:rFonts w:ascii="Arial" w:hAnsi="Arial" w:cs="Arial"/>
          <w:lang w:eastAsia="cs-CZ"/>
        </w:rPr>
        <w:t>DSP bude v souladu s</w:t>
      </w:r>
      <w:r w:rsidR="00100546" w:rsidRPr="000E5A63">
        <w:rPr>
          <w:rFonts w:ascii="Arial" w:hAnsi="Arial" w:cs="Arial"/>
          <w:lang w:eastAsia="cs-CZ"/>
        </w:rPr>
        <w:t xml:space="preserve"> územně plánovací dokumentací a </w:t>
      </w:r>
      <w:r w:rsidR="00DA6EBD" w:rsidRPr="000E5A63">
        <w:rPr>
          <w:rFonts w:ascii="Arial" w:hAnsi="Arial" w:cs="Arial"/>
          <w:lang w:eastAsia="cs-CZ"/>
        </w:rPr>
        <w:t>Investičním záměrem a zadáním rozsahu projekčních prací</w:t>
      </w:r>
      <w:r w:rsidRPr="000E5A63">
        <w:rPr>
          <w:rFonts w:ascii="Arial" w:hAnsi="Arial" w:cs="Arial"/>
          <w:lang w:eastAsia="cs-CZ"/>
        </w:rPr>
        <w:t>;</w:t>
      </w:r>
    </w:p>
    <w:p w14:paraId="73D2FA6E" w14:textId="7EB4BAE5" w:rsidR="00AB4029" w:rsidRPr="000E5A63" w:rsidRDefault="00AB4029" w:rsidP="004633BC">
      <w:pPr>
        <w:numPr>
          <w:ilvl w:val="0"/>
          <w:numId w:val="11"/>
        </w:numPr>
        <w:tabs>
          <w:tab w:val="left" w:pos="0"/>
        </w:tabs>
        <w:ind w:left="782" w:hanging="357"/>
        <w:jc w:val="both"/>
        <w:rPr>
          <w:rFonts w:ascii="Arial" w:hAnsi="Arial" w:cs="Arial"/>
          <w:lang w:eastAsia="cs-CZ"/>
        </w:rPr>
      </w:pPr>
      <w:r w:rsidRPr="000E5A63">
        <w:rPr>
          <w:rFonts w:ascii="Arial" w:hAnsi="Arial" w:cs="Arial"/>
          <w:lang w:eastAsia="cs-CZ"/>
        </w:rPr>
        <w:t>DPS bude v souladu s DSP.</w:t>
      </w:r>
    </w:p>
    <w:p w14:paraId="0B959C57" w14:textId="77777777" w:rsidR="00277E38" w:rsidRPr="000E5A63" w:rsidRDefault="00277E38" w:rsidP="00277E38">
      <w:pPr>
        <w:pStyle w:val="Odstavecseseznamem"/>
        <w:ind w:left="426"/>
        <w:contextualSpacing w:val="0"/>
        <w:jc w:val="both"/>
        <w:rPr>
          <w:rFonts w:ascii="Arial" w:hAnsi="Arial" w:cs="Arial"/>
          <w:lang w:eastAsia="cs-CZ"/>
        </w:rPr>
      </w:pPr>
    </w:p>
    <w:p w14:paraId="2943DF94" w14:textId="45C426AA" w:rsidR="00277E38" w:rsidRPr="000E5A63" w:rsidRDefault="00277E38" w:rsidP="00A80260">
      <w:pPr>
        <w:numPr>
          <w:ilvl w:val="0"/>
          <w:numId w:val="5"/>
        </w:numPr>
        <w:tabs>
          <w:tab w:val="left" w:pos="0"/>
        </w:tabs>
        <w:ind w:left="425" w:hanging="425"/>
        <w:jc w:val="both"/>
        <w:rPr>
          <w:rFonts w:ascii="Arial" w:hAnsi="Arial" w:cs="Arial"/>
          <w:lang w:eastAsia="cs-CZ"/>
        </w:rPr>
      </w:pPr>
      <w:r w:rsidRPr="000E5A63">
        <w:rPr>
          <w:rFonts w:ascii="Arial" w:hAnsi="Arial" w:cs="Arial"/>
        </w:rPr>
        <w:t>Součástí</w:t>
      </w:r>
      <w:r w:rsidRPr="000E5A63">
        <w:rPr>
          <w:rFonts w:ascii="Arial" w:hAnsi="Arial" w:cs="Arial"/>
          <w:lang w:eastAsia="cs-CZ"/>
        </w:rPr>
        <w:t xml:space="preserve"> DSP bude </w:t>
      </w:r>
      <w:r w:rsidR="00AF27A4" w:rsidRPr="000E5A63">
        <w:rPr>
          <w:rFonts w:ascii="Arial" w:hAnsi="Arial" w:cs="Arial"/>
          <w:lang w:eastAsia="cs-CZ"/>
        </w:rPr>
        <w:t xml:space="preserve">odhadovaný rozpočet Stavby v podrobnosti na agregované položky. </w:t>
      </w:r>
      <w:r w:rsidR="002526D6" w:rsidRPr="000E5A63">
        <w:rPr>
          <w:rFonts w:ascii="Arial" w:hAnsi="Arial" w:cs="Arial"/>
          <w:lang w:eastAsia="cs-CZ"/>
        </w:rPr>
        <w:t xml:space="preserve">Součástí </w:t>
      </w:r>
      <w:r w:rsidR="003B34D5" w:rsidRPr="000E5A63">
        <w:rPr>
          <w:rFonts w:ascii="Arial" w:hAnsi="Arial" w:cs="Arial"/>
          <w:lang w:eastAsia="cs-CZ"/>
        </w:rPr>
        <w:t>DSP</w:t>
      </w:r>
      <w:r w:rsidR="002526D6" w:rsidRPr="000E5A63">
        <w:rPr>
          <w:rFonts w:ascii="Arial" w:hAnsi="Arial" w:cs="Arial"/>
          <w:lang w:eastAsia="cs-CZ"/>
        </w:rPr>
        <w:t xml:space="preserve"> bude odhad nákladů Stavby členěný po stavebních objektech a provozních celcích. </w:t>
      </w:r>
      <w:r w:rsidR="00AF27A4" w:rsidRPr="000E5A63">
        <w:rPr>
          <w:rFonts w:ascii="Arial" w:hAnsi="Arial" w:cs="Arial"/>
          <w:lang w:eastAsia="cs-CZ"/>
        </w:rPr>
        <w:t>DSP bude také obsahovat návrh havarijního a povodňového plánu</w:t>
      </w:r>
      <w:r w:rsidR="00461050" w:rsidRPr="000E5A63">
        <w:rPr>
          <w:rFonts w:ascii="Arial" w:hAnsi="Arial" w:cs="Arial"/>
          <w:lang w:eastAsia="cs-CZ"/>
        </w:rPr>
        <w:t xml:space="preserve"> podle zákona č. 254/2001 Sb.</w:t>
      </w:r>
      <w:r w:rsidR="00241314" w:rsidRPr="000E5A63">
        <w:rPr>
          <w:rFonts w:ascii="Arial" w:hAnsi="Arial" w:cs="Arial"/>
          <w:lang w:eastAsia="cs-CZ"/>
        </w:rPr>
        <w:t>,</w:t>
      </w:r>
      <w:r w:rsidR="00461050" w:rsidRPr="000E5A63">
        <w:rPr>
          <w:rFonts w:ascii="Arial" w:hAnsi="Arial" w:cs="Arial"/>
          <w:lang w:eastAsia="cs-CZ"/>
        </w:rPr>
        <w:t xml:space="preserve"> o vodách a o změně některých zákonů (vodní zákon)</w:t>
      </w:r>
      <w:r w:rsidR="00241314" w:rsidRPr="000E5A63">
        <w:rPr>
          <w:rFonts w:ascii="Arial" w:hAnsi="Arial" w:cs="Arial"/>
          <w:lang w:eastAsia="cs-CZ"/>
        </w:rPr>
        <w:t>, ve znění pozdějších předpisů</w:t>
      </w:r>
      <w:r w:rsidR="00AF27A4" w:rsidRPr="000E5A63">
        <w:rPr>
          <w:rFonts w:ascii="Arial" w:hAnsi="Arial" w:cs="Arial"/>
          <w:lang w:eastAsia="cs-CZ"/>
        </w:rPr>
        <w:t>.</w:t>
      </w:r>
      <w:r w:rsidR="00241314" w:rsidRPr="000E5A63">
        <w:rPr>
          <w:rFonts w:ascii="Arial" w:hAnsi="Arial" w:cs="Arial"/>
          <w:lang w:eastAsia="cs-CZ"/>
        </w:rPr>
        <w:t xml:space="preserve"> </w:t>
      </w:r>
      <w:r w:rsidR="0036112A" w:rsidRPr="000E5A63">
        <w:rPr>
          <w:rFonts w:ascii="Arial" w:hAnsi="Arial" w:cs="Arial"/>
          <w:lang w:eastAsia="cs-CZ"/>
        </w:rPr>
        <w:t>V rámci DSP budou vyhotoveny zásady organizace výstavby (</w:t>
      </w:r>
      <w:r w:rsidR="00AF0D70" w:rsidRPr="000E5A63">
        <w:rPr>
          <w:rFonts w:ascii="Arial" w:hAnsi="Arial" w:cs="Arial"/>
          <w:lang w:eastAsia="cs-CZ"/>
        </w:rPr>
        <w:t>dále též jen „</w:t>
      </w:r>
      <w:r w:rsidR="0036112A" w:rsidRPr="000E5A63">
        <w:rPr>
          <w:rFonts w:ascii="Arial" w:hAnsi="Arial" w:cs="Arial"/>
          <w:lang w:eastAsia="cs-CZ"/>
        </w:rPr>
        <w:t>ZOV</w:t>
      </w:r>
      <w:r w:rsidR="00AF0D70" w:rsidRPr="000E5A63">
        <w:rPr>
          <w:rFonts w:ascii="Arial" w:hAnsi="Arial" w:cs="Arial"/>
          <w:lang w:eastAsia="cs-CZ"/>
        </w:rPr>
        <w:t>“</w:t>
      </w:r>
      <w:r w:rsidR="0036112A" w:rsidRPr="000E5A63">
        <w:rPr>
          <w:rFonts w:ascii="Arial" w:hAnsi="Arial" w:cs="Arial"/>
          <w:lang w:eastAsia="cs-CZ"/>
        </w:rPr>
        <w:t xml:space="preserve">) podle </w:t>
      </w:r>
      <w:r w:rsidR="0036112A" w:rsidRPr="000E5A63">
        <w:rPr>
          <w:rFonts w:ascii="Arial" w:hAnsi="Arial" w:cs="Arial"/>
        </w:rPr>
        <w:t xml:space="preserve">zákona č. </w:t>
      </w:r>
      <w:r w:rsidR="00F92378" w:rsidRPr="000E5A63">
        <w:rPr>
          <w:rFonts w:ascii="Arial" w:hAnsi="Arial" w:cs="Arial"/>
        </w:rPr>
        <w:t>283</w:t>
      </w:r>
      <w:r w:rsidR="0036112A" w:rsidRPr="000E5A63">
        <w:rPr>
          <w:rFonts w:ascii="Arial" w:hAnsi="Arial" w:cs="Arial"/>
        </w:rPr>
        <w:t>/</w:t>
      </w:r>
      <w:r w:rsidR="00F92378" w:rsidRPr="000E5A63">
        <w:rPr>
          <w:rFonts w:ascii="Arial" w:hAnsi="Arial" w:cs="Arial"/>
        </w:rPr>
        <w:t xml:space="preserve">2021 </w:t>
      </w:r>
      <w:r w:rsidR="0036112A" w:rsidRPr="000E5A63">
        <w:rPr>
          <w:rFonts w:ascii="Arial" w:hAnsi="Arial" w:cs="Arial"/>
        </w:rPr>
        <w:t xml:space="preserve">Sb., stavební </w:t>
      </w:r>
      <w:r w:rsidR="0036112A" w:rsidRPr="000E5A63">
        <w:rPr>
          <w:rFonts w:ascii="Arial" w:hAnsi="Arial" w:cs="Arial"/>
        </w:rPr>
        <w:lastRenderedPageBreak/>
        <w:t>zákon, ve znění pozdějších předpisů</w:t>
      </w:r>
      <w:r w:rsidR="005340E7" w:rsidRPr="000E5A63">
        <w:rPr>
          <w:rFonts w:ascii="Arial" w:hAnsi="Arial" w:cs="Arial"/>
        </w:rPr>
        <w:t>,</w:t>
      </w:r>
      <w:r w:rsidR="0036112A" w:rsidRPr="000E5A63">
        <w:rPr>
          <w:rFonts w:ascii="Arial" w:hAnsi="Arial" w:cs="Arial"/>
        </w:rPr>
        <w:t xml:space="preserve"> a vyhlášky č. </w:t>
      </w:r>
      <w:r w:rsidR="00F92378" w:rsidRPr="000E5A63">
        <w:rPr>
          <w:rFonts w:ascii="Arial" w:hAnsi="Arial" w:cs="Arial"/>
        </w:rPr>
        <w:t>131</w:t>
      </w:r>
      <w:r w:rsidR="0036112A" w:rsidRPr="000E5A63">
        <w:rPr>
          <w:rFonts w:ascii="Arial" w:hAnsi="Arial" w:cs="Arial"/>
        </w:rPr>
        <w:t>/</w:t>
      </w:r>
      <w:r w:rsidR="00F92378" w:rsidRPr="000E5A63">
        <w:rPr>
          <w:rFonts w:ascii="Arial" w:hAnsi="Arial" w:cs="Arial"/>
        </w:rPr>
        <w:t>2024</w:t>
      </w:r>
      <w:r w:rsidR="0036112A" w:rsidRPr="000E5A63">
        <w:rPr>
          <w:rFonts w:ascii="Arial" w:hAnsi="Arial" w:cs="Arial"/>
        </w:rPr>
        <w:t xml:space="preserve"> Sb., o dokumentaci staveb, ve znění pozdějších předpisů.</w:t>
      </w:r>
      <w:r w:rsidR="00042713" w:rsidRPr="000E5A63">
        <w:rPr>
          <w:rFonts w:ascii="Arial" w:hAnsi="Arial" w:cs="Arial"/>
        </w:rPr>
        <w:t xml:space="preserve"> </w:t>
      </w:r>
    </w:p>
    <w:p w14:paraId="258CACA5" w14:textId="77777777" w:rsidR="009E2BD9" w:rsidRPr="000E5A63" w:rsidRDefault="009E2BD9" w:rsidP="009E2BD9">
      <w:pPr>
        <w:pStyle w:val="Odkraje"/>
        <w:spacing w:before="0"/>
        <w:ind w:left="782"/>
        <w:rPr>
          <w:rFonts w:ascii="Arial" w:hAnsi="Arial" w:cs="Arial"/>
          <w:color w:val="auto"/>
          <w:sz w:val="20"/>
        </w:rPr>
      </w:pPr>
    </w:p>
    <w:p w14:paraId="307ABDBC" w14:textId="34DF3B7F" w:rsidR="00573968" w:rsidRPr="000E5A63" w:rsidRDefault="009E2BD9" w:rsidP="00CF2828">
      <w:pPr>
        <w:numPr>
          <w:ilvl w:val="0"/>
          <w:numId w:val="5"/>
        </w:numPr>
        <w:tabs>
          <w:tab w:val="left" w:pos="0"/>
        </w:tabs>
        <w:ind w:left="425" w:hanging="425"/>
        <w:jc w:val="both"/>
        <w:rPr>
          <w:rFonts w:ascii="Arial" w:hAnsi="Arial" w:cs="Arial"/>
        </w:rPr>
      </w:pPr>
      <w:r w:rsidRPr="000E5A63">
        <w:rPr>
          <w:rFonts w:ascii="Arial" w:hAnsi="Arial" w:cs="Arial"/>
        </w:rPr>
        <w:t xml:space="preserve">Součástí </w:t>
      </w:r>
      <w:r w:rsidR="007223BC" w:rsidRPr="000E5A63">
        <w:rPr>
          <w:rFonts w:ascii="Arial" w:hAnsi="Arial" w:cs="Arial"/>
        </w:rPr>
        <w:t>DPS</w:t>
      </w:r>
      <w:r w:rsidRPr="000E5A63">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0E5A63">
        <w:rPr>
          <w:rFonts w:ascii="Arial" w:hAnsi="Arial" w:cs="Arial"/>
        </w:rPr>
        <w:t>, ve znění pozdějších předpisů</w:t>
      </w:r>
      <w:r w:rsidRPr="000E5A63">
        <w:rPr>
          <w:rFonts w:ascii="Arial" w:hAnsi="Arial" w:cs="Arial"/>
        </w:rPr>
        <w:t xml:space="preserve">. </w:t>
      </w:r>
      <w:r w:rsidR="007223BC" w:rsidRPr="000E5A63">
        <w:rPr>
          <w:rFonts w:ascii="Arial" w:hAnsi="Arial" w:cs="Arial"/>
        </w:rPr>
        <w:t>DPS</w:t>
      </w:r>
      <w:r w:rsidRPr="000E5A63">
        <w:rPr>
          <w:rFonts w:ascii="Arial" w:hAnsi="Arial" w:cs="Arial"/>
        </w:rPr>
        <w:t xml:space="preserve"> bude </w:t>
      </w:r>
      <w:r w:rsidR="007223BC" w:rsidRPr="000E5A63">
        <w:rPr>
          <w:rFonts w:ascii="Arial" w:hAnsi="Arial" w:cs="Arial"/>
        </w:rPr>
        <w:t xml:space="preserve">také </w:t>
      </w:r>
      <w:r w:rsidRPr="000E5A63">
        <w:rPr>
          <w:rFonts w:ascii="Arial" w:hAnsi="Arial" w:cs="Arial"/>
        </w:rPr>
        <w:t xml:space="preserve">obsahovat technologický postup provádění stavebních prací, včetně způsobu jeho kontroly. </w:t>
      </w:r>
      <w:r w:rsidR="007223BC" w:rsidRPr="000E5A63">
        <w:rPr>
          <w:rFonts w:ascii="Arial" w:hAnsi="Arial" w:cs="Arial"/>
        </w:rPr>
        <w:t>DPS</w:t>
      </w:r>
      <w:r w:rsidRPr="000E5A63">
        <w:rPr>
          <w:rFonts w:ascii="Arial" w:hAnsi="Arial" w:cs="Arial"/>
        </w:rPr>
        <w:t xml:space="preserve"> bude dále obsahovat aktualizaci harmonogramu provádění prací a zásad organizace výstavby</w:t>
      </w:r>
      <w:r w:rsidR="001B110F" w:rsidRPr="000E5A63">
        <w:rPr>
          <w:rFonts w:ascii="Arial" w:hAnsi="Arial" w:cs="Arial"/>
        </w:rPr>
        <w:t xml:space="preserve"> (ZOV)</w:t>
      </w:r>
      <w:r w:rsidRPr="000E5A63">
        <w:rPr>
          <w:rFonts w:ascii="Arial" w:hAnsi="Arial" w:cs="Arial"/>
        </w:rPr>
        <w:t>.</w:t>
      </w:r>
      <w:r w:rsidR="001B110F" w:rsidRPr="000E5A63">
        <w:rPr>
          <w:rFonts w:ascii="Arial" w:hAnsi="Arial" w:cs="Arial"/>
        </w:rPr>
        <w:t xml:space="preserve"> </w:t>
      </w:r>
      <w:r w:rsidR="007223BC" w:rsidRPr="000E5A63">
        <w:rPr>
          <w:rFonts w:ascii="Arial" w:hAnsi="Arial" w:cs="Arial"/>
        </w:rPr>
        <w:t>DPS</w:t>
      </w:r>
      <w:r w:rsidRPr="000E5A63">
        <w:rPr>
          <w:rFonts w:ascii="Arial" w:hAnsi="Arial" w:cs="Arial"/>
        </w:rPr>
        <w:t xml:space="preserve"> bude </w:t>
      </w:r>
      <w:r w:rsidR="007223BC" w:rsidRPr="000E5A63">
        <w:rPr>
          <w:rFonts w:ascii="Arial" w:hAnsi="Arial" w:cs="Arial"/>
        </w:rPr>
        <w:t xml:space="preserve">taktéž </w:t>
      </w:r>
      <w:r w:rsidRPr="000E5A63">
        <w:rPr>
          <w:rFonts w:ascii="Arial" w:hAnsi="Arial" w:cs="Arial"/>
        </w:rPr>
        <w:t xml:space="preserve">obsahovat nezbytné podklady pro výběr zhotovitele </w:t>
      </w:r>
      <w:r w:rsidR="007223BC" w:rsidRPr="000E5A63">
        <w:rPr>
          <w:rFonts w:ascii="Arial" w:hAnsi="Arial" w:cs="Arial"/>
        </w:rPr>
        <w:t>S</w:t>
      </w:r>
      <w:r w:rsidRPr="000E5A63">
        <w:rPr>
          <w:rFonts w:ascii="Arial" w:hAnsi="Arial" w:cs="Arial"/>
        </w:rPr>
        <w:t>tavby dle zákona č. 134/2016 Sb., o zadávání veřejných zakázek, ve znění pozdějších předpisů, a dle</w:t>
      </w:r>
      <w:r w:rsidR="005340E7" w:rsidRPr="000E5A63">
        <w:rPr>
          <w:rFonts w:ascii="Arial" w:hAnsi="Arial" w:cs="Arial"/>
        </w:rPr>
        <w:t xml:space="preserve"> vyhlášky</w:t>
      </w:r>
      <w:r w:rsidRPr="000E5A63">
        <w:rPr>
          <w:rFonts w:ascii="Arial" w:hAnsi="Arial" w:cs="Arial"/>
        </w:rPr>
        <w:t xml:space="preserve"> č. 169/2016 Sb., o stanovení rozsahu dokumentace veřejné zakázky na stavební práce a soupisu stavebních prací, dodávek a služeb s výkazem výměr</w:t>
      </w:r>
      <w:r w:rsidR="007223BC" w:rsidRPr="000E5A63">
        <w:rPr>
          <w:rFonts w:ascii="Arial" w:hAnsi="Arial" w:cs="Arial"/>
        </w:rPr>
        <w:t>, ve znění pozdějších předpisů.</w:t>
      </w:r>
      <w:r w:rsidR="00F92378" w:rsidRPr="000E5A63">
        <w:rPr>
          <w:rFonts w:ascii="Arial" w:hAnsi="Arial" w:cs="Arial"/>
        </w:rPr>
        <w:t xml:space="preserve"> </w:t>
      </w:r>
    </w:p>
    <w:p w14:paraId="74CF7D09" w14:textId="77777777" w:rsidR="005340E7" w:rsidRPr="000E5A63" w:rsidRDefault="005340E7" w:rsidP="005340E7">
      <w:pPr>
        <w:tabs>
          <w:tab w:val="left" w:pos="0"/>
        </w:tabs>
        <w:jc w:val="both"/>
        <w:rPr>
          <w:rFonts w:ascii="Arial" w:hAnsi="Arial" w:cs="Arial"/>
        </w:rPr>
      </w:pPr>
    </w:p>
    <w:p w14:paraId="100DD0BF" w14:textId="5031860F" w:rsidR="005340E7" w:rsidRPr="000E5A63" w:rsidRDefault="005340E7" w:rsidP="005340E7">
      <w:pPr>
        <w:numPr>
          <w:ilvl w:val="0"/>
          <w:numId w:val="5"/>
        </w:numPr>
        <w:tabs>
          <w:tab w:val="left" w:pos="0"/>
        </w:tabs>
        <w:ind w:left="425" w:hanging="425"/>
        <w:jc w:val="both"/>
        <w:rPr>
          <w:rFonts w:ascii="Arial" w:hAnsi="Arial" w:cs="Arial"/>
        </w:rPr>
      </w:pPr>
      <w:r w:rsidRPr="000E5A63">
        <w:rPr>
          <w:rFonts w:ascii="Arial" w:hAnsi="Arial" w:cs="Arial"/>
        </w:rPr>
        <w:t xml:space="preserve">Zhotovitel je povinen provést všechny nezbytné průzkumné práce a posouzení nutné pro zpracování projektové dokumentace, </w:t>
      </w:r>
      <w:r w:rsidR="00E35890" w:rsidRPr="000E5A63">
        <w:rPr>
          <w:rFonts w:ascii="Arial" w:hAnsi="Arial" w:cs="Arial"/>
        </w:rPr>
        <w:t xml:space="preserve">zajištění povolení záměru a dalších potřebných správních rozhodnutí, </w:t>
      </w:r>
      <w:r w:rsidRPr="000E5A63">
        <w:rPr>
          <w:rFonts w:ascii="Arial" w:hAnsi="Arial" w:cs="Arial"/>
        </w:rPr>
        <w:t>a to nejméně v následujícím rozsahu:</w:t>
      </w:r>
    </w:p>
    <w:p w14:paraId="204A946F" w14:textId="6A727CCB" w:rsidR="009A26D6" w:rsidRPr="000E5A63" w:rsidRDefault="009A26D6" w:rsidP="005340E7">
      <w:pPr>
        <w:numPr>
          <w:ilvl w:val="0"/>
          <w:numId w:val="16"/>
        </w:numPr>
        <w:tabs>
          <w:tab w:val="left" w:pos="0"/>
        </w:tabs>
        <w:ind w:left="782" w:hanging="357"/>
        <w:jc w:val="both"/>
        <w:rPr>
          <w:rFonts w:ascii="Arial" w:hAnsi="Arial" w:cs="Arial"/>
        </w:rPr>
      </w:pPr>
      <w:r w:rsidRPr="000E5A63">
        <w:rPr>
          <w:rFonts w:ascii="Arial" w:hAnsi="Arial" w:cs="Arial"/>
        </w:rPr>
        <w:t>geodetické zaměření v rozsahu nezbytném pro zpracování Díla;</w:t>
      </w:r>
    </w:p>
    <w:p w14:paraId="7D0DF537" w14:textId="7D92F958" w:rsidR="005340E7" w:rsidRPr="000E5A63" w:rsidRDefault="00AF0D70" w:rsidP="005340E7">
      <w:pPr>
        <w:numPr>
          <w:ilvl w:val="0"/>
          <w:numId w:val="16"/>
        </w:numPr>
        <w:tabs>
          <w:tab w:val="left" w:pos="0"/>
        </w:tabs>
        <w:ind w:left="782" w:hanging="357"/>
        <w:jc w:val="both"/>
        <w:rPr>
          <w:rFonts w:ascii="Arial" w:hAnsi="Arial" w:cs="Arial"/>
        </w:rPr>
      </w:pPr>
      <w:r w:rsidRPr="000E5A63">
        <w:rPr>
          <w:rFonts w:ascii="Arial" w:hAnsi="Arial" w:cs="Arial"/>
        </w:rPr>
        <w:t>inženýrsko-geologický průzkum (</w:t>
      </w:r>
      <w:r w:rsidR="005340E7" w:rsidRPr="000E5A63">
        <w:rPr>
          <w:rFonts w:ascii="Arial" w:hAnsi="Arial" w:cs="Arial"/>
        </w:rPr>
        <w:t>IGP</w:t>
      </w:r>
      <w:r w:rsidRPr="000E5A63">
        <w:rPr>
          <w:rFonts w:ascii="Arial" w:hAnsi="Arial" w:cs="Arial"/>
        </w:rPr>
        <w:t>)</w:t>
      </w:r>
      <w:r w:rsidR="005340E7" w:rsidRPr="000E5A63">
        <w:rPr>
          <w:rFonts w:ascii="Arial" w:hAnsi="Arial" w:cs="Arial"/>
        </w:rPr>
        <w:t xml:space="preserve"> v rozsahu </w:t>
      </w:r>
      <w:r w:rsidR="002B15AD" w:rsidRPr="000E5A63">
        <w:rPr>
          <w:rFonts w:ascii="Arial" w:hAnsi="Arial" w:cs="Arial"/>
        </w:rPr>
        <w:t xml:space="preserve">Investičního záměru a </w:t>
      </w:r>
      <w:r w:rsidR="00533337" w:rsidRPr="000E5A63">
        <w:rPr>
          <w:rFonts w:ascii="Arial" w:hAnsi="Arial" w:cs="Arial"/>
        </w:rPr>
        <w:t>zadání rozsahu projekčních prací;</w:t>
      </w:r>
    </w:p>
    <w:p w14:paraId="1B854A46" w14:textId="0A74949E" w:rsidR="005340E7" w:rsidRPr="000E5A63" w:rsidRDefault="005340E7" w:rsidP="005340E7">
      <w:pPr>
        <w:numPr>
          <w:ilvl w:val="0"/>
          <w:numId w:val="16"/>
        </w:numPr>
        <w:tabs>
          <w:tab w:val="left" w:pos="0"/>
        </w:tabs>
        <w:ind w:left="782" w:hanging="357"/>
        <w:jc w:val="both"/>
        <w:rPr>
          <w:rFonts w:ascii="Arial" w:hAnsi="Arial" w:cs="Arial"/>
        </w:rPr>
      </w:pPr>
      <w:r w:rsidRPr="000E5A63">
        <w:rPr>
          <w:rFonts w:ascii="Arial" w:hAnsi="Arial" w:cs="Arial"/>
        </w:rPr>
        <w:t xml:space="preserve">stavebnětechnický průzkum v rozsahu </w:t>
      </w:r>
      <w:r w:rsidR="002B15AD" w:rsidRPr="000E5A63">
        <w:rPr>
          <w:rFonts w:ascii="Arial" w:hAnsi="Arial" w:cs="Arial"/>
        </w:rPr>
        <w:t xml:space="preserve">Investičního záměru a </w:t>
      </w:r>
      <w:r w:rsidR="00533337" w:rsidRPr="000E5A63">
        <w:rPr>
          <w:rFonts w:ascii="Arial" w:hAnsi="Arial" w:cs="Arial"/>
        </w:rPr>
        <w:t>zadání rozsahu projekčních prací</w:t>
      </w:r>
      <w:r w:rsidRPr="000E5A63">
        <w:rPr>
          <w:rFonts w:ascii="Arial" w:hAnsi="Arial" w:cs="Arial"/>
        </w:rPr>
        <w:t>;</w:t>
      </w:r>
    </w:p>
    <w:p w14:paraId="637F2CAE" w14:textId="35897DD8" w:rsidR="005340E7" w:rsidRPr="000E5A63" w:rsidRDefault="005340E7" w:rsidP="005340E7">
      <w:pPr>
        <w:numPr>
          <w:ilvl w:val="0"/>
          <w:numId w:val="16"/>
        </w:numPr>
        <w:tabs>
          <w:tab w:val="left" w:pos="0"/>
        </w:tabs>
        <w:ind w:left="782" w:hanging="357"/>
        <w:jc w:val="both"/>
        <w:rPr>
          <w:rFonts w:ascii="Arial" w:hAnsi="Arial" w:cs="Arial"/>
        </w:rPr>
      </w:pPr>
      <w:r w:rsidRPr="000E5A63">
        <w:rPr>
          <w:rFonts w:ascii="Arial" w:hAnsi="Arial" w:cs="Arial"/>
        </w:rPr>
        <w:t>biologický průzkum</w:t>
      </w:r>
      <w:r w:rsidR="00042713" w:rsidRPr="000E5A63">
        <w:rPr>
          <w:rFonts w:ascii="Arial" w:hAnsi="Arial" w:cs="Arial"/>
        </w:rPr>
        <w:t xml:space="preserve"> / biologické hodnocení</w:t>
      </w:r>
      <w:r w:rsidRPr="000E5A63">
        <w:rPr>
          <w:rFonts w:ascii="Arial" w:hAnsi="Arial" w:cs="Arial"/>
        </w:rPr>
        <w:t xml:space="preserve"> v rozsahu </w:t>
      </w:r>
      <w:r w:rsidR="00D66AE8" w:rsidRPr="000E5A63">
        <w:rPr>
          <w:rFonts w:ascii="Arial" w:hAnsi="Arial" w:cs="Arial"/>
        </w:rPr>
        <w:t>nezbytném pro zpracování Díla</w:t>
      </w:r>
      <w:r w:rsidRPr="000E5A63">
        <w:rPr>
          <w:rFonts w:ascii="Arial" w:hAnsi="Arial" w:cs="Arial"/>
        </w:rPr>
        <w:t>;</w:t>
      </w:r>
    </w:p>
    <w:p w14:paraId="6FCD9B5A" w14:textId="309EC947" w:rsidR="00D92843" w:rsidRPr="000E5A63" w:rsidRDefault="005340E7" w:rsidP="005340E7">
      <w:pPr>
        <w:numPr>
          <w:ilvl w:val="0"/>
          <w:numId w:val="16"/>
        </w:numPr>
        <w:tabs>
          <w:tab w:val="left" w:pos="0"/>
        </w:tabs>
        <w:ind w:left="782" w:hanging="357"/>
        <w:jc w:val="both"/>
        <w:rPr>
          <w:rFonts w:ascii="Arial" w:hAnsi="Arial" w:cs="Arial"/>
        </w:rPr>
      </w:pPr>
      <w:r w:rsidRPr="000E5A63">
        <w:rPr>
          <w:rFonts w:ascii="Arial" w:hAnsi="Arial" w:cs="Arial"/>
        </w:rPr>
        <w:t xml:space="preserve">inventarizaci dřevin v rozsahu </w:t>
      </w:r>
      <w:r w:rsidR="00BC1621" w:rsidRPr="000E5A63">
        <w:rPr>
          <w:rFonts w:ascii="Arial" w:hAnsi="Arial" w:cs="Arial"/>
        </w:rPr>
        <w:t>nezbytném pro zpracování Díla</w:t>
      </w:r>
      <w:r w:rsidRPr="000E5A63">
        <w:rPr>
          <w:rFonts w:ascii="Arial" w:hAnsi="Arial" w:cs="Arial"/>
        </w:rPr>
        <w:t>.</w:t>
      </w:r>
    </w:p>
    <w:p w14:paraId="11F8ECE1" w14:textId="77777777" w:rsidR="005340E7" w:rsidRPr="000E5A63" w:rsidRDefault="005340E7" w:rsidP="005340E7">
      <w:pPr>
        <w:pStyle w:val="Odkraje"/>
        <w:spacing w:before="0"/>
        <w:rPr>
          <w:rFonts w:ascii="Arial" w:hAnsi="Arial" w:cs="Arial"/>
        </w:rPr>
      </w:pPr>
    </w:p>
    <w:p w14:paraId="35526D83" w14:textId="1E18321E" w:rsidR="00327652" w:rsidRPr="000E5A63" w:rsidRDefault="00327652" w:rsidP="00A80260">
      <w:pPr>
        <w:numPr>
          <w:ilvl w:val="0"/>
          <w:numId w:val="5"/>
        </w:numPr>
        <w:tabs>
          <w:tab w:val="left" w:pos="0"/>
        </w:tabs>
        <w:ind w:left="425" w:hanging="425"/>
        <w:jc w:val="both"/>
        <w:rPr>
          <w:rFonts w:ascii="Arial" w:hAnsi="Arial" w:cs="Arial"/>
        </w:rPr>
      </w:pPr>
      <w:r w:rsidRPr="000E5A63">
        <w:rPr>
          <w:rFonts w:ascii="Arial" w:hAnsi="Arial" w:cs="Arial"/>
        </w:rPr>
        <w:t xml:space="preserve">Objednatel před uzavřením </w:t>
      </w:r>
      <w:r w:rsidR="00DF3363" w:rsidRPr="000E5A63">
        <w:rPr>
          <w:rFonts w:ascii="Arial" w:hAnsi="Arial" w:cs="Arial"/>
        </w:rPr>
        <w:t>S</w:t>
      </w:r>
      <w:r w:rsidRPr="000E5A63">
        <w:rPr>
          <w:rFonts w:ascii="Arial" w:hAnsi="Arial" w:cs="Arial"/>
        </w:rPr>
        <w:t xml:space="preserve">mlouvy předal </w:t>
      </w:r>
      <w:r w:rsidR="00A8391E" w:rsidRPr="000E5A63">
        <w:rPr>
          <w:rFonts w:ascii="Arial" w:hAnsi="Arial" w:cs="Arial"/>
        </w:rPr>
        <w:t>Z</w:t>
      </w:r>
      <w:r w:rsidRPr="000E5A63">
        <w:rPr>
          <w:rFonts w:ascii="Arial" w:hAnsi="Arial" w:cs="Arial"/>
        </w:rPr>
        <w:t>hotoviteli tyto podklady:</w:t>
      </w:r>
    </w:p>
    <w:p w14:paraId="364018A0" w14:textId="3C29DE13" w:rsidR="00327652" w:rsidRPr="000E5A63" w:rsidRDefault="00327652" w:rsidP="004633BC">
      <w:pPr>
        <w:numPr>
          <w:ilvl w:val="0"/>
          <w:numId w:val="13"/>
        </w:numPr>
        <w:tabs>
          <w:tab w:val="left" w:pos="0"/>
        </w:tabs>
        <w:ind w:left="782" w:hanging="357"/>
        <w:jc w:val="both"/>
        <w:rPr>
          <w:rFonts w:ascii="Arial" w:hAnsi="Arial" w:cs="Arial"/>
          <w:lang w:eastAsia="cs-CZ"/>
        </w:rPr>
      </w:pPr>
      <w:r w:rsidRPr="000E5A63">
        <w:rPr>
          <w:rFonts w:ascii="Arial" w:hAnsi="Arial" w:cs="Arial"/>
          <w:lang w:eastAsia="cs-CZ"/>
        </w:rPr>
        <w:t>Investiční zámě</w:t>
      </w:r>
      <w:r w:rsidR="00AB4029" w:rsidRPr="000E5A63">
        <w:rPr>
          <w:rFonts w:ascii="Arial" w:hAnsi="Arial" w:cs="Arial"/>
          <w:lang w:eastAsia="cs-CZ"/>
        </w:rPr>
        <w:t>r</w:t>
      </w:r>
      <w:r w:rsidR="00DA6EBD" w:rsidRPr="000E5A63">
        <w:rPr>
          <w:rFonts w:ascii="Arial" w:hAnsi="Arial" w:cs="Arial"/>
          <w:lang w:eastAsia="cs-CZ"/>
        </w:rPr>
        <w:t xml:space="preserve"> a zadání rozsahu projekčních prací</w:t>
      </w:r>
      <w:r w:rsidR="00AB4029" w:rsidRPr="000E5A63">
        <w:rPr>
          <w:rFonts w:ascii="Arial" w:hAnsi="Arial" w:cs="Arial"/>
          <w:lang w:eastAsia="cs-CZ"/>
        </w:rPr>
        <w:t>;</w:t>
      </w:r>
    </w:p>
    <w:p w14:paraId="2CBF1D1B" w14:textId="77777777" w:rsidR="00EE3BB7" w:rsidRPr="000E5A63" w:rsidRDefault="00EE3BB7" w:rsidP="00DD5497">
      <w:pPr>
        <w:pStyle w:val="Odstavecseseznamem"/>
        <w:ind w:left="709"/>
        <w:contextualSpacing w:val="0"/>
        <w:jc w:val="both"/>
        <w:rPr>
          <w:rFonts w:ascii="Arial" w:hAnsi="Arial" w:cs="Arial"/>
          <w:i/>
        </w:rPr>
      </w:pPr>
    </w:p>
    <w:p w14:paraId="3ACC5B2B" w14:textId="21477C25" w:rsidR="00EE3BB7" w:rsidRPr="000E5A63" w:rsidRDefault="00327652" w:rsidP="00A80260">
      <w:pPr>
        <w:numPr>
          <w:ilvl w:val="0"/>
          <w:numId w:val="5"/>
        </w:numPr>
        <w:tabs>
          <w:tab w:val="left" w:pos="0"/>
        </w:tabs>
        <w:ind w:left="425" w:hanging="425"/>
        <w:jc w:val="both"/>
        <w:rPr>
          <w:rFonts w:ascii="Arial" w:hAnsi="Arial" w:cs="Arial"/>
        </w:rPr>
      </w:pPr>
      <w:r w:rsidRPr="000E5A63">
        <w:rPr>
          <w:rFonts w:ascii="Arial" w:hAnsi="Arial" w:cs="Arial"/>
        </w:rPr>
        <w:t>Zhotovitel prohlašuje, že podklady uvedené v předchozí</w:t>
      </w:r>
      <w:r w:rsidR="00AF0D70" w:rsidRPr="000E5A63">
        <w:rPr>
          <w:rFonts w:ascii="Arial" w:hAnsi="Arial" w:cs="Arial"/>
        </w:rPr>
        <w:t>m</w:t>
      </w:r>
      <w:r w:rsidRPr="000E5A63">
        <w:rPr>
          <w:rFonts w:ascii="Arial" w:hAnsi="Arial" w:cs="Arial"/>
        </w:rPr>
        <w:t xml:space="preserve"> </w:t>
      </w:r>
      <w:r w:rsidR="00AF0D70" w:rsidRPr="000E5A63">
        <w:rPr>
          <w:rFonts w:ascii="Arial" w:hAnsi="Arial" w:cs="Arial"/>
        </w:rPr>
        <w:t>odstavci</w:t>
      </w:r>
      <w:r w:rsidRPr="000E5A63">
        <w:rPr>
          <w:rFonts w:ascii="Arial" w:hAnsi="Arial" w:cs="Arial"/>
        </w:rPr>
        <w:t xml:space="preserve"> převzal, vyčerpávajícím způsobem se s nimi seznámil a zavazuje se na jejich základě provádět </w:t>
      </w:r>
      <w:r w:rsidR="00AB4029" w:rsidRPr="000E5A63">
        <w:rPr>
          <w:rFonts w:ascii="Arial" w:hAnsi="Arial" w:cs="Arial"/>
        </w:rPr>
        <w:t>D</w:t>
      </w:r>
      <w:r w:rsidRPr="000E5A63">
        <w:rPr>
          <w:rFonts w:ascii="Arial" w:hAnsi="Arial" w:cs="Arial"/>
        </w:rPr>
        <w:t xml:space="preserve">ílo, pokud na výrobních výborech nebude </w:t>
      </w:r>
      <w:r w:rsidR="00AB4029" w:rsidRPr="000E5A63">
        <w:rPr>
          <w:rFonts w:ascii="Arial" w:hAnsi="Arial" w:cs="Arial"/>
        </w:rPr>
        <w:t>S</w:t>
      </w:r>
      <w:r w:rsidRPr="000E5A63">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sidRPr="000E5A63">
        <w:rPr>
          <w:rFonts w:ascii="Arial" w:hAnsi="Arial" w:cs="Arial"/>
        </w:rPr>
        <w:t>D</w:t>
      </w:r>
      <w:r w:rsidRPr="000E5A63">
        <w:rPr>
          <w:rFonts w:ascii="Arial" w:hAnsi="Arial" w:cs="Arial"/>
        </w:rPr>
        <w:t xml:space="preserve">íla, a to i za předpokladu, že těmito podklady nedisponuje </w:t>
      </w:r>
      <w:r w:rsidR="005B4F22" w:rsidRPr="000E5A63">
        <w:rPr>
          <w:rFonts w:ascii="Arial" w:hAnsi="Arial" w:cs="Arial"/>
        </w:rPr>
        <w:t>O</w:t>
      </w:r>
      <w:r w:rsidRPr="000E5A63">
        <w:rPr>
          <w:rFonts w:ascii="Arial" w:hAnsi="Arial" w:cs="Arial"/>
        </w:rPr>
        <w:t xml:space="preserve">bjednatel či </w:t>
      </w:r>
      <w:r w:rsidR="005B4F22" w:rsidRPr="000E5A63">
        <w:rPr>
          <w:rFonts w:ascii="Arial" w:hAnsi="Arial" w:cs="Arial"/>
        </w:rPr>
        <w:t>Z</w:t>
      </w:r>
      <w:r w:rsidRPr="000E5A63">
        <w:rPr>
          <w:rFonts w:ascii="Arial" w:hAnsi="Arial" w:cs="Arial"/>
        </w:rPr>
        <w:t xml:space="preserve">hotovitel. </w:t>
      </w:r>
    </w:p>
    <w:p w14:paraId="4CD2499A" w14:textId="77777777" w:rsidR="00EE3BB7" w:rsidRPr="000E5A63" w:rsidRDefault="00EE3BB7" w:rsidP="00DD5497">
      <w:pPr>
        <w:pStyle w:val="Odstavecseseznamem"/>
        <w:contextualSpacing w:val="0"/>
        <w:rPr>
          <w:rFonts w:ascii="Arial" w:hAnsi="Arial" w:cs="Arial"/>
          <w:i/>
        </w:rPr>
      </w:pPr>
    </w:p>
    <w:p w14:paraId="3A5E6FA3" w14:textId="774345A6" w:rsidR="00327652" w:rsidRPr="000E5A63" w:rsidRDefault="00327652" w:rsidP="00A80260">
      <w:pPr>
        <w:numPr>
          <w:ilvl w:val="0"/>
          <w:numId w:val="5"/>
        </w:numPr>
        <w:tabs>
          <w:tab w:val="left" w:pos="0"/>
        </w:tabs>
        <w:ind w:left="425" w:hanging="425"/>
        <w:jc w:val="both"/>
        <w:rPr>
          <w:rFonts w:ascii="Arial" w:hAnsi="Arial" w:cs="Arial"/>
        </w:rPr>
      </w:pPr>
      <w:r w:rsidRPr="000E5A63">
        <w:rPr>
          <w:rFonts w:ascii="Arial" w:hAnsi="Arial" w:cs="Arial"/>
        </w:rPr>
        <w:t xml:space="preserve">Dokladová část projektové dokumentace bude obsahovat kromě náležitostí uvedených </w:t>
      </w:r>
      <w:r w:rsidR="005F010C" w:rsidRPr="000E5A63">
        <w:rPr>
          <w:rFonts w:ascii="Arial" w:hAnsi="Arial" w:cs="Arial"/>
        </w:rPr>
        <w:t>výše a v příslušných právních předpisech</w:t>
      </w:r>
      <w:r w:rsidRPr="000E5A63">
        <w:rPr>
          <w:rFonts w:ascii="Arial" w:hAnsi="Arial" w:cs="Arial"/>
        </w:rPr>
        <w:t xml:space="preserve"> zejména následující </w:t>
      </w:r>
      <w:r w:rsidR="005F010C" w:rsidRPr="000E5A63">
        <w:rPr>
          <w:rFonts w:ascii="Arial" w:hAnsi="Arial" w:cs="Arial"/>
        </w:rPr>
        <w:t>doklady</w:t>
      </w:r>
      <w:r w:rsidRPr="000E5A63">
        <w:rPr>
          <w:rFonts w:ascii="Arial" w:hAnsi="Arial" w:cs="Arial"/>
        </w:rPr>
        <w:t>:</w:t>
      </w:r>
    </w:p>
    <w:p w14:paraId="53EDA01F" w14:textId="679542AD" w:rsidR="00327652" w:rsidRPr="000E5A63" w:rsidRDefault="00327652" w:rsidP="004633BC">
      <w:pPr>
        <w:numPr>
          <w:ilvl w:val="0"/>
          <w:numId w:val="14"/>
        </w:numPr>
        <w:tabs>
          <w:tab w:val="left" w:pos="0"/>
        </w:tabs>
        <w:ind w:left="782" w:hanging="357"/>
        <w:jc w:val="both"/>
        <w:rPr>
          <w:rFonts w:ascii="Arial" w:hAnsi="Arial" w:cs="Arial"/>
          <w:lang w:eastAsia="cs-CZ"/>
        </w:rPr>
      </w:pPr>
      <w:r w:rsidRPr="000E5A63">
        <w:rPr>
          <w:rFonts w:ascii="Arial" w:hAnsi="Arial" w:cs="Arial"/>
          <w:lang w:eastAsia="cs-CZ"/>
        </w:rPr>
        <w:t xml:space="preserve">seznam dokladů o jednání se všemi </w:t>
      </w:r>
      <w:bookmarkStart w:id="5" w:name="_Hlk172795570"/>
      <w:r w:rsidR="00C6410C" w:rsidRPr="000E5A63">
        <w:rPr>
          <w:rFonts w:ascii="Arial" w:hAnsi="Arial" w:cs="Arial"/>
          <w:lang w:eastAsia="cs-CZ"/>
        </w:rPr>
        <w:t>dotčenými vlastníky veřejné dopravní nebo technické infrastruktury</w:t>
      </w:r>
      <w:bookmarkEnd w:id="5"/>
      <w:r w:rsidR="00170EA3" w:rsidRPr="000E5A63">
        <w:rPr>
          <w:rFonts w:ascii="Arial" w:hAnsi="Arial" w:cs="Arial"/>
          <w:lang w:eastAsia="cs-CZ"/>
        </w:rPr>
        <w:t>;</w:t>
      </w:r>
    </w:p>
    <w:p w14:paraId="43CDFBD7" w14:textId="2117AA67" w:rsidR="00CF4646" w:rsidRPr="000E5A63" w:rsidRDefault="00396F41" w:rsidP="00CD5FAD">
      <w:pPr>
        <w:keepNext/>
        <w:numPr>
          <w:ilvl w:val="0"/>
          <w:numId w:val="14"/>
        </w:numPr>
        <w:tabs>
          <w:tab w:val="left" w:pos="0"/>
        </w:tabs>
        <w:ind w:left="782" w:hanging="357"/>
        <w:jc w:val="both"/>
        <w:rPr>
          <w:rFonts w:ascii="Arial" w:hAnsi="Arial" w:cs="Arial"/>
          <w:lang w:eastAsia="cs-CZ"/>
        </w:rPr>
      </w:pPr>
      <w:bookmarkStart w:id="6" w:name="_Hlk172795587"/>
      <w:r w:rsidRPr="000E5A63">
        <w:rPr>
          <w:rFonts w:ascii="Arial" w:hAnsi="Arial" w:cs="Arial"/>
          <w:lang w:eastAsia="cs-CZ"/>
        </w:rPr>
        <w:t xml:space="preserve">koordinovaná závazná stanoviska, koordinovaná vyjádření, jednotné environmentální stanovisko a </w:t>
      </w:r>
      <w:bookmarkEnd w:id="6"/>
      <w:r w:rsidR="00327652" w:rsidRPr="000E5A63">
        <w:rPr>
          <w:rFonts w:ascii="Arial" w:hAnsi="Arial" w:cs="Arial"/>
          <w:lang w:eastAsia="cs-CZ"/>
        </w:rPr>
        <w:t>stanoviska, souhlasy, rozhodnutí, vyjádření nebo připomínky správních a dotčených orgánů a účastníků řízení</w:t>
      </w:r>
      <w:r w:rsidR="00AF0D70" w:rsidRPr="000E5A63">
        <w:rPr>
          <w:rFonts w:ascii="Arial" w:hAnsi="Arial" w:cs="Arial"/>
          <w:lang w:eastAsia="cs-CZ"/>
        </w:rPr>
        <w:t>, které vyžadují zvláštní právní předpisy,</w:t>
      </w:r>
      <w:r w:rsidR="00327652" w:rsidRPr="000E5A63">
        <w:rPr>
          <w:rFonts w:ascii="Arial" w:hAnsi="Arial" w:cs="Arial"/>
          <w:lang w:eastAsia="cs-CZ"/>
        </w:rPr>
        <w:t xml:space="preserve"> </w:t>
      </w:r>
      <w:r w:rsidR="00DD4570" w:rsidRPr="000E5A63">
        <w:rPr>
          <w:rFonts w:ascii="Arial" w:hAnsi="Arial" w:cs="Arial"/>
          <w:lang w:eastAsia="cs-CZ"/>
        </w:rPr>
        <w:t>včetně například:</w:t>
      </w:r>
    </w:p>
    <w:p w14:paraId="1737F41C" w14:textId="7C42C8AC" w:rsidR="00CF4646" w:rsidRPr="000E5A63" w:rsidRDefault="00CF4646" w:rsidP="00CD5FAD">
      <w:pPr>
        <w:pStyle w:val="Odstavecseseznamem"/>
        <w:numPr>
          <w:ilvl w:val="0"/>
          <w:numId w:val="31"/>
        </w:numPr>
        <w:tabs>
          <w:tab w:val="left" w:pos="0"/>
        </w:tabs>
        <w:jc w:val="both"/>
        <w:rPr>
          <w:rFonts w:ascii="Arial" w:hAnsi="Arial" w:cs="Arial"/>
        </w:rPr>
      </w:pPr>
      <w:r w:rsidRPr="000E5A63">
        <w:rPr>
          <w:rFonts w:ascii="Arial" w:hAnsi="Arial" w:cs="Arial"/>
        </w:rPr>
        <w:t>rozhodnutí</w:t>
      </w:r>
      <w:r w:rsidRPr="000E5A63">
        <w:rPr>
          <w:rFonts w:ascii="Arial" w:hAnsi="Arial" w:cs="Arial"/>
          <w:lang w:eastAsia="cs-CZ"/>
        </w:rPr>
        <w:t xml:space="preserve"> o </w:t>
      </w:r>
      <w:r w:rsidRPr="000E5A63">
        <w:rPr>
          <w:rFonts w:ascii="Arial" w:hAnsi="Arial" w:cs="Arial"/>
        </w:rPr>
        <w:t xml:space="preserve">povolení výjimky ze </w:t>
      </w:r>
      <w:r w:rsidR="00CB1675" w:rsidRPr="000E5A63">
        <w:rPr>
          <w:rFonts w:ascii="Arial" w:hAnsi="Arial" w:cs="Arial"/>
        </w:rPr>
        <w:t xml:space="preserve">zákazu </w:t>
      </w:r>
      <w:r w:rsidRPr="000E5A63">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0E5A63">
        <w:rPr>
          <w:rFonts w:ascii="Arial" w:hAnsi="Arial" w:cs="Arial"/>
        </w:rPr>
        <w:t>závazné stanovisko</w:t>
      </w:r>
      <w:r w:rsidRPr="000E5A63">
        <w:rPr>
          <w:rFonts w:ascii="Arial" w:hAnsi="Arial" w:cs="Arial"/>
          <w:lang w:eastAsia="cs-CZ"/>
        </w:rPr>
        <w:t xml:space="preserve"> k zásahu do území s významným</w:t>
      </w:r>
      <w:r w:rsidRPr="00CF4646">
        <w:rPr>
          <w:rFonts w:ascii="Arial" w:hAnsi="Arial" w:cs="Arial"/>
          <w:lang w:eastAsia="cs-CZ"/>
        </w:rPr>
        <w:t xml:space="preserve">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7"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7"/>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70AC23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5098AB17"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2E35D2" w:rsidRPr="006F5292">
        <w:rPr>
          <w:rFonts w:ascii="Arial" w:hAnsi="Arial" w:cs="Arial"/>
        </w:rPr>
        <w:t xml:space="preserve">2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6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.xls, výkresy v podobě .dwg </w:t>
      </w:r>
      <w:r w:rsidRPr="006F5292">
        <w:rPr>
          <w:rFonts w:ascii="Arial" w:hAnsi="Arial" w:cs="Arial"/>
        </w:rPr>
        <w:lastRenderedPageBreak/>
        <w:t xml:space="preserve">nebo .dgn a kompletní </w:t>
      </w:r>
      <w:r w:rsidR="00F22003" w:rsidRPr="006F5292">
        <w:rPr>
          <w:rFonts w:ascii="Arial" w:hAnsi="Arial" w:cs="Arial"/>
        </w:rPr>
        <w:t>dokumentaci</w:t>
      </w:r>
      <w:r w:rsidRPr="006F5292">
        <w:rPr>
          <w:rFonts w:ascii="Arial" w:hAnsi="Arial" w:cs="Arial"/>
        </w:rPr>
        <w:t xml:space="preserve"> v podobě .pdf)</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r w:rsidRPr="00D03501">
        <w:rPr>
          <w:rFonts w:ascii="Arial" w:hAnsi="Arial" w:cs="Arial"/>
        </w:rPr>
        <w:t>pdf,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r w:rsidR="007B5FAA" w:rsidRPr="00D03501">
        <w:rPr>
          <w:rFonts w:ascii="Arial" w:hAnsi="Arial" w:cs="Arial"/>
        </w:rPr>
        <w:t>pdf,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.pdf a dále .doc nebo .xls).</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B294862"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xml:space="preserve">, </w:t>
      </w:r>
      <w:r w:rsidRPr="009C782F">
        <w:rPr>
          <w:rFonts w:ascii="Arial" w:hAnsi="Arial" w:cs="Arial"/>
        </w:rPr>
        <w:lastRenderedPageBreak/>
        <w:t>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Pr="000E5A63" w:rsidRDefault="00327652" w:rsidP="004633BC">
      <w:pPr>
        <w:keepNext/>
        <w:numPr>
          <w:ilvl w:val="0"/>
          <w:numId w:val="2"/>
        </w:numPr>
        <w:ind w:left="453" w:hanging="96"/>
        <w:jc w:val="center"/>
        <w:rPr>
          <w:rFonts w:ascii="Arial" w:hAnsi="Arial" w:cs="Arial"/>
          <w:b/>
          <w:szCs w:val="24"/>
        </w:rPr>
      </w:pPr>
      <w:bookmarkStart w:id="8" w:name="_Ref100559168"/>
      <w:r w:rsidRPr="000E5A63">
        <w:rPr>
          <w:rFonts w:ascii="Arial" w:hAnsi="Arial" w:cs="Arial"/>
          <w:b/>
          <w:szCs w:val="24"/>
        </w:rPr>
        <w:t xml:space="preserve">Doba plnění </w:t>
      </w:r>
      <w:r w:rsidR="00C2068E" w:rsidRPr="000E5A63">
        <w:rPr>
          <w:rFonts w:ascii="Arial" w:hAnsi="Arial" w:cs="Arial"/>
          <w:b/>
          <w:szCs w:val="24"/>
        </w:rPr>
        <w:t>D</w:t>
      </w:r>
      <w:r w:rsidRPr="000E5A63">
        <w:rPr>
          <w:rFonts w:ascii="Arial" w:hAnsi="Arial" w:cs="Arial"/>
          <w:b/>
          <w:szCs w:val="24"/>
        </w:rPr>
        <w:t>íla</w:t>
      </w:r>
      <w:bookmarkEnd w:id="8"/>
    </w:p>
    <w:p w14:paraId="7CAD5B10" w14:textId="77777777" w:rsidR="004F44E0" w:rsidRPr="000E5A63" w:rsidRDefault="004F44E0" w:rsidP="004F44E0">
      <w:pPr>
        <w:keepNext/>
        <w:ind w:left="453"/>
        <w:rPr>
          <w:rFonts w:ascii="Arial" w:hAnsi="Arial" w:cs="Arial"/>
          <w:b/>
          <w:szCs w:val="24"/>
        </w:rPr>
      </w:pPr>
    </w:p>
    <w:p w14:paraId="4A81C73F" w14:textId="3FF21946" w:rsidR="00327652" w:rsidRPr="000E5A63" w:rsidRDefault="00327652" w:rsidP="00A80260">
      <w:pPr>
        <w:numPr>
          <w:ilvl w:val="0"/>
          <w:numId w:val="23"/>
        </w:numPr>
        <w:tabs>
          <w:tab w:val="left" w:pos="0"/>
        </w:tabs>
        <w:ind w:left="425" w:hanging="425"/>
        <w:jc w:val="both"/>
        <w:rPr>
          <w:rFonts w:ascii="Arial" w:hAnsi="Arial" w:cs="Arial"/>
        </w:rPr>
      </w:pPr>
      <w:r w:rsidRPr="000E5A63">
        <w:rPr>
          <w:rFonts w:ascii="Arial" w:hAnsi="Arial" w:cs="Arial"/>
        </w:rPr>
        <w:t xml:space="preserve">Zhotovitel se </w:t>
      </w:r>
      <w:r w:rsidR="0078254F" w:rsidRPr="000E5A63">
        <w:rPr>
          <w:rFonts w:ascii="Arial" w:hAnsi="Arial" w:cs="Arial"/>
        </w:rPr>
        <w:t>D</w:t>
      </w:r>
      <w:r w:rsidRPr="000E5A63">
        <w:rPr>
          <w:rFonts w:ascii="Arial" w:hAnsi="Arial" w:cs="Arial"/>
        </w:rPr>
        <w:t>ílo zavazuje provést v těchto termínech:</w:t>
      </w:r>
    </w:p>
    <w:p w14:paraId="45C0697F" w14:textId="2D842E8B" w:rsidR="0078254F" w:rsidRPr="000E5A63"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rsidRPr="000E5A63" w14:paraId="13BF4C3D" w14:textId="77777777" w:rsidTr="0078254F">
        <w:tc>
          <w:tcPr>
            <w:tcW w:w="4602" w:type="dxa"/>
          </w:tcPr>
          <w:p w14:paraId="63517E46" w14:textId="2636E83B" w:rsidR="0078254F" w:rsidRPr="000E5A63" w:rsidRDefault="00EB3E89" w:rsidP="00E676DF">
            <w:pPr>
              <w:jc w:val="both"/>
              <w:rPr>
                <w:rFonts w:ascii="Arial" w:hAnsi="Arial" w:cs="Arial"/>
              </w:rPr>
            </w:pPr>
            <w:r w:rsidRPr="000E5A63">
              <w:rPr>
                <w:rFonts w:ascii="Arial" w:hAnsi="Arial" w:cs="Arial"/>
              </w:rPr>
              <w:t>termín zahájení provádění DSP</w:t>
            </w:r>
            <w:r w:rsidR="009A26D6" w:rsidRPr="000E5A63">
              <w:rPr>
                <w:rFonts w:ascii="Arial" w:hAnsi="Arial" w:cs="Arial"/>
              </w:rPr>
              <w:t xml:space="preserve"> a plánu BOZP</w:t>
            </w:r>
          </w:p>
        </w:tc>
        <w:tc>
          <w:tcPr>
            <w:tcW w:w="4603" w:type="dxa"/>
          </w:tcPr>
          <w:p w14:paraId="486632FF" w14:textId="6C8722FB" w:rsidR="0078254F" w:rsidRPr="000E5A63" w:rsidRDefault="00EB3E89" w:rsidP="00E676DF">
            <w:pPr>
              <w:jc w:val="both"/>
              <w:rPr>
                <w:rFonts w:ascii="Arial" w:hAnsi="Arial" w:cs="Arial"/>
              </w:rPr>
            </w:pPr>
            <w:r w:rsidRPr="000E5A63">
              <w:rPr>
                <w:rFonts w:ascii="Arial" w:hAnsi="Arial" w:cs="Arial"/>
              </w:rPr>
              <w:t>do 5 dnů ode dne zaslání písemné výzvy k zahájení provádění DSP</w:t>
            </w:r>
            <w:r w:rsidR="009A26D6" w:rsidRPr="000E5A63">
              <w:rPr>
                <w:rFonts w:ascii="Arial" w:hAnsi="Arial" w:cs="Arial"/>
              </w:rPr>
              <w:t xml:space="preserve"> a plánu BOZP</w:t>
            </w:r>
            <w:r w:rsidRPr="000E5A63">
              <w:rPr>
                <w:rFonts w:ascii="Arial" w:hAnsi="Arial" w:cs="Arial"/>
              </w:rPr>
              <w:t xml:space="preserve"> ze strany Objednatele</w:t>
            </w:r>
          </w:p>
        </w:tc>
      </w:tr>
      <w:tr w:rsidR="0078254F" w:rsidRPr="000E5A63" w14:paraId="16CCF00B" w14:textId="77777777" w:rsidTr="0078254F">
        <w:tc>
          <w:tcPr>
            <w:tcW w:w="4602" w:type="dxa"/>
          </w:tcPr>
          <w:p w14:paraId="2CDC6D58" w14:textId="76217566" w:rsidR="0078254F" w:rsidRPr="000E5A63" w:rsidRDefault="00EB3E89" w:rsidP="00E676DF">
            <w:pPr>
              <w:jc w:val="both"/>
              <w:rPr>
                <w:rFonts w:ascii="Arial" w:hAnsi="Arial" w:cs="Arial"/>
              </w:rPr>
            </w:pPr>
            <w:r w:rsidRPr="000E5A63">
              <w:rPr>
                <w:rFonts w:ascii="Arial" w:hAnsi="Arial" w:cs="Arial"/>
              </w:rPr>
              <w:t>termín dokončení a předání DSP</w:t>
            </w:r>
            <w:r w:rsidR="009A26D6" w:rsidRPr="000E5A63">
              <w:rPr>
                <w:rFonts w:ascii="Arial" w:hAnsi="Arial" w:cs="Arial"/>
              </w:rPr>
              <w:t xml:space="preserve"> </w:t>
            </w:r>
            <w:r w:rsidR="00827BC6" w:rsidRPr="000E5A63">
              <w:rPr>
                <w:rFonts w:ascii="Arial" w:hAnsi="Arial" w:cs="Arial"/>
              </w:rPr>
              <w:t xml:space="preserve">(včetně dokladové části) </w:t>
            </w:r>
            <w:r w:rsidR="009A26D6" w:rsidRPr="000E5A63">
              <w:rPr>
                <w:rFonts w:ascii="Arial" w:hAnsi="Arial" w:cs="Arial"/>
              </w:rPr>
              <w:t>a plánu BOZP</w:t>
            </w:r>
          </w:p>
        </w:tc>
        <w:tc>
          <w:tcPr>
            <w:tcW w:w="4603" w:type="dxa"/>
          </w:tcPr>
          <w:p w14:paraId="1F5B90C1" w14:textId="55C79EDD" w:rsidR="0078254F" w:rsidRPr="000E5A63" w:rsidRDefault="00EB3E89" w:rsidP="00E676DF">
            <w:pPr>
              <w:jc w:val="both"/>
              <w:rPr>
                <w:rFonts w:ascii="Arial" w:hAnsi="Arial" w:cs="Arial"/>
              </w:rPr>
            </w:pPr>
            <w:r w:rsidRPr="000E5A63">
              <w:rPr>
                <w:rFonts w:ascii="Arial" w:hAnsi="Arial" w:cs="Arial"/>
              </w:rPr>
              <w:t xml:space="preserve">do </w:t>
            </w:r>
            <w:r w:rsidR="00C249EE" w:rsidRPr="000E5A63">
              <w:rPr>
                <w:rFonts w:ascii="Arial" w:hAnsi="Arial" w:cs="Arial"/>
              </w:rPr>
              <w:t>360</w:t>
            </w:r>
            <w:r w:rsidR="00797A32" w:rsidRPr="000E5A63">
              <w:rPr>
                <w:rFonts w:ascii="Arial" w:hAnsi="Arial" w:cs="Arial"/>
              </w:rPr>
              <w:t xml:space="preserve"> </w:t>
            </w:r>
            <w:r w:rsidRPr="000E5A63">
              <w:rPr>
                <w:rFonts w:ascii="Arial" w:hAnsi="Arial" w:cs="Arial"/>
              </w:rPr>
              <w:t>dnů ode dne termínu zahájení provádění DSP</w:t>
            </w:r>
            <w:r w:rsidR="009A26D6" w:rsidRPr="000E5A63">
              <w:rPr>
                <w:rFonts w:ascii="Arial" w:hAnsi="Arial" w:cs="Arial"/>
              </w:rPr>
              <w:t xml:space="preserve"> a plánu BOZP</w:t>
            </w:r>
          </w:p>
        </w:tc>
      </w:tr>
      <w:tr w:rsidR="0078254F" w:rsidRPr="000E5A63" w14:paraId="049AC2C5" w14:textId="77777777" w:rsidTr="0078254F">
        <w:tc>
          <w:tcPr>
            <w:tcW w:w="4602" w:type="dxa"/>
          </w:tcPr>
          <w:p w14:paraId="4F2184C0" w14:textId="4300F184" w:rsidR="0078254F" w:rsidRPr="000E5A63" w:rsidRDefault="00EB3E89" w:rsidP="00E676DF">
            <w:pPr>
              <w:jc w:val="both"/>
              <w:rPr>
                <w:rFonts w:ascii="Arial" w:hAnsi="Arial" w:cs="Arial"/>
              </w:rPr>
            </w:pPr>
            <w:r w:rsidRPr="000E5A63">
              <w:rPr>
                <w:rFonts w:ascii="Arial" w:hAnsi="Arial" w:cs="Arial"/>
              </w:rPr>
              <w:t>termín podání kompletní žádosti o vydání povolení</w:t>
            </w:r>
            <w:r w:rsidR="002A37C3" w:rsidRPr="000E5A63">
              <w:rPr>
                <w:rFonts w:ascii="Arial" w:hAnsi="Arial" w:cs="Arial"/>
              </w:rPr>
              <w:t xml:space="preserve"> záměru</w:t>
            </w:r>
            <w:r w:rsidR="009B71FD" w:rsidRPr="000E5A63">
              <w:rPr>
                <w:rFonts w:ascii="Arial" w:hAnsi="Arial" w:cs="Arial"/>
              </w:rPr>
              <w:t xml:space="preserve"> (tj. okamžik, kdy budou stavebnímu úřadu doručeny všechny nezbytné a vyžádané doklady)</w:t>
            </w:r>
          </w:p>
        </w:tc>
        <w:tc>
          <w:tcPr>
            <w:tcW w:w="4603" w:type="dxa"/>
          </w:tcPr>
          <w:p w14:paraId="53EEA0C7" w14:textId="765EA1F7" w:rsidR="0078254F" w:rsidRPr="000E5A63" w:rsidRDefault="00EB3E89" w:rsidP="00E676DF">
            <w:pPr>
              <w:jc w:val="both"/>
              <w:rPr>
                <w:rFonts w:ascii="Arial" w:hAnsi="Arial" w:cs="Arial"/>
              </w:rPr>
            </w:pPr>
            <w:r w:rsidRPr="000E5A63">
              <w:rPr>
                <w:rFonts w:ascii="Arial" w:hAnsi="Arial" w:cs="Arial"/>
              </w:rPr>
              <w:t xml:space="preserve">do </w:t>
            </w:r>
            <w:r w:rsidR="00797A32" w:rsidRPr="000E5A63">
              <w:rPr>
                <w:rFonts w:ascii="Arial" w:hAnsi="Arial" w:cs="Arial"/>
              </w:rPr>
              <w:t xml:space="preserve">30 </w:t>
            </w:r>
            <w:r w:rsidRPr="000E5A63">
              <w:rPr>
                <w:rFonts w:ascii="Arial" w:hAnsi="Arial" w:cs="Arial"/>
              </w:rPr>
              <w:t>dnů ode dne předání DSP</w:t>
            </w:r>
          </w:p>
        </w:tc>
      </w:tr>
      <w:tr w:rsidR="0078254F" w:rsidRPr="000E5A63" w14:paraId="12FE51A1" w14:textId="77777777" w:rsidTr="0078254F">
        <w:tc>
          <w:tcPr>
            <w:tcW w:w="4602" w:type="dxa"/>
          </w:tcPr>
          <w:p w14:paraId="74F483A2" w14:textId="209689CE" w:rsidR="0078254F" w:rsidRPr="000E5A63" w:rsidRDefault="00EB3E89" w:rsidP="00E676DF">
            <w:pPr>
              <w:jc w:val="both"/>
              <w:rPr>
                <w:rFonts w:ascii="Arial" w:hAnsi="Arial" w:cs="Arial"/>
              </w:rPr>
            </w:pPr>
            <w:r w:rsidRPr="000E5A63">
              <w:rPr>
                <w:rFonts w:ascii="Arial" w:hAnsi="Arial" w:cs="Arial"/>
              </w:rPr>
              <w:t>termín zahájení provádění DPS</w:t>
            </w:r>
          </w:p>
        </w:tc>
        <w:tc>
          <w:tcPr>
            <w:tcW w:w="4603" w:type="dxa"/>
          </w:tcPr>
          <w:p w14:paraId="636ACB18" w14:textId="3B4A2AE4" w:rsidR="0078254F" w:rsidRPr="000E5A63" w:rsidRDefault="00EB3E89" w:rsidP="00E676DF">
            <w:pPr>
              <w:tabs>
                <w:tab w:val="left" w:pos="0"/>
              </w:tabs>
              <w:jc w:val="both"/>
              <w:rPr>
                <w:rFonts w:ascii="Arial" w:hAnsi="Arial" w:cs="Arial"/>
              </w:rPr>
            </w:pPr>
            <w:r w:rsidRPr="000E5A63">
              <w:rPr>
                <w:rFonts w:ascii="Arial" w:hAnsi="Arial" w:cs="Arial"/>
              </w:rPr>
              <w:t xml:space="preserve">do 5 dnů ode dne právní moci </w:t>
            </w:r>
            <w:r w:rsidR="00E676DF" w:rsidRPr="000E5A63">
              <w:rPr>
                <w:rFonts w:ascii="Arial" w:hAnsi="Arial" w:cs="Arial"/>
              </w:rPr>
              <w:t>p</w:t>
            </w:r>
            <w:r w:rsidRPr="000E5A63">
              <w:rPr>
                <w:rFonts w:ascii="Arial" w:hAnsi="Arial" w:cs="Arial"/>
              </w:rPr>
              <w:t>ovolení</w:t>
            </w:r>
            <w:r w:rsidR="008C19EE" w:rsidRPr="000E5A63">
              <w:rPr>
                <w:rFonts w:ascii="Arial" w:hAnsi="Arial" w:cs="Arial"/>
              </w:rPr>
              <w:t xml:space="preserve"> záměru</w:t>
            </w:r>
          </w:p>
        </w:tc>
      </w:tr>
      <w:tr w:rsidR="0078254F" w:rsidRPr="000E5A63" w14:paraId="5C4F022D" w14:textId="77777777" w:rsidTr="0078254F">
        <w:tc>
          <w:tcPr>
            <w:tcW w:w="4602" w:type="dxa"/>
          </w:tcPr>
          <w:p w14:paraId="418E5545" w14:textId="65B74FAF" w:rsidR="0078254F" w:rsidRPr="000E5A63" w:rsidRDefault="00EB3E89" w:rsidP="00E676DF">
            <w:pPr>
              <w:jc w:val="both"/>
              <w:rPr>
                <w:rFonts w:ascii="Arial" w:hAnsi="Arial" w:cs="Arial"/>
              </w:rPr>
            </w:pPr>
            <w:r w:rsidRPr="000E5A63">
              <w:rPr>
                <w:rFonts w:ascii="Arial" w:hAnsi="Arial" w:cs="Arial"/>
              </w:rPr>
              <w:t>termín dokončení a předání DPS</w:t>
            </w:r>
          </w:p>
        </w:tc>
        <w:tc>
          <w:tcPr>
            <w:tcW w:w="4603" w:type="dxa"/>
          </w:tcPr>
          <w:p w14:paraId="0C6A125C" w14:textId="5236E254" w:rsidR="0078254F" w:rsidRPr="000E5A63" w:rsidRDefault="00EB3E89" w:rsidP="00E676DF">
            <w:pPr>
              <w:jc w:val="both"/>
              <w:rPr>
                <w:rFonts w:ascii="Arial" w:hAnsi="Arial" w:cs="Arial"/>
              </w:rPr>
            </w:pPr>
            <w:r w:rsidRPr="000E5A63">
              <w:rPr>
                <w:rFonts w:ascii="Arial" w:hAnsi="Arial" w:cs="Arial"/>
              </w:rPr>
              <w:t xml:space="preserve">do </w:t>
            </w:r>
            <w:r w:rsidR="00797A32" w:rsidRPr="000E5A63">
              <w:rPr>
                <w:rFonts w:ascii="Arial" w:hAnsi="Arial" w:cs="Arial"/>
              </w:rPr>
              <w:t xml:space="preserve">90 </w:t>
            </w:r>
            <w:r w:rsidRPr="000E5A63">
              <w:rPr>
                <w:rFonts w:ascii="Arial" w:hAnsi="Arial" w:cs="Arial"/>
              </w:rPr>
              <w:t>dnů ode dne termínu zahájení provádění DPS</w:t>
            </w:r>
          </w:p>
        </w:tc>
      </w:tr>
    </w:tbl>
    <w:p w14:paraId="315DE0FE" w14:textId="77777777" w:rsidR="003B223D" w:rsidRPr="000E5A63"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0E5A63">
        <w:rPr>
          <w:rFonts w:ascii="Arial" w:hAnsi="Arial" w:cs="Arial"/>
        </w:rPr>
        <w:t xml:space="preserve">Zhotovitel je povinen dodržet veškeré termíny sjednané s </w:t>
      </w:r>
      <w:r w:rsidR="002E485A" w:rsidRPr="000E5A63">
        <w:rPr>
          <w:rFonts w:ascii="Arial" w:hAnsi="Arial" w:cs="Arial"/>
        </w:rPr>
        <w:t>O</w:t>
      </w:r>
      <w:r w:rsidRPr="000E5A63">
        <w:rPr>
          <w:rFonts w:ascii="Arial" w:hAnsi="Arial" w:cs="Arial"/>
        </w:rPr>
        <w:t xml:space="preserve">bjednatelem v průběhu provádění </w:t>
      </w:r>
      <w:r w:rsidR="002E485A" w:rsidRPr="000E5A63">
        <w:rPr>
          <w:rFonts w:ascii="Arial" w:hAnsi="Arial" w:cs="Arial"/>
        </w:rPr>
        <w:t>D</w:t>
      </w:r>
      <w:r w:rsidRPr="000E5A63">
        <w:rPr>
          <w:rFonts w:ascii="Arial" w:hAnsi="Arial" w:cs="Arial"/>
        </w:rPr>
        <w:t xml:space="preserve">íla v zápisech z výrobních porad nebo v jiných písemných dokumentech vyhotovených mezi </w:t>
      </w:r>
      <w:r w:rsidR="002E485A" w:rsidRPr="000E5A63">
        <w:rPr>
          <w:rFonts w:ascii="Arial" w:hAnsi="Arial" w:cs="Arial"/>
        </w:rPr>
        <w:t>Z</w:t>
      </w:r>
      <w:r w:rsidRPr="000E5A63">
        <w:rPr>
          <w:rFonts w:ascii="Arial" w:hAnsi="Arial" w:cs="Arial"/>
        </w:rPr>
        <w:t xml:space="preserve">hotovitelem a </w:t>
      </w:r>
      <w:r w:rsidR="002E485A" w:rsidRPr="000E5A63">
        <w:rPr>
          <w:rFonts w:ascii="Arial" w:hAnsi="Arial" w:cs="Arial"/>
        </w:rPr>
        <w:t>O</w:t>
      </w:r>
      <w:r w:rsidRPr="000E5A63">
        <w:rPr>
          <w:rFonts w:ascii="Arial" w:hAnsi="Arial" w:cs="Arial"/>
        </w:rPr>
        <w:t xml:space="preserve">bjednatelem; jedná se zejména o poskytování podkladů ze strany </w:t>
      </w:r>
      <w:r w:rsidR="002E485A" w:rsidRPr="000E5A63">
        <w:rPr>
          <w:rFonts w:ascii="Arial" w:hAnsi="Arial" w:cs="Arial"/>
        </w:rPr>
        <w:t>Z</w:t>
      </w:r>
      <w:r w:rsidRPr="000E5A63">
        <w:rPr>
          <w:rFonts w:ascii="Arial" w:hAnsi="Arial" w:cs="Arial"/>
        </w:rPr>
        <w:t xml:space="preserve">hotovitele </w:t>
      </w:r>
      <w:r w:rsidR="002E485A" w:rsidRPr="000E5A63">
        <w:rPr>
          <w:rFonts w:ascii="Arial" w:hAnsi="Arial" w:cs="Arial"/>
        </w:rPr>
        <w:t>O</w:t>
      </w:r>
      <w:r w:rsidRPr="000E5A63">
        <w:rPr>
          <w:rFonts w:ascii="Arial" w:hAnsi="Arial" w:cs="Arial"/>
        </w:rPr>
        <w:t>bjednateli</w:t>
      </w:r>
      <w:r w:rsidR="00DF07C3" w:rsidRPr="000E5A63">
        <w:rPr>
          <w:rFonts w:ascii="Arial" w:hAnsi="Arial" w:cs="Arial"/>
        </w:rPr>
        <w:t xml:space="preserve"> či</w:t>
      </w:r>
      <w:r w:rsidRPr="000E5A63">
        <w:rPr>
          <w:rFonts w:ascii="Arial" w:hAnsi="Arial" w:cs="Arial"/>
        </w:rPr>
        <w:t xml:space="preserve"> zajištění dílčích činností v průběhu realizace </w:t>
      </w:r>
      <w:r w:rsidR="002E485A" w:rsidRPr="000E5A63">
        <w:rPr>
          <w:rFonts w:ascii="Arial" w:hAnsi="Arial" w:cs="Arial"/>
        </w:rPr>
        <w:t>D</w:t>
      </w:r>
      <w:r w:rsidRPr="000E5A63">
        <w:rPr>
          <w:rFonts w:ascii="Arial" w:hAnsi="Arial" w:cs="Arial"/>
        </w:rPr>
        <w:t>íla</w:t>
      </w:r>
      <w:r w:rsidR="00DF07C3" w:rsidRPr="000E5A63">
        <w:rPr>
          <w:rFonts w:ascii="Arial" w:hAnsi="Arial" w:cs="Arial"/>
        </w:rPr>
        <w:t>, pro které není stanoven termín dle předchozího odstavce,</w:t>
      </w:r>
      <w:r w:rsidRPr="000E5A63">
        <w:rPr>
          <w:rFonts w:ascii="Arial" w:hAnsi="Arial" w:cs="Arial"/>
        </w:rPr>
        <w:t xml:space="preserve"> apod. Nesplnění takto dohodnutých termínů mezi </w:t>
      </w:r>
      <w:r w:rsidR="002E485A" w:rsidRPr="000E5A63">
        <w:rPr>
          <w:rFonts w:ascii="Arial" w:hAnsi="Arial" w:cs="Arial"/>
        </w:rPr>
        <w:t>O</w:t>
      </w:r>
      <w:r w:rsidRPr="000E5A63">
        <w:rPr>
          <w:rFonts w:ascii="Arial" w:hAnsi="Arial" w:cs="Arial"/>
        </w:rPr>
        <w:t xml:space="preserve">bjednatelem a </w:t>
      </w:r>
      <w:r w:rsidR="002E485A" w:rsidRPr="000E5A63">
        <w:rPr>
          <w:rFonts w:ascii="Arial" w:hAnsi="Arial" w:cs="Arial"/>
        </w:rPr>
        <w:t>Z</w:t>
      </w:r>
      <w:r w:rsidRPr="000E5A63">
        <w:rPr>
          <w:rFonts w:ascii="Arial" w:hAnsi="Arial" w:cs="Arial"/>
        </w:rPr>
        <w:t xml:space="preserve">hotovitelem podléhá sankci ze strany </w:t>
      </w:r>
      <w:r w:rsidR="002E485A" w:rsidRPr="000E5A63">
        <w:rPr>
          <w:rFonts w:ascii="Arial" w:hAnsi="Arial" w:cs="Arial"/>
        </w:rPr>
        <w:t>O</w:t>
      </w:r>
      <w:r w:rsidRPr="000E5A63">
        <w:rPr>
          <w:rFonts w:ascii="Arial" w:hAnsi="Arial" w:cs="Arial"/>
        </w:rPr>
        <w:t xml:space="preserve">bjednatele podle </w:t>
      </w:r>
      <w:r w:rsidR="002E485A" w:rsidRPr="000E5A63">
        <w:rPr>
          <w:rFonts w:ascii="Arial" w:hAnsi="Arial" w:cs="Arial"/>
        </w:rPr>
        <w:t>S</w:t>
      </w:r>
      <w:r w:rsidRPr="000E5A63">
        <w:rPr>
          <w:rFonts w:ascii="Arial" w:hAnsi="Arial" w:cs="Arial"/>
        </w:rPr>
        <w:t>mlouvy</w:t>
      </w:r>
      <w:r w:rsidRPr="00DD5497">
        <w:rPr>
          <w:rFonts w:ascii="Arial" w:hAnsi="Arial" w:cs="Arial"/>
        </w:rPr>
        <w:t>.</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CA7D54">
        <w:tc>
          <w:tcPr>
            <w:tcW w:w="2301" w:type="dxa"/>
          </w:tcPr>
          <w:p w14:paraId="3F0F4F9A" w14:textId="1E95A40F" w:rsidR="00CA7D54" w:rsidRDefault="00356B15" w:rsidP="00DD5497">
            <w:pPr>
              <w:jc w:val="both"/>
              <w:rPr>
                <w:rFonts w:ascii="Arial" w:hAnsi="Arial" w:cs="Arial"/>
              </w:rPr>
            </w:pPr>
            <w:r>
              <w:rPr>
                <w:rFonts w:ascii="Arial" w:hAnsi="Arial" w:cs="Arial"/>
              </w:rPr>
              <w:t>Geodetické zaměření</w:t>
            </w:r>
          </w:p>
        </w:tc>
        <w:tc>
          <w:tcPr>
            <w:tcW w:w="2301" w:type="dxa"/>
          </w:tcPr>
          <w:p w14:paraId="496DA79A" w14:textId="77777777" w:rsidR="00CA7D54" w:rsidRDefault="00CA7D54" w:rsidP="00DD5497">
            <w:pPr>
              <w:jc w:val="both"/>
              <w:rPr>
                <w:rFonts w:ascii="Arial" w:hAnsi="Arial" w:cs="Arial"/>
              </w:rPr>
            </w:pPr>
          </w:p>
        </w:tc>
        <w:tc>
          <w:tcPr>
            <w:tcW w:w="2301" w:type="dxa"/>
          </w:tcPr>
          <w:p w14:paraId="0EC3A4ED" w14:textId="77777777" w:rsidR="00CA7D54" w:rsidRDefault="00CA7D54" w:rsidP="00DD5497">
            <w:pPr>
              <w:jc w:val="both"/>
              <w:rPr>
                <w:rFonts w:ascii="Arial" w:hAnsi="Arial" w:cs="Arial"/>
              </w:rPr>
            </w:pPr>
          </w:p>
        </w:tc>
        <w:tc>
          <w:tcPr>
            <w:tcW w:w="2302" w:type="dxa"/>
          </w:tcPr>
          <w:p w14:paraId="029AD3BF" w14:textId="77777777" w:rsidR="00CA7D54" w:rsidRDefault="00CA7D54" w:rsidP="00DD5497">
            <w:pPr>
              <w:jc w:val="both"/>
              <w:rPr>
                <w:rFonts w:ascii="Arial" w:hAnsi="Arial" w:cs="Arial"/>
              </w:rPr>
            </w:pPr>
          </w:p>
        </w:tc>
      </w:tr>
      <w:tr w:rsidR="003B34D5" w14:paraId="42711E44" w14:textId="77777777" w:rsidTr="00CA7D54">
        <w:tc>
          <w:tcPr>
            <w:tcW w:w="2301" w:type="dxa"/>
          </w:tcPr>
          <w:p w14:paraId="046D2D9D" w14:textId="6DC38A5F" w:rsidR="003B34D5" w:rsidRDefault="00356B15" w:rsidP="00DD5497">
            <w:pPr>
              <w:jc w:val="both"/>
              <w:rPr>
                <w:rFonts w:ascii="Arial" w:hAnsi="Arial" w:cs="Arial"/>
              </w:rPr>
            </w:pPr>
            <w:r>
              <w:rPr>
                <w:rFonts w:ascii="Arial" w:hAnsi="Arial" w:cs="Arial"/>
              </w:rPr>
              <w:t>Matematický 2D model řešeného úseku</w:t>
            </w:r>
          </w:p>
        </w:tc>
        <w:tc>
          <w:tcPr>
            <w:tcW w:w="2301" w:type="dxa"/>
          </w:tcPr>
          <w:p w14:paraId="6B7B8B1E" w14:textId="77777777" w:rsidR="003B34D5" w:rsidRDefault="003B34D5" w:rsidP="00DD5497">
            <w:pPr>
              <w:jc w:val="both"/>
              <w:rPr>
                <w:rFonts w:ascii="Arial" w:hAnsi="Arial" w:cs="Arial"/>
              </w:rPr>
            </w:pPr>
          </w:p>
        </w:tc>
        <w:tc>
          <w:tcPr>
            <w:tcW w:w="2301" w:type="dxa"/>
          </w:tcPr>
          <w:p w14:paraId="7D94E8BE" w14:textId="77777777" w:rsidR="003B34D5" w:rsidRDefault="003B34D5" w:rsidP="00DD5497">
            <w:pPr>
              <w:jc w:val="both"/>
              <w:rPr>
                <w:rFonts w:ascii="Arial" w:hAnsi="Arial" w:cs="Arial"/>
              </w:rPr>
            </w:pPr>
          </w:p>
        </w:tc>
        <w:tc>
          <w:tcPr>
            <w:tcW w:w="2302" w:type="dxa"/>
          </w:tcPr>
          <w:p w14:paraId="54B1C220" w14:textId="77777777" w:rsidR="003B34D5" w:rsidRDefault="003B34D5" w:rsidP="00DD5497">
            <w:pPr>
              <w:jc w:val="both"/>
              <w:rPr>
                <w:rFonts w:ascii="Arial" w:hAnsi="Arial" w:cs="Arial"/>
              </w:rPr>
            </w:pPr>
          </w:p>
        </w:tc>
      </w:tr>
      <w:tr w:rsidR="00CA7D54" w14:paraId="00FFEE8C" w14:textId="77777777" w:rsidTr="00CA7D54">
        <w:tc>
          <w:tcPr>
            <w:tcW w:w="2301" w:type="dxa"/>
          </w:tcPr>
          <w:p w14:paraId="40736B5E" w14:textId="794D53EC"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 IČ</w:t>
            </w:r>
            <w:r w:rsidR="00E15D52">
              <w:rPr>
                <w:rFonts w:ascii="Arial" w:hAnsi="Arial" w:cs="Arial"/>
              </w:rPr>
              <w:t xml:space="preserve"> a </w:t>
            </w:r>
            <w:r w:rsidR="00E15D52" w:rsidRPr="00E15D52">
              <w:rPr>
                <w:rFonts w:ascii="Arial" w:hAnsi="Arial" w:cs="Arial"/>
              </w:rPr>
              <w:t>průzkumných prací a posouzení</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6772F7C3" w14:textId="77777777" w:rsidR="00CA7D54" w:rsidRDefault="00CA7D54" w:rsidP="00DD5497">
            <w:pPr>
              <w:jc w:val="both"/>
              <w:rPr>
                <w:rFonts w:ascii="Arial" w:hAnsi="Arial" w:cs="Arial"/>
              </w:rPr>
            </w:pPr>
          </w:p>
        </w:tc>
        <w:tc>
          <w:tcPr>
            <w:tcW w:w="2301" w:type="dxa"/>
          </w:tcPr>
          <w:p w14:paraId="4097F218" w14:textId="77777777" w:rsidR="00CA7D54" w:rsidRDefault="00CA7D54" w:rsidP="00DD5497">
            <w:pPr>
              <w:jc w:val="both"/>
              <w:rPr>
                <w:rFonts w:ascii="Arial" w:hAnsi="Arial" w:cs="Arial"/>
              </w:rPr>
            </w:pPr>
          </w:p>
        </w:tc>
        <w:tc>
          <w:tcPr>
            <w:tcW w:w="2302" w:type="dxa"/>
          </w:tcPr>
          <w:p w14:paraId="202F5F08" w14:textId="77777777" w:rsidR="00CA7D54" w:rsidRDefault="00CA7D54" w:rsidP="00DD5497">
            <w:pPr>
              <w:jc w:val="both"/>
              <w:rPr>
                <w:rFonts w:ascii="Arial" w:hAnsi="Arial" w:cs="Arial"/>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Pr="000E5A63"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w:t>
      </w:r>
      <w:r w:rsidRPr="000E5A63">
        <w:rPr>
          <w:rFonts w:ascii="Arial" w:hAnsi="Arial" w:cs="Arial"/>
        </w:rPr>
        <w:t xml:space="preserve">plnění Smlouvy v rozsahu podle </w:t>
      </w:r>
      <w:r w:rsidR="000C2383" w:rsidRPr="000E5A63">
        <w:rPr>
          <w:rFonts w:ascii="Arial" w:hAnsi="Arial" w:cs="Arial"/>
        </w:rPr>
        <w:t>N</w:t>
      </w:r>
      <w:r w:rsidRPr="000E5A63">
        <w:rPr>
          <w:rFonts w:ascii="Arial" w:hAnsi="Arial" w:cs="Arial"/>
        </w:rPr>
        <w:t>abídky na Veřejnou zakázku.</w:t>
      </w:r>
    </w:p>
    <w:p w14:paraId="56B1ADB3" w14:textId="77777777" w:rsidR="005E264C" w:rsidRPr="000E5A63" w:rsidRDefault="005E264C" w:rsidP="00803CE2">
      <w:pPr>
        <w:pStyle w:val="Odstavecseseznamem"/>
        <w:rPr>
          <w:rFonts w:ascii="Arial" w:hAnsi="Arial" w:cs="Arial"/>
        </w:rPr>
      </w:pPr>
    </w:p>
    <w:p w14:paraId="623642E8" w14:textId="53B51E9E" w:rsidR="005E264C" w:rsidRPr="000E5A63" w:rsidRDefault="00803CE2" w:rsidP="00803CE2">
      <w:pPr>
        <w:numPr>
          <w:ilvl w:val="0"/>
          <w:numId w:val="27"/>
        </w:numPr>
        <w:tabs>
          <w:tab w:val="left" w:pos="0"/>
        </w:tabs>
        <w:ind w:left="425" w:hanging="425"/>
        <w:jc w:val="both"/>
        <w:rPr>
          <w:rFonts w:ascii="Arial" w:hAnsi="Arial" w:cs="Arial"/>
        </w:rPr>
      </w:pPr>
      <w:r w:rsidRPr="000E5A63">
        <w:rPr>
          <w:rFonts w:ascii="Arial" w:hAnsi="Arial" w:cs="Arial"/>
        </w:rPr>
        <w:t xml:space="preserve">Zhotovitel je povinen zajistit, aby se v rámci odborné studijní praxe na realizaci Díla podílel alespoň </w:t>
      </w:r>
      <w:r w:rsidR="00303F91" w:rsidRPr="000E5A63">
        <w:rPr>
          <w:rFonts w:ascii="Arial" w:hAnsi="Arial" w:cs="Arial"/>
        </w:rPr>
        <w:t>1</w:t>
      </w:r>
      <w:r w:rsidRPr="000E5A63">
        <w:rPr>
          <w:rFonts w:ascii="Arial" w:hAnsi="Arial" w:cs="Arial"/>
        </w:rPr>
        <w:t xml:space="preserve"> student bakalářského nebo magisterského stupně studia v oboru vodních staveb či příbuzných oborů. Zhotovitel je do 14 dnů od doručení výzvy Objednatele povinen doložit, že praxe byla vykonána.</w:t>
      </w:r>
    </w:p>
    <w:p w14:paraId="079CE30A" w14:textId="77777777" w:rsidR="00803CE2" w:rsidRPr="000E5A63" w:rsidRDefault="00803CE2" w:rsidP="00803CE2">
      <w:pPr>
        <w:pStyle w:val="Odstavecseseznamem"/>
        <w:rPr>
          <w:rFonts w:ascii="Arial" w:hAnsi="Arial" w:cs="Arial"/>
        </w:rPr>
      </w:pPr>
    </w:p>
    <w:p w14:paraId="54923234" w14:textId="037AE4D2" w:rsidR="00803CE2" w:rsidRPr="000E5A63" w:rsidRDefault="00803CE2">
      <w:pPr>
        <w:numPr>
          <w:ilvl w:val="0"/>
          <w:numId w:val="27"/>
        </w:numPr>
        <w:tabs>
          <w:tab w:val="left" w:pos="0"/>
        </w:tabs>
        <w:ind w:left="425" w:hanging="425"/>
        <w:jc w:val="both"/>
        <w:rPr>
          <w:rFonts w:ascii="Arial" w:hAnsi="Arial" w:cs="Arial"/>
        </w:rPr>
      </w:pPr>
      <w:r w:rsidRPr="000E5A6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0E5A63">
        <w:rPr>
          <w:rFonts w:ascii="Arial" w:hAnsi="Arial" w:cs="Arial"/>
        </w:rPr>
        <w:t>díl</w:t>
      </w:r>
      <w:r w:rsidRPr="000E5A6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0E5A63">
        <w:rPr>
          <w:rFonts w:ascii="Arial" w:hAnsi="Arial" w:cs="Arial"/>
        </w:rPr>
        <w:t>,</w:t>
      </w:r>
      <w:r w:rsidRPr="000E5A63">
        <w:rPr>
          <w:rFonts w:ascii="Arial" w:hAnsi="Arial" w:cs="Arial"/>
        </w:rPr>
        <w:t xml:space="preserve"> budou proškoleny v oblasti BOZP.</w:t>
      </w:r>
      <w:r w:rsidR="00303F91" w:rsidRPr="000E5A6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0E5A63" w:rsidRDefault="00B84C57" w:rsidP="00B84C57">
      <w:pPr>
        <w:pStyle w:val="Odstavecseseznamem"/>
        <w:rPr>
          <w:rFonts w:ascii="Arial" w:hAnsi="Arial" w:cs="Arial"/>
        </w:rPr>
      </w:pPr>
    </w:p>
    <w:p w14:paraId="0F8DBD43" w14:textId="25CE776A" w:rsidR="00B84C57" w:rsidRPr="000E5A63" w:rsidRDefault="00B84C57" w:rsidP="00803CE2">
      <w:pPr>
        <w:numPr>
          <w:ilvl w:val="0"/>
          <w:numId w:val="27"/>
        </w:numPr>
        <w:tabs>
          <w:tab w:val="left" w:pos="0"/>
        </w:tabs>
        <w:ind w:left="425" w:hanging="425"/>
        <w:jc w:val="both"/>
        <w:rPr>
          <w:rFonts w:ascii="Arial" w:hAnsi="Arial" w:cs="Arial"/>
        </w:rPr>
      </w:pPr>
      <w:r w:rsidRPr="000E5A63">
        <w:rPr>
          <w:rFonts w:ascii="Arial" w:hAnsi="Arial" w:cs="Arial"/>
        </w:rPr>
        <w:t xml:space="preserve">V případě porušení </w:t>
      </w:r>
      <w:r w:rsidR="004532F7" w:rsidRPr="000E5A63">
        <w:rPr>
          <w:rFonts w:ascii="Arial" w:hAnsi="Arial" w:cs="Arial"/>
        </w:rPr>
        <w:t>jakéhokoli</w:t>
      </w:r>
      <w:r w:rsidR="008263A7" w:rsidRPr="000E5A63">
        <w:rPr>
          <w:rFonts w:ascii="Arial" w:hAnsi="Arial" w:cs="Arial"/>
        </w:rPr>
        <w:t>v</w:t>
      </w:r>
      <w:r w:rsidR="004532F7" w:rsidRPr="000E5A63">
        <w:rPr>
          <w:rFonts w:ascii="Arial" w:hAnsi="Arial" w:cs="Arial"/>
        </w:rPr>
        <w:t xml:space="preserve"> </w:t>
      </w:r>
      <w:r w:rsidRPr="000E5A63">
        <w:rPr>
          <w:rFonts w:ascii="Arial" w:hAnsi="Arial" w:cs="Arial"/>
        </w:rPr>
        <w:t>závazk</w:t>
      </w:r>
      <w:r w:rsidR="004532F7" w:rsidRPr="000E5A63">
        <w:rPr>
          <w:rFonts w:ascii="Arial" w:hAnsi="Arial" w:cs="Arial"/>
        </w:rPr>
        <w:t>u</w:t>
      </w:r>
      <w:r w:rsidRPr="000E5A63">
        <w:rPr>
          <w:rFonts w:ascii="Arial" w:hAnsi="Arial" w:cs="Arial"/>
        </w:rPr>
        <w:t xml:space="preserve"> Zhotovitele dle předchozích dvou odstavců je Objednatel oprávněn požadovat zaplacení smluvní pokuty ve výši </w:t>
      </w:r>
      <w:r w:rsidR="000302B9" w:rsidRPr="000E5A63">
        <w:rPr>
          <w:rFonts w:ascii="Arial" w:hAnsi="Arial" w:cs="Arial"/>
        </w:rPr>
        <w:t xml:space="preserve">1 </w:t>
      </w:r>
      <w:r w:rsidRPr="000E5A63">
        <w:rPr>
          <w:rFonts w:ascii="Arial" w:hAnsi="Arial" w:cs="Arial"/>
        </w:rPr>
        <w:t xml:space="preserve">% ceny Díla bez DPH za každý jednotlivý případ porušení </w:t>
      </w:r>
      <w:r w:rsidR="008263A7" w:rsidRPr="000E5A63">
        <w:rPr>
          <w:rFonts w:ascii="Arial" w:hAnsi="Arial" w:cs="Arial"/>
        </w:rPr>
        <w:t xml:space="preserve">takové </w:t>
      </w:r>
      <w:r w:rsidRPr="000E5A63">
        <w:rPr>
          <w:rFonts w:ascii="Arial" w:hAnsi="Arial" w:cs="Arial"/>
        </w:rPr>
        <w:t xml:space="preserve">povinnosti. Porušení </w:t>
      </w:r>
      <w:r w:rsidR="002B4D24" w:rsidRPr="000E5A63">
        <w:rPr>
          <w:rFonts w:ascii="Arial" w:hAnsi="Arial" w:cs="Arial"/>
        </w:rPr>
        <w:t>jakékoli</w:t>
      </w:r>
      <w:r w:rsidR="00216BDF" w:rsidRPr="000E5A63">
        <w:rPr>
          <w:rFonts w:ascii="Arial" w:hAnsi="Arial" w:cs="Arial"/>
        </w:rPr>
        <w:t>v</w:t>
      </w:r>
      <w:r w:rsidR="002B4D24" w:rsidRPr="000E5A63">
        <w:rPr>
          <w:rFonts w:ascii="Arial" w:hAnsi="Arial" w:cs="Arial"/>
        </w:rPr>
        <w:t xml:space="preserve"> z </w:t>
      </w:r>
      <w:r w:rsidRPr="000E5A63">
        <w:rPr>
          <w:rFonts w:ascii="Arial" w:hAnsi="Arial" w:cs="Arial"/>
        </w:rPr>
        <w:t>těchto povinností je rovněž podstatným porušením Smlouvy, a tedy důvodem pro odstoupení od Smlouvy ze strany Objednatele.</w:t>
      </w:r>
    </w:p>
    <w:p w14:paraId="65DC6316" w14:textId="77777777" w:rsidR="00BA24F5" w:rsidRPr="000E5A63" w:rsidRDefault="00BA24F5" w:rsidP="00BA24F5">
      <w:pPr>
        <w:tabs>
          <w:tab w:val="left" w:pos="0"/>
        </w:tabs>
        <w:jc w:val="both"/>
        <w:rPr>
          <w:rFonts w:ascii="Arial" w:hAnsi="Arial" w:cs="Arial"/>
        </w:rPr>
      </w:pPr>
    </w:p>
    <w:p w14:paraId="3DC3F7A8" w14:textId="2D9155B9" w:rsidR="00327652" w:rsidRPr="000E5A63" w:rsidRDefault="00BA24F5" w:rsidP="001C2830">
      <w:pPr>
        <w:numPr>
          <w:ilvl w:val="0"/>
          <w:numId w:val="27"/>
        </w:numPr>
        <w:tabs>
          <w:tab w:val="left" w:pos="0"/>
        </w:tabs>
        <w:ind w:left="425" w:hanging="425"/>
        <w:jc w:val="both"/>
        <w:rPr>
          <w:rFonts w:ascii="Arial" w:hAnsi="Arial" w:cs="Arial"/>
          <w:shd w:val="clear" w:color="auto" w:fill="00FFFF"/>
        </w:rPr>
      </w:pPr>
      <w:r w:rsidRPr="000E5A63">
        <w:rPr>
          <w:rFonts w:ascii="Arial" w:hAnsi="Arial" w:cs="Arial"/>
        </w:rPr>
        <w:t>S</w:t>
      </w:r>
      <w:r w:rsidR="00327652" w:rsidRPr="000E5A63">
        <w:rPr>
          <w:rFonts w:ascii="Arial" w:hAnsi="Arial" w:cs="Arial"/>
        </w:rPr>
        <w:t xml:space="preserve">mlouva může být měněna nebo doplňována pouze písemnými dodatky uzavřenými oprávněnými zástupci </w:t>
      </w:r>
      <w:r w:rsidRPr="000E5A63">
        <w:rPr>
          <w:rFonts w:ascii="Arial" w:hAnsi="Arial" w:cs="Arial"/>
        </w:rPr>
        <w:t>S</w:t>
      </w:r>
      <w:r w:rsidR="00327652" w:rsidRPr="000E5A63">
        <w:rPr>
          <w:rFonts w:ascii="Arial" w:hAnsi="Arial" w:cs="Arial"/>
        </w:rPr>
        <w:t xml:space="preserve">mluvních stran. Odstoupit od </w:t>
      </w:r>
      <w:r w:rsidRPr="000E5A63">
        <w:rPr>
          <w:rFonts w:ascii="Arial" w:hAnsi="Arial" w:cs="Arial"/>
        </w:rPr>
        <w:t>S</w:t>
      </w:r>
      <w:r w:rsidR="00327652" w:rsidRPr="000E5A63">
        <w:rPr>
          <w:rFonts w:ascii="Arial" w:hAnsi="Arial" w:cs="Arial"/>
        </w:rPr>
        <w:t>mlouvy nebo ji zrušit dohodou lze rovněž jen písemně.</w:t>
      </w:r>
    </w:p>
    <w:p w14:paraId="35C43EBC" w14:textId="77777777" w:rsidR="00BA24F5" w:rsidRPr="000E5A63" w:rsidRDefault="00BA24F5" w:rsidP="00BA24F5">
      <w:pPr>
        <w:tabs>
          <w:tab w:val="left" w:pos="0"/>
        </w:tabs>
        <w:jc w:val="both"/>
        <w:rPr>
          <w:rFonts w:ascii="Arial" w:hAnsi="Arial" w:cs="Arial"/>
          <w:shd w:val="clear" w:color="auto" w:fill="00FFFF"/>
        </w:rPr>
      </w:pPr>
    </w:p>
    <w:p w14:paraId="2200CBB0" w14:textId="2FC9180B" w:rsidR="00327652" w:rsidRPr="000E5A63" w:rsidRDefault="00A74DC6" w:rsidP="000C2383">
      <w:pPr>
        <w:numPr>
          <w:ilvl w:val="0"/>
          <w:numId w:val="27"/>
        </w:numPr>
        <w:tabs>
          <w:tab w:val="left" w:pos="0"/>
        </w:tabs>
        <w:ind w:left="425" w:hanging="425"/>
        <w:jc w:val="both"/>
        <w:rPr>
          <w:rFonts w:ascii="Arial" w:hAnsi="Arial" w:cs="Arial"/>
          <w:i/>
          <w:lang w:eastAsia="cs-CZ"/>
        </w:rPr>
      </w:pPr>
      <w:r w:rsidRPr="000E5A63">
        <w:rPr>
          <w:rFonts w:ascii="Arial" w:hAnsi="Arial" w:cs="Arial"/>
        </w:rPr>
        <w:t>Smlouva</w:t>
      </w:r>
      <w:r w:rsidRPr="000E5A63">
        <w:rPr>
          <w:rFonts w:ascii="Arial" w:hAnsi="Arial" w:cs="Arial"/>
          <w:lang w:eastAsia="cs-CZ"/>
        </w:rPr>
        <w:t xml:space="preserve"> nabývá platnosti podpisem obou </w:t>
      </w:r>
      <w:r w:rsidR="000C2383" w:rsidRPr="000E5A63">
        <w:rPr>
          <w:rFonts w:ascii="Arial" w:hAnsi="Arial" w:cs="Arial"/>
          <w:lang w:eastAsia="cs-CZ"/>
        </w:rPr>
        <w:t>S</w:t>
      </w:r>
      <w:r w:rsidRPr="000E5A63">
        <w:rPr>
          <w:rFonts w:ascii="Arial" w:hAnsi="Arial" w:cs="Arial"/>
          <w:lang w:eastAsia="cs-CZ"/>
        </w:rPr>
        <w:t xml:space="preserve">mluvních stran. </w:t>
      </w:r>
      <w:r w:rsidR="00DC4DC7" w:rsidRPr="000E5A63">
        <w:rPr>
          <w:rFonts w:ascii="Arial" w:hAnsi="Arial" w:cs="Arial"/>
          <w:lang w:eastAsia="cs-CZ"/>
        </w:rPr>
        <w:t>Z</w:t>
      </w:r>
      <w:r w:rsidRPr="000E5A63">
        <w:rPr>
          <w:rFonts w:ascii="Arial" w:hAnsi="Arial" w:cs="Arial"/>
          <w:lang w:eastAsia="cs-CZ"/>
        </w:rPr>
        <w:t xml:space="preserve">hotovitel je srozuměn s tím, že </w:t>
      </w:r>
      <w:r w:rsidR="00DC4DC7" w:rsidRPr="000E5A63">
        <w:rPr>
          <w:rFonts w:ascii="Arial" w:hAnsi="Arial" w:cs="Arial"/>
          <w:lang w:eastAsia="cs-CZ"/>
        </w:rPr>
        <w:t>O</w:t>
      </w:r>
      <w:r w:rsidRPr="000E5A63">
        <w:rPr>
          <w:rFonts w:ascii="Arial" w:hAnsi="Arial" w:cs="Arial"/>
          <w:lang w:eastAsia="cs-CZ"/>
        </w:rPr>
        <w:t xml:space="preserve">bjednatel je povinen zveřejnit obraz </w:t>
      </w:r>
      <w:r w:rsidR="0061385D" w:rsidRPr="000E5A63">
        <w:rPr>
          <w:rFonts w:ascii="Arial" w:hAnsi="Arial" w:cs="Arial"/>
          <w:lang w:eastAsia="cs-CZ"/>
        </w:rPr>
        <w:t>S</w:t>
      </w:r>
      <w:r w:rsidRPr="000E5A63">
        <w:rPr>
          <w:rFonts w:ascii="Arial" w:hAnsi="Arial" w:cs="Arial"/>
          <w:lang w:eastAsia="cs-CZ"/>
        </w:rPr>
        <w:t xml:space="preserve">mlouvy a jejích případných změn (dodatků) a dalších dokumentů od </w:t>
      </w:r>
      <w:r w:rsidR="000C2383" w:rsidRPr="000E5A63">
        <w:rPr>
          <w:rFonts w:ascii="Arial" w:hAnsi="Arial" w:cs="Arial"/>
          <w:lang w:eastAsia="cs-CZ"/>
        </w:rPr>
        <w:t>S</w:t>
      </w:r>
      <w:r w:rsidRPr="000E5A63">
        <w:rPr>
          <w:rFonts w:ascii="Arial" w:hAnsi="Arial" w:cs="Arial"/>
          <w:lang w:eastAsia="cs-CZ"/>
        </w:rPr>
        <w:t>mlouvy odvozených včetně metadat požadovaných k uveřejnění dle zákona č. 340/2015 Sb.</w:t>
      </w:r>
      <w:r w:rsidR="00DC4DC7" w:rsidRPr="000E5A63">
        <w:rPr>
          <w:rFonts w:ascii="Arial" w:hAnsi="Arial" w:cs="Arial"/>
          <w:lang w:eastAsia="cs-CZ"/>
        </w:rPr>
        <w:t xml:space="preserve">, o zvláštních podmínkách účinnosti některých smluv, uveřejňování těchto smluv </w:t>
      </w:r>
      <w:r w:rsidR="00DC4DC7" w:rsidRPr="000E5A63">
        <w:rPr>
          <w:rFonts w:ascii="Arial" w:hAnsi="Arial" w:cs="Arial"/>
        </w:rPr>
        <w:t>a o r</w:t>
      </w:r>
      <w:r w:rsidR="00DC4DC7" w:rsidRPr="000E5A63">
        <w:rPr>
          <w:rFonts w:ascii="Arial" w:hAnsi="Arial" w:cs="Arial"/>
          <w:lang w:eastAsia="cs-CZ"/>
        </w:rPr>
        <w:t>egistru smluv (zákon o registru smluv)</w:t>
      </w:r>
      <w:r w:rsidRPr="000E5A63">
        <w:rPr>
          <w:rFonts w:ascii="Arial" w:hAnsi="Arial" w:cs="Arial"/>
          <w:lang w:eastAsia="cs-CZ"/>
        </w:rPr>
        <w:t xml:space="preserve">, </w:t>
      </w:r>
      <w:r w:rsidR="00DC4DC7" w:rsidRPr="000E5A63">
        <w:rPr>
          <w:rFonts w:ascii="Arial" w:hAnsi="Arial" w:cs="Arial"/>
          <w:lang w:eastAsia="cs-CZ"/>
        </w:rPr>
        <w:t>ve znění pozdějších předpisů</w:t>
      </w:r>
      <w:r w:rsidRPr="000E5A63">
        <w:rPr>
          <w:rFonts w:ascii="Arial" w:hAnsi="Arial" w:cs="Arial"/>
          <w:lang w:eastAsia="cs-CZ"/>
        </w:rPr>
        <w:t xml:space="preserve">. Zveřejnění </w:t>
      </w:r>
      <w:r w:rsidR="000C2383" w:rsidRPr="000E5A63">
        <w:rPr>
          <w:rFonts w:ascii="Arial" w:hAnsi="Arial" w:cs="Arial"/>
          <w:lang w:eastAsia="cs-CZ"/>
        </w:rPr>
        <w:t>S</w:t>
      </w:r>
      <w:r w:rsidRPr="000E5A63">
        <w:rPr>
          <w:rFonts w:ascii="Arial" w:hAnsi="Arial" w:cs="Arial"/>
          <w:lang w:eastAsia="cs-CZ"/>
        </w:rPr>
        <w:t xml:space="preserve">mlouvy a metadat v registru smluv zajistí </w:t>
      </w:r>
      <w:r w:rsidR="00DC4DC7" w:rsidRPr="000E5A63">
        <w:rPr>
          <w:rFonts w:ascii="Arial" w:hAnsi="Arial" w:cs="Arial"/>
          <w:lang w:eastAsia="cs-CZ"/>
        </w:rPr>
        <w:t>O</w:t>
      </w:r>
      <w:r w:rsidRPr="000E5A63">
        <w:rPr>
          <w:rFonts w:ascii="Arial" w:hAnsi="Arial" w:cs="Arial"/>
          <w:lang w:eastAsia="cs-CZ"/>
        </w:rPr>
        <w:t>bjednatel.</w:t>
      </w:r>
      <w:r w:rsidR="00DC4DC7" w:rsidRPr="000E5A63">
        <w:rPr>
          <w:rFonts w:ascii="Arial" w:hAnsi="Arial" w:cs="Arial"/>
        </w:rPr>
        <w:t xml:space="preserve"> Smluvní strany jsou v této souvislosti povinny si vzájemně sdělit, které údaje tvoří obchodní tajemství a jsou tak vyloučeny z uveřejnění.</w:t>
      </w:r>
      <w:r w:rsidRPr="000E5A63">
        <w:rPr>
          <w:rFonts w:ascii="Arial" w:hAnsi="Arial" w:cs="Arial"/>
          <w:lang w:eastAsia="cs-CZ"/>
        </w:rPr>
        <w:t xml:space="preserve"> </w:t>
      </w:r>
      <w:r w:rsidR="00DC4DC7" w:rsidRPr="000E5A63">
        <w:rPr>
          <w:rFonts w:ascii="Arial" w:hAnsi="Arial" w:cs="Arial"/>
          <w:lang w:eastAsia="cs-CZ"/>
        </w:rPr>
        <w:t>Objednatel</w:t>
      </w:r>
      <w:r w:rsidRPr="000E5A63">
        <w:rPr>
          <w:rFonts w:ascii="Arial" w:hAnsi="Arial" w:cs="Arial"/>
          <w:lang w:eastAsia="cs-CZ"/>
        </w:rPr>
        <w:t xml:space="preserve"> má právo </w:t>
      </w:r>
      <w:r w:rsidR="000C2383" w:rsidRPr="000E5A63">
        <w:rPr>
          <w:rFonts w:ascii="Arial" w:hAnsi="Arial" w:cs="Arial"/>
          <w:lang w:eastAsia="cs-CZ"/>
        </w:rPr>
        <w:t>S</w:t>
      </w:r>
      <w:r w:rsidRPr="000E5A63">
        <w:rPr>
          <w:rFonts w:ascii="Arial" w:hAnsi="Arial" w:cs="Arial"/>
          <w:lang w:eastAsia="cs-CZ"/>
        </w:rPr>
        <w:t xml:space="preserve">mlouvu zveřejnit rovněž v pochybnostech o tom, zda </w:t>
      </w:r>
      <w:r w:rsidR="000C2383" w:rsidRPr="000E5A63">
        <w:rPr>
          <w:rFonts w:ascii="Arial" w:hAnsi="Arial" w:cs="Arial"/>
          <w:lang w:eastAsia="cs-CZ"/>
        </w:rPr>
        <w:t>S</w:t>
      </w:r>
      <w:r w:rsidRPr="000E5A63">
        <w:rPr>
          <w:rFonts w:ascii="Arial" w:hAnsi="Arial" w:cs="Arial"/>
          <w:lang w:eastAsia="cs-CZ"/>
        </w:rPr>
        <w:t>mlouva zveřejnění podléhá či nikoliv. Smlouva nabývá účinnosti dnem uveřejnění</w:t>
      </w:r>
      <w:r w:rsidR="00DC4DC7" w:rsidRPr="000E5A63">
        <w:rPr>
          <w:rFonts w:ascii="Arial" w:hAnsi="Arial" w:cs="Arial"/>
          <w:lang w:eastAsia="cs-CZ"/>
        </w:rPr>
        <w:t xml:space="preserve"> v registru smluv</w:t>
      </w:r>
      <w:r w:rsidRPr="000E5A63">
        <w:rPr>
          <w:rFonts w:ascii="Arial" w:hAnsi="Arial" w:cs="Arial"/>
          <w:lang w:eastAsia="cs-CZ"/>
        </w:rPr>
        <w:t xml:space="preserve">, o čemž budou </w:t>
      </w:r>
      <w:r w:rsidR="00DF3363" w:rsidRPr="000E5A63">
        <w:rPr>
          <w:rFonts w:ascii="Arial" w:hAnsi="Arial" w:cs="Arial"/>
          <w:lang w:eastAsia="cs-CZ"/>
        </w:rPr>
        <w:t>S</w:t>
      </w:r>
      <w:r w:rsidRPr="000E5A63">
        <w:rPr>
          <w:rFonts w:ascii="Arial" w:hAnsi="Arial" w:cs="Arial"/>
          <w:lang w:eastAsia="cs-CZ"/>
        </w:rPr>
        <w:t>mluvní strany informovány.</w:t>
      </w:r>
    </w:p>
    <w:p w14:paraId="2E90ABB8" w14:textId="77777777" w:rsidR="000208DC" w:rsidRPr="000E5A63" w:rsidRDefault="000208DC" w:rsidP="000208DC">
      <w:pPr>
        <w:pStyle w:val="Odstavecseseznamem"/>
        <w:rPr>
          <w:rFonts w:ascii="Arial" w:hAnsi="Arial" w:cs="Arial"/>
          <w:i/>
          <w:lang w:eastAsia="cs-CZ"/>
        </w:rPr>
      </w:pPr>
    </w:p>
    <w:p w14:paraId="7DC2A068" w14:textId="32F47A3B" w:rsidR="000208DC" w:rsidRPr="000E5A63" w:rsidRDefault="000208DC" w:rsidP="000C2383">
      <w:pPr>
        <w:numPr>
          <w:ilvl w:val="0"/>
          <w:numId w:val="27"/>
        </w:numPr>
        <w:tabs>
          <w:tab w:val="left" w:pos="0"/>
        </w:tabs>
        <w:ind w:left="425" w:hanging="425"/>
        <w:jc w:val="both"/>
        <w:rPr>
          <w:rFonts w:ascii="Arial" w:hAnsi="Arial" w:cs="Arial"/>
          <w:i/>
          <w:lang w:eastAsia="cs-CZ"/>
        </w:rPr>
      </w:pPr>
      <w:r w:rsidRPr="000E5A63">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0E5A63" w:rsidRDefault="0076022F" w:rsidP="0076022F">
      <w:pPr>
        <w:tabs>
          <w:tab w:val="left" w:pos="0"/>
        </w:tabs>
        <w:ind w:left="425"/>
        <w:jc w:val="both"/>
        <w:rPr>
          <w:rFonts w:ascii="Arial" w:hAnsi="Arial" w:cs="Arial"/>
          <w:i/>
          <w:lang w:eastAsia="cs-CZ"/>
        </w:rPr>
      </w:pPr>
    </w:p>
    <w:p w14:paraId="4809970C" w14:textId="7D04932F" w:rsidR="0076022F" w:rsidRPr="000E5A63" w:rsidRDefault="0076022F" w:rsidP="000C2383">
      <w:pPr>
        <w:numPr>
          <w:ilvl w:val="0"/>
          <w:numId w:val="27"/>
        </w:numPr>
        <w:tabs>
          <w:tab w:val="left" w:pos="0"/>
        </w:tabs>
        <w:ind w:left="425" w:hanging="425"/>
        <w:jc w:val="both"/>
        <w:rPr>
          <w:rFonts w:ascii="Arial" w:hAnsi="Arial" w:cs="Arial"/>
          <w:i/>
          <w:lang w:eastAsia="cs-CZ"/>
        </w:rPr>
      </w:pPr>
      <w:r w:rsidRPr="000E5A63">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0E5A63" w:rsidRDefault="00DC4DC7" w:rsidP="00DC4DC7">
      <w:pPr>
        <w:tabs>
          <w:tab w:val="left" w:pos="0"/>
        </w:tabs>
        <w:jc w:val="both"/>
        <w:rPr>
          <w:rFonts w:ascii="Arial" w:hAnsi="Arial" w:cs="Arial"/>
          <w:lang w:eastAsia="cs-CZ"/>
        </w:rPr>
      </w:pPr>
    </w:p>
    <w:p w14:paraId="1392E8BF" w14:textId="567AC8DF" w:rsidR="00327652" w:rsidRPr="000E5A63" w:rsidRDefault="00327652" w:rsidP="001C2830">
      <w:pPr>
        <w:numPr>
          <w:ilvl w:val="0"/>
          <w:numId w:val="27"/>
        </w:numPr>
        <w:tabs>
          <w:tab w:val="left" w:pos="0"/>
        </w:tabs>
        <w:ind w:left="425" w:hanging="425"/>
        <w:jc w:val="both"/>
        <w:rPr>
          <w:rFonts w:ascii="Arial" w:hAnsi="Arial" w:cs="Arial"/>
        </w:rPr>
      </w:pPr>
      <w:r w:rsidRPr="000E5A63">
        <w:rPr>
          <w:rFonts w:ascii="Arial" w:hAnsi="Arial" w:cs="Arial"/>
        </w:rPr>
        <w:t>Zhotovitel</w:t>
      </w:r>
      <w:r w:rsidRPr="000E5A63">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0E5A63" w:rsidRDefault="00DC4DC7" w:rsidP="00DC4DC7">
      <w:pPr>
        <w:tabs>
          <w:tab w:val="left" w:pos="0"/>
        </w:tabs>
        <w:jc w:val="both"/>
        <w:rPr>
          <w:rFonts w:ascii="Arial" w:hAnsi="Arial" w:cs="Arial"/>
        </w:rPr>
      </w:pPr>
    </w:p>
    <w:p w14:paraId="5D711725" w14:textId="276DBDB4" w:rsidR="000C2383" w:rsidRPr="000E5A63" w:rsidRDefault="000C2383" w:rsidP="000E05CD">
      <w:pPr>
        <w:numPr>
          <w:ilvl w:val="0"/>
          <w:numId w:val="27"/>
        </w:numPr>
        <w:tabs>
          <w:tab w:val="left" w:pos="0"/>
        </w:tabs>
        <w:ind w:left="425" w:hanging="425"/>
        <w:jc w:val="both"/>
        <w:rPr>
          <w:rFonts w:ascii="Arial" w:hAnsi="Arial" w:cs="Arial"/>
        </w:rPr>
      </w:pPr>
      <w:r w:rsidRPr="000E5A63">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0E5A63" w:rsidRDefault="000C2383" w:rsidP="000C2383">
      <w:pPr>
        <w:pStyle w:val="Odstavecseseznamem"/>
        <w:rPr>
          <w:rFonts w:ascii="Arial" w:hAnsi="Arial" w:cs="Arial"/>
        </w:rPr>
      </w:pPr>
    </w:p>
    <w:p w14:paraId="78E5BA10" w14:textId="77777777" w:rsidR="008854FB" w:rsidRPr="000E5A63" w:rsidRDefault="009056F4" w:rsidP="000E05CD">
      <w:pPr>
        <w:numPr>
          <w:ilvl w:val="0"/>
          <w:numId w:val="27"/>
        </w:numPr>
        <w:tabs>
          <w:tab w:val="left" w:pos="0"/>
        </w:tabs>
        <w:ind w:left="425" w:hanging="425"/>
        <w:jc w:val="both"/>
        <w:rPr>
          <w:rFonts w:ascii="Arial" w:hAnsi="Arial" w:cs="Arial"/>
        </w:rPr>
      </w:pPr>
      <w:r w:rsidRPr="000E5A63">
        <w:rPr>
          <w:rFonts w:ascii="Arial" w:hAnsi="Arial" w:cs="Arial"/>
          <w:szCs w:val="24"/>
        </w:rPr>
        <w:t>Nedílnou</w:t>
      </w:r>
      <w:r w:rsidRPr="000E5A63">
        <w:rPr>
          <w:rFonts w:ascii="Arial" w:hAnsi="Arial" w:cs="Arial"/>
        </w:rPr>
        <w:t xml:space="preserve"> součástí </w:t>
      </w:r>
      <w:r w:rsidR="00DC4DC7" w:rsidRPr="000E5A63">
        <w:rPr>
          <w:rFonts w:ascii="Arial" w:hAnsi="Arial" w:cs="Arial"/>
        </w:rPr>
        <w:t>S</w:t>
      </w:r>
      <w:r w:rsidRPr="000E5A63">
        <w:rPr>
          <w:rFonts w:ascii="Arial" w:hAnsi="Arial" w:cs="Arial"/>
        </w:rPr>
        <w:t>mlouvy jsou všeobecné obchodní podmínky.</w:t>
      </w:r>
    </w:p>
    <w:p w14:paraId="201FE1C3" w14:textId="77777777" w:rsidR="008854FB" w:rsidRPr="000E5A63" w:rsidRDefault="008854FB" w:rsidP="008854FB">
      <w:pPr>
        <w:pStyle w:val="Odstavecseseznamem"/>
        <w:rPr>
          <w:rFonts w:ascii="Arial" w:hAnsi="Arial" w:cs="Arial"/>
        </w:rPr>
      </w:pPr>
    </w:p>
    <w:p w14:paraId="57557132" w14:textId="4B10C8D3" w:rsidR="00327652" w:rsidRPr="000E5A63" w:rsidRDefault="008854FB" w:rsidP="00B310C8">
      <w:pPr>
        <w:tabs>
          <w:tab w:val="left" w:pos="0"/>
        </w:tabs>
        <w:ind w:left="1415" w:hanging="990"/>
        <w:jc w:val="both"/>
        <w:rPr>
          <w:rFonts w:ascii="Arial" w:hAnsi="Arial" w:cs="Arial"/>
        </w:rPr>
      </w:pPr>
      <w:r w:rsidRPr="000E5A63">
        <w:rPr>
          <w:rFonts w:ascii="Arial" w:hAnsi="Arial" w:cs="Arial"/>
        </w:rPr>
        <w:t>Přílohy:</w:t>
      </w:r>
      <w:r w:rsidR="00B310C8" w:rsidRPr="000E5A63">
        <w:rPr>
          <w:rFonts w:ascii="Arial" w:hAnsi="Arial" w:cs="Arial"/>
          <w:i/>
          <w:lang w:eastAsia="cs-CZ"/>
        </w:rPr>
        <w:t xml:space="preserve"> </w:t>
      </w:r>
      <w:r w:rsidR="00F46328" w:rsidRPr="000E5A63">
        <w:rPr>
          <w:rFonts w:ascii="Arial" w:hAnsi="Arial" w:cs="Arial"/>
        </w:rPr>
        <w:tab/>
      </w:r>
      <w:r w:rsidR="00B310C8" w:rsidRPr="000E5A63">
        <w:rPr>
          <w:rFonts w:ascii="Arial" w:hAnsi="Arial" w:cs="Arial"/>
          <w:lang w:eastAsia="cs-CZ"/>
        </w:rPr>
        <w:t xml:space="preserve">Investiční záměr a zadání rozsahu projekčních </w:t>
      </w:r>
      <w:proofErr w:type="gramStart"/>
      <w:r w:rsidR="00B310C8" w:rsidRPr="000E5A63">
        <w:rPr>
          <w:rFonts w:ascii="Arial" w:hAnsi="Arial" w:cs="Arial"/>
          <w:lang w:eastAsia="cs-CZ"/>
        </w:rPr>
        <w:t>prací - Branná</w:t>
      </w:r>
      <w:proofErr w:type="gramEnd"/>
      <w:r w:rsidR="00B310C8" w:rsidRPr="000E5A63">
        <w:rPr>
          <w:rFonts w:ascii="Arial" w:hAnsi="Arial" w:cs="Arial"/>
          <w:lang w:eastAsia="cs-CZ"/>
        </w:rPr>
        <w:t>, Hanušovice,</w:t>
      </w:r>
      <w:r w:rsidR="00B310C8" w:rsidRPr="000E5A63">
        <w:rPr>
          <w:bCs/>
          <w:szCs w:val="24"/>
        </w:rPr>
        <w:t xml:space="preserve"> </w:t>
      </w:r>
      <w:r w:rsidR="00B310C8" w:rsidRPr="000E5A63">
        <w:rPr>
          <w:rFonts w:ascii="Arial" w:hAnsi="Arial" w:cs="Arial"/>
          <w:lang w:eastAsia="cs-CZ"/>
        </w:rPr>
        <w:t>Jindřichov – rekonstrukce koryta toku v úseku ř. km 0,000 – 9,200</w:t>
      </w:r>
    </w:p>
    <w:p w14:paraId="1D051508" w14:textId="77777777" w:rsidR="00DC4DC7" w:rsidRPr="000E5A63" w:rsidRDefault="00DC4DC7" w:rsidP="00DD5497">
      <w:pPr>
        <w:jc w:val="both"/>
        <w:rPr>
          <w:rFonts w:ascii="Arial" w:hAnsi="Arial" w:cs="Arial"/>
        </w:rPr>
      </w:pPr>
    </w:p>
    <w:p w14:paraId="03E47B43" w14:textId="25D30828" w:rsidR="00327652" w:rsidRPr="000E5A63" w:rsidRDefault="00327652" w:rsidP="00CB1675">
      <w:pPr>
        <w:keepNext/>
        <w:tabs>
          <w:tab w:val="left" w:pos="4962"/>
        </w:tabs>
        <w:rPr>
          <w:rFonts w:ascii="Arial" w:hAnsi="Arial" w:cs="Arial"/>
        </w:rPr>
      </w:pPr>
      <w:r w:rsidRPr="000E5A63">
        <w:rPr>
          <w:rFonts w:ascii="Arial" w:hAnsi="Arial" w:cs="Arial"/>
        </w:rPr>
        <w:lastRenderedPageBreak/>
        <w:t>V Brně dne:</w:t>
      </w:r>
      <w:r w:rsidRPr="000E5A63">
        <w:rPr>
          <w:rFonts w:ascii="Arial" w:hAnsi="Arial" w:cs="Arial"/>
        </w:rPr>
        <w:tab/>
      </w:r>
      <w:r w:rsidR="00DC4DC7" w:rsidRPr="000E5A63">
        <w:rPr>
          <w:rFonts w:ascii="Arial" w:hAnsi="Arial" w:cs="Arial"/>
        </w:rPr>
        <w:t xml:space="preserve">V </w:t>
      </w:r>
      <w:r w:rsidRPr="000E5A63">
        <w:rPr>
          <w:rFonts w:ascii="Arial" w:hAnsi="Arial" w:cs="Arial"/>
        </w:rPr>
        <w:t>………………………… dne:</w:t>
      </w:r>
    </w:p>
    <w:p w14:paraId="5329712F" w14:textId="77777777" w:rsidR="00327652" w:rsidRPr="000E5A63" w:rsidRDefault="00327652" w:rsidP="00CB1675">
      <w:pPr>
        <w:keepNext/>
        <w:tabs>
          <w:tab w:val="left" w:pos="4962"/>
        </w:tabs>
        <w:rPr>
          <w:rFonts w:ascii="Arial" w:hAnsi="Arial" w:cs="Arial"/>
        </w:rPr>
      </w:pPr>
    </w:p>
    <w:p w14:paraId="77E808FD" w14:textId="0286AC72" w:rsidR="00327652" w:rsidRPr="000E5A63" w:rsidRDefault="00327652" w:rsidP="00CB1675">
      <w:pPr>
        <w:keepNext/>
        <w:tabs>
          <w:tab w:val="left" w:pos="4962"/>
        </w:tabs>
        <w:rPr>
          <w:rFonts w:ascii="Arial" w:hAnsi="Arial" w:cs="Arial"/>
          <w:b/>
        </w:rPr>
      </w:pPr>
      <w:r w:rsidRPr="000E5A63">
        <w:rPr>
          <w:rFonts w:ascii="Arial" w:hAnsi="Arial" w:cs="Arial"/>
          <w:b/>
        </w:rPr>
        <w:t xml:space="preserve">Za </w:t>
      </w:r>
      <w:r w:rsidR="00DC4DC7" w:rsidRPr="000E5A63">
        <w:rPr>
          <w:rFonts w:ascii="Arial" w:hAnsi="Arial" w:cs="Arial"/>
          <w:b/>
        </w:rPr>
        <w:t>O</w:t>
      </w:r>
      <w:r w:rsidRPr="000E5A63">
        <w:rPr>
          <w:rFonts w:ascii="Arial" w:hAnsi="Arial" w:cs="Arial"/>
          <w:b/>
        </w:rPr>
        <w:t>bjednatele:</w:t>
      </w:r>
      <w:r w:rsidRPr="000E5A63">
        <w:rPr>
          <w:rFonts w:ascii="Arial" w:hAnsi="Arial" w:cs="Arial"/>
        </w:rPr>
        <w:tab/>
      </w:r>
      <w:r w:rsidRPr="000E5A63">
        <w:rPr>
          <w:rFonts w:ascii="Arial" w:hAnsi="Arial" w:cs="Arial"/>
          <w:b/>
        </w:rPr>
        <w:tab/>
        <w:t xml:space="preserve">Za </w:t>
      </w:r>
      <w:r w:rsidR="00DC4DC7" w:rsidRPr="000E5A63">
        <w:rPr>
          <w:rFonts w:ascii="Arial" w:hAnsi="Arial" w:cs="Arial"/>
          <w:b/>
        </w:rPr>
        <w:t>Z</w:t>
      </w:r>
      <w:r w:rsidRPr="000E5A63">
        <w:rPr>
          <w:rFonts w:ascii="Arial" w:hAnsi="Arial" w:cs="Arial"/>
          <w:b/>
        </w:rPr>
        <w:t>hotovitele:</w:t>
      </w:r>
    </w:p>
    <w:p w14:paraId="1BADC7DA" w14:textId="19D48E7F" w:rsidR="00327652" w:rsidRPr="000E5A63" w:rsidRDefault="00327652" w:rsidP="00CB1675">
      <w:pPr>
        <w:keepNext/>
        <w:tabs>
          <w:tab w:val="left" w:pos="4962"/>
        </w:tabs>
        <w:jc w:val="center"/>
        <w:rPr>
          <w:rFonts w:ascii="Arial" w:hAnsi="Arial" w:cs="Arial"/>
          <w:b/>
        </w:rPr>
      </w:pPr>
    </w:p>
    <w:p w14:paraId="0A6B5D02" w14:textId="77777777" w:rsidR="00EC019D" w:rsidRPr="000E5A63" w:rsidRDefault="00EC019D" w:rsidP="00CB1675">
      <w:pPr>
        <w:keepNext/>
        <w:tabs>
          <w:tab w:val="left" w:pos="4962"/>
        </w:tabs>
        <w:jc w:val="center"/>
        <w:rPr>
          <w:rFonts w:ascii="Arial" w:hAnsi="Arial" w:cs="Arial"/>
          <w:b/>
        </w:rPr>
      </w:pPr>
    </w:p>
    <w:p w14:paraId="4A4BA980" w14:textId="77777777" w:rsidR="009B71FD" w:rsidRPr="000E5A63" w:rsidRDefault="009B71FD" w:rsidP="00CB1675">
      <w:pPr>
        <w:keepNext/>
        <w:tabs>
          <w:tab w:val="left" w:pos="4962"/>
        </w:tabs>
        <w:jc w:val="center"/>
        <w:rPr>
          <w:rFonts w:ascii="Arial" w:hAnsi="Arial" w:cs="Arial"/>
          <w:b/>
        </w:rPr>
      </w:pPr>
    </w:p>
    <w:p w14:paraId="7B5F7A30" w14:textId="77777777" w:rsidR="00327652" w:rsidRPr="000E5A63" w:rsidRDefault="00327652" w:rsidP="00CB1675">
      <w:pPr>
        <w:keepNext/>
        <w:tabs>
          <w:tab w:val="center" w:pos="1800"/>
          <w:tab w:val="center" w:pos="6521"/>
        </w:tabs>
        <w:rPr>
          <w:rFonts w:ascii="Arial" w:hAnsi="Arial" w:cs="Arial"/>
          <w:i/>
        </w:rPr>
      </w:pPr>
      <w:r w:rsidRPr="000E5A63">
        <w:rPr>
          <w:rFonts w:ascii="Arial" w:hAnsi="Arial" w:cs="Arial"/>
        </w:rPr>
        <w:tab/>
        <w:t xml:space="preserve">...................................................... </w:t>
      </w:r>
      <w:r w:rsidRPr="000E5A63">
        <w:rPr>
          <w:rFonts w:ascii="Arial" w:hAnsi="Arial" w:cs="Arial"/>
        </w:rPr>
        <w:tab/>
        <w:t>......................................................</w:t>
      </w:r>
    </w:p>
    <w:p w14:paraId="18DF6E23" w14:textId="77777777" w:rsidR="00327652" w:rsidRPr="000E5A63" w:rsidRDefault="00327652" w:rsidP="00DD5497">
      <w:pPr>
        <w:tabs>
          <w:tab w:val="center" w:pos="1800"/>
          <w:tab w:val="center" w:pos="6521"/>
        </w:tabs>
        <w:rPr>
          <w:rFonts w:ascii="Arial" w:hAnsi="Arial" w:cs="Arial"/>
        </w:rPr>
      </w:pPr>
      <w:r w:rsidRPr="000E5A63">
        <w:rPr>
          <w:rFonts w:ascii="Arial" w:hAnsi="Arial" w:cs="Arial"/>
          <w:i/>
        </w:rPr>
        <w:tab/>
      </w:r>
      <w:r w:rsidRPr="000E5A63">
        <w:rPr>
          <w:rFonts w:ascii="Arial" w:hAnsi="Arial" w:cs="Arial"/>
        </w:rPr>
        <w:t>Povodí Moravy, s.p.</w:t>
      </w:r>
      <w:r w:rsidRPr="000E5A63">
        <w:rPr>
          <w:rFonts w:ascii="Arial" w:hAnsi="Arial" w:cs="Arial"/>
        </w:rPr>
        <w:tab/>
        <w:t>obchodní firma</w:t>
      </w:r>
    </w:p>
    <w:p w14:paraId="4E91015E" w14:textId="5DF53253" w:rsidR="00327652" w:rsidRPr="000E5A63" w:rsidRDefault="00327652" w:rsidP="00DD5497">
      <w:pPr>
        <w:tabs>
          <w:tab w:val="center" w:pos="1800"/>
          <w:tab w:val="center" w:pos="6521"/>
        </w:tabs>
        <w:rPr>
          <w:rFonts w:ascii="Arial" w:hAnsi="Arial" w:cs="Arial"/>
        </w:rPr>
      </w:pPr>
      <w:r w:rsidRPr="000E5A63">
        <w:rPr>
          <w:rFonts w:ascii="Arial" w:hAnsi="Arial" w:cs="Arial"/>
        </w:rPr>
        <w:tab/>
      </w:r>
      <w:r w:rsidR="004C5D3C" w:rsidRPr="000E5A63">
        <w:rPr>
          <w:rFonts w:ascii="Arial" w:hAnsi="Arial" w:cs="Arial"/>
        </w:rPr>
        <w:t>Ing. David Fína</w:t>
      </w:r>
      <w:r w:rsidRPr="000E5A63">
        <w:rPr>
          <w:rFonts w:ascii="Arial" w:hAnsi="Arial" w:cs="Arial"/>
          <w:i/>
        </w:rPr>
        <w:tab/>
      </w:r>
      <w:r w:rsidRPr="000E5A63">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0E5A63">
        <w:rPr>
          <w:rFonts w:ascii="Arial" w:hAnsi="Arial" w:cs="Arial"/>
        </w:rPr>
        <w:tab/>
      </w:r>
      <w:r w:rsidR="00F95CCC" w:rsidRPr="000E5A63">
        <w:rPr>
          <w:rFonts w:ascii="Arial" w:hAnsi="Arial" w:cs="Arial"/>
        </w:rPr>
        <w:t>generální</w:t>
      </w:r>
      <w:r w:rsidR="00CF43B9" w:rsidRPr="000E5A63">
        <w:rPr>
          <w:rFonts w:ascii="Arial" w:hAnsi="Arial" w:cs="Arial"/>
        </w:rPr>
        <w:t xml:space="preserve"> ředitel</w:t>
      </w:r>
      <w:r w:rsidRPr="000E5A63">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9"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9"/>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C98D" w14:textId="77777777" w:rsidR="00E732F3" w:rsidRDefault="00E732F3" w:rsidP="00B2498C">
      <w:r>
        <w:separator/>
      </w:r>
    </w:p>
  </w:endnote>
  <w:endnote w:type="continuationSeparator" w:id="0">
    <w:p w14:paraId="470DD1CF" w14:textId="77777777" w:rsidR="00E732F3" w:rsidRDefault="00E732F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48B" w14:textId="77777777" w:rsidR="00E732F3" w:rsidRDefault="00E732F3" w:rsidP="00B2498C">
      <w:r>
        <w:separator/>
      </w:r>
    </w:p>
  </w:footnote>
  <w:footnote w:type="continuationSeparator" w:id="0">
    <w:p w14:paraId="2E20990F" w14:textId="77777777" w:rsidR="00E732F3" w:rsidRDefault="00E732F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2521143">
    <w:abstractNumId w:val="3"/>
  </w:num>
  <w:num w:numId="2" w16cid:durableId="1662000878">
    <w:abstractNumId w:val="4"/>
  </w:num>
  <w:num w:numId="3" w16cid:durableId="1560243741">
    <w:abstractNumId w:val="9"/>
  </w:num>
  <w:num w:numId="4" w16cid:durableId="247732748">
    <w:abstractNumId w:val="11"/>
  </w:num>
  <w:num w:numId="5" w16cid:durableId="1317614162">
    <w:abstractNumId w:val="23"/>
  </w:num>
  <w:num w:numId="6" w16cid:durableId="746194032">
    <w:abstractNumId w:val="24"/>
  </w:num>
  <w:num w:numId="7" w16cid:durableId="425153323">
    <w:abstractNumId w:val="30"/>
  </w:num>
  <w:num w:numId="8" w16cid:durableId="371617148">
    <w:abstractNumId w:val="38"/>
  </w:num>
  <w:num w:numId="9" w16cid:durableId="1217469547">
    <w:abstractNumId w:val="34"/>
  </w:num>
  <w:num w:numId="10" w16cid:durableId="11518746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057530">
    <w:abstractNumId w:val="35"/>
  </w:num>
  <w:num w:numId="12" w16cid:durableId="1459445028">
    <w:abstractNumId w:val="22"/>
  </w:num>
  <w:num w:numId="13" w16cid:durableId="973485296">
    <w:abstractNumId w:val="41"/>
  </w:num>
  <w:num w:numId="14" w16cid:durableId="132449392">
    <w:abstractNumId w:val="27"/>
  </w:num>
  <w:num w:numId="15" w16cid:durableId="383722951">
    <w:abstractNumId w:val="14"/>
  </w:num>
  <w:num w:numId="16" w16cid:durableId="218908678">
    <w:abstractNumId w:val="25"/>
  </w:num>
  <w:num w:numId="17" w16cid:durableId="289475730">
    <w:abstractNumId w:val="31"/>
  </w:num>
  <w:num w:numId="18" w16cid:durableId="1233738013">
    <w:abstractNumId w:val="33"/>
  </w:num>
  <w:num w:numId="19" w16cid:durableId="846865516">
    <w:abstractNumId w:val="17"/>
  </w:num>
  <w:num w:numId="20" w16cid:durableId="698046491">
    <w:abstractNumId w:val="20"/>
  </w:num>
  <w:num w:numId="21" w16cid:durableId="640113714">
    <w:abstractNumId w:val="18"/>
  </w:num>
  <w:num w:numId="22" w16cid:durableId="891690610">
    <w:abstractNumId w:val="39"/>
  </w:num>
  <w:num w:numId="23" w16cid:durableId="1432042654">
    <w:abstractNumId w:val="19"/>
  </w:num>
  <w:num w:numId="24" w16cid:durableId="1111169601">
    <w:abstractNumId w:val="36"/>
  </w:num>
  <w:num w:numId="25" w16cid:durableId="1159343120">
    <w:abstractNumId w:val="16"/>
  </w:num>
  <w:num w:numId="26" w16cid:durableId="525098897">
    <w:abstractNumId w:val="40"/>
  </w:num>
  <w:num w:numId="27" w16cid:durableId="456873851">
    <w:abstractNumId w:val="21"/>
  </w:num>
  <w:num w:numId="28" w16cid:durableId="886185466">
    <w:abstractNumId w:val="26"/>
  </w:num>
  <w:num w:numId="29" w16cid:durableId="850536109">
    <w:abstractNumId w:val="32"/>
  </w:num>
  <w:num w:numId="30" w16cid:durableId="1991786296">
    <w:abstractNumId w:val="29"/>
  </w:num>
  <w:num w:numId="31" w16cid:durableId="473910193">
    <w:abstractNumId w:val="15"/>
  </w:num>
  <w:num w:numId="32" w16cid:durableId="1967267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37EC4"/>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E5A63"/>
    <w:rsid w:val="000F7BD0"/>
    <w:rsid w:val="00100546"/>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935ED"/>
    <w:rsid w:val="001A78E3"/>
    <w:rsid w:val="001B110F"/>
    <w:rsid w:val="001B339D"/>
    <w:rsid w:val="001B6B9D"/>
    <w:rsid w:val="001C2830"/>
    <w:rsid w:val="001C69CD"/>
    <w:rsid w:val="001E5B4F"/>
    <w:rsid w:val="002104D8"/>
    <w:rsid w:val="00216574"/>
    <w:rsid w:val="00216BDF"/>
    <w:rsid w:val="00225ADE"/>
    <w:rsid w:val="00227B0D"/>
    <w:rsid w:val="00227EDD"/>
    <w:rsid w:val="00236A64"/>
    <w:rsid w:val="00236FF9"/>
    <w:rsid w:val="00241314"/>
    <w:rsid w:val="002526D6"/>
    <w:rsid w:val="002567B5"/>
    <w:rsid w:val="002656DF"/>
    <w:rsid w:val="00277DDB"/>
    <w:rsid w:val="00277E38"/>
    <w:rsid w:val="002969EB"/>
    <w:rsid w:val="002A37C3"/>
    <w:rsid w:val="002B07A3"/>
    <w:rsid w:val="002B15AD"/>
    <w:rsid w:val="002B1FAF"/>
    <w:rsid w:val="002B4D24"/>
    <w:rsid w:val="002C4C8F"/>
    <w:rsid w:val="002C6845"/>
    <w:rsid w:val="002E35D2"/>
    <w:rsid w:val="002E3CFC"/>
    <w:rsid w:val="002E485A"/>
    <w:rsid w:val="003008C8"/>
    <w:rsid w:val="00303F91"/>
    <w:rsid w:val="003047AF"/>
    <w:rsid w:val="00306845"/>
    <w:rsid w:val="003167D2"/>
    <w:rsid w:val="003245A9"/>
    <w:rsid w:val="00326A27"/>
    <w:rsid w:val="00327652"/>
    <w:rsid w:val="00344506"/>
    <w:rsid w:val="00347F70"/>
    <w:rsid w:val="00355CE2"/>
    <w:rsid w:val="00356B15"/>
    <w:rsid w:val="0036112A"/>
    <w:rsid w:val="003626ED"/>
    <w:rsid w:val="00364E3F"/>
    <w:rsid w:val="003800DC"/>
    <w:rsid w:val="00380F2C"/>
    <w:rsid w:val="003833ED"/>
    <w:rsid w:val="00390A1C"/>
    <w:rsid w:val="00391272"/>
    <w:rsid w:val="00396F41"/>
    <w:rsid w:val="003A0214"/>
    <w:rsid w:val="003A109F"/>
    <w:rsid w:val="003B223D"/>
    <w:rsid w:val="003B34D5"/>
    <w:rsid w:val="003B70A5"/>
    <w:rsid w:val="003B749F"/>
    <w:rsid w:val="003D1B05"/>
    <w:rsid w:val="003E1987"/>
    <w:rsid w:val="003E58D4"/>
    <w:rsid w:val="003E68F3"/>
    <w:rsid w:val="00402321"/>
    <w:rsid w:val="00403CFF"/>
    <w:rsid w:val="0040787A"/>
    <w:rsid w:val="00423085"/>
    <w:rsid w:val="0043273B"/>
    <w:rsid w:val="00441ED8"/>
    <w:rsid w:val="0044496D"/>
    <w:rsid w:val="00444B45"/>
    <w:rsid w:val="004532F7"/>
    <w:rsid w:val="00461050"/>
    <w:rsid w:val="004633BC"/>
    <w:rsid w:val="00463817"/>
    <w:rsid w:val="0048133A"/>
    <w:rsid w:val="00482D65"/>
    <w:rsid w:val="004857D8"/>
    <w:rsid w:val="004919E1"/>
    <w:rsid w:val="00495353"/>
    <w:rsid w:val="004B02C8"/>
    <w:rsid w:val="004B08DF"/>
    <w:rsid w:val="004B3069"/>
    <w:rsid w:val="004B40F1"/>
    <w:rsid w:val="004B41AE"/>
    <w:rsid w:val="004C5D3C"/>
    <w:rsid w:val="004D019B"/>
    <w:rsid w:val="004E5274"/>
    <w:rsid w:val="004F44E0"/>
    <w:rsid w:val="0050166E"/>
    <w:rsid w:val="005030EB"/>
    <w:rsid w:val="0051201B"/>
    <w:rsid w:val="005204A2"/>
    <w:rsid w:val="00524F13"/>
    <w:rsid w:val="00532698"/>
    <w:rsid w:val="00533337"/>
    <w:rsid w:val="005340E7"/>
    <w:rsid w:val="00540772"/>
    <w:rsid w:val="00553293"/>
    <w:rsid w:val="0055436E"/>
    <w:rsid w:val="005616F5"/>
    <w:rsid w:val="00573968"/>
    <w:rsid w:val="0057482C"/>
    <w:rsid w:val="00582B62"/>
    <w:rsid w:val="0058477C"/>
    <w:rsid w:val="0059037C"/>
    <w:rsid w:val="00590EC4"/>
    <w:rsid w:val="00593C64"/>
    <w:rsid w:val="005A3948"/>
    <w:rsid w:val="005B4401"/>
    <w:rsid w:val="005B4F22"/>
    <w:rsid w:val="005B554F"/>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3FC"/>
    <w:rsid w:val="00621BDE"/>
    <w:rsid w:val="006264A0"/>
    <w:rsid w:val="00627F97"/>
    <w:rsid w:val="00641DB3"/>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4AE0"/>
    <w:rsid w:val="006F5292"/>
    <w:rsid w:val="006F5EE0"/>
    <w:rsid w:val="006F61AC"/>
    <w:rsid w:val="0070306E"/>
    <w:rsid w:val="00706245"/>
    <w:rsid w:val="00716D09"/>
    <w:rsid w:val="007223BC"/>
    <w:rsid w:val="00756333"/>
    <w:rsid w:val="0076022F"/>
    <w:rsid w:val="00761803"/>
    <w:rsid w:val="00761CB4"/>
    <w:rsid w:val="007718EA"/>
    <w:rsid w:val="0078254F"/>
    <w:rsid w:val="0079305F"/>
    <w:rsid w:val="00797A32"/>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27BC6"/>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2FCC"/>
    <w:rsid w:val="008C5D9A"/>
    <w:rsid w:val="008D53E2"/>
    <w:rsid w:val="008E62CB"/>
    <w:rsid w:val="008E6E40"/>
    <w:rsid w:val="008E7400"/>
    <w:rsid w:val="008F5BA7"/>
    <w:rsid w:val="00902196"/>
    <w:rsid w:val="009056F4"/>
    <w:rsid w:val="00921764"/>
    <w:rsid w:val="00923F9E"/>
    <w:rsid w:val="009342B9"/>
    <w:rsid w:val="009352CB"/>
    <w:rsid w:val="009373BE"/>
    <w:rsid w:val="00942E79"/>
    <w:rsid w:val="009568A4"/>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2E10"/>
    <w:rsid w:val="009F4E7C"/>
    <w:rsid w:val="009F5177"/>
    <w:rsid w:val="00A022D5"/>
    <w:rsid w:val="00A06167"/>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0C8"/>
    <w:rsid w:val="00B3143D"/>
    <w:rsid w:val="00B34C48"/>
    <w:rsid w:val="00B34DA9"/>
    <w:rsid w:val="00B530B3"/>
    <w:rsid w:val="00B605F5"/>
    <w:rsid w:val="00B7050D"/>
    <w:rsid w:val="00B71CAA"/>
    <w:rsid w:val="00B73E1F"/>
    <w:rsid w:val="00B832F1"/>
    <w:rsid w:val="00B84C57"/>
    <w:rsid w:val="00B8643C"/>
    <w:rsid w:val="00B936AF"/>
    <w:rsid w:val="00B96257"/>
    <w:rsid w:val="00BA24F5"/>
    <w:rsid w:val="00BA58B4"/>
    <w:rsid w:val="00BB1564"/>
    <w:rsid w:val="00BB3943"/>
    <w:rsid w:val="00BC1621"/>
    <w:rsid w:val="00BC6A83"/>
    <w:rsid w:val="00BD0532"/>
    <w:rsid w:val="00BD2967"/>
    <w:rsid w:val="00BE44F1"/>
    <w:rsid w:val="00BF1EA4"/>
    <w:rsid w:val="00BF4ECA"/>
    <w:rsid w:val="00C2068E"/>
    <w:rsid w:val="00C229AE"/>
    <w:rsid w:val="00C249EE"/>
    <w:rsid w:val="00C26538"/>
    <w:rsid w:val="00C345A1"/>
    <w:rsid w:val="00C4794A"/>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3407B"/>
    <w:rsid w:val="00D36779"/>
    <w:rsid w:val="00D43C05"/>
    <w:rsid w:val="00D51587"/>
    <w:rsid w:val="00D633DA"/>
    <w:rsid w:val="00D66AE8"/>
    <w:rsid w:val="00D92843"/>
    <w:rsid w:val="00DA66E9"/>
    <w:rsid w:val="00DA6EBD"/>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890"/>
    <w:rsid w:val="00E35C1A"/>
    <w:rsid w:val="00E37AF8"/>
    <w:rsid w:val="00E45492"/>
    <w:rsid w:val="00E51929"/>
    <w:rsid w:val="00E5471B"/>
    <w:rsid w:val="00E57BF8"/>
    <w:rsid w:val="00E658B2"/>
    <w:rsid w:val="00E676DF"/>
    <w:rsid w:val="00E70CF7"/>
    <w:rsid w:val="00E732F3"/>
    <w:rsid w:val="00E850ED"/>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C4056"/>
    <w:rsid w:val="00FE0497"/>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0566C9E9-388D-477B-A350-0EE834B9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13</Pages>
  <Words>5861</Words>
  <Characters>34580</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Kubičík Štěpán</dc:creator>
  <cp:keywords/>
  <dc:description/>
  <cp:lastModifiedBy>Pavlasová Barbora</cp:lastModifiedBy>
  <cp:revision>16</cp:revision>
  <cp:lastPrinted>2022-05-24T11:32:00Z</cp:lastPrinted>
  <dcterms:created xsi:type="dcterms:W3CDTF">2025-06-24T08:33:00Z</dcterms:created>
  <dcterms:modified xsi:type="dcterms:W3CDTF">2025-07-30T09:22:00Z</dcterms:modified>
</cp:coreProperties>
</file>