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3F77" w14:textId="77777777" w:rsidR="00BE4974" w:rsidRPr="00315079" w:rsidRDefault="00836DE8" w:rsidP="007C1597">
      <w:pPr>
        <w:pStyle w:val="Nzev"/>
        <w:tabs>
          <w:tab w:val="left" w:pos="3969"/>
        </w:tabs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B6DB9" w:rsidRPr="00315079">
        <w:rPr>
          <w:rFonts w:ascii="Arial" w:hAnsi="Arial" w:cs="Arial"/>
          <w:sz w:val="22"/>
          <w:szCs w:val="22"/>
        </w:rPr>
        <w:t>Příloha č.1 smlouvy o dílo</w:t>
      </w:r>
      <w:r w:rsidR="0000093A" w:rsidRPr="00315079">
        <w:rPr>
          <w:rFonts w:ascii="Arial" w:hAnsi="Arial" w:cs="Arial"/>
          <w:sz w:val="22"/>
          <w:szCs w:val="22"/>
        </w:rPr>
        <w:t xml:space="preserve">   </w:t>
      </w:r>
      <w:r w:rsidR="0000093A" w:rsidRPr="00315079">
        <w:rPr>
          <w:rFonts w:ascii="Arial" w:hAnsi="Arial" w:cs="Arial"/>
          <w:sz w:val="22"/>
          <w:szCs w:val="22"/>
        </w:rPr>
        <w:tab/>
      </w:r>
    </w:p>
    <w:p w14:paraId="6F7D7D16" w14:textId="77777777" w:rsidR="001B6DB9" w:rsidRPr="00315079" w:rsidRDefault="001B6DB9" w:rsidP="00BE4974">
      <w:pPr>
        <w:rPr>
          <w:rFonts w:ascii="Arial" w:hAnsi="Arial" w:cs="Arial"/>
          <w:sz w:val="22"/>
          <w:szCs w:val="22"/>
        </w:rPr>
      </w:pPr>
    </w:p>
    <w:p w14:paraId="3C34B26C" w14:textId="77777777" w:rsidR="00977F84" w:rsidRPr="007C1597" w:rsidRDefault="00977F84" w:rsidP="001B6DB9">
      <w:pPr>
        <w:spacing w:before="240" w:after="24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C1597">
        <w:rPr>
          <w:rFonts w:ascii="Arial" w:hAnsi="Arial" w:cs="Arial"/>
          <w:b/>
          <w:sz w:val="22"/>
          <w:szCs w:val="22"/>
          <w:u w:val="single"/>
        </w:rPr>
        <w:t xml:space="preserve">Podrobná </w:t>
      </w:r>
      <w:r w:rsidR="0023295B" w:rsidRPr="007C1597">
        <w:rPr>
          <w:rFonts w:ascii="Arial" w:hAnsi="Arial" w:cs="Arial"/>
          <w:b/>
          <w:sz w:val="22"/>
          <w:szCs w:val="22"/>
          <w:u w:val="single"/>
        </w:rPr>
        <w:t xml:space="preserve">položková </w:t>
      </w:r>
      <w:r w:rsidRPr="007C1597">
        <w:rPr>
          <w:rFonts w:ascii="Arial" w:hAnsi="Arial" w:cs="Arial"/>
          <w:b/>
          <w:sz w:val="22"/>
          <w:szCs w:val="22"/>
          <w:u w:val="single"/>
        </w:rPr>
        <w:t xml:space="preserve">specifikace předmětu </w:t>
      </w:r>
      <w:r w:rsidR="001B6DB9" w:rsidRPr="007C1597">
        <w:rPr>
          <w:rFonts w:ascii="Arial" w:hAnsi="Arial" w:cs="Arial"/>
          <w:b/>
          <w:sz w:val="22"/>
          <w:szCs w:val="22"/>
          <w:u w:val="single"/>
        </w:rPr>
        <w:t>plnění</w:t>
      </w:r>
    </w:p>
    <w:p w14:paraId="4CADB5C5" w14:textId="77777777" w:rsidR="004C480F" w:rsidRPr="005354CD" w:rsidRDefault="00625943" w:rsidP="00625943">
      <w:pPr>
        <w:spacing w:before="120"/>
        <w:jc w:val="both"/>
        <w:rPr>
          <w:rFonts w:ascii="Arial" w:hAnsi="Arial" w:cs="Arial"/>
          <w:spacing w:val="-6"/>
          <w:sz w:val="22"/>
          <w:szCs w:val="22"/>
        </w:rPr>
      </w:pPr>
      <w:r w:rsidRPr="005354CD">
        <w:rPr>
          <w:rFonts w:ascii="Arial" w:hAnsi="Arial" w:cs="Arial"/>
          <w:spacing w:val="-6"/>
          <w:sz w:val="22"/>
          <w:szCs w:val="22"/>
        </w:rPr>
        <w:t>(</w:t>
      </w:r>
      <w:r w:rsidR="00386E69" w:rsidRPr="005354CD">
        <w:rPr>
          <w:rFonts w:ascii="Arial" w:hAnsi="Arial" w:cs="Arial"/>
          <w:b/>
          <w:spacing w:val="-6"/>
          <w:sz w:val="22"/>
          <w:szCs w:val="22"/>
        </w:rPr>
        <w:t>Položk</w:t>
      </w:r>
      <w:r w:rsidR="004D169A" w:rsidRPr="005354CD">
        <w:rPr>
          <w:rFonts w:ascii="Arial" w:hAnsi="Arial" w:cs="Arial"/>
          <w:b/>
          <w:spacing w:val="-6"/>
          <w:sz w:val="22"/>
          <w:szCs w:val="22"/>
        </w:rPr>
        <w:t>ami</w:t>
      </w:r>
      <w:r w:rsidR="00386E69" w:rsidRPr="005354CD">
        <w:rPr>
          <w:rFonts w:ascii="Arial" w:hAnsi="Arial" w:cs="Arial"/>
          <w:spacing w:val="-6"/>
          <w:sz w:val="22"/>
          <w:szCs w:val="22"/>
        </w:rPr>
        <w:t xml:space="preserve"> </w:t>
      </w:r>
      <w:r w:rsidR="00E040F0" w:rsidRPr="005354CD">
        <w:rPr>
          <w:rFonts w:ascii="Arial" w:hAnsi="Arial" w:cs="Arial"/>
          <w:spacing w:val="-6"/>
          <w:sz w:val="22"/>
          <w:szCs w:val="22"/>
        </w:rPr>
        <w:t xml:space="preserve">ve smyslu této smlouvy </w:t>
      </w:r>
      <w:r w:rsidR="00386E69" w:rsidRPr="005354CD">
        <w:rPr>
          <w:rFonts w:ascii="Arial" w:hAnsi="Arial" w:cs="Arial"/>
          <w:spacing w:val="-6"/>
          <w:sz w:val="22"/>
          <w:szCs w:val="22"/>
        </w:rPr>
        <w:t xml:space="preserve">se rozumí </w:t>
      </w:r>
      <w:r w:rsidR="00E040F0" w:rsidRPr="005354CD">
        <w:rPr>
          <w:rFonts w:ascii="Arial" w:hAnsi="Arial" w:cs="Arial"/>
          <w:spacing w:val="-6"/>
          <w:sz w:val="22"/>
          <w:szCs w:val="22"/>
        </w:rPr>
        <w:t xml:space="preserve">níže uvedené jednotlivé komplexní činnosti označené odrážkami 1.1. až 8.4., s uvedeným </w:t>
      </w:r>
      <w:r w:rsidR="004D169A" w:rsidRPr="005354CD">
        <w:rPr>
          <w:rFonts w:ascii="Arial" w:hAnsi="Arial" w:cs="Arial"/>
          <w:spacing w:val="-6"/>
          <w:sz w:val="22"/>
          <w:szCs w:val="22"/>
        </w:rPr>
        <w:t xml:space="preserve">předpokládaným </w:t>
      </w:r>
      <w:r w:rsidR="00E040F0" w:rsidRPr="005354CD">
        <w:rPr>
          <w:rFonts w:ascii="Arial" w:hAnsi="Arial" w:cs="Arial"/>
          <w:spacing w:val="-6"/>
          <w:sz w:val="22"/>
          <w:szCs w:val="22"/>
        </w:rPr>
        <w:t>ročním rozsahem plnění</w:t>
      </w:r>
      <w:r w:rsidR="004D169A" w:rsidRPr="005354CD">
        <w:rPr>
          <w:rFonts w:ascii="Arial" w:hAnsi="Arial" w:cs="Arial"/>
          <w:spacing w:val="-6"/>
          <w:sz w:val="22"/>
          <w:szCs w:val="22"/>
        </w:rPr>
        <w:t xml:space="preserve"> </w:t>
      </w:r>
      <w:r w:rsidR="005354CD" w:rsidRPr="005354CD">
        <w:rPr>
          <w:rFonts w:ascii="Arial" w:hAnsi="Arial" w:cs="Arial"/>
          <w:spacing w:val="-6"/>
          <w:sz w:val="22"/>
          <w:szCs w:val="22"/>
        </w:rPr>
        <w:br/>
      </w:r>
      <w:r w:rsidR="004D169A" w:rsidRPr="005354CD">
        <w:rPr>
          <w:rFonts w:ascii="Arial" w:hAnsi="Arial" w:cs="Arial"/>
          <w:spacing w:val="-6"/>
          <w:sz w:val="22"/>
          <w:szCs w:val="22"/>
        </w:rPr>
        <w:t xml:space="preserve">a </w:t>
      </w:r>
      <w:proofErr w:type="spellStart"/>
      <w:r w:rsidR="00E040F0" w:rsidRPr="005354CD">
        <w:rPr>
          <w:rFonts w:ascii="Arial" w:hAnsi="Arial" w:cs="Arial"/>
          <w:spacing w:val="-6"/>
          <w:sz w:val="22"/>
          <w:szCs w:val="22"/>
        </w:rPr>
        <w:t>naceněním</w:t>
      </w:r>
      <w:proofErr w:type="spellEnd"/>
      <w:r w:rsidR="00E040F0" w:rsidRPr="005354CD">
        <w:rPr>
          <w:rFonts w:ascii="Arial" w:hAnsi="Arial" w:cs="Arial"/>
          <w:spacing w:val="-6"/>
          <w:sz w:val="22"/>
          <w:szCs w:val="22"/>
        </w:rPr>
        <w:t xml:space="preserve"> předpokládan</w:t>
      </w:r>
      <w:r w:rsidR="006C6E05" w:rsidRPr="005354CD">
        <w:rPr>
          <w:rFonts w:ascii="Arial" w:hAnsi="Arial" w:cs="Arial"/>
          <w:spacing w:val="-6"/>
          <w:sz w:val="22"/>
          <w:szCs w:val="22"/>
        </w:rPr>
        <w:t xml:space="preserve">ých </w:t>
      </w:r>
      <w:r w:rsidR="00E040F0" w:rsidRPr="005354CD">
        <w:rPr>
          <w:rFonts w:ascii="Arial" w:hAnsi="Arial" w:cs="Arial"/>
          <w:spacing w:val="-6"/>
          <w:sz w:val="22"/>
          <w:szCs w:val="22"/>
        </w:rPr>
        <w:t>ročních</w:t>
      </w:r>
      <w:r w:rsidR="00975F57" w:rsidRPr="005354CD">
        <w:rPr>
          <w:rFonts w:ascii="Arial" w:hAnsi="Arial" w:cs="Arial"/>
          <w:spacing w:val="-6"/>
          <w:sz w:val="22"/>
          <w:szCs w:val="22"/>
        </w:rPr>
        <w:t xml:space="preserve"> plnění </w:t>
      </w:r>
      <w:r w:rsidR="00E040F0" w:rsidRPr="005354CD">
        <w:rPr>
          <w:rFonts w:ascii="Arial" w:hAnsi="Arial" w:cs="Arial"/>
          <w:spacing w:val="-6"/>
          <w:sz w:val="22"/>
          <w:szCs w:val="22"/>
        </w:rPr>
        <w:t xml:space="preserve">s využitím jednotkových cen. </w:t>
      </w:r>
      <w:r w:rsidR="0079223E" w:rsidRPr="005354CD">
        <w:rPr>
          <w:rFonts w:ascii="Arial" w:hAnsi="Arial" w:cs="Arial"/>
          <w:b/>
          <w:spacing w:val="-6"/>
          <w:sz w:val="22"/>
          <w:szCs w:val="22"/>
        </w:rPr>
        <w:t>Jednotkovými cenami</w:t>
      </w:r>
      <w:r w:rsidR="0079223E" w:rsidRPr="005354CD">
        <w:rPr>
          <w:rFonts w:ascii="Arial" w:hAnsi="Arial" w:cs="Arial"/>
          <w:spacing w:val="-6"/>
          <w:sz w:val="22"/>
          <w:szCs w:val="22"/>
        </w:rPr>
        <w:t xml:space="preserve"> ve smyslu této smlouvy se rozumí níže uváděné ceny </w:t>
      </w:r>
      <w:r w:rsidR="000A4068" w:rsidRPr="005354CD">
        <w:rPr>
          <w:rFonts w:ascii="Arial" w:hAnsi="Arial" w:cs="Arial"/>
          <w:spacing w:val="-6"/>
          <w:sz w:val="22"/>
          <w:szCs w:val="22"/>
        </w:rPr>
        <w:t xml:space="preserve">např. </w:t>
      </w:r>
      <w:r w:rsidR="0079223E" w:rsidRPr="005354CD">
        <w:rPr>
          <w:rFonts w:ascii="Arial" w:hAnsi="Arial" w:cs="Arial"/>
          <w:spacing w:val="-6"/>
          <w:sz w:val="22"/>
          <w:szCs w:val="22"/>
        </w:rPr>
        <w:t>jedné hodiny</w:t>
      </w:r>
      <w:r w:rsidR="00C46DE7" w:rsidRPr="005354CD">
        <w:rPr>
          <w:rFonts w:ascii="Arial" w:hAnsi="Arial" w:cs="Arial"/>
          <w:spacing w:val="-6"/>
          <w:sz w:val="22"/>
          <w:szCs w:val="22"/>
        </w:rPr>
        <w:t>, popř. jiného časového úseku</w:t>
      </w:r>
      <w:r w:rsidR="0079223E" w:rsidRPr="005354CD">
        <w:rPr>
          <w:rFonts w:ascii="Arial" w:hAnsi="Arial" w:cs="Arial"/>
          <w:spacing w:val="-6"/>
          <w:sz w:val="22"/>
          <w:szCs w:val="22"/>
        </w:rPr>
        <w:t xml:space="preserve">, jednoho případu, </w:t>
      </w:r>
      <w:r w:rsidR="00D71F36" w:rsidRPr="005354CD">
        <w:rPr>
          <w:rFonts w:ascii="Arial" w:hAnsi="Arial" w:cs="Arial"/>
          <w:spacing w:val="-6"/>
          <w:sz w:val="22"/>
          <w:szCs w:val="22"/>
        </w:rPr>
        <w:t xml:space="preserve">odběru jednoho vzorku </w:t>
      </w:r>
      <w:r w:rsidR="0079223E" w:rsidRPr="005354CD">
        <w:rPr>
          <w:rFonts w:ascii="Arial" w:hAnsi="Arial" w:cs="Arial"/>
          <w:spacing w:val="-6"/>
          <w:sz w:val="22"/>
          <w:szCs w:val="22"/>
        </w:rPr>
        <w:t>a analýzy jednoho vzorku, v Kč bez DPH.</w:t>
      </w:r>
      <w:r w:rsidRPr="005354CD">
        <w:rPr>
          <w:rFonts w:ascii="Arial" w:hAnsi="Arial" w:cs="Arial"/>
          <w:spacing w:val="-6"/>
          <w:sz w:val="22"/>
          <w:szCs w:val="22"/>
        </w:rPr>
        <w:t>)</w:t>
      </w:r>
    </w:p>
    <w:p w14:paraId="3F232CEB" w14:textId="77777777" w:rsidR="002B2245" w:rsidRDefault="002B2245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Prezentace a propagace činnosti Lesní ochranné služby</w:t>
      </w:r>
      <w:r w:rsidR="006724AD">
        <w:rPr>
          <w:rFonts w:ascii="Arial" w:hAnsi="Arial" w:cs="Arial"/>
          <w:b/>
          <w:sz w:val="22"/>
          <w:szCs w:val="22"/>
        </w:rPr>
        <w:t xml:space="preserve"> (LOS)</w:t>
      </w:r>
    </w:p>
    <w:p w14:paraId="437F11DB" w14:textId="77777777" w:rsidR="001C0070" w:rsidRPr="004B7D17" w:rsidRDefault="007B3812" w:rsidP="000F1223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4B7D17">
        <w:rPr>
          <w:rFonts w:ascii="Arial" w:hAnsi="Arial" w:cs="Arial"/>
          <w:b/>
          <w:i/>
          <w:sz w:val="22"/>
          <w:szCs w:val="22"/>
        </w:rPr>
        <w:t>V</w:t>
      </w:r>
      <w:r w:rsidR="002B2245" w:rsidRPr="004B7D17">
        <w:rPr>
          <w:rFonts w:ascii="Arial" w:hAnsi="Arial" w:cs="Arial"/>
          <w:b/>
          <w:i/>
          <w:sz w:val="22"/>
          <w:szCs w:val="22"/>
        </w:rPr>
        <w:t>edení</w:t>
      </w:r>
      <w:r w:rsidRPr="004B7D17">
        <w:rPr>
          <w:rFonts w:ascii="Arial" w:hAnsi="Arial" w:cs="Arial"/>
          <w:b/>
          <w:i/>
          <w:sz w:val="22"/>
          <w:szCs w:val="22"/>
        </w:rPr>
        <w:t>, optimalizace</w:t>
      </w:r>
      <w:r w:rsidR="002B2245" w:rsidRPr="004B7D17">
        <w:rPr>
          <w:rFonts w:ascii="Arial" w:hAnsi="Arial" w:cs="Arial"/>
          <w:b/>
          <w:i/>
          <w:sz w:val="22"/>
          <w:szCs w:val="22"/>
        </w:rPr>
        <w:t xml:space="preserve"> a pravidelná aktualizace webových stránek </w:t>
      </w:r>
      <w:r w:rsidR="006724AD" w:rsidRPr="004B7D17">
        <w:rPr>
          <w:rFonts w:ascii="Arial" w:hAnsi="Arial" w:cs="Arial"/>
          <w:b/>
          <w:i/>
          <w:sz w:val="22"/>
          <w:szCs w:val="22"/>
        </w:rPr>
        <w:t>LOS</w:t>
      </w:r>
      <w:r w:rsidR="007A3029" w:rsidRPr="004B7D1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CDCDA44" w14:textId="77777777" w:rsidR="006724AD" w:rsidRPr="004B7D17" w:rsidRDefault="00E77A43" w:rsidP="001C007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 xml:space="preserve">Webové stránky LOS </w:t>
      </w:r>
      <w:r w:rsidR="00E526C2" w:rsidRPr="004B7D17">
        <w:rPr>
          <w:rFonts w:ascii="Arial" w:hAnsi="Arial" w:cs="Arial"/>
          <w:i/>
          <w:sz w:val="22"/>
          <w:szCs w:val="22"/>
        </w:rPr>
        <w:t>musí</w:t>
      </w:r>
      <w:r w:rsidR="006724AD" w:rsidRPr="004B7D17">
        <w:rPr>
          <w:rFonts w:ascii="Arial" w:hAnsi="Arial" w:cs="Arial"/>
          <w:i/>
          <w:sz w:val="22"/>
          <w:szCs w:val="22"/>
        </w:rPr>
        <w:t xml:space="preserve"> obsahovat tyto informace</w:t>
      </w:r>
      <w:r w:rsidR="00557B0B">
        <w:rPr>
          <w:rFonts w:ascii="Arial" w:hAnsi="Arial" w:cs="Arial"/>
          <w:i/>
          <w:sz w:val="22"/>
          <w:szCs w:val="22"/>
        </w:rPr>
        <w:t xml:space="preserve"> </w:t>
      </w:r>
      <w:r w:rsidR="00557B0B" w:rsidRPr="00557B0B">
        <w:rPr>
          <w:rFonts w:ascii="Arial" w:hAnsi="Arial" w:cs="Arial"/>
          <w:i/>
          <w:color w:val="FF0000"/>
          <w:sz w:val="22"/>
          <w:szCs w:val="22"/>
        </w:rPr>
        <w:t>*</w:t>
      </w:r>
      <w:r w:rsidR="00557B0B" w:rsidRPr="001B61DE">
        <w:rPr>
          <w:rFonts w:ascii="Arial" w:hAnsi="Arial" w:cs="Arial"/>
          <w:i/>
          <w:color w:val="FF0000"/>
          <w:sz w:val="22"/>
          <w:szCs w:val="22"/>
        </w:rPr>
        <w:t>[minimální požadavky objednatele]</w:t>
      </w:r>
      <w:r w:rsidR="006724AD" w:rsidRPr="004B7D17">
        <w:rPr>
          <w:rFonts w:ascii="Arial" w:hAnsi="Arial" w:cs="Arial"/>
          <w:i/>
          <w:sz w:val="22"/>
          <w:szCs w:val="22"/>
        </w:rPr>
        <w:t xml:space="preserve">: </w:t>
      </w:r>
    </w:p>
    <w:p w14:paraId="3FAE6F7E" w14:textId="77777777" w:rsidR="007859A5" w:rsidRPr="004B7D17" w:rsidRDefault="00696DCC" w:rsidP="006724AD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i</w:t>
      </w:r>
      <w:r w:rsidR="007859A5" w:rsidRPr="004B7D17">
        <w:rPr>
          <w:rFonts w:ascii="Arial" w:hAnsi="Arial" w:cs="Arial"/>
          <w:i/>
          <w:sz w:val="22"/>
          <w:szCs w:val="22"/>
        </w:rPr>
        <w:t xml:space="preserve">dentifikaci LOS jako služby pro vlastníky lesů vykonávanou z pověření Ministerstva zemědělství na základě uzavřené </w:t>
      </w:r>
      <w:r w:rsidR="00E309A2">
        <w:rPr>
          <w:rFonts w:ascii="Arial" w:hAnsi="Arial" w:cs="Arial"/>
          <w:i/>
          <w:sz w:val="22"/>
          <w:szCs w:val="22"/>
        </w:rPr>
        <w:t>S</w:t>
      </w:r>
      <w:r w:rsidR="007859A5" w:rsidRPr="004B7D17">
        <w:rPr>
          <w:rFonts w:ascii="Arial" w:hAnsi="Arial" w:cs="Arial"/>
          <w:i/>
          <w:sz w:val="22"/>
          <w:szCs w:val="22"/>
        </w:rPr>
        <w:t>mlouvy o dílo;</w:t>
      </w:r>
    </w:p>
    <w:p w14:paraId="21F81A4E" w14:textId="77777777" w:rsidR="007859A5" w:rsidRPr="004B7D17" w:rsidRDefault="00696DCC" w:rsidP="007859A5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n</w:t>
      </w:r>
      <w:r w:rsidR="007859A5" w:rsidRPr="004B7D17">
        <w:rPr>
          <w:rFonts w:ascii="Arial" w:hAnsi="Arial" w:cs="Arial"/>
          <w:i/>
          <w:sz w:val="22"/>
          <w:szCs w:val="22"/>
        </w:rPr>
        <w:t>áplň činností LOS</w:t>
      </w:r>
      <w:r w:rsidRPr="004B7D17">
        <w:rPr>
          <w:rFonts w:ascii="Arial" w:hAnsi="Arial" w:cs="Arial"/>
          <w:i/>
          <w:sz w:val="22"/>
          <w:szCs w:val="22"/>
        </w:rPr>
        <w:t>;</w:t>
      </w:r>
    </w:p>
    <w:p w14:paraId="4615DA88" w14:textId="77777777" w:rsidR="00C947D4" w:rsidRPr="004B7D17" w:rsidRDefault="006724AD" w:rsidP="006724AD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kontakt</w:t>
      </w:r>
      <w:r w:rsidR="00696DCC" w:rsidRPr="004B7D17">
        <w:rPr>
          <w:rFonts w:ascii="Arial" w:hAnsi="Arial" w:cs="Arial"/>
          <w:i/>
          <w:sz w:val="22"/>
          <w:szCs w:val="22"/>
        </w:rPr>
        <w:t>y</w:t>
      </w:r>
      <w:r w:rsidRPr="004B7D17">
        <w:rPr>
          <w:rFonts w:ascii="Arial" w:hAnsi="Arial" w:cs="Arial"/>
          <w:i/>
          <w:sz w:val="22"/>
          <w:szCs w:val="22"/>
        </w:rPr>
        <w:t xml:space="preserve"> na pracoviště LOS </w:t>
      </w:r>
      <w:r w:rsidR="00DF6140" w:rsidRPr="004B7D17">
        <w:rPr>
          <w:rFonts w:ascii="Arial" w:hAnsi="Arial" w:cs="Arial"/>
          <w:i/>
          <w:sz w:val="22"/>
          <w:szCs w:val="22"/>
        </w:rPr>
        <w:t xml:space="preserve">včetně stanice GEP </w:t>
      </w:r>
      <w:r w:rsidRPr="004B7D17">
        <w:rPr>
          <w:rFonts w:ascii="Arial" w:hAnsi="Arial" w:cs="Arial"/>
          <w:i/>
          <w:sz w:val="22"/>
          <w:szCs w:val="22"/>
        </w:rPr>
        <w:t>(poštovní, e-mailové a telefonické spojení)</w:t>
      </w:r>
      <w:r w:rsidR="00696DCC" w:rsidRPr="004B7D17">
        <w:rPr>
          <w:rFonts w:ascii="Arial" w:hAnsi="Arial" w:cs="Arial"/>
          <w:i/>
          <w:sz w:val="22"/>
          <w:szCs w:val="22"/>
        </w:rPr>
        <w:t>;</w:t>
      </w:r>
    </w:p>
    <w:p w14:paraId="4F6D7616" w14:textId="77777777" w:rsidR="006724AD" w:rsidRPr="004B7D17" w:rsidRDefault="007859A5" w:rsidP="006724AD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kalendář ochrany lesa – přehled doporučených</w:t>
      </w:r>
      <w:r w:rsidR="006724AD" w:rsidRPr="004B7D17">
        <w:rPr>
          <w:rFonts w:ascii="Arial" w:hAnsi="Arial" w:cs="Arial"/>
          <w:i/>
          <w:sz w:val="22"/>
          <w:szCs w:val="22"/>
        </w:rPr>
        <w:t xml:space="preserve"> </w:t>
      </w:r>
      <w:r w:rsidRPr="004B7D17">
        <w:rPr>
          <w:rFonts w:ascii="Arial" w:hAnsi="Arial" w:cs="Arial"/>
          <w:i/>
          <w:sz w:val="22"/>
          <w:szCs w:val="22"/>
        </w:rPr>
        <w:t>aktivit</w:t>
      </w:r>
      <w:r w:rsidR="006724AD" w:rsidRPr="004B7D17">
        <w:rPr>
          <w:rFonts w:ascii="Arial" w:hAnsi="Arial" w:cs="Arial"/>
          <w:i/>
          <w:sz w:val="22"/>
          <w:szCs w:val="22"/>
        </w:rPr>
        <w:t xml:space="preserve"> v ochraně lesa </w:t>
      </w:r>
      <w:r w:rsidRPr="004B7D17">
        <w:rPr>
          <w:rFonts w:ascii="Arial" w:hAnsi="Arial" w:cs="Arial"/>
          <w:i/>
          <w:sz w:val="22"/>
          <w:szCs w:val="22"/>
        </w:rPr>
        <w:t xml:space="preserve">(monitoring </w:t>
      </w:r>
      <w:r w:rsidR="00461AEE" w:rsidRPr="004B7D17">
        <w:rPr>
          <w:rFonts w:ascii="Arial" w:hAnsi="Arial" w:cs="Arial"/>
          <w:i/>
          <w:sz w:val="22"/>
          <w:szCs w:val="22"/>
        </w:rPr>
        <w:t xml:space="preserve">hlavních lesních </w:t>
      </w:r>
      <w:r w:rsidRPr="004B7D17">
        <w:rPr>
          <w:rFonts w:ascii="Arial" w:hAnsi="Arial" w:cs="Arial"/>
          <w:i/>
          <w:sz w:val="22"/>
          <w:szCs w:val="22"/>
        </w:rPr>
        <w:t xml:space="preserve">škůdců, realizace opatření) </w:t>
      </w:r>
      <w:r w:rsidR="006724AD" w:rsidRPr="004B7D17">
        <w:rPr>
          <w:rFonts w:ascii="Arial" w:hAnsi="Arial" w:cs="Arial"/>
          <w:i/>
          <w:sz w:val="22"/>
          <w:szCs w:val="22"/>
        </w:rPr>
        <w:t>v jednotlivých měsících</w:t>
      </w:r>
      <w:r w:rsidRPr="004B7D17">
        <w:rPr>
          <w:rFonts w:ascii="Arial" w:hAnsi="Arial" w:cs="Arial"/>
          <w:i/>
          <w:sz w:val="22"/>
          <w:szCs w:val="22"/>
        </w:rPr>
        <w:t xml:space="preserve"> kalendářního roku</w:t>
      </w:r>
      <w:r w:rsidR="00696DCC" w:rsidRPr="004B7D17">
        <w:rPr>
          <w:rFonts w:ascii="Arial" w:hAnsi="Arial" w:cs="Arial"/>
          <w:i/>
          <w:sz w:val="22"/>
          <w:szCs w:val="22"/>
        </w:rPr>
        <w:t>;</w:t>
      </w:r>
    </w:p>
    <w:p w14:paraId="35580C4D" w14:textId="77777777" w:rsidR="00C947D4" w:rsidRDefault="007859A5" w:rsidP="00C947D4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 xml:space="preserve">aktuální informace </w:t>
      </w:r>
      <w:r w:rsidR="00C947D4" w:rsidRPr="004B7D17">
        <w:rPr>
          <w:rFonts w:ascii="Arial" w:hAnsi="Arial" w:cs="Arial"/>
          <w:i/>
          <w:sz w:val="22"/>
          <w:szCs w:val="22"/>
        </w:rPr>
        <w:t>z</w:t>
      </w:r>
      <w:r w:rsidRPr="004B7D17">
        <w:rPr>
          <w:rFonts w:ascii="Arial" w:hAnsi="Arial" w:cs="Arial"/>
          <w:i/>
          <w:sz w:val="22"/>
          <w:szCs w:val="22"/>
        </w:rPr>
        <w:t> činnosti LOS</w:t>
      </w:r>
      <w:r w:rsidR="00C947D4" w:rsidRPr="004B7D17">
        <w:rPr>
          <w:rFonts w:ascii="Arial" w:hAnsi="Arial" w:cs="Arial"/>
          <w:i/>
          <w:sz w:val="22"/>
          <w:szCs w:val="22"/>
        </w:rPr>
        <w:t xml:space="preserve">: </w:t>
      </w:r>
      <w:r w:rsidR="00696DCC" w:rsidRPr="004B7D17">
        <w:rPr>
          <w:rFonts w:ascii="Arial" w:hAnsi="Arial" w:cs="Arial"/>
          <w:i/>
          <w:sz w:val="22"/>
          <w:szCs w:val="22"/>
        </w:rPr>
        <w:t>varování</w:t>
      </w:r>
      <w:r w:rsidR="00461AEE" w:rsidRPr="004B7D17">
        <w:rPr>
          <w:rFonts w:ascii="Arial" w:hAnsi="Arial" w:cs="Arial"/>
          <w:i/>
          <w:sz w:val="22"/>
          <w:szCs w:val="22"/>
        </w:rPr>
        <w:t xml:space="preserve"> </w:t>
      </w:r>
      <w:r w:rsidR="00E27F3A" w:rsidRPr="004B7D17">
        <w:rPr>
          <w:rFonts w:ascii="Arial" w:hAnsi="Arial" w:cs="Arial"/>
          <w:i/>
          <w:sz w:val="22"/>
          <w:szCs w:val="22"/>
        </w:rPr>
        <w:t xml:space="preserve">a prognózy </w:t>
      </w:r>
      <w:r w:rsidR="00461AEE" w:rsidRPr="004B7D17">
        <w:rPr>
          <w:rFonts w:ascii="Arial" w:hAnsi="Arial" w:cs="Arial"/>
          <w:i/>
          <w:sz w:val="22"/>
          <w:szCs w:val="22"/>
        </w:rPr>
        <w:t>na základě provedených šetření</w:t>
      </w:r>
      <w:r w:rsidR="00C947D4" w:rsidRPr="004B7D17">
        <w:rPr>
          <w:rFonts w:ascii="Arial" w:hAnsi="Arial" w:cs="Arial"/>
          <w:i/>
          <w:sz w:val="22"/>
          <w:szCs w:val="22"/>
        </w:rPr>
        <w:t xml:space="preserve">, </w:t>
      </w:r>
      <w:r w:rsidR="0012673D" w:rsidRPr="004B7D17">
        <w:rPr>
          <w:rFonts w:ascii="Arial" w:hAnsi="Arial" w:cs="Arial"/>
          <w:i/>
          <w:sz w:val="22"/>
          <w:szCs w:val="22"/>
        </w:rPr>
        <w:t>řešené</w:t>
      </w:r>
      <w:r w:rsidR="00C947D4" w:rsidRPr="004B7D17">
        <w:rPr>
          <w:rFonts w:ascii="Arial" w:hAnsi="Arial" w:cs="Arial"/>
          <w:i/>
          <w:sz w:val="22"/>
          <w:szCs w:val="22"/>
        </w:rPr>
        <w:t xml:space="preserve"> případy poradní služby</w:t>
      </w:r>
      <w:r w:rsidR="0012673D" w:rsidRPr="004B7D17">
        <w:rPr>
          <w:rFonts w:ascii="Arial" w:hAnsi="Arial" w:cs="Arial"/>
          <w:i/>
          <w:sz w:val="22"/>
          <w:szCs w:val="22"/>
        </w:rPr>
        <w:t xml:space="preserve"> (minimálně aktuální nejfrekventovanější případy)</w:t>
      </w:r>
      <w:r w:rsidR="00696DCC" w:rsidRPr="004B7D17">
        <w:rPr>
          <w:rFonts w:ascii="Arial" w:hAnsi="Arial" w:cs="Arial"/>
          <w:i/>
          <w:sz w:val="22"/>
          <w:szCs w:val="22"/>
        </w:rPr>
        <w:t>;</w:t>
      </w:r>
      <w:r w:rsidR="0012673D" w:rsidRPr="004B7D17">
        <w:rPr>
          <w:rFonts w:ascii="Arial" w:hAnsi="Arial" w:cs="Arial"/>
          <w:i/>
          <w:sz w:val="22"/>
          <w:szCs w:val="22"/>
        </w:rPr>
        <w:t xml:space="preserve"> </w:t>
      </w:r>
      <w:r w:rsidR="00696DCC" w:rsidRPr="004B7D17">
        <w:rPr>
          <w:rFonts w:ascii="Arial" w:hAnsi="Arial" w:cs="Arial"/>
          <w:i/>
          <w:sz w:val="22"/>
          <w:szCs w:val="22"/>
        </w:rPr>
        <w:t>upozornění na změny v oblasti povol</w:t>
      </w:r>
      <w:r w:rsidR="0012673D" w:rsidRPr="004B7D17">
        <w:rPr>
          <w:rFonts w:ascii="Arial" w:hAnsi="Arial" w:cs="Arial"/>
          <w:i/>
          <w:sz w:val="22"/>
          <w:szCs w:val="22"/>
        </w:rPr>
        <w:t>ených přípravků na ochranu lesa, odpovědi na často kladené dotazy k činnosti LOS</w:t>
      </w:r>
      <w:r w:rsidR="005D786C" w:rsidRPr="004B7D17">
        <w:rPr>
          <w:rFonts w:ascii="Arial" w:hAnsi="Arial" w:cs="Arial"/>
          <w:i/>
          <w:sz w:val="22"/>
          <w:szCs w:val="22"/>
        </w:rPr>
        <w:t>.</w:t>
      </w:r>
    </w:p>
    <w:p w14:paraId="0DDCA571" w14:textId="77777777" w:rsidR="007B3812" w:rsidRPr="004B7D17" w:rsidRDefault="00815F0D" w:rsidP="007B3812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ke stažení </w:t>
      </w:r>
      <w:r w:rsidR="007B3812" w:rsidRPr="004B7D17">
        <w:rPr>
          <w:rFonts w:ascii="Arial" w:hAnsi="Arial" w:cs="Arial"/>
          <w:i/>
          <w:sz w:val="22"/>
          <w:szCs w:val="22"/>
        </w:rPr>
        <w:t>formulář pro podání hlášení o výskytu lesních škodlivých činitelů za daný kalendářní rok dle přílohy č. 2 smlouvy</w:t>
      </w:r>
      <w:r w:rsidR="00E309A2">
        <w:rPr>
          <w:rFonts w:ascii="Arial" w:hAnsi="Arial" w:cs="Arial"/>
          <w:i/>
          <w:sz w:val="22"/>
          <w:szCs w:val="22"/>
        </w:rPr>
        <w:t>.</w:t>
      </w:r>
    </w:p>
    <w:p w14:paraId="64C38DC1" w14:textId="77777777" w:rsidR="00C947D4" w:rsidRPr="004B7D17" w:rsidRDefault="004D5CF9" w:rsidP="00C947D4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 xml:space="preserve">elektronické verze (v kvalitě pro tisk) </w:t>
      </w:r>
      <w:r w:rsidRPr="00EE1492">
        <w:rPr>
          <w:rFonts w:ascii="Arial" w:hAnsi="Arial" w:cs="Arial"/>
          <w:i/>
          <w:sz w:val="22"/>
          <w:szCs w:val="22"/>
        </w:rPr>
        <w:t xml:space="preserve">materiálů </w:t>
      </w:r>
      <w:r w:rsidR="00EE1492">
        <w:rPr>
          <w:rFonts w:ascii="Arial" w:hAnsi="Arial" w:cs="Arial"/>
          <w:i/>
          <w:sz w:val="22"/>
          <w:szCs w:val="22"/>
        </w:rPr>
        <w:t>vytvářených</w:t>
      </w:r>
      <w:r w:rsidR="00C947D4" w:rsidRPr="004B7D17">
        <w:rPr>
          <w:rFonts w:ascii="Arial" w:hAnsi="Arial" w:cs="Arial"/>
          <w:i/>
          <w:sz w:val="22"/>
          <w:szCs w:val="22"/>
        </w:rPr>
        <w:t xml:space="preserve"> podle této smlouvy</w:t>
      </w:r>
      <w:r w:rsidR="00EE1492">
        <w:rPr>
          <w:rFonts w:ascii="Arial" w:hAnsi="Arial" w:cs="Arial"/>
          <w:i/>
          <w:sz w:val="22"/>
          <w:szCs w:val="22"/>
        </w:rPr>
        <w:t xml:space="preserve"> </w:t>
      </w:r>
      <w:r w:rsidR="00BD4A00" w:rsidRPr="009F6541">
        <w:rPr>
          <w:rFonts w:ascii="Arial" w:hAnsi="Arial" w:cs="Arial"/>
          <w:i/>
          <w:sz w:val="22"/>
          <w:szCs w:val="22"/>
        </w:rPr>
        <w:t xml:space="preserve">(podle bodu 1.2, 2.4., </w:t>
      </w:r>
      <w:r w:rsidR="009879CF" w:rsidRPr="009F6541">
        <w:rPr>
          <w:rFonts w:ascii="Arial" w:hAnsi="Arial" w:cs="Arial"/>
          <w:i/>
          <w:sz w:val="22"/>
          <w:szCs w:val="22"/>
        </w:rPr>
        <w:t xml:space="preserve">3.2., </w:t>
      </w:r>
      <w:r w:rsidR="00CB03D1" w:rsidRPr="009F6541">
        <w:rPr>
          <w:rFonts w:ascii="Arial" w:hAnsi="Arial" w:cs="Arial"/>
          <w:i/>
          <w:sz w:val="22"/>
          <w:szCs w:val="22"/>
        </w:rPr>
        <w:t xml:space="preserve">4., </w:t>
      </w:r>
      <w:r w:rsidR="009879CF" w:rsidRPr="009F6541">
        <w:rPr>
          <w:rFonts w:ascii="Arial" w:hAnsi="Arial" w:cs="Arial"/>
          <w:i/>
          <w:sz w:val="22"/>
          <w:szCs w:val="22"/>
        </w:rPr>
        <w:t xml:space="preserve">7., a 8.1. </w:t>
      </w:r>
      <w:r w:rsidR="00BD4A00" w:rsidRPr="009F6541">
        <w:rPr>
          <w:rFonts w:ascii="Arial" w:hAnsi="Arial" w:cs="Arial"/>
          <w:i/>
          <w:sz w:val="22"/>
          <w:szCs w:val="22"/>
        </w:rPr>
        <w:t>této podrobné položkové specifikace předmětu plnění</w:t>
      </w:r>
      <w:r w:rsidR="009879CF" w:rsidRPr="009F6541">
        <w:rPr>
          <w:rFonts w:ascii="Arial" w:hAnsi="Arial" w:cs="Arial"/>
          <w:i/>
          <w:sz w:val="22"/>
          <w:szCs w:val="22"/>
        </w:rPr>
        <w:t>)</w:t>
      </w:r>
    </w:p>
    <w:p w14:paraId="3D221DAC" w14:textId="77777777" w:rsidR="00C947D4" w:rsidRDefault="00C947D4" w:rsidP="00C947D4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odkazy na další zdroje informací k </w:t>
      </w:r>
      <w:r w:rsidR="007B3812" w:rsidRPr="004B7D17">
        <w:rPr>
          <w:rFonts w:ascii="Arial" w:hAnsi="Arial" w:cs="Arial"/>
          <w:i/>
          <w:sz w:val="22"/>
          <w:szCs w:val="22"/>
        </w:rPr>
        <w:t>hlavním</w:t>
      </w:r>
      <w:r w:rsidRPr="004B7D17">
        <w:rPr>
          <w:rFonts w:ascii="Arial" w:hAnsi="Arial" w:cs="Arial"/>
          <w:i/>
          <w:sz w:val="22"/>
          <w:szCs w:val="22"/>
        </w:rPr>
        <w:t xml:space="preserve"> škodlivým </w:t>
      </w:r>
      <w:r w:rsidR="00E27F3A" w:rsidRPr="004B7D17">
        <w:rPr>
          <w:rFonts w:ascii="Arial" w:hAnsi="Arial" w:cs="Arial"/>
          <w:i/>
          <w:sz w:val="22"/>
          <w:szCs w:val="22"/>
        </w:rPr>
        <w:t>lesním činitelům a</w:t>
      </w:r>
      <w:r w:rsidRPr="004B7D17">
        <w:rPr>
          <w:rFonts w:ascii="Arial" w:hAnsi="Arial" w:cs="Arial"/>
          <w:i/>
          <w:sz w:val="22"/>
          <w:szCs w:val="22"/>
        </w:rPr>
        <w:t xml:space="preserve"> na doporučené metodické postupy</w:t>
      </w:r>
      <w:r w:rsidR="00E27F3A" w:rsidRPr="004B7D17">
        <w:rPr>
          <w:rFonts w:ascii="Arial" w:hAnsi="Arial" w:cs="Arial"/>
          <w:i/>
          <w:sz w:val="22"/>
          <w:szCs w:val="22"/>
        </w:rPr>
        <w:t xml:space="preserve"> (kontrola, obranná opatření)</w:t>
      </w:r>
      <w:r w:rsidR="00696DCC" w:rsidRPr="004B7D17">
        <w:rPr>
          <w:rFonts w:ascii="Arial" w:hAnsi="Arial" w:cs="Arial"/>
          <w:i/>
          <w:sz w:val="22"/>
          <w:szCs w:val="22"/>
        </w:rPr>
        <w:t>.</w:t>
      </w:r>
      <w:r w:rsidRPr="004B7D17">
        <w:rPr>
          <w:rFonts w:ascii="Arial" w:hAnsi="Arial" w:cs="Arial"/>
          <w:i/>
          <w:sz w:val="22"/>
          <w:szCs w:val="22"/>
        </w:rPr>
        <w:t xml:space="preserve"> </w:t>
      </w:r>
    </w:p>
    <w:p w14:paraId="60D9334A" w14:textId="77777777" w:rsidR="00B97833" w:rsidRPr="00B97833" w:rsidRDefault="00B97833" w:rsidP="00C947D4">
      <w:pPr>
        <w:numPr>
          <w:ilvl w:val="0"/>
          <w:numId w:val="14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color w:val="FF0000"/>
          <w:sz w:val="22"/>
          <w:szCs w:val="22"/>
        </w:rPr>
        <w:t>…</w:t>
      </w:r>
      <w:r w:rsidR="00D9783F" w:rsidRPr="001B61DE">
        <w:rPr>
          <w:rFonts w:ascii="Arial" w:hAnsi="Arial" w:cs="Arial"/>
          <w:i/>
          <w:color w:val="FF0000"/>
          <w:sz w:val="22"/>
          <w:szCs w:val="22"/>
        </w:rPr>
        <w:t>*</w:t>
      </w:r>
      <w:r w:rsidR="00454FA2" w:rsidRPr="001B61DE">
        <w:rPr>
          <w:rFonts w:ascii="Arial" w:hAnsi="Arial" w:cs="Arial"/>
          <w:i/>
          <w:color w:val="FF0000"/>
          <w:sz w:val="22"/>
          <w:szCs w:val="22"/>
        </w:rPr>
        <w:t>[</w:t>
      </w:r>
      <w:r w:rsidRPr="001B61DE">
        <w:rPr>
          <w:rFonts w:ascii="Arial" w:hAnsi="Arial" w:cs="Arial"/>
          <w:i/>
          <w:color w:val="FF0000"/>
          <w:sz w:val="22"/>
          <w:szCs w:val="22"/>
        </w:rPr>
        <w:t>další obsah dle nabídky účastníka doplní MZe před podpisem smlouvy</w:t>
      </w:r>
      <w:r w:rsidR="00454FA2">
        <w:rPr>
          <w:rFonts w:ascii="Arial" w:hAnsi="Arial" w:cs="Arial"/>
          <w:i/>
          <w:color w:val="FF0000"/>
          <w:sz w:val="22"/>
          <w:szCs w:val="22"/>
        </w:rPr>
        <w:t>]</w:t>
      </w:r>
    </w:p>
    <w:p w14:paraId="079175A1" w14:textId="21047F21" w:rsidR="002B2245" w:rsidRPr="004B7D17" w:rsidRDefault="002B2245" w:rsidP="002B2245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4B7D17">
        <w:rPr>
          <w:rFonts w:ascii="Arial" w:hAnsi="Arial" w:cs="Arial"/>
          <w:sz w:val="22"/>
          <w:szCs w:val="22"/>
        </w:rPr>
        <w:t xml:space="preserve">Ročně až </w:t>
      </w:r>
      <w:r w:rsidR="00B47ACA">
        <w:rPr>
          <w:rFonts w:ascii="Arial" w:hAnsi="Arial" w:cs="Arial"/>
          <w:sz w:val="22"/>
          <w:szCs w:val="22"/>
        </w:rPr>
        <w:t>200</w:t>
      </w:r>
      <w:r w:rsidR="00B47ACA" w:rsidRPr="004B7D17">
        <w:rPr>
          <w:rFonts w:ascii="Arial" w:hAnsi="Arial" w:cs="Arial"/>
          <w:sz w:val="22"/>
          <w:szCs w:val="22"/>
        </w:rPr>
        <w:t xml:space="preserve"> </w:t>
      </w:r>
      <w:r w:rsidRPr="004B7D17">
        <w:rPr>
          <w:rFonts w:ascii="Arial" w:hAnsi="Arial" w:cs="Arial"/>
          <w:sz w:val="22"/>
          <w:szCs w:val="22"/>
        </w:rPr>
        <w:t xml:space="preserve">hodin, cena jedné hodiny </w:t>
      </w:r>
      <w:r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Pr="004B7D17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4B7D17">
        <w:rPr>
          <w:rFonts w:ascii="Arial" w:hAnsi="Arial" w:cs="Arial"/>
          <w:sz w:val="22"/>
          <w:szCs w:val="22"/>
        </w:rPr>
        <w:t xml:space="preserve">: </w:t>
      </w:r>
      <w:r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Pr="004B7D17">
        <w:rPr>
          <w:rFonts w:ascii="Arial" w:hAnsi="Arial" w:cs="Arial"/>
          <w:b/>
          <w:sz w:val="22"/>
          <w:szCs w:val="22"/>
        </w:rPr>
        <w:t xml:space="preserve"> Kč bez DPH.</w:t>
      </w:r>
    </w:p>
    <w:p w14:paraId="725A497F" w14:textId="77777777" w:rsidR="001C0070" w:rsidRPr="004B7D17" w:rsidRDefault="00DF6140" w:rsidP="002B2245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4B7D17">
        <w:rPr>
          <w:rFonts w:ascii="Arial" w:hAnsi="Arial" w:cs="Arial"/>
          <w:b/>
          <w:i/>
          <w:sz w:val="22"/>
          <w:szCs w:val="22"/>
        </w:rPr>
        <w:t>Propagace činnosti LOS</w:t>
      </w:r>
      <w:r w:rsidR="005D786C" w:rsidRPr="004B7D1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0CC28D31" w14:textId="77777777" w:rsidR="00126ABA" w:rsidRDefault="001C0070" w:rsidP="001C0070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</w:t>
      </w:r>
      <w:r w:rsidR="007A3029" w:rsidRPr="0012673D">
        <w:rPr>
          <w:rFonts w:ascii="Arial" w:hAnsi="Arial" w:cs="Arial"/>
          <w:i/>
          <w:sz w:val="22"/>
          <w:szCs w:val="22"/>
        </w:rPr>
        <w:t>říprav</w:t>
      </w:r>
      <w:r w:rsidR="007A3029">
        <w:rPr>
          <w:rFonts w:ascii="Arial" w:hAnsi="Arial" w:cs="Arial"/>
          <w:i/>
          <w:sz w:val="22"/>
          <w:szCs w:val="22"/>
        </w:rPr>
        <w:t>a</w:t>
      </w:r>
      <w:r w:rsidR="007A3029" w:rsidRPr="0012673D">
        <w:rPr>
          <w:rFonts w:ascii="Arial" w:hAnsi="Arial" w:cs="Arial"/>
          <w:i/>
          <w:sz w:val="22"/>
          <w:szCs w:val="22"/>
        </w:rPr>
        <w:t xml:space="preserve"> informačních materiálů; poskytování informací a </w:t>
      </w:r>
      <w:r w:rsidR="001D5520">
        <w:rPr>
          <w:rFonts w:ascii="Arial" w:hAnsi="Arial" w:cs="Arial"/>
          <w:i/>
          <w:sz w:val="22"/>
          <w:szCs w:val="22"/>
        </w:rPr>
        <w:t xml:space="preserve">tištěných </w:t>
      </w:r>
      <w:r w:rsidR="007A3029" w:rsidRPr="0012673D">
        <w:rPr>
          <w:rFonts w:ascii="Arial" w:hAnsi="Arial" w:cs="Arial"/>
          <w:i/>
          <w:sz w:val="22"/>
          <w:szCs w:val="22"/>
        </w:rPr>
        <w:t>výstupů LOS vlastníkům lesů při osobním kontaktu v rámci akcí za účasti LOS, poradní služby apod.</w:t>
      </w:r>
      <w:r w:rsidR="007A3029">
        <w:rPr>
          <w:rFonts w:ascii="Arial" w:hAnsi="Arial" w:cs="Arial"/>
          <w:i/>
          <w:sz w:val="22"/>
          <w:szCs w:val="22"/>
        </w:rPr>
        <w:t>,</w:t>
      </w:r>
      <w:r w:rsidR="007A3029" w:rsidRPr="0012673D">
        <w:rPr>
          <w:rFonts w:ascii="Arial" w:hAnsi="Arial" w:cs="Arial"/>
          <w:i/>
          <w:sz w:val="22"/>
          <w:szCs w:val="22"/>
        </w:rPr>
        <w:t xml:space="preserve"> nebo na vyžádání</w:t>
      </w:r>
      <w:r w:rsidR="001D5520">
        <w:rPr>
          <w:rFonts w:ascii="Arial" w:hAnsi="Arial" w:cs="Arial"/>
          <w:i/>
          <w:sz w:val="22"/>
          <w:szCs w:val="22"/>
        </w:rPr>
        <w:t xml:space="preserve">; </w:t>
      </w:r>
      <w:r w:rsidR="00B348CE">
        <w:rPr>
          <w:rFonts w:ascii="Arial" w:hAnsi="Arial" w:cs="Arial"/>
          <w:i/>
          <w:sz w:val="22"/>
          <w:szCs w:val="22"/>
        </w:rPr>
        <w:t xml:space="preserve">vedení </w:t>
      </w:r>
      <w:r w:rsidR="008B0E4B">
        <w:rPr>
          <w:rFonts w:ascii="Arial" w:hAnsi="Arial" w:cs="Arial"/>
          <w:i/>
          <w:sz w:val="22"/>
          <w:szCs w:val="22"/>
        </w:rPr>
        <w:t>databáze</w:t>
      </w:r>
      <w:r w:rsidR="00B348CE">
        <w:rPr>
          <w:rFonts w:ascii="Arial" w:hAnsi="Arial" w:cs="Arial"/>
          <w:i/>
          <w:sz w:val="22"/>
          <w:szCs w:val="22"/>
        </w:rPr>
        <w:t xml:space="preserve"> zájemců o </w:t>
      </w:r>
      <w:r w:rsidR="008B0E4B">
        <w:rPr>
          <w:rFonts w:ascii="Arial" w:hAnsi="Arial" w:cs="Arial"/>
          <w:i/>
          <w:sz w:val="22"/>
          <w:szCs w:val="22"/>
        </w:rPr>
        <w:t>zasílání výstupů</w:t>
      </w:r>
      <w:r w:rsidR="00B348CE">
        <w:rPr>
          <w:rFonts w:ascii="Arial" w:hAnsi="Arial" w:cs="Arial"/>
          <w:i/>
          <w:sz w:val="22"/>
          <w:szCs w:val="22"/>
        </w:rPr>
        <w:t xml:space="preserve"> LOS v souladu s požadavky GDPR, průběžné zasílání výstupů LOS v elektronické podobě zájemcům o výstupy LOS</w:t>
      </w:r>
      <w:r w:rsidR="00E10434">
        <w:rPr>
          <w:rFonts w:ascii="Arial" w:hAnsi="Arial" w:cs="Arial"/>
          <w:i/>
          <w:sz w:val="22"/>
          <w:szCs w:val="22"/>
        </w:rPr>
        <w:t xml:space="preserve"> a dalším vlastníkům lesa</w:t>
      </w:r>
      <w:r w:rsidR="00B348CE">
        <w:rPr>
          <w:rFonts w:ascii="Arial" w:hAnsi="Arial" w:cs="Arial"/>
          <w:i/>
          <w:sz w:val="22"/>
          <w:szCs w:val="22"/>
        </w:rPr>
        <w:t xml:space="preserve">. </w:t>
      </w:r>
    </w:p>
    <w:p w14:paraId="1EAF549D" w14:textId="44855E04" w:rsidR="00E77A43" w:rsidRPr="001B61DE" w:rsidRDefault="00E77A43" w:rsidP="00E77A43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 xml:space="preserve">Ročně až </w:t>
      </w:r>
      <w:r w:rsidR="00B47ACA">
        <w:rPr>
          <w:rFonts w:ascii="Arial" w:hAnsi="Arial" w:cs="Arial"/>
          <w:sz w:val="22"/>
          <w:szCs w:val="22"/>
        </w:rPr>
        <w:t>200</w:t>
      </w:r>
      <w:r w:rsidR="00B47ACA" w:rsidRPr="001B61DE">
        <w:rPr>
          <w:rFonts w:ascii="Arial" w:hAnsi="Arial" w:cs="Arial"/>
          <w:sz w:val="22"/>
          <w:szCs w:val="22"/>
        </w:rPr>
        <w:t xml:space="preserve"> </w:t>
      </w:r>
      <w:r w:rsidRPr="001B61DE">
        <w:rPr>
          <w:rFonts w:ascii="Arial" w:hAnsi="Arial" w:cs="Arial"/>
          <w:sz w:val="22"/>
          <w:szCs w:val="22"/>
        </w:rPr>
        <w:t xml:space="preserve">hodin, cena jedné hodiny </w:t>
      </w:r>
      <w:r w:rsidRPr="001B61DE">
        <w:rPr>
          <w:rFonts w:ascii="Arial" w:hAnsi="Arial" w:cs="Arial"/>
          <w:sz w:val="22"/>
          <w:szCs w:val="22"/>
          <w:highlight w:val="yellow"/>
        </w:rPr>
        <w:t>…….</w:t>
      </w:r>
      <w:r w:rsidRPr="001B61DE">
        <w:rPr>
          <w:rFonts w:ascii="Arial" w:hAnsi="Arial" w:cs="Arial"/>
          <w:sz w:val="22"/>
          <w:szCs w:val="22"/>
        </w:rPr>
        <w:t xml:space="preserve"> Kč bez DPH, celkov</w:t>
      </w:r>
      <w:r w:rsidR="00BA0F03" w:rsidRPr="001B61DE">
        <w:rPr>
          <w:rFonts w:ascii="Arial" w:hAnsi="Arial" w:cs="Arial"/>
          <w:sz w:val="22"/>
          <w:szCs w:val="22"/>
        </w:rPr>
        <w:t>á</w:t>
      </w:r>
      <w:r w:rsidRPr="001B61DE">
        <w:rPr>
          <w:rFonts w:ascii="Arial" w:hAnsi="Arial" w:cs="Arial"/>
          <w:sz w:val="22"/>
          <w:szCs w:val="22"/>
        </w:rPr>
        <w:t xml:space="preserve"> </w:t>
      </w:r>
      <w:r w:rsidR="00916B24" w:rsidRPr="001B61DE">
        <w:rPr>
          <w:rFonts w:ascii="Arial" w:hAnsi="Arial" w:cs="Arial"/>
          <w:sz w:val="22"/>
          <w:szCs w:val="22"/>
        </w:rPr>
        <w:t>předpokládan</w:t>
      </w:r>
      <w:r w:rsidR="00BA0F03" w:rsidRPr="001B61DE">
        <w:rPr>
          <w:rFonts w:ascii="Arial" w:hAnsi="Arial" w:cs="Arial"/>
          <w:sz w:val="22"/>
          <w:szCs w:val="22"/>
        </w:rPr>
        <w:t>á cena za roční plnění</w:t>
      </w:r>
      <w:r w:rsidRPr="001B61DE">
        <w:rPr>
          <w:rFonts w:ascii="Arial" w:hAnsi="Arial" w:cs="Arial"/>
          <w:sz w:val="22"/>
          <w:szCs w:val="22"/>
        </w:rPr>
        <w:t xml:space="preserve">: </w:t>
      </w:r>
      <w:r w:rsidRPr="001B61DE">
        <w:rPr>
          <w:rFonts w:ascii="Arial" w:hAnsi="Arial" w:cs="Arial"/>
          <w:sz w:val="22"/>
          <w:szCs w:val="22"/>
          <w:highlight w:val="yellow"/>
        </w:rPr>
        <w:t>…….</w:t>
      </w:r>
      <w:r w:rsidRPr="001B61DE">
        <w:rPr>
          <w:rFonts w:ascii="Arial" w:hAnsi="Arial" w:cs="Arial"/>
          <w:b/>
          <w:sz w:val="22"/>
          <w:szCs w:val="22"/>
        </w:rPr>
        <w:t xml:space="preserve"> Kč bez DPH.</w:t>
      </w:r>
    </w:p>
    <w:p w14:paraId="474DCD46" w14:textId="77777777" w:rsidR="00FA5C37" w:rsidRPr="00315079" w:rsidRDefault="00FA5C37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b/>
          <w:sz w:val="22"/>
          <w:szCs w:val="22"/>
        </w:rPr>
        <w:t xml:space="preserve">Expertní a poradenská činnost v ochraně lesa pro </w:t>
      </w:r>
      <w:r w:rsidR="009F6541">
        <w:rPr>
          <w:rFonts w:ascii="Arial" w:hAnsi="Arial" w:cs="Arial"/>
          <w:b/>
          <w:sz w:val="22"/>
          <w:szCs w:val="22"/>
        </w:rPr>
        <w:t>vlastníky</w:t>
      </w:r>
      <w:r w:rsidRPr="00315079">
        <w:rPr>
          <w:rFonts w:ascii="Arial" w:hAnsi="Arial" w:cs="Arial"/>
          <w:b/>
          <w:sz w:val="22"/>
          <w:szCs w:val="22"/>
        </w:rPr>
        <w:t xml:space="preserve"> lesů a orgány státní správy lesů </w:t>
      </w:r>
    </w:p>
    <w:p w14:paraId="0EC8BFCA" w14:textId="77777777" w:rsidR="00FA5C37" w:rsidRPr="009F6541" w:rsidRDefault="00FA5C37" w:rsidP="002B2245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9F6541">
        <w:rPr>
          <w:rFonts w:ascii="Arial" w:hAnsi="Arial" w:cs="Arial"/>
          <w:i/>
          <w:sz w:val="22"/>
          <w:szCs w:val="22"/>
        </w:rPr>
        <w:lastRenderedPageBreak/>
        <w:t xml:space="preserve">Expertní a poradenská činnost pro všechny </w:t>
      </w:r>
      <w:r w:rsidR="009F6541" w:rsidRPr="009F6541">
        <w:rPr>
          <w:rFonts w:ascii="Arial" w:hAnsi="Arial" w:cs="Arial"/>
          <w:i/>
          <w:sz w:val="22"/>
          <w:szCs w:val="22"/>
        </w:rPr>
        <w:t>vlastníky</w:t>
      </w:r>
      <w:r w:rsidRPr="009F6541">
        <w:rPr>
          <w:rFonts w:ascii="Arial" w:hAnsi="Arial" w:cs="Arial"/>
          <w:i/>
          <w:sz w:val="22"/>
          <w:szCs w:val="22"/>
        </w:rPr>
        <w:t xml:space="preserve"> lesů </w:t>
      </w:r>
      <w:r w:rsidR="009F6541" w:rsidRPr="009F6541">
        <w:rPr>
          <w:rFonts w:ascii="Arial" w:hAnsi="Arial" w:cs="Arial"/>
          <w:i/>
          <w:sz w:val="22"/>
          <w:szCs w:val="22"/>
        </w:rPr>
        <w:t>(</w:t>
      </w:r>
      <w:r w:rsidR="009F6541">
        <w:rPr>
          <w:rFonts w:ascii="Arial" w:hAnsi="Arial" w:cs="Arial"/>
          <w:i/>
          <w:sz w:val="22"/>
          <w:szCs w:val="22"/>
        </w:rPr>
        <w:t>zahrnuje i</w:t>
      </w:r>
      <w:r w:rsidR="009F6541" w:rsidRPr="009F6541">
        <w:rPr>
          <w:rFonts w:ascii="Arial" w:hAnsi="Arial" w:cs="Arial"/>
          <w:i/>
          <w:sz w:val="22"/>
          <w:szCs w:val="22"/>
        </w:rPr>
        <w:t xml:space="preserve"> nájemce a správce lesů) </w:t>
      </w:r>
      <w:r w:rsidRPr="009F6541">
        <w:rPr>
          <w:rFonts w:ascii="Arial" w:hAnsi="Arial" w:cs="Arial"/>
          <w:i/>
          <w:sz w:val="22"/>
          <w:szCs w:val="22"/>
        </w:rPr>
        <w:t>a orgány státní správy lesů, informování o výskytu škodlivých činitelů a o možnostech obrany.</w:t>
      </w:r>
    </w:p>
    <w:p w14:paraId="46725531" w14:textId="77777777" w:rsidR="00FA5C37" w:rsidRDefault="005D786C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4B7D17">
        <w:rPr>
          <w:rFonts w:ascii="Arial" w:hAnsi="Arial" w:cs="Arial"/>
          <w:b/>
          <w:i/>
          <w:sz w:val="22"/>
          <w:szCs w:val="22"/>
        </w:rPr>
        <w:t>Předávání informací</w:t>
      </w:r>
      <w:r w:rsidR="00FA5C37" w:rsidRPr="004B7D17">
        <w:rPr>
          <w:rFonts w:ascii="Arial" w:hAnsi="Arial" w:cs="Arial"/>
          <w:b/>
          <w:i/>
          <w:sz w:val="22"/>
          <w:szCs w:val="22"/>
        </w:rPr>
        <w:t xml:space="preserve"> v oblasti ochrany lesa </w:t>
      </w:r>
      <w:r w:rsidRPr="004B7D17">
        <w:rPr>
          <w:rFonts w:ascii="Arial" w:hAnsi="Arial" w:cs="Arial"/>
          <w:b/>
          <w:i/>
          <w:sz w:val="22"/>
          <w:szCs w:val="22"/>
        </w:rPr>
        <w:t>prostřednictvím</w:t>
      </w:r>
      <w:r w:rsidR="00FA5C37" w:rsidRPr="004B7D17">
        <w:rPr>
          <w:rFonts w:ascii="Arial" w:hAnsi="Arial" w:cs="Arial"/>
          <w:b/>
          <w:i/>
          <w:sz w:val="22"/>
          <w:szCs w:val="22"/>
        </w:rPr>
        <w:t xml:space="preserve"> seminář</w:t>
      </w:r>
      <w:r w:rsidRPr="004B7D17">
        <w:rPr>
          <w:rFonts w:ascii="Arial" w:hAnsi="Arial" w:cs="Arial"/>
          <w:b/>
          <w:i/>
          <w:sz w:val="22"/>
          <w:szCs w:val="22"/>
        </w:rPr>
        <w:t>ů</w:t>
      </w:r>
      <w:r w:rsidR="00FA5C37" w:rsidRPr="004B7D17">
        <w:rPr>
          <w:rFonts w:ascii="Arial" w:hAnsi="Arial" w:cs="Arial"/>
          <w:b/>
          <w:i/>
          <w:sz w:val="22"/>
          <w:szCs w:val="22"/>
        </w:rPr>
        <w:t>, instruktáž</w:t>
      </w:r>
      <w:r w:rsidRPr="004B7D17">
        <w:rPr>
          <w:rFonts w:ascii="Arial" w:hAnsi="Arial" w:cs="Arial"/>
          <w:b/>
          <w:i/>
          <w:sz w:val="22"/>
          <w:szCs w:val="22"/>
        </w:rPr>
        <w:t>í</w:t>
      </w:r>
      <w:r w:rsidR="00FA5C37" w:rsidRPr="004B7D17">
        <w:rPr>
          <w:rFonts w:ascii="Arial" w:hAnsi="Arial" w:cs="Arial"/>
          <w:b/>
          <w:i/>
          <w:sz w:val="22"/>
          <w:szCs w:val="22"/>
        </w:rPr>
        <w:t>, školení apod.</w:t>
      </w:r>
      <w:r w:rsidRPr="004B7D17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5F7852D5" w14:textId="222D77AF" w:rsidR="005C6B54" w:rsidRPr="004B7D17" w:rsidRDefault="005C6B54" w:rsidP="005C6B54">
      <w:pPr>
        <w:numPr>
          <w:ilvl w:val="2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bookmarkStart w:id="0" w:name="_Hlk200709794"/>
      <w:r>
        <w:rPr>
          <w:rFonts w:ascii="Arial" w:hAnsi="Arial" w:cs="Arial"/>
          <w:b/>
          <w:i/>
          <w:sz w:val="22"/>
          <w:szCs w:val="22"/>
        </w:rPr>
        <w:t>Zajištění účasti LOS na odborných akcích organizovaných jinou osobou</w:t>
      </w:r>
      <w:bookmarkEnd w:id="0"/>
    </w:p>
    <w:p w14:paraId="7C204601" w14:textId="417E8291" w:rsidR="005C6B54" w:rsidRDefault="005C6B54" w:rsidP="005D786C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Případy, kdy LOS není organizátorem akce a zajišťuje pouze odbornou náplň.</w:t>
      </w:r>
    </w:p>
    <w:p w14:paraId="2B3B041B" w14:textId="30C76988" w:rsidR="005D786C" w:rsidRPr="004B7D17" w:rsidRDefault="005D786C" w:rsidP="005D786C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4B7D17">
        <w:rPr>
          <w:rFonts w:ascii="Arial" w:hAnsi="Arial" w:cs="Arial"/>
          <w:i/>
          <w:sz w:val="22"/>
          <w:szCs w:val="22"/>
        </w:rPr>
        <w:t>Zahrnuje čas na přípravu</w:t>
      </w:r>
      <w:r w:rsidR="00A93CF2" w:rsidRPr="004B7D17">
        <w:rPr>
          <w:rFonts w:ascii="Arial" w:hAnsi="Arial" w:cs="Arial"/>
          <w:i/>
          <w:sz w:val="22"/>
          <w:szCs w:val="22"/>
        </w:rPr>
        <w:t xml:space="preserve"> příspěvků</w:t>
      </w:r>
      <w:r w:rsidRPr="004B7D17">
        <w:rPr>
          <w:rFonts w:ascii="Arial" w:hAnsi="Arial" w:cs="Arial"/>
          <w:i/>
          <w:sz w:val="22"/>
          <w:szCs w:val="22"/>
        </w:rPr>
        <w:t xml:space="preserve"> </w:t>
      </w:r>
      <w:r w:rsidRPr="00E309A2">
        <w:rPr>
          <w:rFonts w:ascii="Arial" w:hAnsi="Arial" w:cs="Arial"/>
          <w:i/>
          <w:sz w:val="22"/>
          <w:szCs w:val="22"/>
        </w:rPr>
        <w:t>včetně přípravy textů do sborníků</w:t>
      </w:r>
      <w:r w:rsidR="00A93CF2" w:rsidRPr="00E309A2">
        <w:rPr>
          <w:rFonts w:ascii="Arial" w:hAnsi="Arial" w:cs="Arial"/>
          <w:i/>
          <w:sz w:val="22"/>
          <w:szCs w:val="22"/>
        </w:rPr>
        <w:t>,</w:t>
      </w:r>
      <w:r w:rsidRPr="004B7D17">
        <w:rPr>
          <w:rFonts w:ascii="Arial" w:hAnsi="Arial" w:cs="Arial"/>
          <w:i/>
          <w:sz w:val="22"/>
          <w:szCs w:val="22"/>
        </w:rPr>
        <w:t xml:space="preserve"> </w:t>
      </w:r>
      <w:r w:rsidR="00A93CF2" w:rsidRPr="004B7D17">
        <w:rPr>
          <w:rFonts w:ascii="Arial" w:hAnsi="Arial" w:cs="Arial"/>
          <w:i/>
          <w:sz w:val="22"/>
          <w:szCs w:val="22"/>
        </w:rPr>
        <w:t>zajištění aktivní účasti (prezenčně i on line).</w:t>
      </w:r>
    </w:p>
    <w:p w14:paraId="12194858" w14:textId="0AA25F2F" w:rsidR="00FA5C37" w:rsidRDefault="00FA5C37" w:rsidP="00FA5C37">
      <w:pPr>
        <w:spacing w:before="120" w:after="120"/>
        <w:ind w:left="709"/>
        <w:jc w:val="both"/>
        <w:rPr>
          <w:rFonts w:ascii="Arial" w:hAnsi="Arial" w:cs="Arial"/>
          <w:b/>
          <w:sz w:val="22"/>
          <w:szCs w:val="22"/>
        </w:rPr>
      </w:pPr>
      <w:r w:rsidRPr="004B7D17">
        <w:rPr>
          <w:rFonts w:ascii="Arial" w:hAnsi="Arial" w:cs="Arial"/>
          <w:sz w:val="22"/>
          <w:szCs w:val="22"/>
        </w:rPr>
        <w:t xml:space="preserve">Ročně až </w:t>
      </w:r>
      <w:r w:rsidR="00B47ACA">
        <w:rPr>
          <w:rFonts w:ascii="Arial" w:hAnsi="Arial" w:cs="Arial"/>
          <w:sz w:val="22"/>
          <w:szCs w:val="22"/>
        </w:rPr>
        <w:t>760</w:t>
      </w:r>
      <w:r w:rsidR="00B47ACA" w:rsidRPr="004B7D17">
        <w:rPr>
          <w:rFonts w:ascii="Arial" w:hAnsi="Arial" w:cs="Arial"/>
          <w:sz w:val="22"/>
          <w:szCs w:val="22"/>
        </w:rPr>
        <w:t xml:space="preserve"> </w:t>
      </w:r>
      <w:r w:rsidRPr="004B7D17">
        <w:rPr>
          <w:rFonts w:ascii="Arial" w:hAnsi="Arial" w:cs="Arial"/>
          <w:sz w:val="22"/>
          <w:szCs w:val="22"/>
        </w:rPr>
        <w:t xml:space="preserve">hodin, cena jedné hodiny </w:t>
      </w:r>
      <w:r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Pr="004B7D17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4B7D17">
        <w:rPr>
          <w:rFonts w:ascii="Arial" w:hAnsi="Arial" w:cs="Arial"/>
          <w:sz w:val="22"/>
          <w:szCs w:val="22"/>
        </w:rPr>
        <w:t xml:space="preserve">: </w:t>
      </w:r>
      <w:r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Pr="004B7D17">
        <w:rPr>
          <w:rFonts w:ascii="Arial" w:hAnsi="Arial" w:cs="Arial"/>
          <w:b/>
          <w:sz w:val="22"/>
          <w:szCs w:val="22"/>
        </w:rPr>
        <w:t xml:space="preserve"> Kč bez DPH</w:t>
      </w:r>
      <w:r w:rsidR="007D33CB" w:rsidRPr="004B7D17">
        <w:rPr>
          <w:rFonts w:ascii="Arial" w:hAnsi="Arial" w:cs="Arial"/>
          <w:b/>
          <w:sz w:val="22"/>
          <w:szCs w:val="22"/>
        </w:rPr>
        <w:t>.</w:t>
      </w:r>
    </w:p>
    <w:p w14:paraId="0E5EE22C" w14:textId="7234BA13" w:rsidR="005C6B54" w:rsidRDefault="005C6B54" w:rsidP="005C6B54">
      <w:pPr>
        <w:numPr>
          <w:ilvl w:val="2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Vlastní p</w:t>
      </w:r>
      <w:r w:rsidRPr="00BB7B61">
        <w:rPr>
          <w:rFonts w:ascii="Arial" w:hAnsi="Arial" w:cs="Arial"/>
          <w:b/>
          <w:i/>
          <w:sz w:val="22"/>
          <w:szCs w:val="22"/>
        </w:rPr>
        <w:t>ořádání regionálních seminářů a workshopů LOS</w:t>
      </w:r>
    </w:p>
    <w:p w14:paraId="48AEF306" w14:textId="51AC43FB" w:rsidR="005C6B54" w:rsidRDefault="005C6B54" w:rsidP="005C6B54">
      <w:pPr>
        <w:spacing w:before="12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D74261">
        <w:rPr>
          <w:rFonts w:ascii="Arial" w:hAnsi="Arial" w:cs="Arial"/>
          <w:i/>
          <w:iCs/>
          <w:sz w:val="22"/>
          <w:szCs w:val="22"/>
        </w:rPr>
        <w:t xml:space="preserve">Jedná se o akce </w:t>
      </w:r>
      <w:r>
        <w:rPr>
          <w:rFonts w:ascii="Arial" w:hAnsi="Arial" w:cs="Arial"/>
          <w:i/>
          <w:iCs/>
          <w:sz w:val="22"/>
          <w:szCs w:val="22"/>
        </w:rPr>
        <w:t>cíleně</w:t>
      </w:r>
      <w:r w:rsidRPr="00D74261">
        <w:rPr>
          <w:rFonts w:ascii="Arial" w:hAnsi="Arial" w:cs="Arial"/>
          <w:i/>
          <w:iCs/>
          <w:sz w:val="22"/>
          <w:szCs w:val="22"/>
        </w:rPr>
        <w:t xml:space="preserve"> organizované LOS </w:t>
      </w:r>
      <w:r>
        <w:rPr>
          <w:rFonts w:ascii="Arial" w:hAnsi="Arial" w:cs="Arial"/>
          <w:i/>
          <w:iCs/>
          <w:sz w:val="22"/>
          <w:szCs w:val="22"/>
        </w:rPr>
        <w:t xml:space="preserve">pro </w:t>
      </w:r>
      <w:r w:rsidRPr="00D74261">
        <w:rPr>
          <w:rFonts w:ascii="Arial" w:hAnsi="Arial" w:cs="Arial"/>
          <w:i/>
          <w:iCs/>
          <w:sz w:val="22"/>
          <w:szCs w:val="22"/>
        </w:rPr>
        <w:t>vlastníky a správc</w:t>
      </w:r>
      <w:r>
        <w:rPr>
          <w:rFonts w:ascii="Arial" w:hAnsi="Arial" w:cs="Arial"/>
          <w:i/>
          <w:iCs/>
          <w:sz w:val="22"/>
          <w:szCs w:val="22"/>
        </w:rPr>
        <w:t>e</w:t>
      </w:r>
      <w:r w:rsidRPr="00D74261">
        <w:rPr>
          <w:rFonts w:ascii="Arial" w:hAnsi="Arial" w:cs="Arial"/>
          <w:i/>
          <w:iCs/>
          <w:sz w:val="22"/>
          <w:szCs w:val="22"/>
        </w:rPr>
        <w:t xml:space="preserve"> lesů na regionální úrovni (prioritně podle problémových oblastí) za účelem předávání aktuálních praktických informací, metodických postupů a příkladů dobré praxe v oblasti ochrany lesa.</w:t>
      </w:r>
    </w:p>
    <w:p w14:paraId="116DF650" w14:textId="77777777" w:rsidR="002C6C4C" w:rsidRPr="002C6C4C" w:rsidRDefault="005C6B54" w:rsidP="005C6B54">
      <w:pPr>
        <w:spacing w:before="120"/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2C6C4C">
        <w:rPr>
          <w:rFonts w:ascii="Arial" w:hAnsi="Arial" w:cs="Arial"/>
          <w:i/>
          <w:iCs/>
          <w:sz w:val="22"/>
          <w:szCs w:val="22"/>
        </w:rPr>
        <w:t xml:space="preserve">Zahrnuje přípravu odborné náplně, organizační a odborné zajištění, cestovné. </w:t>
      </w:r>
    </w:p>
    <w:p w14:paraId="16B10DF7" w14:textId="6EFA3FC9" w:rsidR="005C6B54" w:rsidRDefault="005C6B54" w:rsidP="005C6B54">
      <w:pPr>
        <w:spacing w:before="120"/>
        <w:ind w:left="720"/>
        <w:jc w:val="both"/>
        <w:rPr>
          <w:rFonts w:ascii="Arial" w:hAnsi="Arial" w:cs="Arial"/>
          <w:b/>
          <w:i/>
          <w:sz w:val="22"/>
          <w:szCs w:val="22"/>
        </w:rPr>
      </w:pPr>
      <w:r w:rsidRPr="00BB7B61">
        <w:rPr>
          <w:rFonts w:ascii="Arial" w:hAnsi="Arial" w:cs="Arial"/>
          <w:sz w:val="22"/>
          <w:szCs w:val="22"/>
        </w:rPr>
        <w:t xml:space="preserve">Ročně až </w:t>
      </w:r>
      <w:r>
        <w:rPr>
          <w:rFonts w:ascii="Arial" w:hAnsi="Arial" w:cs="Arial"/>
          <w:sz w:val="22"/>
          <w:szCs w:val="22"/>
        </w:rPr>
        <w:t>3</w:t>
      </w:r>
      <w:r w:rsidRPr="00BB7B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případy</w:t>
      </w:r>
      <w:r w:rsidRPr="00BB7B6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B7B61">
        <w:rPr>
          <w:rFonts w:ascii="Arial" w:hAnsi="Arial" w:cs="Arial"/>
          <w:sz w:val="22"/>
          <w:szCs w:val="22"/>
        </w:rPr>
        <w:t xml:space="preserve">cena </w:t>
      </w:r>
      <w:r>
        <w:rPr>
          <w:rFonts w:ascii="Arial" w:hAnsi="Arial" w:cs="Arial"/>
          <w:sz w:val="22"/>
          <w:szCs w:val="22"/>
        </w:rPr>
        <w:t>jednoho případu</w:t>
      </w:r>
      <w:r w:rsidRPr="00BB7B6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6C4C" w:rsidRPr="004B7D17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BB7B61">
        <w:rPr>
          <w:rFonts w:ascii="Arial" w:hAnsi="Arial" w:cs="Arial"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 xml:space="preserve"> (cena za komplexní zabezpečení 1 akce pro až 50 osob (1 den);</w:t>
      </w:r>
      <w:r w:rsidRPr="00BB7B61">
        <w:rPr>
          <w:rFonts w:ascii="Arial" w:hAnsi="Arial" w:cs="Arial"/>
          <w:sz w:val="22"/>
          <w:szCs w:val="22"/>
        </w:rPr>
        <w:t xml:space="preserve"> </w:t>
      </w:r>
      <w:r w:rsidR="002C6C4C">
        <w:rPr>
          <w:rFonts w:ascii="Arial" w:hAnsi="Arial" w:cs="Arial"/>
          <w:sz w:val="22"/>
          <w:szCs w:val="22"/>
        </w:rPr>
        <w:t>celková předpokládaná cena za roční plnění</w:t>
      </w:r>
      <w:r w:rsidR="002C6C4C" w:rsidRPr="004B7D17">
        <w:rPr>
          <w:rFonts w:ascii="Arial" w:hAnsi="Arial" w:cs="Arial"/>
          <w:sz w:val="22"/>
          <w:szCs w:val="22"/>
        </w:rPr>
        <w:t xml:space="preserve">: </w:t>
      </w:r>
      <w:r w:rsidR="002C6C4C"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="002C6C4C" w:rsidRPr="004B7D17">
        <w:rPr>
          <w:rFonts w:ascii="Arial" w:hAnsi="Arial" w:cs="Arial"/>
          <w:b/>
          <w:sz w:val="22"/>
          <w:szCs w:val="22"/>
        </w:rPr>
        <w:t xml:space="preserve"> Kč bez DPH.</w:t>
      </w:r>
    </w:p>
    <w:p w14:paraId="6EF904D9" w14:textId="00D1DED9" w:rsidR="00FA5C37" w:rsidRDefault="0098666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4B7D17">
        <w:rPr>
          <w:rFonts w:ascii="Arial" w:hAnsi="Arial" w:cs="Arial"/>
          <w:b/>
          <w:i/>
          <w:sz w:val="22"/>
          <w:szCs w:val="22"/>
        </w:rPr>
        <w:t>K</w:t>
      </w:r>
      <w:r w:rsidR="00FA5C37" w:rsidRPr="004B7D17">
        <w:rPr>
          <w:rFonts w:ascii="Arial" w:hAnsi="Arial" w:cs="Arial"/>
          <w:b/>
          <w:i/>
          <w:sz w:val="22"/>
          <w:szCs w:val="22"/>
        </w:rPr>
        <w:t xml:space="preserve">onzultační a poradenská činnost pro orgány státní správy lesů. </w:t>
      </w:r>
    </w:p>
    <w:p w14:paraId="623BF177" w14:textId="77777777" w:rsidR="00910055" w:rsidRPr="004B7D17" w:rsidRDefault="00910055" w:rsidP="00910055">
      <w:pPr>
        <w:spacing w:before="120"/>
        <w:ind w:left="792"/>
        <w:jc w:val="both"/>
        <w:rPr>
          <w:rFonts w:ascii="Arial" w:hAnsi="Arial" w:cs="Arial"/>
          <w:b/>
          <w:i/>
          <w:sz w:val="22"/>
          <w:szCs w:val="22"/>
        </w:rPr>
      </w:pPr>
      <w:r w:rsidRPr="00910055">
        <w:rPr>
          <w:rFonts w:ascii="Arial" w:hAnsi="Arial" w:cs="Arial"/>
          <w:i/>
          <w:sz w:val="22"/>
          <w:szCs w:val="22"/>
        </w:rPr>
        <w:t xml:space="preserve">Zahrnuje </w:t>
      </w:r>
      <w:r>
        <w:rPr>
          <w:rFonts w:ascii="Arial" w:hAnsi="Arial" w:cs="Arial"/>
          <w:i/>
          <w:sz w:val="22"/>
          <w:szCs w:val="22"/>
        </w:rPr>
        <w:t xml:space="preserve">i iniciativní </w:t>
      </w:r>
      <w:r w:rsidRPr="00910055">
        <w:rPr>
          <w:rFonts w:ascii="Arial" w:hAnsi="Arial" w:cs="Arial"/>
          <w:i/>
          <w:sz w:val="22"/>
          <w:szCs w:val="22"/>
        </w:rPr>
        <w:t>operativní informování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157781">
        <w:rPr>
          <w:rFonts w:ascii="Arial" w:hAnsi="Arial" w:cs="Arial"/>
          <w:i/>
          <w:sz w:val="22"/>
          <w:szCs w:val="22"/>
        </w:rPr>
        <w:t>objednatele</w:t>
      </w:r>
      <w:r w:rsidRPr="00910055">
        <w:rPr>
          <w:rFonts w:ascii="Arial" w:hAnsi="Arial" w:cs="Arial"/>
          <w:i/>
          <w:sz w:val="22"/>
          <w:szCs w:val="22"/>
        </w:rPr>
        <w:t xml:space="preserve"> </w:t>
      </w:r>
      <w:r w:rsidRPr="00315079">
        <w:rPr>
          <w:rFonts w:ascii="Arial" w:hAnsi="Arial" w:cs="Arial"/>
          <w:i/>
          <w:sz w:val="22"/>
          <w:szCs w:val="22"/>
        </w:rPr>
        <w:t>o nečekaném a rozsáhlém výskytu škodlivých činitelů</w:t>
      </w:r>
      <w:r>
        <w:rPr>
          <w:rFonts w:ascii="Arial" w:hAnsi="Arial" w:cs="Arial"/>
          <w:i/>
          <w:sz w:val="22"/>
          <w:szCs w:val="22"/>
        </w:rPr>
        <w:t>.</w:t>
      </w:r>
    </w:p>
    <w:p w14:paraId="30AB4D28" w14:textId="77777777" w:rsidR="00FA5C37" w:rsidRPr="00315079" w:rsidRDefault="00FA5C37" w:rsidP="00FA5C37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EE1492">
        <w:rPr>
          <w:rFonts w:ascii="Arial" w:hAnsi="Arial" w:cs="Arial"/>
          <w:sz w:val="22"/>
          <w:szCs w:val="22"/>
        </w:rPr>
        <w:t>350</w:t>
      </w:r>
      <w:r w:rsidRPr="00315079">
        <w:rPr>
          <w:rFonts w:ascii="Arial" w:hAnsi="Arial" w:cs="Arial"/>
          <w:sz w:val="22"/>
          <w:szCs w:val="22"/>
        </w:rPr>
        <w:t xml:space="preserve"> 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 xml:space="preserve">celková předpokládaná cena za roční </w:t>
      </w:r>
      <w:proofErr w:type="gramStart"/>
      <w:r w:rsidR="006A1E53">
        <w:rPr>
          <w:rFonts w:ascii="Arial" w:hAnsi="Arial" w:cs="Arial"/>
          <w:sz w:val="22"/>
          <w:szCs w:val="22"/>
        </w:rPr>
        <w:t>plnění</w:t>
      </w:r>
      <w:r w:rsidRPr="00315079">
        <w:rPr>
          <w:rFonts w:ascii="Arial" w:hAnsi="Arial" w:cs="Arial"/>
          <w:sz w:val="22"/>
          <w:szCs w:val="22"/>
        </w:rPr>
        <w:t xml:space="preserve">: 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  <w:r w:rsidRPr="00315079">
        <w:rPr>
          <w:rFonts w:ascii="Arial" w:hAnsi="Arial" w:cs="Arial"/>
          <w:b/>
          <w:sz w:val="22"/>
          <w:szCs w:val="22"/>
        </w:rPr>
        <w:t xml:space="preserve"> </w:t>
      </w:r>
    </w:p>
    <w:p w14:paraId="36BBB2BA" w14:textId="77777777" w:rsidR="006D3EBA" w:rsidRPr="004B7D17" w:rsidRDefault="0098666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4B7D17">
        <w:rPr>
          <w:rFonts w:ascii="Arial" w:hAnsi="Arial" w:cs="Arial"/>
          <w:b/>
          <w:i/>
          <w:sz w:val="22"/>
          <w:szCs w:val="22"/>
        </w:rPr>
        <w:t>P</w:t>
      </w:r>
      <w:r w:rsidR="00FA5C37" w:rsidRPr="004B7D17">
        <w:rPr>
          <w:rFonts w:ascii="Arial" w:hAnsi="Arial" w:cs="Arial"/>
          <w:b/>
          <w:i/>
          <w:sz w:val="22"/>
          <w:szCs w:val="22"/>
        </w:rPr>
        <w:t xml:space="preserve">ublikační činnost v odborném lesnickém tisku </w:t>
      </w:r>
      <w:r w:rsidR="007F7FA1" w:rsidRPr="00DA3ADC">
        <w:rPr>
          <w:rFonts w:ascii="Arial" w:hAnsi="Arial" w:cs="Arial"/>
          <w:b/>
          <w:i/>
          <w:sz w:val="22"/>
          <w:szCs w:val="22"/>
        </w:rPr>
        <w:t>(v českém jazyce)</w:t>
      </w:r>
    </w:p>
    <w:p w14:paraId="59C45014" w14:textId="77777777" w:rsidR="00FA5C37" w:rsidRDefault="00FA5C37" w:rsidP="004B7D17">
      <w:pPr>
        <w:numPr>
          <w:ilvl w:val="0"/>
          <w:numId w:val="16"/>
        </w:numPr>
        <w:spacing w:before="120"/>
        <w:ind w:left="141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zajištění a pravidelné vedení rubriky „LOS informuje“ v</w:t>
      </w:r>
      <w:r w:rsidR="00454FA2">
        <w:rPr>
          <w:rFonts w:ascii="Arial" w:hAnsi="Arial" w:cs="Arial"/>
          <w:i/>
          <w:sz w:val="22"/>
          <w:szCs w:val="22"/>
        </w:rPr>
        <w:t> </w:t>
      </w:r>
      <w:r w:rsidRPr="00454FA2">
        <w:rPr>
          <w:rFonts w:ascii="Arial" w:hAnsi="Arial" w:cs="Arial"/>
          <w:i/>
          <w:sz w:val="22"/>
          <w:szCs w:val="22"/>
        </w:rPr>
        <w:t>hlavním</w:t>
      </w:r>
      <w:r w:rsidR="00454FA2">
        <w:rPr>
          <w:rFonts w:ascii="Arial" w:hAnsi="Arial" w:cs="Arial"/>
          <w:i/>
          <w:sz w:val="22"/>
          <w:szCs w:val="22"/>
        </w:rPr>
        <w:t xml:space="preserve"> odborném</w:t>
      </w:r>
      <w:r w:rsidRPr="00315079">
        <w:rPr>
          <w:rFonts w:ascii="Arial" w:hAnsi="Arial" w:cs="Arial"/>
          <w:i/>
          <w:sz w:val="22"/>
          <w:szCs w:val="22"/>
        </w:rPr>
        <w:t xml:space="preserve"> časopise určeném pro vlastníky lesů a lesnickou profesi, vydávaném měsíčně </w:t>
      </w:r>
      <w:r w:rsidRPr="00486632">
        <w:rPr>
          <w:rFonts w:ascii="Arial" w:hAnsi="Arial" w:cs="Arial"/>
          <w:i/>
          <w:sz w:val="22"/>
          <w:szCs w:val="22"/>
        </w:rPr>
        <w:t xml:space="preserve">– </w:t>
      </w:r>
      <w:r w:rsidR="00454FA2" w:rsidRPr="00454FA2">
        <w:rPr>
          <w:rFonts w:ascii="Arial" w:hAnsi="Arial" w:cs="Arial"/>
          <w:i/>
          <w:sz w:val="22"/>
          <w:szCs w:val="22"/>
          <w:highlight w:val="yellow"/>
        </w:rPr>
        <w:t>…</w:t>
      </w:r>
      <w:r w:rsidR="00454FA2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*</w:t>
      </w:r>
      <w:r w:rsidR="00486632" w:rsidRPr="001B61DE">
        <w:rPr>
          <w:rFonts w:ascii="Arial" w:hAnsi="Arial" w:cs="Arial"/>
          <w:i/>
          <w:color w:val="FF0000"/>
          <w:sz w:val="22"/>
          <w:szCs w:val="22"/>
          <w:highlight w:val="yellow"/>
        </w:rPr>
        <w:t>[</w:t>
      </w:r>
      <w:r w:rsidR="00486632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uvést název časopisu; </w:t>
      </w:r>
      <w:r w:rsidR="006D3EBA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např. </w:t>
      </w:r>
      <w:r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časopis Lesnická práce</w:t>
      </w:r>
      <w:r w:rsidR="00486632" w:rsidRPr="001B61DE">
        <w:rPr>
          <w:rFonts w:ascii="Arial" w:hAnsi="Arial" w:cs="Arial"/>
          <w:i/>
          <w:color w:val="FF0000"/>
          <w:sz w:val="22"/>
          <w:szCs w:val="22"/>
          <w:highlight w:val="yellow"/>
        </w:rPr>
        <w:t>]</w:t>
      </w:r>
      <w:r w:rsidRPr="00315079">
        <w:rPr>
          <w:rFonts w:ascii="Arial" w:hAnsi="Arial" w:cs="Arial"/>
          <w:i/>
          <w:sz w:val="22"/>
          <w:szCs w:val="22"/>
        </w:rPr>
        <w:t>: aktuální informace a doporučení</w:t>
      </w:r>
      <w:r w:rsidR="00986660">
        <w:rPr>
          <w:rFonts w:ascii="Arial" w:hAnsi="Arial" w:cs="Arial"/>
          <w:i/>
          <w:sz w:val="22"/>
          <w:szCs w:val="22"/>
        </w:rPr>
        <w:t>,</w:t>
      </w:r>
      <w:r w:rsidRPr="00315079">
        <w:rPr>
          <w:rFonts w:ascii="Arial" w:hAnsi="Arial" w:cs="Arial"/>
          <w:i/>
          <w:sz w:val="22"/>
          <w:szCs w:val="22"/>
        </w:rPr>
        <w:t xml:space="preserve"> </w:t>
      </w:r>
      <w:r w:rsidR="005354CD">
        <w:rPr>
          <w:rFonts w:ascii="Arial" w:hAnsi="Arial" w:cs="Arial"/>
          <w:i/>
          <w:sz w:val="22"/>
          <w:szCs w:val="22"/>
        </w:rPr>
        <w:br/>
      </w:r>
      <w:r w:rsidRPr="00315079">
        <w:rPr>
          <w:rFonts w:ascii="Arial" w:hAnsi="Arial" w:cs="Arial"/>
          <w:i/>
          <w:sz w:val="22"/>
          <w:szCs w:val="22"/>
        </w:rPr>
        <w:t>a novinky v oblasti ochrany lesa</w:t>
      </w:r>
      <w:r w:rsidR="00A93CF2">
        <w:rPr>
          <w:rFonts w:ascii="Arial" w:hAnsi="Arial" w:cs="Arial"/>
          <w:i/>
          <w:sz w:val="22"/>
          <w:szCs w:val="22"/>
        </w:rPr>
        <w:t xml:space="preserve"> vč. přípravků na ochranu lesa</w:t>
      </w:r>
      <w:r w:rsidRPr="00315079">
        <w:rPr>
          <w:rFonts w:ascii="Arial" w:hAnsi="Arial" w:cs="Arial"/>
          <w:i/>
          <w:sz w:val="22"/>
          <w:szCs w:val="22"/>
        </w:rPr>
        <w:t>.</w:t>
      </w:r>
      <w:r w:rsidRPr="00315079">
        <w:rPr>
          <w:rFonts w:ascii="Arial" w:hAnsi="Arial" w:cs="Arial"/>
          <w:sz w:val="22"/>
          <w:szCs w:val="22"/>
        </w:rPr>
        <w:t xml:space="preserve"> </w:t>
      </w:r>
    </w:p>
    <w:p w14:paraId="5B40E62E" w14:textId="77777777" w:rsidR="006D3EBA" w:rsidRPr="00917BAE" w:rsidRDefault="00917BAE" w:rsidP="004B7D17">
      <w:pPr>
        <w:numPr>
          <w:ilvl w:val="0"/>
          <w:numId w:val="16"/>
        </w:numPr>
        <w:spacing w:before="120"/>
        <w:ind w:left="141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další odborné nebo „populárně</w:t>
      </w:r>
      <w:r w:rsidR="007F7FA1">
        <w:rPr>
          <w:rFonts w:ascii="Arial" w:hAnsi="Arial" w:cs="Arial"/>
          <w:i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 xml:space="preserve">odborné“ </w:t>
      </w:r>
      <w:r w:rsidRPr="00917BAE">
        <w:rPr>
          <w:rFonts w:ascii="Arial" w:hAnsi="Arial" w:cs="Arial"/>
          <w:i/>
          <w:sz w:val="22"/>
          <w:szCs w:val="22"/>
        </w:rPr>
        <w:t>články</w:t>
      </w:r>
      <w:r w:rsidR="009B3A68" w:rsidRPr="00917BAE">
        <w:rPr>
          <w:rFonts w:ascii="Arial" w:hAnsi="Arial" w:cs="Arial"/>
          <w:i/>
          <w:sz w:val="22"/>
          <w:szCs w:val="22"/>
        </w:rPr>
        <w:t xml:space="preserve"> k </w:t>
      </w:r>
      <w:r w:rsidRPr="00917BAE">
        <w:rPr>
          <w:rFonts w:ascii="Arial" w:hAnsi="Arial" w:cs="Arial"/>
          <w:i/>
          <w:sz w:val="22"/>
          <w:szCs w:val="22"/>
        </w:rPr>
        <w:t>aktuální</w:t>
      </w:r>
      <w:r w:rsidR="009B3A68" w:rsidRPr="00917BAE">
        <w:rPr>
          <w:rFonts w:ascii="Arial" w:hAnsi="Arial" w:cs="Arial"/>
          <w:i/>
          <w:sz w:val="22"/>
          <w:szCs w:val="22"/>
        </w:rPr>
        <w:t xml:space="preserve"> problematice ochrany lesa v</w:t>
      </w:r>
      <w:r w:rsidRPr="00917BAE">
        <w:rPr>
          <w:rFonts w:ascii="Arial" w:hAnsi="Arial" w:cs="Arial"/>
          <w:i/>
          <w:sz w:val="22"/>
          <w:szCs w:val="22"/>
        </w:rPr>
        <w:t xml:space="preserve"> dalších </w:t>
      </w:r>
      <w:r w:rsidR="007F7FA1">
        <w:rPr>
          <w:rFonts w:ascii="Arial" w:hAnsi="Arial" w:cs="Arial"/>
          <w:i/>
          <w:sz w:val="22"/>
          <w:szCs w:val="22"/>
        </w:rPr>
        <w:t xml:space="preserve">odborných lesnických </w:t>
      </w:r>
      <w:r w:rsidR="009B3A68" w:rsidRPr="00917BAE">
        <w:rPr>
          <w:rFonts w:ascii="Arial" w:hAnsi="Arial" w:cs="Arial"/>
          <w:i/>
          <w:sz w:val="22"/>
          <w:szCs w:val="22"/>
        </w:rPr>
        <w:t xml:space="preserve">periodicích </w:t>
      </w:r>
      <w:r w:rsidR="007F7FA1">
        <w:rPr>
          <w:rFonts w:ascii="Arial" w:hAnsi="Arial" w:cs="Arial"/>
          <w:i/>
          <w:sz w:val="22"/>
          <w:szCs w:val="22"/>
        </w:rPr>
        <w:t xml:space="preserve">nebo periodicích </w:t>
      </w:r>
      <w:r w:rsidR="00DA3ADC">
        <w:rPr>
          <w:rFonts w:ascii="Arial" w:hAnsi="Arial" w:cs="Arial"/>
          <w:i/>
          <w:sz w:val="22"/>
          <w:szCs w:val="22"/>
        </w:rPr>
        <w:t xml:space="preserve">odsouhlasených objednatelem </w:t>
      </w:r>
      <w:r w:rsidRPr="00917BAE">
        <w:rPr>
          <w:rFonts w:ascii="Arial" w:hAnsi="Arial" w:cs="Arial"/>
          <w:i/>
          <w:sz w:val="22"/>
          <w:szCs w:val="22"/>
        </w:rPr>
        <w:t>s předpokladem vy</w:t>
      </w:r>
      <w:r w:rsidR="00986660">
        <w:rPr>
          <w:rFonts w:ascii="Arial" w:hAnsi="Arial" w:cs="Arial"/>
          <w:i/>
          <w:sz w:val="22"/>
          <w:szCs w:val="22"/>
        </w:rPr>
        <w:t>šší</w:t>
      </w:r>
      <w:r w:rsidRPr="00917BAE">
        <w:rPr>
          <w:rFonts w:ascii="Arial" w:hAnsi="Arial" w:cs="Arial"/>
          <w:i/>
          <w:sz w:val="22"/>
          <w:szCs w:val="22"/>
        </w:rPr>
        <w:t xml:space="preserve"> čtenost</w:t>
      </w:r>
      <w:r w:rsidR="007F7FA1">
        <w:rPr>
          <w:rFonts w:ascii="Arial" w:hAnsi="Arial" w:cs="Arial"/>
          <w:i/>
          <w:sz w:val="22"/>
          <w:szCs w:val="22"/>
        </w:rPr>
        <w:t>i mezi vlastníky lesů;</w:t>
      </w:r>
      <w:r w:rsidR="00F71678">
        <w:rPr>
          <w:rFonts w:ascii="Arial" w:hAnsi="Arial" w:cs="Arial"/>
          <w:i/>
          <w:sz w:val="22"/>
          <w:szCs w:val="22"/>
        </w:rPr>
        <w:t xml:space="preserve"> </w:t>
      </w:r>
      <w:r w:rsidR="00F71678" w:rsidRPr="00DA3ADC">
        <w:rPr>
          <w:rFonts w:ascii="Arial" w:hAnsi="Arial" w:cs="Arial"/>
          <w:i/>
          <w:sz w:val="22"/>
          <w:szCs w:val="22"/>
        </w:rPr>
        <w:t>s výjimkou článků finančně podpořených z jiných zdrojů.</w:t>
      </w:r>
    </w:p>
    <w:p w14:paraId="63CB6786" w14:textId="77777777" w:rsidR="000F528B" w:rsidRDefault="000F528B" w:rsidP="00FA5C37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1 publikovaný článek (minimální rozsahu1 strana A4).</w:t>
      </w:r>
    </w:p>
    <w:p w14:paraId="0D4F6057" w14:textId="77777777" w:rsidR="00FA5C37" w:rsidRPr="001C0070" w:rsidRDefault="00FA5C37" w:rsidP="00FA5C37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  <w:r w:rsidRPr="001C0070">
        <w:rPr>
          <w:rFonts w:ascii="Arial" w:hAnsi="Arial" w:cs="Arial"/>
          <w:sz w:val="22"/>
          <w:szCs w:val="22"/>
        </w:rPr>
        <w:t xml:space="preserve">Ročně až </w:t>
      </w:r>
      <w:r w:rsidR="00EE1492">
        <w:rPr>
          <w:rFonts w:ascii="Arial" w:hAnsi="Arial" w:cs="Arial"/>
          <w:sz w:val="22"/>
          <w:szCs w:val="22"/>
        </w:rPr>
        <w:t>30</w:t>
      </w:r>
      <w:r w:rsidRPr="001C0070">
        <w:rPr>
          <w:rFonts w:ascii="Arial" w:hAnsi="Arial" w:cs="Arial"/>
          <w:sz w:val="22"/>
          <w:szCs w:val="22"/>
        </w:rPr>
        <w:t xml:space="preserve"> případů, cena jednoho </w:t>
      </w:r>
      <w:proofErr w:type="gramStart"/>
      <w:r w:rsidRPr="001C0070">
        <w:rPr>
          <w:rFonts w:ascii="Arial" w:hAnsi="Arial" w:cs="Arial"/>
          <w:sz w:val="22"/>
          <w:szCs w:val="22"/>
        </w:rPr>
        <w:t xml:space="preserve">případu  </w:t>
      </w:r>
      <w:r w:rsidRPr="001C0070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1C0070">
        <w:rPr>
          <w:rFonts w:ascii="Arial" w:hAnsi="Arial" w:cs="Arial"/>
          <w:sz w:val="22"/>
          <w:szCs w:val="22"/>
        </w:rPr>
        <w:t xml:space="preserve">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1C0070">
        <w:rPr>
          <w:rFonts w:ascii="Arial" w:hAnsi="Arial" w:cs="Arial"/>
          <w:sz w:val="22"/>
          <w:szCs w:val="22"/>
        </w:rPr>
        <w:t xml:space="preserve">: </w:t>
      </w:r>
      <w:r w:rsidRPr="001C0070">
        <w:rPr>
          <w:rFonts w:ascii="Arial" w:hAnsi="Arial" w:cs="Arial"/>
          <w:sz w:val="22"/>
          <w:szCs w:val="22"/>
          <w:highlight w:val="yellow"/>
        </w:rPr>
        <w:t>…….</w:t>
      </w:r>
      <w:r w:rsidRPr="001C0070">
        <w:rPr>
          <w:rFonts w:ascii="Arial" w:hAnsi="Arial" w:cs="Arial"/>
          <w:sz w:val="22"/>
          <w:szCs w:val="22"/>
        </w:rPr>
        <w:t xml:space="preserve"> </w:t>
      </w:r>
      <w:r w:rsidRPr="001C0070">
        <w:rPr>
          <w:rFonts w:ascii="Arial" w:hAnsi="Arial" w:cs="Arial"/>
          <w:b/>
          <w:sz w:val="22"/>
          <w:szCs w:val="22"/>
        </w:rPr>
        <w:t>Kč bez DPH</w:t>
      </w:r>
      <w:r w:rsidR="007D33CB" w:rsidRPr="001C0070">
        <w:rPr>
          <w:rFonts w:ascii="Arial" w:hAnsi="Arial" w:cs="Arial"/>
          <w:b/>
          <w:sz w:val="22"/>
          <w:szCs w:val="22"/>
        </w:rPr>
        <w:t>.</w:t>
      </w:r>
    </w:p>
    <w:p w14:paraId="392FA938" w14:textId="77777777" w:rsidR="001C0070" w:rsidRDefault="001C007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Z</w:t>
      </w:r>
      <w:r w:rsidR="00FA5C37" w:rsidRPr="001C0070">
        <w:rPr>
          <w:rFonts w:ascii="Arial" w:hAnsi="Arial" w:cs="Arial"/>
          <w:b/>
          <w:i/>
          <w:sz w:val="22"/>
          <w:szCs w:val="22"/>
        </w:rPr>
        <w:t xml:space="preserve">pracování metodických pokynů v ochraně lesa </w:t>
      </w:r>
      <w:r w:rsidR="00126ABA" w:rsidRPr="001C0070">
        <w:rPr>
          <w:rFonts w:ascii="Arial" w:hAnsi="Arial" w:cs="Arial"/>
          <w:b/>
          <w:i/>
          <w:sz w:val="22"/>
          <w:szCs w:val="22"/>
        </w:rPr>
        <w:t>(letáků LOS)</w:t>
      </w:r>
      <w:r w:rsidR="00126ABA" w:rsidRPr="001C0070">
        <w:rPr>
          <w:rFonts w:ascii="Arial" w:hAnsi="Arial" w:cs="Arial"/>
          <w:i/>
          <w:sz w:val="22"/>
          <w:szCs w:val="22"/>
        </w:rPr>
        <w:t xml:space="preserve"> </w:t>
      </w:r>
    </w:p>
    <w:p w14:paraId="747BAB59" w14:textId="77777777" w:rsidR="00986660" w:rsidRDefault="001C0070" w:rsidP="001C007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1C0070">
        <w:rPr>
          <w:rFonts w:ascii="Arial" w:hAnsi="Arial" w:cs="Arial"/>
          <w:i/>
          <w:sz w:val="22"/>
          <w:szCs w:val="22"/>
        </w:rPr>
        <w:t>Zahrnuje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1C0070">
        <w:rPr>
          <w:rFonts w:ascii="Arial" w:hAnsi="Arial" w:cs="Arial"/>
          <w:i/>
          <w:sz w:val="22"/>
          <w:szCs w:val="22"/>
        </w:rPr>
        <w:t>přípravu,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="00126ABA" w:rsidRPr="001C0070">
        <w:rPr>
          <w:rFonts w:ascii="Arial" w:hAnsi="Arial" w:cs="Arial"/>
          <w:i/>
          <w:sz w:val="22"/>
          <w:szCs w:val="22"/>
        </w:rPr>
        <w:t>tisk a distribuc</w:t>
      </w:r>
      <w:r>
        <w:rPr>
          <w:rFonts w:ascii="Arial" w:hAnsi="Arial" w:cs="Arial"/>
          <w:i/>
          <w:sz w:val="22"/>
          <w:szCs w:val="22"/>
        </w:rPr>
        <w:t>i</w:t>
      </w:r>
      <w:r w:rsidR="00126ABA" w:rsidRPr="001C0070">
        <w:rPr>
          <w:rFonts w:ascii="Arial" w:hAnsi="Arial" w:cs="Arial"/>
          <w:i/>
          <w:sz w:val="22"/>
          <w:szCs w:val="22"/>
        </w:rPr>
        <w:t xml:space="preserve"> letáků </w:t>
      </w:r>
      <w:r w:rsidR="00B97833">
        <w:rPr>
          <w:rFonts w:ascii="Arial" w:hAnsi="Arial" w:cs="Arial"/>
          <w:i/>
          <w:sz w:val="22"/>
          <w:szCs w:val="22"/>
        </w:rPr>
        <w:t>vlastníkům</w:t>
      </w:r>
      <w:r w:rsidR="00126ABA" w:rsidRPr="001C0070">
        <w:rPr>
          <w:rFonts w:ascii="Arial" w:hAnsi="Arial" w:cs="Arial"/>
          <w:i/>
          <w:sz w:val="22"/>
          <w:szCs w:val="22"/>
        </w:rPr>
        <w:t xml:space="preserve"> lesů a orgánům státní správy lesů.</w:t>
      </w:r>
    </w:p>
    <w:p w14:paraId="476965A6" w14:textId="77777777" w:rsidR="00986660" w:rsidRPr="004B7D17" w:rsidRDefault="006A1E53" w:rsidP="0098666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Definice </w:t>
      </w:r>
      <w:r w:rsidR="000F528B">
        <w:rPr>
          <w:rFonts w:ascii="Arial" w:hAnsi="Arial" w:cs="Arial"/>
          <w:i/>
          <w:sz w:val="22"/>
          <w:szCs w:val="22"/>
        </w:rPr>
        <w:t>1</w:t>
      </w:r>
      <w:r>
        <w:rPr>
          <w:rFonts w:ascii="Arial" w:hAnsi="Arial" w:cs="Arial"/>
          <w:i/>
          <w:sz w:val="22"/>
          <w:szCs w:val="22"/>
        </w:rPr>
        <w:t xml:space="preserve"> případu</w:t>
      </w:r>
      <w:r w:rsidR="000F528B">
        <w:rPr>
          <w:rFonts w:ascii="Arial" w:hAnsi="Arial" w:cs="Arial"/>
          <w:i/>
          <w:sz w:val="22"/>
          <w:szCs w:val="22"/>
        </w:rPr>
        <w:t>:</w:t>
      </w:r>
      <w:r w:rsidR="008675FA">
        <w:rPr>
          <w:rFonts w:ascii="Arial" w:hAnsi="Arial" w:cs="Arial"/>
          <w:i/>
          <w:sz w:val="22"/>
          <w:szCs w:val="22"/>
        </w:rPr>
        <w:t xml:space="preserve"> </w:t>
      </w:r>
      <w:r w:rsidR="000F528B">
        <w:rPr>
          <w:rFonts w:ascii="Arial" w:hAnsi="Arial" w:cs="Arial"/>
          <w:i/>
          <w:sz w:val="22"/>
          <w:szCs w:val="22"/>
        </w:rPr>
        <w:t xml:space="preserve">1 </w:t>
      </w:r>
      <w:r w:rsidR="006F0F0D">
        <w:rPr>
          <w:rFonts w:ascii="Arial" w:hAnsi="Arial" w:cs="Arial"/>
          <w:i/>
          <w:sz w:val="22"/>
          <w:szCs w:val="22"/>
        </w:rPr>
        <w:t>metodický pokyn (</w:t>
      </w:r>
      <w:r>
        <w:rPr>
          <w:rFonts w:ascii="Arial" w:hAnsi="Arial" w:cs="Arial"/>
          <w:i/>
          <w:sz w:val="22"/>
          <w:szCs w:val="22"/>
        </w:rPr>
        <w:t>leták</w:t>
      </w:r>
      <w:r w:rsidR="006F0F0D">
        <w:rPr>
          <w:rFonts w:ascii="Arial" w:hAnsi="Arial" w:cs="Arial"/>
          <w:i/>
          <w:sz w:val="22"/>
          <w:szCs w:val="22"/>
        </w:rPr>
        <w:t>)</w:t>
      </w:r>
      <w:r w:rsidR="000F528B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675FA">
        <w:rPr>
          <w:rFonts w:ascii="Arial" w:hAnsi="Arial" w:cs="Arial"/>
          <w:i/>
          <w:sz w:val="22"/>
          <w:szCs w:val="22"/>
        </w:rPr>
        <w:t xml:space="preserve">zpracovaný </w:t>
      </w:r>
      <w:r>
        <w:rPr>
          <w:rFonts w:ascii="Arial" w:hAnsi="Arial" w:cs="Arial"/>
          <w:i/>
          <w:sz w:val="22"/>
          <w:szCs w:val="22"/>
        </w:rPr>
        <w:t>v r</w:t>
      </w:r>
      <w:r w:rsidRPr="004B7D17">
        <w:rPr>
          <w:rFonts w:ascii="Arial" w:hAnsi="Arial" w:cs="Arial"/>
          <w:i/>
          <w:sz w:val="22"/>
          <w:szCs w:val="22"/>
        </w:rPr>
        <w:t>ozsah</w:t>
      </w:r>
      <w:r>
        <w:rPr>
          <w:rFonts w:ascii="Arial" w:hAnsi="Arial" w:cs="Arial"/>
          <w:i/>
          <w:sz w:val="22"/>
          <w:szCs w:val="22"/>
        </w:rPr>
        <w:t>u</w:t>
      </w:r>
      <w:r w:rsidRPr="004B7D17">
        <w:rPr>
          <w:rFonts w:ascii="Arial" w:hAnsi="Arial" w:cs="Arial"/>
          <w:i/>
          <w:sz w:val="22"/>
          <w:szCs w:val="22"/>
        </w:rPr>
        <w:t xml:space="preserve"> </w:t>
      </w:r>
      <w:r w:rsidR="00EC50DA" w:rsidRPr="004B7D17">
        <w:rPr>
          <w:rFonts w:ascii="Arial" w:hAnsi="Arial" w:cs="Arial"/>
          <w:i/>
          <w:sz w:val="22"/>
          <w:szCs w:val="22"/>
        </w:rPr>
        <w:t xml:space="preserve">4 </w:t>
      </w:r>
      <w:r w:rsidR="008675FA" w:rsidRPr="004B7D17">
        <w:rPr>
          <w:rFonts w:ascii="Arial" w:hAnsi="Arial" w:cs="Arial"/>
          <w:i/>
          <w:sz w:val="22"/>
          <w:szCs w:val="22"/>
        </w:rPr>
        <w:t>barevn</w:t>
      </w:r>
      <w:r w:rsidR="008675FA">
        <w:rPr>
          <w:rFonts w:ascii="Arial" w:hAnsi="Arial" w:cs="Arial"/>
          <w:i/>
          <w:sz w:val="22"/>
          <w:szCs w:val="22"/>
        </w:rPr>
        <w:t>ých</w:t>
      </w:r>
      <w:r w:rsidR="008675FA" w:rsidRPr="004B7D17">
        <w:rPr>
          <w:rFonts w:ascii="Arial" w:hAnsi="Arial" w:cs="Arial"/>
          <w:i/>
          <w:sz w:val="22"/>
          <w:szCs w:val="22"/>
        </w:rPr>
        <w:t xml:space="preserve"> </w:t>
      </w:r>
      <w:r w:rsidR="00EC50DA" w:rsidRPr="004B7D17">
        <w:rPr>
          <w:rFonts w:ascii="Arial" w:hAnsi="Arial" w:cs="Arial"/>
          <w:i/>
          <w:sz w:val="22"/>
          <w:szCs w:val="22"/>
        </w:rPr>
        <w:t>stran A4</w:t>
      </w:r>
      <w:r w:rsidR="00486632" w:rsidRPr="004B7D17">
        <w:rPr>
          <w:rFonts w:ascii="Arial" w:hAnsi="Arial" w:cs="Arial"/>
          <w:i/>
          <w:sz w:val="22"/>
          <w:szCs w:val="22"/>
        </w:rPr>
        <w:t xml:space="preserve">, </w:t>
      </w:r>
      <w:r w:rsidR="008675FA">
        <w:rPr>
          <w:rFonts w:ascii="Arial" w:hAnsi="Arial" w:cs="Arial"/>
          <w:i/>
          <w:sz w:val="22"/>
          <w:szCs w:val="22"/>
        </w:rPr>
        <w:t xml:space="preserve">jeho </w:t>
      </w:r>
      <w:r w:rsidR="00486632" w:rsidRPr="004B7D17">
        <w:rPr>
          <w:rFonts w:ascii="Arial" w:hAnsi="Arial" w:cs="Arial"/>
          <w:i/>
          <w:sz w:val="22"/>
          <w:szCs w:val="22"/>
        </w:rPr>
        <w:t xml:space="preserve">výtisk v nákladu </w:t>
      </w:r>
      <w:r>
        <w:rPr>
          <w:rFonts w:ascii="Arial" w:hAnsi="Arial" w:cs="Arial"/>
          <w:i/>
          <w:sz w:val="22"/>
          <w:szCs w:val="22"/>
        </w:rPr>
        <w:t xml:space="preserve">min. </w:t>
      </w:r>
      <w:r w:rsidR="00486632" w:rsidRPr="004B7D17">
        <w:rPr>
          <w:rFonts w:ascii="Arial" w:hAnsi="Arial" w:cs="Arial"/>
          <w:i/>
          <w:sz w:val="22"/>
          <w:szCs w:val="22"/>
        </w:rPr>
        <w:t>4000 ks</w:t>
      </w:r>
      <w:r w:rsidR="00482E0C" w:rsidRPr="004B7D17">
        <w:rPr>
          <w:rFonts w:ascii="Arial" w:hAnsi="Arial" w:cs="Arial"/>
          <w:i/>
          <w:sz w:val="22"/>
          <w:szCs w:val="22"/>
        </w:rPr>
        <w:t xml:space="preserve">, </w:t>
      </w:r>
      <w:r w:rsidR="008675FA">
        <w:rPr>
          <w:rFonts w:ascii="Arial" w:hAnsi="Arial" w:cs="Arial"/>
          <w:i/>
          <w:sz w:val="22"/>
          <w:szCs w:val="22"/>
        </w:rPr>
        <w:t xml:space="preserve">z toho zajištění </w:t>
      </w:r>
      <w:r w:rsidR="00482E0C" w:rsidRPr="004B7D17">
        <w:rPr>
          <w:rFonts w:ascii="Arial" w:hAnsi="Arial" w:cs="Arial"/>
          <w:i/>
          <w:sz w:val="22"/>
          <w:szCs w:val="22"/>
        </w:rPr>
        <w:t>distribuce</w:t>
      </w:r>
      <w:r w:rsidR="001C0070" w:rsidRPr="004B7D17">
        <w:rPr>
          <w:rFonts w:ascii="Arial" w:hAnsi="Arial" w:cs="Arial"/>
          <w:i/>
          <w:sz w:val="22"/>
          <w:szCs w:val="22"/>
        </w:rPr>
        <w:t xml:space="preserve"> </w:t>
      </w:r>
      <w:r w:rsidR="00482E0C" w:rsidRPr="004B7D17">
        <w:rPr>
          <w:rFonts w:ascii="Arial" w:hAnsi="Arial" w:cs="Arial"/>
          <w:i/>
          <w:sz w:val="22"/>
          <w:szCs w:val="22"/>
        </w:rPr>
        <w:t>min. 2000 ks formou přílohy jednoho čísla časopisu</w:t>
      </w:r>
      <w:proofErr w:type="gramStart"/>
      <w:r w:rsidR="00482E0C" w:rsidRPr="004B7D17">
        <w:rPr>
          <w:rFonts w:ascii="Arial" w:hAnsi="Arial" w:cs="Arial"/>
          <w:i/>
          <w:sz w:val="22"/>
          <w:szCs w:val="22"/>
        </w:rPr>
        <w:t xml:space="preserve"> </w:t>
      </w:r>
      <w:r w:rsidR="00454FA2" w:rsidRPr="00454FA2">
        <w:rPr>
          <w:rFonts w:ascii="Arial" w:hAnsi="Arial" w:cs="Arial"/>
          <w:i/>
          <w:sz w:val="22"/>
          <w:szCs w:val="22"/>
          <w:highlight w:val="yellow"/>
        </w:rPr>
        <w:t>….</w:t>
      </w:r>
      <w:proofErr w:type="gramEnd"/>
      <w:r w:rsidR="00454FA2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*</w:t>
      </w:r>
      <w:r w:rsidR="00482E0C" w:rsidRPr="001B61DE">
        <w:rPr>
          <w:rFonts w:ascii="Arial" w:hAnsi="Arial" w:cs="Arial"/>
          <w:i/>
          <w:color w:val="FF0000"/>
          <w:sz w:val="22"/>
          <w:szCs w:val="22"/>
          <w:highlight w:val="yellow"/>
        </w:rPr>
        <w:t>[</w:t>
      </w:r>
      <w:r w:rsidR="00482E0C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…</w:t>
      </w:r>
      <w:r w:rsidR="00AB2149">
        <w:rPr>
          <w:rFonts w:ascii="Arial" w:hAnsi="Arial" w:cs="Arial"/>
          <w:i/>
          <w:color w:val="FF0000"/>
          <w:sz w:val="22"/>
          <w:szCs w:val="22"/>
          <w:highlight w:val="yellow"/>
        </w:rPr>
        <w:t xml:space="preserve">uvést název </w:t>
      </w:r>
      <w:r w:rsidR="00482E0C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časopis</w:t>
      </w:r>
      <w:r w:rsidR="00AB2149">
        <w:rPr>
          <w:rFonts w:ascii="Arial" w:hAnsi="Arial" w:cs="Arial"/>
          <w:i/>
          <w:color w:val="FF0000"/>
          <w:sz w:val="22"/>
          <w:szCs w:val="22"/>
          <w:highlight w:val="yellow"/>
        </w:rPr>
        <w:t>u</w:t>
      </w:r>
      <w:r w:rsidR="00482E0C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, kde bude vedena rubrika „LOS informuje“ dle bodu 2.3.…]</w:t>
      </w:r>
      <w:r w:rsidR="00482E0C" w:rsidRPr="004B7D17">
        <w:rPr>
          <w:rFonts w:ascii="Arial" w:hAnsi="Arial" w:cs="Arial"/>
          <w:i/>
          <w:sz w:val="22"/>
          <w:szCs w:val="22"/>
        </w:rPr>
        <w:t>, zbytek výtisků na akcích LOS.</w:t>
      </w:r>
      <w:r w:rsidR="004D5CF9" w:rsidRPr="004B7D17">
        <w:rPr>
          <w:rFonts w:ascii="Arial" w:hAnsi="Arial" w:cs="Arial"/>
          <w:i/>
          <w:sz w:val="22"/>
          <w:szCs w:val="22"/>
        </w:rPr>
        <w:t xml:space="preserve"> </w:t>
      </w:r>
    </w:p>
    <w:p w14:paraId="316D75EF" w14:textId="77777777" w:rsidR="00EC50DA" w:rsidRPr="004B7D17" w:rsidRDefault="00B80F66" w:rsidP="00986660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za</w:t>
      </w:r>
      <w:r w:rsidR="00EC50DA" w:rsidRPr="004B7D17">
        <w:rPr>
          <w:rFonts w:ascii="Arial" w:hAnsi="Arial" w:cs="Arial"/>
          <w:sz w:val="22"/>
          <w:szCs w:val="22"/>
        </w:rPr>
        <w:t xml:space="preserve"> 1 případ</w:t>
      </w:r>
      <w:r w:rsidR="001B61DE">
        <w:rPr>
          <w:rFonts w:ascii="Arial" w:hAnsi="Arial" w:cs="Arial"/>
          <w:sz w:val="22"/>
          <w:szCs w:val="22"/>
        </w:rPr>
        <w:t xml:space="preserve"> </w:t>
      </w:r>
      <w:r w:rsidR="00EC50DA" w:rsidRPr="004B7D17">
        <w:rPr>
          <w:rFonts w:ascii="Arial" w:hAnsi="Arial" w:cs="Arial"/>
          <w:sz w:val="22"/>
          <w:szCs w:val="22"/>
        </w:rPr>
        <w:t>(leták):</w:t>
      </w:r>
      <w:r w:rsidR="00FA5C37" w:rsidRPr="004B7D17">
        <w:rPr>
          <w:rFonts w:ascii="Arial" w:hAnsi="Arial" w:cs="Arial"/>
          <w:sz w:val="22"/>
          <w:szCs w:val="22"/>
        </w:rPr>
        <w:t xml:space="preserve"> </w:t>
      </w:r>
      <w:r w:rsidR="00916B24" w:rsidRPr="004B7D17">
        <w:rPr>
          <w:rFonts w:ascii="Arial" w:hAnsi="Arial" w:cs="Arial"/>
          <w:sz w:val="22"/>
          <w:szCs w:val="22"/>
          <w:highlight w:val="yellow"/>
        </w:rPr>
        <w:t>…….</w:t>
      </w:r>
      <w:r w:rsidR="00916B24" w:rsidRPr="004B7D17">
        <w:rPr>
          <w:rFonts w:ascii="Arial" w:hAnsi="Arial" w:cs="Arial"/>
          <w:sz w:val="22"/>
          <w:szCs w:val="22"/>
        </w:rPr>
        <w:t xml:space="preserve"> Kč bez </w:t>
      </w:r>
      <w:proofErr w:type="gramStart"/>
      <w:r w:rsidR="00916B24" w:rsidRPr="004B7D17">
        <w:rPr>
          <w:rFonts w:ascii="Arial" w:hAnsi="Arial" w:cs="Arial"/>
          <w:sz w:val="22"/>
          <w:szCs w:val="22"/>
        </w:rPr>
        <w:t>DPH</w:t>
      </w:r>
      <w:r w:rsidR="00916B24">
        <w:rPr>
          <w:rFonts w:ascii="Arial" w:hAnsi="Arial" w:cs="Arial"/>
          <w:sz w:val="22"/>
          <w:szCs w:val="22"/>
        </w:rPr>
        <w:t xml:space="preserve"> </w:t>
      </w:r>
      <w:r w:rsidR="00916B24" w:rsidRPr="004B7D17">
        <w:rPr>
          <w:rFonts w:ascii="Arial" w:hAnsi="Arial" w:cs="Arial"/>
          <w:sz w:val="22"/>
          <w:szCs w:val="22"/>
        </w:rPr>
        <w:t xml:space="preserve"> </w:t>
      </w:r>
      <w:r w:rsidR="00916B24">
        <w:rPr>
          <w:rFonts w:ascii="Arial" w:hAnsi="Arial" w:cs="Arial"/>
          <w:sz w:val="22"/>
          <w:szCs w:val="22"/>
        </w:rPr>
        <w:t>(</w:t>
      </w:r>
      <w:proofErr w:type="gramEnd"/>
      <w:r w:rsidR="00916B24">
        <w:rPr>
          <w:rFonts w:ascii="Arial" w:hAnsi="Arial" w:cs="Arial"/>
          <w:i/>
          <w:sz w:val="22"/>
          <w:szCs w:val="22"/>
        </w:rPr>
        <w:t xml:space="preserve">z toho náklady na práci </w:t>
      </w:r>
      <w:r w:rsidR="00916B24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916B24" w:rsidRPr="00315079">
        <w:rPr>
          <w:rFonts w:ascii="Arial" w:hAnsi="Arial" w:cs="Arial"/>
          <w:sz w:val="22"/>
          <w:szCs w:val="22"/>
        </w:rPr>
        <w:t xml:space="preserve"> </w:t>
      </w:r>
      <w:r w:rsidR="00916B24" w:rsidRPr="00315079">
        <w:rPr>
          <w:rFonts w:ascii="Arial" w:hAnsi="Arial" w:cs="Arial"/>
          <w:i/>
          <w:sz w:val="22"/>
          <w:szCs w:val="22"/>
        </w:rPr>
        <w:t>Kč bez DPH</w:t>
      </w:r>
      <w:r w:rsidR="00916B24">
        <w:rPr>
          <w:rFonts w:ascii="Arial" w:hAnsi="Arial" w:cs="Arial"/>
          <w:i/>
          <w:sz w:val="22"/>
          <w:szCs w:val="22"/>
        </w:rPr>
        <w:t xml:space="preserve">, </w:t>
      </w:r>
      <w:r w:rsidR="00916B24" w:rsidRPr="00315079">
        <w:rPr>
          <w:rFonts w:ascii="Arial" w:hAnsi="Arial" w:cs="Arial"/>
          <w:i/>
          <w:sz w:val="22"/>
          <w:szCs w:val="22"/>
        </w:rPr>
        <w:t xml:space="preserve">náklady na tisk a distribuci: </w:t>
      </w:r>
      <w:r w:rsidR="00916B24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916B24" w:rsidRPr="00315079">
        <w:rPr>
          <w:rFonts w:ascii="Arial" w:hAnsi="Arial" w:cs="Arial"/>
          <w:sz w:val="22"/>
          <w:szCs w:val="22"/>
        </w:rPr>
        <w:t xml:space="preserve"> </w:t>
      </w:r>
      <w:r w:rsidR="00916B24" w:rsidRPr="00315079">
        <w:rPr>
          <w:rFonts w:ascii="Arial" w:hAnsi="Arial" w:cs="Arial"/>
          <w:i/>
          <w:sz w:val="22"/>
          <w:szCs w:val="22"/>
        </w:rPr>
        <w:t>Kč bez DPH</w:t>
      </w:r>
      <w:r w:rsidR="00916B24">
        <w:rPr>
          <w:rFonts w:ascii="Arial" w:hAnsi="Arial" w:cs="Arial"/>
          <w:i/>
          <w:sz w:val="22"/>
          <w:szCs w:val="22"/>
        </w:rPr>
        <w:t>)</w:t>
      </w:r>
      <w:r w:rsidR="00FA5C37" w:rsidRPr="004B7D17">
        <w:rPr>
          <w:rFonts w:ascii="Arial" w:hAnsi="Arial" w:cs="Arial"/>
          <w:sz w:val="22"/>
          <w:szCs w:val="22"/>
        </w:rPr>
        <w:t>.</w:t>
      </w:r>
    </w:p>
    <w:p w14:paraId="4F52297D" w14:textId="77777777" w:rsidR="00486632" w:rsidRPr="004B7D17" w:rsidRDefault="00A6558A" w:rsidP="00986660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</w:t>
      </w:r>
      <w:r w:rsidR="003B4B5D" w:rsidRPr="004B7D17">
        <w:rPr>
          <w:rFonts w:ascii="Arial" w:hAnsi="Arial" w:cs="Arial"/>
          <w:sz w:val="22"/>
          <w:szCs w:val="22"/>
        </w:rPr>
        <w:t>Přílohou jednoho čísla</w:t>
      </w:r>
      <w:r w:rsidR="00482E0C" w:rsidRPr="004B7D17">
        <w:rPr>
          <w:rFonts w:ascii="Arial" w:hAnsi="Arial" w:cs="Arial"/>
          <w:sz w:val="22"/>
          <w:szCs w:val="22"/>
        </w:rPr>
        <w:t xml:space="preserve"> časopisu </w:t>
      </w:r>
      <w:r>
        <w:rPr>
          <w:rFonts w:ascii="Arial" w:hAnsi="Arial" w:cs="Arial"/>
          <w:sz w:val="22"/>
          <w:szCs w:val="22"/>
        </w:rPr>
        <w:t>mohou být</w:t>
      </w:r>
      <w:r w:rsidR="003B4B5D" w:rsidRPr="004B7D17">
        <w:rPr>
          <w:rFonts w:ascii="Arial" w:hAnsi="Arial" w:cs="Arial"/>
          <w:sz w:val="22"/>
          <w:szCs w:val="22"/>
        </w:rPr>
        <w:t xml:space="preserve"> </w:t>
      </w:r>
      <w:r w:rsidR="00482E0C" w:rsidRPr="004B7D17">
        <w:rPr>
          <w:rFonts w:ascii="Arial" w:hAnsi="Arial" w:cs="Arial"/>
          <w:sz w:val="22"/>
          <w:szCs w:val="22"/>
        </w:rPr>
        <w:t xml:space="preserve">distribuovány </w:t>
      </w:r>
      <w:r w:rsidR="003B4B5D" w:rsidRPr="004B7D17">
        <w:rPr>
          <w:rFonts w:ascii="Arial" w:hAnsi="Arial" w:cs="Arial"/>
          <w:sz w:val="22"/>
          <w:szCs w:val="22"/>
        </w:rPr>
        <w:t xml:space="preserve">nejvýše </w:t>
      </w:r>
      <w:r w:rsidR="00482E0C" w:rsidRPr="004B7D17">
        <w:rPr>
          <w:rFonts w:ascii="Arial" w:hAnsi="Arial" w:cs="Arial"/>
          <w:sz w:val="22"/>
          <w:szCs w:val="22"/>
        </w:rPr>
        <w:t xml:space="preserve">2 </w:t>
      </w:r>
      <w:r w:rsidR="008675FA">
        <w:rPr>
          <w:rFonts w:ascii="Arial" w:hAnsi="Arial" w:cs="Arial"/>
          <w:sz w:val="22"/>
          <w:szCs w:val="22"/>
        </w:rPr>
        <w:t xml:space="preserve">vydávané </w:t>
      </w:r>
      <w:r w:rsidR="00482E0C" w:rsidRPr="004B7D17">
        <w:rPr>
          <w:rFonts w:ascii="Arial" w:hAnsi="Arial" w:cs="Arial"/>
          <w:sz w:val="22"/>
          <w:szCs w:val="22"/>
        </w:rPr>
        <w:t>letáky zároveň</w:t>
      </w:r>
      <w:r>
        <w:rPr>
          <w:rFonts w:ascii="Arial" w:hAnsi="Arial" w:cs="Arial"/>
          <w:sz w:val="22"/>
          <w:szCs w:val="22"/>
        </w:rPr>
        <w:t>)</w:t>
      </w:r>
      <w:r w:rsidR="001B61DE">
        <w:rPr>
          <w:rFonts w:ascii="Arial" w:hAnsi="Arial" w:cs="Arial"/>
          <w:sz w:val="22"/>
          <w:szCs w:val="22"/>
        </w:rPr>
        <w:t>.</w:t>
      </w:r>
    </w:p>
    <w:p w14:paraId="1E0E8E2F" w14:textId="77777777" w:rsidR="00FA5C37" w:rsidRPr="00315079" w:rsidRDefault="00FA5C37" w:rsidP="0098666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4 případy,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b/>
          <w:sz w:val="22"/>
          <w:szCs w:val="22"/>
        </w:rPr>
        <w:t xml:space="preserve"> Kč bez DPH.  </w:t>
      </w:r>
    </w:p>
    <w:p w14:paraId="2F715886" w14:textId="77777777" w:rsidR="008D4058" w:rsidRPr="001C0070" w:rsidRDefault="00126ABA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1C0070">
        <w:rPr>
          <w:rFonts w:ascii="Arial" w:hAnsi="Arial" w:cs="Arial"/>
          <w:b/>
          <w:i/>
          <w:sz w:val="22"/>
          <w:szCs w:val="22"/>
        </w:rPr>
        <w:t>K</w:t>
      </w:r>
      <w:r w:rsidR="00FA5C37" w:rsidRPr="001C0070">
        <w:rPr>
          <w:rFonts w:ascii="Arial" w:hAnsi="Arial" w:cs="Arial"/>
          <w:b/>
          <w:i/>
          <w:sz w:val="22"/>
          <w:szCs w:val="22"/>
        </w:rPr>
        <w:t xml:space="preserve">omplexní praktické poradenství </w:t>
      </w:r>
    </w:p>
    <w:p w14:paraId="2A5DD00B" w14:textId="77777777" w:rsidR="00FA5C37" w:rsidRPr="00315079" w:rsidRDefault="008D4058" w:rsidP="008D4058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Zahrnuje </w:t>
      </w:r>
      <w:r w:rsidR="00FA5C37" w:rsidRPr="00315079">
        <w:rPr>
          <w:rFonts w:ascii="Arial" w:hAnsi="Arial" w:cs="Arial"/>
          <w:i/>
          <w:sz w:val="22"/>
          <w:szCs w:val="22"/>
        </w:rPr>
        <w:t>laboratorní rozbory vzorků poškozených dřevin, diagnostik</w:t>
      </w:r>
      <w:r>
        <w:rPr>
          <w:rFonts w:ascii="Arial" w:hAnsi="Arial" w:cs="Arial"/>
          <w:i/>
          <w:sz w:val="22"/>
          <w:szCs w:val="22"/>
        </w:rPr>
        <w:t>u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 příčin poškození, determinac</w:t>
      </w:r>
      <w:r>
        <w:rPr>
          <w:rFonts w:ascii="Arial" w:hAnsi="Arial" w:cs="Arial"/>
          <w:i/>
          <w:sz w:val="22"/>
          <w:szCs w:val="22"/>
        </w:rPr>
        <w:t>i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 původců poškození, předání výsledků tazateli, doporučení obranných opatření, případně vlastní terénní šetření s odběrem vzorků.</w:t>
      </w:r>
    </w:p>
    <w:p w14:paraId="6C02F4C9" w14:textId="77777777" w:rsidR="00FA5C37" w:rsidRPr="00315079" w:rsidRDefault="00FA5C37" w:rsidP="00FA5C37">
      <w:pPr>
        <w:numPr>
          <w:ilvl w:val="0"/>
          <w:numId w:val="5"/>
        </w:numPr>
        <w:spacing w:before="12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AB3419">
        <w:rPr>
          <w:rFonts w:ascii="Arial" w:hAnsi="Arial" w:cs="Arial"/>
          <w:sz w:val="22"/>
          <w:szCs w:val="22"/>
        </w:rPr>
        <w:t>450</w:t>
      </w:r>
      <w:r w:rsidRPr="00315079">
        <w:rPr>
          <w:rFonts w:ascii="Arial" w:hAnsi="Arial" w:cs="Arial"/>
          <w:sz w:val="22"/>
          <w:szCs w:val="22"/>
        </w:rPr>
        <w:t xml:space="preserve"> uzavřených případů bez nutnosti terénního šetření, cena jednoho </w:t>
      </w:r>
      <w:proofErr w:type="gramStart"/>
      <w:r w:rsidRPr="00315079">
        <w:rPr>
          <w:rFonts w:ascii="Arial" w:hAnsi="Arial" w:cs="Arial"/>
          <w:sz w:val="22"/>
          <w:szCs w:val="22"/>
        </w:rPr>
        <w:t xml:space="preserve">případu 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Kč bez DPH;</w:t>
      </w:r>
    </w:p>
    <w:p w14:paraId="4875A51A" w14:textId="720356AA" w:rsidR="00FA5C37" w:rsidRPr="00315079" w:rsidRDefault="00FA5C37" w:rsidP="00FA5C3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410C52">
        <w:rPr>
          <w:rFonts w:ascii="Arial" w:hAnsi="Arial" w:cs="Arial"/>
          <w:sz w:val="22"/>
          <w:szCs w:val="22"/>
        </w:rPr>
        <w:t>120</w:t>
      </w:r>
      <w:r w:rsidR="00410C52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uzavřených případů s terénním šetřením a vlastním odběrem vzorků, cena jednoho případu </w:t>
      </w:r>
      <w:proofErr w:type="gramStart"/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315079">
        <w:rPr>
          <w:rFonts w:ascii="Arial" w:hAnsi="Arial" w:cs="Arial"/>
          <w:sz w:val="22"/>
          <w:szCs w:val="22"/>
        </w:rPr>
        <w:t>Kč bez DPH;</w:t>
      </w:r>
    </w:p>
    <w:p w14:paraId="644BA771" w14:textId="77777777" w:rsidR="00FA5C37" w:rsidRPr="00315079" w:rsidRDefault="006A1E53" w:rsidP="00FA5C3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předpokládaná cena za roční plnění</w:t>
      </w:r>
      <w:r w:rsidR="00FA5C37" w:rsidRPr="00315079">
        <w:rPr>
          <w:rFonts w:ascii="Arial" w:hAnsi="Arial" w:cs="Arial"/>
          <w:sz w:val="22"/>
          <w:szCs w:val="22"/>
        </w:rPr>
        <w:t xml:space="preserve">: </w:t>
      </w:r>
      <w:r w:rsidR="00FA5C37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FA5C37" w:rsidRPr="00315079">
        <w:rPr>
          <w:rFonts w:ascii="Arial" w:hAnsi="Arial" w:cs="Arial"/>
          <w:sz w:val="22"/>
          <w:szCs w:val="22"/>
        </w:rPr>
        <w:t xml:space="preserve"> </w:t>
      </w:r>
      <w:r w:rsidR="00FA5C37"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45638174" w14:textId="77777777" w:rsidR="00FD0EA6" w:rsidRPr="00F0403F" w:rsidRDefault="00FE3CC9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3A3A8E">
        <w:rPr>
          <w:rFonts w:ascii="Arial" w:hAnsi="Arial" w:cs="Arial"/>
          <w:b/>
          <w:i/>
          <w:sz w:val="22"/>
          <w:szCs w:val="22"/>
        </w:rPr>
        <w:t>Vyhodnocování početnosti a stupně vývoje lesních škůdců na území ČR z hlediska rizika jejich kalamitního přemnožení a případné potřeby obranného zásahu, resp. signalizace termínu jeho provedení; odborná garance velkoplošných obranných opatření proti hmyzím škůdcům.</w:t>
      </w:r>
    </w:p>
    <w:p w14:paraId="156A0C18" w14:textId="3FD05848" w:rsidR="00FA5C37" w:rsidRPr="00315079" w:rsidRDefault="00FA5C37" w:rsidP="00FA5C37">
      <w:pPr>
        <w:spacing w:before="120"/>
        <w:ind w:left="792"/>
        <w:jc w:val="both"/>
        <w:rPr>
          <w:rFonts w:ascii="Arial" w:hAnsi="Arial" w:cs="Arial"/>
          <w:iCs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410C52">
        <w:rPr>
          <w:rFonts w:ascii="Arial" w:hAnsi="Arial" w:cs="Arial"/>
          <w:sz w:val="22"/>
          <w:szCs w:val="22"/>
        </w:rPr>
        <w:t>1000</w:t>
      </w:r>
      <w:r w:rsidR="00410C52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hodin;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celkov</w:t>
      </w:r>
      <w:r w:rsidR="00204C39">
        <w:rPr>
          <w:rFonts w:ascii="Arial" w:hAnsi="Arial" w:cs="Arial"/>
          <w:sz w:val="22"/>
          <w:szCs w:val="22"/>
        </w:rPr>
        <w:t>á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="00916B24">
        <w:rPr>
          <w:rFonts w:ascii="Arial" w:hAnsi="Arial" w:cs="Arial"/>
          <w:sz w:val="22"/>
          <w:szCs w:val="22"/>
        </w:rPr>
        <w:t>předpokládan</w:t>
      </w:r>
      <w:r w:rsidR="00204C39">
        <w:rPr>
          <w:rFonts w:ascii="Arial" w:hAnsi="Arial" w:cs="Arial"/>
          <w:sz w:val="22"/>
          <w:szCs w:val="22"/>
        </w:rPr>
        <w:t>á</w:t>
      </w:r>
      <w:r w:rsidR="00916B24">
        <w:rPr>
          <w:rFonts w:ascii="Arial" w:hAnsi="Arial" w:cs="Arial"/>
          <w:sz w:val="22"/>
          <w:szCs w:val="22"/>
        </w:rPr>
        <w:t xml:space="preserve"> </w:t>
      </w:r>
      <w:r w:rsidR="00204C39">
        <w:rPr>
          <w:rFonts w:ascii="Arial" w:hAnsi="Arial" w:cs="Arial"/>
          <w:sz w:val="22"/>
          <w:szCs w:val="22"/>
        </w:rPr>
        <w:t xml:space="preserve">cena za </w:t>
      </w:r>
      <w:r w:rsidRPr="00315079">
        <w:rPr>
          <w:rFonts w:ascii="Arial" w:hAnsi="Arial" w:cs="Arial"/>
          <w:sz w:val="22"/>
          <w:szCs w:val="22"/>
        </w:rPr>
        <w:t xml:space="preserve">roční </w:t>
      </w:r>
      <w:proofErr w:type="gramStart"/>
      <w:r w:rsidR="00204C39">
        <w:rPr>
          <w:rFonts w:ascii="Arial" w:hAnsi="Arial" w:cs="Arial"/>
          <w:sz w:val="22"/>
          <w:szCs w:val="22"/>
        </w:rPr>
        <w:t>plnění</w:t>
      </w:r>
      <w:r w:rsidRPr="00315079">
        <w:rPr>
          <w:rFonts w:ascii="Arial" w:hAnsi="Arial" w:cs="Arial"/>
          <w:sz w:val="22"/>
          <w:szCs w:val="22"/>
        </w:rPr>
        <w:t xml:space="preserve">: 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205EBD1A" w14:textId="77777777" w:rsidR="00C87FB2" w:rsidRPr="001C0070" w:rsidRDefault="003A3A8E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V</w:t>
      </w:r>
      <w:r w:rsidR="00FA5C37" w:rsidRPr="001C0070">
        <w:rPr>
          <w:rFonts w:ascii="Arial" w:hAnsi="Arial" w:cs="Arial"/>
          <w:b/>
          <w:i/>
          <w:iCs/>
          <w:sz w:val="22"/>
          <w:szCs w:val="22"/>
        </w:rPr>
        <w:t xml:space="preserve">ypracování odborných posudků, případně znaleckých posudků pro vlastníky lesa na plochách s projevy poškození způsobeného nedostatečnou výživou, imisemi </w:t>
      </w:r>
      <w:r w:rsidR="005354CD">
        <w:rPr>
          <w:rFonts w:ascii="Arial" w:hAnsi="Arial" w:cs="Arial"/>
          <w:b/>
          <w:i/>
          <w:iCs/>
          <w:sz w:val="22"/>
          <w:szCs w:val="22"/>
        </w:rPr>
        <w:br/>
      </w:r>
      <w:r w:rsidR="00FA5C37" w:rsidRPr="001C0070">
        <w:rPr>
          <w:rFonts w:ascii="Arial" w:hAnsi="Arial" w:cs="Arial"/>
          <w:b/>
          <w:i/>
          <w:iCs/>
          <w:sz w:val="22"/>
          <w:szCs w:val="22"/>
        </w:rPr>
        <w:t xml:space="preserve">a dalšími antropogenními faktory, včetně doporučení nápravných opatření </w:t>
      </w:r>
    </w:p>
    <w:p w14:paraId="6D8953C0" w14:textId="77777777" w:rsidR="00FA5C37" w:rsidRPr="00315079" w:rsidRDefault="00C87FB2" w:rsidP="00C87FB2">
      <w:pPr>
        <w:spacing w:before="120"/>
        <w:ind w:left="79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Zahrnuje </w:t>
      </w:r>
      <w:r w:rsidR="00FA5C37" w:rsidRPr="00315079">
        <w:rPr>
          <w:rFonts w:ascii="Arial" w:hAnsi="Arial" w:cs="Arial"/>
          <w:i/>
          <w:iCs/>
          <w:sz w:val="22"/>
          <w:szCs w:val="22"/>
        </w:rPr>
        <w:t>odběry vzorků půdy, asimilačních orgánů, případně dalších v množství potřebném pro posouzení stavu výživy porostů, obsahu živin v půdě, pro zjištění koncentrace zátěžových prvků a těžkých kovů v odebíraných vzorcích; vypracování odborných posudků a případné doporučení nápravných opatření, případně vypracování znaleckých posu</w:t>
      </w:r>
      <w:r>
        <w:rPr>
          <w:rFonts w:ascii="Arial" w:hAnsi="Arial" w:cs="Arial"/>
          <w:i/>
          <w:iCs/>
          <w:sz w:val="22"/>
          <w:szCs w:val="22"/>
        </w:rPr>
        <w:t>dků pro soudní náhradová řízení</w:t>
      </w:r>
      <w:r w:rsidR="00FA5C37" w:rsidRPr="00315079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485EEDA0" w14:textId="77777777" w:rsidR="00FA5C37" w:rsidRPr="00315079" w:rsidRDefault="00FA5C37" w:rsidP="00FA5C37">
      <w:pPr>
        <w:spacing w:before="120" w:after="120"/>
        <w:ind w:left="720"/>
        <w:jc w:val="both"/>
        <w:rPr>
          <w:rFonts w:ascii="Arial" w:hAnsi="Arial" w:cs="Arial"/>
          <w:iCs/>
          <w:sz w:val="22"/>
          <w:szCs w:val="22"/>
        </w:rPr>
      </w:pPr>
      <w:r w:rsidRPr="00315079">
        <w:rPr>
          <w:rFonts w:ascii="Arial" w:hAnsi="Arial" w:cs="Arial"/>
          <w:iCs/>
          <w:sz w:val="22"/>
          <w:szCs w:val="22"/>
        </w:rPr>
        <w:t xml:space="preserve">Ročně odběr a vyhodnocení až </w:t>
      </w:r>
      <w:r w:rsidRPr="00A86038">
        <w:rPr>
          <w:rFonts w:ascii="Arial" w:hAnsi="Arial" w:cs="Arial"/>
          <w:iCs/>
          <w:sz w:val="22"/>
          <w:szCs w:val="22"/>
        </w:rPr>
        <w:t>140</w:t>
      </w:r>
      <w:r w:rsidRPr="00315079">
        <w:rPr>
          <w:rFonts w:ascii="Arial" w:hAnsi="Arial" w:cs="Arial"/>
          <w:iCs/>
          <w:sz w:val="22"/>
          <w:szCs w:val="22"/>
        </w:rPr>
        <w:t xml:space="preserve"> vzorků (počítá se každý jednotlivý odebraný vzorek zvlášť – nadložní humus, minerální horizont, první nebo druhý ročník jehličí a podobně), cena za odběr a </w:t>
      </w:r>
      <w:r w:rsidR="001A3DD8">
        <w:rPr>
          <w:rFonts w:ascii="Arial" w:hAnsi="Arial" w:cs="Arial"/>
          <w:iCs/>
          <w:sz w:val="22"/>
          <w:szCs w:val="22"/>
        </w:rPr>
        <w:t>vyhodnocení</w:t>
      </w:r>
      <w:r w:rsidRPr="00315079">
        <w:rPr>
          <w:rFonts w:ascii="Arial" w:hAnsi="Arial" w:cs="Arial"/>
          <w:iCs/>
          <w:sz w:val="22"/>
          <w:szCs w:val="22"/>
        </w:rPr>
        <w:t xml:space="preserve"> jednoho vzorku </w:t>
      </w:r>
      <w:proofErr w:type="gramStart"/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="001A3DD8">
        <w:rPr>
          <w:rFonts w:ascii="Arial" w:hAnsi="Arial" w:cs="Arial"/>
          <w:iCs/>
          <w:sz w:val="22"/>
          <w:szCs w:val="22"/>
        </w:rPr>
        <w:t>Kč bez DPH (</w:t>
      </w:r>
      <w:r w:rsidRPr="009879CF">
        <w:rPr>
          <w:rFonts w:ascii="Arial" w:hAnsi="Arial" w:cs="Arial"/>
          <w:iCs/>
          <w:sz w:val="22"/>
          <w:szCs w:val="22"/>
        </w:rPr>
        <w:t>se zohledněním času na zpracování posudku</w:t>
      </w:r>
      <w:r w:rsidR="001A3DD8">
        <w:rPr>
          <w:rFonts w:ascii="Arial" w:hAnsi="Arial" w:cs="Arial"/>
          <w:iCs/>
          <w:sz w:val="22"/>
          <w:szCs w:val="22"/>
        </w:rPr>
        <w:t>)</w:t>
      </w:r>
      <w:r w:rsidRPr="00315079">
        <w:rPr>
          <w:rFonts w:ascii="Arial" w:hAnsi="Arial" w:cs="Arial"/>
          <w:iCs/>
          <w:sz w:val="22"/>
          <w:szCs w:val="22"/>
        </w:rPr>
        <w:t xml:space="preserve">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iCs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iCs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iCs/>
          <w:sz w:val="22"/>
          <w:szCs w:val="22"/>
        </w:rPr>
        <w:t>.</w:t>
      </w:r>
      <w:r w:rsidRPr="00315079">
        <w:rPr>
          <w:rFonts w:ascii="Arial" w:hAnsi="Arial" w:cs="Arial"/>
          <w:b/>
          <w:iCs/>
          <w:sz w:val="22"/>
          <w:szCs w:val="22"/>
        </w:rPr>
        <w:t xml:space="preserve"> </w:t>
      </w:r>
    </w:p>
    <w:p w14:paraId="7CCEFD25" w14:textId="77777777" w:rsidR="00FA5C37" w:rsidRPr="004B7D17" w:rsidRDefault="003276B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V</w:t>
      </w:r>
      <w:r w:rsidR="00FA5C37" w:rsidRPr="004B7D17">
        <w:rPr>
          <w:rFonts w:ascii="Arial" w:hAnsi="Arial" w:cs="Arial"/>
          <w:b/>
          <w:i/>
          <w:sz w:val="22"/>
          <w:szCs w:val="22"/>
        </w:rPr>
        <w:t>yhodnocování potřeby melioračních zásahů, příprava projektů chemické meliorace, vyhodnocování účinků melioračních zásahů</w:t>
      </w:r>
      <w:r w:rsidR="00AF63D3" w:rsidRPr="004B7D17">
        <w:rPr>
          <w:rFonts w:ascii="Arial" w:hAnsi="Arial" w:cs="Arial"/>
          <w:b/>
          <w:sz w:val="22"/>
          <w:szCs w:val="22"/>
        </w:rPr>
        <w:t xml:space="preserve"> </w:t>
      </w:r>
    </w:p>
    <w:p w14:paraId="2BD27578" w14:textId="77777777" w:rsidR="00AF63D3" w:rsidRPr="005F7851" w:rsidRDefault="00AF63D3" w:rsidP="00FA1B32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F7851">
        <w:rPr>
          <w:rFonts w:ascii="Arial" w:hAnsi="Arial" w:cs="Arial"/>
          <w:i/>
          <w:sz w:val="22"/>
          <w:szCs w:val="22"/>
          <w:u w:val="single"/>
        </w:rPr>
        <w:t>Na písemný pokyn objednatele.</w:t>
      </w:r>
    </w:p>
    <w:p w14:paraId="43F14E57" w14:textId="77777777" w:rsidR="00FA1B32" w:rsidRPr="00315079" w:rsidRDefault="00FA1B32" w:rsidP="00FA1B32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odběry a analýzy vzorků půdy z až </w:t>
      </w:r>
      <w:r w:rsidR="00D05DE4">
        <w:rPr>
          <w:rFonts w:ascii="Arial" w:hAnsi="Arial" w:cs="Arial"/>
          <w:sz w:val="22"/>
          <w:szCs w:val="22"/>
        </w:rPr>
        <w:t>60</w:t>
      </w:r>
      <w:r w:rsidRPr="00315079">
        <w:rPr>
          <w:rFonts w:ascii="Arial" w:hAnsi="Arial" w:cs="Arial"/>
          <w:sz w:val="22"/>
          <w:szCs w:val="22"/>
        </w:rPr>
        <w:t xml:space="preserve"> odběrných míst (z jednoho odběrového místa odběr 3 vzorků), tj až 1</w:t>
      </w:r>
      <w:r w:rsidR="00D05DE4">
        <w:rPr>
          <w:rFonts w:ascii="Arial" w:hAnsi="Arial" w:cs="Arial"/>
          <w:sz w:val="22"/>
          <w:szCs w:val="22"/>
        </w:rPr>
        <w:t>80</w:t>
      </w:r>
      <w:r w:rsidRPr="00315079">
        <w:rPr>
          <w:rFonts w:ascii="Arial" w:hAnsi="Arial" w:cs="Arial"/>
          <w:sz w:val="22"/>
          <w:szCs w:val="22"/>
        </w:rPr>
        <w:t xml:space="preserve"> vzorků půdy</w:t>
      </w:r>
      <w:r w:rsidR="005D22B3">
        <w:rPr>
          <w:rFonts w:ascii="Arial" w:hAnsi="Arial" w:cs="Arial"/>
          <w:sz w:val="22"/>
          <w:szCs w:val="22"/>
        </w:rPr>
        <w:t>;</w:t>
      </w:r>
      <w:r w:rsidR="005D22B3" w:rsidRPr="00B17731">
        <w:t xml:space="preserve"> </w:t>
      </w:r>
      <w:r w:rsidR="00B80F66">
        <w:rPr>
          <w:rFonts w:ascii="Arial" w:hAnsi="Arial" w:cs="Arial"/>
          <w:sz w:val="22"/>
          <w:szCs w:val="22"/>
        </w:rPr>
        <w:t>cena za</w:t>
      </w:r>
      <w:r w:rsidR="005D22B3" w:rsidRPr="00B17731">
        <w:rPr>
          <w:rFonts w:ascii="Arial" w:hAnsi="Arial" w:cs="Arial"/>
          <w:sz w:val="22"/>
          <w:szCs w:val="22"/>
        </w:rPr>
        <w:t xml:space="preserve"> odběr a analýzu vzorků z jednoho odběrového místa </w:t>
      </w:r>
      <w:r w:rsidR="005D22B3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5D22B3" w:rsidRPr="00B17731">
        <w:rPr>
          <w:rFonts w:ascii="Arial" w:hAnsi="Arial" w:cs="Arial"/>
          <w:sz w:val="22"/>
          <w:szCs w:val="22"/>
        </w:rPr>
        <w:t xml:space="preserve"> Kč bez DPH</w:t>
      </w:r>
      <w:r w:rsidR="005D22B3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>(</w:t>
      </w:r>
      <w:r w:rsidR="009879CF">
        <w:rPr>
          <w:rFonts w:ascii="Arial" w:hAnsi="Arial" w:cs="Arial"/>
          <w:sz w:val="22"/>
          <w:szCs w:val="22"/>
        </w:rPr>
        <w:t xml:space="preserve">průměrná </w:t>
      </w:r>
      <w:r w:rsidRPr="00315079">
        <w:rPr>
          <w:rFonts w:ascii="Arial" w:hAnsi="Arial" w:cs="Arial"/>
          <w:sz w:val="22"/>
          <w:szCs w:val="22"/>
        </w:rPr>
        <w:t xml:space="preserve">časová náročnost na 1 odběrové místo </w:t>
      </w:r>
      <w:r w:rsidR="00AF3CC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AF3CC2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cena analýzy</w:t>
      </w:r>
      <w:r w:rsidR="009C6840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1 vzorku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DPH).</w:t>
      </w:r>
    </w:p>
    <w:p w14:paraId="1B573FF7" w14:textId="77777777" w:rsidR="00FA1B32" w:rsidRPr="00315079" w:rsidRDefault="00FA1B32" w:rsidP="00FA1B32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odběry a analýzy vzorků asimilačních orgánů z až </w:t>
      </w:r>
      <w:r w:rsidR="00D05DE4">
        <w:rPr>
          <w:rFonts w:ascii="Arial" w:hAnsi="Arial" w:cs="Arial"/>
          <w:sz w:val="22"/>
          <w:szCs w:val="22"/>
        </w:rPr>
        <w:t>30</w:t>
      </w:r>
      <w:r w:rsidRPr="00315079">
        <w:rPr>
          <w:rFonts w:ascii="Arial" w:hAnsi="Arial" w:cs="Arial"/>
          <w:sz w:val="22"/>
          <w:szCs w:val="22"/>
        </w:rPr>
        <w:t xml:space="preserve"> odběrných míst (z jednoho odběrového místa odběr 2 vzorků), tj. až </w:t>
      </w:r>
      <w:r w:rsidR="00D05DE4">
        <w:rPr>
          <w:rFonts w:ascii="Arial" w:hAnsi="Arial" w:cs="Arial"/>
          <w:sz w:val="22"/>
          <w:szCs w:val="22"/>
        </w:rPr>
        <w:t>60</w:t>
      </w:r>
      <w:r w:rsidRPr="00315079">
        <w:rPr>
          <w:rFonts w:ascii="Arial" w:hAnsi="Arial" w:cs="Arial"/>
          <w:sz w:val="22"/>
          <w:szCs w:val="22"/>
        </w:rPr>
        <w:t xml:space="preserve"> vzorků asimilačních orgánů</w:t>
      </w:r>
      <w:r w:rsidR="005D22B3">
        <w:rPr>
          <w:rFonts w:ascii="Arial" w:hAnsi="Arial" w:cs="Arial"/>
          <w:sz w:val="22"/>
          <w:szCs w:val="22"/>
        </w:rPr>
        <w:t>;</w:t>
      </w:r>
      <w:r w:rsidR="005D22B3" w:rsidRPr="00B17731">
        <w:t xml:space="preserve"> </w:t>
      </w:r>
      <w:r w:rsidR="00B80F66">
        <w:rPr>
          <w:rFonts w:ascii="Arial" w:hAnsi="Arial" w:cs="Arial"/>
          <w:sz w:val="22"/>
          <w:szCs w:val="22"/>
        </w:rPr>
        <w:t>cena</w:t>
      </w:r>
      <w:r w:rsidR="005D22B3" w:rsidRPr="00B17731">
        <w:rPr>
          <w:rFonts w:ascii="Arial" w:hAnsi="Arial" w:cs="Arial"/>
          <w:sz w:val="22"/>
          <w:szCs w:val="22"/>
        </w:rPr>
        <w:t xml:space="preserve"> </w:t>
      </w:r>
      <w:r w:rsidR="00B80F66">
        <w:rPr>
          <w:rFonts w:ascii="Arial" w:hAnsi="Arial" w:cs="Arial"/>
          <w:sz w:val="22"/>
          <w:szCs w:val="22"/>
        </w:rPr>
        <w:t>za</w:t>
      </w:r>
      <w:r w:rsidR="005D22B3" w:rsidRPr="00B17731">
        <w:rPr>
          <w:rFonts w:ascii="Arial" w:hAnsi="Arial" w:cs="Arial"/>
          <w:sz w:val="22"/>
          <w:szCs w:val="22"/>
        </w:rPr>
        <w:t xml:space="preserve"> odběr </w:t>
      </w:r>
      <w:r w:rsidR="005354CD">
        <w:rPr>
          <w:rFonts w:ascii="Arial" w:hAnsi="Arial" w:cs="Arial"/>
          <w:sz w:val="22"/>
          <w:szCs w:val="22"/>
        </w:rPr>
        <w:br/>
      </w:r>
      <w:r w:rsidR="005D22B3" w:rsidRPr="00B17731">
        <w:rPr>
          <w:rFonts w:ascii="Arial" w:hAnsi="Arial" w:cs="Arial"/>
          <w:sz w:val="22"/>
          <w:szCs w:val="22"/>
        </w:rPr>
        <w:t xml:space="preserve">a analýzu vzorků z jednoho odběrového místa </w:t>
      </w:r>
      <w:r w:rsidR="005D22B3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5D22B3">
        <w:rPr>
          <w:rFonts w:ascii="Arial" w:hAnsi="Arial" w:cs="Arial"/>
          <w:sz w:val="22"/>
          <w:szCs w:val="22"/>
        </w:rPr>
        <w:t xml:space="preserve"> </w:t>
      </w:r>
      <w:r w:rsidR="005D22B3" w:rsidRPr="00B17731">
        <w:rPr>
          <w:rFonts w:ascii="Arial" w:hAnsi="Arial" w:cs="Arial"/>
          <w:sz w:val="22"/>
          <w:szCs w:val="22"/>
        </w:rPr>
        <w:t>Kč bez DPH</w:t>
      </w:r>
      <w:r w:rsidRPr="00315079">
        <w:rPr>
          <w:rFonts w:ascii="Arial" w:hAnsi="Arial" w:cs="Arial"/>
          <w:sz w:val="22"/>
          <w:szCs w:val="22"/>
        </w:rPr>
        <w:t xml:space="preserve"> (</w:t>
      </w:r>
      <w:r w:rsidR="009879CF">
        <w:rPr>
          <w:rFonts w:ascii="Arial" w:hAnsi="Arial" w:cs="Arial"/>
          <w:sz w:val="22"/>
          <w:szCs w:val="22"/>
        </w:rPr>
        <w:t xml:space="preserve">průměrná </w:t>
      </w:r>
      <w:r w:rsidRPr="00315079">
        <w:rPr>
          <w:rFonts w:ascii="Arial" w:hAnsi="Arial" w:cs="Arial"/>
          <w:sz w:val="22"/>
          <w:szCs w:val="22"/>
        </w:rPr>
        <w:t xml:space="preserve">časová náročnost na 1 odběrové místo </w:t>
      </w:r>
      <w:r w:rsidR="00AF3CC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cena analýzy</w:t>
      </w:r>
      <w:r w:rsidR="009C6840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1 vzorku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DPH). </w:t>
      </w:r>
    </w:p>
    <w:p w14:paraId="7D3DB0D5" w14:textId="77777777" w:rsidR="00FA1B32" w:rsidRPr="001B61DE" w:rsidRDefault="00FA1B32" w:rsidP="00FA1B32">
      <w:pPr>
        <w:spacing w:before="120"/>
        <w:ind w:left="792"/>
        <w:jc w:val="both"/>
        <w:rPr>
          <w:rFonts w:ascii="Arial" w:hAnsi="Arial" w:cs="Arial"/>
          <w:spacing w:val="-4"/>
          <w:sz w:val="22"/>
          <w:szCs w:val="22"/>
        </w:rPr>
      </w:pPr>
      <w:r w:rsidRPr="001B61DE">
        <w:rPr>
          <w:rFonts w:ascii="Arial" w:hAnsi="Arial" w:cs="Arial"/>
          <w:i/>
          <w:spacing w:val="-4"/>
          <w:sz w:val="22"/>
          <w:szCs w:val="22"/>
        </w:rPr>
        <w:t>Odběry a analýzy vzorků půdy a asimilačních orgánů budou provedeny v souladu s certifikovanou metodikou</w:t>
      </w:r>
      <w:r w:rsidRPr="001B61DE">
        <w:rPr>
          <w:rFonts w:ascii="Arial" w:hAnsi="Arial" w:cs="Arial"/>
          <w:spacing w:val="-4"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pacing w:val="-4"/>
          <w:sz w:val="22"/>
          <w:szCs w:val="22"/>
        </w:rPr>
        <w:t xml:space="preserve">Šrámek, V., </w:t>
      </w:r>
      <w:proofErr w:type="spellStart"/>
      <w:r w:rsidRPr="001B61DE">
        <w:rPr>
          <w:rFonts w:ascii="Arial" w:hAnsi="Arial" w:cs="Arial"/>
          <w:i/>
          <w:spacing w:val="-4"/>
          <w:sz w:val="22"/>
          <w:szCs w:val="22"/>
        </w:rPr>
        <w:t>Fadrhonsová</w:t>
      </w:r>
      <w:proofErr w:type="spellEnd"/>
      <w:r w:rsidRPr="001B61DE">
        <w:rPr>
          <w:rFonts w:ascii="Arial" w:hAnsi="Arial" w:cs="Arial"/>
          <w:i/>
          <w:spacing w:val="-4"/>
          <w:sz w:val="22"/>
          <w:szCs w:val="22"/>
        </w:rPr>
        <w:t xml:space="preserve">, V., </w:t>
      </w:r>
      <w:proofErr w:type="spellStart"/>
      <w:r w:rsidRPr="001B61DE">
        <w:rPr>
          <w:rFonts w:ascii="Arial" w:hAnsi="Arial" w:cs="Arial"/>
          <w:i/>
          <w:spacing w:val="-4"/>
          <w:sz w:val="22"/>
          <w:szCs w:val="22"/>
        </w:rPr>
        <w:t>Jurkovská</w:t>
      </w:r>
      <w:proofErr w:type="spellEnd"/>
      <w:r w:rsidRPr="001B61DE">
        <w:rPr>
          <w:rFonts w:ascii="Arial" w:hAnsi="Arial" w:cs="Arial"/>
          <w:i/>
          <w:spacing w:val="-4"/>
          <w:sz w:val="22"/>
          <w:szCs w:val="22"/>
        </w:rPr>
        <w:t>, L., 2014: Kontroly aplikací vápnění v lesních porostech. Lesnický průvodce 6/2014, ISBN: 978-80-7417-084-3.</w:t>
      </w:r>
      <w:r w:rsidRPr="001B61DE">
        <w:rPr>
          <w:rFonts w:ascii="Arial" w:hAnsi="Arial" w:cs="Arial"/>
          <w:spacing w:val="-4"/>
          <w:sz w:val="22"/>
          <w:szCs w:val="22"/>
        </w:rPr>
        <w:t xml:space="preserve"> </w:t>
      </w:r>
    </w:p>
    <w:p w14:paraId="42B5CDDF" w14:textId="77777777" w:rsidR="00C41D69" w:rsidRDefault="00C41D69" w:rsidP="00FA1B32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Odběry vzorků depo</w:t>
      </w:r>
      <w:r w:rsidR="00DB463D">
        <w:rPr>
          <w:rFonts w:ascii="Arial" w:hAnsi="Arial" w:cs="Arial"/>
          <w:sz w:val="22"/>
          <w:szCs w:val="22"/>
        </w:rPr>
        <w:t>zic</w:t>
      </w:r>
      <w:r>
        <w:rPr>
          <w:rFonts w:ascii="Arial" w:hAnsi="Arial" w:cs="Arial"/>
          <w:sz w:val="22"/>
          <w:szCs w:val="22"/>
        </w:rPr>
        <w:t xml:space="preserve"> </w:t>
      </w:r>
      <w:r w:rsidR="00DB463D">
        <w:rPr>
          <w:rFonts w:ascii="Arial" w:hAnsi="Arial" w:cs="Arial"/>
          <w:sz w:val="22"/>
          <w:szCs w:val="22"/>
        </w:rPr>
        <w:t>(</w:t>
      </w:r>
      <w:r w:rsidR="0000114D">
        <w:rPr>
          <w:rFonts w:ascii="Arial" w:hAnsi="Arial" w:cs="Arial"/>
          <w:sz w:val="22"/>
          <w:szCs w:val="22"/>
        </w:rPr>
        <w:t xml:space="preserve">srážkové vody) </w:t>
      </w:r>
      <w:r>
        <w:rPr>
          <w:rFonts w:ascii="Arial" w:hAnsi="Arial" w:cs="Arial"/>
          <w:sz w:val="22"/>
          <w:szCs w:val="22"/>
        </w:rPr>
        <w:t>na volném prostranství</w:t>
      </w:r>
      <w:r w:rsidR="00DB463D">
        <w:rPr>
          <w:rFonts w:ascii="Arial" w:hAnsi="Arial" w:cs="Arial"/>
          <w:sz w:val="22"/>
          <w:szCs w:val="22"/>
        </w:rPr>
        <w:t xml:space="preserve">, vzorků </w:t>
      </w:r>
      <w:r w:rsidR="0000114D">
        <w:rPr>
          <w:rFonts w:ascii="Arial" w:hAnsi="Arial" w:cs="Arial"/>
          <w:sz w:val="22"/>
          <w:szCs w:val="22"/>
        </w:rPr>
        <w:t>depozic</w:t>
      </w:r>
      <w:r w:rsidR="00DB46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 porostem</w:t>
      </w:r>
      <w:r w:rsidR="00DB463D">
        <w:rPr>
          <w:rFonts w:ascii="Arial" w:hAnsi="Arial" w:cs="Arial"/>
          <w:sz w:val="22"/>
          <w:szCs w:val="22"/>
        </w:rPr>
        <w:t xml:space="preserve">, vzorků půdní vody pod humusovou vrstvou a vzorků půdní vody v hloubce </w:t>
      </w:r>
      <w:r w:rsidR="0000114D">
        <w:rPr>
          <w:rFonts w:ascii="Arial" w:hAnsi="Arial" w:cs="Arial"/>
          <w:sz w:val="22"/>
          <w:szCs w:val="22"/>
        </w:rPr>
        <w:t xml:space="preserve">30 </w:t>
      </w:r>
      <w:r w:rsidR="0000114D">
        <w:rPr>
          <w:rFonts w:ascii="Arial" w:hAnsi="Arial" w:cs="Arial"/>
          <w:sz w:val="22"/>
          <w:szCs w:val="22"/>
        </w:rPr>
        <w:lastRenderedPageBreak/>
        <w:t>cm</w:t>
      </w:r>
      <w:r w:rsidR="00DB463D">
        <w:rPr>
          <w:rFonts w:ascii="Arial" w:hAnsi="Arial" w:cs="Arial"/>
          <w:sz w:val="22"/>
          <w:szCs w:val="22"/>
        </w:rPr>
        <w:t xml:space="preserve"> </w:t>
      </w:r>
      <w:r w:rsidR="0061639A">
        <w:rPr>
          <w:rFonts w:ascii="Arial" w:hAnsi="Arial" w:cs="Arial"/>
          <w:sz w:val="22"/>
          <w:szCs w:val="22"/>
        </w:rPr>
        <w:t xml:space="preserve">v Krušných horách </w:t>
      </w:r>
      <w:r w:rsidR="0000114D" w:rsidRPr="00315079">
        <w:rPr>
          <w:rFonts w:ascii="Arial" w:hAnsi="Arial" w:cs="Arial"/>
          <w:sz w:val="22"/>
          <w:szCs w:val="22"/>
        </w:rPr>
        <w:t>na lokalitě dohodnuté s</w:t>
      </w:r>
      <w:r w:rsidR="0000114D">
        <w:rPr>
          <w:rFonts w:ascii="Arial" w:hAnsi="Arial" w:cs="Arial"/>
          <w:sz w:val="22"/>
          <w:szCs w:val="22"/>
        </w:rPr>
        <w:t> </w:t>
      </w:r>
      <w:r w:rsidR="0000114D" w:rsidRPr="00315079">
        <w:rPr>
          <w:rFonts w:ascii="Arial" w:hAnsi="Arial" w:cs="Arial"/>
          <w:sz w:val="22"/>
          <w:szCs w:val="22"/>
        </w:rPr>
        <w:t>objednatelem</w:t>
      </w:r>
      <w:r w:rsidR="0000114D">
        <w:rPr>
          <w:rFonts w:ascii="Arial" w:hAnsi="Arial" w:cs="Arial"/>
          <w:sz w:val="22"/>
          <w:szCs w:val="22"/>
        </w:rPr>
        <w:t xml:space="preserve">. </w:t>
      </w:r>
      <w:r w:rsidR="00DB463D">
        <w:rPr>
          <w:rFonts w:ascii="Arial" w:hAnsi="Arial" w:cs="Arial"/>
          <w:sz w:val="22"/>
          <w:szCs w:val="22"/>
        </w:rPr>
        <w:t xml:space="preserve">Odběry </w:t>
      </w:r>
      <w:r w:rsidR="0000114D">
        <w:rPr>
          <w:rFonts w:ascii="Arial" w:hAnsi="Arial" w:cs="Arial"/>
          <w:sz w:val="22"/>
          <w:szCs w:val="22"/>
        </w:rPr>
        <w:t xml:space="preserve">těchto </w:t>
      </w:r>
      <w:r w:rsidR="00DB463D">
        <w:rPr>
          <w:rFonts w:ascii="Arial" w:hAnsi="Arial" w:cs="Arial"/>
          <w:sz w:val="22"/>
          <w:szCs w:val="22"/>
        </w:rPr>
        <w:t xml:space="preserve">vzorků </w:t>
      </w:r>
      <w:r w:rsidR="005354CD">
        <w:rPr>
          <w:rFonts w:ascii="Arial" w:hAnsi="Arial" w:cs="Arial"/>
          <w:sz w:val="22"/>
          <w:szCs w:val="22"/>
        </w:rPr>
        <w:br/>
      </w:r>
      <w:r w:rsidR="00DB463D">
        <w:rPr>
          <w:rFonts w:ascii="Arial" w:hAnsi="Arial" w:cs="Arial"/>
          <w:sz w:val="22"/>
          <w:szCs w:val="22"/>
        </w:rPr>
        <w:t xml:space="preserve">v </w:t>
      </w:r>
      <w:r w:rsidR="0000114D" w:rsidRPr="00315079">
        <w:rPr>
          <w:rFonts w:ascii="Arial" w:hAnsi="Arial" w:cs="Arial"/>
          <w:sz w:val="22"/>
          <w:szCs w:val="22"/>
        </w:rPr>
        <w:t>desetidenním intervalu</w:t>
      </w:r>
      <w:r w:rsidR="009D4009">
        <w:rPr>
          <w:rFonts w:ascii="Arial" w:hAnsi="Arial" w:cs="Arial"/>
          <w:sz w:val="22"/>
          <w:szCs w:val="22"/>
        </w:rPr>
        <w:t>, ročně až 36 odběrů</w:t>
      </w:r>
      <w:r w:rsidR="0000114D">
        <w:rPr>
          <w:rFonts w:ascii="Arial" w:hAnsi="Arial" w:cs="Arial"/>
          <w:sz w:val="22"/>
          <w:szCs w:val="22"/>
        </w:rPr>
        <w:t xml:space="preserve">. Analýzy slévaných </w:t>
      </w:r>
      <w:r w:rsidR="009B42A2">
        <w:rPr>
          <w:rFonts w:ascii="Arial" w:hAnsi="Arial" w:cs="Arial"/>
          <w:sz w:val="22"/>
          <w:szCs w:val="22"/>
        </w:rPr>
        <w:t xml:space="preserve">měsíčních vzorků </w:t>
      </w:r>
      <w:r w:rsidR="00832620">
        <w:rPr>
          <w:rFonts w:ascii="Arial" w:hAnsi="Arial" w:cs="Arial"/>
          <w:sz w:val="22"/>
          <w:szCs w:val="22"/>
        </w:rPr>
        <w:t xml:space="preserve">od každého typu odběru </w:t>
      </w:r>
      <w:r w:rsidR="009B42A2" w:rsidRPr="00315079">
        <w:rPr>
          <w:rFonts w:ascii="Arial" w:hAnsi="Arial" w:cs="Arial"/>
          <w:sz w:val="22"/>
          <w:szCs w:val="22"/>
        </w:rPr>
        <w:t xml:space="preserve">(pH, alkalita, vodivost, SO42-, NO3-, NH4+, Cl-, F-, Al, Ca, </w:t>
      </w:r>
      <w:proofErr w:type="spellStart"/>
      <w:r w:rsidR="009B42A2" w:rsidRPr="00315079">
        <w:rPr>
          <w:rFonts w:ascii="Arial" w:hAnsi="Arial" w:cs="Arial"/>
          <w:sz w:val="22"/>
          <w:szCs w:val="22"/>
        </w:rPr>
        <w:t>Cu</w:t>
      </w:r>
      <w:proofErr w:type="spellEnd"/>
      <w:r w:rsidR="009B42A2" w:rsidRPr="003150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B42A2" w:rsidRPr="00315079">
        <w:rPr>
          <w:rFonts w:ascii="Arial" w:hAnsi="Arial" w:cs="Arial"/>
          <w:sz w:val="22"/>
          <w:szCs w:val="22"/>
        </w:rPr>
        <w:t>Fe</w:t>
      </w:r>
      <w:proofErr w:type="spellEnd"/>
      <w:r w:rsidR="009B42A2" w:rsidRPr="00315079">
        <w:rPr>
          <w:rFonts w:ascii="Arial" w:hAnsi="Arial" w:cs="Arial"/>
          <w:sz w:val="22"/>
          <w:szCs w:val="22"/>
        </w:rPr>
        <w:t xml:space="preserve">, K, Mg, </w:t>
      </w:r>
      <w:proofErr w:type="spellStart"/>
      <w:r w:rsidR="009B42A2" w:rsidRPr="00315079">
        <w:rPr>
          <w:rFonts w:ascii="Arial" w:hAnsi="Arial" w:cs="Arial"/>
          <w:sz w:val="22"/>
          <w:szCs w:val="22"/>
        </w:rPr>
        <w:t>Mn</w:t>
      </w:r>
      <w:proofErr w:type="spellEnd"/>
      <w:r w:rsidR="009B42A2" w:rsidRPr="00315079">
        <w:rPr>
          <w:rFonts w:ascii="Arial" w:hAnsi="Arial" w:cs="Arial"/>
          <w:sz w:val="22"/>
          <w:szCs w:val="22"/>
        </w:rPr>
        <w:t xml:space="preserve">, Na, P, Zn a </w:t>
      </w:r>
      <w:proofErr w:type="spellStart"/>
      <w:r w:rsidR="009B42A2" w:rsidRPr="00315079">
        <w:rPr>
          <w:rFonts w:ascii="Arial" w:hAnsi="Arial" w:cs="Arial"/>
          <w:sz w:val="22"/>
          <w:szCs w:val="22"/>
        </w:rPr>
        <w:t>Cox</w:t>
      </w:r>
      <w:proofErr w:type="spellEnd"/>
      <w:r w:rsidR="009B42A2" w:rsidRPr="00315079">
        <w:rPr>
          <w:rFonts w:ascii="Arial" w:hAnsi="Arial" w:cs="Arial"/>
          <w:sz w:val="22"/>
          <w:szCs w:val="22"/>
        </w:rPr>
        <w:t>)</w:t>
      </w:r>
      <w:r w:rsidR="009B42A2">
        <w:rPr>
          <w:rFonts w:ascii="Arial" w:hAnsi="Arial" w:cs="Arial"/>
          <w:sz w:val="22"/>
          <w:szCs w:val="22"/>
        </w:rPr>
        <w:t xml:space="preserve">, ročně až 48 vzorků. Plnění zahrnuje </w:t>
      </w:r>
      <w:r w:rsidR="009D4009">
        <w:rPr>
          <w:rFonts w:ascii="Arial" w:hAnsi="Arial" w:cs="Arial"/>
          <w:sz w:val="22"/>
          <w:szCs w:val="22"/>
        </w:rPr>
        <w:t xml:space="preserve">instalaci, </w:t>
      </w:r>
      <w:r w:rsidR="009B42A2" w:rsidRPr="00315079">
        <w:rPr>
          <w:rFonts w:ascii="Arial" w:hAnsi="Arial" w:cs="Arial"/>
          <w:sz w:val="22"/>
          <w:szCs w:val="22"/>
        </w:rPr>
        <w:t xml:space="preserve">údržbu </w:t>
      </w:r>
      <w:r w:rsidR="005354CD">
        <w:rPr>
          <w:rFonts w:ascii="Arial" w:hAnsi="Arial" w:cs="Arial"/>
          <w:sz w:val="22"/>
          <w:szCs w:val="22"/>
        </w:rPr>
        <w:br/>
      </w:r>
      <w:r w:rsidR="009B42A2" w:rsidRPr="00315079">
        <w:rPr>
          <w:rFonts w:ascii="Arial" w:hAnsi="Arial" w:cs="Arial"/>
          <w:sz w:val="22"/>
          <w:szCs w:val="22"/>
        </w:rPr>
        <w:t>a pravidelnou výměnu odběrových zařízení, zamrazování vzorků, transport vzorků, zpracování a hodnocení výsledků.</w:t>
      </w:r>
      <w:r w:rsidR="009B42A2">
        <w:rPr>
          <w:rFonts w:ascii="Arial" w:hAnsi="Arial" w:cs="Arial"/>
          <w:sz w:val="22"/>
          <w:szCs w:val="22"/>
        </w:rPr>
        <w:t xml:space="preserve"> </w:t>
      </w:r>
      <w:r w:rsidR="00D71F36" w:rsidRPr="001B61DE">
        <w:rPr>
          <w:rFonts w:ascii="Arial" w:hAnsi="Arial" w:cs="Arial"/>
          <w:sz w:val="22"/>
          <w:szCs w:val="22"/>
        </w:rPr>
        <w:t>Jednotková r</w:t>
      </w:r>
      <w:r w:rsidR="00832620" w:rsidRPr="001B61DE">
        <w:rPr>
          <w:rFonts w:ascii="Arial" w:hAnsi="Arial" w:cs="Arial"/>
          <w:sz w:val="22"/>
          <w:szCs w:val="22"/>
        </w:rPr>
        <w:t xml:space="preserve">oční </w:t>
      </w:r>
      <w:r w:rsidR="00D71F36" w:rsidRPr="001B61DE">
        <w:rPr>
          <w:rFonts w:ascii="Arial" w:hAnsi="Arial" w:cs="Arial"/>
          <w:sz w:val="22"/>
          <w:szCs w:val="22"/>
        </w:rPr>
        <w:t>cena za</w:t>
      </w:r>
      <w:r w:rsidR="00832620" w:rsidRPr="001B61DE">
        <w:rPr>
          <w:rFonts w:ascii="Arial" w:hAnsi="Arial" w:cs="Arial"/>
          <w:sz w:val="22"/>
          <w:szCs w:val="22"/>
        </w:rPr>
        <w:t xml:space="preserve"> i</w:t>
      </w:r>
      <w:r w:rsidR="00832620">
        <w:rPr>
          <w:rFonts w:ascii="Arial" w:hAnsi="Arial" w:cs="Arial"/>
          <w:sz w:val="22"/>
          <w:szCs w:val="22"/>
        </w:rPr>
        <w:t xml:space="preserve">nstalaci, resp. pravidelnou údržbu odběrových zařízení </w:t>
      </w:r>
      <w:r w:rsidR="00832620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832620">
        <w:rPr>
          <w:rFonts w:ascii="Arial" w:hAnsi="Arial" w:cs="Arial"/>
          <w:sz w:val="22"/>
          <w:szCs w:val="22"/>
        </w:rPr>
        <w:t xml:space="preserve"> </w:t>
      </w:r>
      <w:r w:rsidR="00832620" w:rsidRPr="00B17731">
        <w:rPr>
          <w:rFonts w:ascii="Arial" w:hAnsi="Arial" w:cs="Arial"/>
          <w:sz w:val="22"/>
          <w:szCs w:val="22"/>
        </w:rPr>
        <w:t>Kč bez DPH</w:t>
      </w:r>
      <w:r w:rsidR="00832620">
        <w:rPr>
          <w:rFonts w:ascii="Arial" w:hAnsi="Arial" w:cs="Arial"/>
          <w:sz w:val="22"/>
          <w:szCs w:val="22"/>
        </w:rPr>
        <w:t xml:space="preserve">. </w:t>
      </w:r>
      <w:r w:rsidR="00D71F36" w:rsidRPr="001B61DE">
        <w:rPr>
          <w:rFonts w:ascii="Arial" w:hAnsi="Arial" w:cs="Arial"/>
          <w:sz w:val="22"/>
          <w:szCs w:val="22"/>
        </w:rPr>
        <w:t>Cena za</w:t>
      </w:r>
      <w:r w:rsidR="009B42A2">
        <w:rPr>
          <w:rFonts w:ascii="Arial" w:hAnsi="Arial" w:cs="Arial"/>
          <w:sz w:val="22"/>
          <w:szCs w:val="22"/>
        </w:rPr>
        <w:t xml:space="preserve"> provedení </w:t>
      </w:r>
      <w:r w:rsidR="009D4009">
        <w:rPr>
          <w:rFonts w:ascii="Arial" w:hAnsi="Arial" w:cs="Arial"/>
          <w:sz w:val="22"/>
          <w:szCs w:val="22"/>
        </w:rPr>
        <w:t>jednoho odběru vzorků (4 vzorky</w:t>
      </w:r>
      <w:r w:rsidR="00832620">
        <w:rPr>
          <w:rFonts w:ascii="Arial" w:hAnsi="Arial" w:cs="Arial"/>
          <w:sz w:val="22"/>
          <w:szCs w:val="22"/>
        </w:rPr>
        <w:t xml:space="preserve"> od každého typu odběru</w:t>
      </w:r>
      <w:r w:rsidR="009D4009">
        <w:rPr>
          <w:rFonts w:ascii="Arial" w:hAnsi="Arial" w:cs="Arial"/>
          <w:sz w:val="22"/>
          <w:szCs w:val="22"/>
        </w:rPr>
        <w:t xml:space="preserve">) </w:t>
      </w:r>
      <w:r w:rsidR="009B42A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9B42A2">
        <w:rPr>
          <w:rFonts w:ascii="Arial" w:hAnsi="Arial" w:cs="Arial"/>
          <w:sz w:val="22"/>
          <w:szCs w:val="22"/>
        </w:rPr>
        <w:t xml:space="preserve"> </w:t>
      </w:r>
      <w:r w:rsidR="009B42A2" w:rsidRPr="00B17731">
        <w:rPr>
          <w:rFonts w:ascii="Arial" w:hAnsi="Arial" w:cs="Arial"/>
          <w:sz w:val="22"/>
          <w:szCs w:val="22"/>
        </w:rPr>
        <w:t>Kč bez DPH</w:t>
      </w:r>
      <w:r w:rsidR="009B42A2" w:rsidRPr="00315079">
        <w:rPr>
          <w:rFonts w:ascii="Arial" w:hAnsi="Arial" w:cs="Arial"/>
          <w:sz w:val="22"/>
          <w:szCs w:val="22"/>
        </w:rPr>
        <w:t xml:space="preserve"> (</w:t>
      </w:r>
      <w:r w:rsidR="009F6541">
        <w:rPr>
          <w:rFonts w:ascii="Arial" w:hAnsi="Arial" w:cs="Arial"/>
          <w:sz w:val="22"/>
          <w:szCs w:val="22"/>
        </w:rPr>
        <w:t xml:space="preserve">průměrná </w:t>
      </w:r>
      <w:r w:rsidR="009B42A2" w:rsidRPr="00315079">
        <w:rPr>
          <w:rFonts w:ascii="Arial" w:hAnsi="Arial" w:cs="Arial"/>
          <w:sz w:val="22"/>
          <w:szCs w:val="22"/>
        </w:rPr>
        <w:t xml:space="preserve">časová náročnost </w:t>
      </w:r>
      <w:r w:rsidR="009B42A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9B42A2" w:rsidRPr="00315079">
        <w:rPr>
          <w:rFonts w:ascii="Arial" w:hAnsi="Arial" w:cs="Arial"/>
          <w:sz w:val="22"/>
          <w:szCs w:val="22"/>
        </w:rPr>
        <w:t xml:space="preserve"> hodin, cena jedné hodiny </w:t>
      </w:r>
      <w:r w:rsidR="009B42A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761852" w:rsidRPr="00761852">
        <w:rPr>
          <w:rFonts w:ascii="Arial" w:hAnsi="Arial" w:cs="Arial"/>
          <w:sz w:val="22"/>
          <w:szCs w:val="22"/>
        </w:rPr>
        <w:t xml:space="preserve"> </w:t>
      </w:r>
      <w:r w:rsidR="00761852" w:rsidRPr="00315079">
        <w:rPr>
          <w:rFonts w:ascii="Arial" w:hAnsi="Arial" w:cs="Arial"/>
          <w:sz w:val="22"/>
          <w:szCs w:val="22"/>
        </w:rPr>
        <w:t>Kč bez DPH</w:t>
      </w:r>
      <w:r w:rsidR="009D4009">
        <w:rPr>
          <w:rFonts w:ascii="Arial" w:hAnsi="Arial" w:cs="Arial"/>
          <w:sz w:val="22"/>
          <w:szCs w:val="22"/>
        </w:rPr>
        <w:t>)</w:t>
      </w:r>
      <w:r w:rsidR="00832620">
        <w:rPr>
          <w:rFonts w:ascii="Arial" w:hAnsi="Arial" w:cs="Arial"/>
          <w:sz w:val="22"/>
          <w:szCs w:val="22"/>
        </w:rPr>
        <w:t>, c</w:t>
      </w:r>
      <w:r w:rsidR="00761852" w:rsidRPr="00315079">
        <w:rPr>
          <w:rFonts w:ascii="Arial" w:hAnsi="Arial" w:cs="Arial"/>
          <w:sz w:val="22"/>
          <w:szCs w:val="22"/>
        </w:rPr>
        <w:t>ena analýzy</w:t>
      </w:r>
      <w:r w:rsidR="00761852">
        <w:rPr>
          <w:rFonts w:ascii="Arial" w:hAnsi="Arial" w:cs="Arial"/>
          <w:sz w:val="22"/>
          <w:szCs w:val="22"/>
        </w:rPr>
        <w:t xml:space="preserve"> </w:t>
      </w:r>
      <w:r w:rsidR="00761852" w:rsidRPr="00315079">
        <w:rPr>
          <w:rFonts w:ascii="Arial" w:hAnsi="Arial" w:cs="Arial"/>
          <w:sz w:val="22"/>
          <w:szCs w:val="22"/>
        </w:rPr>
        <w:t xml:space="preserve">1 vzorku </w:t>
      </w:r>
      <w:r w:rsidR="0076185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761852" w:rsidRPr="00315079">
        <w:rPr>
          <w:rFonts w:ascii="Arial" w:hAnsi="Arial" w:cs="Arial"/>
          <w:sz w:val="22"/>
          <w:szCs w:val="22"/>
        </w:rPr>
        <w:t xml:space="preserve"> Kč bez DPH</w:t>
      </w:r>
      <w:r w:rsidR="009D4009">
        <w:rPr>
          <w:rFonts w:ascii="Arial" w:hAnsi="Arial" w:cs="Arial"/>
          <w:sz w:val="22"/>
          <w:szCs w:val="22"/>
        </w:rPr>
        <w:t>.</w:t>
      </w:r>
      <w:r w:rsidR="009B42A2">
        <w:rPr>
          <w:rFonts w:ascii="Arial" w:hAnsi="Arial" w:cs="Arial"/>
          <w:sz w:val="22"/>
          <w:szCs w:val="22"/>
        </w:rPr>
        <w:t xml:space="preserve"> </w:t>
      </w:r>
    </w:p>
    <w:p w14:paraId="53A7AC77" w14:textId="77777777" w:rsidR="009D4009" w:rsidRPr="009D4009" w:rsidRDefault="009D4009" w:rsidP="00FA1B32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9D4009">
        <w:rPr>
          <w:rFonts w:ascii="Arial" w:hAnsi="Arial" w:cs="Arial"/>
          <w:i/>
          <w:sz w:val="22"/>
          <w:szCs w:val="22"/>
        </w:rPr>
        <w:t xml:space="preserve">Odběry a analýzy vzorků depozic a půdní vody budou provedeny v souladu s metodikou ICP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Forests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Manual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(Part XI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Soil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solution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collection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analysis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, Part XIV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Sampling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and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analysis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of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9D4009">
        <w:rPr>
          <w:rFonts w:ascii="Arial" w:hAnsi="Arial" w:cs="Arial"/>
          <w:i/>
          <w:sz w:val="22"/>
          <w:szCs w:val="22"/>
        </w:rPr>
        <w:t>deposition</w:t>
      </w:r>
      <w:proofErr w:type="spellEnd"/>
      <w:r w:rsidRPr="009D4009">
        <w:rPr>
          <w:rFonts w:ascii="Arial" w:hAnsi="Arial" w:cs="Arial"/>
          <w:i/>
          <w:sz w:val="22"/>
          <w:szCs w:val="22"/>
        </w:rPr>
        <w:t>).</w:t>
      </w:r>
    </w:p>
    <w:p w14:paraId="629043DE" w14:textId="77777777" w:rsidR="00FA1B32" w:rsidRPr="00315079" w:rsidRDefault="00FA1B32" w:rsidP="00FA1B32">
      <w:pPr>
        <w:spacing w:before="120"/>
        <w:ind w:left="792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>Ročně až 1</w:t>
      </w:r>
      <w:r w:rsidR="003276B0">
        <w:rPr>
          <w:rFonts w:ascii="Arial" w:hAnsi="Arial" w:cs="Arial"/>
          <w:sz w:val="22"/>
          <w:szCs w:val="22"/>
        </w:rPr>
        <w:t>50</w:t>
      </w:r>
      <w:r w:rsidRPr="00315079">
        <w:rPr>
          <w:rFonts w:ascii="Arial" w:hAnsi="Arial" w:cs="Arial"/>
          <w:sz w:val="22"/>
          <w:szCs w:val="22"/>
        </w:rPr>
        <w:t xml:space="preserve"> hodin věnovaných vyhodnocení účinků vápnění a přípravě projektů chemické meliorace (cena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DPH).</w:t>
      </w:r>
      <w:r w:rsidRPr="00315079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14:paraId="53889867" w14:textId="77777777" w:rsidR="00BD4A00" w:rsidRDefault="00BD4A00" w:rsidP="00BD4A00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výsledků provedených činností objednateli v rámci závěrečné zprávy za daný kalendářní rok.</w:t>
      </w:r>
    </w:p>
    <w:p w14:paraId="3A4B91D1" w14:textId="77777777" w:rsidR="00FA5C37" w:rsidRPr="00315079" w:rsidRDefault="006A1E53" w:rsidP="00FA1B32">
      <w:pPr>
        <w:spacing w:before="120"/>
        <w:ind w:left="360" w:firstLine="34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předpokládaná cena za roční plnění</w:t>
      </w:r>
      <w:r w:rsidR="00FA1B32" w:rsidRPr="00315079">
        <w:rPr>
          <w:rFonts w:ascii="Arial" w:hAnsi="Arial" w:cs="Arial"/>
          <w:sz w:val="22"/>
          <w:szCs w:val="22"/>
        </w:rPr>
        <w:t xml:space="preserve">: </w:t>
      </w:r>
      <w:r w:rsidR="00FA1B32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FA1B32" w:rsidRPr="00315079">
        <w:rPr>
          <w:rFonts w:ascii="Arial" w:hAnsi="Arial" w:cs="Arial"/>
          <w:sz w:val="22"/>
          <w:szCs w:val="22"/>
        </w:rPr>
        <w:t xml:space="preserve"> </w:t>
      </w:r>
      <w:r w:rsidR="00FA1B32" w:rsidRPr="00315079">
        <w:rPr>
          <w:rFonts w:ascii="Arial" w:hAnsi="Arial" w:cs="Arial"/>
          <w:b/>
          <w:sz w:val="22"/>
          <w:szCs w:val="22"/>
        </w:rPr>
        <w:t>Kč bez DPH.</w:t>
      </w:r>
    </w:p>
    <w:p w14:paraId="0025D612" w14:textId="77777777" w:rsidR="00C62589" w:rsidRPr="00315079" w:rsidRDefault="00C62589" w:rsidP="00FA1B32">
      <w:pPr>
        <w:spacing w:before="120"/>
        <w:ind w:left="360" w:firstLine="348"/>
        <w:jc w:val="both"/>
        <w:rPr>
          <w:rFonts w:ascii="Arial" w:hAnsi="Arial" w:cs="Arial"/>
          <w:b/>
          <w:sz w:val="22"/>
          <w:szCs w:val="22"/>
        </w:rPr>
      </w:pPr>
    </w:p>
    <w:p w14:paraId="46922D88" w14:textId="77777777" w:rsidR="00FA5C37" w:rsidRPr="00315079" w:rsidRDefault="00FA5C37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b/>
          <w:sz w:val="22"/>
          <w:szCs w:val="22"/>
        </w:rPr>
        <w:t>Sledování výskytu biotických škodlivých činitelů</w:t>
      </w:r>
      <w:r w:rsidR="00FD45D9">
        <w:rPr>
          <w:rFonts w:ascii="Arial" w:hAnsi="Arial" w:cs="Arial"/>
          <w:b/>
          <w:sz w:val="22"/>
          <w:szCs w:val="22"/>
        </w:rPr>
        <w:t xml:space="preserve"> a působení abiotických faktorů</w:t>
      </w:r>
    </w:p>
    <w:p w14:paraId="70E98EB3" w14:textId="77777777" w:rsidR="00FA5C37" w:rsidRPr="00E01B92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E01B92">
        <w:rPr>
          <w:rFonts w:ascii="Arial" w:hAnsi="Arial" w:cs="Arial"/>
          <w:b/>
          <w:i/>
          <w:sz w:val="22"/>
          <w:szCs w:val="22"/>
        </w:rPr>
        <w:t xml:space="preserve">Pravidelné zprávy o výskytu </w:t>
      </w:r>
      <w:r w:rsidR="00D501AE">
        <w:rPr>
          <w:rFonts w:ascii="Arial" w:hAnsi="Arial" w:cs="Arial"/>
          <w:b/>
          <w:i/>
          <w:sz w:val="22"/>
          <w:szCs w:val="22"/>
        </w:rPr>
        <w:t xml:space="preserve">lesních </w:t>
      </w:r>
      <w:r w:rsidRPr="00E01B92">
        <w:rPr>
          <w:rFonts w:ascii="Arial" w:hAnsi="Arial" w:cs="Arial"/>
          <w:b/>
          <w:i/>
          <w:sz w:val="22"/>
          <w:szCs w:val="22"/>
        </w:rPr>
        <w:t>škodlivých činitelů</w:t>
      </w:r>
    </w:p>
    <w:p w14:paraId="4B145E84" w14:textId="3C4279B3" w:rsidR="00D71F36" w:rsidRPr="001B61DE" w:rsidRDefault="00FA5C37" w:rsidP="00FA5C37">
      <w:pPr>
        <w:spacing w:before="120"/>
        <w:ind w:left="360" w:hanging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ab/>
      </w:r>
      <w:r w:rsidRPr="001B61DE">
        <w:rPr>
          <w:rFonts w:ascii="Arial" w:hAnsi="Arial" w:cs="Arial"/>
          <w:i/>
          <w:sz w:val="22"/>
          <w:szCs w:val="22"/>
        </w:rPr>
        <w:t xml:space="preserve">Pravidelné poskytování zpráv </w:t>
      </w:r>
      <w:r w:rsidR="00D71F36" w:rsidRPr="001B61DE">
        <w:rPr>
          <w:rFonts w:ascii="Arial" w:hAnsi="Arial" w:cs="Arial"/>
          <w:i/>
          <w:sz w:val="22"/>
          <w:szCs w:val="22"/>
        </w:rPr>
        <w:t xml:space="preserve">o výskytu lesních škodlivých činitelů </w:t>
      </w:r>
      <w:r w:rsidRPr="001B61DE">
        <w:rPr>
          <w:rFonts w:ascii="Arial" w:hAnsi="Arial" w:cs="Arial"/>
          <w:i/>
          <w:sz w:val="22"/>
          <w:szCs w:val="22"/>
        </w:rPr>
        <w:t>objednateli k </w:t>
      </w:r>
      <w:r w:rsidR="00D71F36" w:rsidRPr="001B61DE">
        <w:rPr>
          <w:rFonts w:ascii="Arial" w:hAnsi="Arial" w:cs="Arial"/>
          <w:i/>
          <w:sz w:val="22"/>
          <w:szCs w:val="22"/>
        </w:rPr>
        <w:t>následujícím termínům: k</w:t>
      </w:r>
      <w:r w:rsidRPr="001B61DE">
        <w:rPr>
          <w:rFonts w:ascii="Arial" w:hAnsi="Arial" w:cs="Arial"/>
          <w:i/>
          <w:sz w:val="22"/>
          <w:szCs w:val="22"/>
        </w:rPr>
        <w:t xml:space="preserve"> 30.</w:t>
      </w:r>
      <w:r w:rsidR="00910055" w:rsidRPr="001B61DE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4. (údaje za předchozí kalendářní rok; v roce </w:t>
      </w:r>
      <w:r w:rsidR="001051E4" w:rsidRPr="001B61DE">
        <w:rPr>
          <w:rFonts w:ascii="Arial" w:hAnsi="Arial" w:cs="Arial"/>
          <w:i/>
          <w:sz w:val="22"/>
          <w:szCs w:val="22"/>
        </w:rPr>
        <w:t>202</w:t>
      </w:r>
      <w:r w:rsidR="001051E4">
        <w:rPr>
          <w:rFonts w:ascii="Arial" w:hAnsi="Arial" w:cs="Arial"/>
          <w:i/>
          <w:sz w:val="22"/>
          <w:szCs w:val="22"/>
        </w:rPr>
        <w:t>6</w:t>
      </w:r>
      <w:r w:rsidR="001051E4" w:rsidRPr="001B61DE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půjde o údaje za rok </w:t>
      </w:r>
      <w:r w:rsidR="001051E4" w:rsidRPr="001B61DE">
        <w:rPr>
          <w:rFonts w:ascii="Arial" w:hAnsi="Arial" w:cs="Arial"/>
          <w:i/>
          <w:sz w:val="22"/>
          <w:szCs w:val="22"/>
        </w:rPr>
        <w:t>202</w:t>
      </w:r>
      <w:r w:rsidR="001051E4">
        <w:rPr>
          <w:rFonts w:ascii="Arial" w:hAnsi="Arial" w:cs="Arial"/>
          <w:i/>
          <w:sz w:val="22"/>
          <w:szCs w:val="22"/>
        </w:rPr>
        <w:t>5</w:t>
      </w:r>
      <w:r w:rsidR="001051E4" w:rsidRPr="001B61DE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a podobně v následujících letech; </w:t>
      </w:r>
      <w:r w:rsidR="00D71F36" w:rsidRPr="001B61DE">
        <w:rPr>
          <w:rFonts w:ascii="Arial" w:hAnsi="Arial" w:cs="Arial"/>
          <w:i/>
          <w:sz w:val="22"/>
          <w:szCs w:val="22"/>
        </w:rPr>
        <w:t xml:space="preserve">k </w:t>
      </w:r>
      <w:r w:rsidRPr="001B61DE">
        <w:rPr>
          <w:rFonts w:ascii="Arial" w:hAnsi="Arial" w:cs="Arial"/>
          <w:i/>
          <w:sz w:val="22"/>
          <w:szCs w:val="22"/>
        </w:rPr>
        <w:t>20.</w:t>
      </w:r>
      <w:r w:rsidR="005354CD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7. (údaje za první pololetí) a </w:t>
      </w:r>
      <w:r w:rsidR="00D71F36" w:rsidRPr="001B61DE">
        <w:rPr>
          <w:rFonts w:ascii="Arial" w:hAnsi="Arial" w:cs="Arial"/>
          <w:i/>
          <w:sz w:val="22"/>
          <w:szCs w:val="22"/>
        </w:rPr>
        <w:t xml:space="preserve">k </w:t>
      </w:r>
      <w:r w:rsidRPr="001B61DE">
        <w:rPr>
          <w:rFonts w:ascii="Arial" w:hAnsi="Arial" w:cs="Arial"/>
          <w:i/>
          <w:sz w:val="22"/>
          <w:szCs w:val="22"/>
        </w:rPr>
        <w:t>20.</w:t>
      </w:r>
      <w:r w:rsidR="005354CD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>10. (údaje za tři čtvrtletí)</w:t>
      </w:r>
      <w:r w:rsidR="00D71F36" w:rsidRPr="001B61DE">
        <w:rPr>
          <w:rFonts w:ascii="Arial" w:hAnsi="Arial" w:cs="Arial"/>
          <w:i/>
          <w:sz w:val="22"/>
          <w:szCs w:val="22"/>
        </w:rPr>
        <w:t>.</w:t>
      </w:r>
    </w:p>
    <w:p w14:paraId="677AC099" w14:textId="77777777" w:rsidR="003110DE" w:rsidRPr="001B61DE" w:rsidRDefault="00D71F36" w:rsidP="001B61DE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Zprávy o výskytu lesních škodlivých činitelů</w:t>
      </w:r>
      <w:r w:rsidR="00FA5C37" w:rsidRPr="001B61DE">
        <w:rPr>
          <w:rFonts w:ascii="Arial" w:hAnsi="Arial" w:cs="Arial"/>
          <w:i/>
          <w:sz w:val="22"/>
          <w:szCs w:val="22"/>
        </w:rPr>
        <w:t xml:space="preserve"> se budou skládat z</w:t>
      </w:r>
      <w:r w:rsidRPr="001B61DE">
        <w:rPr>
          <w:rFonts w:ascii="Arial" w:hAnsi="Arial" w:cs="Arial"/>
          <w:i/>
          <w:sz w:val="22"/>
          <w:szCs w:val="22"/>
        </w:rPr>
        <w:t>e dvou</w:t>
      </w:r>
      <w:r w:rsidR="001B61DE">
        <w:rPr>
          <w:rFonts w:ascii="Arial" w:hAnsi="Arial" w:cs="Arial"/>
          <w:i/>
          <w:sz w:val="22"/>
          <w:szCs w:val="22"/>
        </w:rPr>
        <w:t xml:space="preserve"> </w:t>
      </w:r>
      <w:r w:rsidR="00FA5C37" w:rsidRPr="001B61DE">
        <w:rPr>
          <w:rFonts w:ascii="Arial" w:hAnsi="Arial" w:cs="Arial"/>
          <w:i/>
          <w:sz w:val="22"/>
          <w:szCs w:val="22"/>
        </w:rPr>
        <w:t>dílčích zpráv</w:t>
      </w:r>
      <w:r w:rsidR="003110DE" w:rsidRPr="001B61DE">
        <w:rPr>
          <w:rFonts w:ascii="Arial" w:hAnsi="Arial" w:cs="Arial"/>
          <w:i/>
          <w:sz w:val="22"/>
          <w:szCs w:val="22"/>
        </w:rPr>
        <w:t>:</w:t>
      </w:r>
    </w:p>
    <w:p w14:paraId="6B3B94D5" w14:textId="77777777" w:rsidR="003110DE" w:rsidRPr="001B61DE" w:rsidRDefault="003110DE" w:rsidP="003110DE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o celkovém stavu</w:t>
      </w:r>
      <w:r w:rsidR="00FA5C37" w:rsidRPr="001B61DE">
        <w:rPr>
          <w:rFonts w:ascii="Arial" w:hAnsi="Arial" w:cs="Arial"/>
          <w:i/>
          <w:sz w:val="22"/>
          <w:szCs w:val="22"/>
        </w:rPr>
        <w:t xml:space="preserve"> lýkožrouta smrkového </w:t>
      </w:r>
      <w:r w:rsidRPr="001B61DE">
        <w:rPr>
          <w:rFonts w:ascii="Arial" w:hAnsi="Arial" w:cs="Arial"/>
          <w:i/>
          <w:sz w:val="22"/>
          <w:szCs w:val="22"/>
        </w:rPr>
        <w:t>a dalších kůrovců na smrku</w:t>
      </w:r>
      <w:r w:rsidR="007838BE" w:rsidRPr="001B61DE">
        <w:rPr>
          <w:rFonts w:ascii="Arial" w:hAnsi="Arial" w:cs="Arial"/>
          <w:i/>
          <w:sz w:val="22"/>
          <w:szCs w:val="22"/>
        </w:rPr>
        <w:t xml:space="preserve">: </w:t>
      </w:r>
      <w:r w:rsidR="00813129" w:rsidRPr="001B61DE">
        <w:rPr>
          <w:rFonts w:ascii="Arial" w:hAnsi="Arial" w:cs="Arial"/>
          <w:i/>
          <w:sz w:val="22"/>
          <w:szCs w:val="22"/>
        </w:rPr>
        <w:t xml:space="preserve">zhodnocení aktivity </w:t>
      </w:r>
      <w:r w:rsidR="005354CD">
        <w:rPr>
          <w:rFonts w:ascii="Arial" w:hAnsi="Arial" w:cs="Arial"/>
          <w:i/>
          <w:sz w:val="22"/>
          <w:szCs w:val="22"/>
        </w:rPr>
        <w:br/>
      </w:r>
      <w:r w:rsidR="00813129" w:rsidRPr="001B61DE">
        <w:rPr>
          <w:rFonts w:ascii="Arial" w:hAnsi="Arial" w:cs="Arial"/>
          <w:i/>
          <w:sz w:val="22"/>
          <w:szCs w:val="22"/>
        </w:rPr>
        <w:t xml:space="preserve">a vývoje kůrovců v různých oblastech ČR ve </w:t>
      </w:r>
      <w:r w:rsidR="0085242D" w:rsidRPr="001B61DE">
        <w:rPr>
          <w:rFonts w:ascii="Arial" w:hAnsi="Arial" w:cs="Arial"/>
          <w:i/>
          <w:sz w:val="22"/>
          <w:szCs w:val="22"/>
        </w:rPr>
        <w:t>vztahu ke klimatickým podmínkám;</w:t>
      </w:r>
      <w:r w:rsidR="00813129" w:rsidRPr="001B61DE">
        <w:rPr>
          <w:rFonts w:ascii="Arial" w:hAnsi="Arial" w:cs="Arial"/>
          <w:i/>
          <w:sz w:val="22"/>
          <w:szCs w:val="22"/>
        </w:rPr>
        <w:t xml:space="preserve"> rámcové zhodnocení situace u jednotlivých kategorií vlastníků lesů na základě dostupných dat (data subjektů spravujících lesy ve vlastnictví státu</w:t>
      </w:r>
      <w:r w:rsidR="0085242D" w:rsidRPr="001B61DE">
        <w:rPr>
          <w:rFonts w:ascii="Arial" w:hAnsi="Arial" w:cs="Arial"/>
          <w:i/>
          <w:sz w:val="22"/>
          <w:szCs w:val="22"/>
        </w:rPr>
        <w:t>,</w:t>
      </w:r>
      <w:r w:rsidR="00813129" w:rsidRPr="001B61DE">
        <w:rPr>
          <w:rFonts w:ascii="Arial" w:hAnsi="Arial" w:cs="Arial"/>
          <w:i/>
          <w:sz w:val="22"/>
          <w:szCs w:val="22"/>
        </w:rPr>
        <w:t xml:space="preserve"> v případě zprávy k 30.</w:t>
      </w:r>
      <w:r w:rsidR="0085242D" w:rsidRPr="001B61DE">
        <w:rPr>
          <w:rFonts w:ascii="Arial" w:hAnsi="Arial" w:cs="Arial"/>
          <w:i/>
          <w:sz w:val="22"/>
          <w:szCs w:val="22"/>
        </w:rPr>
        <w:t xml:space="preserve"> </w:t>
      </w:r>
      <w:r w:rsidR="00813129" w:rsidRPr="001B61DE">
        <w:rPr>
          <w:rFonts w:ascii="Arial" w:hAnsi="Arial" w:cs="Arial"/>
          <w:i/>
          <w:sz w:val="22"/>
          <w:szCs w:val="22"/>
        </w:rPr>
        <w:t xml:space="preserve">4. i </w:t>
      </w:r>
      <w:r w:rsidR="0085242D" w:rsidRPr="001B61DE">
        <w:rPr>
          <w:rFonts w:ascii="Arial" w:hAnsi="Arial" w:cs="Arial"/>
          <w:i/>
          <w:sz w:val="22"/>
          <w:szCs w:val="22"/>
        </w:rPr>
        <w:t>data z hlášení o výskytu lesních škodlivých činitelů získaná dle bodu 3.2</w:t>
      </w:r>
      <w:r w:rsidR="007838BE" w:rsidRPr="001B61DE">
        <w:rPr>
          <w:rFonts w:ascii="Arial" w:hAnsi="Arial" w:cs="Arial"/>
          <w:i/>
          <w:sz w:val="22"/>
          <w:szCs w:val="22"/>
        </w:rPr>
        <w:t>)</w:t>
      </w:r>
      <w:r w:rsidR="0085242D" w:rsidRPr="001B61DE">
        <w:rPr>
          <w:rFonts w:ascii="Arial" w:hAnsi="Arial" w:cs="Arial"/>
          <w:i/>
          <w:sz w:val="22"/>
          <w:szCs w:val="22"/>
        </w:rPr>
        <w:t>; celkové zhodnocení situace</w:t>
      </w:r>
      <w:r w:rsidR="00F94BDB" w:rsidRPr="001B61DE">
        <w:rPr>
          <w:rFonts w:ascii="Arial" w:hAnsi="Arial" w:cs="Arial"/>
          <w:i/>
          <w:sz w:val="22"/>
          <w:szCs w:val="22"/>
        </w:rPr>
        <w:t>,</w:t>
      </w:r>
      <w:r w:rsidR="0085242D" w:rsidRPr="001B61DE">
        <w:rPr>
          <w:rFonts w:ascii="Arial" w:hAnsi="Arial" w:cs="Arial"/>
          <w:i/>
          <w:sz w:val="22"/>
          <w:szCs w:val="22"/>
        </w:rPr>
        <w:t xml:space="preserve"> </w:t>
      </w:r>
      <w:r w:rsidR="00F94BDB" w:rsidRPr="001B61DE">
        <w:rPr>
          <w:rFonts w:ascii="Arial" w:hAnsi="Arial" w:cs="Arial"/>
          <w:i/>
          <w:sz w:val="22"/>
          <w:szCs w:val="22"/>
        </w:rPr>
        <w:t xml:space="preserve">prognóza dalšího vývoje </w:t>
      </w:r>
      <w:r w:rsidR="0085242D" w:rsidRPr="001B61DE">
        <w:rPr>
          <w:rFonts w:ascii="Arial" w:hAnsi="Arial" w:cs="Arial"/>
          <w:i/>
          <w:sz w:val="22"/>
          <w:szCs w:val="22"/>
        </w:rPr>
        <w:t>a doporučení</w:t>
      </w:r>
      <w:r w:rsidR="007838BE" w:rsidRPr="001B61DE">
        <w:rPr>
          <w:rFonts w:ascii="Arial" w:hAnsi="Arial" w:cs="Arial"/>
          <w:i/>
          <w:sz w:val="22"/>
          <w:szCs w:val="22"/>
        </w:rPr>
        <w:t>.</w:t>
      </w:r>
    </w:p>
    <w:p w14:paraId="67C994C1" w14:textId="77777777" w:rsidR="00FA5C37" w:rsidRPr="001B61DE" w:rsidRDefault="003110DE" w:rsidP="003110DE">
      <w:pPr>
        <w:numPr>
          <w:ilvl w:val="0"/>
          <w:numId w:val="2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o celkovém stavu ostatních lesních škodlivých činitelů</w:t>
      </w:r>
      <w:r w:rsidR="007838BE" w:rsidRPr="001B61DE">
        <w:rPr>
          <w:rFonts w:ascii="Arial" w:hAnsi="Arial" w:cs="Arial"/>
          <w:i/>
          <w:sz w:val="22"/>
          <w:szCs w:val="22"/>
        </w:rPr>
        <w:t>:</w:t>
      </w:r>
      <w:r w:rsidRPr="001B61DE">
        <w:rPr>
          <w:rFonts w:ascii="Arial" w:hAnsi="Arial" w:cs="Arial"/>
          <w:i/>
          <w:sz w:val="22"/>
          <w:szCs w:val="22"/>
        </w:rPr>
        <w:t xml:space="preserve"> </w:t>
      </w:r>
      <w:r w:rsidR="007838BE" w:rsidRPr="001B61DE">
        <w:rPr>
          <w:rFonts w:ascii="Arial" w:hAnsi="Arial" w:cs="Arial"/>
          <w:i/>
          <w:sz w:val="22"/>
          <w:szCs w:val="22"/>
        </w:rPr>
        <w:t>především</w:t>
      </w:r>
      <w:r w:rsidR="0085242D" w:rsidRPr="001B61DE">
        <w:rPr>
          <w:rFonts w:ascii="Arial" w:hAnsi="Arial" w:cs="Arial"/>
          <w:i/>
          <w:sz w:val="22"/>
          <w:szCs w:val="22"/>
        </w:rPr>
        <w:t xml:space="preserve"> podkorní hmyz, listožravý a savý hmyz, drobní hlodavci, zvěř, houbové </w:t>
      </w:r>
      <w:r w:rsidR="007838BE" w:rsidRPr="001B61DE">
        <w:rPr>
          <w:rFonts w:ascii="Arial" w:hAnsi="Arial" w:cs="Arial"/>
          <w:i/>
          <w:sz w:val="22"/>
          <w:szCs w:val="22"/>
        </w:rPr>
        <w:t xml:space="preserve">a další </w:t>
      </w:r>
      <w:r w:rsidR="0085242D" w:rsidRPr="001B61DE">
        <w:rPr>
          <w:rFonts w:ascii="Arial" w:hAnsi="Arial" w:cs="Arial"/>
          <w:i/>
          <w:sz w:val="22"/>
          <w:szCs w:val="22"/>
        </w:rPr>
        <w:t>choroby</w:t>
      </w:r>
      <w:r w:rsidR="007838BE" w:rsidRPr="001B61DE">
        <w:rPr>
          <w:rFonts w:ascii="Arial" w:hAnsi="Arial" w:cs="Arial"/>
          <w:i/>
          <w:sz w:val="22"/>
          <w:szCs w:val="22"/>
        </w:rPr>
        <w:t>, popř. i působení abiotických škodlivých činitelů; celkové zhodnocení a upozornění na rizika negativního vývoje situace a doporučení.</w:t>
      </w:r>
    </w:p>
    <w:p w14:paraId="3B5CA72D" w14:textId="77777777" w:rsidR="00FA5C37" w:rsidRPr="00315079" w:rsidRDefault="00FA5C37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Ročně 3 případy (</w:t>
      </w:r>
      <w:r w:rsidR="00D31398" w:rsidRPr="001B61DE">
        <w:rPr>
          <w:rFonts w:ascii="Arial" w:hAnsi="Arial" w:cs="Arial"/>
          <w:sz w:val="22"/>
          <w:szCs w:val="22"/>
        </w:rPr>
        <w:t>zprávy</w:t>
      </w:r>
      <w:r w:rsidR="00815E8A" w:rsidRPr="001B61DE">
        <w:rPr>
          <w:rFonts w:ascii="Arial" w:hAnsi="Arial" w:cs="Arial"/>
          <w:sz w:val="22"/>
          <w:szCs w:val="22"/>
        </w:rPr>
        <w:t xml:space="preserve"> o výskytu lesních škodlivých činitelů</w:t>
      </w:r>
      <w:r w:rsidRPr="001B61DE">
        <w:rPr>
          <w:rFonts w:ascii="Arial" w:hAnsi="Arial" w:cs="Arial"/>
          <w:sz w:val="22"/>
          <w:szCs w:val="22"/>
        </w:rPr>
        <w:t>),</w:t>
      </w:r>
      <w:r w:rsidRPr="00315079">
        <w:rPr>
          <w:rFonts w:ascii="Arial" w:hAnsi="Arial" w:cs="Arial"/>
          <w:sz w:val="22"/>
          <w:szCs w:val="22"/>
        </w:rPr>
        <w:t xml:space="preserve"> cena jednoho případu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6C8634DF" w14:textId="77777777" w:rsidR="00FA5C37" w:rsidRPr="00E01B92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E01B92">
        <w:rPr>
          <w:rFonts w:ascii="Arial" w:hAnsi="Arial" w:cs="Arial"/>
          <w:b/>
          <w:i/>
          <w:sz w:val="22"/>
          <w:szCs w:val="22"/>
        </w:rPr>
        <w:t xml:space="preserve">Zpracování přehledu výskytu lesních škodlivých činitelů v uplynulém roce </w:t>
      </w:r>
      <w:r w:rsidR="005354CD">
        <w:rPr>
          <w:rFonts w:ascii="Arial" w:hAnsi="Arial" w:cs="Arial"/>
          <w:b/>
          <w:i/>
          <w:sz w:val="22"/>
          <w:szCs w:val="22"/>
        </w:rPr>
        <w:br/>
      </w:r>
      <w:r w:rsidRPr="00E01B92">
        <w:rPr>
          <w:rFonts w:ascii="Arial" w:hAnsi="Arial" w:cs="Arial"/>
          <w:b/>
          <w:i/>
          <w:sz w:val="22"/>
          <w:szCs w:val="22"/>
        </w:rPr>
        <w:t>a očekávaného stavu</w:t>
      </w:r>
    </w:p>
    <w:p w14:paraId="73A752CF" w14:textId="77777777" w:rsidR="003B643D" w:rsidRDefault="00FA5C37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 xml:space="preserve">Administrace žádosti o poskytnutí údajů </w:t>
      </w:r>
      <w:r w:rsidR="008B0E4B">
        <w:rPr>
          <w:rFonts w:ascii="Arial" w:hAnsi="Arial" w:cs="Arial"/>
          <w:i/>
          <w:sz w:val="22"/>
          <w:szCs w:val="22"/>
        </w:rPr>
        <w:t xml:space="preserve">(hlášení) </w:t>
      </w:r>
      <w:r w:rsidRPr="00315079">
        <w:rPr>
          <w:rFonts w:ascii="Arial" w:hAnsi="Arial" w:cs="Arial"/>
          <w:i/>
          <w:sz w:val="22"/>
          <w:szCs w:val="22"/>
        </w:rPr>
        <w:t xml:space="preserve">o výskytu </w:t>
      </w:r>
      <w:r w:rsidR="008B0E4B">
        <w:rPr>
          <w:rFonts w:ascii="Arial" w:hAnsi="Arial" w:cs="Arial"/>
          <w:i/>
          <w:sz w:val="22"/>
          <w:szCs w:val="22"/>
        </w:rPr>
        <w:t xml:space="preserve">lesních </w:t>
      </w:r>
      <w:r w:rsidRPr="00315079">
        <w:rPr>
          <w:rFonts w:ascii="Arial" w:hAnsi="Arial" w:cs="Arial"/>
          <w:i/>
          <w:sz w:val="22"/>
          <w:szCs w:val="22"/>
        </w:rPr>
        <w:t xml:space="preserve">škodlivých činitelů </w:t>
      </w:r>
      <w:r w:rsidR="008B0E4B" w:rsidRPr="008B0E4B">
        <w:rPr>
          <w:rFonts w:ascii="Arial" w:hAnsi="Arial" w:cs="Arial"/>
          <w:i/>
          <w:sz w:val="22"/>
          <w:szCs w:val="22"/>
        </w:rPr>
        <w:t xml:space="preserve">za daný kalendářní rok </w:t>
      </w:r>
      <w:r w:rsidR="008B0E4B">
        <w:rPr>
          <w:rFonts w:ascii="Arial" w:hAnsi="Arial" w:cs="Arial"/>
          <w:i/>
          <w:sz w:val="22"/>
          <w:szCs w:val="22"/>
        </w:rPr>
        <w:t xml:space="preserve">(vyplnění formuláře </w:t>
      </w:r>
      <w:r w:rsidR="008B0E4B" w:rsidRPr="008B0E4B">
        <w:rPr>
          <w:rFonts w:ascii="Arial" w:hAnsi="Arial" w:cs="Arial"/>
          <w:i/>
          <w:sz w:val="22"/>
          <w:szCs w:val="22"/>
        </w:rPr>
        <w:t>dle přílohy č. 2 smlouvy</w:t>
      </w:r>
      <w:r w:rsidR="008B0E4B">
        <w:rPr>
          <w:rFonts w:ascii="Arial" w:hAnsi="Arial" w:cs="Arial"/>
          <w:i/>
          <w:sz w:val="22"/>
          <w:szCs w:val="22"/>
        </w:rPr>
        <w:t xml:space="preserve">) </w:t>
      </w:r>
      <w:r w:rsidRPr="00315079">
        <w:rPr>
          <w:rFonts w:ascii="Arial" w:hAnsi="Arial" w:cs="Arial"/>
          <w:i/>
          <w:sz w:val="22"/>
          <w:szCs w:val="22"/>
        </w:rPr>
        <w:t xml:space="preserve">větším vlastníkům lesů, centrální sběr a evidence dat o výskytu škodlivých činitelů, aktualizace a správa centrální databáze </w:t>
      </w:r>
      <w:r w:rsidR="00B348CE" w:rsidRPr="00315079">
        <w:rPr>
          <w:rFonts w:ascii="Arial" w:hAnsi="Arial" w:cs="Arial"/>
          <w:i/>
          <w:sz w:val="22"/>
          <w:szCs w:val="22"/>
        </w:rPr>
        <w:t xml:space="preserve">údajů </w:t>
      </w:r>
      <w:r w:rsidR="008B0E4B">
        <w:rPr>
          <w:rFonts w:ascii="Arial" w:hAnsi="Arial" w:cs="Arial"/>
          <w:i/>
          <w:sz w:val="22"/>
          <w:szCs w:val="22"/>
        </w:rPr>
        <w:t xml:space="preserve">z hlášení </w:t>
      </w:r>
      <w:r w:rsidR="00B348CE" w:rsidRPr="00315079">
        <w:rPr>
          <w:rFonts w:ascii="Arial" w:hAnsi="Arial" w:cs="Arial"/>
          <w:i/>
          <w:sz w:val="22"/>
          <w:szCs w:val="22"/>
        </w:rPr>
        <w:t xml:space="preserve">o výskytu </w:t>
      </w:r>
      <w:r w:rsidR="008B0E4B">
        <w:rPr>
          <w:rFonts w:ascii="Arial" w:hAnsi="Arial" w:cs="Arial"/>
          <w:i/>
          <w:sz w:val="22"/>
          <w:szCs w:val="22"/>
        </w:rPr>
        <w:t xml:space="preserve">lesních </w:t>
      </w:r>
      <w:r w:rsidR="00B348CE" w:rsidRPr="00315079">
        <w:rPr>
          <w:rFonts w:ascii="Arial" w:hAnsi="Arial" w:cs="Arial"/>
          <w:i/>
          <w:sz w:val="22"/>
          <w:szCs w:val="22"/>
        </w:rPr>
        <w:t xml:space="preserve">škodlivých činitelů </w:t>
      </w:r>
      <w:r w:rsidRPr="00315079">
        <w:rPr>
          <w:rFonts w:ascii="Arial" w:hAnsi="Arial" w:cs="Arial"/>
          <w:i/>
          <w:sz w:val="22"/>
          <w:szCs w:val="22"/>
        </w:rPr>
        <w:t>(ve formátu a struktuře uvedené v příloze č. 2 smlouvy o dílo)</w:t>
      </w:r>
      <w:r w:rsidR="00B348CE">
        <w:rPr>
          <w:rFonts w:ascii="Arial" w:hAnsi="Arial" w:cs="Arial"/>
          <w:i/>
          <w:sz w:val="22"/>
          <w:szCs w:val="22"/>
        </w:rPr>
        <w:t>; vedení databáze respondentů (vlastníků lesů poskytujících údaje</w:t>
      </w:r>
      <w:r w:rsidR="00B348CE" w:rsidRPr="00B348CE">
        <w:rPr>
          <w:rFonts w:ascii="Arial" w:hAnsi="Arial" w:cs="Arial"/>
          <w:i/>
          <w:sz w:val="22"/>
          <w:szCs w:val="22"/>
        </w:rPr>
        <w:t xml:space="preserve"> </w:t>
      </w:r>
      <w:r w:rsidR="00B348CE" w:rsidRPr="00315079">
        <w:rPr>
          <w:rFonts w:ascii="Arial" w:hAnsi="Arial" w:cs="Arial"/>
          <w:i/>
          <w:sz w:val="22"/>
          <w:szCs w:val="22"/>
        </w:rPr>
        <w:t xml:space="preserve">o výskytu </w:t>
      </w:r>
      <w:r w:rsidR="008B0E4B">
        <w:rPr>
          <w:rFonts w:ascii="Arial" w:hAnsi="Arial" w:cs="Arial"/>
          <w:i/>
          <w:sz w:val="22"/>
          <w:szCs w:val="22"/>
        </w:rPr>
        <w:t xml:space="preserve">lesních </w:t>
      </w:r>
      <w:r w:rsidR="00B348CE" w:rsidRPr="00315079">
        <w:rPr>
          <w:rFonts w:ascii="Arial" w:hAnsi="Arial" w:cs="Arial"/>
          <w:i/>
          <w:sz w:val="22"/>
          <w:szCs w:val="22"/>
        </w:rPr>
        <w:t>škodlivých činitelů</w:t>
      </w:r>
      <w:r w:rsidR="00B348CE">
        <w:rPr>
          <w:rFonts w:ascii="Arial" w:hAnsi="Arial" w:cs="Arial"/>
          <w:i/>
          <w:sz w:val="22"/>
          <w:szCs w:val="22"/>
        </w:rPr>
        <w:t>)</w:t>
      </w:r>
      <w:r w:rsidR="00D93A24">
        <w:rPr>
          <w:rFonts w:ascii="Arial" w:hAnsi="Arial" w:cs="Arial"/>
          <w:i/>
          <w:sz w:val="22"/>
          <w:szCs w:val="22"/>
        </w:rPr>
        <w:t xml:space="preserve"> v souladu s požadavky GDPR</w:t>
      </w:r>
      <w:r w:rsidRPr="00315079">
        <w:rPr>
          <w:rFonts w:ascii="Arial" w:hAnsi="Arial" w:cs="Arial"/>
          <w:i/>
          <w:sz w:val="22"/>
          <w:szCs w:val="22"/>
        </w:rPr>
        <w:t xml:space="preserve">. </w:t>
      </w:r>
    </w:p>
    <w:p w14:paraId="7520BC84" w14:textId="77777777" w:rsidR="003B643D" w:rsidRDefault="00FA5C37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lastRenderedPageBreak/>
        <w:t xml:space="preserve">Na základě vyžádaných hlášení </w:t>
      </w:r>
      <w:r w:rsidR="008B0E4B">
        <w:rPr>
          <w:rFonts w:ascii="Arial" w:hAnsi="Arial" w:cs="Arial"/>
          <w:i/>
          <w:sz w:val="22"/>
          <w:szCs w:val="22"/>
        </w:rPr>
        <w:t>vlastníků lesů</w:t>
      </w:r>
      <w:r w:rsidRPr="00315079">
        <w:rPr>
          <w:rFonts w:ascii="Arial" w:hAnsi="Arial" w:cs="Arial"/>
          <w:i/>
          <w:sz w:val="22"/>
          <w:szCs w:val="22"/>
        </w:rPr>
        <w:t xml:space="preserve"> a databází zhotovitele zpracování zprávy </w:t>
      </w:r>
      <w:r w:rsidR="005354CD">
        <w:rPr>
          <w:rFonts w:ascii="Arial" w:hAnsi="Arial" w:cs="Arial"/>
          <w:i/>
          <w:sz w:val="22"/>
          <w:szCs w:val="22"/>
        </w:rPr>
        <w:br/>
      </w:r>
      <w:r w:rsidRPr="00315079">
        <w:rPr>
          <w:rFonts w:ascii="Arial" w:hAnsi="Arial" w:cs="Arial"/>
          <w:i/>
          <w:sz w:val="22"/>
          <w:szCs w:val="22"/>
        </w:rPr>
        <w:t xml:space="preserve">o výskytu lesních škodlivých činitelů za uplynulý rok a prognózy očekávaného stavu v daném roce. </w:t>
      </w:r>
      <w:r w:rsidR="003B643D">
        <w:rPr>
          <w:rFonts w:ascii="Arial" w:hAnsi="Arial" w:cs="Arial"/>
          <w:i/>
          <w:sz w:val="22"/>
          <w:szCs w:val="22"/>
        </w:rPr>
        <w:t>Zpráva bude obsahovat</w:t>
      </w:r>
      <w:r w:rsidR="003110DE">
        <w:rPr>
          <w:rFonts w:ascii="Arial" w:hAnsi="Arial" w:cs="Arial"/>
          <w:i/>
          <w:sz w:val="22"/>
          <w:szCs w:val="22"/>
        </w:rPr>
        <w:t xml:space="preserve"> </w:t>
      </w:r>
      <w:r w:rsidR="000973B5">
        <w:rPr>
          <w:rFonts w:ascii="Arial" w:hAnsi="Arial" w:cs="Arial"/>
          <w:i/>
          <w:sz w:val="22"/>
          <w:szCs w:val="22"/>
        </w:rPr>
        <w:t>minimálně</w:t>
      </w:r>
      <w:r w:rsidR="003B643D">
        <w:rPr>
          <w:rFonts w:ascii="Arial" w:hAnsi="Arial" w:cs="Arial"/>
          <w:i/>
          <w:sz w:val="22"/>
          <w:szCs w:val="22"/>
        </w:rPr>
        <w:t>:</w:t>
      </w:r>
    </w:p>
    <w:p w14:paraId="03ED14C2" w14:textId="4E7F1B42" w:rsidR="003B643D" w:rsidRDefault="003B643D" w:rsidP="003B643D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souhrn v českém </w:t>
      </w:r>
      <w:r w:rsidR="00C26356">
        <w:rPr>
          <w:rFonts w:ascii="Arial" w:hAnsi="Arial" w:cs="Arial"/>
          <w:i/>
          <w:sz w:val="22"/>
          <w:szCs w:val="22"/>
        </w:rPr>
        <w:t>a anglickém jazyce</w:t>
      </w:r>
      <w:r w:rsidR="00BC5B8C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942133F" w14:textId="77777777" w:rsidR="003B643D" w:rsidRDefault="003B643D" w:rsidP="003B643D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zhodnocení působení hlavních lesních škodlivých činitelů za předchozí kalendářní rok: abiotické faktory (povětrnostní podmínky, antropogenní činitelé, požáry), biotičtí činitelé (</w:t>
      </w:r>
      <w:r w:rsidR="00C26356">
        <w:rPr>
          <w:rFonts w:ascii="Arial" w:hAnsi="Arial" w:cs="Arial"/>
          <w:i/>
          <w:sz w:val="22"/>
          <w:szCs w:val="22"/>
        </w:rPr>
        <w:t>podkorní hmyz, listožravý a savý hmyz, drobní hlodavci, zvěř, houbové choroby a parazitické rostliny) na jehličnatých dřevinách, list</w:t>
      </w:r>
      <w:r w:rsidR="0085242D">
        <w:rPr>
          <w:rFonts w:ascii="Arial" w:hAnsi="Arial" w:cs="Arial"/>
          <w:i/>
          <w:sz w:val="22"/>
          <w:szCs w:val="22"/>
        </w:rPr>
        <w:t>natých dřevinách a ve výsadbách; včetně prezentace dat formou grafů a přehledových map.</w:t>
      </w:r>
      <w:r w:rsidR="00C26356">
        <w:rPr>
          <w:rFonts w:ascii="Arial" w:hAnsi="Arial" w:cs="Arial"/>
          <w:i/>
          <w:sz w:val="22"/>
          <w:szCs w:val="22"/>
        </w:rPr>
        <w:t xml:space="preserve">  </w:t>
      </w:r>
    </w:p>
    <w:p w14:paraId="36E91747" w14:textId="738239B4" w:rsidR="003B643D" w:rsidRDefault="003B643D" w:rsidP="003B643D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sumarizaci hlavních lesních škodlivých činitelů v tabelární podobě po jednotlivých krajích a okresech</w:t>
      </w:r>
      <w:r w:rsidR="00BC5B8C">
        <w:rPr>
          <w:rFonts w:ascii="Arial" w:hAnsi="Arial" w:cs="Arial"/>
          <w:i/>
          <w:sz w:val="22"/>
          <w:szCs w:val="22"/>
        </w:rPr>
        <w:t>.</w:t>
      </w:r>
    </w:p>
    <w:p w14:paraId="272ECBE5" w14:textId="4129EF0A" w:rsidR="003B643D" w:rsidRDefault="00BC5B8C" w:rsidP="003B643D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C26356">
        <w:rPr>
          <w:rFonts w:ascii="Arial" w:hAnsi="Arial" w:cs="Arial"/>
          <w:i/>
          <w:sz w:val="22"/>
          <w:szCs w:val="22"/>
        </w:rPr>
        <w:t>ýhled (prognóza) na aktuální kalendářní rok</w:t>
      </w:r>
      <w:r>
        <w:rPr>
          <w:rFonts w:ascii="Arial" w:hAnsi="Arial" w:cs="Arial"/>
          <w:i/>
          <w:sz w:val="22"/>
          <w:szCs w:val="22"/>
        </w:rPr>
        <w:t>.</w:t>
      </w:r>
    </w:p>
    <w:p w14:paraId="1228E9E6" w14:textId="60568ECC" w:rsidR="00BC5B8C" w:rsidRDefault="00BC5B8C" w:rsidP="003B643D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7189AA1F">
        <w:rPr>
          <w:rFonts w:ascii="Arial" w:hAnsi="Arial" w:cs="Arial"/>
          <w:i/>
          <w:iCs/>
          <w:sz w:val="22"/>
          <w:szCs w:val="22"/>
        </w:rPr>
        <w:t xml:space="preserve">výše uvedené informace alespoň v míře podrobnosti odpovídající standardu, kterým je </w:t>
      </w:r>
      <w:proofErr w:type="gramStart"/>
      <w:r w:rsidRPr="7189AA1F">
        <w:rPr>
          <w:rFonts w:ascii="Arial" w:hAnsi="Arial" w:cs="Arial"/>
          <w:i/>
          <w:iCs/>
          <w:sz w:val="22"/>
          <w:szCs w:val="22"/>
        </w:rPr>
        <w:t>publikace  „</w:t>
      </w:r>
      <w:proofErr w:type="gramEnd"/>
      <w:r w:rsidRPr="00BC5B8C">
        <w:rPr>
          <w:rFonts w:ascii="Arial" w:eastAsia="Arial" w:hAnsi="Arial" w:cs="Arial"/>
          <w:i/>
          <w:iCs/>
          <w:sz w:val="22"/>
          <w:szCs w:val="22"/>
        </w:rPr>
        <w:t>Knížek M., Lorenc F. (</w:t>
      </w:r>
      <w:proofErr w:type="spellStart"/>
      <w:r w:rsidRPr="00BC5B8C">
        <w:rPr>
          <w:rFonts w:ascii="Arial" w:eastAsia="Arial" w:hAnsi="Arial" w:cs="Arial"/>
          <w:i/>
          <w:iCs/>
          <w:sz w:val="22"/>
          <w:szCs w:val="22"/>
        </w:rPr>
        <w:t>eds</w:t>
      </w:r>
      <w:proofErr w:type="spellEnd"/>
      <w:r w:rsidRPr="00BC5B8C">
        <w:rPr>
          <w:rFonts w:ascii="Arial" w:eastAsia="Arial" w:hAnsi="Arial" w:cs="Arial"/>
          <w:i/>
          <w:iCs/>
          <w:sz w:val="22"/>
          <w:szCs w:val="22"/>
        </w:rPr>
        <w:t xml:space="preserve">.): Výskyt lesních škodlivých činitelů v roce 2024 a jejich očekávaný stav v roce 2025. Strnady, Výzkumný ústav lesního hospodářství a myslivosti, v. v. i., 2025, 90 s. Zpravodaj ochrany lesa. </w:t>
      </w:r>
      <w:proofErr w:type="spellStart"/>
      <w:r w:rsidRPr="00BC5B8C">
        <w:rPr>
          <w:rFonts w:ascii="Arial" w:eastAsia="Arial" w:hAnsi="Arial" w:cs="Arial"/>
          <w:i/>
          <w:iCs/>
          <w:sz w:val="22"/>
          <w:szCs w:val="22"/>
        </w:rPr>
        <w:t>Supplementum</w:t>
      </w:r>
      <w:proofErr w:type="spellEnd"/>
      <w:r w:rsidRPr="00BC5B8C">
        <w:rPr>
          <w:rFonts w:ascii="Arial" w:eastAsia="Arial" w:hAnsi="Arial" w:cs="Arial"/>
          <w:i/>
          <w:iCs/>
          <w:sz w:val="22"/>
          <w:szCs w:val="22"/>
        </w:rPr>
        <w:t xml:space="preserve"> 2025.</w:t>
      </w:r>
      <w:r>
        <w:rPr>
          <w:rFonts w:ascii="Arial" w:eastAsia="Arial" w:hAnsi="Arial" w:cs="Arial"/>
          <w:i/>
          <w:iCs/>
          <w:sz w:val="22"/>
          <w:szCs w:val="22"/>
        </w:rPr>
        <w:t>“</w:t>
      </w:r>
    </w:p>
    <w:p w14:paraId="3FA7ECA8" w14:textId="77777777" w:rsidR="00454FA2" w:rsidRPr="00B97833" w:rsidRDefault="00454FA2" w:rsidP="00454FA2">
      <w:pPr>
        <w:numPr>
          <w:ilvl w:val="0"/>
          <w:numId w:val="21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…</w:t>
      </w:r>
      <w:r w:rsidRPr="001B61DE">
        <w:rPr>
          <w:rFonts w:ascii="Arial" w:hAnsi="Arial" w:cs="Arial"/>
          <w:i/>
          <w:color w:val="FF0000"/>
          <w:sz w:val="22"/>
          <w:szCs w:val="22"/>
        </w:rPr>
        <w:t>*[další obsah dle nabídky účastníka doplní MZe před podpisem smlouvy</w:t>
      </w:r>
      <w:r>
        <w:rPr>
          <w:rFonts w:ascii="Arial" w:hAnsi="Arial" w:cs="Arial"/>
          <w:i/>
          <w:color w:val="FF0000"/>
          <w:sz w:val="22"/>
          <w:szCs w:val="22"/>
        </w:rPr>
        <w:t>]</w:t>
      </w:r>
    </w:p>
    <w:p w14:paraId="282EC44C" w14:textId="77777777" w:rsidR="000973B5" w:rsidRPr="00FD3A7E" w:rsidRDefault="003014D5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FD3A7E">
        <w:rPr>
          <w:rFonts w:ascii="Arial" w:hAnsi="Arial" w:cs="Arial"/>
          <w:i/>
          <w:sz w:val="22"/>
          <w:szCs w:val="22"/>
        </w:rPr>
        <w:t xml:space="preserve">Zpracování prognóz následujícím způsobem a v následujícím </w:t>
      </w:r>
      <w:proofErr w:type="gramStart"/>
      <w:r w:rsidRPr="00FD3A7E">
        <w:rPr>
          <w:rFonts w:ascii="Arial" w:hAnsi="Arial" w:cs="Arial"/>
          <w:i/>
          <w:sz w:val="22"/>
          <w:szCs w:val="22"/>
        </w:rPr>
        <w:t xml:space="preserve">rozsahu: </w:t>
      </w:r>
      <w:r w:rsidRPr="00AB2149">
        <w:rPr>
          <w:rFonts w:ascii="Arial" w:hAnsi="Arial" w:cs="Arial"/>
          <w:i/>
          <w:sz w:val="22"/>
          <w:szCs w:val="22"/>
        </w:rPr>
        <w:t>…</w:t>
      </w:r>
      <w:r w:rsidR="00454FA2" w:rsidRPr="00AB2149">
        <w:rPr>
          <w:rFonts w:ascii="Arial" w:hAnsi="Arial" w:cs="Arial"/>
          <w:i/>
          <w:sz w:val="22"/>
          <w:szCs w:val="22"/>
        </w:rPr>
        <w:t>.</w:t>
      </w:r>
      <w:proofErr w:type="gramEnd"/>
      <w:r w:rsidR="00454FA2" w:rsidRPr="00AB2149">
        <w:rPr>
          <w:rFonts w:ascii="Arial" w:hAnsi="Arial" w:cs="Arial"/>
          <w:i/>
          <w:sz w:val="22"/>
          <w:szCs w:val="22"/>
        </w:rPr>
        <w:t>.</w:t>
      </w:r>
      <w:r w:rsidR="00454FA2" w:rsidRPr="00FD3A7E">
        <w:rPr>
          <w:rFonts w:ascii="Arial" w:hAnsi="Arial" w:cs="Arial"/>
          <w:i/>
          <w:color w:val="FF0000"/>
          <w:sz w:val="22"/>
          <w:szCs w:val="22"/>
        </w:rPr>
        <w:t>*[</w:t>
      </w:r>
      <w:r w:rsidRPr="00FD3A7E">
        <w:rPr>
          <w:rFonts w:ascii="Arial" w:hAnsi="Arial" w:cs="Arial"/>
          <w:i/>
          <w:color w:val="FF0000"/>
          <w:sz w:val="22"/>
          <w:szCs w:val="22"/>
        </w:rPr>
        <w:t>dle nabídky účastníka doplní MZe před podpisem smlouvy.</w:t>
      </w:r>
      <w:r w:rsidRPr="00FD3A7E">
        <w:rPr>
          <w:rFonts w:ascii="Arial" w:hAnsi="Arial" w:cs="Arial"/>
          <w:i/>
          <w:sz w:val="22"/>
          <w:szCs w:val="22"/>
        </w:rPr>
        <w:t xml:space="preserve"> </w:t>
      </w:r>
      <w:r w:rsidR="000973B5" w:rsidRPr="00FD3A7E">
        <w:rPr>
          <w:rFonts w:ascii="Arial" w:hAnsi="Arial" w:cs="Arial"/>
          <w:i/>
          <w:color w:val="FF0000"/>
          <w:sz w:val="22"/>
          <w:szCs w:val="22"/>
        </w:rPr>
        <w:t xml:space="preserve">Pro daný účel je minimálně požadováno vytváření krátkodobých prognóz působení škodlivých činitelů na území ČR kvalifikovaným odhadem na základě sebraných </w:t>
      </w:r>
      <w:r w:rsidR="00454FA2" w:rsidRPr="00FD3A7E">
        <w:rPr>
          <w:rFonts w:ascii="Arial" w:hAnsi="Arial" w:cs="Arial"/>
          <w:i/>
          <w:color w:val="FF0000"/>
          <w:sz w:val="22"/>
          <w:szCs w:val="22"/>
        </w:rPr>
        <w:t>hlášení od vlastníků lesů</w:t>
      </w:r>
      <w:r w:rsidR="000973B5" w:rsidRPr="00FD3A7E">
        <w:rPr>
          <w:rFonts w:ascii="Arial" w:hAnsi="Arial" w:cs="Arial"/>
          <w:i/>
          <w:color w:val="FF0000"/>
          <w:sz w:val="22"/>
          <w:szCs w:val="22"/>
        </w:rPr>
        <w:t>, vlastních šetření a dalších veřejně dostupných informací o zdravotním stavu lesů</w:t>
      </w:r>
      <w:r w:rsidR="00454FA2" w:rsidRPr="00FD3A7E">
        <w:rPr>
          <w:rFonts w:ascii="Arial" w:hAnsi="Arial" w:cs="Arial"/>
          <w:i/>
          <w:color w:val="FF0000"/>
          <w:sz w:val="22"/>
          <w:szCs w:val="22"/>
        </w:rPr>
        <w:t>]</w:t>
      </w:r>
      <w:r w:rsidR="006C3E21" w:rsidRPr="00FD3A7E">
        <w:rPr>
          <w:rFonts w:ascii="Arial" w:hAnsi="Arial" w:cs="Arial"/>
          <w:i/>
          <w:color w:val="FF0000"/>
          <w:sz w:val="22"/>
          <w:szCs w:val="22"/>
        </w:rPr>
        <w:t>.</w:t>
      </w:r>
    </w:p>
    <w:p w14:paraId="252D543A" w14:textId="77777777" w:rsidR="00D31398" w:rsidRDefault="00FA5C37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 xml:space="preserve">Konzultace konceptu zprávy s objednatelem. </w:t>
      </w:r>
    </w:p>
    <w:p w14:paraId="57050CE3" w14:textId="77777777" w:rsidR="00D05DE4" w:rsidRPr="001B61DE" w:rsidRDefault="00FA5C37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 xml:space="preserve">Vydání zprávy formou tištěné publikace s ISBN </w:t>
      </w:r>
      <w:r w:rsidR="006F0F0D" w:rsidRPr="001B61DE">
        <w:rPr>
          <w:rFonts w:ascii="Arial" w:hAnsi="Arial" w:cs="Arial"/>
          <w:i/>
          <w:sz w:val="22"/>
          <w:szCs w:val="22"/>
        </w:rPr>
        <w:t xml:space="preserve">v nákladu min. 700 ks výtisků, rozsah cca 80 barevných stran, </w:t>
      </w:r>
      <w:r w:rsidRPr="001B61DE">
        <w:rPr>
          <w:rFonts w:ascii="Arial" w:hAnsi="Arial" w:cs="Arial"/>
          <w:i/>
          <w:sz w:val="22"/>
          <w:szCs w:val="22"/>
        </w:rPr>
        <w:t xml:space="preserve">distribuce </w:t>
      </w:r>
      <w:r w:rsidR="006F0F0D" w:rsidRPr="001B61DE">
        <w:rPr>
          <w:rFonts w:ascii="Arial" w:hAnsi="Arial" w:cs="Arial"/>
          <w:i/>
          <w:sz w:val="22"/>
          <w:szCs w:val="22"/>
        </w:rPr>
        <w:t xml:space="preserve">tištěné </w:t>
      </w:r>
      <w:r w:rsidRPr="001B61DE">
        <w:rPr>
          <w:rFonts w:ascii="Arial" w:hAnsi="Arial" w:cs="Arial"/>
          <w:i/>
          <w:sz w:val="22"/>
          <w:szCs w:val="22"/>
        </w:rPr>
        <w:t xml:space="preserve">publikace </w:t>
      </w:r>
      <w:r w:rsidR="009F6541" w:rsidRPr="001B61DE">
        <w:rPr>
          <w:rFonts w:ascii="Arial" w:hAnsi="Arial" w:cs="Arial"/>
          <w:i/>
          <w:sz w:val="22"/>
          <w:szCs w:val="22"/>
        </w:rPr>
        <w:t>vlastníkům</w:t>
      </w:r>
      <w:r w:rsidRPr="001B61DE">
        <w:rPr>
          <w:rFonts w:ascii="Arial" w:hAnsi="Arial" w:cs="Arial"/>
          <w:i/>
          <w:sz w:val="22"/>
          <w:szCs w:val="22"/>
        </w:rPr>
        <w:t xml:space="preserve"> lesů a orgánům státní správy</w:t>
      </w:r>
      <w:r w:rsidR="009F6541" w:rsidRPr="001B61DE">
        <w:rPr>
          <w:rFonts w:ascii="Arial" w:hAnsi="Arial" w:cs="Arial"/>
          <w:i/>
          <w:sz w:val="22"/>
          <w:szCs w:val="22"/>
        </w:rPr>
        <w:t xml:space="preserve"> lesů</w:t>
      </w:r>
      <w:r w:rsidRPr="001B61DE">
        <w:rPr>
          <w:rFonts w:ascii="Arial" w:hAnsi="Arial" w:cs="Arial"/>
          <w:i/>
          <w:sz w:val="22"/>
          <w:szCs w:val="22"/>
        </w:rPr>
        <w:t xml:space="preserve">, poskytování </w:t>
      </w:r>
      <w:r w:rsidR="006F0F0D" w:rsidRPr="001B61DE">
        <w:rPr>
          <w:rFonts w:ascii="Arial" w:hAnsi="Arial" w:cs="Arial"/>
          <w:i/>
          <w:sz w:val="22"/>
          <w:szCs w:val="22"/>
        </w:rPr>
        <w:t xml:space="preserve">tištěné </w:t>
      </w:r>
      <w:r w:rsidRPr="001B61DE">
        <w:rPr>
          <w:rFonts w:ascii="Arial" w:hAnsi="Arial" w:cs="Arial"/>
          <w:i/>
          <w:sz w:val="22"/>
          <w:szCs w:val="22"/>
        </w:rPr>
        <w:t xml:space="preserve">publikace dalším zájemcům (knihovny, odborná pracoviště, semináře, školení). </w:t>
      </w:r>
    </w:p>
    <w:p w14:paraId="77CC35CE" w14:textId="2A614C5B" w:rsidR="00FA5C37" w:rsidRPr="001B61DE" w:rsidRDefault="00FA5C37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Konkrétní výstup: publikace</w:t>
      </w:r>
      <w:r w:rsidR="003110DE" w:rsidRPr="001B61DE">
        <w:rPr>
          <w:rFonts w:ascii="Arial" w:hAnsi="Arial" w:cs="Arial"/>
          <w:i/>
          <w:sz w:val="22"/>
          <w:szCs w:val="22"/>
        </w:rPr>
        <w:t xml:space="preserve"> s názvem</w:t>
      </w:r>
      <w:r w:rsidRPr="001B61DE">
        <w:rPr>
          <w:rFonts w:ascii="Arial" w:hAnsi="Arial" w:cs="Arial"/>
          <w:i/>
          <w:sz w:val="22"/>
          <w:szCs w:val="22"/>
        </w:rPr>
        <w:t xml:space="preserve"> „Výskyt lesních škodlivých činitelů v roce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5</w:t>
      </w:r>
      <w:r w:rsidR="00410C52" w:rsidRPr="001B61DE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(resp.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6</w:t>
      </w:r>
      <w:r w:rsidR="005509BA"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7</w:t>
      </w:r>
      <w:r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8, 2029</w:t>
      </w:r>
      <w:r w:rsidRPr="001B61DE">
        <w:rPr>
          <w:rFonts w:ascii="Arial" w:hAnsi="Arial" w:cs="Arial"/>
          <w:i/>
          <w:sz w:val="22"/>
          <w:szCs w:val="22"/>
        </w:rPr>
        <w:t xml:space="preserve">) a jejich očekávaný stav v roce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6</w:t>
      </w:r>
      <w:r w:rsidR="00410C52" w:rsidRPr="001B61DE">
        <w:rPr>
          <w:rFonts w:ascii="Arial" w:hAnsi="Arial" w:cs="Arial"/>
          <w:i/>
          <w:sz w:val="22"/>
          <w:szCs w:val="22"/>
        </w:rPr>
        <w:t xml:space="preserve"> </w:t>
      </w:r>
      <w:r w:rsidRPr="001B61DE">
        <w:rPr>
          <w:rFonts w:ascii="Arial" w:hAnsi="Arial" w:cs="Arial"/>
          <w:i/>
          <w:sz w:val="22"/>
          <w:szCs w:val="22"/>
        </w:rPr>
        <w:t xml:space="preserve">(resp.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7</w:t>
      </w:r>
      <w:r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8</w:t>
      </w:r>
      <w:r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9, 2030</w:t>
      </w:r>
      <w:r w:rsidRPr="001B61DE">
        <w:rPr>
          <w:rFonts w:ascii="Arial" w:hAnsi="Arial" w:cs="Arial"/>
          <w:i/>
          <w:sz w:val="22"/>
          <w:szCs w:val="22"/>
        </w:rPr>
        <w:t xml:space="preserve">)“ </w:t>
      </w:r>
      <w:r w:rsidRPr="00AB2149">
        <w:rPr>
          <w:rFonts w:ascii="Arial" w:hAnsi="Arial" w:cs="Arial"/>
          <w:i/>
          <w:sz w:val="22"/>
          <w:szCs w:val="22"/>
          <w:highlight w:val="yellow"/>
        </w:rPr>
        <w:t xml:space="preserve">v rámci odborného </w:t>
      </w:r>
      <w:r w:rsidR="005509BA" w:rsidRPr="00AB2149">
        <w:rPr>
          <w:rFonts w:ascii="Arial" w:hAnsi="Arial" w:cs="Arial"/>
          <w:i/>
          <w:sz w:val="22"/>
          <w:szCs w:val="22"/>
          <w:highlight w:val="yellow"/>
        </w:rPr>
        <w:t>periodika</w:t>
      </w:r>
      <w:proofErr w:type="gramStart"/>
      <w:r w:rsidR="005509BA" w:rsidRPr="00AB2149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AB2149" w:rsidRPr="00AB2149">
        <w:rPr>
          <w:rFonts w:ascii="Arial" w:hAnsi="Arial" w:cs="Arial"/>
          <w:i/>
          <w:sz w:val="22"/>
          <w:szCs w:val="22"/>
          <w:highlight w:val="yellow"/>
        </w:rPr>
        <w:t>….</w:t>
      </w:r>
      <w:proofErr w:type="gramEnd"/>
      <w:r w:rsidR="00AB2149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*</w:t>
      </w:r>
      <w:r w:rsidR="00AB2149" w:rsidRPr="001B61DE">
        <w:rPr>
          <w:rFonts w:ascii="Arial" w:hAnsi="Arial" w:cs="Arial"/>
          <w:i/>
          <w:color w:val="FF0000"/>
          <w:sz w:val="22"/>
          <w:szCs w:val="22"/>
          <w:highlight w:val="yellow"/>
        </w:rPr>
        <w:t>[</w:t>
      </w:r>
      <w:r w:rsidR="00AB2149" w:rsidRPr="00454FA2">
        <w:rPr>
          <w:rFonts w:ascii="Arial" w:hAnsi="Arial" w:cs="Arial"/>
          <w:i/>
          <w:color w:val="FF0000"/>
          <w:sz w:val="22"/>
          <w:szCs w:val="22"/>
          <w:highlight w:val="yellow"/>
        </w:rPr>
        <w:t>…</w:t>
      </w:r>
      <w:r w:rsidR="005509BA" w:rsidRPr="00AB2149">
        <w:rPr>
          <w:rFonts w:ascii="Arial" w:hAnsi="Arial" w:cs="Arial"/>
          <w:i/>
          <w:color w:val="FF0000"/>
          <w:sz w:val="22"/>
          <w:szCs w:val="22"/>
          <w:highlight w:val="yellow"/>
        </w:rPr>
        <w:t>uvést název, vydavatele</w:t>
      </w:r>
      <w:r w:rsidR="00AB2149" w:rsidRPr="00AB2149">
        <w:rPr>
          <w:rFonts w:ascii="Arial" w:hAnsi="Arial" w:cs="Arial"/>
          <w:i/>
          <w:color w:val="FF0000"/>
          <w:sz w:val="22"/>
          <w:szCs w:val="22"/>
          <w:lang w:val="en-GB"/>
        </w:rPr>
        <w:t>]</w:t>
      </w:r>
      <w:r w:rsidR="00AB2149" w:rsidRPr="00AB2149">
        <w:rPr>
          <w:rFonts w:ascii="Arial" w:hAnsi="Arial" w:cs="Arial"/>
          <w:i/>
          <w:sz w:val="22"/>
          <w:szCs w:val="22"/>
          <w:highlight w:val="yellow"/>
        </w:rPr>
        <w:t xml:space="preserve"> </w:t>
      </w:r>
      <w:r w:rsidR="005509BA" w:rsidRPr="00AB2149">
        <w:rPr>
          <w:rFonts w:ascii="Arial" w:hAnsi="Arial" w:cs="Arial"/>
          <w:i/>
          <w:sz w:val="22"/>
          <w:szCs w:val="22"/>
          <w:highlight w:val="yellow"/>
        </w:rPr>
        <w:t>/ jako samostatná publikace</w:t>
      </w:r>
      <w:r w:rsidR="00AB2149" w:rsidRPr="00AB2149">
        <w:rPr>
          <w:rFonts w:ascii="Arial" w:hAnsi="Arial" w:cs="Arial"/>
          <w:i/>
          <w:color w:val="FF0000"/>
          <w:sz w:val="22"/>
          <w:szCs w:val="22"/>
        </w:rPr>
        <w:t>*[…</w:t>
      </w:r>
      <w:r w:rsidR="00AB2149">
        <w:rPr>
          <w:rFonts w:ascii="Arial" w:hAnsi="Arial" w:cs="Arial"/>
          <w:i/>
          <w:color w:val="FF0000"/>
          <w:sz w:val="22"/>
          <w:szCs w:val="22"/>
        </w:rPr>
        <w:t>vybrat jednu z variant</w:t>
      </w:r>
      <w:r w:rsidR="00AB2149">
        <w:rPr>
          <w:rFonts w:ascii="Arial" w:hAnsi="Arial" w:cs="Arial"/>
          <w:i/>
          <w:color w:val="FF0000"/>
          <w:sz w:val="22"/>
          <w:szCs w:val="22"/>
          <w:lang w:val="en-GB"/>
        </w:rPr>
        <w:t>]</w:t>
      </w:r>
      <w:r w:rsidR="005509BA" w:rsidRPr="001B61DE">
        <w:rPr>
          <w:rFonts w:ascii="Arial" w:hAnsi="Arial" w:cs="Arial"/>
          <w:i/>
          <w:sz w:val="22"/>
          <w:szCs w:val="22"/>
        </w:rPr>
        <w:t>, vydaná nejdéle do konce I. pololetí každého roku (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6</w:t>
      </w:r>
      <w:r w:rsidR="005509BA"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7</w:t>
      </w:r>
      <w:r w:rsidR="005509BA"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8</w:t>
      </w:r>
      <w:r w:rsidR="005509BA" w:rsidRPr="001B61DE">
        <w:rPr>
          <w:rFonts w:ascii="Arial" w:hAnsi="Arial" w:cs="Arial"/>
          <w:i/>
          <w:sz w:val="22"/>
          <w:szCs w:val="22"/>
        </w:rPr>
        <w:t xml:space="preserve">, </w:t>
      </w:r>
      <w:r w:rsidR="00410C52" w:rsidRPr="001B61DE">
        <w:rPr>
          <w:rFonts w:ascii="Arial" w:hAnsi="Arial" w:cs="Arial"/>
          <w:i/>
          <w:sz w:val="22"/>
          <w:szCs w:val="22"/>
        </w:rPr>
        <w:t>202</w:t>
      </w:r>
      <w:r w:rsidR="00410C52">
        <w:rPr>
          <w:rFonts w:ascii="Arial" w:hAnsi="Arial" w:cs="Arial"/>
          <w:i/>
          <w:sz w:val="22"/>
          <w:szCs w:val="22"/>
        </w:rPr>
        <w:t>9, 2030</w:t>
      </w:r>
      <w:r w:rsidR="005509BA" w:rsidRPr="001B61DE">
        <w:rPr>
          <w:rFonts w:ascii="Arial" w:hAnsi="Arial" w:cs="Arial"/>
          <w:i/>
          <w:sz w:val="22"/>
          <w:szCs w:val="22"/>
        </w:rPr>
        <w:t xml:space="preserve">). </w:t>
      </w:r>
      <w:r w:rsidR="00454FA2" w:rsidRPr="001B61DE">
        <w:rPr>
          <w:rFonts w:ascii="Arial" w:hAnsi="Arial" w:cs="Arial"/>
          <w:i/>
          <w:color w:val="FF0000"/>
          <w:sz w:val="22"/>
          <w:szCs w:val="22"/>
        </w:rPr>
        <w:t>*</w:t>
      </w:r>
      <w:r w:rsidR="005509BA" w:rsidRPr="001B61DE">
        <w:rPr>
          <w:rFonts w:ascii="Arial" w:hAnsi="Arial" w:cs="Arial"/>
          <w:i/>
          <w:color w:val="FF0000"/>
          <w:sz w:val="22"/>
          <w:szCs w:val="22"/>
        </w:rPr>
        <w:t xml:space="preserve">[Doporučení objednatele: vydat zprávu tradiční formou </w:t>
      </w:r>
      <w:proofErr w:type="spellStart"/>
      <w:r w:rsidR="005509BA" w:rsidRPr="001B61DE">
        <w:rPr>
          <w:rFonts w:ascii="Arial" w:hAnsi="Arial" w:cs="Arial"/>
          <w:i/>
          <w:color w:val="FF0000"/>
          <w:sz w:val="22"/>
          <w:szCs w:val="22"/>
        </w:rPr>
        <w:t>supplementa</w:t>
      </w:r>
      <w:proofErr w:type="spellEnd"/>
      <w:r w:rsidR="005509BA" w:rsidRPr="001B61DE">
        <w:rPr>
          <w:rFonts w:ascii="Arial" w:hAnsi="Arial" w:cs="Arial"/>
          <w:i/>
          <w:color w:val="FF0000"/>
          <w:sz w:val="22"/>
          <w:szCs w:val="22"/>
        </w:rPr>
        <w:t xml:space="preserve"> Zpravodaje ochrany lesa; vydává Výzkumný ústav lesního hospodářství a myslivosti, </w:t>
      </w:r>
      <w:proofErr w:type="spellStart"/>
      <w:r w:rsidR="005509BA" w:rsidRPr="001B61DE">
        <w:rPr>
          <w:rFonts w:ascii="Arial" w:hAnsi="Arial" w:cs="Arial"/>
          <w:i/>
          <w:color w:val="FF0000"/>
          <w:sz w:val="22"/>
          <w:szCs w:val="22"/>
        </w:rPr>
        <w:t>v.v.i</w:t>
      </w:r>
      <w:proofErr w:type="spellEnd"/>
      <w:r w:rsidR="005509BA" w:rsidRPr="001B61DE">
        <w:rPr>
          <w:rFonts w:ascii="Arial" w:hAnsi="Arial" w:cs="Arial"/>
          <w:i/>
          <w:color w:val="FF0000"/>
          <w:sz w:val="22"/>
          <w:szCs w:val="22"/>
        </w:rPr>
        <w:t>.]</w:t>
      </w:r>
    </w:p>
    <w:p w14:paraId="70391BC4" w14:textId="77777777" w:rsidR="000B5FAC" w:rsidRPr="001B61DE" w:rsidRDefault="000B5FAC" w:rsidP="000B5FAC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Uveřejnění elektronické verze publikace na webových stránkách LOS.</w:t>
      </w:r>
    </w:p>
    <w:p w14:paraId="59EB18D3" w14:textId="77777777" w:rsidR="00D31398" w:rsidRPr="001B61DE" w:rsidRDefault="00D31398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veškeré, výše uvedené činnosti v rámci položky 3.2.</w:t>
      </w:r>
    </w:p>
    <w:p w14:paraId="2B2442C7" w14:textId="77777777" w:rsidR="00FA5C37" w:rsidRPr="00315079" w:rsidRDefault="00FA5C37" w:rsidP="00D31398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 xml:space="preserve">Ročně 1 </w:t>
      </w:r>
      <w:r w:rsidR="00610B88" w:rsidRPr="001B61DE">
        <w:rPr>
          <w:rFonts w:ascii="Arial" w:hAnsi="Arial" w:cs="Arial"/>
          <w:sz w:val="22"/>
          <w:szCs w:val="22"/>
        </w:rPr>
        <w:t>případ</w:t>
      </w:r>
      <w:r w:rsidRPr="001B61DE">
        <w:rPr>
          <w:rFonts w:ascii="Arial" w:hAnsi="Arial" w:cs="Arial"/>
          <w:sz w:val="22"/>
          <w:szCs w:val="22"/>
        </w:rPr>
        <w:t xml:space="preserve">; </w:t>
      </w:r>
      <w:r w:rsidR="006D59A6" w:rsidRPr="001B61DE">
        <w:rPr>
          <w:rFonts w:ascii="Arial" w:hAnsi="Arial" w:cs="Arial"/>
          <w:sz w:val="22"/>
          <w:szCs w:val="22"/>
        </w:rPr>
        <w:t xml:space="preserve">cena </w:t>
      </w:r>
      <w:r w:rsidR="00610B88" w:rsidRPr="001B61DE">
        <w:rPr>
          <w:rFonts w:ascii="Arial" w:hAnsi="Arial" w:cs="Arial"/>
          <w:sz w:val="22"/>
          <w:szCs w:val="22"/>
        </w:rPr>
        <w:t>jednoho případu</w:t>
      </w:r>
      <w:r w:rsidR="006D59A6" w:rsidRPr="001B61DE">
        <w:rPr>
          <w:rFonts w:ascii="Arial" w:hAnsi="Arial" w:cs="Arial"/>
          <w:sz w:val="22"/>
          <w:szCs w:val="22"/>
        </w:rPr>
        <w:t xml:space="preserve"> </w:t>
      </w:r>
      <w:r w:rsidR="00D31398" w:rsidRPr="001B61DE">
        <w:rPr>
          <w:rFonts w:ascii="Arial" w:hAnsi="Arial" w:cs="Arial"/>
          <w:sz w:val="22"/>
          <w:szCs w:val="22"/>
        </w:rPr>
        <w:t>(</w:t>
      </w:r>
      <w:r w:rsidR="00610B88" w:rsidRPr="001B61DE">
        <w:rPr>
          <w:rFonts w:ascii="Arial" w:hAnsi="Arial" w:cs="Arial"/>
          <w:sz w:val="22"/>
          <w:szCs w:val="22"/>
        </w:rPr>
        <w:t xml:space="preserve">vycházející z kalkulace nákladů na práci, tisk </w:t>
      </w:r>
      <w:r w:rsidR="005354CD">
        <w:rPr>
          <w:rFonts w:ascii="Arial" w:hAnsi="Arial" w:cs="Arial"/>
          <w:sz w:val="22"/>
          <w:szCs w:val="22"/>
        </w:rPr>
        <w:br/>
      </w:r>
      <w:r w:rsidR="00610B88" w:rsidRPr="001B61DE">
        <w:rPr>
          <w:rFonts w:ascii="Arial" w:hAnsi="Arial" w:cs="Arial"/>
          <w:sz w:val="22"/>
          <w:szCs w:val="22"/>
        </w:rPr>
        <w:t>a distribuci</w:t>
      </w:r>
      <w:r w:rsidR="00D31398" w:rsidRPr="001B61DE">
        <w:rPr>
          <w:rFonts w:ascii="Arial" w:hAnsi="Arial" w:cs="Arial"/>
          <w:sz w:val="22"/>
          <w:szCs w:val="22"/>
        </w:rPr>
        <w:t>)</w:t>
      </w:r>
      <w:r w:rsidR="001B61DE">
        <w:rPr>
          <w:rFonts w:ascii="Arial" w:hAnsi="Arial" w:cs="Arial"/>
          <w:sz w:val="22"/>
          <w:szCs w:val="22"/>
        </w:rPr>
        <w:t xml:space="preserve"> </w:t>
      </w:r>
      <w:r w:rsidR="006D59A6" w:rsidRPr="001B61DE">
        <w:rPr>
          <w:rFonts w:ascii="Arial" w:hAnsi="Arial" w:cs="Arial"/>
          <w:sz w:val="22"/>
          <w:szCs w:val="22"/>
          <w:highlight w:val="yellow"/>
        </w:rPr>
        <w:t>........</w:t>
      </w:r>
      <w:r w:rsidR="006D59A6" w:rsidRPr="001B61DE">
        <w:rPr>
          <w:rFonts w:ascii="Arial" w:hAnsi="Arial" w:cs="Arial"/>
          <w:sz w:val="22"/>
          <w:szCs w:val="22"/>
        </w:rPr>
        <w:t>.Kč bez DPH</w:t>
      </w:r>
      <w:r w:rsidR="00610B88" w:rsidRPr="001B61DE">
        <w:rPr>
          <w:rFonts w:ascii="Arial" w:hAnsi="Arial" w:cs="Arial"/>
          <w:sz w:val="22"/>
          <w:szCs w:val="22"/>
        </w:rPr>
        <w:t>,</w:t>
      </w:r>
      <w:r w:rsidR="006D59A6" w:rsidRPr="001B61DE">
        <w:rPr>
          <w:rFonts w:ascii="Arial" w:hAnsi="Arial" w:cs="Arial"/>
          <w:sz w:val="22"/>
          <w:szCs w:val="22"/>
        </w:rPr>
        <w:t xml:space="preserve"> </w:t>
      </w:r>
      <w:r w:rsidRPr="001B61DE">
        <w:rPr>
          <w:rFonts w:ascii="Arial" w:hAnsi="Arial" w:cs="Arial"/>
          <w:sz w:val="22"/>
          <w:szCs w:val="22"/>
        </w:rPr>
        <w:t>celkov</w:t>
      </w:r>
      <w:r w:rsidR="00BA0F03" w:rsidRPr="001B61DE">
        <w:rPr>
          <w:rFonts w:ascii="Arial" w:hAnsi="Arial" w:cs="Arial"/>
          <w:sz w:val="22"/>
          <w:szCs w:val="22"/>
        </w:rPr>
        <w:t>á předpokládaná cena za roční plnění</w:t>
      </w:r>
      <w:r w:rsidRPr="001B61DE">
        <w:rPr>
          <w:rFonts w:ascii="Arial" w:hAnsi="Arial" w:cs="Arial"/>
          <w:sz w:val="22"/>
          <w:szCs w:val="22"/>
        </w:rPr>
        <w:t xml:space="preserve">: </w:t>
      </w:r>
      <w:r w:rsidRPr="001B61DE">
        <w:rPr>
          <w:rFonts w:ascii="Arial" w:hAnsi="Arial" w:cs="Arial"/>
          <w:sz w:val="22"/>
          <w:szCs w:val="22"/>
          <w:highlight w:val="yellow"/>
        </w:rPr>
        <w:t>…….</w:t>
      </w:r>
      <w:r w:rsidRPr="001B61DE">
        <w:rPr>
          <w:rFonts w:ascii="Arial" w:hAnsi="Arial" w:cs="Arial"/>
          <w:sz w:val="22"/>
          <w:szCs w:val="22"/>
        </w:rPr>
        <w:t xml:space="preserve"> </w:t>
      </w:r>
      <w:r w:rsidRPr="001B61DE">
        <w:rPr>
          <w:rFonts w:ascii="Arial" w:hAnsi="Arial" w:cs="Arial"/>
          <w:b/>
          <w:sz w:val="22"/>
          <w:szCs w:val="22"/>
        </w:rPr>
        <w:t>Kč bez DPH</w:t>
      </w:r>
      <w:r w:rsidR="007D33CB" w:rsidRPr="001B61DE">
        <w:rPr>
          <w:rFonts w:ascii="Arial" w:hAnsi="Arial" w:cs="Arial"/>
          <w:b/>
          <w:sz w:val="22"/>
          <w:szCs w:val="22"/>
        </w:rPr>
        <w:t>.</w:t>
      </w:r>
      <w:r w:rsidRPr="00315079">
        <w:rPr>
          <w:rFonts w:ascii="Arial" w:hAnsi="Arial" w:cs="Arial"/>
          <w:sz w:val="22"/>
          <w:szCs w:val="22"/>
        </w:rPr>
        <w:t xml:space="preserve"> </w:t>
      </w:r>
    </w:p>
    <w:p w14:paraId="292283E4" w14:textId="77777777" w:rsidR="00FA5C37" w:rsidRPr="00315079" w:rsidRDefault="00FA5C37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2C2A9320" w14:textId="77777777" w:rsidR="00FA5C37" w:rsidRPr="001B61DE" w:rsidRDefault="00FA5C37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1B61DE">
        <w:rPr>
          <w:rFonts w:ascii="Arial" w:hAnsi="Arial" w:cs="Arial"/>
          <w:b/>
          <w:sz w:val="22"/>
          <w:szCs w:val="22"/>
        </w:rPr>
        <w:t>Ověřování a optimalizace kontrolních a obranných opatření a metodických postupů</w:t>
      </w:r>
    </w:p>
    <w:p w14:paraId="785B0F88" w14:textId="77777777" w:rsidR="00FA5C37" w:rsidRPr="001B61DE" w:rsidRDefault="00FA5C37" w:rsidP="00FA5C37">
      <w:pPr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ab/>
      </w:r>
      <w:r w:rsidR="00D71F36" w:rsidRPr="001B61DE">
        <w:rPr>
          <w:rFonts w:ascii="Arial" w:hAnsi="Arial" w:cs="Arial"/>
          <w:i/>
          <w:sz w:val="22"/>
          <w:szCs w:val="22"/>
        </w:rPr>
        <w:t>Realizace konkrétních projektů za účelem</w:t>
      </w:r>
      <w:r w:rsidR="00D71F36" w:rsidRPr="001B61DE">
        <w:rPr>
          <w:rFonts w:ascii="Arial" w:hAnsi="Arial" w:cs="Arial"/>
          <w:sz w:val="22"/>
          <w:szCs w:val="22"/>
        </w:rPr>
        <w:t xml:space="preserve"> </w:t>
      </w:r>
      <w:r w:rsidR="00D71F36" w:rsidRPr="001B61DE">
        <w:rPr>
          <w:rFonts w:ascii="Arial" w:hAnsi="Arial" w:cs="Arial"/>
          <w:i/>
          <w:sz w:val="22"/>
          <w:szCs w:val="22"/>
        </w:rPr>
        <w:t>o</w:t>
      </w:r>
      <w:r w:rsidRPr="001B61DE">
        <w:rPr>
          <w:rFonts w:ascii="Arial" w:hAnsi="Arial" w:cs="Arial"/>
          <w:i/>
          <w:sz w:val="22"/>
          <w:szCs w:val="22"/>
        </w:rPr>
        <w:t xml:space="preserve">věřování, vyhodnocování a optimalizace možností kontroly a obrany proti lesním škodlivým činitelům, zhodnocení biologické účinnosti pesticidních přípravků. Zpracování písemných zpráv za jednotlivé </w:t>
      </w:r>
      <w:r w:rsidR="00167A5A" w:rsidRPr="001B61DE">
        <w:rPr>
          <w:rFonts w:ascii="Arial" w:hAnsi="Arial" w:cs="Arial"/>
          <w:i/>
          <w:sz w:val="22"/>
          <w:szCs w:val="22"/>
        </w:rPr>
        <w:t xml:space="preserve">ukončené </w:t>
      </w:r>
      <w:r w:rsidRPr="001B61DE">
        <w:rPr>
          <w:rFonts w:ascii="Arial" w:hAnsi="Arial" w:cs="Arial"/>
          <w:i/>
          <w:sz w:val="22"/>
          <w:szCs w:val="22"/>
        </w:rPr>
        <w:t>případy a jejich předání objednateli v rámci čtvrtletních zpráv dle čl. I</w:t>
      </w:r>
      <w:r w:rsidR="009C791E" w:rsidRPr="001B61DE">
        <w:rPr>
          <w:rFonts w:ascii="Arial" w:hAnsi="Arial" w:cs="Arial"/>
          <w:i/>
          <w:sz w:val="22"/>
          <w:szCs w:val="22"/>
        </w:rPr>
        <w:t>V</w:t>
      </w:r>
      <w:r w:rsidRPr="001B61DE">
        <w:rPr>
          <w:rFonts w:ascii="Arial" w:hAnsi="Arial" w:cs="Arial"/>
          <w:i/>
          <w:sz w:val="22"/>
          <w:szCs w:val="22"/>
        </w:rPr>
        <w:t xml:space="preserve">., odst. </w:t>
      </w:r>
      <w:r w:rsidR="009C791E" w:rsidRPr="001B61DE">
        <w:rPr>
          <w:rFonts w:ascii="Arial" w:hAnsi="Arial" w:cs="Arial"/>
          <w:i/>
          <w:sz w:val="22"/>
          <w:szCs w:val="22"/>
        </w:rPr>
        <w:t>5</w:t>
      </w:r>
      <w:r w:rsidRPr="001B61DE">
        <w:rPr>
          <w:rFonts w:ascii="Arial" w:hAnsi="Arial" w:cs="Arial"/>
          <w:i/>
          <w:sz w:val="22"/>
          <w:szCs w:val="22"/>
        </w:rPr>
        <w:t>. smlouvy o dílo.</w:t>
      </w:r>
    </w:p>
    <w:p w14:paraId="586FDD99" w14:textId="77777777" w:rsidR="00D71F36" w:rsidRDefault="00D71F36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lastRenderedPageBreak/>
        <w:t>Definice 1 případu: 1 konkrétní, kompletně ukončený projekt, včetně zpracované a objednateli předané písemné zprávy.</w:t>
      </w:r>
    </w:p>
    <w:p w14:paraId="569526E6" w14:textId="26194B1A" w:rsidR="00FA5C37" w:rsidRPr="00315079" w:rsidRDefault="00FA5C37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3 případy, cena jednoho </w:t>
      </w:r>
      <w:proofErr w:type="gramStart"/>
      <w:r w:rsidRPr="00315079">
        <w:rPr>
          <w:rFonts w:ascii="Arial" w:hAnsi="Arial" w:cs="Arial"/>
          <w:sz w:val="22"/>
          <w:szCs w:val="22"/>
        </w:rPr>
        <w:t xml:space="preserve">případu </w:t>
      </w:r>
      <w:r w:rsidR="00CB03D1" w:rsidRPr="00CB03D1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Kč bez DPH</w:t>
      </w:r>
      <w:r w:rsidR="00A10D29">
        <w:rPr>
          <w:rFonts w:ascii="Arial" w:hAnsi="Arial" w:cs="Arial"/>
          <w:sz w:val="22"/>
          <w:szCs w:val="22"/>
        </w:rPr>
        <w:t xml:space="preserve"> </w:t>
      </w:r>
      <w:r w:rsidR="00A10D29" w:rsidRPr="00315079">
        <w:rPr>
          <w:rFonts w:ascii="Arial" w:hAnsi="Arial" w:cs="Arial"/>
          <w:sz w:val="22"/>
          <w:szCs w:val="22"/>
        </w:rPr>
        <w:t>(</w:t>
      </w:r>
      <w:r w:rsidR="00A10D29">
        <w:rPr>
          <w:rFonts w:ascii="Arial" w:hAnsi="Arial" w:cs="Arial"/>
          <w:sz w:val="22"/>
          <w:szCs w:val="22"/>
        </w:rPr>
        <w:t>materiál, práce</w:t>
      </w:r>
      <w:r w:rsidR="00A10D29" w:rsidRPr="00CB03D1">
        <w:rPr>
          <w:rFonts w:ascii="Arial" w:hAnsi="Arial" w:cs="Arial"/>
          <w:sz w:val="22"/>
          <w:szCs w:val="22"/>
        </w:rPr>
        <w:t>; orientační časová náročnost 1 případu cca 150 hodin)</w:t>
      </w:r>
      <w:r w:rsidRPr="00315079">
        <w:rPr>
          <w:rFonts w:ascii="Arial" w:hAnsi="Arial" w:cs="Arial"/>
          <w:sz w:val="22"/>
          <w:szCs w:val="22"/>
        </w:rPr>
        <w:t xml:space="preserve">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  <w:r w:rsidRPr="00315079">
        <w:rPr>
          <w:rFonts w:ascii="Arial" w:hAnsi="Arial" w:cs="Arial"/>
          <w:sz w:val="22"/>
          <w:szCs w:val="22"/>
        </w:rPr>
        <w:t xml:space="preserve"> </w:t>
      </w:r>
    </w:p>
    <w:p w14:paraId="33022A1C" w14:textId="77777777" w:rsidR="00FA5C37" w:rsidRPr="00315079" w:rsidRDefault="00FA5C37" w:rsidP="00FA5C37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</w:p>
    <w:p w14:paraId="751644DE" w14:textId="77777777" w:rsidR="00FA5C37" w:rsidRPr="00315079" w:rsidRDefault="00FA5C37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b/>
          <w:sz w:val="22"/>
          <w:szCs w:val="22"/>
        </w:rPr>
        <w:t xml:space="preserve">Expertní činnost pro účely poskytování dotací </w:t>
      </w:r>
    </w:p>
    <w:p w14:paraId="6AA9E0FE" w14:textId="3E4F0F8C" w:rsidR="005E0E3B" w:rsidRDefault="00FA5C37" w:rsidP="00410C52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 xml:space="preserve">Vydávání standardizovaného stanoviska </w:t>
      </w:r>
      <w:r w:rsidR="005E0E3B">
        <w:rPr>
          <w:rFonts w:ascii="Arial" w:hAnsi="Arial" w:cs="Arial"/>
          <w:i/>
          <w:sz w:val="22"/>
          <w:szCs w:val="22"/>
        </w:rPr>
        <w:t>LOS</w:t>
      </w:r>
      <w:r w:rsidR="003A232C" w:rsidRPr="00315079">
        <w:rPr>
          <w:rFonts w:ascii="Arial" w:hAnsi="Arial" w:cs="Arial"/>
          <w:i/>
          <w:sz w:val="22"/>
          <w:szCs w:val="22"/>
        </w:rPr>
        <w:t xml:space="preserve"> </w:t>
      </w:r>
      <w:r w:rsidRPr="00315079">
        <w:rPr>
          <w:rFonts w:ascii="Arial" w:hAnsi="Arial" w:cs="Arial"/>
          <w:i/>
          <w:sz w:val="22"/>
          <w:szCs w:val="22"/>
        </w:rPr>
        <w:t>žadatelům o dotaci</w:t>
      </w:r>
      <w:r w:rsidR="003A232C">
        <w:rPr>
          <w:rFonts w:ascii="Arial" w:hAnsi="Arial" w:cs="Arial"/>
          <w:i/>
          <w:sz w:val="22"/>
          <w:szCs w:val="22"/>
        </w:rPr>
        <w:t xml:space="preserve">, která </w:t>
      </w:r>
      <w:r w:rsidR="00410C52">
        <w:rPr>
          <w:rFonts w:ascii="Arial" w:hAnsi="Arial" w:cs="Arial"/>
          <w:i/>
          <w:sz w:val="22"/>
          <w:szCs w:val="22"/>
        </w:rPr>
        <w:t xml:space="preserve">je </w:t>
      </w:r>
      <w:r w:rsidR="003A232C">
        <w:rPr>
          <w:rFonts w:ascii="Arial" w:hAnsi="Arial" w:cs="Arial"/>
          <w:i/>
          <w:sz w:val="22"/>
          <w:szCs w:val="22"/>
        </w:rPr>
        <w:t xml:space="preserve">poskytována v rámci Strategického plánu SZP </w:t>
      </w:r>
      <w:r w:rsidR="0096685D">
        <w:rPr>
          <w:rFonts w:ascii="Arial" w:hAnsi="Arial" w:cs="Arial"/>
          <w:i/>
          <w:sz w:val="22"/>
          <w:szCs w:val="22"/>
        </w:rPr>
        <w:t xml:space="preserve">(dále jen „SP SZP“) </w:t>
      </w:r>
      <w:r w:rsidR="003A232C">
        <w:rPr>
          <w:rFonts w:ascii="Arial" w:hAnsi="Arial" w:cs="Arial"/>
          <w:i/>
          <w:sz w:val="22"/>
          <w:szCs w:val="22"/>
        </w:rPr>
        <w:t>do roku 2027</w:t>
      </w:r>
      <w:r w:rsidR="00BA5099">
        <w:rPr>
          <w:rFonts w:ascii="Arial" w:hAnsi="Arial" w:cs="Arial"/>
          <w:i/>
          <w:sz w:val="22"/>
          <w:szCs w:val="22"/>
        </w:rPr>
        <w:t xml:space="preserve"> </w:t>
      </w:r>
      <w:r w:rsidR="0096685D">
        <w:rPr>
          <w:rFonts w:ascii="Arial" w:hAnsi="Arial" w:cs="Arial"/>
          <w:i/>
          <w:sz w:val="22"/>
          <w:szCs w:val="22"/>
        </w:rPr>
        <w:t>–</w:t>
      </w:r>
      <w:r w:rsidR="00BA5099">
        <w:rPr>
          <w:rFonts w:ascii="Arial" w:hAnsi="Arial" w:cs="Arial"/>
          <w:i/>
          <w:sz w:val="22"/>
          <w:szCs w:val="22"/>
        </w:rPr>
        <w:t xml:space="preserve"> </w:t>
      </w:r>
      <w:r w:rsidR="0096685D">
        <w:rPr>
          <w:rFonts w:ascii="Arial" w:hAnsi="Arial" w:cs="Arial"/>
          <w:i/>
          <w:sz w:val="22"/>
          <w:szCs w:val="22"/>
        </w:rPr>
        <w:t xml:space="preserve">intervence 38.73 </w:t>
      </w:r>
      <w:r w:rsidR="003A232C" w:rsidRPr="003A232C">
        <w:rPr>
          <w:rFonts w:ascii="Arial" w:hAnsi="Arial" w:cs="Arial"/>
          <w:i/>
          <w:sz w:val="22"/>
          <w:szCs w:val="22"/>
        </w:rPr>
        <w:t>Investice do obnovy kalamitních ploch</w:t>
      </w:r>
      <w:r w:rsidR="00BA5099">
        <w:rPr>
          <w:rFonts w:ascii="Arial" w:hAnsi="Arial" w:cs="Arial"/>
          <w:i/>
          <w:sz w:val="22"/>
          <w:szCs w:val="22"/>
        </w:rPr>
        <w:t xml:space="preserve"> podle </w:t>
      </w:r>
      <w:r w:rsidR="005E0E3B">
        <w:rPr>
          <w:rFonts w:ascii="Arial" w:hAnsi="Arial" w:cs="Arial"/>
          <w:i/>
          <w:sz w:val="22"/>
          <w:szCs w:val="22"/>
        </w:rPr>
        <w:t xml:space="preserve">pravidel, která budou </w:t>
      </w:r>
      <w:r w:rsidR="005E0E3B" w:rsidRPr="00315079">
        <w:rPr>
          <w:rFonts w:ascii="Arial" w:hAnsi="Arial" w:cs="Arial"/>
          <w:i/>
          <w:sz w:val="22"/>
          <w:szCs w:val="22"/>
        </w:rPr>
        <w:t xml:space="preserve">uveřejněna </w:t>
      </w:r>
      <w:r w:rsidR="005E0E3B">
        <w:rPr>
          <w:rFonts w:ascii="Arial" w:hAnsi="Arial" w:cs="Arial"/>
          <w:i/>
          <w:sz w:val="22"/>
          <w:szCs w:val="22"/>
        </w:rPr>
        <w:t xml:space="preserve">MZe </w:t>
      </w:r>
      <w:r w:rsidR="005E0E3B" w:rsidRPr="00315079">
        <w:rPr>
          <w:rFonts w:ascii="Arial" w:hAnsi="Arial" w:cs="Arial"/>
          <w:i/>
          <w:sz w:val="22"/>
          <w:szCs w:val="22"/>
        </w:rPr>
        <w:t>na internetové adrese:</w:t>
      </w:r>
      <w:r w:rsidR="005E0E3B">
        <w:rPr>
          <w:rFonts w:ascii="Arial" w:hAnsi="Arial" w:cs="Arial"/>
          <w:i/>
          <w:sz w:val="22"/>
          <w:szCs w:val="22"/>
        </w:rPr>
        <w:t xml:space="preserve"> </w:t>
      </w:r>
    </w:p>
    <w:p w14:paraId="34CC8F5E" w14:textId="77777777" w:rsidR="00410C52" w:rsidRDefault="005E0E3B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hyperlink r:id="rId11" w:history="1">
        <w:r w:rsidRPr="00555625">
          <w:rPr>
            <w:rStyle w:val="Hypertextovodkaz"/>
            <w:rFonts w:ascii="Arial" w:hAnsi="Arial" w:cs="Arial"/>
            <w:i/>
            <w:sz w:val="22"/>
            <w:szCs w:val="22"/>
          </w:rPr>
          <w:t>http://eagri.cz/public/web/mze/dotace/szp-pro-obdobi-2021-2027/</w:t>
        </w:r>
      </w:hyperlink>
      <w:r>
        <w:rPr>
          <w:rFonts w:ascii="Arial" w:hAnsi="Arial" w:cs="Arial"/>
          <w:i/>
          <w:sz w:val="22"/>
          <w:szCs w:val="22"/>
        </w:rPr>
        <w:t xml:space="preserve"> (dále jen „pravidla SZP)</w:t>
      </w:r>
      <w:r w:rsidR="00410C52">
        <w:rPr>
          <w:rFonts w:ascii="Arial" w:hAnsi="Arial" w:cs="Arial"/>
          <w:i/>
          <w:sz w:val="22"/>
          <w:szCs w:val="22"/>
        </w:rPr>
        <w:t>,</w:t>
      </w:r>
    </w:p>
    <w:p w14:paraId="12297114" w14:textId="2927870A" w:rsidR="005E0E3B" w:rsidRDefault="00410C52" w:rsidP="00FA5C37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(vč. případného prodloužení programového období) a v rámci předpokládaného programu navazujícího</w:t>
      </w:r>
      <w:r w:rsidR="00BC5B8C">
        <w:rPr>
          <w:rFonts w:ascii="Arial" w:hAnsi="Arial" w:cs="Arial"/>
          <w:i/>
          <w:sz w:val="22"/>
          <w:szCs w:val="22"/>
        </w:rPr>
        <w:t>.</w:t>
      </w:r>
    </w:p>
    <w:p w14:paraId="5AE3C8F5" w14:textId="77777777" w:rsidR="00740EE8" w:rsidRPr="00315079" w:rsidRDefault="009B12F2" w:rsidP="00740EE8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P</w:t>
      </w:r>
      <w:r w:rsidR="00740EE8" w:rsidRPr="00315079">
        <w:rPr>
          <w:rFonts w:ascii="Arial" w:hAnsi="Arial" w:cs="Arial"/>
          <w:i/>
          <w:sz w:val="22"/>
          <w:szCs w:val="22"/>
        </w:rPr>
        <w:t xml:space="preserve">lnění </w:t>
      </w:r>
      <w:r w:rsidRPr="00315079">
        <w:rPr>
          <w:rFonts w:ascii="Arial" w:hAnsi="Arial" w:cs="Arial"/>
          <w:i/>
          <w:sz w:val="22"/>
          <w:szCs w:val="22"/>
        </w:rPr>
        <w:t>zahrnuje</w:t>
      </w:r>
      <w:r w:rsidR="00740EE8" w:rsidRPr="00315079">
        <w:rPr>
          <w:rFonts w:ascii="Arial" w:hAnsi="Arial" w:cs="Arial"/>
          <w:i/>
          <w:sz w:val="22"/>
          <w:szCs w:val="22"/>
        </w:rPr>
        <w:t xml:space="preserve"> tyto činnosti:</w:t>
      </w:r>
    </w:p>
    <w:p w14:paraId="6FA13DC9" w14:textId="77777777" w:rsidR="00740EE8" w:rsidRPr="00315079" w:rsidRDefault="00740EE8" w:rsidP="00740EE8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•</w:t>
      </w:r>
      <w:r w:rsidRPr="00315079">
        <w:rPr>
          <w:rFonts w:ascii="Arial" w:hAnsi="Arial" w:cs="Arial"/>
          <w:i/>
          <w:sz w:val="22"/>
          <w:szCs w:val="22"/>
        </w:rPr>
        <w:tab/>
        <w:t>provedení terénních šetření v lesních porostech, které jsou předmětem žádostí o dotaci;</w:t>
      </w:r>
    </w:p>
    <w:p w14:paraId="17CC3F9C" w14:textId="77777777" w:rsidR="00740EE8" w:rsidRPr="00315079" w:rsidRDefault="00740EE8" w:rsidP="00740EE8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•</w:t>
      </w:r>
      <w:r w:rsidRPr="00315079">
        <w:rPr>
          <w:rFonts w:ascii="Arial" w:hAnsi="Arial" w:cs="Arial"/>
          <w:i/>
          <w:sz w:val="22"/>
          <w:szCs w:val="22"/>
        </w:rPr>
        <w:tab/>
        <w:t>shromáždění případných dalších podkladů potřebných k vydání stanovisek;</w:t>
      </w:r>
    </w:p>
    <w:p w14:paraId="11B0F341" w14:textId="6C744F1D" w:rsidR="00A35B6E" w:rsidRDefault="00740EE8" w:rsidP="00740EE8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•</w:t>
      </w:r>
      <w:r w:rsidRPr="00315079">
        <w:rPr>
          <w:rFonts w:ascii="Arial" w:hAnsi="Arial" w:cs="Arial"/>
          <w:i/>
          <w:sz w:val="22"/>
          <w:szCs w:val="22"/>
        </w:rPr>
        <w:tab/>
        <w:t xml:space="preserve">vydání standardizovaných stanovisek podle aktuálního vzoru stanoveného </w:t>
      </w:r>
      <w:r w:rsidR="005E0E3B">
        <w:rPr>
          <w:rFonts w:ascii="Arial" w:hAnsi="Arial" w:cs="Arial"/>
          <w:i/>
          <w:sz w:val="22"/>
          <w:szCs w:val="22"/>
        </w:rPr>
        <w:t>MZe</w:t>
      </w:r>
      <w:r w:rsidR="009B12F2" w:rsidRPr="00315079">
        <w:rPr>
          <w:rFonts w:ascii="Arial" w:hAnsi="Arial" w:cs="Arial"/>
          <w:i/>
          <w:sz w:val="22"/>
          <w:szCs w:val="22"/>
        </w:rPr>
        <w:t xml:space="preserve"> v souladu s aktuálními </w:t>
      </w:r>
      <w:r w:rsidR="005E0E3B">
        <w:rPr>
          <w:rFonts w:ascii="Arial" w:hAnsi="Arial" w:cs="Arial"/>
          <w:i/>
          <w:sz w:val="22"/>
          <w:szCs w:val="22"/>
        </w:rPr>
        <w:t>p</w:t>
      </w:r>
      <w:r w:rsidRPr="00315079">
        <w:rPr>
          <w:rFonts w:ascii="Arial" w:hAnsi="Arial" w:cs="Arial"/>
          <w:i/>
          <w:sz w:val="22"/>
          <w:szCs w:val="22"/>
        </w:rPr>
        <w:t>ravidly</w:t>
      </w:r>
      <w:r w:rsidR="005E0E3B">
        <w:rPr>
          <w:rFonts w:ascii="Arial" w:hAnsi="Arial" w:cs="Arial"/>
          <w:i/>
          <w:sz w:val="22"/>
          <w:szCs w:val="22"/>
        </w:rPr>
        <w:t xml:space="preserve"> </w:t>
      </w:r>
      <w:r w:rsidR="0096685D">
        <w:rPr>
          <w:rFonts w:ascii="Arial" w:hAnsi="Arial" w:cs="Arial"/>
          <w:i/>
          <w:sz w:val="22"/>
          <w:szCs w:val="22"/>
        </w:rPr>
        <w:t xml:space="preserve">SP </w:t>
      </w:r>
      <w:r w:rsidR="005E0E3B">
        <w:rPr>
          <w:rFonts w:ascii="Arial" w:hAnsi="Arial" w:cs="Arial"/>
          <w:i/>
          <w:sz w:val="22"/>
          <w:szCs w:val="22"/>
        </w:rPr>
        <w:t>SZP</w:t>
      </w:r>
      <w:r w:rsidR="0096685D">
        <w:rPr>
          <w:rFonts w:ascii="Arial" w:hAnsi="Arial" w:cs="Arial"/>
          <w:i/>
          <w:sz w:val="22"/>
          <w:szCs w:val="22"/>
        </w:rPr>
        <w:t>, resp. s pravidly programu navazujícího</w:t>
      </w:r>
      <w:r w:rsidR="004936E1">
        <w:rPr>
          <w:rFonts w:ascii="Arial" w:hAnsi="Arial" w:cs="Arial"/>
          <w:i/>
          <w:sz w:val="22"/>
          <w:szCs w:val="22"/>
        </w:rPr>
        <w:t>.</w:t>
      </w:r>
    </w:p>
    <w:p w14:paraId="4C70C533" w14:textId="7FF08226" w:rsidR="00740EE8" w:rsidRPr="00315079" w:rsidRDefault="00A35B6E" w:rsidP="00740EE8">
      <w:pPr>
        <w:spacing w:before="120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V rámci </w:t>
      </w:r>
      <w:r w:rsidR="0096685D">
        <w:rPr>
          <w:rFonts w:ascii="Arial" w:hAnsi="Arial" w:cs="Arial"/>
          <w:i/>
          <w:sz w:val="22"/>
          <w:szCs w:val="22"/>
        </w:rPr>
        <w:t xml:space="preserve">SP </w:t>
      </w:r>
      <w:r w:rsidR="001051E4">
        <w:rPr>
          <w:rFonts w:ascii="Arial" w:hAnsi="Arial" w:cs="Arial"/>
          <w:i/>
          <w:sz w:val="22"/>
          <w:szCs w:val="22"/>
        </w:rPr>
        <w:t>SZP i předpokládaného programu navazujícího</w:t>
      </w:r>
      <w:r>
        <w:rPr>
          <w:rFonts w:ascii="Arial" w:hAnsi="Arial" w:cs="Arial"/>
          <w:i/>
          <w:sz w:val="22"/>
          <w:szCs w:val="22"/>
        </w:rPr>
        <w:t xml:space="preserve"> je </w:t>
      </w:r>
      <w:r w:rsidR="0061639A">
        <w:rPr>
          <w:rFonts w:ascii="Arial" w:hAnsi="Arial" w:cs="Arial"/>
          <w:i/>
          <w:sz w:val="22"/>
          <w:szCs w:val="22"/>
        </w:rPr>
        <w:t>předpokládána</w:t>
      </w:r>
      <w:r w:rsidR="005E0E3B">
        <w:rPr>
          <w:rFonts w:ascii="Arial" w:hAnsi="Arial" w:cs="Arial"/>
          <w:i/>
          <w:sz w:val="22"/>
          <w:szCs w:val="22"/>
        </w:rPr>
        <w:t xml:space="preserve"> stejná náročnost 1 případu </w:t>
      </w:r>
      <w:r>
        <w:rPr>
          <w:rFonts w:ascii="Arial" w:hAnsi="Arial" w:cs="Arial"/>
          <w:i/>
          <w:sz w:val="22"/>
          <w:szCs w:val="22"/>
        </w:rPr>
        <w:t>(</w:t>
      </w:r>
      <w:r w:rsidR="00AC5763">
        <w:rPr>
          <w:rFonts w:ascii="Arial" w:hAnsi="Arial" w:cs="Arial"/>
          <w:i/>
          <w:sz w:val="22"/>
          <w:szCs w:val="22"/>
        </w:rPr>
        <w:t xml:space="preserve">vydání </w:t>
      </w:r>
      <w:r w:rsidR="005E0E3B">
        <w:rPr>
          <w:rFonts w:ascii="Arial" w:hAnsi="Arial" w:cs="Arial"/>
          <w:i/>
          <w:sz w:val="22"/>
          <w:szCs w:val="22"/>
        </w:rPr>
        <w:t>Standardizovaného stanoviska LOS</w:t>
      </w:r>
      <w:r>
        <w:rPr>
          <w:rFonts w:ascii="Arial" w:hAnsi="Arial" w:cs="Arial"/>
          <w:i/>
          <w:sz w:val="22"/>
          <w:szCs w:val="22"/>
        </w:rPr>
        <w:t>).</w:t>
      </w:r>
      <w:r w:rsidR="00740EE8" w:rsidRPr="00315079">
        <w:rPr>
          <w:rFonts w:ascii="Arial" w:hAnsi="Arial" w:cs="Arial"/>
          <w:i/>
          <w:sz w:val="22"/>
          <w:szCs w:val="22"/>
        </w:rPr>
        <w:t xml:space="preserve"> </w:t>
      </w:r>
    </w:p>
    <w:p w14:paraId="1D4A2566" w14:textId="5B227A91" w:rsidR="00FA5C37" w:rsidRPr="00315079" w:rsidRDefault="00FA5C37" w:rsidP="00FA5C37">
      <w:pPr>
        <w:spacing w:before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</w:t>
      </w:r>
      <w:r w:rsidR="00940E9F">
        <w:rPr>
          <w:rFonts w:ascii="Arial" w:hAnsi="Arial" w:cs="Arial"/>
          <w:sz w:val="22"/>
          <w:szCs w:val="22"/>
        </w:rPr>
        <w:t xml:space="preserve">až </w:t>
      </w:r>
      <w:r w:rsidR="00410C52">
        <w:rPr>
          <w:rFonts w:ascii="Arial" w:hAnsi="Arial" w:cs="Arial"/>
          <w:sz w:val="22"/>
          <w:szCs w:val="22"/>
        </w:rPr>
        <w:t>150</w:t>
      </w:r>
      <w:r w:rsidR="00410C52" w:rsidRPr="00315079">
        <w:rPr>
          <w:rFonts w:ascii="Arial" w:hAnsi="Arial" w:cs="Arial"/>
          <w:sz w:val="22"/>
          <w:szCs w:val="22"/>
        </w:rPr>
        <w:t xml:space="preserve"> </w:t>
      </w:r>
      <w:r w:rsidRPr="001B61DE">
        <w:rPr>
          <w:rFonts w:ascii="Arial" w:hAnsi="Arial" w:cs="Arial"/>
          <w:sz w:val="22"/>
          <w:szCs w:val="22"/>
        </w:rPr>
        <w:t>případů</w:t>
      </w:r>
      <w:r w:rsidR="00AC5763" w:rsidRPr="001B61DE">
        <w:rPr>
          <w:rFonts w:ascii="Arial" w:hAnsi="Arial" w:cs="Arial"/>
          <w:sz w:val="22"/>
          <w:szCs w:val="22"/>
        </w:rPr>
        <w:t xml:space="preserve"> (vydaných standardizovaných stanovisek LOS)</w:t>
      </w:r>
      <w:r w:rsidRPr="001B61DE">
        <w:rPr>
          <w:rFonts w:ascii="Arial" w:hAnsi="Arial" w:cs="Arial"/>
          <w:sz w:val="22"/>
          <w:szCs w:val="22"/>
        </w:rPr>
        <w:t>,</w:t>
      </w:r>
      <w:r w:rsidRPr="00315079">
        <w:rPr>
          <w:rFonts w:ascii="Arial" w:hAnsi="Arial" w:cs="Arial"/>
          <w:sz w:val="22"/>
          <w:szCs w:val="22"/>
        </w:rPr>
        <w:t xml:space="preserve"> cena jednoho případu </w:t>
      </w:r>
      <w:proofErr w:type="gramStart"/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315079">
        <w:rPr>
          <w:rFonts w:ascii="Arial" w:hAnsi="Arial" w:cs="Arial"/>
          <w:sz w:val="22"/>
          <w:szCs w:val="22"/>
        </w:rPr>
        <w:t xml:space="preserve">Kč bez DPH </w:t>
      </w:r>
      <w:r w:rsidRPr="009879CF">
        <w:rPr>
          <w:rFonts w:ascii="Arial" w:hAnsi="Arial" w:cs="Arial"/>
          <w:sz w:val="22"/>
          <w:szCs w:val="22"/>
        </w:rPr>
        <w:t>(</w:t>
      </w:r>
      <w:r w:rsidR="00940E9F" w:rsidRPr="009879CF">
        <w:rPr>
          <w:rFonts w:ascii="Arial" w:hAnsi="Arial" w:cs="Arial"/>
          <w:sz w:val="22"/>
          <w:szCs w:val="22"/>
        </w:rPr>
        <w:t xml:space="preserve">průměrná </w:t>
      </w:r>
      <w:r w:rsidRPr="009879CF">
        <w:rPr>
          <w:rFonts w:ascii="Arial" w:hAnsi="Arial" w:cs="Arial"/>
          <w:sz w:val="22"/>
          <w:szCs w:val="22"/>
        </w:rPr>
        <w:t xml:space="preserve">časová náročnost jednoho případu </w:t>
      </w:r>
      <w:r w:rsidR="00940E9F" w:rsidRPr="009879CF">
        <w:rPr>
          <w:rFonts w:ascii="Arial" w:hAnsi="Arial" w:cs="Arial"/>
          <w:sz w:val="22"/>
          <w:szCs w:val="22"/>
          <w:highlight w:val="yellow"/>
        </w:rPr>
        <w:t>……</w:t>
      </w:r>
      <w:r w:rsidRPr="009879CF">
        <w:rPr>
          <w:rFonts w:ascii="Arial" w:hAnsi="Arial" w:cs="Arial"/>
          <w:sz w:val="22"/>
          <w:szCs w:val="22"/>
        </w:rPr>
        <w:t xml:space="preserve"> hodin, cena 1 hodiny </w:t>
      </w:r>
      <w:r w:rsidRPr="009879CF">
        <w:rPr>
          <w:rFonts w:ascii="Arial" w:hAnsi="Arial" w:cs="Arial"/>
          <w:sz w:val="22"/>
          <w:szCs w:val="22"/>
          <w:highlight w:val="yellow"/>
        </w:rPr>
        <w:t>…….</w:t>
      </w:r>
      <w:r w:rsidRPr="009879CF">
        <w:rPr>
          <w:rFonts w:ascii="Arial" w:hAnsi="Arial" w:cs="Arial"/>
          <w:sz w:val="22"/>
          <w:szCs w:val="22"/>
        </w:rPr>
        <w:t xml:space="preserve"> Kč)</w:t>
      </w:r>
      <w:r w:rsidRPr="00315079">
        <w:rPr>
          <w:rFonts w:ascii="Arial" w:hAnsi="Arial" w:cs="Arial"/>
          <w:sz w:val="22"/>
          <w:szCs w:val="22"/>
        </w:rPr>
        <w:t xml:space="preserve">.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b/>
          <w:sz w:val="22"/>
          <w:szCs w:val="22"/>
        </w:rPr>
        <w:t xml:space="preserve"> Kč bez DPH</w:t>
      </w:r>
      <w:r w:rsidRPr="00315079">
        <w:rPr>
          <w:rFonts w:ascii="Arial" w:hAnsi="Arial" w:cs="Arial"/>
          <w:sz w:val="22"/>
          <w:szCs w:val="22"/>
        </w:rPr>
        <w:t>.</w:t>
      </w:r>
    </w:p>
    <w:p w14:paraId="408974CC" w14:textId="77777777" w:rsidR="00FA5C37" w:rsidRDefault="00FA5C37" w:rsidP="00AB2149">
      <w:pPr>
        <w:numPr>
          <w:ilvl w:val="0"/>
          <w:numId w:val="3"/>
        </w:numPr>
        <w:spacing w:before="36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b/>
          <w:sz w:val="22"/>
          <w:szCs w:val="22"/>
        </w:rPr>
        <w:t>Testování biologické účinnosti pesticidů v lesním hospodářství</w:t>
      </w:r>
    </w:p>
    <w:p w14:paraId="74529F88" w14:textId="77777777" w:rsidR="00403A98" w:rsidRPr="00315079" w:rsidRDefault="0093480B" w:rsidP="00840326">
      <w:pPr>
        <w:spacing w:before="12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840326">
        <w:rPr>
          <w:rFonts w:ascii="Arial" w:hAnsi="Arial" w:cs="Arial"/>
          <w:i/>
          <w:sz w:val="22"/>
          <w:szCs w:val="22"/>
        </w:rPr>
        <w:t>(v souladu s § 45 zákona č. 326/2004 Sb.,</w:t>
      </w:r>
      <w:r w:rsidRPr="00315079">
        <w:rPr>
          <w:rFonts w:ascii="Arial" w:hAnsi="Arial" w:cs="Arial"/>
          <w:i/>
          <w:sz w:val="22"/>
          <w:szCs w:val="22"/>
        </w:rPr>
        <w:t xml:space="preserve"> o rostlinolékařské péči</w:t>
      </w:r>
      <w:r>
        <w:rPr>
          <w:rFonts w:ascii="Arial" w:hAnsi="Arial" w:cs="Arial"/>
          <w:i/>
          <w:sz w:val="22"/>
          <w:szCs w:val="22"/>
        </w:rPr>
        <w:t xml:space="preserve"> a o změně některých souvisejících zákonů</w:t>
      </w:r>
      <w:r w:rsidRPr="00315079">
        <w:rPr>
          <w:rFonts w:ascii="Arial" w:hAnsi="Arial" w:cs="Arial"/>
          <w:i/>
          <w:sz w:val="22"/>
          <w:szCs w:val="22"/>
        </w:rPr>
        <w:t xml:space="preserve">, </w:t>
      </w:r>
      <w:r w:rsidR="00840326">
        <w:rPr>
          <w:rFonts w:ascii="Arial" w:hAnsi="Arial" w:cs="Arial"/>
          <w:i/>
          <w:sz w:val="22"/>
          <w:szCs w:val="22"/>
        </w:rPr>
        <w:t xml:space="preserve">ve znění pozdějších předpisů; v souladu vyhláškou č. 132/2018, Sb., </w:t>
      </w:r>
      <w:r w:rsidR="005354CD">
        <w:rPr>
          <w:rFonts w:ascii="Arial" w:hAnsi="Arial" w:cs="Arial"/>
          <w:i/>
          <w:sz w:val="22"/>
          <w:szCs w:val="22"/>
        </w:rPr>
        <w:br/>
      </w:r>
      <w:r w:rsidR="00840326" w:rsidRPr="00840326">
        <w:rPr>
          <w:rFonts w:ascii="Arial" w:hAnsi="Arial" w:cs="Arial"/>
          <w:i/>
          <w:sz w:val="22"/>
          <w:szCs w:val="22"/>
        </w:rPr>
        <w:t>o přípravcích a pomocných prostředcích na ochranu rostlin</w:t>
      </w:r>
      <w:r w:rsidR="00840326">
        <w:rPr>
          <w:rFonts w:ascii="Arial" w:hAnsi="Arial" w:cs="Arial"/>
          <w:i/>
          <w:sz w:val="22"/>
          <w:szCs w:val="22"/>
        </w:rPr>
        <w:t xml:space="preserve">, ve znění pozdějších předpisů; v souladu s aktuální „Instrukcí </w:t>
      </w:r>
      <w:r w:rsidR="00840326" w:rsidRPr="00840326">
        <w:rPr>
          <w:rFonts w:ascii="Arial" w:hAnsi="Arial" w:cs="Arial"/>
          <w:i/>
          <w:sz w:val="22"/>
          <w:szCs w:val="22"/>
        </w:rPr>
        <w:t>pro pověřování pracovišť</w:t>
      </w:r>
      <w:r w:rsidR="00840326">
        <w:rPr>
          <w:rFonts w:ascii="Arial" w:hAnsi="Arial" w:cs="Arial"/>
          <w:i/>
          <w:sz w:val="22"/>
          <w:szCs w:val="22"/>
        </w:rPr>
        <w:t xml:space="preserve"> </w:t>
      </w:r>
      <w:r w:rsidR="00840326" w:rsidRPr="00840326">
        <w:rPr>
          <w:rFonts w:ascii="Arial" w:hAnsi="Arial" w:cs="Arial"/>
          <w:i/>
          <w:sz w:val="22"/>
          <w:szCs w:val="22"/>
        </w:rPr>
        <w:t>k provádění pokusů nebo zkoušek pro účely výzkumu</w:t>
      </w:r>
      <w:r w:rsidR="00840326">
        <w:rPr>
          <w:rFonts w:ascii="Arial" w:hAnsi="Arial" w:cs="Arial"/>
          <w:i/>
          <w:sz w:val="22"/>
          <w:szCs w:val="22"/>
        </w:rPr>
        <w:t xml:space="preserve"> </w:t>
      </w:r>
      <w:r w:rsidR="00840326" w:rsidRPr="00840326">
        <w:rPr>
          <w:rFonts w:ascii="Arial" w:hAnsi="Arial" w:cs="Arial"/>
          <w:i/>
          <w:sz w:val="22"/>
          <w:szCs w:val="22"/>
        </w:rPr>
        <w:t>nebo vývoje</w:t>
      </w:r>
      <w:r w:rsidR="00840326">
        <w:rPr>
          <w:rFonts w:ascii="Arial" w:hAnsi="Arial" w:cs="Arial"/>
          <w:i/>
          <w:sz w:val="22"/>
          <w:szCs w:val="22"/>
        </w:rPr>
        <w:t xml:space="preserve">“, vydanou Ústředním kontrolním a zkušebním ústavem zemědělským).   </w:t>
      </w:r>
    </w:p>
    <w:p w14:paraId="20BF140D" w14:textId="77777777" w:rsidR="00FA5C37" w:rsidRPr="00940E9F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940E9F">
        <w:rPr>
          <w:rFonts w:ascii="Arial" w:hAnsi="Arial" w:cs="Arial"/>
          <w:b/>
          <w:i/>
          <w:sz w:val="22"/>
          <w:szCs w:val="22"/>
        </w:rPr>
        <w:t>Aktualizace metodik pro testování biologické účinnosti pesticidů v lesním hospodářství v souladu se zásadami správné pokusnické praxe</w:t>
      </w:r>
    </w:p>
    <w:p w14:paraId="5D710313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>Průběžně</w:t>
      </w:r>
      <w:r w:rsidR="00D75613">
        <w:rPr>
          <w:rFonts w:ascii="Arial" w:hAnsi="Arial" w:cs="Arial"/>
          <w:i/>
          <w:sz w:val="22"/>
          <w:szCs w:val="22"/>
        </w:rPr>
        <w:t xml:space="preserve"> </w:t>
      </w:r>
      <w:r w:rsidRPr="00315079">
        <w:rPr>
          <w:rFonts w:ascii="Arial" w:hAnsi="Arial" w:cs="Arial"/>
          <w:i/>
          <w:sz w:val="22"/>
          <w:szCs w:val="22"/>
        </w:rPr>
        <w:t xml:space="preserve">a v souladu s metodikami EPPO 135(3), 152(4) a 181(4) doplňovat a upravovat Standardní operační postupy a Metodiky, sloužící jako podklady pro správný chod ověřování biologické účinnosti přípravků na ochranu lesa. Každou úpravu těchto metodik předložit ke schválení </w:t>
      </w:r>
      <w:r w:rsidR="00340E40">
        <w:rPr>
          <w:rFonts w:ascii="Arial" w:hAnsi="Arial" w:cs="Arial"/>
          <w:i/>
          <w:sz w:val="22"/>
          <w:szCs w:val="22"/>
        </w:rPr>
        <w:t>Ústřednímu kontrolnímu a zkušebnímu ústavu zemědělskému (dále jen „ÚKZÚZ“)</w:t>
      </w:r>
      <w:r w:rsidRPr="00315079">
        <w:rPr>
          <w:rFonts w:ascii="Arial" w:hAnsi="Arial" w:cs="Arial"/>
          <w:i/>
          <w:sz w:val="22"/>
          <w:szCs w:val="22"/>
        </w:rPr>
        <w:t>. Při potřebě testování biologické účinnosti nových typů přípravků vypracovat příslušnou novou metodiku. Jedenkrát za rok posoudit všechny Standardní operační postupy a Metodiky, zda splňují všechny standardy a dle potřeby je revidovat.</w:t>
      </w:r>
      <w:r w:rsidRPr="00315079">
        <w:rPr>
          <w:rFonts w:ascii="Arial" w:hAnsi="Arial" w:cs="Arial"/>
          <w:sz w:val="22"/>
          <w:szCs w:val="22"/>
        </w:rPr>
        <w:t xml:space="preserve"> </w:t>
      </w:r>
    </w:p>
    <w:p w14:paraId="538FCD43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916B24">
        <w:rPr>
          <w:rFonts w:ascii="Arial" w:hAnsi="Arial" w:cs="Arial"/>
          <w:sz w:val="22"/>
          <w:szCs w:val="22"/>
        </w:rPr>
        <w:t>100</w:t>
      </w:r>
      <w:r w:rsidR="00916B24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hodin, cena jedné hodiny </w:t>
      </w:r>
      <w:proofErr w:type="gramStart"/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proofErr w:type="gramEnd"/>
      <w:r w:rsidRPr="00315079">
        <w:rPr>
          <w:rFonts w:ascii="Arial" w:hAnsi="Arial" w:cs="Arial"/>
          <w:sz w:val="22"/>
          <w:szCs w:val="22"/>
        </w:rPr>
        <w:t xml:space="preserve">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4EC2699E" w14:textId="77777777" w:rsidR="00FA5C37" w:rsidRPr="00D26301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D26301">
        <w:rPr>
          <w:rFonts w:ascii="Arial" w:hAnsi="Arial" w:cs="Arial"/>
          <w:b/>
          <w:i/>
          <w:sz w:val="22"/>
          <w:szCs w:val="22"/>
        </w:rPr>
        <w:t>Příprava a založení pokusů sloužících k posuzování biologické účinnosti pesticidních látek na ochranu lesa</w:t>
      </w:r>
    </w:p>
    <w:p w14:paraId="135AA9EB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lastRenderedPageBreak/>
        <w:t>Z</w:t>
      </w:r>
      <w:r w:rsidRPr="00315079">
        <w:rPr>
          <w:rFonts w:ascii="Arial" w:hAnsi="Arial" w:cs="Arial"/>
          <w:i/>
          <w:sz w:val="22"/>
          <w:szCs w:val="22"/>
        </w:rPr>
        <w:t xml:space="preserve">aložení pokusů v souladu se schválenými postupy (Standardními operačními postupy </w:t>
      </w:r>
      <w:r w:rsidR="005354CD">
        <w:rPr>
          <w:rFonts w:ascii="Arial" w:hAnsi="Arial" w:cs="Arial"/>
          <w:i/>
          <w:sz w:val="22"/>
          <w:szCs w:val="22"/>
        </w:rPr>
        <w:br/>
      </w:r>
      <w:r w:rsidRPr="00315079">
        <w:rPr>
          <w:rFonts w:ascii="Arial" w:hAnsi="Arial" w:cs="Arial"/>
          <w:i/>
          <w:sz w:val="22"/>
          <w:szCs w:val="22"/>
        </w:rPr>
        <w:t xml:space="preserve">a Metodikami) na základě povolení </w:t>
      </w:r>
      <w:r w:rsidR="00340E40">
        <w:rPr>
          <w:rFonts w:ascii="Arial" w:hAnsi="Arial" w:cs="Arial"/>
          <w:i/>
          <w:sz w:val="22"/>
          <w:szCs w:val="22"/>
        </w:rPr>
        <w:t>ÚKZÚZ</w:t>
      </w:r>
      <w:r w:rsidRPr="00315079">
        <w:rPr>
          <w:rFonts w:ascii="Arial" w:hAnsi="Arial" w:cs="Arial"/>
          <w:i/>
          <w:sz w:val="22"/>
          <w:szCs w:val="22"/>
        </w:rPr>
        <w:t xml:space="preserve"> a požadavků </w:t>
      </w:r>
      <w:proofErr w:type="spellStart"/>
      <w:r w:rsidRPr="00315079">
        <w:rPr>
          <w:rFonts w:ascii="Arial" w:hAnsi="Arial" w:cs="Arial"/>
          <w:i/>
          <w:sz w:val="22"/>
          <w:szCs w:val="22"/>
        </w:rPr>
        <w:t>registranta</w:t>
      </w:r>
      <w:proofErr w:type="spellEnd"/>
      <w:r w:rsidRPr="00315079">
        <w:rPr>
          <w:rFonts w:ascii="Arial" w:hAnsi="Arial" w:cs="Arial"/>
          <w:i/>
          <w:sz w:val="22"/>
          <w:szCs w:val="22"/>
        </w:rPr>
        <w:t xml:space="preserve"> (tj. zadavatele zkoušek</w:t>
      </w:r>
      <w:r w:rsidR="0093480B">
        <w:rPr>
          <w:rFonts w:ascii="Arial" w:hAnsi="Arial" w:cs="Arial"/>
          <w:i/>
          <w:sz w:val="22"/>
          <w:szCs w:val="22"/>
        </w:rPr>
        <w:t xml:space="preserve"> – může jím být i objednatel</w:t>
      </w:r>
      <w:r w:rsidRPr="00315079">
        <w:rPr>
          <w:rFonts w:ascii="Arial" w:hAnsi="Arial" w:cs="Arial"/>
          <w:i/>
          <w:sz w:val="22"/>
          <w:szCs w:val="22"/>
        </w:rPr>
        <w:t>), s ohledem na bionomii škodlivého činitele.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="005354CD">
        <w:rPr>
          <w:rFonts w:ascii="Arial" w:hAnsi="Arial" w:cs="Arial"/>
          <w:sz w:val="22"/>
          <w:szCs w:val="22"/>
        </w:rPr>
        <w:br/>
      </w:r>
      <w:r w:rsidR="00F74CE4">
        <w:rPr>
          <w:rFonts w:ascii="Arial" w:hAnsi="Arial" w:cs="Arial"/>
          <w:i/>
          <w:sz w:val="22"/>
          <w:szCs w:val="22"/>
        </w:rPr>
        <w:t>O</w:t>
      </w:r>
      <w:r w:rsidR="00F74CE4" w:rsidRPr="00315079">
        <w:rPr>
          <w:rFonts w:ascii="Arial" w:hAnsi="Arial" w:cs="Arial"/>
          <w:i/>
          <w:sz w:val="22"/>
          <w:szCs w:val="22"/>
        </w:rPr>
        <w:t xml:space="preserve"> přípravcích zařazených do zkoušek</w:t>
      </w:r>
      <w:r w:rsidR="00F74CE4">
        <w:rPr>
          <w:rFonts w:ascii="Arial" w:hAnsi="Arial" w:cs="Arial"/>
          <w:i/>
          <w:sz w:val="22"/>
          <w:szCs w:val="22"/>
        </w:rPr>
        <w:t xml:space="preserve"> informovat </w:t>
      </w:r>
      <w:r w:rsidR="00403A98">
        <w:rPr>
          <w:rFonts w:ascii="Arial" w:hAnsi="Arial" w:cs="Arial"/>
          <w:i/>
          <w:sz w:val="22"/>
          <w:szCs w:val="22"/>
        </w:rPr>
        <w:t>ÚKZÚZ</w:t>
      </w:r>
      <w:r w:rsidR="00F74CE4">
        <w:rPr>
          <w:rFonts w:ascii="Arial" w:hAnsi="Arial" w:cs="Arial"/>
          <w:i/>
          <w:sz w:val="22"/>
          <w:szCs w:val="22"/>
        </w:rPr>
        <w:t xml:space="preserve"> prostřednictvím elektronického systému.</w:t>
      </w:r>
    </w:p>
    <w:p w14:paraId="183555D8" w14:textId="77777777" w:rsidR="00AC5763" w:rsidRDefault="00AC5763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1 založený pokus k ověření biologické účinnosti konkrétního přípravku na ochranu rostlin, resp. pesticidní látky.</w:t>
      </w:r>
    </w:p>
    <w:p w14:paraId="512AFF28" w14:textId="77777777" w:rsidR="00FA5C37" w:rsidRDefault="00FA5C37" w:rsidP="00FA5C37">
      <w:pPr>
        <w:spacing w:before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D26301">
        <w:rPr>
          <w:rFonts w:ascii="Arial" w:hAnsi="Arial" w:cs="Arial"/>
          <w:sz w:val="22"/>
          <w:szCs w:val="22"/>
        </w:rPr>
        <w:t>3</w:t>
      </w:r>
      <w:r w:rsidRPr="00315079">
        <w:rPr>
          <w:rFonts w:ascii="Arial" w:hAnsi="Arial" w:cs="Arial"/>
          <w:sz w:val="22"/>
          <w:szCs w:val="22"/>
        </w:rPr>
        <w:t xml:space="preserve"> případy, cena jednoho případu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</w:t>
      </w:r>
      <w:r w:rsidR="00A10D29">
        <w:rPr>
          <w:rFonts w:ascii="Arial" w:hAnsi="Arial" w:cs="Arial"/>
          <w:sz w:val="22"/>
          <w:szCs w:val="22"/>
        </w:rPr>
        <w:t xml:space="preserve"> </w:t>
      </w:r>
      <w:r w:rsidR="00A10D29" w:rsidRPr="00315079">
        <w:rPr>
          <w:rFonts w:ascii="Arial" w:hAnsi="Arial" w:cs="Arial"/>
          <w:sz w:val="22"/>
          <w:szCs w:val="22"/>
        </w:rPr>
        <w:t>(</w:t>
      </w:r>
      <w:r w:rsidR="00A10D29">
        <w:rPr>
          <w:rFonts w:ascii="Arial" w:hAnsi="Arial" w:cs="Arial"/>
          <w:sz w:val="22"/>
          <w:szCs w:val="22"/>
        </w:rPr>
        <w:t>materiál, práce</w:t>
      </w:r>
      <w:r w:rsidR="00A10D29" w:rsidRPr="00CB03D1">
        <w:rPr>
          <w:rFonts w:ascii="Arial" w:hAnsi="Arial" w:cs="Arial"/>
          <w:sz w:val="22"/>
          <w:szCs w:val="22"/>
        </w:rPr>
        <w:t xml:space="preserve">; orientační časová náročnost 1 případu cca </w:t>
      </w:r>
      <w:r w:rsidR="00A10D29">
        <w:rPr>
          <w:rFonts w:ascii="Arial" w:hAnsi="Arial" w:cs="Arial"/>
          <w:sz w:val="22"/>
          <w:szCs w:val="22"/>
        </w:rPr>
        <w:t>40</w:t>
      </w:r>
      <w:r w:rsidR="00A10D29" w:rsidRPr="00CB03D1">
        <w:rPr>
          <w:rFonts w:ascii="Arial" w:hAnsi="Arial" w:cs="Arial"/>
          <w:sz w:val="22"/>
          <w:szCs w:val="22"/>
        </w:rPr>
        <w:t xml:space="preserve"> hodin)</w:t>
      </w:r>
      <w:r w:rsidRPr="00315079">
        <w:rPr>
          <w:rFonts w:ascii="Arial" w:hAnsi="Arial" w:cs="Arial"/>
          <w:sz w:val="22"/>
          <w:szCs w:val="22"/>
        </w:rPr>
        <w:t xml:space="preserve">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798B8A81" w14:textId="77777777" w:rsidR="00AB2149" w:rsidRPr="00315079" w:rsidRDefault="00AB2149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</w:p>
    <w:p w14:paraId="794D630E" w14:textId="77777777" w:rsidR="00FA5C37" w:rsidRPr="00D26301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D26301">
        <w:rPr>
          <w:rFonts w:ascii="Arial" w:hAnsi="Arial" w:cs="Arial"/>
          <w:b/>
          <w:i/>
          <w:sz w:val="22"/>
          <w:szCs w:val="22"/>
        </w:rPr>
        <w:t>Sledování a vyhodnocování biologické účinnosti pesticidních látek na ochranu lesa</w:t>
      </w:r>
    </w:p>
    <w:p w14:paraId="28DE1B61" w14:textId="77777777" w:rsidR="00FA5C37" w:rsidRPr="00315079" w:rsidRDefault="00FA5C37" w:rsidP="00FA5C37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C13A97">
        <w:rPr>
          <w:rFonts w:ascii="Arial" w:hAnsi="Arial" w:cs="Arial"/>
          <w:i/>
          <w:sz w:val="22"/>
          <w:szCs w:val="22"/>
        </w:rPr>
        <w:t xml:space="preserve">Realizované pokusy provádět, sledovat a hodnotit přesně podle </w:t>
      </w:r>
      <w:r w:rsidR="009C791E">
        <w:rPr>
          <w:rFonts w:ascii="Arial" w:hAnsi="Arial" w:cs="Arial"/>
          <w:i/>
          <w:sz w:val="22"/>
          <w:szCs w:val="22"/>
        </w:rPr>
        <w:t>schválených postupů</w:t>
      </w:r>
      <w:r w:rsidRPr="00C13A97">
        <w:rPr>
          <w:rFonts w:ascii="Arial" w:hAnsi="Arial" w:cs="Arial"/>
          <w:i/>
          <w:sz w:val="22"/>
          <w:szCs w:val="22"/>
        </w:rPr>
        <w:t>. Přípravky posuzovat jak z hlediska způsobu a účelu použití, tak z hlediska ekotoxikologických vlivů na životní prostředí za účelem eliminace zastaralých, méně šetrných přípravků a jejich postupné</w:t>
      </w:r>
      <w:r w:rsidRPr="00315079">
        <w:rPr>
          <w:rFonts w:ascii="Arial" w:hAnsi="Arial" w:cs="Arial"/>
          <w:i/>
          <w:sz w:val="22"/>
          <w:szCs w:val="22"/>
        </w:rPr>
        <w:t xml:space="preserve"> nahrazování přípravky šetrnějšími k životnímu prostředí, s nižší aplikační dávkou, lepší formulací přípravku apod.</w:t>
      </w:r>
      <w:r w:rsidRPr="00315079">
        <w:rPr>
          <w:rFonts w:ascii="Arial" w:hAnsi="Arial" w:cs="Arial"/>
          <w:sz w:val="22"/>
          <w:szCs w:val="22"/>
        </w:rPr>
        <w:t xml:space="preserve"> </w:t>
      </w:r>
    </w:p>
    <w:p w14:paraId="6BCD257D" w14:textId="77777777" w:rsidR="00AC5763" w:rsidRDefault="00AC5763" w:rsidP="00AC5763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1 vyhodnocený ukončený pokus, založený dle bodu 6.2.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2410AA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D26301">
        <w:rPr>
          <w:rFonts w:ascii="Arial" w:hAnsi="Arial" w:cs="Arial"/>
          <w:sz w:val="22"/>
          <w:szCs w:val="22"/>
        </w:rPr>
        <w:t>3</w:t>
      </w:r>
      <w:r w:rsidRPr="00315079">
        <w:rPr>
          <w:rFonts w:ascii="Arial" w:hAnsi="Arial" w:cs="Arial"/>
          <w:sz w:val="22"/>
          <w:szCs w:val="22"/>
        </w:rPr>
        <w:t xml:space="preserve"> případy, cena jednoho </w:t>
      </w:r>
      <w:proofErr w:type="gramStart"/>
      <w:r w:rsidRPr="00315079">
        <w:rPr>
          <w:rFonts w:ascii="Arial" w:hAnsi="Arial" w:cs="Arial"/>
          <w:sz w:val="22"/>
          <w:szCs w:val="22"/>
        </w:rPr>
        <w:t xml:space="preserve">případu 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Kč bez DPH</w:t>
      </w:r>
      <w:r w:rsidR="00A10D29">
        <w:rPr>
          <w:rFonts w:ascii="Arial" w:hAnsi="Arial" w:cs="Arial"/>
          <w:sz w:val="22"/>
          <w:szCs w:val="22"/>
        </w:rPr>
        <w:t xml:space="preserve"> </w:t>
      </w:r>
      <w:r w:rsidR="00A10D29" w:rsidRPr="00315079">
        <w:rPr>
          <w:rFonts w:ascii="Arial" w:hAnsi="Arial" w:cs="Arial"/>
          <w:sz w:val="22"/>
          <w:szCs w:val="22"/>
        </w:rPr>
        <w:t>(</w:t>
      </w:r>
      <w:r w:rsidR="00A10D29">
        <w:rPr>
          <w:rFonts w:ascii="Arial" w:hAnsi="Arial" w:cs="Arial"/>
          <w:sz w:val="22"/>
          <w:szCs w:val="22"/>
        </w:rPr>
        <w:t>materiál, práce</w:t>
      </w:r>
      <w:r w:rsidR="00A10D29" w:rsidRPr="00CB03D1">
        <w:rPr>
          <w:rFonts w:ascii="Arial" w:hAnsi="Arial" w:cs="Arial"/>
          <w:sz w:val="22"/>
          <w:szCs w:val="22"/>
        </w:rPr>
        <w:t xml:space="preserve">; orientační časová náročnost 1 případu cca </w:t>
      </w:r>
      <w:r w:rsidR="00A10D29">
        <w:rPr>
          <w:rFonts w:ascii="Arial" w:hAnsi="Arial" w:cs="Arial"/>
          <w:sz w:val="22"/>
          <w:szCs w:val="22"/>
        </w:rPr>
        <w:t>60</w:t>
      </w:r>
      <w:r w:rsidR="00A10D29" w:rsidRPr="00CB03D1">
        <w:rPr>
          <w:rFonts w:ascii="Arial" w:hAnsi="Arial" w:cs="Arial"/>
          <w:sz w:val="22"/>
          <w:szCs w:val="22"/>
        </w:rPr>
        <w:t xml:space="preserve"> hodin)</w:t>
      </w:r>
      <w:r w:rsidRPr="00315079">
        <w:rPr>
          <w:rFonts w:ascii="Arial" w:hAnsi="Arial" w:cs="Arial"/>
          <w:sz w:val="22"/>
          <w:szCs w:val="22"/>
        </w:rPr>
        <w:t xml:space="preserve">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5AA02518" w14:textId="77777777" w:rsidR="00FA5C37" w:rsidRPr="00D26301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D26301">
        <w:rPr>
          <w:rFonts w:ascii="Arial" w:hAnsi="Arial" w:cs="Arial"/>
          <w:b/>
          <w:i/>
          <w:sz w:val="22"/>
          <w:szCs w:val="22"/>
        </w:rPr>
        <w:t xml:space="preserve">Předávání protokolů o výsledcích biologické účinnosti přípravků </w:t>
      </w:r>
      <w:proofErr w:type="spellStart"/>
      <w:r w:rsidRPr="00D26301">
        <w:rPr>
          <w:rFonts w:ascii="Arial" w:hAnsi="Arial" w:cs="Arial"/>
          <w:b/>
          <w:i/>
          <w:sz w:val="22"/>
          <w:szCs w:val="22"/>
        </w:rPr>
        <w:t>registrantovi</w:t>
      </w:r>
      <w:proofErr w:type="spellEnd"/>
      <w:r w:rsidRPr="00D26301">
        <w:rPr>
          <w:rFonts w:ascii="Arial" w:hAnsi="Arial" w:cs="Arial"/>
          <w:b/>
          <w:i/>
          <w:sz w:val="22"/>
          <w:szCs w:val="22"/>
        </w:rPr>
        <w:t xml:space="preserve"> jako podklad pro registrační řízení</w:t>
      </w:r>
    </w:p>
    <w:p w14:paraId="4CBBF3AB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i/>
          <w:sz w:val="22"/>
          <w:szCs w:val="22"/>
        </w:rPr>
      </w:pPr>
      <w:r w:rsidRPr="00315079">
        <w:rPr>
          <w:rFonts w:ascii="Arial" w:hAnsi="Arial" w:cs="Arial"/>
          <w:i/>
          <w:sz w:val="22"/>
          <w:szCs w:val="22"/>
        </w:rPr>
        <w:t xml:space="preserve">Po ukončení každého pokusu vypracovat předepsaný počet podrobných protokolů </w:t>
      </w:r>
      <w:r w:rsidR="005354CD">
        <w:rPr>
          <w:rFonts w:ascii="Arial" w:hAnsi="Arial" w:cs="Arial"/>
          <w:i/>
          <w:sz w:val="22"/>
          <w:szCs w:val="22"/>
        </w:rPr>
        <w:br/>
      </w:r>
      <w:r w:rsidRPr="00315079">
        <w:rPr>
          <w:rFonts w:ascii="Arial" w:hAnsi="Arial" w:cs="Arial"/>
          <w:i/>
          <w:sz w:val="22"/>
          <w:szCs w:val="22"/>
        </w:rPr>
        <w:t xml:space="preserve">o pokusu pomocí vhodného PC softwaru (např. UPAV GEP, ARM a další) včetně plánku pokusu a závěrečného zhodnocení, a předat je ve dvou vyhotoveních </w:t>
      </w:r>
      <w:proofErr w:type="spellStart"/>
      <w:r w:rsidRPr="00315079">
        <w:rPr>
          <w:rFonts w:ascii="Arial" w:hAnsi="Arial" w:cs="Arial"/>
          <w:i/>
          <w:sz w:val="22"/>
          <w:szCs w:val="22"/>
        </w:rPr>
        <w:t>registrantovi</w:t>
      </w:r>
      <w:proofErr w:type="spellEnd"/>
      <w:r w:rsidRPr="00315079">
        <w:rPr>
          <w:rFonts w:ascii="Arial" w:hAnsi="Arial" w:cs="Arial"/>
          <w:i/>
          <w:sz w:val="22"/>
          <w:szCs w:val="22"/>
        </w:rPr>
        <w:t xml:space="preserve">. Protokoly o pokusu slouží jako jeden z podkladů pro rozhodnutí o registraci. </w:t>
      </w:r>
    </w:p>
    <w:p w14:paraId="617FBAD0" w14:textId="77777777" w:rsidR="00AC5763" w:rsidRDefault="00AC5763" w:rsidP="00AC5763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 xml:space="preserve">Definice 1 případu: </w:t>
      </w:r>
      <w:r w:rsidR="00D71F36" w:rsidRPr="001B61DE">
        <w:rPr>
          <w:rFonts w:ascii="Arial" w:hAnsi="Arial" w:cs="Arial"/>
          <w:sz w:val="22"/>
          <w:szCs w:val="22"/>
        </w:rPr>
        <w:t>předání protokolů k</w:t>
      </w:r>
      <w:r w:rsidRPr="001B61DE">
        <w:rPr>
          <w:rFonts w:ascii="Arial" w:hAnsi="Arial" w:cs="Arial"/>
          <w:sz w:val="22"/>
          <w:szCs w:val="22"/>
        </w:rPr>
        <w:t xml:space="preserve"> 1 ukončenému pokusu, založené</w:t>
      </w:r>
      <w:r w:rsidR="00D71F36" w:rsidRPr="001B61DE">
        <w:rPr>
          <w:rFonts w:ascii="Arial" w:hAnsi="Arial" w:cs="Arial"/>
          <w:sz w:val="22"/>
          <w:szCs w:val="22"/>
        </w:rPr>
        <w:t>mu</w:t>
      </w:r>
      <w:r w:rsidRPr="001B61DE">
        <w:rPr>
          <w:rFonts w:ascii="Arial" w:hAnsi="Arial" w:cs="Arial"/>
          <w:sz w:val="22"/>
          <w:szCs w:val="22"/>
        </w:rPr>
        <w:t xml:space="preserve"> dle bodu 6.2. a vyhodnocen</w:t>
      </w:r>
      <w:r w:rsidR="00D71F36" w:rsidRPr="001B61DE">
        <w:rPr>
          <w:rFonts w:ascii="Arial" w:hAnsi="Arial" w:cs="Arial"/>
          <w:sz w:val="22"/>
          <w:szCs w:val="22"/>
        </w:rPr>
        <w:t>ému</w:t>
      </w:r>
      <w:r w:rsidRPr="001B61DE">
        <w:rPr>
          <w:rFonts w:ascii="Arial" w:hAnsi="Arial" w:cs="Arial"/>
          <w:sz w:val="22"/>
          <w:szCs w:val="22"/>
        </w:rPr>
        <w:t xml:space="preserve"> dle bodu 6.3.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C2EB9A4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D26301">
        <w:rPr>
          <w:rFonts w:ascii="Arial" w:hAnsi="Arial" w:cs="Arial"/>
          <w:sz w:val="22"/>
          <w:szCs w:val="22"/>
        </w:rPr>
        <w:t>3</w:t>
      </w:r>
      <w:r w:rsidRPr="00315079">
        <w:rPr>
          <w:rFonts w:ascii="Arial" w:hAnsi="Arial" w:cs="Arial"/>
          <w:sz w:val="22"/>
          <w:szCs w:val="22"/>
        </w:rPr>
        <w:t xml:space="preserve"> případy, cena jednoho případu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 xml:space="preserve">celková předpokládaná cena za roční </w:t>
      </w:r>
      <w:proofErr w:type="gramStart"/>
      <w:r w:rsidR="006A1E53">
        <w:rPr>
          <w:rFonts w:ascii="Arial" w:hAnsi="Arial" w:cs="Arial"/>
          <w:sz w:val="22"/>
          <w:szCs w:val="22"/>
        </w:rPr>
        <w:t>plnění</w:t>
      </w:r>
      <w:r w:rsidRPr="00315079">
        <w:rPr>
          <w:rFonts w:ascii="Arial" w:hAnsi="Arial" w:cs="Arial"/>
          <w:sz w:val="22"/>
          <w:szCs w:val="22"/>
        </w:rPr>
        <w:t xml:space="preserve">:  </w:t>
      </w:r>
      <w:r w:rsidRPr="00315079">
        <w:rPr>
          <w:rFonts w:ascii="Arial" w:hAnsi="Arial" w:cs="Arial"/>
          <w:sz w:val="22"/>
          <w:szCs w:val="22"/>
          <w:highlight w:val="yellow"/>
        </w:rPr>
        <w:t>…</w:t>
      </w:r>
      <w:proofErr w:type="gramEnd"/>
      <w:r w:rsidRPr="00315079">
        <w:rPr>
          <w:rFonts w:ascii="Arial" w:hAnsi="Arial" w:cs="Arial"/>
          <w:sz w:val="22"/>
          <w:szCs w:val="22"/>
          <w:highlight w:val="yellow"/>
        </w:rPr>
        <w:t>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 xml:space="preserve"> 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2794C0FD" w14:textId="77777777" w:rsidR="00FA5C37" w:rsidRPr="009F72BC" w:rsidRDefault="00FA5C37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9F72BC">
        <w:rPr>
          <w:rFonts w:ascii="Arial" w:hAnsi="Arial" w:cs="Arial"/>
          <w:b/>
          <w:i/>
          <w:sz w:val="22"/>
          <w:szCs w:val="22"/>
        </w:rPr>
        <w:t xml:space="preserve">Příprava podkladů pro registraci přípravků na ochranu rostlin </w:t>
      </w:r>
    </w:p>
    <w:p w14:paraId="10BC7FDB" w14:textId="77777777" w:rsidR="00FA5C37" w:rsidRPr="00315079" w:rsidRDefault="0093480B" w:rsidP="00FA5C37">
      <w:pPr>
        <w:spacing w:before="120" w:after="120"/>
        <w:ind w:left="7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 žádost </w:t>
      </w:r>
      <w:proofErr w:type="spellStart"/>
      <w:r>
        <w:rPr>
          <w:rFonts w:ascii="Arial" w:hAnsi="Arial" w:cs="Arial"/>
          <w:i/>
          <w:sz w:val="22"/>
          <w:szCs w:val="22"/>
        </w:rPr>
        <w:t>registranta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p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řipravit </w:t>
      </w:r>
      <w:r w:rsidR="00C13A97">
        <w:rPr>
          <w:rFonts w:ascii="Arial" w:hAnsi="Arial" w:cs="Arial"/>
          <w:i/>
          <w:sz w:val="22"/>
          <w:szCs w:val="22"/>
        </w:rPr>
        <w:t xml:space="preserve">úplné 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podklady </w:t>
      </w:r>
      <w:r w:rsidR="00C13A97">
        <w:rPr>
          <w:rFonts w:ascii="Arial" w:hAnsi="Arial" w:cs="Arial"/>
          <w:i/>
          <w:sz w:val="22"/>
          <w:szCs w:val="22"/>
        </w:rPr>
        <w:t xml:space="preserve">(vyplnění příslušných formulářů, příprava nezbytně požadovaných příloh) 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pro registraci přípravku pro menšinové použití nebo pro udělení výjimky na 120 dní v souladu s podmínkami zákona č. 326/2004 Sb., </w:t>
      </w:r>
      <w:r w:rsidR="005354CD">
        <w:rPr>
          <w:rFonts w:ascii="Arial" w:hAnsi="Arial" w:cs="Arial"/>
          <w:i/>
          <w:sz w:val="22"/>
          <w:szCs w:val="22"/>
        </w:rPr>
        <w:br/>
      </w:r>
      <w:r w:rsidR="00FA5C37" w:rsidRPr="00315079">
        <w:rPr>
          <w:rFonts w:ascii="Arial" w:hAnsi="Arial" w:cs="Arial"/>
          <w:i/>
          <w:sz w:val="22"/>
          <w:szCs w:val="22"/>
        </w:rPr>
        <w:t>o rostlinolékařské péči</w:t>
      </w:r>
      <w:r w:rsidR="001400F2">
        <w:rPr>
          <w:rFonts w:ascii="Arial" w:hAnsi="Arial" w:cs="Arial"/>
          <w:i/>
          <w:sz w:val="22"/>
          <w:szCs w:val="22"/>
        </w:rPr>
        <w:t xml:space="preserve"> a o změně některých souvisejících zákonů</w:t>
      </w:r>
      <w:r w:rsidR="00FA5C37" w:rsidRPr="00315079">
        <w:rPr>
          <w:rFonts w:ascii="Arial" w:hAnsi="Arial" w:cs="Arial"/>
          <w:i/>
          <w:sz w:val="22"/>
          <w:szCs w:val="22"/>
        </w:rPr>
        <w:t>, v platném znění.</w:t>
      </w:r>
      <w:r w:rsidR="00C13A97">
        <w:rPr>
          <w:rFonts w:ascii="Arial" w:hAnsi="Arial" w:cs="Arial"/>
          <w:i/>
          <w:sz w:val="22"/>
          <w:szCs w:val="22"/>
        </w:rPr>
        <w:t xml:space="preserve"> </w:t>
      </w:r>
    </w:p>
    <w:p w14:paraId="2A81B526" w14:textId="77777777" w:rsidR="00815E8A" w:rsidRDefault="00815E8A" w:rsidP="00FA5C37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zpracování úplných podkladů podle předchozího odstavce pro jeden konkrétní přípravek na ochranu rostlin.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0F3C4F" w14:textId="3E99687B" w:rsidR="00FA5C37" w:rsidRPr="00315079" w:rsidRDefault="00FA5C37" w:rsidP="00FA5C37">
      <w:pPr>
        <w:spacing w:before="120"/>
        <w:ind w:left="792"/>
        <w:jc w:val="both"/>
        <w:rPr>
          <w:rFonts w:ascii="Arial" w:hAnsi="Arial" w:cs="Arial"/>
          <w:color w:val="0000FF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</w:t>
      </w:r>
      <w:r w:rsidRPr="009F7F35">
        <w:rPr>
          <w:rFonts w:ascii="Arial" w:hAnsi="Arial" w:cs="Arial"/>
          <w:sz w:val="22"/>
          <w:szCs w:val="22"/>
        </w:rPr>
        <w:t>až</w:t>
      </w:r>
      <w:r w:rsidR="00BC5B8C">
        <w:rPr>
          <w:rFonts w:ascii="Arial" w:hAnsi="Arial" w:cs="Arial"/>
          <w:sz w:val="22"/>
          <w:szCs w:val="22"/>
        </w:rPr>
        <w:t xml:space="preserve"> </w:t>
      </w:r>
      <w:r w:rsidR="001051E4">
        <w:rPr>
          <w:rFonts w:ascii="Arial" w:hAnsi="Arial" w:cs="Arial"/>
          <w:sz w:val="22"/>
          <w:szCs w:val="22"/>
        </w:rPr>
        <w:t>3</w:t>
      </w:r>
      <w:r w:rsidRPr="009F7F35">
        <w:rPr>
          <w:rFonts w:ascii="Arial" w:hAnsi="Arial" w:cs="Arial"/>
          <w:sz w:val="22"/>
          <w:szCs w:val="22"/>
        </w:rPr>
        <w:t xml:space="preserve"> případ</w:t>
      </w:r>
      <w:r w:rsidR="00BC5B8C">
        <w:rPr>
          <w:rFonts w:ascii="Arial" w:hAnsi="Arial" w:cs="Arial"/>
          <w:sz w:val="22"/>
          <w:szCs w:val="22"/>
        </w:rPr>
        <w:t>y</w:t>
      </w:r>
      <w:r w:rsidRPr="009F7F35">
        <w:rPr>
          <w:rFonts w:ascii="Arial" w:hAnsi="Arial" w:cs="Arial"/>
          <w:sz w:val="22"/>
          <w:szCs w:val="22"/>
        </w:rPr>
        <w:t>, cena</w:t>
      </w:r>
      <w:r w:rsidRPr="00315079">
        <w:rPr>
          <w:rFonts w:ascii="Arial" w:hAnsi="Arial" w:cs="Arial"/>
          <w:sz w:val="22"/>
          <w:szCs w:val="22"/>
        </w:rPr>
        <w:t xml:space="preserve"> jednoho případu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</w:t>
      </w:r>
      <w:r w:rsidR="00A10D29">
        <w:rPr>
          <w:rFonts w:ascii="Arial" w:hAnsi="Arial" w:cs="Arial"/>
          <w:sz w:val="22"/>
          <w:szCs w:val="22"/>
        </w:rPr>
        <w:t xml:space="preserve"> (</w:t>
      </w:r>
      <w:r w:rsidR="00A10D29" w:rsidRPr="00CB03D1">
        <w:rPr>
          <w:rFonts w:ascii="Arial" w:hAnsi="Arial" w:cs="Arial"/>
          <w:sz w:val="22"/>
          <w:szCs w:val="22"/>
        </w:rPr>
        <w:t xml:space="preserve">orientační časová náročnost cca </w:t>
      </w:r>
      <w:r w:rsidR="00A10D29">
        <w:rPr>
          <w:rFonts w:ascii="Arial" w:hAnsi="Arial" w:cs="Arial"/>
          <w:sz w:val="22"/>
          <w:szCs w:val="22"/>
        </w:rPr>
        <w:t>60</w:t>
      </w:r>
      <w:r w:rsidR="00A10D29" w:rsidRPr="00CB03D1">
        <w:rPr>
          <w:rFonts w:ascii="Arial" w:hAnsi="Arial" w:cs="Arial"/>
          <w:sz w:val="22"/>
          <w:szCs w:val="22"/>
        </w:rPr>
        <w:t xml:space="preserve"> hodin)</w:t>
      </w:r>
      <w:r w:rsidRPr="00315079">
        <w:rPr>
          <w:rFonts w:ascii="Arial" w:hAnsi="Arial" w:cs="Arial"/>
          <w:sz w:val="22"/>
          <w:szCs w:val="22"/>
        </w:rPr>
        <w:t xml:space="preserve">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DPH.</w:t>
      </w:r>
    </w:p>
    <w:p w14:paraId="5C8983CE" w14:textId="77777777" w:rsidR="00FA5C37" w:rsidRPr="009F72BC" w:rsidRDefault="009F72BC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9F72BC">
        <w:rPr>
          <w:rFonts w:ascii="Arial" w:hAnsi="Arial" w:cs="Arial"/>
          <w:b/>
          <w:i/>
          <w:sz w:val="22"/>
          <w:szCs w:val="22"/>
        </w:rPr>
        <w:t>Pravidelné zprávy</w:t>
      </w:r>
      <w:r w:rsidR="00FA5C37" w:rsidRPr="009F72BC">
        <w:rPr>
          <w:rFonts w:ascii="Arial" w:hAnsi="Arial" w:cs="Arial"/>
          <w:b/>
          <w:i/>
          <w:sz w:val="22"/>
          <w:szCs w:val="22"/>
        </w:rPr>
        <w:t xml:space="preserve"> o </w:t>
      </w:r>
      <w:r w:rsidR="00F74CE4" w:rsidRPr="009F72BC">
        <w:rPr>
          <w:rFonts w:ascii="Arial" w:hAnsi="Arial" w:cs="Arial"/>
          <w:b/>
          <w:i/>
          <w:sz w:val="22"/>
          <w:szCs w:val="22"/>
        </w:rPr>
        <w:t xml:space="preserve">situaci na trhu s přípravky na ochranu rostlin, vč. informace </w:t>
      </w:r>
      <w:r w:rsidR="005354CD">
        <w:rPr>
          <w:rFonts w:ascii="Arial" w:hAnsi="Arial" w:cs="Arial"/>
          <w:b/>
          <w:i/>
          <w:sz w:val="22"/>
          <w:szCs w:val="22"/>
        </w:rPr>
        <w:br/>
      </w:r>
      <w:r w:rsidR="00F74CE4" w:rsidRPr="009F72BC">
        <w:rPr>
          <w:rFonts w:ascii="Arial" w:hAnsi="Arial" w:cs="Arial"/>
          <w:b/>
          <w:i/>
          <w:sz w:val="22"/>
          <w:szCs w:val="22"/>
        </w:rPr>
        <w:t xml:space="preserve">o </w:t>
      </w:r>
      <w:r w:rsidR="00FA5C37" w:rsidRPr="009F72BC">
        <w:rPr>
          <w:rFonts w:ascii="Arial" w:hAnsi="Arial" w:cs="Arial"/>
          <w:b/>
          <w:i/>
          <w:sz w:val="22"/>
          <w:szCs w:val="22"/>
        </w:rPr>
        <w:t xml:space="preserve">přípravcích zařazených do testování nebo v přípravě pro registraci </w:t>
      </w:r>
      <w:r w:rsidR="00564EAA" w:rsidRPr="009F72BC">
        <w:rPr>
          <w:rFonts w:ascii="Arial" w:hAnsi="Arial" w:cs="Arial"/>
          <w:b/>
          <w:i/>
          <w:sz w:val="22"/>
          <w:szCs w:val="22"/>
          <w:highlight w:val="cyan"/>
        </w:rPr>
        <w:t xml:space="preserve"> </w:t>
      </w:r>
    </w:p>
    <w:p w14:paraId="22925F43" w14:textId="77777777" w:rsidR="00EB20BE" w:rsidRDefault="00EB20BE" w:rsidP="00EB20BE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Pr="00315079">
        <w:rPr>
          <w:rFonts w:ascii="Arial" w:hAnsi="Arial" w:cs="Arial"/>
          <w:i/>
          <w:sz w:val="22"/>
          <w:szCs w:val="22"/>
        </w:rPr>
        <w:t xml:space="preserve"> rámci čtvrtletních zpráv dle </w:t>
      </w:r>
      <w:r w:rsidRPr="00450E63">
        <w:rPr>
          <w:rFonts w:ascii="Arial" w:hAnsi="Arial" w:cs="Arial"/>
          <w:i/>
          <w:sz w:val="22"/>
          <w:szCs w:val="22"/>
        </w:rPr>
        <w:t xml:space="preserve">čl. </w:t>
      </w:r>
      <w:r w:rsidR="00450E63" w:rsidRPr="00450E63">
        <w:rPr>
          <w:rFonts w:ascii="Arial" w:hAnsi="Arial" w:cs="Arial"/>
          <w:i/>
          <w:sz w:val="22"/>
          <w:szCs w:val="22"/>
        </w:rPr>
        <w:t>IV</w:t>
      </w:r>
      <w:r w:rsidRPr="00450E63">
        <w:rPr>
          <w:rFonts w:ascii="Arial" w:hAnsi="Arial" w:cs="Arial"/>
          <w:i/>
          <w:sz w:val="22"/>
          <w:szCs w:val="22"/>
        </w:rPr>
        <w:t xml:space="preserve">., odst. </w:t>
      </w:r>
      <w:r w:rsidR="00450E63" w:rsidRPr="00450E63">
        <w:rPr>
          <w:rFonts w:ascii="Arial" w:hAnsi="Arial" w:cs="Arial"/>
          <w:i/>
          <w:sz w:val="22"/>
          <w:szCs w:val="22"/>
        </w:rPr>
        <w:t>5</w:t>
      </w:r>
      <w:r w:rsidRPr="00315079">
        <w:rPr>
          <w:rFonts w:ascii="Arial" w:hAnsi="Arial" w:cs="Arial"/>
          <w:i/>
          <w:sz w:val="22"/>
          <w:szCs w:val="22"/>
        </w:rPr>
        <w:t xml:space="preserve"> smlouvy o dílo </w:t>
      </w:r>
      <w:r w:rsidR="00D85959">
        <w:rPr>
          <w:rFonts w:ascii="Arial" w:hAnsi="Arial" w:cs="Arial"/>
          <w:i/>
          <w:sz w:val="22"/>
          <w:szCs w:val="22"/>
        </w:rPr>
        <w:t>předkládat</w:t>
      </w:r>
      <w:r>
        <w:rPr>
          <w:rFonts w:ascii="Arial" w:hAnsi="Arial" w:cs="Arial"/>
          <w:i/>
          <w:sz w:val="22"/>
          <w:szCs w:val="22"/>
        </w:rPr>
        <w:t xml:space="preserve"> objednateli písemn</w:t>
      </w:r>
      <w:r w:rsidR="00D85959"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i/>
          <w:sz w:val="22"/>
          <w:szCs w:val="22"/>
        </w:rPr>
        <w:t xml:space="preserve"> zpráv</w:t>
      </w:r>
      <w:r w:rsidR="00D85959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o </w:t>
      </w:r>
      <w:r w:rsidR="00F74CE4" w:rsidRPr="00F74CE4">
        <w:rPr>
          <w:rFonts w:ascii="Arial" w:hAnsi="Arial" w:cs="Arial"/>
          <w:i/>
          <w:sz w:val="22"/>
          <w:szCs w:val="22"/>
        </w:rPr>
        <w:t>situaci na trhu s přípravky na ochranu rostlin</w:t>
      </w:r>
      <w:r>
        <w:rPr>
          <w:rFonts w:ascii="Arial" w:hAnsi="Arial" w:cs="Arial"/>
          <w:i/>
          <w:sz w:val="22"/>
          <w:szCs w:val="22"/>
        </w:rPr>
        <w:t>, kter</w:t>
      </w:r>
      <w:r w:rsidR="00D85959">
        <w:rPr>
          <w:rFonts w:ascii="Arial" w:hAnsi="Arial" w:cs="Arial"/>
          <w:i/>
          <w:sz w:val="22"/>
          <w:szCs w:val="22"/>
        </w:rPr>
        <w:t>é</w:t>
      </w:r>
      <w:r>
        <w:rPr>
          <w:rFonts w:ascii="Arial" w:hAnsi="Arial" w:cs="Arial"/>
          <w:i/>
          <w:sz w:val="22"/>
          <w:szCs w:val="22"/>
        </w:rPr>
        <w:t xml:space="preserve"> bud</w:t>
      </w:r>
      <w:r w:rsidR="00D85959">
        <w:rPr>
          <w:rFonts w:ascii="Arial" w:hAnsi="Arial" w:cs="Arial"/>
          <w:i/>
          <w:sz w:val="22"/>
          <w:szCs w:val="22"/>
        </w:rPr>
        <w:t>ou</w:t>
      </w:r>
      <w:r>
        <w:rPr>
          <w:rFonts w:ascii="Arial" w:hAnsi="Arial" w:cs="Arial"/>
          <w:i/>
          <w:sz w:val="22"/>
          <w:szCs w:val="22"/>
        </w:rPr>
        <w:t xml:space="preserve"> obsahovat:</w:t>
      </w:r>
    </w:p>
    <w:p w14:paraId="645D569E" w14:textId="77777777" w:rsidR="00EB20BE" w:rsidRPr="00EB20BE" w:rsidRDefault="00D34EF2" w:rsidP="00EB20BE">
      <w:pPr>
        <w:numPr>
          <w:ilvl w:val="0"/>
          <w:numId w:val="18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upozornění na hrozící (popř. existující) výpadky </w:t>
      </w:r>
      <w:r w:rsidRPr="00D85959">
        <w:rPr>
          <w:rFonts w:ascii="Arial" w:hAnsi="Arial" w:cs="Arial"/>
          <w:i/>
          <w:sz w:val="22"/>
          <w:szCs w:val="22"/>
        </w:rPr>
        <w:t>přípravků na ochranu lesa (vč. přípravků používaných v rámci produkce osiva a sadebního materiálu lesních dřevin), zejména proti hlavním lesním biotickým škodlivým činitelům, a to z důvodu končící registrace přípravku nebo povolení účinné látky, nebo jiných příčin</w:t>
      </w:r>
      <w:r w:rsidR="00D85959">
        <w:rPr>
          <w:rFonts w:ascii="Arial" w:hAnsi="Arial" w:cs="Arial"/>
          <w:i/>
          <w:sz w:val="22"/>
          <w:szCs w:val="22"/>
        </w:rPr>
        <w:t xml:space="preserve"> (identifikace </w:t>
      </w:r>
      <w:r w:rsidR="00575D67">
        <w:rPr>
          <w:rFonts w:ascii="Arial" w:hAnsi="Arial" w:cs="Arial"/>
          <w:i/>
          <w:sz w:val="22"/>
          <w:szCs w:val="22"/>
        </w:rPr>
        <w:t>přípravku</w:t>
      </w:r>
      <w:r w:rsidR="00D85959">
        <w:rPr>
          <w:rFonts w:ascii="Arial" w:hAnsi="Arial" w:cs="Arial"/>
          <w:i/>
          <w:sz w:val="22"/>
          <w:szCs w:val="22"/>
        </w:rPr>
        <w:t xml:space="preserve">, stanovené nebo předpokládané termíny pro ukončení platnosti registrace, ukončení distribuce a používání; </w:t>
      </w:r>
      <w:r w:rsidR="00575D67">
        <w:rPr>
          <w:rFonts w:ascii="Arial" w:hAnsi="Arial" w:cs="Arial"/>
          <w:i/>
          <w:sz w:val="22"/>
          <w:szCs w:val="22"/>
        </w:rPr>
        <w:t>příčiny a možné dopady situace</w:t>
      </w:r>
      <w:r w:rsidR="00D85959">
        <w:rPr>
          <w:rFonts w:ascii="Arial" w:hAnsi="Arial" w:cs="Arial"/>
          <w:i/>
          <w:sz w:val="22"/>
          <w:szCs w:val="22"/>
        </w:rPr>
        <w:t>)</w:t>
      </w:r>
      <w:r w:rsidR="00575D67">
        <w:rPr>
          <w:rFonts w:ascii="Arial" w:hAnsi="Arial" w:cs="Arial"/>
          <w:i/>
          <w:sz w:val="22"/>
          <w:szCs w:val="22"/>
        </w:rPr>
        <w:t>;</w:t>
      </w:r>
    </w:p>
    <w:p w14:paraId="6BD0DDF6" w14:textId="77777777" w:rsidR="009F72BC" w:rsidRPr="00575D67" w:rsidRDefault="00EB20BE" w:rsidP="00EB20BE">
      <w:pPr>
        <w:numPr>
          <w:ilvl w:val="0"/>
          <w:numId w:val="18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575D67">
        <w:rPr>
          <w:rFonts w:ascii="Arial" w:hAnsi="Arial" w:cs="Arial"/>
          <w:i/>
          <w:sz w:val="22"/>
          <w:szCs w:val="22"/>
        </w:rPr>
        <w:t>návrh</w:t>
      </w:r>
      <w:r w:rsidR="00D34EF2" w:rsidRPr="00575D67">
        <w:rPr>
          <w:rFonts w:ascii="Arial" w:hAnsi="Arial" w:cs="Arial"/>
          <w:i/>
          <w:sz w:val="22"/>
          <w:szCs w:val="22"/>
        </w:rPr>
        <w:t xml:space="preserve"> řešení situace v krátkodobém a střednědobém horizontu</w:t>
      </w:r>
      <w:r w:rsidR="00575D67">
        <w:rPr>
          <w:rFonts w:ascii="Arial" w:hAnsi="Arial" w:cs="Arial"/>
          <w:i/>
          <w:sz w:val="22"/>
          <w:szCs w:val="22"/>
        </w:rPr>
        <w:t xml:space="preserve"> (identifikace </w:t>
      </w:r>
      <w:r w:rsidR="00FB48AF">
        <w:rPr>
          <w:rFonts w:ascii="Arial" w:hAnsi="Arial" w:cs="Arial"/>
          <w:i/>
          <w:sz w:val="22"/>
          <w:szCs w:val="22"/>
        </w:rPr>
        <w:t xml:space="preserve">případných alternativních přípravků; navržení efektivních administrativních </w:t>
      </w:r>
      <w:r w:rsidR="00575D67">
        <w:rPr>
          <w:rFonts w:ascii="Arial" w:hAnsi="Arial" w:cs="Arial"/>
          <w:i/>
          <w:sz w:val="22"/>
          <w:szCs w:val="22"/>
        </w:rPr>
        <w:t>postupů</w:t>
      </w:r>
      <w:r w:rsidR="00FB48AF">
        <w:rPr>
          <w:rFonts w:ascii="Arial" w:hAnsi="Arial" w:cs="Arial"/>
          <w:i/>
          <w:sz w:val="22"/>
          <w:szCs w:val="22"/>
        </w:rPr>
        <w:t xml:space="preserve"> </w:t>
      </w:r>
      <w:r w:rsidR="00B41335">
        <w:rPr>
          <w:rFonts w:ascii="Arial" w:hAnsi="Arial" w:cs="Arial"/>
          <w:i/>
          <w:sz w:val="22"/>
          <w:szCs w:val="22"/>
        </w:rPr>
        <w:t xml:space="preserve">v souladu s platnou legislativou </w:t>
      </w:r>
      <w:r w:rsidR="00FB48AF">
        <w:rPr>
          <w:rFonts w:ascii="Arial" w:hAnsi="Arial" w:cs="Arial"/>
          <w:i/>
          <w:sz w:val="22"/>
          <w:szCs w:val="22"/>
        </w:rPr>
        <w:t>pro včasné zajištění povolení potřebných přípravků pro ochranu lesa.</w:t>
      </w:r>
    </w:p>
    <w:p w14:paraId="46E01C28" w14:textId="77777777" w:rsidR="00FA5C37" w:rsidRDefault="00F74CE4" w:rsidP="00FA5C37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Součástí </w:t>
      </w:r>
      <w:r w:rsidR="00575D67">
        <w:rPr>
          <w:rFonts w:ascii="Arial" w:hAnsi="Arial" w:cs="Arial"/>
          <w:i/>
          <w:sz w:val="22"/>
          <w:szCs w:val="22"/>
        </w:rPr>
        <w:t>zpráv</w:t>
      </w:r>
      <w:r w:rsidR="00D8595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bude informace o</w:t>
      </w:r>
      <w:r w:rsidRPr="00F74CE4">
        <w:rPr>
          <w:rFonts w:ascii="Arial" w:hAnsi="Arial" w:cs="Arial"/>
          <w:i/>
          <w:sz w:val="22"/>
          <w:szCs w:val="22"/>
        </w:rPr>
        <w:t xml:space="preserve"> 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přípravcích zařazených do </w:t>
      </w:r>
      <w:r>
        <w:rPr>
          <w:rFonts w:ascii="Arial" w:hAnsi="Arial" w:cs="Arial"/>
          <w:i/>
          <w:sz w:val="22"/>
          <w:szCs w:val="22"/>
        </w:rPr>
        <w:t>testování</w:t>
      </w:r>
      <w:r w:rsidR="009F72BC">
        <w:rPr>
          <w:rFonts w:ascii="Arial" w:hAnsi="Arial" w:cs="Arial"/>
          <w:i/>
          <w:sz w:val="22"/>
          <w:szCs w:val="22"/>
        </w:rPr>
        <w:t xml:space="preserve"> nebo v přípravě pro registraci </w:t>
      </w:r>
      <w:r>
        <w:rPr>
          <w:rFonts w:ascii="Arial" w:hAnsi="Arial" w:cs="Arial"/>
          <w:i/>
          <w:sz w:val="22"/>
          <w:szCs w:val="22"/>
        </w:rPr>
        <w:t>podle bodů 6.2.-6.5.</w:t>
      </w:r>
      <w:r w:rsidR="00B41335">
        <w:rPr>
          <w:rFonts w:ascii="Arial" w:hAnsi="Arial" w:cs="Arial"/>
          <w:i/>
          <w:sz w:val="22"/>
          <w:szCs w:val="22"/>
        </w:rPr>
        <w:t xml:space="preserve"> </w:t>
      </w:r>
      <w:r w:rsidR="00575D67">
        <w:rPr>
          <w:rFonts w:ascii="Arial" w:hAnsi="Arial" w:cs="Arial"/>
          <w:i/>
          <w:sz w:val="22"/>
          <w:szCs w:val="22"/>
        </w:rPr>
        <w:t>této podrobné položkové specifikace předmětu plnění</w:t>
      </w:r>
      <w:r w:rsidR="009F72BC">
        <w:rPr>
          <w:rFonts w:ascii="Arial" w:hAnsi="Arial" w:cs="Arial"/>
          <w:i/>
          <w:sz w:val="22"/>
          <w:szCs w:val="22"/>
        </w:rPr>
        <w:t>,</w:t>
      </w:r>
      <w:r w:rsidR="00575D67">
        <w:rPr>
          <w:rFonts w:ascii="Arial" w:hAnsi="Arial" w:cs="Arial"/>
          <w:i/>
          <w:sz w:val="22"/>
          <w:szCs w:val="22"/>
        </w:rPr>
        <w:t xml:space="preserve"> </w:t>
      </w:r>
      <w:r w:rsidR="00FA5C37" w:rsidRPr="00315079">
        <w:rPr>
          <w:rFonts w:ascii="Arial" w:hAnsi="Arial" w:cs="Arial"/>
          <w:i/>
          <w:sz w:val="22"/>
          <w:szCs w:val="22"/>
        </w:rPr>
        <w:t>se stručným zdůvodněním</w:t>
      </w:r>
      <w:r w:rsidR="009F72BC">
        <w:rPr>
          <w:rFonts w:ascii="Arial" w:hAnsi="Arial" w:cs="Arial"/>
          <w:i/>
          <w:sz w:val="22"/>
          <w:szCs w:val="22"/>
        </w:rPr>
        <w:t xml:space="preserve"> </w:t>
      </w:r>
      <w:r w:rsidR="00575D67">
        <w:rPr>
          <w:rFonts w:ascii="Arial" w:hAnsi="Arial" w:cs="Arial"/>
          <w:i/>
          <w:sz w:val="22"/>
          <w:szCs w:val="22"/>
        </w:rPr>
        <w:t xml:space="preserve">jejich zařazení do testování </w:t>
      </w:r>
      <w:r w:rsidR="009F72BC">
        <w:rPr>
          <w:rFonts w:ascii="Arial" w:hAnsi="Arial" w:cs="Arial"/>
          <w:i/>
          <w:sz w:val="22"/>
          <w:szCs w:val="22"/>
        </w:rPr>
        <w:t xml:space="preserve">a se základními informacemi alespoň v rozsahu: </w:t>
      </w:r>
      <w:r w:rsidR="00D34EF2">
        <w:rPr>
          <w:rFonts w:ascii="Arial" w:hAnsi="Arial" w:cs="Arial"/>
          <w:i/>
          <w:sz w:val="22"/>
          <w:szCs w:val="22"/>
        </w:rPr>
        <w:t xml:space="preserve">výrobce přípravku, </w:t>
      </w:r>
      <w:proofErr w:type="spellStart"/>
      <w:r w:rsidR="00D34EF2">
        <w:rPr>
          <w:rFonts w:ascii="Arial" w:hAnsi="Arial" w:cs="Arial"/>
          <w:i/>
          <w:sz w:val="22"/>
          <w:szCs w:val="22"/>
        </w:rPr>
        <w:t>registrant</w:t>
      </w:r>
      <w:proofErr w:type="spellEnd"/>
      <w:r w:rsidR="00D34EF2">
        <w:rPr>
          <w:rFonts w:ascii="Arial" w:hAnsi="Arial" w:cs="Arial"/>
          <w:i/>
          <w:sz w:val="22"/>
          <w:szCs w:val="22"/>
        </w:rPr>
        <w:t xml:space="preserve"> </w:t>
      </w:r>
      <w:r w:rsidR="009F72BC">
        <w:rPr>
          <w:rFonts w:ascii="Arial" w:hAnsi="Arial" w:cs="Arial"/>
          <w:i/>
          <w:sz w:val="22"/>
          <w:szCs w:val="22"/>
        </w:rPr>
        <w:t>(</w:t>
      </w:r>
      <w:r w:rsidR="00FA5C37" w:rsidRPr="00315079">
        <w:rPr>
          <w:rFonts w:ascii="Arial" w:hAnsi="Arial" w:cs="Arial"/>
          <w:i/>
          <w:sz w:val="22"/>
          <w:szCs w:val="22"/>
        </w:rPr>
        <w:t>pokud není shodný s výrobcem přípravku), určení cílového škodlivého činitele, charakter zkoušení</w:t>
      </w:r>
      <w:r w:rsidR="009F72BC">
        <w:rPr>
          <w:rFonts w:ascii="Arial" w:hAnsi="Arial" w:cs="Arial"/>
          <w:i/>
          <w:sz w:val="22"/>
          <w:szCs w:val="22"/>
        </w:rPr>
        <w:t xml:space="preserve">, </w:t>
      </w:r>
      <w:r w:rsidR="00575D67">
        <w:rPr>
          <w:rFonts w:ascii="Arial" w:hAnsi="Arial" w:cs="Arial"/>
          <w:i/>
          <w:sz w:val="22"/>
          <w:szCs w:val="22"/>
        </w:rPr>
        <w:t xml:space="preserve">aktuální stav </w:t>
      </w:r>
      <w:proofErr w:type="gramStart"/>
      <w:r w:rsidR="00575D67">
        <w:rPr>
          <w:rFonts w:ascii="Arial" w:hAnsi="Arial" w:cs="Arial"/>
          <w:i/>
          <w:sz w:val="22"/>
          <w:szCs w:val="22"/>
        </w:rPr>
        <w:t>zkoušení</w:t>
      </w:r>
      <w:proofErr w:type="gramEnd"/>
      <w:r w:rsidR="00575D67">
        <w:rPr>
          <w:rFonts w:ascii="Arial" w:hAnsi="Arial" w:cs="Arial"/>
          <w:i/>
          <w:sz w:val="22"/>
          <w:szCs w:val="22"/>
        </w:rPr>
        <w:t xml:space="preserve"> </w:t>
      </w:r>
      <w:r w:rsidR="009F72BC">
        <w:rPr>
          <w:rFonts w:ascii="Arial" w:hAnsi="Arial" w:cs="Arial"/>
          <w:i/>
          <w:sz w:val="22"/>
          <w:szCs w:val="22"/>
        </w:rPr>
        <w:t>popř. další relevantní informace</w:t>
      </w:r>
      <w:r w:rsidR="00575D67">
        <w:rPr>
          <w:rFonts w:ascii="Arial" w:hAnsi="Arial" w:cs="Arial"/>
          <w:i/>
          <w:sz w:val="22"/>
          <w:szCs w:val="22"/>
        </w:rPr>
        <w:t xml:space="preserve">. </w:t>
      </w:r>
    </w:p>
    <w:p w14:paraId="1EA4F2B1" w14:textId="1BBEC6F7" w:rsidR="00FA5C37" w:rsidRPr="00315079" w:rsidRDefault="00FA5C37" w:rsidP="00FA5C37">
      <w:pPr>
        <w:spacing w:before="120"/>
        <w:ind w:left="720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</w:t>
      </w:r>
      <w:r w:rsidR="001051E4">
        <w:rPr>
          <w:rFonts w:ascii="Arial" w:hAnsi="Arial" w:cs="Arial"/>
          <w:sz w:val="22"/>
          <w:szCs w:val="22"/>
        </w:rPr>
        <w:t>2</w:t>
      </w:r>
      <w:r w:rsidR="001051E4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>případy (</w:t>
      </w:r>
      <w:r w:rsidR="00815E8A" w:rsidRPr="001B61DE">
        <w:rPr>
          <w:rFonts w:ascii="Arial" w:hAnsi="Arial" w:cs="Arial"/>
          <w:sz w:val="22"/>
          <w:szCs w:val="22"/>
        </w:rPr>
        <w:t>zprávy</w:t>
      </w:r>
      <w:r w:rsidR="00815E8A" w:rsidRPr="001B61DE">
        <w:rPr>
          <w:rFonts w:ascii="Arial" w:hAnsi="Arial" w:cs="Arial"/>
          <w:i/>
          <w:sz w:val="22"/>
          <w:szCs w:val="22"/>
        </w:rPr>
        <w:t xml:space="preserve"> </w:t>
      </w:r>
      <w:r w:rsidR="00815E8A" w:rsidRPr="001B61DE">
        <w:rPr>
          <w:rFonts w:ascii="Arial" w:hAnsi="Arial" w:cs="Arial"/>
          <w:sz w:val="22"/>
          <w:szCs w:val="22"/>
        </w:rPr>
        <w:t>o situaci na trhu s přípravky na ochranu rostlin</w:t>
      </w:r>
      <w:r w:rsidRPr="001B61DE">
        <w:rPr>
          <w:rFonts w:ascii="Arial" w:hAnsi="Arial" w:cs="Arial"/>
          <w:sz w:val="22"/>
          <w:szCs w:val="22"/>
        </w:rPr>
        <w:t>),</w:t>
      </w:r>
      <w:r w:rsidRPr="00315079">
        <w:rPr>
          <w:rFonts w:ascii="Arial" w:hAnsi="Arial" w:cs="Arial"/>
          <w:sz w:val="22"/>
          <w:szCs w:val="22"/>
        </w:rPr>
        <w:t xml:space="preserve"> cena jednoho případu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sz w:val="22"/>
          <w:szCs w:val="22"/>
        </w:rPr>
        <w:t>.</w:t>
      </w:r>
    </w:p>
    <w:p w14:paraId="38FF20B5" w14:textId="77777777" w:rsidR="00FA5C37" w:rsidRPr="00315079" w:rsidRDefault="00FA5C37" w:rsidP="00FA5C37">
      <w:pPr>
        <w:spacing w:before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2E968045" w14:textId="77777777" w:rsidR="00FA5C37" w:rsidRPr="00362562" w:rsidRDefault="002D1464" w:rsidP="00FA5C37">
      <w:pPr>
        <w:numPr>
          <w:ilvl w:val="0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362562">
        <w:rPr>
          <w:rFonts w:ascii="Arial" w:hAnsi="Arial" w:cs="Arial"/>
          <w:b/>
          <w:sz w:val="22"/>
          <w:szCs w:val="22"/>
        </w:rPr>
        <w:t>Zpracování přehledu</w:t>
      </w:r>
      <w:r w:rsidR="00FA5C37" w:rsidRPr="00362562">
        <w:rPr>
          <w:rFonts w:ascii="Arial" w:hAnsi="Arial" w:cs="Arial"/>
          <w:b/>
          <w:sz w:val="22"/>
          <w:szCs w:val="22"/>
        </w:rPr>
        <w:t xml:space="preserve"> sortimentu povolených přípravků na ochranu lesa</w:t>
      </w:r>
    </w:p>
    <w:p w14:paraId="5EC3999A" w14:textId="77777777" w:rsidR="000F228E" w:rsidRDefault="008C228F" w:rsidP="00FA5C37">
      <w:pPr>
        <w:pStyle w:val="Zkladntext2"/>
        <w:spacing w:before="12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 xml:space="preserve">1x ročně v termínu </w:t>
      </w:r>
      <w:r w:rsidRPr="003014D5">
        <w:rPr>
          <w:rFonts w:ascii="Arial" w:hAnsi="Arial" w:cs="Arial"/>
          <w:sz w:val="22"/>
          <w:szCs w:val="22"/>
          <w:lang w:val="cs-CZ"/>
        </w:rPr>
        <w:t>do 30.4.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384806">
        <w:rPr>
          <w:rFonts w:ascii="Arial" w:hAnsi="Arial" w:cs="Arial"/>
          <w:sz w:val="22"/>
          <w:szCs w:val="22"/>
        </w:rPr>
        <w:t xml:space="preserve">pracování </w:t>
      </w:r>
      <w:r>
        <w:rPr>
          <w:rFonts w:ascii="Arial" w:hAnsi="Arial" w:cs="Arial"/>
          <w:sz w:val="22"/>
          <w:szCs w:val="22"/>
          <w:lang w:val="cs-CZ"/>
        </w:rPr>
        <w:t xml:space="preserve">aktuálního </w:t>
      </w:r>
      <w:r w:rsidR="000F228E">
        <w:rPr>
          <w:rFonts w:ascii="Arial" w:hAnsi="Arial" w:cs="Arial"/>
          <w:sz w:val="22"/>
          <w:szCs w:val="22"/>
          <w:lang w:val="cs-CZ"/>
        </w:rPr>
        <w:t>„</w:t>
      </w:r>
      <w:r w:rsidRPr="000F228E">
        <w:rPr>
          <w:rFonts w:ascii="Arial" w:hAnsi="Arial" w:cs="Arial"/>
          <w:sz w:val="22"/>
          <w:szCs w:val="22"/>
          <w:lang w:val="cs-CZ"/>
        </w:rPr>
        <w:t xml:space="preserve">Seznamu </w:t>
      </w:r>
      <w:r w:rsidR="00384806" w:rsidRPr="000F228E">
        <w:rPr>
          <w:rFonts w:ascii="Arial" w:hAnsi="Arial" w:cs="Arial"/>
          <w:sz w:val="22"/>
          <w:szCs w:val="22"/>
        </w:rPr>
        <w:t>povolených přípravků a dalších prostředků na ochranu lesa</w:t>
      </w:r>
      <w:r w:rsidR="000F228E">
        <w:rPr>
          <w:rFonts w:ascii="Arial" w:hAnsi="Arial" w:cs="Arial"/>
          <w:sz w:val="22"/>
          <w:szCs w:val="22"/>
          <w:lang w:val="cs-CZ"/>
        </w:rPr>
        <w:t>“</w:t>
      </w:r>
      <w:r w:rsidR="00384806" w:rsidRPr="00315079">
        <w:rPr>
          <w:rFonts w:ascii="Arial" w:hAnsi="Arial" w:cs="Arial"/>
          <w:sz w:val="22"/>
          <w:szCs w:val="22"/>
        </w:rPr>
        <w:t xml:space="preserve"> </w:t>
      </w:r>
      <w:r w:rsidR="000F228E">
        <w:rPr>
          <w:rFonts w:ascii="Arial" w:hAnsi="Arial" w:cs="Arial"/>
          <w:sz w:val="22"/>
          <w:szCs w:val="22"/>
          <w:lang w:val="cs-CZ"/>
        </w:rPr>
        <w:t xml:space="preserve">(dále jen „Seznam“) na podkladě informací z veřejného </w:t>
      </w:r>
      <w:r w:rsidR="000F228E" w:rsidRPr="00315079">
        <w:rPr>
          <w:rFonts w:ascii="Arial" w:hAnsi="Arial" w:cs="Arial"/>
          <w:sz w:val="22"/>
          <w:szCs w:val="22"/>
        </w:rPr>
        <w:t>Registru přípravků na ochranu rostlin</w:t>
      </w:r>
      <w:r w:rsidR="000F228E">
        <w:rPr>
          <w:rFonts w:ascii="Arial" w:hAnsi="Arial" w:cs="Arial"/>
          <w:sz w:val="22"/>
          <w:szCs w:val="22"/>
          <w:lang w:val="cs-CZ"/>
        </w:rPr>
        <w:t>, který vede Ústřední kontrolní a zkušební ústav zemědělský</w:t>
      </w:r>
      <w:r w:rsidR="000F228E" w:rsidRPr="00315079">
        <w:rPr>
          <w:rFonts w:ascii="Arial" w:hAnsi="Arial" w:cs="Arial"/>
          <w:sz w:val="22"/>
          <w:szCs w:val="22"/>
        </w:rPr>
        <w:t xml:space="preserve"> </w:t>
      </w:r>
      <w:r w:rsidR="005354CD">
        <w:rPr>
          <w:rFonts w:ascii="Arial" w:hAnsi="Arial" w:cs="Arial"/>
          <w:sz w:val="22"/>
          <w:szCs w:val="22"/>
        </w:rPr>
        <w:br/>
      </w:r>
      <w:r w:rsidR="000F228E">
        <w:rPr>
          <w:rFonts w:ascii="Arial" w:hAnsi="Arial" w:cs="Arial"/>
          <w:sz w:val="22"/>
          <w:szCs w:val="22"/>
          <w:lang w:val="cs-CZ"/>
        </w:rPr>
        <w:t>a který je přístupný na portálu www.</w:t>
      </w:r>
      <w:r w:rsidR="000F228E" w:rsidRPr="00315079">
        <w:rPr>
          <w:rFonts w:ascii="Arial" w:hAnsi="Arial" w:cs="Arial"/>
          <w:sz w:val="22"/>
          <w:szCs w:val="22"/>
        </w:rPr>
        <w:t>eagri.cz</w:t>
      </w:r>
      <w:r w:rsidR="000F228E">
        <w:rPr>
          <w:rFonts w:ascii="Arial" w:hAnsi="Arial" w:cs="Arial"/>
          <w:sz w:val="22"/>
          <w:szCs w:val="22"/>
          <w:lang w:val="cs-CZ"/>
        </w:rPr>
        <w:t>.</w:t>
      </w:r>
      <w:r w:rsidR="000F228E" w:rsidRPr="00281204">
        <w:rPr>
          <w:rFonts w:ascii="Arial" w:hAnsi="Arial" w:cs="Arial"/>
          <w:sz w:val="22"/>
          <w:szCs w:val="22"/>
        </w:rPr>
        <w:t xml:space="preserve"> </w:t>
      </w:r>
    </w:p>
    <w:p w14:paraId="10E88E2D" w14:textId="77777777" w:rsidR="00DA0752" w:rsidRDefault="000F228E" w:rsidP="00FA5C37">
      <w:pPr>
        <w:pStyle w:val="Zkladntext2"/>
        <w:spacing w:before="120" w:line="24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</w:t>
      </w:r>
      <w:r w:rsidR="007018D0">
        <w:rPr>
          <w:rFonts w:ascii="Arial" w:hAnsi="Arial" w:cs="Arial"/>
          <w:sz w:val="22"/>
          <w:szCs w:val="22"/>
          <w:lang w:val="cs-CZ"/>
        </w:rPr>
        <w:t>pracování S</w:t>
      </w:r>
      <w:r>
        <w:rPr>
          <w:rFonts w:ascii="Arial" w:hAnsi="Arial" w:cs="Arial"/>
          <w:sz w:val="22"/>
          <w:szCs w:val="22"/>
          <w:lang w:val="cs-CZ"/>
        </w:rPr>
        <w:t>eznamu formou praktické příručky,</w:t>
      </w:r>
      <w:r w:rsidR="00ED4E83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 xml:space="preserve">obsahující </w:t>
      </w:r>
      <w:r w:rsidR="00AE7BD0">
        <w:rPr>
          <w:rFonts w:ascii="Arial" w:hAnsi="Arial" w:cs="Arial"/>
          <w:sz w:val="22"/>
          <w:szCs w:val="22"/>
          <w:lang w:val="cs-CZ"/>
        </w:rPr>
        <w:t xml:space="preserve">tabelární přehled povolených </w:t>
      </w:r>
      <w:r w:rsidR="00AE7BD0" w:rsidRPr="000F228E">
        <w:rPr>
          <w:rFonts w:ascii="Arial" w:hAnsi="Arial" w:cs="Arial"/>
          <w:sz w:val="22"/>
          <w:szCs w:val="22"/>
        </w:rPr>
        <w:t>přípravků a dalších prostředků na ochranu lesa</w:t>
      </w:r>
      <w:r w:rsidR="00AE7BD0">
        <w:rPr>
          <w:rFonts w:ascii="Arial" w:hAnsi="Arial" w:cs="Arial"/>
          <w:sz w:val="22"/>
          <w:szCs w:val="22"/>
          <w:lang w:val="cs-CZ"/>
        </w:rPr>
        <w:t xml:space="preserve"> </w:t>
      </w:r>
      <w:r w:rsidR="00AE7BD0">
        <w:rPr>
          <w:rFonts w:ascii="Arial" w:hAnsi="Arial" w:cs="Arial"/>
          <w:sz w:val="22"/>
          <w:szCs w:val="22"/>
        </w:rPr>
        <w:t>(včetně</w:t>
      </w:r>
      <w:r w:rsidR="00AE7BD0" w:rsidRPr="00281204">
        <w:rPr>
          <w:rFonts w:ascii="Arial" w:hAnsi="Arial" w:cs="Arial"/>
          <w:sz w:val="22"/>
          <w:szCs w:val="22"/>
        </w:rPr>
        <w:t xml:space="preserve"> přípravků používaných v rámci produkce osiva a sadebního materiálu lesních dřevin)</w:t>
      </w:r>
      <w:r w:rsidR="00D461CC">
        <w:rPr>
          <w:rFonts w:ascii="Arial" w:hAnsi="Arial" w:cs="Arial"/>
          <w:sz w:val="22"/>
          <w:szCs w:val="22"/>
          <w:lang w:val="cs-CZ"/>
        </w:rPr>
        <w:t xml:space="preserve"> </w:t>
      </w:r>
      <w:r w:rsidR="007C27E1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*</w:t>
      </w:r>
      <w:r w:rsidR="007C27E1"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</w:t>
      </w:r>
      <w:r w:rsidR="00D461CC"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="00255151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dále uvedeny </w:t>
      </w:r>
      <w:r w:rsidR="00D461CC"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minimální požadavky objednatele, </w:t>
      </w:r>
      <w:r w:rsid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účastník</w:t>
      </w:r>
      <w:r w:rsidR="00D461CC"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v jednotlivých odrážkách konkretizuje nabízené řešení]</w:t>
      </w:r>
      <w:r w:rsidR="00DA0752">
        <w:rPr>
          <w:rFonts w:ascii="Arial" w:hAnsi="Arial" w:cs="Arial"/>
          <w:sz w:val="22"/>
          <w:szCs w:val="22"/>
          <w:lang w:val="cs-CZ"/>
        </w:rPr>
        <w:t>:</w:t>
      </w:r>
    </w:p>
    <w:p w14:paraId="44A31709" w14:textId="77777777" w:rsidR="00DA0752" w:rsidRPr="006265E6" w:rsidRDefault="006265E6" w:rsidP="00DA0752">
      <w:pPr>
        <w:pStyle w:val="Zkladntext2"/>
        <w:numPr>
          <w:ilvl w:val="0"/>
          <w:numId w:val="19"/>
        </w:numPr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="00AE7BD0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v členění podle jednotlivých skupin 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přípravků a </w:t>
      </w:r>
      <w:r w:rsidR="00AE7BD0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škodlivých organismů</w:t>
      </w:r>
      <w:proofErr w:type="gramStart"/>
      <w:r w:rsidR="0036256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.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</w:t>
      </w: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]</w:t>
      </w:r>
      <w:proofErr w:type="gramEnd"/>
    </w:p>
    <w:p w14:paraId="3FB78112" w14:textId="77777777" w:rsidR="00DA0752" w:rsidRPr="006265E6" w:rsidRDefault="006265E6" w:rsidP="00DA0752">
      <w:pPr>
        <w:pStyle w:val="Zkladntext2"/>
        <w:numPr>
          <w:ilvl w:val="0"/>
          <w:numId w:val="19"/>
        </w:numPr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s výčtem přípravků </w:t>
      </w:r>
      <w:r w:rsidR="000973B5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použitelný</w:t>
      </w:r>
      <w:r w:rsidR="000973B5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ch</w:t>
      </w:r>
      <w:r w:rsidR="000973B5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proti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 jednotlivým škodlivým činitelům</w:t>
      </w:r>
      <w:r w:rsidR="00D461CC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(</w:t>
      </w:r>
      <w:r w:rsidR="0036256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v rozsahu každoročně běžně se vyskytujících škodlivých činitelů v ČR</w:t>
      </w:r>
      <w:r w:rsidR="00D461CC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)</w:t>
      </w:r>
      <w:r w:rsidR="0036256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.</w:t>
      </w: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]</w:t>
      </w:r>
      <w:r w:rsidR="002143AA" w:rsidRPr="006265E6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14:paraId="7DDF7058" w14:textId="77777777" w:rsidR="000F228E" w:rsidRPr="006265E6" w:rsidRDefault="006265E6" w:rsidP="00DA0752">
      <w:pPr>
        <w:pStyle w:val="Zkladntext2"/>
        <w:numPr>
          <w:ilvl w:val="0"/>
          <w:numId w:val="19"/>
        </w:numPr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u každého přípravku 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min. 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s uvedením dávky přípravku (koncentrace), dávky postřikové jíchy, metodických pokynů (způsob a lhůta ošetření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)</w:t>
      </w:r>
      <w:r w:rsidR="002143A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,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stanovených termínů pro ukončení prodeje a použití, 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omezení použití, 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použitelnost v lesích certifikovaných 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systémem </w:t>
      </w:r>
      <w:r w:rsidR="00DA0752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PEFC 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a FSC, použitelnost pro neprofesionální uživatele.</w:t>
      </w: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]</w:t>
      </w:r>
    </w:p>
    <w:p w14:paraId="7FE5D3E1" w14:textId="77777777" w:rsidR="00DA0752" w:rsidRPr="006265E6" w:rsidRDefault="006265E6" w:rsidP="00DA0752">
      <w:pPr>
        <w:pStyle w:val="Zkladntext2"/>
        <w:numPr>
          <w:ilvl w:val="0"/>
          <w:numId w:val="19"/>
        </w:numPr>
        <w:spacing w:before="120" w:line="240" w:lineRule="auto"/>
        <w:jc w:val="both"/>
        <w:rPr>
          <w:rFonts w:ascii="Arial" w:hAnsi="Arial" w:cs="Arial"/>
          <w:color w:val="FF0000"/>
          <w:sz w:val="22"/>
          <w:szCs w:val="22"/>
          <w:highlight w:val="yellow"/>
          <w:lang w:val="cs-CZ"/>
        </w:rPr>
      </w:pP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s uvedením stručných metodických pokynů ke správné přípravě postřikové jíchy (koncentrace), resp. ředění pří</w:t>
      </w:r>
      <w:r w:rsidR="00D461CC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pravků</w:t>
      </w:r>
      <w:proofErr w:type="gramStart"/>
      <w:r w:rsidR="00D461CC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.</w:t>
      </w:r>
      <w:r w:rsidR="00565BFA"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 </w:t>
      </w:r>
      <w:r w:rsidRPr="006265E6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]</w:t>
      </w:r>
      <w:proofErr w:type="gramEnd"/>
    </w:p>
    <w:p w14:paraId="2EFE5EF1" w14:textId="77777777" w:rsidR="00565BFA" w:rsidRPr="00AE7BD0" w:rsidRDefault="00D461CC" w:rsidP="00DA0752">
      <w:pPr>
        <w:pStyle w:val="Zkladntext2"/>
        <w:numPr>
          <w:ilvl w:val="0"/>
          <w:numId w:val="19"/>
        </w:numPr>
        <w:spacing w:before="120"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</w:t>
      </w:r>
      <w:r w:rsidR="00565BFA">
        <w:rPr>
          <w:rFonts w:ascii="Arial" w:hAnsi="Arial" w:cs="Arial"/>
          <w:sz w:val="22"/>
          <w:szCs w:val="22"/>
          <w:lang w:val="cs-CZ"/>
        </w:rPr>
        <w:t xml:space="preserve"> rozsahu stran cca </w:t>
      </w:r>
      <w:r w:rsidR="00565BFA" w:rsidRPr="00D461CC">
        <w:rPr>
          <w:rFonts w:ascii="Arial" w:hAnsi="Arial" w:cs="Arial"/>
          <w:sz w:val="22"/>
          <w:szCs w:val="22"/>
          <w:highlight w:val="yellow"/>
          <w:lang w:val="cs-CZ"/>
        </w:rPr>
        <w:t>…</w:t>
      </w:r>
      <w:r w:rsidR="00AB2149"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*</w:t>
      </w:r>
      <w:r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doplní účastník</w:t>
      </w:r>
      <w:r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, max </w:t>
      </w:r>
      <w:proofErr w:type="gramStart"/>
      <w:r w:rsidRPr="00D461CC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 xml:space="preserve">130 </w:t>
      </w:r>
      <w:r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]</w:t>
      </w:r>
      <w:proofErr w:type="gramEnd"/>
      <w:r w:rsidRPr="001B61DE">
        <w:rPr>
          <w:rFonts w:ascii="Arial" w:hAnsi="Arial" w:cs="Arial"/>
          <w:sz w:val="22"/>
          <w:szCs w:val="22"/>
          <w:lang w:val="cs-CZ"/>
        </w:rPr>
        <w:t xml:space="preserve"> </w:t>
      </w:r>
      <w:r w:rsidR="00565BFA">
        <w:rPr>
          <w:rFonts w:ascii="Arial" w:hAnsi="Arial" w:cs="Arial"/>
          <w:sz w:val="22"/>
          <w:szCs w:val="22"/>
          <w:lang w:val="cs-CZ"/>
        </w:rPr>
        <w:t>stran</w:t>
      </w:r>
      <w:r>
        <w:rPr>
          <w:rFonts w:ascii="Arial" w:hAnsi="Arial" w:cs="Arial"/>
          <w:sz w:val="22"/>
          <w:szCs w:val="22"/>
          <w:lang w:val="cs-CZ"/>
        </w:rPr>
        <w:t>.</w:t>
      </w:r>
      <w:r w:rsidR="00565BFA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F8D154C" w14:textId="77777777" w:rsidR="00ED4E83" w:rsidRDefault="00ED4E83" w:rsidP="00FA5C37">
      <w:pPr>
        <w:pStyle w:val="Zkladntext2"/>
        <w:spacing w:before="120" w:line="24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ED4E83">
        <w:rPr>
          <w:rFonts w:ascii="Arial" w:hAnsi="Arial" w:cs="Arial"/>
          <w:sz w:val="22"/>
          <w:szCs w:val="22"/>
        </w:rPr>
        <w:t>Uveřejnění Seznamu v</w:t>
      </w:r>
      <w:r w:rsidRPr="00315079">
        <w:rPr>
          <w:rFonts w:ascii="Arial" w:hAnsi="Arial" w:cs="Arial"/>
          <w:sz w:val="22"/>
          <w:szCs w:val="22"/>
        </w:rPr>
        <w:t xml:space="preserve"> elektronické podobě na webových stránkách </w:t>
      </w:r>
      <w:r w:rsidR="00B53C33">
        <w:rPr>
          <w:rFonts w:ascii="Arial" w:hAnsi="Arial" w:cs="Arial"/>
          <w:sz w:val="22"/>
          <w:szCs w:val="22"/>
          <w:lang w:val="cs-CZ"/>
        </w:rPr>
        <w:t>LOS</w:t>
      </w:r>
      <w:r w:rsidRPr="00315079">
        <w:rPr>
          <w:rFonts w:ascii="Arial" w:hAnsi="Arial" w:cs="Arial"/>
          <w:sz w:val="22"/>
          <w:szCs w:val="22"/>
        </w:rPr>
        <w:t>.</w:t>
      </w:r>
    </w:p>
    <w:p w14:paraId="1276E4F8" w14:textId="3CF0F9AA" w:rsidR="008C228F" w:rsidRPr="000F228E" w:rsidRDefault="00ED4E83" w:rsidP="00FA5C37">
      <w:pPr>
        <w:pStyle w:val="Zkladntext2"/>
        <w:spacing w:before="120" w:line="240" w:lineRule="auto"/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Vytištění Seznamu </w:t>
      </w:r>
      <w:r w:rsidRPr="001B61DE">
        <w:rPr>
          <w:rFonts w:ascii="Arial" w:hAnsi="Arial" w:cs="Arial"/>
          <w:sz w:val="22"/>
          <w:szCs w:val="22"/>
          <w:lang w:val="cs-CZ"/>
        </w:rPr>
        <w:t xml:space="preserve">(náklad </w:t>
      </w:r>
      <w:r w:rsidR="006B6DF5" w:rsidRPr="001B61DE">
        <w:rPr>
          <w:rFonts w:ascii="Arial" w:hAnsi="Arial" w:cs="Arial"/>
          <w:sz w:val="22"/>
          <w:szCs w:val="22"/>
          <w:lang w:val="cs-CZ"/>
        </w:rPr>
        <w:t>min.</w:t>
      </w:r>
      <w:r w:rsidR="006B6DF5">
        <w:rPr>
          <w:rFonts w:ascii="Arial" w:hAnsi="Arial" w:cs="Arial"/>
          <w:sz w:val="22"/>
          <w:szCs w:val="22"/>
          <w:lang w:val="cs-CZ"/>
        </w:rPr>
        <w:t xml:space="preserve"> </w:t>
      </w:r>
      <w:r w:rsidR="001051E4">
        <w:rPr>
          <w:rFonts w:ascii="Arial" w:hAnsi="Arial" w:cs="Arial"/>
          <w:sz w:val="22"/>
          <w:szCs w:val="22"/>
          <w:lang w:val="cs-CZ"/>
        </w:rPr>
        <w:t>3</w:t>
      </w:r>
      <w:r w:rsidR="001051E4" w:rsidRPr="001B61DE">
        <w:rPr>
          <w:rFonts w:ascii="Arial" w:hAnsi="Arial" w:cs="Arial"/>
          <w:sz w:val="22"/>
          <w:szCs w:val="22"/>
          <w:lang w:val="cs-CZ"/>
        </w:rPr>
        <w:t xml:space="preserve">000 </w:t>
      </w:r>
      <w:r w:rsidRPr="001B61DE">
        <w:rPr>
          <w:rFonts w:ascii="Arial" w:hAnsi="Arial" w:cs="Arial"/>
          <w:sz w:val="22"/>
          <w:szCs w:val="22"/>
          <w:lang w:val="cs-CZ"/>
        </w:rPr>
        <w:t>kusů) a jeho distribuce</w:t>
      </w:r>
      <w:r w:rsidRPr="00ED4E83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  <w:lang w:val="cs-CZ"/>
        </w:rPr>
        <w:t>(</w:t>
      </w:r>
      <w:r w:rsidRPr="00362562">
        <w:rPr>
          <w:rFonts w:ascii="Arial" w:hAnsi="Arial" w:cs="Arial"/>
          <w:sz w:val="22"/>
          <w:szCs w:val="22"/>
        </w:rPr>
        <w:t xml:space="preserve">min. 2000 ks formou přílohy jednoho čísla časopisu </w:t>
      </w:r>
      <w:r w:rsidR="00454FA2" w:rsidRPr="001B61DE">
        <w:rPr>
          <w:rFonts w:ascii="Arial" w:hAnsi="Arial" w:cs="Arial"/>
          <w:sz w:val="22"/>
          <w:szCs w:val="22"/>
          <w:highlight w:val="yellow"/>
          <w:lang w:val="cs-CZ"/>
        </w:rPr>
        <w:t xml:space="preserve">…. </w:t>
      </w:r>
      <w:r w:rsidR="007C27E1"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*</w:t>
      </w:r>
      <w:r w:rsidRPr="001B61DE">
        <w:rPr>
          <w:rFonts w:ascii="Arial" w:hAnsi="Arial" w:cs="Arial"/>
          <w:color w:val="FF0000"/>
          <w:sz w:val="22"/>
          <w:szCs w:val="22"/>
          <w:highlight w:val="yellow"/>
          <w:lang w:val="cs-CZ"/>
        </w:rPr>
        <w:t>[</w:t>
      </w:r>
      <w:r w:rsidRPr="00454FA2">
        <w:rPr>
          <w:rFonts w:ascii="Arial" w:hAnsi="Arial" w:cs="Arial"/>
          <w:color w:val="FF0000"/>
          <w:sz w:val="22"/>
          <w:szCs w:val="22"/>
          <w:highlight w:val="yellow"/>
        </w:rPr>
        <w:t>…časopis, kde bude vedena rubrika „LOS informuje“ dle bodu 2.3.…]</w:t>
      </w:r>
      <w:r w:rsidRPr="00362562">
        <w:rPr>
          <w:rFonts w:ascii="Arial" w:hAnsi="Arial" w:cs="Arial"/>
          <w:sz w:val="22"/>
          <w:szCs w:val="22"/>
        </w:rPr>
        <w:t>, zbytek výtisků na akcích LOS</w:t>
      </w:r>
      <w:r w:rsidRPr="00362562">
        <w:rPr>
          <w:rFonts w:ascii="Arial" w:hAnsi="Arial" w:cs="Arial"/>
          <w:sz w:val="22"/>
          <w:szCs w:val="22"/>
          <w:lang w:val="cs-CZ"/>
        </w:rPr>
        <w:t>).</w:t>
      </w:r>
    </w:p>
    <w:p w14:paraId="763AC858" w14:textId="77777777" w:rsidR="00D31398" w:rsidRPr="001B61DE" w:rsidRDefault="00D31398" w:rsidP="00D31398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veškeré, výše uvedené činnosti v rámci položky 7.</w:t>
      </w:r>
    </w:p>
    <w:p w14:paraId="4824D865" w14:textId="77777777" w:rsidR="00FA5C37" w:rsidRPr="00315079" w:rsidRDefault="00FA5C37" w:rsidP="00FA5C37">
      <w:pPr>
        <w:pStyle w:val="Zkladntext2"/>
        <w:spacing w:before="120" w:line="240" w:lineRule="auto"/>
        <w:ind w:left="360"/>
        <w:jc w:val="both"/>
        <w:rPr>
          <w:rFonts w:ascii="Arial" w:hAnsi="Arial" w:cs="Arial"/>
          <w:i w:val="0"/>
          <w:sz w:val="22"/>
          <w:szCs w:val="22"/>
          <w:lang w:val="cs-CZ"/>
        </w:rPr>
      </w:pPr>
      <w:r w:rsidRPr="00315079">
        <w:rPr>
          <w:rFonts w:ascii="Arial" w:hAnsi="Arial" w:cs="Arial"/>
          <w:i w:val="0"/>
          <w:sz w:val="22"/>
          <w:szCs w:val="22"/>
        </w:rPr>
        <w:t>Ročně 1 případ</w:t>
      </w:r>
      <w:r w:rsidR="006B6DF5">
        <w:rPr>
          <w:rFonts w:ascii="Arial" w:hAnsi="Arial" w:cs="Arial"/>
          <w:i w:val="0"/>
          <w:sz w:val="22"/>
          <w:szCs w:val="22"/>
          <w:lang w:val="cs-CZ"/>
        </w:rPr>
        <w:t>, cena 1 případu</w:t>
      </w:r>
      <w:r w:rsidRPr="00315079">
        <w:rPr>
          <w:rFonts w:ascii="Arial" w:hAnsi="Arial" w:cs="Arial"/>
          <w:i w:val="0"/>
          <w:sz w:val="22"/>
          <w:szCs w:val="22"/>
        </w:rPr>
        <w:t xml:space="preserve"> </w:t>
      </w:r>
      <w:r w:rsidR="00384806">
        <w:rPr>
          <w:rFonts w:ascii="Arial" w:hAnsi="Arial" w:cs="Arial"/>
          <w:i w:val="0"/>
          <w:sz w:val="22"/>
          <w:szCs w:val="22"/>
          <w:lang w:val="cs-CZ"/>
        </w:rPr>
        <w:t xml:space="preserve">(náklady na práci, </w:t>
      </w:r>
      <w:r w:rsidRPr="00315079">
        <w:rPr>
          <w:rFonts w:ascii="Arial" w:hAnsi="Arial" w:cs="Arial"/>
          <w:i w:val="0"/>
          <w:sz w:val="22"/>
          <w:szCs w:val="22"/>
        </w:rPr>
        <w:t>tisk a distribuci</w:t>
      </w:r>
      <w:r w:rsidR="00ED4E83">
        <w:rPr>
          <w:rFonts w:ascii="Arial" w:hAnsi="Arial" w:cs="Arial"/>
          <w:i w:val="0"/>
          <w:sz w:val="22"/>
          <w:szCs w:val="22"/>
          <w:lang w:val="cs-CZ"/>
        </w:rPr>
        <w:t>)</w:t>
      </w:r>
      <w:r w:rsidR="001A11E3">
        <w:rPr>
          <w:rFonts w:ascii="Arial" w:hAnsi="Arial" w:cs="Arial"/>
          <w:i w:val="0"/>
          <w:sz w:val="22"/>
          <w:szCs w:val="22"/>
          <w:lang w:val="cs-CZ"/>
        </w:rPr>
        <w:t>:</w:t>
      </w:r>
      <w:r w:rsidR="006B6DF5" w:rsidRPr="006B6DF5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6B6DF5" w:rsidRPr="001B61DE">
        <w:rPr>
          <w:rFonts w:ascii="Arial" w:hAnsi="Arial" w:cs="Arial"/>
          <w:i w:val="0"/>
          <w:sz w:val="22"/>
          <w:szCs w:val="22"/>
          <w:highlight w:val="yellow"/>
        </w:rPr>
        <w:t>…….</w:t>
      </w:r>
      <w:r w:rsidR="006B6DF5" w:rsidRPr="001B61DE">
        <w:rPr>
          <w:rFonts w:ascii="Arial" w:hAnsi="Arial" w:cs="Arial"/>
          <w:i w:val="0"/>
          <w:sz w:val="22"/>
          <w:szCs w:val="22"/>
          <w:lang w:val="cs-CZ"/>
        </w:rPr>
        <w:t xml:space="preserve"> </w:t>
      </w:r>
      <w:r w:rsidR="006B6DF5" w:rsidRPr="001B61DE">
        <w:rPr>
          <w:rFonts w:ascii="Arial" w:hAnsi="Arial" w:cs="Arial"/>
          <w:i w:val="0"/>
          <w:sz w:val="22"/>
          <w:szCs w:val="22"/>
        </w:rPr>
        <w:t>Kč bez DPH</w:t>
      </w:r>
      <w:r w:rsidRPr="006B6DF5">
        <w:rPr>
          <w:rFonts w:ascii="Arial" w:hAnsi="Arial" w:cs="Arial"/>
          <w:i w:val="0"/>
          <w:sz w:val="22"/>
          <w:szCs w:val="22"/>
        </w:rPr>
        <w:t xml:space="preserve">, </w:t>
      </w:r>
      <w:r w:rsidR="006A1E53" w:rsidRPr="001B61DE">
        <w:rPr>
          <w:rFonts w:ascii="Arial" w:hAnsi="Arial" w:cs="Arial"/>
          <w:i w:val="0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  <w:lang w:val="cs-CZ"/>
        </w:rPr>
        <w:t xml:space="preserve"> </w:t>
      </w:r>
      <w:r w:rsidRPr="00315079">
        <w:rPr>
          <w:rFonts w:ascii="Arial" w:hAnsi="Arial" w:cs="Arial"/>
          <w:b/>
          <w:i w:val="0"/>
          <w:sz w:val="22"/>
          <w:szCs w:val="22"/>
        </w:rPr>
        <w:t>Kč bez DPH</w:t>
      </w:r>
      <w:r w:rsidR="007D33CB" w:rsidRPr="00315079">
        <w:rPr>
          <w:rFonts w:ascii="Arial" w:hAnsi="Arial" w:cs="Arial"/>
          <w:b/>
          <w:i w:val="0"/>
          <w:sz w:val="22"/>
          <w:szCs w:val="22"/>
          <w:lang w:val="cs-CZ"/>
        </w:rPr>
        <w:t>.</w:t>
      </w:r>
    </w:p>
    <w:p w14:paraId="488E816B" w14:textId="77777777" w:rsidR="00FA5C37" w:rsidRPr="00315079" w:rsidRDefault="00FA5C37" w:rsidP="00FA5C37">
      <w:pPr>
        <w:spacing w:before="120"/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1E07C0D6" w14:textId="77777777" w:rsidR="00FA5C37" w:rsidRPr="00FA615F" w:rsidRDefault="00FA5C37" w:rsidP="0007487D">
      <w:pPr>
        <w:numPr>
          <w:ilvl w:val="0"/>
          <w:numId w:val="3"/>
        </w:num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A615F">
        <w:rPr>
          <w:rFonts w:ascii="Arial" w:hAnsi="Arial" w:cs="Arial"/>
          <w:b/>
          <w:sz w:val="22"/>
          <w:szCs w:val="22"/>
        </w:rPr>
        <w:t>Zajištění spolupráce v ochraně lesa</w:t>
      </w:r>
      <w:r w:rsidRPr="00FA615F">
        <w:rPr>
          <w:rFonts w:ascii="Arial" w:hAnsi="Arial" w:cs="Arial"/>
          <w:sz w:val="22"/>
          <w:szCs w:val="22"/>
        </w:rPr>
        <w:tab/>
      </w:r>
    </w:p>
    <w:p w14:paraId="2A7D98DA" w14:textId="77777777" w:rsidR="00E01B92" w:rsidRPr="00E01B92" w:rsidRDefault="004F44E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E01B92">
        <w:rPr>
          <w:rFonts w:ascii="Arial" w:hAnsi="Arial" w:cs="Arial"/>
          <w:b/>
          <w:i/>
          <w:sz w:val="22"/>
          <w:szCs w:val="22"/>
        </w:rPr>
        <w:t>C</w:t>
      </w:r>
      <w:r w:rsidR="00FA5C37" w:rsidRPr="00E01B92">
        <w:rPr>
          <w:rFonts w:ascii="Arial" w:hAnsi="Arial" w:cs="Arial"/>
          <w:b/>
          <w:i/>
          <w:sz w:val="22"/>
          <w:szCs w:val="22"/>
        </w:rPr>
        <w:t xml:space="preserve">elostátní seminář </w:t>
      </w:r>
      <w:r w:rsidR="00B53C33">
        <w:rPr>
          <w:rFonts w:ascii="Arial" w:hAnsi="Arial" w:cs="Arial"/>
          <w:b/>
          <w:i/>
          <w:sz w:val="22"/>
          <w:szCs w:val="22"/>
        </w:rPr>
        <w:t>LOS</w:t>
      </w:r>
      <w:r w:rsidR="00FA5C37" w:rsidRPr="00E01B92">
        <w:rPr>
          <w:rFonts w:ascii="Arial" w:hAnsi="Arial" w:cs="Arial"/>
          <w:b/>
          <w:i/>
          <w:sz w:val="22"/>
          <w:szCs w:val="22"/>
        </w:rPr>
        <w:t xml:space="preserve"> s mezinárodní účastí pro vlastníky lesů, orgány státní správy </w:t>
      </w:r>
      <w:r w:rsidR="00B53C33">
        <w:rPr>
          <w:rFonts w:ascii="Arial" w:hAnsi="Arial" w:cs="Arial"/>
          <w:b/>
          <w:i/>
          <w:sz w:val="22"/>
          <w:szCs w:val="22"/>
        </w:rPr>
        <w:t xml:space="preserve">lesů </w:t>
      </w:r>
      <w:r w:rsidR="00FA5C37" w:rsidRPr="00E01B92">
        <w:rPr>
          <w:rFonts w:ascii="Arial" w:hAnsi="Arial" w:cs="Arial"/>
          <w:b/>
          <w:i/>
          <w:sz w:val="22"/>
          <w:szCs w:val="22"/>
        </w:rPr>
        <w:t>a širší odbornou veřejnost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 </w:t>
      </w:r>
    </w:p>
    <w:p w14:paraId="2F5DA522" w14:textId="77777777" w:rsidR="00482467" w:rsidRDefault="00E01B92" w:rsidP="00E01B92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C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elodenní seminář </w:t>
      </w:r>
      <w:r w:rsidR="00482467">
        <w:rPr>
          <w:rFonts w:ascii="Arial" w:hAnsi="Arial" w:cs="Arial"/>
          <w:i/>
          <w:sz w:val="22"/>
          <w:szCs w:val="22"/>
        </w:rPr>
        <w:t xml:space="preserve">(dopolední a odpolední blok přednášek) </w:t>
      </w:r>
      <w:r w:rsidR="00FA5C37" w:rsidRPr="00315079">
        <w:rPr>
          <w:rFonts w:ascii="Arial" w:hAnsi="Arial" w:cs="Arial"/>
          <w:i/>
          <w:sz w:val="22"/>
          <w:szCs w:val="22"/>
        </w:rPr>
        <w:t>pro až 200 účastníků</w:t>
      </w:r>
      <w:r w:rsidR="00A80EE1">
        <w:rPr>
          <w:rFonts w:ascii="Arial" w:hAnsi="Arial" w:cs="Arial"/>
          <w:i/>
          <w:sz w:val="22"/>
          <w:szCs w:val="22"/>
        </w:rPr>
        <w:t>; včetně tištěného sborníku pro účastníky, bez účastnického poplatku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; zajištění účasti přednášejících ze sousedních států; náplň: aktuální údaje o výskytu lesních škodlivých činitelů v lesích </w:t>
      </w:r>
      <w:r w:rsidR="00AB1B95">
        <w:rPr>
          <w:rFonts w:ascii="Arial" w:hAnsi="Arial" w:cs="Arial"/>
          <w:i/>
          <w:sz w:val="22"/>
          <w:szCs w:val="22"/>
        </w:rPr>
        <w:t>ČR</w:t>
      </w:r>
      <w:r w:rsidR="00FA5C37" w:rsidRPr="00315079">
        <w:rPr>
          <w:rFonts w:ascii="Arial" w:hAnsi="Arial" w:cs="Arial"/>
          <w:i/>
          <w:sz w:val="22"/>
          <w:szCs w:val="22"/>
        </w:rPr>
        <w:t xml:space="preserve"> a v sousedních zemích, </w:t>
      </w:r>
      <w:r w:rsidR="00D223A5">
        <w:rPr>
          <w:rFonts w:ascii="Arial" w:hAnsi="Arial" w:cs="Arial"/>
          <w:i/>
          <w:sz w:val="22"/>
          <w:szCs w:val="22"/>
        </w:rPr>
        <w:t xml:space="preserve">prognóza na daný kalendářní rok, </w:t>
      </w:r>
      <w:r w:rsidR="00FA5C37" w:rsidRPr="00315079">
        <w:rPr>
          <w:rFonts w:ascii="Arial" w:hAnsi="Arial" w:cs="Arial"/>
          <w:i/>
          <w:sz w:val="22"/>
          <w:szCs w:val="22"/>
        </w:rPr>
        <w:t>aktuální informace v oblasti ochrany lesa</w:t>
      </w:r>
      <w:r w:rsidR="00D6218D">
        <w:rPr>
          <w:rFonts w:ascii="Arial" w:hAnsi="Arial" w:cs="Arial"/>
          <w:i/>
          <w:sz w:val="22"/>
          <w:szCs w:val="22"/>
        </w:rPr>
        <w:t xml:space="preserve"> </w:t>
      </w:r>
      <w:r w:rsidR="00D6218D" w:rsidRPr="0007487D">
        <w:rPr>
          <w:rFonts w:ascii="Arial" w:hAnsi="Arial" w:cs="Arial"/>
          <w:i/>
          <w:color w:val="000000"/>
          <w:sz w:val="22"/>
          <w:szCs w:val="22"/>
        </w:rPr>
        <w:t>včetně přípravků na ochranu lesa</w:t>
      </w:r>
      <w:r w:rsidR="00FA5C37" w:rsidRPr="0007487D">
        <w:rPr>
          <w:rFonts w:ascii="Arial" w:hAnsi="Arial" w:cs="Arial"/>
          <w:i/>
          <w:color w:val="000000"/>
          <w:sz w:val="22"/>
          <w:szCs w:val="22"/>
        </w:rPr>
        <w:t xml:space="preserve">).  </w:t>
      </w:r>
      <w:r w:rsidR="00EF759D" w:rsidRPr="0007487D">
        <w:rPr>
          <w:rFonts w:ascii="Arial" w:hAnsi="Arial" w:cs="Arial"/>
          <w:i/>
          <w:color w:val="000000"/>
          <w:sz w:val="22"/>
          <w:szCs w:val="22"/>
        </w:rPr>
        <w:t>Seminář primárně prezenční formou, v případě omezení shromažďování osob on-line formou</w:t>
      </w:r>
      <w:r w:rsidRPr="0007487D">
        <w:rPr>
          <w:rFonts w:ascii="Arial" w:hAnsi="Arial" w:cs="Arial"/>
          <w:i/>
          <w:color w:val="000000"/>
          <w:sz w:val="22"/>
          <w:szCs w:val="22"/>
        </w:rPr>
        <w:t xml:space="preserve"> s živým výstupem přednášejících.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694DD32" w14:textId="77777777" w:rsidR="00FA5C37" w:rsidRPr="00315079" w:rsidRDefault="00E01B92" w:rsidP="00E01B92">
      <w:pPr>
        <w:spacing w:before="120"/>
        <w:ind w:left="792"/>
        <w:jc w:val="both"/>
        <w:rPr>
          <w:rFonts w:ascii="Arial" w:hAnsi="Arial" w:cs="Arial"/>
          <w:sz w:val="22"/>
          <w:szCs w:val="22"/>
        </w:rPr>
      </w:pPr>
      <w:r w:rsidRPr="00482467">
        <w:rPr>
          <w:rFonts w:ascii="Arial" w:hAnsi="Arial" w:cs="Arial"/>
          <w:i/>
          <w:sz w:val="22"/>
          <w:szCs w:val="22"/>
        </w:rPr>
        <w:t>Umístění ele</w:t>
      </w:r>
      <w:r w:rsidR="00B53C33">
        <w:rPr>
          <w:rFonts w:ascii="Arial" w:hAnsi="Arial" w:cs="Arial"/>
          <w:i/>
          <w:sz w:val="22"/>
          <w:szCs w:val="22"/>
        </w:rPr>
        <w:t>ktronické verze sborníku na webových</w:t>
      </w:r>
      <w:r w:rsidRPr="00482467">
        <w:rPr>
          <w:rFonts w:ascii="Arial" w:hAnsi="Arial" w:cs="Arial"/>
          <w:i/>
          <w:sz w:val="22"/>
          <w:szCs w:val="22"/>
        </w:rPr>
        <w:t xml:space="preserve"> stránkách LOS.</w:t>
      </w:r>
    </w:p>
    <w:p w14:paraId="07F6AAD3" w14:textId="77777777" w:rsidR="000B5FAC" w:rsidRDefault="000B5FAC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1B61DE">
        <w:rPr>
          <w:rFonts w:ascii="Arial" w:hAnsi="Arial" w:cs="Arial"/>
          <w:sz w:val="22"/>
          <w:szCs w:val="22"/>
        </w:rPr>
        <w:t>Definice 1 případu: veškeré, výše uvedené činnosti v rámci položky 8.1.</w:t>
      </w:r>
    </w:p>
    <w:p w14:paraId="1D040419" w14:textId="77777777" w:rsidR="00FA5C37" w:rsidRPr="00315079" w:rsidRDefault="00FA5C37" w:rsidP="00FA5C37">
      <w:pPr>
        <w:spacing w:before="120"/>
        <w:ind w:left="708"/>
        <w:jc w:val="both"/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1 případ, </w:t>
      </w:r>
      <w:r w:rsidR="006B6DF5">
        <w:rPr>
          <w:rFonts w:ascii="Arial" w:hAnsi="Arial" w:cs="Arial"/>
          <w:sz w:val="22"/>
          <w:szCs w:val="22"/>
        </w:rPr>
        <w:t xml:space="preserve">cena 1 případu: </w:t>
      </w:r>
      <w:r w:rsidR="006B6DF5"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="006B6DF5" w:rsidRPr="00315079">
        <w:rPr>
          <w:rFonts w:ascii="Arial" w:hAnsi="Arial" w:cs="Arial"/>
          <w:sz w:val="22"/>
          <w:szCs w:val="22"/>
        </w:rPr>
        <w:t xml:space="preserve"> </w:t>
      </w:r>
      <w:r w:rsidR="006B6DF5" w:rsidRPr="00315079">
        <w:rPr>
          <w:rFonts w:ascii="Arial" w:hAnsi="Arial" w:cs="Arial"/>
          <w:b/>
          <w:sz w:val="22"/>
          <w:szCs w:val="22"/>
        </w:rPr>
        <w:t>Kč bez DPH</w:t>
      </w:r>
      <w:r w:rsidR="006B6DF5" w:rsidRPr="00315079">
        <w:rPr>
          <w:rFonts w:ascii="Arial" w:hAnsi="Arial" w:cs="Arial"/>
          <w:sz w:val="22"/>
          <w:szCs w:val="22"/>
        </w:rPr>
        <w:t xml:space="preserve"> (práce + nájem sálu</w:t>
      </w:r>
      <w:r w:rsidR="006B6DF5" w:rsidRPr="0007487D">
        <w:rPr>
          <w:rFonts w:ascii="Arial" w:hAnsi="Arial" w:cs="Arial"/>
          <w:color w:val="000000"/>
          <w:sz w:val="22"/>
          <w:szCs w:val="22"/>
        </w:rPr>
        <w:t xml:space="preserve">/technické zabezpečení </w:t>
      </w:r>
      <w:r w:rsidR="006B6DF5" w:rsidRPr="00315079">
        <w:rPr>
          <w:rFonts w:ascii="Arial" w:hAnsi="Arial" w:cs="Arial"/>
          <w:sz w:val="22"/>
          <w:szCs w:val="22"/>
        </w:rPr>
        <w:t>+ sborník</w:t>
      </w:r>
      <w:r w:rsidR="006B6DF5">
        <w:rPr>
          <w:rFonts w:ascii="Arial" w:hAnsi="Arial" w:cs="Arial"/>
          <w:sz w:val="22"/>
          <w:szCs w:val="22"/>
        </w:rPr>
        <w:t xml:space="preserve">),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</w:t>
      </w:r>
      <w:r w:rsidR="006B6DF5">
        <w:rPr>
          <w:rFonts w:ascii="Arial" w:hAnsi="Arial" w:cs="Arial"/>
          <w:sz w:val="22"/>
          <w:szCs w:val="22"/>
        </w:rPr>
        <w:t>.</w:t>
      </w:r>
    </w:p>
    <w:p w14:paraId="3E1DE356" w14:textId="77777777" w:rsidR="00E01B92" w:rsidRPr="00E01B92" w:rsidRDefault="00C91CD1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Mezinárodní</w:t>
      </w:r>
      <w:r w:rsidR="005016B3">
        <w:rPr>
          <w:rFonts w:ascii="Arial" w:hAnsi="Arial" w:cs="Arial"/>
          <w:b/>
          <w:i/>
          <w:sz w:val="22"/>
          <w:szCs w:val="22"/>
        </w:rPr>
        <w:t xml:space="preserve"> </w:t>
      </w:r>
      <w:r w:rsidR="00FD4650">
        <w:rPr>
          <w:rFonts w:ascii="Arial" w:hAnsi="Arial" w:cs="Arial"/>
          <w:b/>
          <w:i/>
          <w:sz w:val="22"/>
          <w:szCs w:val="22"/>
        </w:rPr>
        <w:t xml:space="preserve">praktická </w:t>
      </w:r>
      <w:r w:rsidR="005016B3">
        <w:rPr>
          <w:rFonts w:ascii="Arial" w:hAnsi="Arial" w:cs="Arial"/>
          <w:b/>
          <w:i/>
          <w:sz w:val="22"/>
          <w:szCs w:val="22"/>
        </w:rPr>
        <w:t>spolupráce</w:t>
      </w:r>
      <w:r w:rsidR="00E01B92" w:rsidRPr="00E01B92">
        <w:rPr>
          <w:rFonts w:ascii="Arial" w:hAnsi="Arial" w:cs="Arial"/>
          <w:b/>
          <w:i/>
          <w:sz w:val="22"/>
          <w:szCs w:val="22"/>
        </w:rPr>
        <w:t xml:space="preserve"> v oblasti ochrany lesa</w:t>
      </w:r>
      <w:r w:rsidR="002E000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1BA7332F" w14:textId="77777777" w:rsidR="00FD4650" w:rsidRDefault="00C91CD1" w:rsidP="00FD465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</w:t>
      </w:r>
      <w:r w:rsidR="00FD4650">
        <w:rPr>
          <w:rFonts w:ascii="Arial" w:hAnsi="Arial" w:cs="Arial"/>
          <w:i/>
          <w:sz w:val="22"/>
          <w:szCs w:val="22"/>
        </w:rPr>
        <w:t>ý</w:t>
      </w:r>
      <w:r>
        <w:rPr>
          <w:rFonts w:ascii="Arial" w:hAnsi="Arial" w:cs="Arial"/>
          <w:i/>
          <w:sz w:val="22"/>
          <w:szCs w:val="22"/>
        </w:rPr>
        <w:t>měna informací</w:t>
      </w:r>
      <w:r w:rsidR="0047159F" w:rsidRPr="0047159F">
        <w:rPr>
          <w:rFonts w:ascii="Arial" w:hAnsi="Arial" w:cs="Arial"/>
          <w:i/>
          <w:sz w:val="22"/>
          <w:szCs w:val="22"/>
        </w:rPr>
        <w:t xml:space="preserve"> </w:t>
      </w:r>
      <w:r w:rsidR="0047159F">
        <w:rPr>
          <w:rFonts w:ascii="Arial" w:hAnsi="Arial" w:cs="Arial"/>
          <w:i/>
          <w:sz w:val="22"/>
          <w:szCs w:val="22"/>
        </w:rPr>
        <w:t xml:space="preserve">s institucemi působícími v oblasti ochrany lesa v sousedních zemích </w:t>
      </w:r>
      <w:r w:rsidR="005354CD">
        <w:rPr>
          <w:rFonts w:ascii="Arial" w:hAnsi="Arial" w:cs="Arial"/>
          <w:i/>
          <w:sz w:val="22"/>
          <w:szCs w:val="22"/>
        </w:rPr>
        <w:br/>
      </w:r>
      <w:r w:rsidR="0047159F">
        <w:rPr>
          <w:rFonts w:ascii="Arial" w:hAnsi="Arial" w:cs="Arial"/>
          <w:i/>
          <w:sz w:val="22"/>
          <w:szCs w:val="22"/>
        </w:rPr>
        <w:t>(</w:t>
      </w:r>
      <w:r w:rsidR="00FD4650" w:rsidRPr="00315079">
        <w:rPr>
          <w:rFonts w:ascii="Arial" w:hAnsi="Arial" w:cs="Arial"/>
          <w:i/>
          <w:sz w:val="22"/>
          <w:szCs w:val="22"/>
        </w:rPr>
        <w:t xml:space="preserve">o výskytu škodlivých </w:t>
      </w:r>
      <w:proofErr w:type="gramStart"/>
      <w:r w:rsidR="00FD4650" w:rsidRPr="00315079">
        <w:rPr>
          <w:rFonts w:ascii="Arial" w:hAnsi="Arial" w:cs="Arial"/>
          <w:i/>
          <w:sz w:val="22"/>
          <w:szCs w:val="22"/>
        </w:rPr>
        <w:t xml:space="preserve">činitelů </w:t>
      </w:r>
      <w:r w:rsidR="0047159F">
        <w:rPr>
          <w:rFonts w:ascii="Arial" w:hAnsi="Arial" w:cs="Arial"/>
          <w:i/>
          <w:sz w:val="22"/>
          <w:szCs w:val="22"/>
        </w:rPr>
        <w:t xml:space="preserve">- </w:t>
      </w:r>
      <w:r w:rsidR="00FD4650">
        <w:rPr>
          <w:rFonts w:ascii="Arial" w:hAnsi="Arial" w:cs="Arial"/>
          <w:i/>
          <w:sz w:val="22"/>
          <w:szCs w:val="22"/>
        </w:rPr>
        <w:t>zejména</w:t>
      </w:r>
      <w:proofErr w:type="gramEnd"/>
      <w:r w:rsidR="00FD4650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biotických </w:t>
      </w:r>
      <w:r w:rsidR="00FD4650" w:rsidRPr="00315079">
        <w:rPr>
          <w:rFonts w:ascii="Arial" w:hAnsi="Arial" w:cs="Arial"/>
          <w:i/>
          <w:sz w:val="22"/>
          <w:szCs w:val="22"/>
        </w:rPr>
        <w:t>v příhraničních oblastech</w:t>
      </w:r>
      <w:r w:rsidR="00F32025">
        <w:rPr>
          <w:rFonts w:ascii="Arial" w:hAnsi="Arial" w:cs="Arial"/>
          <w:i/>
          <w:sz w:val="22"/>
          <w:szCs w:val="22"/>
        </w:rPr>
        <w:t xml:space="preserve">, </w:t>
      </w:r>
      <w:r w:rsidR="00FD4650" w:rsidRPr="00315079">
        <w:rPr>
          <w:rFonts w:ascii="Arial" w:hAnsi="Arial" w:cs="Arial"/>
          <w:i/>
          <w:sz w:val="22"/>
          <w:szCs w:val="22"/>
        </w:rPr>
        <w:t xml:space="preserve">o způsobu </w:t>
      </w:r>
      <w:r w:rsidR="005354CD">
        <w:rPr>
          <w:rFonts w:ascii="Arial" w:hAnsi="Arial" w:cs="Arial"/>
          <w:i/>
          <w:sz w:val="22"/>
          <w:szCs w:val="22"/>
        </w:rPr>
        <w:br/>
      </w:r>
      <w:r w:rsidR="00FD4650" w:rsidRPr="00315079">
        <w:rPr>
          <w:rFonts w:ascii="Arial" w:hAnsi="Arial" w:cs="Arial"/>
          <w:i/>
          <w:sz w:val="22"/>
          <w:szCs w:val="22"/>
        </w:rPr>
        <w:t>a rozsahu prováděných obranných opatření</w:t>
      </w:r>
      <w:r w:rsidR="00FD4650">
        <w:rPr>
          <w:rFonts w:ascii="Arial" w:hAnsi="Arial" w:cs="Arial"/>
          <w:i/>
          <w:sz w:val="22"/>
          <w:szCs w:val="22"/>
        </w:rPr>
        <w:t>,</w:t>
      </w:r>
      <w:r w:rsidR="00FD4650" w:rsidRPr="00315079">
        <w:rPr>
          <w:rFonts w:ascii="Arial" w:hAnsi="Arial" w:cs="Arial"/>
          <w:i/>
          <w:sz w:val="22"/>
          <w:szCs w:val="22"/>
        </w:rPr>
        <w:t xml:space="preserve"> </w:t>
      </w:r>
      <w:r w:rsidR="006D679B">
        <w:rPr>
          <w:rFonts w:ascii="Arial" w:hAnsi="Arial" w:cs="Arial"/>
          <w:i/>
          <w:sz w:val="22"/>
          <w:szCs w:val="22"/>
        </w:rPr>
        <w:t xml:space="preserve">o </w:t>
      </w:r>
      <w:r w:rsidR="00F32025">
        <w:rPr>
          <w:rFonts w:ascii="Arial" w:hAnsi="Arial" w:cs="Arial"/>
          <w:i/>
          <w:sz w:val="22"/>
          <w:szCs w:val="22"/>
        </w:rPr>
        <w:t>spektru povolených nebo perspektivních</w:t>
      </w:r>
      <w:r w:rsidR="006D679B">
        <w:rPr>
          <w:rFonts w:ascii="Arial" w:hAnsi="Arial" w:cs="Arial"/>
          <w:i/>
          <w:sz w:val="22"/>
          <w:szCs w:val="22"/>
        </w:rPr>
        <w:t xml:space="preserve"> </w:t>
      </w:r>
      <w:r w:rsidR="00F32025">
        <w:rPr>
          <w:rFonts w:ascii="Arial" w:hAnsi="Arial" w:cs="Arial"/>
          <w:i/>
          <w:sz w:val="22"/>
          <w:szCs w:val="22"/>
        </w:rPr>
        <w:t>přípravků</w:t>
      </w:r>
      <w:r w:rsidR="006D679B">
        <w:rPr>
          <w:rFonts w:ascii="Arial" w:hAnsi="Arial" w:cs="Arial"/>
          <w:i/>
          <w:sz w:val="22"/>
          <w:szCs w:val="22"/>
        </w:rPr>
        <w:t xml:space="preserve"> na ochranu rostlin </w:t>
      </w:r>
      <w:r w:rsidR="00F32025">
        <w:rPr>
          <w:rFonts w:ascii="Arial" w:hAnsi="Arial" w:cs="Arial"/>
          <w:i/>
          <w:sz w:val="22"/>
          <w:szCs w:val="22"/>
        </w:rPr>
        <w:t xml:space="preserve">použitelných </w:t>
      </w:r>
      <w:r w:rsidR="006D679B">
        <w:rPr>
          <w:rFonts w:ascii="Arial" w:hAnsi="Arial" w:cs="Arial"/>
          <w:i/>
          <w:sz w:val="22"/>
          <w:szCs w:val="22"/>
        </w:rPr>
        <w:t>p</w:t>
      </w:r>
      <w:r w:rsidR="00F32025">
        <w:rPr>
          <w:rFonts w:ascii="Arial" w:hAnsi="Arial" w:cs="Arial"/>
          <w:i/>
          <w:sz w:val="22"/>
          <w:szCs w:val="22"/>
        </w:rPr>
        <w:t>roti</w:t>
      </w:r>
      <w:r w:rsidR="006D679B">
        <w:rPr>
          <w:rFonts w:ascii="Arial" w:hAnsi="Arial" w:cs="Arial"/>
          <w:i/>
          <w:sz w:val="22"/>
          <w:szCs w:val="22"/>
        </w:rPr>
        <w:t xml:space="preserve"> </w:t>
      </w:r>
      <w:r w:rsidR="00F32025">
        <w:rPr>
          <w:rFonts w:ascii="Arial" w:hAnsi="Arial" w:cs="Arial"/>
          <w:i/>
          <w:sz w:val="22"/>
          <w:szCs w:val="22"/>
        </w:rPr>
        <w:t>konkrétním škodlivý</w:t>
      </w:r>
      <w:r w:rsidR="006D679B">
        <w:rPr>
          <w:rFonts w:ascii="Arial" w:hAnsi="Arial" w:cs="Arial"/>
          <w:i/>
          <w:sz w:val="22"/>
          <w:szCs w:val="22"/>
        </w:rPr>
        <w:t>m činitelům</w:t>
      </w:r>
      <w:r w:rsidR="0047159F">
        <w:rPr>
          <w:rFonts w:ascii="Arial" w:hAnsi="Arial" w:cs="Arial"/>
          <w:i/>
          <w:sz w:val="22"/>
          <w:szCs w:val="22"/>
        </w:rPr>
        <w:t>),</w:t>
      </w:r>
      <w:r w:rsidR="00F32025">
        <w:rPr>
          <w:rFonts w:ascii="Arial" w:hAnsi="Arial" w:cs="Arial"/>
          <w:i/>
          <w:sz w:val="22"/>
          <w:szCs w:val="22"/>
        </w:rPr>
        <w:t xml:space="preserve"> </w:t>
      </w:r>
      <w:r w:rsidR="0047159F">
        <w:rPr>
          <w:rFonts w:ascii="Arial" w:hAnsi="Arial" w:cs="Arial"/>
          <w:i/>
          <w:sz w:val="22"/>
          <w:szCs w:val="22"/>
        </w:rPr>
        <w:t>vzájemné praktické konzultace.</w:t>
      </w:r>
    </w:p>
    <w:p w14:paraId="78635CD9" w14:textId="77777777" w:rsidR="00FD4650" w:rsidRDefault="00FD4650" w:rsidP="00FD4650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F927F8">
        <w:rPr>
          <w:rFonts w:ascii="Arial" w:hAnsi="Arial" w:cs="Arial"/>
          <w:i/>
          <w:sz w:val="22"/>
          <w:szCs w:val="22"/>
        </w:rPr>
        <w:t>ystematické s</w:t>
      </w:r>
      <w:r w:rsidRPr="00315079">
        <w:rPr>
          <w:rFonts w:ascii="Arial" w:hAnsi="Arial" w:cs="Arial"/>
          <w:i/>
          <w:sz w:val="22"/>
          <w:szCs w:val="22"/>
        </w:rPr>
        <w:t xml:space="preserve">hromažďování informací o výskytu </w:t>
      </w:r>
      <w:r>
        <w:rPr>
          <w:rFonts w:ascii="Arial" w:hAnsi="Arial" w:cs="Arial"/>
          <w:i/>
          <w:sz w:val="22"/>
          <w:szCs w:val="22"/>
        </w:rPr>
        <w:t xml:space="preserve">a působení </w:t>
      </w:r>
      <w:r w:rsidRPr="00315079">
        <w:rPr>
          <w:rFonts w:ascii="Arial" w:hAnsi="Arial" w:cs="Arial"/>
          <w:i/>
          <w:sz w:val="22"/>
          <w:szCs w:val="22"/>
        </w:rPr>
        <w:t xml:space="preserve">lesních škodlivých činitelů v sousedních </w:t>
      </w:r>
      <w:r w:rsidRPr="004D169A">
        <w:rPr>
          <w:rFonts w:ascii="Arial" w:hAnsi="Arial" w:cs="Arial"/>
          <w:i/>
          <w:sz w:val="22"/>
          <w:szCs w:val="22"/>
        </w:rPr>
        <w:t>zemích</w:t>
      </w:r>
      <w:r w:rsidR="004D169A" w:rsidRPr="004D169A">
        <w:rPr>
          <w:rFonts w:ascii="Arial" w:hAnsi="Arial" w:cs="Arial"/>
          <w:i/>
          <w:sz w:val="22"/>
          <w:szCs w:val="22"/>
        </w:rPr>
        <w:t xml:space="preserve">; </w:t>
      </w:r>
      <w:r w:rsidR="002809E7" w:rsidRPr="004D169A">
        <w:rPr>
          <w:rFonts w:ascii="Arial" w:hAnsi="Arial" w:cs="Arial"/>
          <w:i/>
          <w:sz w:val="22"/>
          <w:szCs w:val="22"/>
        </w:rPr>
        <w:t xml:space="preserve">průběžné </w:t>
      </w:r>
      <w:r w:rsidR="00FA615F" w:rsidRPr="004D169A">
        <w:rPr>
          <w:rFonts w:ascii="Arial" w:hAnsi="Arial" w:cs="Arial"/>
          <w:i/>
          <w:sz w:val="22"/>
          <w:szCs w:val="22"/>
        </w:rPr>
        <w:t xml:space="preserve">předávání </w:t>
      </w:r>
      <w:r w:rsidR="002809E7" w:rsidRPr="004D169A">
        <w:rPr>
          <w:rFonts w:ascii="Arial" w:hAnsi="Arial" w:cs="Arial"/>
          <w:i/>
          <w:sz w:val="22"/>
          <w:szCs w:val="22"/>
        </w:rPr>
        <w:t xml:space="preserve">nově zjištěných informací </w:t>
      </w:r>
      <w:r w:rsidR="00FA615F" w:rsidRPr="004D169A">
        <w:rPr>
          <w:rFonts w:ascii="Arial" w:hAnsi="Arial" w:cs="Arial"/>
          <w:i/>
          <w:sz w:val="22"/>
          <w:szCs w:val="22"/>
        </w:rPr>
        <w:t>objednateli v rámci čtvrtletních zpráv</w:t>
      </w:r>
      <w:r w:rsidR="002809E7" w:rsidRPr="004D169A">
        <w:rPr>
          <w:rFonts w:ascii="Arial" w:hAnsi="Arial" w:cs="Arial"/>
          <w:i/>
          <w:sz w:val="22"/>
          <w:szCs w:val="22"/>
        </w:rPr>
        <w:t xml:space="preserve"> dle čl. </w:t>
      </w:r>
      <w:r w:rsidR="006265E6">
        <w:rPr>
          <w:rFonts w:ascii="Arial" w:hAnsi="Arial" w:cs="Arial"/>
          <w:i/>
          <w:sz w:val="22"/>
          <w:szCs w:val="22"/>
        </w:rPr>
        <w:t>IV., odst. 5</w:t>
      </w:r>
      <w:r w:rsidR="002809E7" w:rsidRPr="004D169A">
        <w:rPr>
          <w:rFonts w:ascii="Arial" w:hAnsi="Arial" w:cs="Arial"/>
          <w:i/>
          <w:sz w:val="22"/>
          <w:szCs w:val="22"/>
        </w:rPr>
        <w:t xml:space="preserve"> smlouvy o dílo nebo na vyžádání.</w:t>
      </w:r>
      <w:r w:rsidR="006265E6">
        <w:rPr>
          <w:rFonts w:ascii="Arial" w:hAnsi="Arial" w:cs="Arial"/>
          <w:i/>
          <w:sz w:val="22"/>
          <w:szCs w:val="22"/>
        </w:rPr>
        <w:t xml:space="preserve"> 1x ročně souhrnné zpracování </w:t>
      </w:r>
      <w:r w:rsidR="006265E6" w:rsidRPr="00450E63">
        <w:rPr>
          <w:rFonts w:ascii="Arial" w:hAnsi="Arial" w:cs="Arial"/>
          <w:i/>
          <w:sz w:val="22"/>
          <w:szCs w:val="22"/>
        </w:rPr>
        <w:t>informace o aktuální situaci v ochraně lesa (rozsah způsobených škod aktuálně nejvýznam</w:t>
      </w:r>
      <w:r w:rsidR="006265E6">
        <w:rPr>
          <w:rFonts w:ascii="Arial" w:hAnsi="Arial" w:cs="Arial"/>
          <w:i/>
          <w:sz w:val="22"/>
          <w:szCs w:val="22"/>
        </w:rPr>
        <w:t>n</w:t>
      </w:r>
      <w:r w:rsidR="006265E6" w:rsidRPr="00450E63">
        <w:rPr>
          <w:rFonts w:ascii="Arial" w:hAnsi="Arial" w:cs="Arial"/>
          <w:i/>
          <w:sz w:val="22"/>
          <w:szCs w:val="22"/>
        </w:rPr>
        <w:t>ějšími škodlivými činiteli) v sousedních státech (min. v příhraniční oblasti)</w:t>
      </w:r>
      <w:r w:rsidR="006265E6">
        <w:rPr>
          <w:rFonts w:ascii="Arial" w:hAnsi="Arial" w:cs="Arial"/>
          <w:i/>
          <w:sz w:val="22"/>
          <w:szCs w:val="22"/>
        </w:rPr>
        <w:t xml:space="preserve"> jako součást jedné ze zpráv </w:t>
      </w:r>
      <w:r w:rsidR="006265E6" w:rsidRPr="004D169A">
        <w:rPr>
          <w:rFonts w:ascii="Arial" w:hAnsi="Arial" w:cs="Arial"/>
          <w:i/>
          <w:sz w:val="22"/>
          <w:szCs w:val="22"/>
        </w:rPr>
        <w:t xml:space="preserve">dle čl. </w:t>
      </w:r>
      <w:r w:rsidR="006265E6">
        <w:rPr>
          <w:rFonts w:ascii="Arial" w:hAnsi="Arial" w:cs="Arial"/>
          <w:i/>
          <w:sz w:val="22"/>
          <w:szCs w:val="22"/>
        </w:rPr>
        <w:t>IV., odst. 5</w:t>
      </w:r>
      <w:r w:rsidR="006265E6" w:rsidRPr="004D169A">
        <w:rPr>
          <w:rFonts w:ascii="Arial" w:hAnsi="Arial" w:cs="Arial"/>
          <w:i/>
          <w:sz w:val="22"/>
          <w:szCs w:val="22"/>
        </w:rPr>
        <w:t xml:space="preserve"> smlouvy o dílo</w:t>
      </w:r>
      <w:r w:rsidR="006265E6" w:rsidRPr="00450E63">
        <w:rPr>
          <w:rFonts w:ascii="Arial" w:hAnsi="Arial" w:cs="Arial"/>
          <w:i/>
          <w:sz w:val="22"/>
          <w:szCs w:val="22"/>
        </w:rPr>
        <w:t>.</w:t>
      </w:r>
    </w:p>
    <w:p w14:paraId="16EDFBAD" w14:textId="77777777" w:rsidR="00B41335" w:rsidRDefault="00FD4650" w:rsidP="00FA5C37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FD4650">
        <w:rPr>
          <w:rFonts w:ascii="Arial" w:hAnsi="Arial" w:cs="Arial"/>
          <w:i/>
          <w:sz w:val="22"/>
          <w:szCs w:val="22"/>
        </w:rPr>
        <w:t>P</w:t>
      </w:r>
      <w:r w:rsidR="00745472" w:rsidRPr="00FD4650">
        <w:rPr>
          <w:rFonts w:ascii="Arial" w:hAnsi="Arial" w:cs="Arial"/>
          <w:i/>
          <w:sz w:val="22"/>
          <w:szCs w:val="22"/>
        </w:rPr>
        <w:t>řípadná další mezinárodní spolupráce ve spojitosti s výskytem biotických škodlivých činitelů a ochranou lesa proti nim v širším regionu.</w:t>
      </w:r>
      <w:r w:rsidR="00B41335" w:rsidRPr="00B41335">
        <w:rPr>
          <w:rFonts w:ascii="Arial" w:hAnsi="Arial" w:cs="Arial"/>
          <w:i/>
          <w:sz w:val="22"/>
          <w:szCs w:val="22"/>
        </w:rPr>
        <w:t xml:space="preserve"> </w:t>
      </w:r>
    </w:p>
    <w:p w14:paraId="42DCE5A7" w14:textId="77777777" w:rsidR="00745472" w:rsidRPr="00FD4650" w:rsidRDefault="00B41335" w:rsidP="00FA5C37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B41335">
        <w:rPr>
          <w:rFonts w:ascii="Arial" w:hAnsi="Arial" w:cs="Arial"/>
          <w:i/>
          <w:sz w:val="22"/>
          <w:szCs w:val="22"/>
        </w:rPr>
        <w:t>Udržování kontaktů s odborníky v oblasti ochrany lesa v ostatních evropských, především sousedních zemích v rámci formálních i neformálních jednání.</w:t>
      </w:r>
    </w:p>
    <w:p w14:paraId="2F630E49" w14:textId="55375AAB" w:rsidR="00FA5C37" w:rsidRDefault="00FA5C37" w:rsidP="00FA5C37">
      <w:pPr>
        <w:spacing w:before="120"/>
        <w:ind w:left="792"/>
        <w:jc w:val="both"/>
        <w:rPr>
          <w:rFonts w:ascii="Arial" w:hAnsi="Arial" w:cs="Arial"/>
          <w:b/>
          <w:sz w:val="22"/>
          <w:szCs w:val="22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1051E4">
        <w:rPr>
          <w:rFonts w:ascii="Arial" w:hAnsi="Arial" w:cs="Arial"/>
          <w:sz w:val="22"/>
          <w:szCs w:val="22"/>
        </w:rPr>
        <w:t>350</w:t>
      </w:r>
      <w:r w:rsidR="001051E4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DPH.</w:t>
      </w:r>
    </w:p>
    <w:p w14:paraId="0627DF77" w14:textId="77777777" w:rsidR="00FA5C37" w:rsidRPr="0047159F" w:rsidRDefault="004F44E0" w:rsidP="00FA5C37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47159F">
        <w:rPr>
          <w:rFonts w:ascii="Arial" w:hAnsi="Arial" w:cs="Arial"/>
          <w:b/>
          <w:i/>
          <w:sz w:val="22"/>
          <w:szCs w:val="22"/>
        </w:rPr>
        <w:t>P</w:t>
      </w:r>
      <w:r w:rsidR="00FA5C37" w:rsidRPr="0047159F">
        <w:rPr>
          <w:rFonts w:ascii="Arial" w:hAnsi="Arial" w:cs="Arial"/>
          <w:b/>
          <w:i/>
          <w:sz w:val="22"/>
          <w:szCs w:val="22"/>
        </w:rPr>
        <w:t>ůsobení na výrobce/dovozce pesticidů k zařazení prostředků na ochra</w:t>
      </w:r>
      <w:r w:rsidR="00B41335">
        <w:rPr>
          <w:rFonts w:ascii="Arial" w:hAnsi="Arial" w:cs="Arial"/>
          <w:b/>
          <w:i/>
          <w:sz w:val="22"/>
          <w:szCs w:val="22"/>
        </w:rPr>
        <w:t>nu lesa do registračních pokusů</w:t>
      </w:r>
      <w:r w:rsidR="00FA5C37" w:rsidRPr="0047159F">
        <w:rPr>
          <w:rFonts w:ascii="Arial" w:hAnsi="Arial" w:cs="Arial"/>
          <w:b/>
          <w:i/>
          <w:sz w:val="22"/>
          <w:szCs w:val="22"/>
        </w:rPr>
        <w:t>.</w:t>
      </w:r>
      <w:r w:rsidR="00FA5C37" w:rsidRPr="0047159F">
        <w:rPr>
          <w:rFonts w:ascii="Arial" w:hAnsi="Arial" w:cs="Arial"/>
          <w:b/>
          <w:sz w:val="22"/>
          <w:szCs w:val="22"/>
        </w:rPr>
        <w:t xml:space="preserve"> </w:t>
      </w:r>
    </w:p>
    <w:p w14:paraId="42B47CA5" w14:textId="77777777" w:rsidR="00D71F36" w:rsidRPr="001B61DE" w:rsidRDefault="00D71F36" w:rsidP="005354CD">
      <w:pPr>
        <w:spacing w:before="120" w:after="12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>Jednání s výrobci/dovozci konkrétních pesticidů (vhodných nebo perspektivních pro použití v lesním hospodářství) za účelem jejich zařazení do registračních pokusů.</w:t>
      </w:r>
    </w:p>
    <w:p w14:paraId="211EAA6C" w14:textId="70E22D4F" w:rsidR="00E371E6" w:rsidRPr="00E371E6" w:rsidRDefault="00D71F36" w:rsidP="005354CD">
      <w:pPr>
        <w:spacing w:before="120" w:after="120"/>
        <w:ind w:left="720"/>
        <w:jc w:val="both"/>
        <w:rPr>
          <w:rFonts w:ascii="Arial" w:hAnsi="Arial" w:cs="Arial"/>
          <w:i/>
          <w:sz w:val="22"/>
          <w:szCs w:val="22"/>
        </w:rPr>
      </w:pPr>
      <w:r w:rsidRPr="001B61DE">
        <w:rPr>
          <w:rFonts w:ascii="Arial" w:hAnsi="Arial" w:cs="Arial"/>
          <w:i/>
          <w:sz w:val="22"/>
          <w:szCs w:val="22"/>
        </w:rPr>
        <w:t xml:space="preserve">Předkládání přehledu činnosti </w:t>
      </w:r>
      <w:r w:rsidR="00E371E6" w:rsidRPr="001B61DE">
        <w:rPr>
          <w:rFonts w:ascii="Arial" w:hAnsi="Arial" w:cs="Arial"/>
          <w:i/>
          <w:sz w:val="22"/>
          <w:szCs w:val="22"/>
        </w:rPr>
        <w:t xml:space="preserve">objednateli v rámci čtvrtletních zpráv </w:t>
      </w:r>
      <w:r w:rsidR="00450E63" w:rsidRPr="001B61DE">
        <w:rPr>
          <w:rFonts w:ascii="Arial" w:hAnsi="Arial" w:cs="Arial"/>
          <w:i/>
          <w:sz w:val="22"/>
          <w:szCs w:val="22"/>
        </w:rPr>
        <w:t>dle čl. IV</w:t>
      </w:r>
      <w:r w:rsidR="00E371E6" w:rsidRPr="001B61DE">
        <w:rPr>
          <w:rFonts w:ascii="Arial" w:hAnsi="Arial" w:cs="Arial"/>
          <w:i/>
          <w:sz w:val="22"/>
          <w:szCs w:val="22"/>
        </w:rPr>
        <w:t xml:space="preserve">., odst. </w:t>
      </w:r>
      <w:r w:rsidR="00450E63" w:rsidRPr="001B61DE">
        <w:rPr>
          <w:rFonts w:ascii="Arial" w:hAnsi="Arial" w:cs="Arial"/>
          <w:i/>
          <w:sz w:val="22"/>
          <w:szCs w:val="22"/>
        </w:rPr>
        <w:t>5</w:t>
      </w:r>
      <w:r w:rsidR="00E371E6" w:rsidRPr="001B61DE">
        <w:rPr>
          <w:rFonts w:ascii="Arial" w:hAnsi="Arial" w:cs="Arial"/>
          <w:i/>
          <w:sz w:val="22"/>
          <w:szCs w:val="22"/>
        </w:rPr>
        <w:t>. smlouvy o dílo</w:t>
      </w:r>
      <w:r w:rsidRPr="001B61DE">
        <w:rPr>
          <w:rFonts w:ascii="Arial" w:hAnsi="Arial" w:cs="Arial"/>
          <w:i/>
          <w:sz w:val="22"/>
          <w:szCs w:val="22"/>
        </w:rPr>
        <w:t>, a to alespoň</w:t>
      </w:r>
      <w:r w:rsidR="00E371E6">
        <w:rPr>
          <w:rFonts w:ascii="Arial" w:hAnsi="Arial" w:cs="Arial"/>
          <w:i/>
          <w:sz w:val="22"/>
          <w:szCs w:val="22"/>
        </w:rPr>
        <w:t xml:space="preserve"> v rozsahu:</w:t>
      </w:r>
      <w:r w:rsidR="00E371E6" w:rsidRPr="00E371E6">
        <w:rPr>
          <w:rFonts w:ascii="Arial" w:hAnsi="Arial" w:cs="Arial"/>
          <w:i/>
          <w:sz w:val="22"/>
          <w:szCs w:val="22"/>
        </w:rPr>
        <w:t xml:space="preserve"> </w:t>
      </w:r>
      <w:r w:rsidR="00E371E6">
        <w:rPr>
          <w:rFonts w:ascii="Arial" w:hAnsi="Arial" w:cs="Arial"/>
          <w:i/>
          <w:sz w:val="22"/>
          <w:szCs w:val="22"/>
        </w:rPr>
        <w:t>sumarizace času věnovaná jednotlivým kontaktům vč. přípravy na jednání; identifikace jednotlivých kontaktů; odůvodnění intervence; průběžný stav</w:t>
      </w:r>
      <w:r w:rsidR="001051E4">
        <w:rPr>
          <w:rFonts w:ascii="Arial" w:hAnsi="Arial" w:cs="Arial"/>
          <w:i/>
          <w:sz w:val="22"/>
          <w:szCs w:val="22"/>
        </w:rPr>
        <w:t xml:space="preserve"> nebo</w:t>
      </w:r>
      <w:r w:rsidR="00E371E6">
        <w:rPr>
          <w:rFonts w:ascii="Arial" w:hAnsi="Arial" w:cs="Arial"/>
          <w:i/>
          <w:sz w:val="22"/>
          <w:szCs w:val="22"/>
        </w:rPr>
        <w:t xml:space="preserve"> výsledky jednání.</w:t>
      </w:r>
    </w:p>
    <w:p w14:paraId="307CBAF7" w14:textId="77777777" w:rsidR="00FA5C37" w:rsidRPr="00FA615F" w:rsidRDefault="00FA5C37" w:rsidP="005354CD">
      <w:pPr>
        <w:spacing w:before="120" w:after="120"/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FA615F">
        <w:rPr>
          <w:rFonts w:ascii="Arial" w:hAnsi="Arial" w:cs="Arial"/>
          <w:sz w:val="22"/>
          <w:szCs w:val="22"/>
        </w:rPr>
        <w:t>150</w:t>
      </w:r>
      <w:r w:rsidRPr="00315079">
        <w:rPr>
          <w:rFonts w:ascii="Arial" w:hAnsi="Arial" w:cs="Arial"/>
          <w:sz w:val="22"/>
          <w:szCs w:val="22"/>
        </w:rPr>
        <w:t xml:space="preserve"> 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FA615F">
        <w:rPr>
          <w:rFonts w:ascii="Arial" w:hAnsi="Arial" w:cs="Arial"/>
          <w:b/>
          <w:sz w:val="22"/>
          <w:szCs w:val="22"/>
        </w:rPr>
        <w:t>Kč bez DPH</w:t>
      </w:r>
      <w:r w:rsidR="007D33CB" w:rsidRPr="00FA615F">
        <w:rPr>
          <w:rFonts w:ascii="Arial" w:hAnsi="Arial" w:cs="Arial"/>
          <w:b/>
          <w:sz w:val="22"/>
          <w:szCs w:val="22"/>
        </w:rPr>
        <w:t>.</w:t>
      </w:r>
    </w:p>
    <w:p w14:paraId="3C1D6561" w14:textId="77777777" w:rsidR="00204F81" w:rsidRPr="00FA615F" w:rsidRDefault="00204F81" w:rsidP="0047159F">
      <w:pPr>
        <w:numPr>
          <w:ilvl w:val="1"/>
          <w:numId w:val="3"/>
        </w:numPr>
        <w:spacing w:before="120"/>
        <w:jc w:val="both"/>
        <w:rPr>
          <w:rFonts w:ascii="Arial" w:hAnsi="Arial" w:cs="Arial"/>
          <w:b/>
          <w:i/>
          <w:sz w:val="22"/>
          <w:szCs w:val="22"/>
        </w:rPr>
      </w:pPr>
      <w:r w:rsidRPr="00FA615F">
        <w:rPr>
          <w:rFonts w:ascii="Arial" w:hAnsi="Arial" w:cs="Arial"/>
          <w:b/>
          <w:i/>
          <w:sz w:val="22"/>
          <w:szCs w:val="22"/>
        </w:rPr>
        <w:t>Spolupráce na webových projektech v oblasti ochrany lesa</w:t>
      </w:r>
      <w:r w:rsidR="00630E3C" w:rsidRPr="00FA615F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4EC7174C" w14:textId="77777777" w:rsidR="003014D5" w:rsidRPr="005F7851" w:rsidRDefault="003014D5" w:rsidP="003014D5">
      <w:pPr>
        <w:spacing w:before="120"/>
        <w:ind w:left="444" w:firstLine="348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5F7851">
        <w:rPr>
          <w:rFonts w:ascii="Arial" w:hAnsi="Arial" w:cs="Arial"/>
          <w:i/>
          <w:sz w:val="22"/>
          <w:szCs w:val="22"/>
          <w:u w:val="single"/>
        </w:rPr>
        <w:t>Na písemný pokyn objednatele.</w:t>
      </w:r>
    </w:p>
    <w:p w14:paraId="46D5AF60" w14:textId="77777777" w:rsidR="00204F81" w:rsidRPr="00B41335" w:rsidRDefault="00204F81" w:rsidP="00204F81">
      <w:pPr>
        <w:spacing w:before="120"/>
        <w:ind w:left="792"/>
        <w:jc w:val="both"/>
        <w:rPr>
          <w:rFonts w:ascii="Arial" w:hAnsi="Arial" w:cs="Arial"/>
          <w:i/>
          <w:sz w:val="22"/>
          <w:szCs w:val="22"/>
        </w:rPr>
      </w:pPr>
      <w:r w:rsidRPr="00B41335">
        <w:rPr>
          <w:rFonts w:ascii="Arial" w:hAnsi="Arial" w:cs="Arial"/>
          <w:i/>
          <w:sz w:val="22"/>
          <w:szCs w:val="22"/>
        </w:rPr>
        <w:lastRenderedPageBreak/>
        <w:t xml:space="preserve">Odborné zapojení do nekomerčních webových projektů, jejichž cílem je prezentace informací prakticky použitelných v ochraně lesa především ze strany vlastníků lesů </w:t>
      </w:r>
      <w:r w:rsidR="005354CD">
        <w:rPr>
          <w:rFonts w:ascii="Arial" w:hAnsi="Arial" w:cs="Arial"/>
          <w:i/>
          <w:sz w:val="22"/>
          <w:szCs w:val="22"/>
        </w:rPr>
        <w:br/>
      </w:r>
      <w:r w:rsidRPr="00B41335">
        <w:rPr>
          <w:rFonts w:ascii="Arial" w:hAnsi="Arial" w:cs="Arial"/>
          <w:i/>
          <w:sz w:val="22"/>
          <w:szCs w:val="22"/>
        </w:rPr>
        <w:t xml:space="preserve">a státní správy lesů. Rozsah zapojení: odborná garance projektu (konzultace), příprava odborného obsahu, odborné zpracování a vyhodnocení dat. Podmínkou zapojení je uveřejnění </w:t>
      </w:r>
      <w:r w:rsidR="00A40548" w:rsidRPr="00B41335">
        <w:rPr>
          <w:rFonts w:ascii="Arial" w:hAnsi="Arial" w:cs="Arial"/>
          <w:i/>
          <w:sz w:val="22"/>
          <w:szCs w:val="22"/>
        </w:rPr>
        <w:t>infor</w:t>
      </w:r>
      <w:r w:rsidR="00FF6C38">
        <w:rPr>
          <w:rFonts w:ascii="Arial" w:hAnsi="Arial" w:cs="Arial"/>
          <w:i/>
          <w:sz w:val="22"/>
          <w:szCs w:val="22"/>
        </w:rPr>
        <w:t xml:space="preserve">mace o odborné spoluúčasti LOS </w:t>
      </w:r>
      <w:r w:rsidR="00A40548" w:rsidRPr="00B41335">
        <w:rPr>
          <w:rFonts w:ascii="Arial" w:hAnsi="Arial" w:cs="Arial"/>
          <w:i/>
          <w:sz w:val="22"/>
          <w:szCs w:val="22"/>
        </w:rPr>
        <w:t xml:space="preserve">coby služby pro vlastníky lesů </w:t>
      </w:r>
      <w:r w:rsidR="00FF6C38">
        <w:rPr>
          <w:rFonts w:ascii="Arial" w:hAnsi="Arial" w:cs="Arial"/>
          <w:i/>
          <w:sz w:val="22"/>
          <w:szCs w:val="22"/>
        </w:rPr>
        <w:t>poskytované Ministerstvem zemědělství</w:t>
      </w:r>
      <w:r w:rsidR="00A40548" w:rsidRPr="00B41335">
        <w:rPr>
          <w:rFonts w:ascii="Arial" w:hAnsi="Arial" w:cs="Arial"/>
          <w:i/>
          <w:sz w:val="22"/>
          <w:szCs w:val="22"/>
        </w:rPr>
        <w:t xml:space="preserve"> na internetových stránkách </w:t>
      </w:r>
      <w:r w:rsidR="00B53C33">
        <w:rPr>
          <w:rFonts w:ascii="Arial" w:hAnsi="Arial" w:cs="Arial"/>
          <w:i/>
          <w:sz w:val="22"/>
          <w:szCs w:val="22"/>
        </w:rPr>
        <w:t xml:space="preserve">a dalších výstupech </w:t>
      </w:r>
      <w:r w:rsidR="00A40548" w:rsidRPr="00B41335">
        <w:rPr>
          <w:rFonts w:ascii="Arial" w:hAnsi="Arial" w:cs="Arial"/>
          <w:i/>
          <w:sz w:val="22"/>
          <w:szCs w:val="22"/>
        </w:rPr>
        <w:t>projektu.</w:t>
      </w:r>
    </w:p>
    <w:p w14:paraId="0EB5DDE1" w14:textId="77777777" w:rsidR="0047159F" w:rsidRPr="00315079" w:rsidRDefault="0047159F" w:rsidP="005354CD">
      <w:pPr>
        <w:spacing w:before="120" w:after="120"/>
        <w:ind w:left="720"/>
        <w:rPr>
          <w:rFonts w:ascii="Arial" w:hAnsi="Arial" w:cs="Arial"/>
          <w:b/>
          <w:sz w:val="22"/>
          <w:szCs w:val="22"/>
          <w:u w:val="single"/>
        </w:rPr>
      </w:pPr>
      <w:r w:rsidRPr="00315079">
        <w:rPr>
          <w:rFonts w:ascii="Arial" w:hAnsi="Arial" w:cs="Arial"/>
          <w:sz w:val="22"/>
          <w:szCs w:val="22"/>
        </w:rPr>
        <w:t xml:space="preserve">Ročně až </w:t>
      </w:r>
      <w:r w:rsidR="00DA1D77">
        <w:rPr>
          <w:rFonts w:ascii="Arial" w:hAnsi="Arial" w:cs="Arial"/>
          <w:sz w:val="22"/>
          <w:szCs w:val="22"/>
        </w:rPr>
        <w:t>250</w:t>
      </w:r>
      <w:r w:rsidR="00DA1D77"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sz w:val="22"/>
          <w:szCs w:val="22"/>
        </w:rPr>
        <w:t xml:space="preserve">hodin, cena jedné hodiny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Kč bez DPH, </w:t>
      </w:r>
      <w:r w:rsidR="006A1E53">
        <w:rPr>
          <w:rFonts w:ascii="Arial" w:hAnsi="Arial" w:cs="Arial"/>
          <w:sz w:val="22"/>
          <w:szCs w:val="22"/>
        </w:rPr>
        <w:t>celková předpokládaná cena za roční plnění</w:t>
      </w:r>
      <w:r w:rsidRPr="00315079">
        <w:rPr>
          <w:rFonts w:ascii="Arial" w:hAnsi="Arial" w:cs="Arial"/>
          <w:sz w:val="22"/>
          <w:szCs w:val="22"/>
        </w:rPr>
        <w:t xml:space="preserve">: </w:t>
      </w:r>
      <w:r w:rsidRPr="00315079">
        <w:rPr>
          <w:rFonts w:ascii="Arial" w:hAnsi="Arial" w:cs="Arial"/>
          <w:sz w:val="22"/>
          <w:szCs w:val="22"/>
          <w:highlight w:val="yellow"/>
        </w:rPr>
        <w:t>…….</w:t>
      </w:r>
      <w:r w:rsidRPr="00315079">
        <w:rPr>
          <w:rFonts w:ascii="Arial" w:hAnsi="Arial" w:cs="Arial"/>
          <w:sz w:val="22"/>
          <w:szCs w:val="22"/>
        </w:rPr>
        <w:t xml:space="preserve"> </w:t>
      </w:r>
      <w:r w:rsidRPr="00315079">
        <w:rPr>
          <w:rFonts w:ascii="Arial" w:hAnsi="Arial" w:cs="Arial"/>
          <w:b/>
          <w:sz w:val="22"/>
          <w:szCs w:val="22"/>
        </w:rPr>
        <w:t>Kč bez DPH.</w:t>
      </w:r>
    </w:p>
    <w:p w14:paraId="720DB8B5" w14:textId="77777777" w:rsidR="00D8143F" w:rsidRPr="00315079" w:rsidRDefault="00D8143F" w:rsidP="00D8143F">
      <w:pPr>
        <w:rPr>
          <w:rFonts w:ascii="Arial" w:hAnsi="Arial" w:cs="Arial"/>
          <w:sz w:val="22"/>
          <w:szCs w:val="22"/>
        </w:rPr>
      </w:pPr>
    </w:p>
    <w:p w14:paraId="1373EBE5" w14:textId="77777777" w:rsidR="00D8143F" w:rsidRPr="00315079" w:rsidRDefault="00D8143F" w:rsidP="00D8143F">
      <w:pPr>
        <w:rPr>
          <w:rFonts w:ascii="Arial" w:hAnsi="Arial" w:cs="Arial"/>
          <w:sz w:val="22"/>
          <w:szCs w:val="22"/>
        </w:rPr>
      </w:pPr>
    </w:p>
    <w:p w14:paraId="612D78A5" w14:textId="77777777" w:rsidR="00D8143F" w:rsidRPr="00315079" w:rsidRDefault="00D8143F" w:rsidP="00D8143F">
      <w:pPr>
        <w:rPr>
          <w:rFonts w:ascii="Arial" w:hAnsi="Arial" w:cs="Arial"/>
          <w:sz w:val="22"/>
          <w:szCs w:val="22"/>
        </w:rPr>
      </w:pPr>
      <w:r w:rsidRPr="00315079">
        <w:rPr>
          <w:rFonts w:ascii="Arial" w:hAnsi="Arial" w:cs="Arial"/>
          <w:color w:val="FF0000"/>
          <w:sz w:val="22"/>
          <w:szCs w:val="22"/>
        </w:rPr>
        <w:t>Pozn.: v</w:t>
      </w:r>
      <w:r w:rsidR="00817EDA" w:rsidRPr="00315079">
        <w:rPr>
          <w:rFonts w:ascii="Arial" w:hAnsi="Arial" w:cs="Arial"/>
          <w:color w:val="FF0000"/>
          <w:sz w:val="22"/>
          <w:szCs w:val="22"/>
        </w:rPr>
        <w:t xml:space="preserve">yplňte prázdné </w:t>
      </w:r>
      <w:r w:rsidR="00C62589" w:rsidRPr="00315079">
        <w:rPr>
          <w:rFonts w:ascii="Arial" w:hAnsi="Arial" w:cs="Arial"/>
          <w:color w:val="FF0000"/>
          <w:sz w:val="22"/>
          <w:szCs w:val="22"/>
        </w:rPr>
        <w:t xml:space="preserve">vyžlucené </w:t>
      </w:r>
      <w:r w:rsidR="00817EDA" w:rsidRPr="00315079">
        <w:rPr>
          <w:rFonts w:ascii="Arial" w:hAnsi="Arial" w:cs="Arial"/>
          <w:color w:val="FF0000"/>
          <w:sz w:val="22"/>
          <w:szCs w:val="22"/>
        </w:rPr>
        <w:t>kolonky, věty oz</w:t>
      </w:r>
      <w:r w:rsidRPr="00315079">
        <w:rPr>
          <w:rFonts w:ascii="Arial" w:hAnsi="Arial" w:cs="Arial"/>
          <w:color w:val="FF0000"/>
          <w:sz w:val="22"/>
          <w:szCs w:val="22"/>
        </w:rPr>
        <w:t xml:space="preserve">načené </w:t>
      </w:r>
      <w:r w:rsidR="007B63EC" w:rsidRPr="00315079">
        <w:rPr>
          <w:rFonts w:ascii="Arial" w:hAnsi="Arial" w:cs="Arial"/>
          <w:color w:val="FF0000"/>
          <w:sz w:val="22"/>
          <w:szCs w:val="22"/>
        </w:rPr>
        <w:t>hvězdičkou</w:t>
      </w:r>
      <w:r w:rsidRPr="00315079">
        <w:rPr>
          <w:rFonts w:ascii="Arial" w:hAnsi="Arial" w:cs="Arial"/>
          <w:color w:val="FF0000"/>
          <w:sz w:val="22"/>
          <w:szCs w:val="22"/>
        </w:rPr>
        <w:t xml:space="preserve"> (*) včetně této z textu vymažte.</w:t>
      </w:r>
    </w:p>
    <w:sectPr w:rsidR="00D8143F" w:rsidRPr="00315079" w:rsidSect="003E3529">
      <w:headerReference w:type="default" r:id="rId12"/>
      <w:footerReference w:type="default" r:id="rId13"/>
      <w:headerReference w:type="first" r:id="rId14"/>
      <w:pgSz w:w="11906" w:h="16838"/>
      <w:pgMar w:top="1417" w:right="1106" w:bottom="1417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008A" w14:textId="77777777" w:rsidR="002755F2" w:rsidRDefault="002755F2" w:rsidP="0039626C">
      <w:r>
        <w:separator/>
      </w:r>
    </w:p>
  </w:endnote>
  <w:endnote w:type="continuationSeparator" w:id="0">
    <w:p w14:paraId="5B8E2D12" w14:textId="77777777" w:rsidR="002755F2" w:rsidRDefault="002755F2" w:rsidP="0039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43658" w14:textId="77777777" w:rsidR="00FA5C37" w:rsidRDefault="00FA5C37" w:rsidP="00FB4634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DA7BD3">
      <w:rPr>
        <w:noProof/>
      </w:rPr>
      <w:t>1</w:t>
    </w:r>
    <w:r>
      <w:fldChar w:fldCharType="end"/>
    </w:r>
    <w:r>
      <w:t xml:space="preserve"> (celkem </w:t>
    </w:r>
    <w:r>
      <w:fldChar w:fldCharType="begin"/>
    </w:r>
    <w:r>
      <w:instrText xml:space="preserve"> NUMPAGES </w:instrText>
    </w:r>
    <w:r>
      <w:fldChar w:fldCharType="separate"/>
    </w:r>
    <w:r w:rsidR="00DA7BD3">
      <w:rPr>
        <w:noProof/>
      </w:rPr>
      <w:t>1</w:t>
    </w:r>
    <w: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1AA52" w14:textId="77777777" w:rsidR="002755F2" w:rsidRDefault="002755F2" w:rsidP="0039626C">
      <w:r>
        <w:separator/>
      </w:r>
    </w:p>
  </w:footnote>
  <w:footnote w:type="continuationSeparator" w:id="0">
    <w:p w14:paraId="32718CDC" w14:textId="77777777" w:rsidR="002755F2" w:rsidRDefault="002755F2" w:rsidP="00396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B1B62" w14:textId="51C17A3C" w:rsidR="007C1597" w:rsidRPr="00373A46" w:rsidRDefault="007C1597" w:rsidP="003E3529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>
      <w:rPr>
        <w:rFonts w:ascii="Arial" w:hAnsi="Arial" w:cs="Arial"/>
        <w:b w:val="0"/>
        <w:i/>
        <w:sz w:val="22"/>
        <w:szCs w:val="22"/>
      </w:rPr>
      <w:tab/>
    </w:r>
  </w:p>
  <w:p w14:paraId="39263659" w14:textId="77777777" w:rsidR="007C1597" w:rsidRDefault="007C1597" w:rsidP="007C15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2691" w14:textId="709B9F56" w:rsidR="003E3529" w:rsidRPr="00373A46" w:rsidRDefault="003E3529" w:rsidP="003E3529">
    <w:pPr>
      <w:pStyle w:val="Nzev"/>
      <w:tabs>
        <w:tab w:val="left" w:pos="3969"/>
      </w:tabs>
      <w:jc w:val="left"/>
      <w:rPr>
        <w:rFonts w:ascii="Arial" w:hAnsi="Arial" w:cs="Arial"/>
        <w:b w:val="0"/>
        <w:i/>
        <w:sz w:val="20"/>
      </w:rPr>
    </w:pPr>
    <w:r>
      <w:rPr>
        <w:rFonts w:ascii="Arial" w:hAnsi="Arial" w:cs="Arial"/>
        <w:b w:val="0"/>
        <w:i/>
        <w:sz w:val="20"/>
      </w:rPr>
      <w:tab/>
    </w:r>
    <w:r w:rsidRPr="00373A46">
      <w:rPr>
        <w:rFonts w:ascii="Arial" w:hAnsi="Arial" w:cs="Arial"/>
        <w:b w:val="0"/>
        <w:i/>
        <w:sz w:val="20"/>
      </w:rPr>
      <w:t xml:space="preserve">číslo smlouvy objednatele: </w:t>
    </w:r>
    <w:r>
      <w:rPr>
        <w:rFonts w:ascii="Arial" w:hAnsi="Arial" w:cs="Arial"/>
        <w:b w:val="0"/>
        <w:i/>
        <w:sz w:val="20"/>
      </w:rPr>
      <w:t>854-2025</w:t>
    </w:r>
    <w:r w:rsidRPr="005354CD">
      <w:rPr>
        <w:rFonts w:ascii="Arial" w:hAnsi="Arial" w:cs="Arial"/>
        <w:b w:val="0"/>
        <w:i/>
        <w:sz w:val="20"/>
      </w:rPr>
      <w:t>-16212</w:t>
    </w:r>
    <w:r w:rsidRPr="005354CD" w:rsidDel="005354CD">
      <w:rPr>
        <w:rFonts w:ascii="Arial" w:hAnsi="Arial" w:cs="Arial"/>
        <w:b w:val="0"/>
        <w:i/>
        <w:sz w:val="20"/>
        <w:highlight w:val="cyan"/>
      </w:rPr>
      <w:t xml:space="preserve"> </w:t>
    </w:r>
  </w:p>
  <w:p w14:paraId="3D834931" w14:textId="77777777" w:rsidR="003E3529" w:rsidRPr="00373A46" w:rsidRDefault="003E3529" w:rsidP="003E3529">
    <w:pPr>
      <w:pStyle w:val="Nzev"/>
      <w:tabs>
        <w:tab w:val="left" w:pos="3969"/>
      </w:tabs>
      <w:jc w:val="left"/>
      <w:rPr>
        <w:rFonts w:ascii="Arial" w:hAnsi="Arial" w:cs="Arial"/>
        <w:b w:val="0"/>
        <w:sz w:val="20"/>
      </w:rPr>
    </w:pPr>
    <w:r w:rsidRPr="00373A46">
      <w:rPr>
        <w:rFonts w:ascii="Arial" w:hAnsi="Arial" w:cs="Arial"/>
        <w:b w:val="0"/>
        <w:i/>
        <w:sz w:val="20"/>
      </w:rPr>
      <w:tab/>
      <w:t>číslo smlouvy zhotovitele:</w:t>
    </w:r>
    <w:r w:rsidRPr="00373A46">
      <w:rPr>
        <w:rFonts w:ascii="Arial" w:hAnsi="Arial" w:cs="Arial"/>
        <w:b w:val="0"/>
        <w:sz w:val="20"/>
      </w:rPr>
      <w:t xml:space="preserve"> </w:t>
    </w:r>
    <w:r w:rsidRPr="00373A46">
      <w:rPr>
        <w:rFonts w:ascii="Symbol" w:eastAsia="Symbol" w:hAnsi="Symbol" w:cs="Symbol"/>
        <w:b w:val="0"/>
        <w:i/>
        <w:iCs/>
        <w:color w:val="FF0000"/>
        <w:sz w:val="20"/>
        <w:highlight w:val="yellow"/>
      </w:rPr>
      <w:t>[</w:t>
    </w:r>
    <w:r w:rsidRPr="00373A46">
      <w:rPr>
        <w:rFonts w:ascii="Arial" w:hAnsi="Arial" w:cs="Arial"/>
        <w:b w:val="0"/>
        <w:i/>
        <w:color w:val="FF0000"/>
        <w:sz w:val="20"/>
        <w:highlight w:val="yellow"/>
      </w:rPr>
      <w:t xml:space="preserve">DOPLNÍ </w:t>
    </w:r>
    <w:r>
      <w:rPr>
        <w:rFonts w:ascii="Arial" w:hAnsi="Arial" w:cs="Arial"/>
        <w:b w:val="0"/>
        <w:i/>
        <w:color w:val="FF0000"/>
        <w:sz w:val="20"/>
        <w:highlight w:val="yellow"/>
      </w:rPr>
      <w:t>ÚČASTNÍK</w:t>
    </w:r>
    <w:r w:rsidRPr="00373A46">
      <w:rPr>
        <w:rFonts w:ascii="Symbol" w:eastAsia="Symbol" w:hAnsi="Symbol" w:cs="Symbol"/>
        <w:b w:val="0"/>
        <w:i/>
        <w:color w:val="FF0000"/>
        <w:sz w:val="20"/>
        <w:highlight w:val="yellow"/>
        <w:lang w:eastAsia="en-US"/>
      </w:rPr>
      <w:t>]</w:t>
    </w:r>
  </w:p>
  <w:p w14:paraId="71C7028D" w14:textId="77777777" w:rsidR="003E3529" w:rsidRDefault="003E35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897"/>
    <w:multiLevelType w:val="hybridMultilevel"/>
    <w:tmpl w:val="1DD6EC70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76467B"/>
    <w:multiLevelType w:val="hybridMultilevel"/>
    <w:tmpl w:val="270A05A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AD7633"/>
    <w:multiLevelType w:val="hybridMultilevel"/>
    <w:tmpl w:val="6C789A40"/>
    <w:lvl w:ilvl="0" w:tplc="ABF8BC4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4C98"/>
    <w:multiLevelType w:val="hybridMultilevel"/>
    <w:tmpl w:val="161A33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256C3"/>
    <w:multiLevelType w:val="hybridMultilevel"/>
    <w:tmpl w:val="60C85F10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5" w15:restartNumberingAfterBreak="0">
    <w:nsid w:val="26DA2983"/>
    <w:multiLevelType w:val="hybridMultilevel"/>
    <w:tmpl w:val="80468D76"/>
    <w:lvl w:ilvl="0" w:tplc="040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6" w15:restartNumberingAfterBreak="0">
    <w:nsid w:val="35CC036F"/>
    <w:multiLevelType w:val="multilevel"/>
    <w:tmpl w:val="31A02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A8A70B2"/>
    <w:multiLevelType w:val="hybridMultilevel"/>
    <w:tmpl w:val="72964918"/>
    <w:lvl w:ilvl="0" w:tplc="E07A2E1E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71497"/>
    <w:multiLevelType w:val="hybridMultilevel"/>
    <w:tmpl w:val="2CAE804C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9" w15:restartNumberingAfterBreak="0">
    <w:nsid w:val="3E1F6358"/>
    <w:multiLevelType w:val="hybridMultilevel"/>
    <w:tmpl w:val="EE48DD8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E09B6"/>
    <w:multiLevelType w:val="multilevel"/>
    <w:tmpl w:val="0BA03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4642EB"/>
    <w:multiLevelType w:val="hybridMultilevel"/>
    <w:tmpl w:val="FF503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B2B68"/>
    <w:multiLevelType w:val="multilevel"/>
    <w:tmpl w:val="0BA03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F50D4D"/>
    <w:multiLevelType w:val="hybridMultilevel"/>
    <w:tmpl w:val="06A41B9E"/>
    <w:lvl w:ilvl="0" w:tplc="E07A2E1E">
      <w:start w:val="1"/>
      <w:numFmt w:val="bullet"/>
      <w:lvlText w:val="-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592B162C"/>
    <w:multiLevelType w:val="multilevel"/>
    <w:tmpl w:val="0BA03B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B047898"/>
    <w:multiLevelType w:val="hybridMultilevel"/>
    <w:tmpl w:val="D52E0792"/>
    <w:lvl w:ilvl="0" w:tplc="DF345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5710"/>
    <w:multiLevelType w:val="hybridMultilevel"/>
    <w:tmpl w:val="CA4A0572"/>
    <w:lvl w:ilvl="0" w:tplc="E07A2E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6519E2"/>
    <w:multiLevelType w:val="hybridMultilevel"/>
    <w:tmpl w:val="53765722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 w15:restartNumberingAfterBreak="0">
    <w:nsid w:val="68ED1F2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A5519F3"/>
    <w:multiLevelType w:val="multilevel"/>
    <w:tmpl w:val="453A5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EF6960"/>
    <w:multiLevelType w:val="hybridMultilevel"/>
    <w:tmpl w:val="ADDA3218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1" w15:restartNumberingAfterBreak="0">
    <w:nsid w:val="7B147F91"/>
    <w:multiLevelType w:val="multilevel"/>
    <w:tmpl w:val="453A5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182A39"/>
    <w:multiLevelType w:val="hybridMultilevel"/>
    <w:tmpl w:val="EA08CAF4"/>
    <w:lvl w:ilvl="0" w:tplc="8A429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3673476">
    <w:abstractNumId w:val="15"/>
  </w:num>
  <w:num w:numId="2" w16cid:durableId="1196653456">
    <w:abstractNumId w:val="18"/>
  </w:num>
  <w:num w:numId="3" w16cid:durableId="529729380">
    <w:abstractNumId w:val="6"/>
  </w:num>
  <w:num w:numId="4" w16cid:durableId="622148852">
    <w:abstractNumId w:val="21"/>
  </w:num>
  <w:num w:numId="5" w16cid:durableId="241525220">
    <w:abstractNumId w:val="16"/>
  </w:num>
  <w:num w:numId="6" w16cid:durableId="766775101">
    <w:abstractNumId w:val="11"/>
  </w:num>
  <w:num w:numId="7" w16cid:durableId="1087310887">
    <w:abstractNumId w:val="1"/>
  </w:num>
  <w:num w:numId="8" w16cid:durableId="1791165049">
    <w:abstractNumId w:val="19"/>
  </w:num>
  <w:num w:numId="9" w16cid:durableId="163865861">
    <w:abstractNumId w:val="9"/>
  </w:num>
  <w:num w:numId="10" w16cid:durableId="961153017">
    <w:abstractNumId w:val="3"/>
  </w:num>
  <w:num w:numId="11" w16cid:durableId="335227763">
    <w:abstractNumId w:val="14"/>
  </w:num>
  <w:num w:numId="12" w16cid:durableId="185604988">
    <w:abstractNumId w:val="12"/>
  </w:num>
  <w:num w:numId="13" w16cid:durableId="457574248">
    <w:abstractNumId w:val="10"/>
  </w:num>
  <w:num w:numId="14" w16cid:durableId="1130712282">
    <w:abstractNumId w:val="13"/>
  </w:num>
  <w:num w:numId="15" w16cid:durableId="103499309">
    <w:abstractNumId w:val="8"/>
  </w:num>
  <w:num w:numId="16" w16cid:durableId="1820340525">
    <w:abstractNumId w:val="7"/>
  </w:num>
  <w:num w:numId="17" w16cid:durableId="1301613574">
    <w:abstractNumId w:val="22"/>
  </w:num>
  <w:num w:numId="18" w16cid:durableId="86730150">
    <w:abstractNumId w:val="20"/>
  </w:num>
  <w:num w:numId="19" w16cid:durableId="1341202808">
    <w:abstractNumId w:val="0"/>
  </w:num>
  <w:num w:numId="20" w16cid:durableId="568929709">
    <w:abstractNumId w:val="4"/>
  </w:num>
  <w:num w:numId="21" w16cid:durableId="182331143">
    <w:abstractNumId w:val="5"/>
  </w:num>
  <w:num w:numId="22" w16cid:durableId="1604267238">
    <w:abstractNumId w:val="17"/>
  </w:num>
  <w:num w:numId="23" w16cid:durableId="895051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F84"/>
    <w:rsid w:val="0000093A"/>
    <w:rsid w:val="0000114D"/>
    <w:rsid w:val="00001FE8"/>
    <w:rsid w:val="000068B3"/>
    <w:rsid w:val="00017B1C"/>
    <w:rsid w:val="00024E37"/>
    <w:rsid w:val="000322E4"/>
    <w:rsid w:val="00035434"/>
    <w:rsid w:val="00044BBD"/>
    <w:rsid w:val="00051882"/>
    <w:rsid w:val="000535B5"/>
    <w:rsid w:val="00060DE2"/>
    <w:rsid w:val="00072271"/>
    <w:rsid w:val="0007487D"/>
    <w:rsid w:val="0008537F"/>
    <w:rsid w:val="0008753F"/>
    <w:rsid w:val="0008760A"/>
    <w:rsid w:val="00091BD8"/>
    <w:rsid w:val="000973B5"/>
    <w:rsid w:val="000A1DBE"/>
    <w:rsid w:val="000A301F"/>
    <w:rsid w:val="000A4068"/>
    <w:rsid w:val="000A7C2D"/>
    <w:rsid w:val="000A7E0E"/>
    <w:rsid w:val="000B5FAC"/>
    <w:rsid w:val="000D5021"/>
    <w:rsid w:val="000D5BF5"/>
    <w:rsid w:val="000E0D9E"/>
    <w:rsid w:val="000E506F"/>
    <w:rsid w:val="000F1223"/>
    <w:rsid w:val="000F228E"/>
    <w:rsid w:val="000F49BD"/>
    <w:rsid w:val="000F528B"/>
    <w:rsid w:val="0010038B"/>
    <w:rsid w:val="00103A20"/>
    <w:rsid w:val="001051E4"/>
    <w:rsid w:val="00124644"/>
    <w:rsid w:val="0012673D"/>
    <w:rsid w:val="00126ABA"/>
    <w:rsid w:val="00127191"/>
    <w:rsid w:val="001319F2"/>
    <w:rsid w:val="00137A64"/>
    <w:rsid w:val="001400F2"/>
    <w:rsid w:val="0014713C"/>
    <w:rsid w:val="00157781"/>
    <w:rsid w:val="00167A5A"/>
    <w:rsid w:val="00173D49"/>
    <w:rsid w:val="00186154"/>
    <w:rsid w:val="0018698D"/>
    <w:rsid w:val="00186AE9"/>
    <w:rsid w:val="00187C58"/>
    <w:rsid w:val="00187CA7"/>
    <w:rsid w:val="00192976"/>
    <w:rsid w:val="001A11E3"/>
    <w:rsid w:val="001A3DD8"/>
    <w:rsid w:val="001A6CB9"/>
    <w:rsid w:val="001B1DDC"/>
    <w:rsid w:val="001B61DE"/>
    <w:rsid w:val="001B6DB9"/>
    <w:rsid w:val="001C0070"/>
    <w:rsid w:val="001C72A6"/>
    <w:rsid w:val="001D306F"/>
    <w:rsid w:val="001D5520"/>
    <w:rsid w:val="001D638C"/>
    <w:rsid w:val="001E41BE"/>
    <w:rsid w:val="001F1693"/>
    <w:rsid w:val="001F7324"/>
    <w:rsid w:val="00204C39"/>
    <w:rsid w:val="00204F81"/>
    <w:rsid w:val="002143AA"/>
    <w:rsid w:val="00221438"/>
    <w:rsid w:val="002216C2"/>
    <w:rsid w:val="00221ACF"/>
    <w:rsid w:val="00222EC2"/>
    <w:rsid w:val="0023295B"/>
    <w:rsid w:val="00245304"/>
    <w:rsid w:val="00247F76"/>
    <w:rsid w:val="00250D94"/>
    <w:rsid w:val="0025184C"/>
    <w:rsid w:val="00251B9B"/>
    <w:rsid w:val="00255151"/>
    <w:rsid w:val="002710BF"/>
    <w:rsid w:val="002755F2"/>
    <w:rsid w:val="002809E7"/>
    <w:rsid w:val="00281204"/>
    <w:rsid w:val="00281810"/>
    <w:rsid w:val="0028475F"/>
    <w:rsid w:val="002A3A4D"/>
    <w:rsid w:val="002A4FC1"/>
    <w:rsid w:val="002A76BE"/>
    <w:rsid w:val="002B2245"/>
    <w:rsid w:val="002C0FD5"/>
    <w:rsid w:val="002C6C4C"/>
    <w:rsid w:val="002D1464"/>
    <w:rsid w:val="002D34BD"/>
    <w:rsid w:val="002D475E"/>
    <w:rsid w:val="002D4A55"/>
    <w:rsid w:val="002E0002"/>
    <w:rsid w:val="002E2063"/>
    <w:rsid w:val="002E2692"/>
    <w:rsid w:val="002F6DDF"/>
    <w:rsid w:val="003014D5"/>
    <w:rsid w:val="003110DE"/>
    <w:rsid w:val="00315079"/>
    <w:rsid w:val="00323350"/>
    <w:rsid w:val="003276B0"/>
    <w:rsid w:val="00340E40"/>
    <w:rsid w:val="00342DCD"/>
    <w:rsid w:val="00353FCD"/>
    <w:rsid w:val="00362562"/>
    <w:rsid w:val="00365B80"/>
    <w:rsid w:val="00372B7B"/>
    <w:rsid w:val="00384806"/>
    <w:rsid w:val="00386E69"/>
    <w:rsid w:val="0039626C"/>
    <w:rsid w:val="00396DAA"/>
    <w:rsid w:val="003A232C"/>
    <w:rsid w:val="003A3995"/>
    <w:rsid w:val="003A3A8E"/>
    <w:rsid w:val="003B0DB9"/>
    <w:rsid w:val="003B1CBF"/>
    <w:rsid w:val="003B4B5D"/>
    <w:rsid w:val="003B643D"/>
    <w:rsid w:val="003C1C7C"/>
    <w:rsid w:val="003C1D15"/>
    <w:rsid w:val="003C23ED"/>
    <w:rsid w:val="003D01D5"/>
    <w:rsid w:val="003D1E46"/>
    <w:rsid w:val="003E0A8E"/>
    <w:rsid w:val="003E3529"/>
    <w:rsid w:val="003E45A9"/>
    <w:rsid w:val="00403A98"/>
    <w:rsid w:val="004058FE"/>
    <w:rsid w:val="00410C52"/>
    <w:rsid w:val="0041305A"/>
    <w:rsid w:val="00431710"/>
    <w:rsid w:val="00437E9C"/>
    <w:rsid w:val="00445124"/>
    <w:rsid w:val="00450E63"/>
    <w:rsid w:val="00454FA2"/>
    <w:rsid w:val="004575B4"/>
    <w:rsid w:val="00461AEE"/>
    <w:rsid w:val="00466BAE"/>
    <w:rsid w:val="0047159F"/>
    <w:rsid w:val="004820A6"/>
    <w:rsid w:val="00482467"/>
    <w:rsid w:val="00482E0C"/>
    <w:rsid w:val="00484996"/>
    <w:rsid w:val="00486632"/>
    <w:rsid w:val="004936E1"/>
    <w:rsid w:val="004978C8"/>
    <w:rsid w:val="004A2C1F"/>
    <w:rsid w:val="004A56D3"/>
    <w:rsid w:val="004B1507"/>
    <w:rsid w:val="004B3505"/>
    <w:rsid w:val="004B7D17"/>
    <w:rsid w:val="004C3963"/>
    <w:rsid w:val="004C480F"/>
    <w:rsid w:val="004D169A"/>
    <w:rsid w:val="004D5A7F"/>
    <w:rsid w:val="004D5CF9"/>
    <w:rsid w:val="004E57F7"/>
    <w:rsid w:val="004F0A28"/>
    <w:rsid w:val="004F11DD"/>
    <w:rsid w:val="004F44E0"/>
    <w:rsid w:val="004F690D"/>
    <w:rsid w:val="004F74A8"/>
    <w:rsid w:val="005016B3"/>
    <w:rsid w:val="00503AE8"/>
    <w:rsid w:val="00504490"/>
    <w:rsid w:val="00505080"/>
    <w:rsid w:val="00516B5A"/>
    <w:rsid w:val="00524E68"/>
    <w:rsid w:val="005354CD"/>
    <w:rsid w:val="005365CF"/>
    <w:rsid w:val="00536F14"/>
    <w:rsid w:val="00541936"/>
    <w:rsid w:val="005509BA"/>
    <w:rsid w:val="00557B0B"/>
    <w:rsid w:val="00561EF4"/>
    <w:rsid w:val="00562FD7"/>
    <w:rsid w:val="00564EAA"/>
    <w:rsid w:val="00565BFA"/>
    <w:rsid w:val="00575CD2"/>
    <w:rsid w:val="00575D67"/>
    <w:rsid w:val="0058308C"/>
    <w:rsid w:val="005876DC"/>
    <w:rsid w:val="005955CF"/>
    <w:rsid w:val="00597488"/>
    <w:rsid w:val="005A02EC"/>
    <w:rsid w:val="005A70BA"/>
    <w:rsid w:val="005C6B54"/>
    <w:rsid w:val="005D22B3"/>
    <w:rsid w:val="005D786C"/>
    <w:rsid w:val="005D7969"/>
    <w:rsid w:val="005E0E3B"/>
    <w:rsid w:val="005E6E26"/>
    <w:rsid w:val="005F7851"/>
    <w:rsid w:val="005F7E7D"/>
    <w:rsid w:val="00603F6F"/>
    <w:rsid w:val="006051DB"/>
    <w:rsid w:val="00610B88"/>
    <w:rsid w:val="00612027"/>
    <w:rsid w:val="00613BB6"/>
    <w:rsid w:val="0061500C"/>
    <w:rsid w:val="0061639A"/>
    <w:rsid w:val="00620C69"/>
    <w:rsid w:val="00621124"/>
    <w:rsid w:val="006211AC"/>
    <w:rsid w:val="00624739"/>
    <w:rsid w:val="00625943"/>
    <w:rsid w:val="006265E6"/>
    <w:rsid w:val="00630E3C"/>
    <w:rsid w:val="00645246"/>
    <w:rsid w:val="00655210"/>
    <w:rsid w:val="00667D5F"/>
    <w:rsid w:val="00670E96"/>
    <w:rsid w:val="006724AD"/>
    <w:rsid w:val="00673F85"/>
    <w:rsid w:val="00674128"/>
    <w:rsid w:val="00676973"/>
    <w:rsid w:val="00685382"/>
    <w:rsid w:val="00691121"/>
    <w:rsid w:val="00695133"/>
    <w:rsid w:val="00696DCC"/>
    <w:rsid w:val="006A0494"/>
    <w:rsid w:val="006A1E53"/>
    <w:rsid w:val="006A4AD2"/>
    <w:rsid w:val="006A5EF0"/>
    <w:rsid w:val="006B1258"/>
    <w:rsid w:val="006B6DF5"/>
    <w:rsid w:val="006C3E21"/>
    <w:rsid w:val="006C5C78"/>
    <w:rsid w:val="006C6E05"/>
    <w:rsid w:val="006D3EBA"/>
    <w:rsid w:val="006D59A6"/>
    <w:rsid w:val="006D679B"/>
    <w:rsid w:val="006E58D9"/>
    <w:rsid w:val="006F0F0D"/>
    <w:rsid w:val="006F5859"/>
    <w:rsid w:val="007018D0"/>
    <w:rsid w:val="00703398"/>
    <w:rsid w:val="00734A6D"/>
    <w:rsid w:val="00740EE8"/>
    <w:rsid w:val="00742122"/>
    <w:rsid w:val="00745472"/>
    <w:rsid w:val="007611A6"/>
    <w:rsid w:val="00761852"/>
    <w:rsid w:val="00776E86"/>
    <w:rsid w:val="007838BE"/>
    <w:rsid w:val="007859A5"/>
    <w:rsid w:val="0079223E"/>
    <w:rsid w:val="0079687B"/>
    <w:rsid w:val="007A0516"/>
    <w:rsid w:val="007A3029"/>
    <w:rsid w:val="007B1D7F"/>
    <w:rsid w:val="007B3812"/>
    <w:rsid w:val="007B63EC"/>
    <w:rsid w:val="007C1597"/>
    <w:rsid w:val="007C27E1"/>
    <w:rsid w:val="007C78CA"/>
    <w:rsid w:val="007D33CB"/>
    <w:rsid w:val="007E058A"/>
    <w:rsid w:val="007F7FA1"/>
    <w:rsid w:val="00800872"/>
    <w:rsid w:val="008014E6"/>
    <w:rsid w:val="00802C71"/>
    <w:rsid w:val="00813129"/>
    <w:rsid w:val="00813E8C"/>
    <w:rsid w:val="00815E8A"/>
    <w:rsid w:val="00815F0D"/>
    <w:rsid w:val="00817EDA"/>
    <w:rsid w:val="008247E3"/>
    <w:rsid w:val="00826D6F"/>
    <w:rsid w:val="008304BE"/>
    <w:rsid w:val="00832620"/>
    <w:rsid w:val="00835EA9"/>
    <w:rsid w:val="00836DE8"/>
    <w:rsid w:val="00840326"/>
    <w:rsid w:val="008426D8"/>
    <w:rsid w:val="00847264"/>
    <w:rsid w:val="0085242D"/>
    <w:rsid w:val="0085307D"/>
    <w:rsid w:val="008675FA"/>
    <w:rsid w:val="00874F53"/>
    <w:rsid w:val="00880DD1"/>
    <w:rsid w:val="008873BE"/>
    <w:rsid w:val="008B0E4B"/>
    <w:rsid w:val="008B6BE9"/>
    <w:rsid w:val="008B7635"/>
    <w:rsid w:val="008C222B"/>
    <w:rsid w:val="008C228F"/>
    <w:rsid w:val="008D3741"/>
    <w:rsid w:val="008D4058"/>
    <w:rsid w:val="008E0196"/>
    <w:rsid w:val="008F1477"/>
    <w:rsid w:val="00900C4E"/>
    <w:rsid w:val="00910055"/>
    <w:rsid w:val="009105C0"/>
    <w:rsid w:val="009106A4"/>
    <w:rsid w:val="00915B16"/>
    <w:rsid w:val="00916B24"/>
    <w:rsid w:val="00917BAE"/>
    <w:rsid w:val="00922A34"/>
    <w:rsid w:val="00923D49"/>
    <w:rsid w:val="00931235"/>
    <w:rsid w:val="0093480B"/>
    <w:rsid w:val="00940E9F"/>
    <w:rsid w:val="00943433"/>
    <w:rsid w:val="0094576B"/>
    <w:rsid w:val="00956DE6"/>
    <w:rsid w:val="00961FAB"/>
    <w:rsid w:val="0096685D"/>
    <w:rsid w:val="0097115D"/>
    <w:rsid w:val="00971FF9"/>
    <w:rsid w:val="0097304B"/>
    <w:rsid w:val="00975F57"/>
    <w:rsid w:val="00977F84"/>
    <w:rsid w:val="00982711"/>
    <w:rsid w:val="00984419"/>
    <w:rsid w:val="00986660"/>
    <w:rsid w:val="009879CF"/>
    <w:rsid w:val="0099045D"/>
    <w:rsid w:val="009976F1"/>
    <w:rsid w:val="009A4BE2"/>
    <w:rsid w:val="009B12F2"/>
    <w:rsid w:val="009B3A68"/>
    <w:rsid w:val="009B42A2"/>
    <w:rsid w:val="009C0858"/>
    <w:rsid w:val="009C0CD9"/>
    <w:rsid w:val="009C6840"/>
    <w:rsid w:val="009C791E"/>
    <w:rsid w:val="009D4009"/>
    <w:rsid w:val="009E054E"/>
    <w:rsid w:val="009E1DEA"/>
    <w:rsid w:val="009F4FA1"/>
    <w:rsid w:val="009F6541"/>
    <w:rsid w:val="009F72BC"/>
    <w:rsid w:val="009F7F35"/>
    <w:rsid w:val="00A027A1"/>
    <w:rsid w:val="00A10C63"/>
    <w:rsid w:val="00A10CEE"/>
    <w:rsid w:val="00A10D29"/>
    <w:rsid w:val="00A27642"/>
    <w:rsid w:val="00A34B68"/>
    <w:rsid w:val="00A35B6E"/>
    <w:rsid w:val="00A40548"/>
    <w:rsid w:val="00A411F1"/>
    <w:rsid w:val="00A44491"/>
    <w:rsid w:val="00A62782"/>
    <w:rsid w:val="00A6558A"/>
    <w:rsid w:val="00A80EE1"/>
    <w:rsid w:val="00A86038"/>
    <w:rsid w:val="00A93CF2"/>
    <w:rsid w:val="00AA78C5"/>
    <w:rsid w:val="00AA7DDA"/>
    <w:rsid w:val="00AB1B95"/>
    <w:rsid w:val="00AB2149"/>
    <w:rsid w:val="00AB3419"/>
    <w:rsid w:val="00AB7DB7"/>
    <w:rsid w:val="00AC406B"/>
    <w:rsid w:val="00AC5763"/>
    <w:rsid w:val="00AD0D0A"/>
    <w:rsid w:val="00AE7BD0"/>
    <w:rsid w:val="00AF20B1"/>
    <w:rsid w:val="00AF3106"/>
    <w:rsid w:val="00AF3CC2"/>
    <w:rsid w:val="00AF63D3"/>
    <w:rsid w:val="00AF7B95"/>
    <w:rsid w:val="00B00A77"/>
    <w:rsid w:val="00B01027"/>
    <w:rsid w:val="00B04F9E"/>
    <w:rsid w:val="00B11413"/>
    <w:rsid w:val="00B11A57"/>
    <w:rsid w:val="00B15CF0"/>
    <w:rsid w:val="00B23802"/>
    <w:rsid w:val="00B23834"/>
    <w:rsid w:val="00B246AE"/>
    <w:rsid w:val="00B30941"/>
    <w:rsid w:val="00B33DFA"/>
    <w:rsid w:val="00B348CE"/>
    <w:rsid w:val="00B3520B"/>
    <w:rsid w:val="00B41335"/>
    <w:rsid w:val="00B45813"/>
    <w:rsid w:val="00B47ACA"/>
    <w:rsid w:val="00B52D50"/>
    <w:rsid w:val="00B53C33"/>
    <w:rsid w:val="00B543BF"/>
    <w:rsid w:val="00B5486D"/>
    <w:rsid w:val="00B5719F"/>
    <w:rsid w:val="00B62B1B"/>
    <w:rsid w:val="00B67BC9"/>
    <w:rsid w:val="00B80F66"/>
    <w:rsid w:val="00B97833"/>
    <w:rsid w:val="00BA0F03"/>
    <w:rsid w:val="00BA1EF4"/>
    <w:rsid w:val="00BA5099"/>
    <w:rsid w:val="00BC5B8C"/>
    <w:rsid w:val="00BC6AE7"/>
    <w:rsid w:val="00BD31D7"/>
    <w:rsid w:val="00BD4A00"/>
    <w:rsid w:val="00BD5306"/>
    <w:rsid w:val="00BD7BA1"/>
    <w:rsid w:val="00BE12FA"/>
    <w:rsid w:val="00BE4974"/>
    <w:rsid w:val="00BE547E"/>
    <w:rsid w:val="00BF1A05"/>
    <w:rsid w:val="00BF69F7"/>
    <w:rsid w:val="00C00114"/>
    <w:rsid w:val="00C0398C"/>
    <w:rsid w:val="00C13A97"/>
    <w:rsid w:val="00C151C3"/>
    <w:rsid w:val="00C16651"/>
    <w:rsid w:val="00C26356"/>
    <w:rsid w:val="00C30F9A"/>
    <w:rsid w:val="00C33AC6"/>
    <w:rsid w:val="00C41D69"/>
    <w:rsid w:val="00C46DE7"/>
    <w:rsid w:val="00C57FDF"/>
    <w:rsid w:val="00C61464"/>
    <w:rsid w:val="00C62589"/>
    <w:rsid w:val="00C63E39"/>
    <w:rsid w:val="00C70572"/>
    <w:rsid w:val="00C73D33"/>
    <w:rsid w:val="00C75D29"/>
    <w:rsid w:val="00C820CC"/>
    <w:rsid w:val="00C87FB2"/>
    <w:rsid w:val="00C90F50"/>
    <w:rsid w:val="00C91CD1"/>
    <w:rsid w:val="00C92D4C"/>
    <w:rsid w:val="00C93009"/>
    <w:rsid w:val="00C94489"/>
    <w:rsid w:val="00C947D4"/>
    <w:rsid w:val="00C96772"/>
    <w:rsid w:val="00C973A5"/>
    <w:rsid w:val="00CA0BA8"/>
    <w:rsid w:val="00CA3D44"/>
    <w:rsid w:val="00CA4703"/>
    <w:rsid w:val="00CA50B6"/>
    <w:rsid w:val="00CA5997"/>
    <w:rsid w:val="00CB03D1"/>
    <w:rsid w:val="00CB11A1"/>
    <w:rsid w:val="00CB2D7B"/>
    <w:rsid w:val="00CC2091"/>
    <w:rsid w:val="00CC2386"/>
    <w:rsid w:val="00CC7BAD"/>
    <w:rsid w:val="00CD554A"/>
    <w:rsid w:val="00CD5E78"/>
    <w:rsid w:val="00CE7DBD"/>
    <w:rsid w:val="00CF6647"/>
    <w:rsid w:val="00D03164"/>
    <w:rsid w:val="00D05DE4"/>
    <w:rsid w:val="00D0662C"/>
    <w:rsid w:val="00D223A5"/>
    <w:rsid w:val="00D26301"/>
    <w:rsid w:val="00D31398"/>
    <w:rsid w:val="00D31563"/>
    <w:rsid w:val="00D34EF2"/>
    <w:rsid w:val="00D40AD7"/>
    <w:rsid w:val="00D461CC"/>
    <w:rsid w:val="00D501AE"/>
    <w:rsid w:val="00D61A63"/>
    <w:rsid w:val="00D6218D"/>
    <w:rsid w:val="00D71F36"/>
    <w:rsid w:val="00D72386"/>
    <w:rsid w:val="00D742C2"/>
    <w:rsid w:val="00D75613"/>
    <w:rsid w:val="00D8143F"/>
    <w:rsid w:val="00D845DA"/>
    <w:rsid w:val="00D85959"/>
    <w:rsid w:val="00D93A24"/>
    <w:rsid w:val="00D9783F"/>
    <w:rsid w:val="00DA0752"/>
    <w:rsid w:val="00DA1D77"/>
    <w:rsid w:val="00DA3586"/>
    <w:rsid w:val="00DA3ADC"/>
    <w:rsid w:val="00DA7BD3"/>
    <w:rsid w:val="00DB463D"/>
    <w:rsid w:val="00DC2011"/>
    <w:rsid w:val="00DC71DC"/>
    <w:rsid w:val="00DE7E68"/>
    <w:rsid w:val="00DF6140"/>
    <w:rsid w:val="00DF74E4"/>
    <w:rsid w:val="00E01B92"/>
    <w:rsid w:val="00E040F0"/>
    <w:rsid w:val="00E04BAA"/>
    <w:rsid w:val="00E05D6B"/>
    <w:rsid w:val="00E07E80"/>
    <w:rsid w:val="00E10434"/>
    <w:rsid w:val="00E27F3A"/>
    <w:rsid w:val="00E309A2"/>
    <w:rsid w:val="00E371E6"/>
    <w:rsid w:val="00E40C18"/>
    <w:rsid w:val="00E526C2"/>
    <w:rsid w:val="00E56A95"/>
    <w:rsid w:val="00E615AC"/>
    <w:rsid w:val="00E6180F"/>
    <w:rsid w:val="00E73315"/>
    <w:rsid w:val="00E7454C"/>
    <w:rsid w:val="00E77A43"/>
    <w:rsid w:val="00E77E61"/>
    <w:rsid w:val="00EB06CE"/>
    <w:rsid w:val="00EB20BE"/>
    <w:rsid w:val="00EB243C"/>
    <w:rsid w:val="00EC50DA"/>
    <w:rsid w:val="00ED4E83"/>
    <w:rsid w:val="00EE1492"/>
    <w:rsid w:val="00EE1C35"/>
    <w:rsid w:val="00EF759D"/>
    <w:rsid w:val="00EF7E59"/>
    <w:rsid w:val="00F0050F"/>
    <w:rsid w:val="00F0403F"/>
    <w:rsid w:val="00F06B6B"/>
    <w:rsid w:val="00F20FD5"/>
    <w:rsid w:val="00F2286B"/>
    <w:rsid w:val="00F32025"/>
    <w:rsid w:val="00F33ADF"/>
    <w:rsid w:val="00F42622"/>
    <w:rsid w:val="00F42F1B"/>
    <w:rsid w:val="00F43FEB"/>
    <w:rsid w:val="00F47F69"/>
    <w:rsid w:val="00F62A3D"/>
    <w:rsid w:val="00F6302C"/>
    <w:rsid w:val="00F648CE"/>
    <w:rsid w:val="00F7084B"/>
    <w:rsid w:val="00F71678"/>
    <w:rsid w:val="00F721C1"/>
    <w:rsid w:val="00F74661"/>
    <w:rsid w:val="00F74CE4"/>
    <w:rsid w:val="00F77B17"/>
    <w:rsid w:val="00F87058"/>
    <w:rsid w:val="00F927F8"/>
    <w:rsid w:val="00F93410"/>
    <w:rsid w:val="00F9447A"/>
    <w:rsid w:val="00F94BDB"/>
    <w:rsid w:val="00FA1B32"/>
    <w:rsid w:val="00FA5C37"/>
    <w:rsid w:val="00FA615F"/>
    <w:rsid w:val="00FB1DF7"/>
    <w:rsid w:val="00FB4634"/>
    <w:rsid w:val="00FB48AF"/>
    <w:rsid w:val="00FB5DA9"/>
    <w:rsid w:val="00FB71E5"/>
    <w:rsid w:val="00FC31DE"/>
    <w:rsid w:val="00FD0EA6"/>
    <w:rsid w:val="00FD3A7E"/>
    <w:rsid w:val="00FD45D9"/>
    <w:rsid w:val="00FD4650"/>
    <w:rsid w:val="00FD4700"/>
    <w:rsid w:val="00FE0614"/>
    <w:rsid w:val="00FE17A8"/>
    <w:rsid w:val="00FE2AD2"/>
    <w:rsid w:val="00FE3CC9"/>
    <w:rsid w:val="00FF0739"/>
    <w:rsid w:val="00FF2DA6"/>
    <w:rsid w:val="00FF63FA"/>
    <w:rsid w:val="00FF6C38"/>
    <w:rsid w:val="38D4B779"/>
    <w:rsid w:val="679FADA1"/>
    <w:rsid w:val="7189A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0F501"/>
  <w15:chartTrackingRefBased/>
  <w15:docId w15:val="{1737CBA9-4674-4E05-999D-4095866F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7F8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977F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977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77F84"/>
    <w:pPr>
      <w:spacing w:line="360" w:lineRule="auto"/>
    </w:pPr>
    <w:rPr>
      <w:i/>
      <w:iCs/>
      <w:lang w:val="x-none"/>
    </w:rPr>
  </w:style>
  <w:style w:type="character" w:customStyle="1" w:styleId="Zkladntext2Char">
    <w:name w:val="Základní text 2 Char"/>
    <w:link w:val="Zkladntext2"/>
    <w:rsid w:val="00977F8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table" w:styleId="Mkatabulky">
    <w:name w:val="Table Grid"/>
    <w:basedOn w:val="Normlntabulka"/>
    <w:rsid w:val="00977F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7CA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87CA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6120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2027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61202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02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12027"/>
    <w:rPr>
      <w:rFonts w:ascii="Times New Roman" w:eastAsia="Times New Roman" w:hAnsi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0009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0093A"/>
    <w:rPr>
      <w:rFonts w:ascii="Times New Roman" w:eastAsia="Times New Roman" w:hAnsi="Times New Roman"/>
      <w:sz w:val="24"/>
      <w:szCs w:val="24"/>
    </w:rPr>
  </w:style>
  <w:style w:type="paragraph" w:customStyle="1" w:styleId="dka">
    <w:name w:val="Řádka"/>
    <w:rsid w:val="0000093A"/>
    <w:pPr>
      <w:widowControl w:val="0"/>
      <w:autoSpaceDE w:val="0"/>
      <w:autoSpaceDN w:val="0"/>
      <w:adjustRightInd w:val="0"/>
    </w:pPr>
    <w:rPr>
      <w:rFonts w:ascii="TimesE" w:eastAsia="Times New Roman" w:hAnsi="TimesE" w:cs="TimesE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BE4974"/>
    <w:pPr>
      <w:jc w:val="center"/>
    </w:pPr>
    <w:rPr>
      <w:b/>
      <w:color w:val="000000"/>
      <w:sz w:val="32"/>
      <w:szCs w:val="20"/>
    </w:rPr>
  </w:style>
  <w:style w:type="character" w:customStyle="1" w:styleId="NzevChar">
    <w:name w:val="Název Char"/>
    <w:link w:val="Nzev"/>
    <w:rsid w:val="00BE4974"/>
    <w:rPr>
      <w:rFonts w:ascii="Times New Roman" w:eastAsia="Times New Roman" w:hAnsi="Times New Roman"/>
      <w:b/>
      <w:color w:val="000000"/>
      <w:sz w:val="32"/>
    </w:rPr>
  </w:style>
  <w:style w:type="character" w:styleId="Hypertextovodkaz">
    <w:name w:val="Hyperlink"/>
    <w:rsid w:val="00740EE8"/>
    <w:rPr>
      <w:color w:val="0000FF"/>
      <w:u w:val="single"/>
    </w:rPr>
  </w:style>
  <w:style w:type="paragraph" w:styleId="Revize">
    <w:name w:val="Revision"/>
    <w:hidden/>
    <w:uiPriority w:val="99"/>
    <w:semiHidden/>
    <w:rsid w:val="00B47AC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3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agri.cz/public/web/mze/dotace/szp-pro-obdobi-2021-2027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EE4D89152D143B9561978CAE627C8" ma:contentTypeVersion="3" ma:contentTypeDescription="Vytvoří nový dokument" ma:contentTypeScope="" ma:versionID="71005ea9d890aaaf60e6382ef516e491">
  <xsd:schema xmlns:xsd="http://www.w3.org/2001/XMLSchema" xmlns:xs="http://www.w3.org/2001/XMLSchema" xmlns:p="http://schemas.microsoft.com/office/2006/metadata/properties" xmlns:ns2="0b849728-d804-4a98-94b0-dca9ac8996ad" targetNamespace="http://schemas.microsoft.com/office/2006/metadata/properties" ma:root="true" ma:fieldsID="7f928002a2033ec619dfa69668b6b09d" ns2:_="">
    <xsd:import namespace="0b849728-d804-4a98-94b0-dca9ac899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49728-d804-4a98-94b0-dca9ac899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52CB1-8C00-4878-905E-5D56E8D7A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849728-d804-4a98-94b0-dca9ac899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EE7A9-B3B2-4F49-843B-875A043FDD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E3EE5-E7DE-4C43-BC93-5DCAB332F3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1A71F5-C0D7-424E-BBA2-2075B3341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4153</Words>
  <Characters>24505</Characters>
  <Application>Microsoft Office Word</Application>
  <DocSecurity>0</DocSecurity>
  <Lines>204</Lines>
  <Paragraphs>57</Paragraphs>
  <ScaleCrop>false</ScaleCrop>
  <Company>mze</Company>
  <LinksUpToDate>false</LinksUpToDate>
  <CharactersWithSpaces>28601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10002080</dc:creator>
  <cp:keywords/>
  <cp:lastModifiedBy>Bílý Jiří</cp:lastModifiedBy>
  <cp:revision>2</cp:revision>
  <cp:lastPrinted>2021-07-28T08:28:00Z</cp:lastPrinted>
  <dcterms:created xsi:type="dcterms:W3CDTF">2025-08-15T13:25:00Z</dcterms:created>
  <dcterms:modified xsi:type="dcterms:W3CDTF">2025-08-15T13:25:00Z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2025-06-12T13:07:42Z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2e9492c1-ebce-488a-9980-72bc898814f9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  <property fmtid="{D5CDD505-2E9C-101B-9397-08002B2CF9AE}" pid="10" name="ContentTypeId">
    <vt:lpwstr>0x010100D68EE4D89152D143B9561978CAE627C8</vt:lpwstr>
  </property>
</Properties>
</file>