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30088023" w:rsidR="001F3AEA" w:rsidRPr="00341509" w:rsidRDefault="00E94098" w:rsidP="00B17839">
            <w:pPr>
              <w:spacing w:before="60" w:after="60"/>
              <w:rPr>
                <w:b/>
                <w:caps/>
                <w:szCs w:val="20"/>
              </w:rPr>
            </w:pPr>
            <w:r w:rsidRPr="00E94098">
              <w:rPr>
                <w:b/>
                <w:color w:val="000000" w:themeColor="text1"/>
                <w:szCs w:val="20"/>
              </w:rPr>
              <w:t>Oprava střešního pláště, seník Kolesa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1D3D9397" w:rsidR="00B12142" w:rsidRPr="00607CCA" w:rsidRDefault="00E94098" w:rsidP="00011C56">
            <w:pPr>
              <w:spacing w:before="60" w:after="60"/>
              <w:rPr>
                <w:b/>
                <w:szCs w:val="20"/>
              </w:rPr>
            </w:pPr>
            <w:r w:rsidRPr="00E94098">
              <w:rPr>
                <w:b/>
                <w:color w:val="000000" w:themeColor="text1"/>
                <w:szCs w:val="20"/>
              </w:rPr>
              <w:t>Oprava střešního pláště, seník Kolesa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5299245" w:edGrp="everyone"/>
            <w:r w:rsidRPr="009E142A">
              <w:rPr>
                <w:b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677673409" w:edGrp="everyone"/>
            <w:r w:rsidRPr="009E142A">
              <w:rPr>
                <w:b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412908572" w:edGrp="everyone"/>
            <w:r w:rsidRPr="009E142A">
              <w:rPr>
                <w:b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9E142A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71922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0441E456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67267422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E142A">
          <w:rPr>
            <w:szCs w:val="20"/>
          </w:rPr>
          <w:t>VZ 2</w:t>
        </w:r>
        <w:r w:rsidR="00E94098">
          <w:rPr>
            <w:szCs w:val="20"/>
          </w:rPr>
          <w:t>9</w:t>
        </w:r>
        <w:r w:rsidR="009E142A">
          <w:rPr>
            <w:szCs w:val="20"/>
          </w:rPr>
          <w:t>/2025</w:t>
        </w:r>
      </w:p>
      <w:permEnd w:id="2057447068" w:displacedByCustomXml="next"/>
    </w:sdtContent>
  </w:sdt>
  <w:p w14:paraId="40AC6C49" w14:textId="564CFD4B" w:rsidR="00E474A4" w:rsidRPr="00E94098" w:rsidRDefault="00E94098" w:rsidP="00E474A4">
    <w:pPr>
      <w:pStyle w:val="Zhlav"/>
      <w:pBdr>
        <w:bottom w:val="single" w:sz="4" w:space="0" w:color="auto"/>
      </w:pBdr>
      <w:rPr>
        <w:b/>
        <w:color w:val="000000" w:themeColor="text1"/>
        <w:szCs w:val="20"/>
      </w:rPr>
    </w:pPr>
    <w:r w:rsidRPr="00E94098">
      <w:rPr>
        <w:b/>
        <w:color w:val="000000" w:themeColor="text1"/>
        <w:szCs w:val="20"/>
      </w:rPr>
      <w:t>Oprava střešního pláště, seník Kolesa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260E3"/>
    <w:rsid w:val="00142DC3"/>
    <w:rsid w:val="00151F12"/>
    <w:rsid w:val="00155E9B"/>
    <w:rsid w:val="00175861"/>
    <w:rsid w:val="0018697B"/>
    <w:rsid w:val="001C11DD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5078E"/>
    <w:rsid w:val="00991F16"/>
    <w:rsid w:val="009B38EB"/>
    <w:rsid w:val="009E142A"/>
    <w:rsid w:val="009F66FC"/>
    <w:rsid w:val="00A25BAC"/>
    <w:rsid w:val="00A2637F"/>
    <w:rsid w:val="00A62170"/>
    <w:rsid w:val="00A7700D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1025A"/>
    <w:rsid w:val="00C33CE6"/>
    <w:rsid w:val="00C373E6"/>
    <w:rsid w:val="00C65317"/>
    <w:rsid w:val="00C66044"/>
    <w:rsid w:val="00C71049"/>
    <w:rsid w:val="00C84914"/>
    <w:rsid w:val="00CB5FCE"/>
    <w:rsid w:val="00CB700C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4098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55</cp:revision>
  <cp:lastPrinted>2025-02-19T08:17:00Z</cp:lastPrinted>
  <dcterms:created xsi:type="dcterms:W3CDTF">2017-09-29T11:25:00Z</dcterms:created>
  <dcterms:modified xsi:type="dcterms:W3CDTF">2025-09-05T08:57:00Z</dcterms:modified>
</cp:coreProperties>
</file>