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AA358B" w14:textId="77777777" w:rsidR="003A3F49" w:rsidRPr="004548B1" w:rsidRDefault="003A3F49" w:rsidP="009332AF">
      <w:pPr>
        <w:tabs>
          <w:tab w:val="right" w:pos="9072"/>
        </w:tabs>
        <w:ind w:right="-283"/>
        <w:jc w:val="both"/>
        <w:rPr>
          <w:rFonts w:ascii="Arial" w:hAnsi="Arial" w:cs="Arial"/>
          <w:sz w:val="18"/>
          <w:szCs w:val="18"/>
        </w:rPr>
      </w:pPr>
      <w:r w:rsidRPr="004548B1">
        <w:rPr>
          <w:rFonts w:ascii="Arial" w:hAnsi="Arial" w:cs="Arial"/>
          <w:sz w:val="18"/>
          <w:szCs w:val="18"/>
        </w:rPr>
        <w:t xml:space="preserve">Číslo smlouvy </w:t>
      </w:r>
      <w:r>
        <w:rPr>
          <w:rFonts w:ascii="Arial" w:hAnsi="Arial" w:cs="Arial"/>
          <w:sz w:val="18"/>
          <w:szCs w:val="18"/>
        </w:rPr>
        <w:t>kupujícího</w:t>
      </w:r>
      <w:r w:rsidR="007A4601">
        <w:rPr>
          <w:rFonts w:ascii="Arial" w:hAnsi="Arial" w:cs="Arial"/>
          <w:sz w:val="18"/>
          <w:szCs w:val="18"/>
        </w:rPr>
        <w:t>:</w:t>
      </w:r>
      <w:r w:rsidR="001A2A54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</w:rPr>
          <w:id w:val="1294634561"/>
          <w:placeholder>
            <w:docPart w:val="DefaultPlaceholder_1082065158"/>
          </w:placeholder>
        </w:sdtPr>
        <w:sdtEndPr/>
        <w:sdtContent>
          <w:r w:rsidR="009332AF">
            <w:rPr>
              <w:rFonts w:ascii="Arial" w:hAnsi="Arial" w:cs="Arial"/>
              <w:sz w:val="18"/>
              <w:szCs w:val="18"/>
            </w:rPr>
            <w:t>........</w:t>
          </w:r>
        </w:sdtContent>
      </w:sdt>
      <w:r w:rsidR="009332AF">
        <w:rPr>
          <w:rFonts w:ascii="Arial" w:hAnsi="Arial" w:cs="Arial"/>
          <w:sz w:val="18"/>
          <w:szCs w:val="18"/>
        </w:rPr>
        <w:t xml:space="preserve"> </w:t>
      </w:r>
      <w:r w:rsidRPr="004548B1">
        <w:rPr>
          <w:rFonts w:ascii="Arial" w:hAnsi="Arial" w:cs="Arial"/>
          <w:sz w:val="18"/>
          <w:szCs w:val="18"/>
        </w:rPr>
        <w:tab/>
        <w:t xml:space="preserve">Číslo smlouvy </w:t>
      </w:r>
      <w:r>
        <w:rPr>
          <w:rFonts w:ascii="Arial" w:hAnsi="Arial" w:cs="Arial"/>
          <w:sz w:val="18"/>
          <w:szCs w:val="18"/>
        </w:rPr>
        <w:t>prodávajícího</w:t>
      </w:r>
      <w:r w:rsidRPr="004548B1">
        <w:rPr>
          <w:rFonts w:ascii="Arial" w:hAnsi="Arial" w:cs="Arial"/>
          <w:sz w:val="18"/>
          <w:szCs w:val="18"/>
        </w:rPr>
        <w:t>:</w:t>
      </w:r>
      <w:r w:rsidR="001A2A54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</w:rPr>
          <w:id w:val="-1185741723"/>
          <w:placeholder>
            <w:docPart w:val="DefaultPlaceholder_1082065158"/>
          </w:placeholder>
        </w:sdtPr>
        <w:sdtEndPr/>
        <w:sdtContent>
          <w:r w:rsidR="00153884">
            <w:rPr>
              <w:rFonts w:ascii="Arial" w:hAnsi="Arial" w:cs="Arial"/>
              <w:sz w:val="18"/>
              <w:szCs w:val="18"/>
            </w:rPr>
            <w:t>... ...</w:t>
          </w:r>
        </w:sdtContent>
      </w:sdt>
    </w:p>
    <w:p w14:paraId="7ED50330" w14:textId="77777777" w:rsidR="003A3F49" w:rsidRPr="00087E80" w:rsidRDefault="003A3F49" w:rsidP="00B90C4E">
      <w:pPr>
        <w:ind w:right="-283"/>
        <w:rPr>
          <w:rFonts w:ascii="Arial" w:hAnsi="Arial" w:cs="Arial"/>
          <w:bCs/>
          <w:caps/>
          <w:sz w:val="22"/>
          <w:szCs w:val="28"/>
        </w:rPr>
      </w:pPr>
    </w:p>
    <w:p w14:paraId="4CE845A4" w14:textId="77777777" w:rsidR="00087E80" w:rsidRPr="00087E80" w:rsidRDefault="00087E80" w:rsidP="00B90C4E">
      <w:pPr>
        <w:ind w:right="-283"/>
        <w:rPr>
          <w:rFonts w:ascii="Arial" w:hAnsi="Arial" w:cs="Arial"/>
          <w:bCs/>
          <w:caps/>
          <w:sz w:val="22"/>
          <w:szCs w:val="28"/>
        </w:rPr>
      </w:pPr>
    </w:p>
    <w:p w14:paraId="6134FDE2" w14:textId="74C382C0" w:rsidR="00DD344B" w:rsidRPr="001C7CCD" w:rsidRDefault="00DD344B" w:rsidP="002F4DDA">
      <w:pPr>
        <w:ind w:right="-283"/>
        <w:jc w:val="center"/>
        <w:rPr>
          <w:rFonts w:ascii="Arial" w:hAnsi="Arial" w:cs="Arial"/>
          <w:sz w:val="22"/>
          <w:szCs w:val="22"/>
        </w:rPr>
      </w:pPr>
      <w:r w:rsidRPr="001C7CCD">
        <w:rPr>
          <w:rFonts w:ascii="Arial" w:hAnsi="Arial" w:cs="Arial"/>
          <w:b/>
          <w:bCs/>
          <w:caps/>
          <w:sz w:val="28"/>
          <w:szCs w:val="28"/>
        </w:rPr>
        <w:t xml:space="preserve">rámcová </w:t>
      </w:r>
      <w:r w:rsidR="00903823">
        <w:rPr>
          <w:rFonts w:ascii="Arial" w:hAnsi="Arial" w:cs="Arial"/>
          <w:b/>
          <w:bCs/>
          <w:caps/>
          <w:sz w:val="28"/>
          <w:szCs w:val="28"/>
        </w:rPr>
        <w:t>dohoda</w:t>
      </w:r>
      <w:r w:rsidRPr="001C7CCD">
        <w:rPr>
          <w:rFonts w:ascii="Arial" w:hAnsi="Arial" w:cs="Arial"/>
          <w:b/>
          <w:bCs/>
          <w:caps/>
          <w:sz w:val="28"/>
          <w:szCs w:val="28"/>
        </w:rPr>
        <w:t xml:space="preserve"> n</w:t>
      </w:r>
      <w:r w:rsidR="00A80438" w:rsidRPr="001C7CCD">
        <w:rPr>
          <w:rFonts w:ascii="Arial" w:hAnsi="Arial" w:cs="Arial"/>
          <w:b/>
          <w:bCs/>
          <w:caps/>
          <w:sz w:val="28"/>
          <w:szCs w:val="28"/>
        </w:rPr>
        <w:t xml:space="preserve">a dodávky </w:t>
      </w:r>
      <w:r w:rsidR="009D5973">
        <w:rPr>
          <w:rFonts w:ascii="Arial" w:hAnsi="Arial" w:cs="Arial"/>
          <w:b/>
          <w:bCs/>
          <w:caps/>
          <w:sz w:val="28"/>
          <w:szCs w:val="28"/>
        </w:rPr>
        <w:br/>
      </w:r>
    </w:p>
    <w:p w14:paraId="48FCA895" w14:textId="47EAF820" w:rsidR="00E63C90" w:rsidRPr="004548B1" w:rsidRDefault="00E63C90" w:rsidP="00B90C4E">
      <w:pPr>
        <w:ind w:right="-283"/>
        <w:jc w:val="center"/>
        <w:rPr>
          <w:rFonts w:ascii="Arial" w:hAnsi="Arial" w:cs="Arial"/>
          <w:kern w:val="28"/>
        </w:rPr>
      </w:pPr>
      <w:r w:rsidRPr="004548B1">
        <w:rPr>
          <w:rFonts w:ascii="Arial" w:hAnsi="Arial" w:cs="Arial"/>
          <w:kern w:val="28"/>
        </w:rPr>
        <w:t>uzavřená níže uvedeného dne, měsíce a roku v souladu s</w:t>
      </w:r>
      <w:r>
        <w:rPr>
          <w:rFonts w:ascii="Arial" w:hAnsi="Arial" w:cs="Arial"/>
          <w:kern w:val="28"/>
        </w:rPr>
        <w:t> </w:t>
      </w:r>
      <w:proofErr w:type="spellStart"/>
      <w:r>
        <w:rPr>
          <w:rFonts w:ascii="Arial" w:hAnsi="Arial" w:cs="Arial"/>
          <w:kern w:val="28"/>
        </w:rPr>
        <w:t>ust</w:t>
      </w:r>
      <w:proofErr w:type="spellEnd"/>
      <w:r>
        <w:rPr>
          <w:rFonts w:ascii="Arial" w:hAnsi="Arial" w:cs="Arial"/>
          <w:kern w:val="28"/>
        </w:rPr>
        <w:t xml:space="preserve">. </w:t>
      </w:r>
      <w:r w:rsidRPr="004548B1">
        <w:rPr>
          <w:rFonts w:ascii="Arial" w:hAnsi="Arial" w:cs="Arial"/>
          <w:kern w:val="28"/>
        </w:rPr>
        <w:t xml:space="preserve">§ </w:t>
      </w:r>
      <w:r w:rsidR="00D8514A">
        <w:rPr>
          <w:rFonts w:ascii="Arial" w:hAnsi="Arial" w:cs="Arial"/>
          <w:kern w:val="28"/>
        </w:rPr>
        <w:t>1746 odst. 2 ve spojení s </w:t>
      </w:r>
      <w:proofErr w:type="spellStart"/>
      <w:r w:rsidR="00D8514A">
        <w:rPr>
          <w:rFonts w:ascii="Arial" w:hAnsi="Arial" w:cs="Arial"/>
          <w:kern w:val="28"/>
        </w:rPr>
        <w:t>ust</w:t>
      </w:r>
      <w:proofErr w:type="spellEnd"/>
      <w:r w:rsidR="00D8514A">
        <w:rPr>
          <w:rFonts w:ascii="Arial" w:hAnsi="Arial" w:cs="Arial"/>
          <w:kern w:val="28"/>
        </w:rPr>
        <w:t xml:space="preserve">. § </w:t>
      </w:r>
      <w:r>
        <w:rPr>
          <w:rFonts w:ascii="Arial" w:hAnsi="Arial" w:cs="Arial"/>
          <w:kern w:val="28"/>
        </w:rPr>
        <w:t>2079</w:t>
      </w:r>
      <w:r w:rsidRPr="004548B1">
        <w:rPr>
          <w:rFonts w:ascii="Arial" w:hAnsi="Arial" w:cs="Arial"/>
          <w:kern w:val="28"/>
        </w:rPr>
        <w:t xml:space="preserve"> </w:t>
      </w:r>
      <w:r w:rsidR="009D5973">
        <w:rPr>
          <w:rFonts w:ascii="Arial" w:hAnsi="Arial" w:cs="Arial"/>
          <w:snapToGrid w:val="0"/>
        </w:rPr>
        <w:t>a </w:t>
      </w:r>
      <w:r w:rsidRPr="004548B1">
        <w:rPr>
          <w:rFonts w:ascii="Arial" w:hAnsi="Arial" w:cs="Arial"/>
          <w:snapToGrid w:val="0"/>
        </w:rPr>
        <w:t xml:space="preserve">následujícími paragrafy </w:t>
      </w:r>
      <w:r w:rsidRPr="004548B1">
        <w:rPr>
          <w:rFonts w:ascii="Arial" w:hAnsi="Arial" w:cs="Arial"/>
          <w:kern w:val="28"/>
        </w:rPr>
        <w:t xml:space="preserve">zákona č. </w:t>
      </w:r>
      <w:r>
        <w:rPr>
          <w:rFonts w:ascii="Arial" w:hAnsi="Arial" w:cs="Arial"/>
          <w:kern w:val="28"/>
        </w:rPr>
        <w:t>89/2012</w:t>
      </w:r>
      <w:r w:rsidRPr="004548B1">
        <w:rPr>
          <w:rFonts w:ascii="Arial" w:hAnsi="Arial" w:cs="Arial"/>
          <w:kern w:val="28"/>
        </w:rPr>
        <w:t xml:space="preserve"> Sb., </w:t>
      </w:r>
      <w:r>
        <w:rPr>
          <w:rFonts w:ascii="Arial" w:hAnsi="Arial" w:cs="Arial"/>
          <w:kern w:val="28"/>
        </w:rPr>
        <w:t>občanský</w:t>
      </w:r>
      <w:r w:rsidRPr="004548B1">
        <w:rPr>
          <w:rFonts w:ascii="Arial" w:hAnsi="Arial" w:cs="Arial"/>
          <w:kern w:val="28"/>
        </w:rPr>
        <w:t xml:space="preserve"> zákoník, </w:t>
      </w:r>
      <w:r w:rsidR="001D5327">
        <w:rPr>
          <w:rFonts w:ascii="Arial" w:hAnsi="Arial" w:cs="Arial"/>
          <w:kern w:val="28"/>
        </w:rPr>
        <w:t xml:space="preserve">v platném znění </w:t>
      </w:r>
      <w:r w:rsidR="001D5327">
        <w:rPr>
          <w:rFonts w:ascii="Arial" w:hAnsi="Arial" w:cs="Arial"/>
          <w:kern w:val="28"/>
        </w:rPr>
        <w:br/>
      </w:r>
      <w:r w:rsidRPr="004548B1">
        <w:rPr>
          <w:rFonts w:ascii="Arial" w:hAnsi="Arial" w:cs="Arial"/>
          <w:kern w:val="28"/>
        </w:rPr>
        <w:t>(dále jen „</w:t>
      </w:r>
      <w:r>
        <w:rPr>
          <w:rFonts w:ascii="Arial" w:hAnsi="Arial" w:cs="Arial"/>
          <w:b/>
          <w:kern w:val="28"/>
        </w:rPr>
        <w:t>občanský</w:t>
      </w:r>
      <w:r w:rsidRPr="001C11C6">
        <w:rPr>
          <w:rFonts w:ascii="Arial" w:hAnsi="Arial" w:cs="Arial"/>
          <w:b/>
          <w:kern w:val="28"/>
        </w:rPr>
        <w:t xml:space="preserve"> zákoník</w:t>
      </w:r>
      <w:r w:rsidRPr="004548B1">
        <w:rPr>
          <w:rFonts w:ascii="Arial" w:hAnsi="Arial" w:cs="Arial"/>
          <w:kern w:val="28"/>
        </w:rPr>
        <w:t>“)</w:t>
      </w:r>
    </w:p>
    <w:p w14:paraId="1FDC4209" w14:textId="77777777" w:rsidR="00AC6AE2" w:rsidRPr="001C7CCD" w:rsidRDefault="00D95A41" w:rsidP="00B90C4E">
      <w:pPr>
        <w:keepNext/>
        <w:spacing w:before="480" w:after="120"/>
        <w:ind w:right="-283"/>
        <w:jc w:val="center"/>
        <w:rPr>
          <w:rFonts w:ascii="Arial" w:hAnsi="Arial" w:cs="Arial"/>
          <w:b/>
          <w:sz w:val="22"/>
          <w:szCs w:val="22"/>
        </w:rPr>
      </w:pPr>
      <w:r w:rsidRPr="001C7CCD">
        <w:rPr>
          <w:rFonts w:ascii="Arial" w:hAnsi="Arial" w:cs="Arial"/>
          <w:b/>
          <w:sz w:val="22"/>
          <w:szCs w:val="22"/>
        </w:rPr>
        <w:t>I.</w:t>
      </w:r>
      <w:r w:rsidR="00393E9A">
        <w:rPr>
          <w:rFonts w:ascii="Arial" w:hAnsi="Arial" w:cs="Arial"/>
          <w:b/>
          <w:sz w:val="22"/>
          <w:szCs w:val="22"/>
        </w:rPr>
        <w:t xml:space="preserve"> </w:t>
      </w:r>
      <w:r w:rsidR="00AC6AE2" w:rsidRPr="001C7CCD">
        <w:rPr>
          <w:rFonts w:ascii="Arial" w:hAnsi="Arial" w:cs="Arial"/>
          <w:b/>
          <w:sz w:val="22"/>
          <w:szCs w:val="22"/>
        </w:rPr>
        <w:t>Smluvní strany</w:t>
      </w:r>
    </w:p>
    <w:p w14:paraId="5FDE07F1" w14:textId="77777777" w:rsidR="001A64D7" w:rsidRPr="001C7CCD" w:rsidRDefault="001A64D7" w:rsidP="00B90C4E">
      <w:pPr>
        <w:numPr>
          <w:ilvl w:val="1"/>
          <w:numId w:val="8"/>
        </w:numPr>
        <w:tabs>
          <w:tab w:val="clear" w:pos="360"/>
        </w:tabs>
        <w:spacing w:after="60"/>
        <w:ind w:left="357" w:right="-283" w:hanging="357"/>
        <w:rPr>
          <w:rFonts w:ascii="Arial" w:hAnsi="Arial" w:cs="Arial"/>
          <w:b/>
          <w:sz w:val="22"/>
          <w:szCs w:val="22"/>
        </w:rPr>
      </w:pPr>
      <w:r w:rsidRPr="001C7CCD">
        <w:rPr>
          <w:rFonts w:ascii="Arial" w:hAnsi="Arial" w:cs="Arial"/>
          <w:b/>
          <w:sz w:val="22"/>
          <w:szCs w:val="22"/>
        </w:rPr>
        <w:t>Kupující:</w:t>
      </w:r>
    </w:p>
    <w:p w14:paraId="63E39CFD" w14:textId="77777777" w:rsidR="001A64D7" w:rsidRPr="001C7CCD" w:rsidRDefault="001A64D7" w:rsidP="00B90C4E">
      <w:pPr>
        <w:ind w:left="357" w:right="-283"/>
        <w:rPr>
          <w:rFonts w:ascii="Arial" w:hAnsi="Arial" w:cs="Arial"/>
          <w:b/>
          <w:sz w:val="22"/>
          <w:szCs w:val="22"/>
        </w:rPr>
      </w:pPr>
      <w:r w:rsidRPr="001C7CCD">
        <w:rPr>
          <w:rFonts w:ascii="Arial" w:hAnsi="Arial" w:cs="Arial"/>
          <w:b/>
          <w:sz w:val="22"/>
          <w:szCs w:val="22"/>
        </w:rPr>
        <w:t xml:space="preserve">Povodí Moravy, </w:t>
      </w:r>
      <w:proofErr w:type="spellStart"/>
      <w:r w:rsidRPr="001C7CCD">
        <w:rPr>
          <w:rFonts w:ascii="Arial" w:hAnsi="Arial" w:cs="Arial"/>
          <w:b/>
          <w:sz w:val="22"/>
          <w:szCs w:val="22"/>
        </w:rPr>
        <w:t>s.p</w:t>
      </w:r>
      <w:proofErr w:type="spellEnd"/>
      <w:r w:rsidRPr="001C7CCD">
        <w:rPr>
          <w:rFonts w:ascii="Arial" w:hAnsi="Arial" w:cs="Arial"/>
          <w:b/>
          <w:sz w:val="22"/>
          <w:szCs w:val="22"/>
        </w:rPr>
        <w:t>.</w:t>
      </w:r>
    </w:p>
    <w:p w14:paraId="2E0A7A17" w14:textId="77777777" w:rsidR="001A64D7" w:rsidRPr="001C7CCD" w:rsidRDefault="001A64D7" w:rsidP="00B90C4E">
      <w:pPr>
        <w:ind w:left="357" w:right="-283"/>
        <w:rPr>
          <w:rFonts w:ascii="Arial" w:hAnsi="Arial" w:cs="Arial"/>
        </w:rPr>
      </w:pPr>
      <w:r w:rsidRPr="001C7CCD">
        <w:rPr>
          <w:rFonts w:ascii="Arial" w:hAnsi="Arial" w:cs="Arial"/>
        </w:rPr>
        <w:t>Sídlo:</w:t>
      </w:r>
      <w:r w:rsidRPr="001C7CCD">
        <w:rPr>
          <w:rFonts w:ascii="Arial" w:hAnsi="Arial" w:cs="Arial"/>
        </w:rPr>
        <w:tab/>
      </w:r>
      <w:r w:rsidRPr="001C7CCD">
        <w:rPr>
          <w:rFonts w:ascii="Arial" w:hAnsi="Arial" w:cs="Arial"/>
        </w:rPr>
        <w:tab/>
        <w:t xml:space="preserve">Dřevařská 11, </w:t>
      </w:r>
      <w:r w:rsidR="00020CAC">
        <w:rPr>
          <w:rFonts w:ascii="Arial" w:hAnsi="Arial" w:cs="Arial"/>
        </w:rPr>
        <w:t>602 00</w:t>
      </w:r>
      <w:r w:rsidRPr="001C7CCD">
        <w:rPr>
          <w:rFonts w:ascii="Arial" w:hAnsi="Arial" w:cs="Arial"/>
        </w:rPr>
        <w:t xml:space="preserve"> Brno</w:t>
      </w:r>
    </w:p>
    <w:p w14:paraId="62FA9893" w14:textId="77777777" w:rsidR="001A64D7" w:rsidRPr="001C7CCD" w:rsidRDefault="001A64D7" w:rsidP="00B90C4E">
      <w:pPr>
        <w:ind w:left="357" w:right="-283"/>
        <w:rPr>
          <w:rFonts w:ascii="Arial" w:hAnsi="Arial" w:cs="Arial"/>
        </w:rPr>
      </w:pPr>
      <w:r w:rsidRPr="001C7CCD">
        <w:rPr>
          <w:rFonts w:ascii="Arial" w:hAnsi="Arial" w:cs="Arial"/>
        </w:rPr>
        <w:t>Zapsán:</w:t>
      </w:r>
      <w:r w:rsidRPr="001C7CCD">
        <w:rPr>
          <w:rFonts w:ascii="Arial" w:hAnsi="Arial" w:cs="Arial"/>
        </w:rPr>
        <w:tab/>
      </w:r>
      <w:r w:rsidRPr="001C7CCD">
        <w:rPr>
          <w:rFonts w:ascii="Arial" w:hAnsi="Arial" w:cs="Arial"/>
        </w:rPr>
        <w:tab/>
        <w:t>v obchodním rejstříku vedeném u Krajského soudu v Brně, v oddílu A,</w:t>
      </w:r>
    </w:p>
    <w:p w14:paraId="42BC1F89" w14:textId="77777777" w:rsidR="001A64D7" w:rsidRPr="001C7CCD" w:rsidRDefault="001A64D7" w:rsidP="00B90C4E">
      <w:pPr>
        <w:ind w:left="2155" w:right="-283"/>
        <w:rPr>
          <w:rFonts w:ascii="Arial" w:hAnsi="Arial" w:cs="Arial"/>
        </w:rPr>
      </w:pPr>
      <w:r w:rsidRPr="001C7CCD">
        <w:rPr>
          <w:rFonts w:ascii="Arial" w:hAnsi="Arial" w:cs="Arial"/>
        </w:rPr>
        <w:t>vložce 13565</w:t>
      </w:r>
    </w:p>
    <w:p w14:paraId="4612A655" w14:textId="09AA2090" w:rsidR="001A64D7" w:rsidRPr="00D17563" w:rsidRDefault="00DE66CC" w:rsidP="00B90C4E">
      <w:pPr>
        <w:ind w:left="357" w:right="-283"/>
        <w:rPr>
          <w:rFonts w:ascii="Arial" w:hAnsi="Arial" w:cs="Arial"/>
        </w:rPr>
      </w:pPr>
      <w:r w:rsidRPr="00D17563">
        <w:rPr>
          <w:rFonts w:ascii="Arial" w:hAnsi="Arial" w:cs="Arial"/>
        </w:rPr>
        <w:t>Zastoupený:</w:t>
      </w:r>
      <w:r w:rsidR="001A64D7" w:rsidRPr="00D17563">
        <w:rPr>
          <w:rFonts w:ascii="Arial" w:hAnsi="Arial" w:cs="Arial"/>
        </w:rPr>
        <w:tab/>
      </w:r>
      <w:r w:rsidR="00EC5253" w:rsidRPr="00EC5253">
        <w:rPr>
          <w:rFonts w:ascii="Arial" w:hAnsi="Arial" w:cs="Arial"/>
        </w:rPr>
        <w:t xml:space="preserve">Ing. Davidem </w:t>
      </w:r>
      <w:proofErr w:type="spellStart"/>
      <w:r w:rsidR="00EC5253" w:rsidRPr="00EC5253">
        <w:rPr>
          <w:rFonts w:ascii="Arial" w:hAnsi="Arial" w:cs="Arial"/>
        </w:rPr>
        <w:t>Fínou</w:t>
      </w:r>
      <w:proofErr w:type="spellEnd"/>
      <w:r w:rsidR="001A64D7" w:rsidRPr="00D17563">
        <w:rPr>
          <w:rFonts w:ascii="Arial" w:hAnsi="Arial" w:cs="Arial"/>
        </w:rPr>
        <w:t>, generálním ředitelem</w:t>
      </w:r>
    </w:p>
    <w:p w14:paraId="5483E35E" w14:textId="77777777" w:rsidR="001A64D7" w:rsidRPr="001C7CCD" w:rsidRDefault="001A64D7" w:rsidP="00B90C4E">
      <w:pPr>
        <w:ind w:left="357" w:right="-283"/>
        <w:rPr>
          <w:rFonts w:ascii="Arial" w:hAnsi="Arial" w:cs="Arial"/>
        </w:rPr>
      </w:pPr>
      <w:r w:rsidRPr="001C7CCD">
        <w:rPr>
          <w:rFonts w:ascii="Arial" w:hAnsi="Arial" w:cs="Arial"/>
        </w:rPr>
        <w:t>IČ:</w:t>
      </w:r>
      <w:r w:rsidRPr="001C7CCD">
        <w:rPr>
          <w:rFonts w:ascii="Arial" w:hAnsi="Arial" w:cs="Arial"/>
        </w:rPr>
        <w:tab/>
      </w:r>
      <w:r w:rsidRPr="001C7CCD">
        <w:rPr>
          <w:rFonts w:ascii="Arial" w:hAnsi="Arial" w:cs="Arial"/>
        </w:rPr>
        <w:tab/>
      </w:r>
      <w:r w:rsidRPr="001C7CCD">
        <w:rPr>
          <w:rFonts w:ascii="Arial" w:hAnsi="Arial" w:cs="Arial"/>
        </w:rPr>
        <w:tab/>
        <w:t>708 90 013</w:t>
      </w:r>
    </w:p>
    <w:p w14:paraId="62B67AD7" w14:textId="77777777" w:rsidR="001A64D7" w:rsidRPr="001C7CCD" w:rsidRDefault="001A64D7" w:rsidP="00B90C4E">
      <w:pPr>
        <w:ind w:left="357" w:right="-283"/>
        <w:rPr>
          <w:rFonts w:ascii="Arial" w:hAnsi="Arial" w:cs="Arial"/>
        </w:rPr>
      </w:pPr>
      <w:r w:rsidRPr="001C7CCD">
        <w:rPr>
          <w:rFonts w:ascii="Arial" w:hAnsi="Arial" w:cs="Arial"/>
        </w:rPr>
        <w:t>DIČ:</w:t>
      </w:r>
      <w:r w:rsidRPr="001C7CCD">
        <w:rPr>
          <w:rFonts w:ascii="Arial" w:hAnsi="Arial" w:cs="Arial"/>
        </w:rPr>
        <w:tab/>
      </w:r>
      <w:r w:rsidRPr="001C7CCD">
        <w:rPr>
          <w:rFonts w:ascii="Arial" w:hAnsi="Arial" w:cs="Arial"/>
        </w:rPr>
        <w:tab/>
        <w:t>CZ70890013</w:t>
      </w:r>
    </w:p>
    <w:p w14:paraId="0D938750" w14:textId="77777777" w:rsidR="001A64D7" w:rsidRPr="001C7CCD" w:rsidRDefault="001A64D7" w:rsidP="00B90C4E">
      <w:pPr>
        <w:ind w:left="357" w:right="-283"/>
        <w:rPr>
          <w:rFonts w:ascii="Arial" w:hAnsi="Arial" w:cs="Arial"/>
        </w:rPr>
      </w:pPr>
      <w:r w:rsidRPr="001C7CCD">
        <w:rPr>
          <w:rFonts w:ascii="Arial" w:hAnsi="Arial" w:cs="Arial"/>
        </w:rPr>
        <w:t xml:space="preserve">Bankovní spojení: </w:t>
      </w:r>
      <w:r w:rsidRPr="001C7CCD">
        <w:rPr>
          <w:rFonts w:ascii="Arial" w:hAnsi="Arial" w:cs="Arial"/>
        </w:rPr>
        <w:tab/>
        <w:t>Komerční banka, a. s., pobočka Brno – venkov</w:t>
      </w:r>
    </w:p>
    <w:p w14:paraId="6FBACF8B" w14:textId="77777777" w:rsidR="001A64D7" w:rsidRPr="001C7CCD" w:rsidRDefault="001A64D7" w:rsidP="00B90C4E">
      <w:pPr>
        <w:ind w:left="357" w:right="-283"/>
        <w:rPr>
          <w:rFonts w:ascii="Arial" w:hAnsi="Arial" w:cs="Arial"/>
        </w:rPr>
      </w:pPr>
      <w:r w:rsidRPr="001C7CCD">
        <w:rPr>
          <w:rFonts w:ascii="Arial" w:hAnsi="Arial" w:cs="Arial"/>
        </w:rPr>
        <w:t xml:space="preserve">Číslo účtu: </w:t>
      </w:r>
      <w:r w:rsidRPr="001C7CCD">
        <w:rPr>
          <w:rFonts w:ascii="Arial" w:hAnsi="Arial" w:cs="Arial"/>
        </w:rPr>
        <w:tab/>
      </w:r>
      <w:r w:rsidRPr="001C7CCD">
        <w:rPr>
          <w:rFonts w:ascii="Arial" w:hAnsi="Arial" w:cs="Arial"/>
        </w:rPr>
        <w:tab/>
        <w:t>29639641/0100</w:t>
      </w:r>
    </w:p>
    <w:p w14:paraId="6CB8EC46" w14:textId="77777777" w:rsidR="00781505" w:rsidRDefault="001A64D7" w:rsidP="00781505">
      <w:pPr>
        <w:ind w:left="357" w:right="-283"/>
        <w:rPr>
          <w:rFonts w:ascii="Arial" w:hAnsi="Arial" w:cs="Arial"/>
        </w:rPr>
      </w:pPr>
      <w:r w:rsidRPr="001C7CCD">
        <w:rPr>
          <w:rFonts w:ascii="Arial" w:hAnsi="Arial" w:cs="Arial"/>
        </w:rPr>
        <w:t>Zástupce ve věcech technických:</w:t>
      </w:r>
      <w:r w:rsidR="00BD43F1">
        <w:rPr>
          <w:rFonts w:ascii="Arial" w:hAnsi="Arial" w:cs="Arial"/>
        </w:rPr>
        <w:t xml:space="preserve"> </w:t>
      </w:r>
      <w:r w:rsidR="007A4601">
        <w:rPr>
          <w:rFonts w:ascii="Arial" w:hAnsi="Arial" w:cs="Arial"/>
        </w:rPr>
        <w:tab/>
      </w:r>
      <w:r w:rsidR="00781505">
        <w:rPr>
          <w:rFonts w:ascii="Arial" w:hAnsi="Arial" w:cs="Arial"/>
        </w:rPr>
        <w:t>Petr Sláma</w:t>
      </w:r>
    </w:p>
    <w:p w14:paraId="0D4D1F1C" w14:textId="77777777" w:rsidR="00781505" w:rsidRPr="001C7CCD" w:rsidRDefault="00781505" w:rsidP="00781505">
      <w:pPr>
        <w:ind w:left="357" w:right="-283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slama@pmo.cz</w:t>
      </w:r>
    </w:p>
    <w:p w14:paraId="62AF3B61" w14:textId="77777777" w:rsidR="001A64D7" w:rsidRPr="001C7CCD" w:rsidRDefault="00781505" w:rsidP="00781505">
      <w:pPr>
        <w:ind w:left="357" w:right="-283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+420 </w:t>
      </w:r>
      <w:r w:rsidRPr="00B44F35">
        <w:rPr>
          <w:rFonts w:ascii="Arial" w:hAnsi="Arial" w:cs="Arial"/>
          <w:color w:val="FFFFFF" w:themeColor="background1"/>
        </w:rPr>
        <w:t>724903266</w:t>
      </w:r>
      <w:r w:rsidRPr="007C08BC">
        <w:rPr>
          <w:rFonts w:ascii="Arial" w:hAnsi="Arial" w:cs="Arial"/>
          <w:color w:val="FFFFFF" w:themeColor="background1"/>
        </w:rPr>
        <w:t>702 </w:t>
      </w:r>
    </w:p>
    <w:p w14:paraId="7785D9A4" w14:textId="77777777" w:rsidR="001A64D7" w:rsidRPr="001C7CCD" w:rsidRDefault="001A64D7" w:rsidP="00B90C4E">
      <w:pPr>
        <w:ind w:right="-283" w:firstLine="720"/>
        <w:rPr>
          <w:rFonts w:ascii="Arial" w:hAnsi="Arial" w:cs="Arial"/>
          <w:b/>
        </w:rPr>
      </w:pPr>
    </w:p>
    <w:p w14:paraId="64FB6DE0" w14:textId="77777777" w:rsidR="001A64D7" w:rsidRPr="001C7CCD" w:rsidRDefault="001A64D7" w:rsidP="00B90C4E">
      <w:pPr>
        <w:numPr>
          <w:ilvl w:val="1"/>
          <w:numId w:val="8"/>
        </w:numPr>
        <w:tabs>
          <w:tab w:val="clear" w:pos="360"/>
        </w:tabs>
        <w:spacing w:after="60"/>
        <w:ind w:left="357" w:right="-283" w:hanging="357"/>
        <w:rPr>
          <w:rFonts w:ascii="Arial" w:hAnsi="Arial" w:cs="Arial"/>
          <w:b/>
          <w:sz w:val="22"/>
          <w:szCs w:val="22"/>
        </w:rPr>
      </w:pPr>
      <w:r w:rsidRPr="001C7CCD">
        <w:rPr>
          <w:rFonts w:ascii="Arial" w:hAnsi="Arial" w:cs="Arial"/>
          <w:b/>
          <w:sz w:val="22"/>
          <w:szCs w:val="22"/>
        </w:rPr>
        <w:t>Prodávající:</w:t>
      </w:r>
    </w:p>
    <w:sdt>
      <w:sdtPr>
        <w:rPr>
          <w:rFonts w:ascii="Arial" w:hAnsi="Arial" w:cs="Arial"/>
          <w:b/>
          <w:sz w:val="22"/>
          <w:szCs w:val="22"/>
        </w:rPr>
        <w:id w:val="1526823353"/>
        <w:placeholder>
          <w:docPart w:val="DefaultPlaceholder_1082065158"/>
        </w:placeholder>
      </w:sdtPr>
      <w:sdtEndPr>
        <w:rPr>
          <w:b w:val="0"/>
          <w:sz w:val="20"/>
          <w:szCs w:val="20"/>
        </w:rPr>
      </w:sdtEndPr>
      <w:sdtContent>
        <w:p w14:paraId="1CB3099D" w14:textId="77777777" w:rsidR="001A64D7" w:rsidRPr="001C7CCD" w:rsidRDefault="001A64D7" w:rsidP="00B90C4E">
          <w:pPr>
            <w:ind w:left="357" w:right="-283"/>
            <w:rPr>
              <w:rFonts w:ascii="Arial" w:hAnsi="Arial" w:cs="Arial"/>
              <w:b/>
              <w:sz w:val="22"/>
              <w:szCs w:val="22"/>
            </w:rPr>
          </w:pPr>
          <w:r w:rsidRPr="001C7CCD">
            <w:rPr>
              <w:rFonts w:ascii="Arial" w:hAnsi="Arial" w:cs="Arial"/>
              <w:b/>
              <w:sz w:val="22"/>
              <w:szCs w:val="22"/>
            </w:rPr>
            <w:t>………………………</w:t>
          </w:r>
        </w:p>
        <w:p w14:paraId="1B847A58" w14:textId="77777777" w:rsidR="001A64D7" w:rsidRPr="001C7CCD" w:rsidRDefault="001A64D7" w:rsidP="00B90C4E">
          <w:pPr>
            <w:ind w:left="357" w:right="-283"/>
            <w:rPr>
              <w:rFonts w:ascii="Arial" w:hAnsi="Arial" w:cs="Arial"/>
            </w:rPr>
          </w:pPr>
          <w:r w:rsidRPr="001C7CCD">
            <w:rPr>
              <w:rFonts w:ascii="Arial" w:hAnsi="Arial" w:cs="Arial"/>
            </w:rPr>
            <w:t>Sídlo:</w:t>
          </w:r>
          <w:r w:rsidRPr="001C7CCD">
            <w:rPr>
              <w:rFonts w:ascii="Arial" w:hAnsi="Arial" w:cs="Arial"/>
            </w:rPr>
            <w:tab/>
          </w:r>
          <w:r w:rsidRPr="001C7CCD">
            <w:rPr>
              <w:rFonts w:ascii="Arial" w:hAnsi="Arial" w:cs="Arial"/>
            </w:rPr>
            <w:tab/>
            <w:t>……………………………………….</w:t>
          </w:r>
        </w:p>
        <w:p w14:paraId="44563F2F" w14:textId="77777777" w:rsidR="001A64D7" w:rsidRPr="001C7CCD" w:rsidRDefault="001A64D7" w:rsidP="00B90C4E">
          <w:pPr>
            <w:ind w:left="357" w:right="-283"/>
            <w:rPr>
              <w:rFonts w:ascii="Arial" w:hAnsi="Arial" w:cs="Arial"/>
            </w:rPr>
          </w:pPr>
          <w:r w:rsidRPr="001C7CCD">
            <w:rPr>
              <w:rFonts w:ascii="Arial" w:hAnsi="Arial" w:cs="Arial"/>
            </w:rPr>
            <w:t>Zapsán:</w:t>
          </w:r>
          <w:r w:rsidRPr="001C7CCD">
            <w:rPr>
              <w:rFonts w:ascii="Arial" w:hAnsi="Arial" w:cs="Arial"/>
            </w:rPr>
            <w:tab/>
          </w:r>
          <w:r w:rsidRPr="001C7CCD">
            <w:rPr>
              <w:rFonts w:ascii="Arial" w:hAnsi="Arial" w:cs="Arial"/>
            </w:rPr>
            <w:tab/>
            <w:t>v obchodním rejstříku vedeném u ……………………, v oddílu …,</w:t>
          </w:r>
        </w:p>
        <w:p w14:paraId="3BC2D746" w14:textId="77777777" w:rsidR="001A64D7" w:rsidRPr="001C7CCD" w:rsidRDefault="001A64D7" w:rsidP="00B90C4E">
          <w:pPr>
            <w:ind w:left="357" w:right="-283"/>
            <w:rPr>
              <w:rFonts w:ascii="Arial" w:hAnsi="Arial" w:cs="Arial"/>
            </w:rPr>
          </w:pPr>
          <w:r w:rsidRPr="001C7CCD">
            <w:rPr>
              <w:rFonts w:ascii="Arial" w:hAnsi="Arial" w:cs="Arial"/>
            </w:rPr>
            <w:t>Zastoupený:</w:t>
          </w:r>
          <w:r w:rsidR="003A1F08">
            <w:rPr>
              <w:rFonts w:ascii="Arial" w:hAnsi="Arial" w:cs="Arial"/>
            </w:rPr>
            <w:tab/>
          </w:r>
          <w:r w:rsidRPr="001C7CCD">
            <w:rPr>
              <w:rFonts w:ascii="Arial" w:hAnsi="Arial" w:cs="Arial"/>
            </w:rPr>
            <w:t xml:space="preserve"> …………………………………</w:t>
          </w:r>
        </w:p>
        <w:p w14:paraId="3CC9732B" w14:textId="77777777" w:rsidR="001A64D7" w:rsidRPr="001C7CCD" w:rsidRDefault="001A64D7" w:rsidP="00B90C4E">
          <w:pPr>
            <w:ind w:left="357" w:right="-283"/>
            <w:rPr>
              <w:rFonts w:ascii="Arial" w:hAnsi="Arial" w:cs="Arial"/>
            </w:rPr>
          </w:pPr>
          <w:r w:rsidRPr="001C7CCD">
            <w:rPr>
              <w:rFonts w:ascii="Arial" w:hAnsi="Arial" w:cs="Arial"/>
            </w:rPr>
            <w:t>IČ:</w:t>
          </w:r>
          <w:r w:rsidRPr="001C7CCD">
            <w:rPr>
              <w:rFonts w:ascii="Arial" w:hAnsi="Arial" w:cs="Arial"/>
            </w:rPr>
            <w:tab/>
          </w:r>
          <w:r w:rsidRPr="001C7CCD">
            <w:rPr>
              <w:rFonts w:ascii="Arial" w:hAnsi="Arial" w:cs="Arial"/>
            </w:rPr>
            <w:tab/>
          </w:r>
          <w:r w:rsidRPr="001C7CCD">
            <w:rPr>
              <w:rFonts w:ascii="Arial" w:hAnsi="Arial" w:cs="Arial"/>
            </w:rPr>
            <w:tab/>
            <w:t>………………</w:t>
          </w:r>
        </w:p>
        <w:p w14:paraId="17541130" w14:textId="77777777" w:rsidR="001A64D7" w:rsidRPr="001C7CCD" w:rsidRDefault="001A64D7" w:rsidP="00B90C4E">
          <w:pPr>
            <w:ind w:left="357" w:right="-283"/>
            <w:rPr>
              <w:rFonts w:ascii="Arial" w:hAnsi="Arial" w:cs="Arial"/>
            </w:rPr>
          </w:pPr>
          <w:r w:rsidRPr="001C7CCD">
            <w:rPr>
              <w:rFonts w:ascii="Arial" w:hAnsi="Arial" w:cs="Arial"/>
            </w:rPr>
            <w:t>DIČ:</w:t>
          </w:r>
          <w:r w:rsidRPr="001C7CCD">
            <w:rPr>
              <w:rFonts w:ascii="Arial" w:hAnsi="Arial" w:cs="Arial"/>
            </w:rPr>
            <w:tab/>
          </w:r>
          <w:r w:rsidRPr="001C7CCD">
            <w:rPr>
              <w:rFonts w:ascii="Arial" w:hAnsi="Arial" w:cs="Arial"/>
            </w:rPr>
            <w:tab/>
            <w:t>……………</w:t>
          </w:r>
        </w:p>
        <w:p w14:paraId="0F242CBE" w14:textId="77777777" w:rsidR="001A64D7" w:rsidRPr="001C7CCD" w:rsidRDefault="001A64D7" w:rsidP="00B90C4E">
          <w:pPr>
            <w:ind w:left="357" w:right="-283"/>
            <w:rPr>
              <w:rFonts w:ascii="Arial" w:hAnsi="Arial" w:cs="Arial"/>
            </w:rPr>
          </w:pPr>
          <w:r w:rsidRPr="001C7CCD">
            <w:rPr>
              <w:rFonts w:ascii="Arial" w:hAnsi="Arial" w:cs="Arial"/>
            </w:rPr>
            <w:t xml:space="preserve">Bankovní spojení: </w:t>
          </w:r>
          <w:r w:rsidRPr="001C7CCD">
            <w:rPr>
              <w:rFonts w:ascii="Arial" w:hAnsi="Arial" w:cs="Arial"/>
            </w:rPr>
            <w:tab/>
            <w:t>……………………….</w:t>
          </w:r>
        </w:p>
        <w:p w14:paraId="79D52161" w14:textId="77777777" w:rsidR="001A64D7" w:rsidRPr="001C7CCD" w:rsidRDefault="001A64D7" w:rsidP="00B90C4E">
          <w:pPr>
            <w:ind w:left="357" w:right="-283"/>
            <w:rPr>
              <w:rFonts w:ascii="Arial" w:hAnsi="Arial" w:cs="Arial"/>
            </w:rPr>
          </w:pPr>
          <w:r w:rsidRPr="001C7CCD">
            <w:rPr>
              <w:rFonts w:ascii="Arial" w:hAnsi="Arial" w:cs="Arial"/>
            </w:rPr>
            <w:t xml:space="preserve">Číslo účtu: </w:t>
          </w:r>
          <w:r w:rsidRPr="001C7CCD">
            <w:rPr>
              <w:rFonts w:ascii="Arial" w:hAnsi="Arial" w:cs="Arial"/>
            </w:rPr>
            <w:tab/>
          </w:r>
          <w:r w:rsidRPr="001C7CCD">
            <w:rPr>
              <w:rFonts w:ascii="Arial" w:hAnsi="Arial" w:cs="Arial"/>
            </w:rPr>
            <w:tab/>
            <w:t>………………………….</w:t>
          </w:r>
        </w:p>
        <w:p w14:paraId="006E7476" w14:textId="588DA790" w:rsidR="001A64D7" w:rsidRDefault="001A64D7" w:rsidP="00B90C4E">
          <w:pPr>
            <w:ind w:left="357" w:right="-283"/>
            <w:rPr>
              <w:rFonts w:ascii="Arial" w:hAnsi="Arial" w:cs="Arial"/>
            </w:rPr>
          </w:pPr>
          <w:r w:rsidRPr="001C7CCD">
            <w:rPr>
              <w:rFonts w:ascii="Arial" w:hAnsi="Arial" w:cs="Arial"/>
            </w:rPr>
            <w:t>Zástupce ve věcech technických:</w:t>
          </w:r>
          <w:r w:rsidR="00E10077">
            <w:rPr>
              <w:rFonts w:ascii="Arial" w:hAnsi="Arial" w:cs="Arial"/>
            </w:rPr>
            <w:t xml:space="preserve"> </w:t>
          </w:r>
          <w:r w:rsidR="00E10077" w:rsidRPr="001C7CCD">
            <w:rPr>
              <w:rFonts w:ascii="Arial" w:hAnsi="Arial" w:cs="Arial"/>
            </w:rPr>
            <w:t>……………………</w:t>
          </w:r>
        </w:p>
        <w:p w14:paraId="735A98E4" w14:textId="1881C121" w:rsidR="00E10077" w:rsidRDefault="00E10077" w:rsidP="00B90C4E">
          <w:pPr>
            <w:ind w:left="357" w:right="-283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Kontaktní email:</w:t>
          </w:r>
          <w:r>
            <w:rPr>
              <w:rFonts w:ascii="Arial" w:hAnsi="Arial" w:cs="Arial"/>
            </w:rPr>
            <w:tab/>
          </w:r>
          <w:r w:rsidRPr="001C7CCD">
            <w:rPr>
              <w:rFonts w:ascii="Arial" w:hAnsi="Arial" w:cs="Arial"/>
            </w:rPr>
            <w:t>…………………………</w:t>
          </w:r>
        </w:p>
      </w:sdtContent>
    </w:sdt>
    <w:p w14:paraId="28768DD6" w14:textId="77777777" w:rsidR="00B60163" w:rsidRDefault="00B60163" w:rsidP="00B90C4E">
      <w:pPr>
        <w:ind w:left="357" w:right="-283"/>
        <w:rPr>
          <w:rFonts w:ascii="Arial" w:hAnsi="Arial" w:cs="Arial"/>
        </w:rPr>
      </w:pPr>
    </w:p>
    <w:p w14:paraId="672C22B5" w14:textId="77777777" w:rsidR="00FB0E30" w:rsidRPr="001C7CCD" w:rsidRDefault="00FB0E30" w:rsidP="00B90C4E">
      <w:pPr>
        <w:pStyle w:val="Nadpis1"/>
        <w:numPr>
          <w:ilvl w:val="0"/>
          <w:numId w:val="16"/>
        </w:numPr>
        <w:spacing w:before="300" w:after="120"/>
        <w:ind w:left="1077" w:right="-283"/>
        <w:rPr>
          <w:rFonts w:ascii="Arial" w:hAnsi="Arial" w:cs="Arial"/>
          <w:sz w:val="22"/>
          <w:szCs w:val="22"/>
        </w:rPr>
      </w:pPr>
      <w:r w:rsidRPr="001C7CCD">
        <w:rPr>
          <w:rFonts w:ascii="Arial" w:hAnsi="Arial" w:cs="Arial"/>
          <w:sz w:val="22"/>
          <w:szCs w:val="22"/>
        </w:rPr>
        <w:t>Předmět smlouvy</w:t>
      </w:r>
    </w:p>
    <w:p w14:paraId="233C688A" w14:textId="5ACE0020" w:rsidR="00A80438" w:rsidRDefault="00A80438" w:rsidP="00087E80">
      <w:pPr>
        <w:widowControl w:val="0"/>
        <w:numPr>
          <w:ilvl w:val="3"/>
          <w:numId w:val="9"/>
        </w:numPr>
        <w:tabs>
          <w:tab w:val="clear" w:pos="2880"/>
        </w:tabs>
        <w:autoSpaceDE w:val="0"/>
        <w:autoSpaceDN w:val="0"/>
        <w:adjustRightInd w:val="0"/>
        <w:spacing w:after="60"/>
        <w:ind w:left="357" w:right="-2" w:hanging="357"/>
        <w:jc w:val="both"/>
        <w:rPr>
          <w:rFonts w:ascii="Arial" w:hAnsi="Arial" w:cs="Arial"/>
        </w:rPr>
      </w:pPr>
      <w:r w:rsidRPr="001C7CCD">
        <w:rPr>
          <w:rFonts w:ascii="Arial" w:hAnsi="Arial" w:cs="Arial"/>
        </w:rPr>
        <w:t xml:space="preserve">Podkladem pro uzavření této rámcové </w:t>
      </w:r>
      <w:r w:rsidR="00F47FD7">
        <w:rPr>
          <w:rFonts w:ascii="Arial" w:hAnsi="Arial" w:cs="Arial"/>
        </w:rPr>
        <w:t>dohody</w:t>
      </w:r>
      <w:r w:rsidRPr="001C7CCD">
        <w:rPr>
          <w:rFonts w:ascii="Arial" w:hAnsi="Arial" w:cs="Arial"/>
        </w:rPr>
        <w:t xml:space="preserve"> (dále jen „smlouva“) je nabídka prodávajícího ze dne </w:t>
      </w:r>
      <w:sdt>
        <w:sdtPr>
          <w:rPr>
            <w:rFonts w:ascii="Arial" w:hAnsi="Arial" w:cs="Arial"/>
          </w:rPr>
          <w:id w:val="1259341799"/>
          <w:placeholder>
            <w:docPart w:val="DefaultPlaceholder_1082065158"/>
          </w:placeholder>
        </w:sdtPr>
        <w:sdtEndPr/>
        <w:sdtContent>
          <w:r w:rsidRPr="00153884">
            <w:rPr>
              <w:rFonts w:ascii="Arial" w:hAnsi="Arial" w:cs="Arial"/>
            </w:rPr>
            <w:t>…………</w:t>
          </w:r>
        </w:sdtContent>
      </w:sdt>
      <w:r w:rsidRPr="001C7CCD">
        <w:rPr>
          <w:rFonts w:ascii="Arial" w:hAnsi="Arial" w:cs="Arial"/>
        </w:rPr>
        <w:t xml:space="preserve"> podaná pro plnění veřejné zakázky na dodávky s názvem </w:t>
      </w:r>
      <w:r w:rsidR="00846A83" w:rsidRPr="00846A83">
        <w:rPr>
          <w:rFonts w:ascii="Arial" w:hAnsi="Arial" w:cs="Arial"/>
        </w:rPr>
        <w:t>„</w:t>
      </w:r>
      <w:r w:rsidR="00A43166" w:rsidRPr="00383890">
        <w:rPr>
          <w:rFonts w:ascii="Arial" w:hAnsi="Arial" w:cs="Arial"/>
          <w:b/>
        </w:rPr>
        <w:t xml:space="preserve">Osobní ochranné pracovní prostředky </w:t>
      </w:r>
      <w:r w:rsidR="00A43166" w:rsidRPr="00935D7F">
        <w:rPr>
          <w:rFonts w:ascii="Arial" w:hAnsi="Arial" w:cs="Arial"/>
          <w:b/>
        </w:rPr>
        <w:t xml:space="preserve">pro práci s nebezpečnými </w:t>
      </w:r>
      <w:proofErr w:type="spellStart"/>
      <w:r w:rsidR="00A43166" w:rsidRPr="00935D7F">
        <w:rPr>
          <w:rFonts w:ascii="Arial" w:hAnsi="Arial" w:cs="Arial"/>
          <w:b/>
        </w:rPr>
        <w:t>chem</w:t>
      </w:r>
      <w:proofErr w:type="spellEnd"/>
      <w:r w:rsidR="00A43166" w:rsidRPr="00935D7F">
        <w:rPr>
          <w:rFonts w:ascii="Arial" w:hAnsi="Arial" w:cs="Arial"/>
          <w:b/>
        </w:rPr>
        <w:t>. látkami a směsmi</w:t>
      </w:r>
      <w:r w:rsidR="005573EE">
        <w:rPr>
          <w:rFonts w:ascii="Arial" w:hAnsi="Arial" w:cs="Arial"/>
          <w:b/>
        </w:rPr>
        <w:t xml:space="preserve"> na období 2026-2029</w:t>
      </w:r>
      <w:r w:rsidR="00846A83" w:rsidRPr="00846A83">
        <w:rPr>
          <w:rFonts w:ascii="Arial" w:hAnsi="Arial" w:cs="Arial"/>
          <w:b/>
          <w:noProof/>
          <w:lang w:bidi="x-none"/>
        </w:rPr>
        <w:t>“</w:t>
      </w:r>
      <w:r w:rsidR="00846A83" w:rsidRPr="001C7CCD">
        <w:rPr>
          <w:rFonts w:ascii="Arial" w:hAnsi="Arial" w:cs="Arial"/>
        </w:rPr>
        <w:t xml:space="preserve"> </w:t>
      </w:r>
      <w:r w:rsidRPr="001C7CCD">
        <w:rPr>
          <w:rFonts w:ascii="Arial" w:hAnsi="Arial" w:cs="Arial"/>
        </w:rPr>
        <w:t>(dále jen „</w:t>
      </w:r>
      <w:r w:rsidRPr="00CC60FF">
        <w:rPr>
          <w:rFonts w:ascii="Arial" w:hAnsi="Arial" w:cs="Arial"/>
        </w:rPr>
        <w:t>veřejná zakázka</w:t>
      </w:r>
      <w:r w:rsidRPr="001C7CCD">
        <w:rPr>
          <w:rFonts w:ascii="Arial" w:hAnsi="Arial" w:cs="Arial"/>
        </w:rPr>
        <w:t>“).</w:t>
      </w:r>
    </w:p>
    <w:p w14:paraId="5F832BC8" w14:textId="77777777" w:rsidR="00A80438" w:rsidRPr="00CF04B3" w:rsidRDefault="00A80438" w:rsidP="00CF04B3">
      <w:pPr>
        <w:widowControl w:val="0"/>
        <w:numPr>
          <w:ilvl w:val="3"/>
          <w:numId w:val="9"/>
        </w:numPr>
        <w:tabs>
          <w:tab w:val="clear" w:pos="2880"/>
        </w:tabs>
        <w:autoSpaceDE w:val="0"/>
        <w:autoSpaceDN w:val="0"/>
        <w:adjustRightInd w:val="0"/>
        <w:spacing w:after="60"/>
        <w:ind w:left="357" w:right="-2" w:hanging="357"/>
        <w:jc w:val="both"/>
        <w:rPr>
          <w:rFonts w:ascii="Arial" w:hAnsi="Arial" w:cs="Arial"/>
        </w:rPr>
      </w:pPr>
      <w:r w:rsidRPr="00CF04B3">
        <w:rPr>
          <w:rFonts w:ascii="Arial" w:hAnsi="Arial" w:cs="Arial"/>
        </w:rPr>
        <w:t xml:space="preserve">Předmětem této smlouvy je úprava podmínek týkajících se jednotlivých dodávek </w:t>
      </w:r>
      <w:r w:rsidR="00846A83" w:rsidRPr="00CF04B3">
        <w:rPr>
          <w:rFonts w:ascii="Arial" w:hAnsi="Arial" w:cs="Arial"/>
        </w:rPr>
        <w:t xml:space="preserve">osobních ochranných </w:t>
      </w:r>
      <w:r w:rsidR="00020201" w:rsidRPr="00CF04B3">
        <w:rPr>
          <w:rFonts w:ascii="Arial" w:hAnsi="Arial" w:cs="Arial"/>
        </w:rPr>
        <w:t xml:space="preserve">pracovních </w:t>
      </w:r>
      <w:r w:rsidR="00A42C5C" w:rsidRPr="00CF04B3">
        <w:rPr>
          <w:rFonts w:ascii="Arial" w:hAnsi="Arial" w:cs="Arial"/>
        </w:rPr>
        <w:t>prostředků</w:t>
      </w:r>
      <w:r w:rsidR="00CF04B3" w:rsidRPr="00CF04B3">
        <w:rPr>
          <w:rFonts w:ascii="Arial" w:hAnsi="Arial" w:cs="Arial"/>
        </w:rPr>
        <w:t xml:space="preserve"> pro práci s nebezpečnými chemickými látkami a směsmi </w:t>
      </w:r>
      <w:r w:rsidRPr="00CF04B3">
        <w:rPr>
          <w:rFonts w:ascii="Arial" w:hAnsi="Arial" w:cs="Arial"/>
        </w:rPr>
        <w:t>(dále jen „zboží“) specifikovaných v Příloze č. 1 této smlouvy.</w:t>
      </w:r>
    </w:p>
    <w:p w14:paraId="46337398" w14:textId="77F6655A" w:rsidR="00A80438" w:rsidRPr="001C7CCD" w:rsidRDefault="00A80438" w:rsidP="00087E80">
      <w:pPr>
        <w:widowControl w:val="0"/>
        <w:numPr>
          <w:ilvl w:val="3"/>
          <w:numId w:val="9"/>
        </w:numPr>
        <w:tabs>
          <w:tab w:val="clear" w:pos="2880"/>
        </w:tabs>
        <w:autoSpaceDE w:val="0"/>
        <w:autoSpaceDN w:val="0"/>
        <w:adjustRightInd w:val="0"/>
        <w:spacing w:after="60"/>
        <w:ind w:left="357" w:right="-2" w:hanging="357"/>
        <w:jc w:val="both"/>
        <w:rPr>
          <w:rFonts w:ascii="Arial" w:hAnsi="Arial" w:cs="Arial"/>
        </w:rPr>
      </w:pPr>
      <w:r w:rsidRPr="001C7CCD">
        <w:rPr>
          <w:rFonts w:ascii="Arial" w:hAnsi="Arial" w:cs="Arial"/>
        </w:rPr>
        <w:t>P</w:t>
      </w:r>
      <w:r w:rsidR="00911644">
        <w:rPr>
          <w:rFonts w:ascii="Arial" w:hAnsi="Arial" w:cs="Arial"/>
        </w:rPr>
        <w:t>rodávající se</w:t>
      </w:r>
      <w:r w:rsidR="00020201">
        <w:rPr>
          <w:rFonts w:ascii="Arial" w:hAnsi="Arial" w:cs="Arial"/>
        </w:rPr>
        <w:t xml:space="preserve"> </w:t>
      </w:r>
      <w:r w:rsidRPr="001C7CCD">
        <w:rPr>
          <w:rFonts w:ascii="Arial" w:hAnsi="Arial" w:cs="Arial"/>
        </w:rPr>
        <w:t>z</w:t>
      </w:r>
      <w:r w:rsidR="00911644">
        <w:rPr>
          <w:rFonts w:ascii="Arial" w:hAnsi="Arial" w:cs="Arial"/>
        </w:rPr>
        <w:t>a</w:t>
      </w:r>
      <w:r w:rsidRPr="001C7CCD">
        <w:rPr>
          <w:rFonts w:ascii="Arial" w:hAnsi="Arial" w:cs="Arial"/>
        </w:rPr>
        <w:t>vaz</w:t>
      </w:r>
      <w:r w:rsidR="00911644">
        <w:rPr>
          <w:rFonts w:ascii="Arial" w:hAnsi="Arial" w:cs="Arial"/>
        </w:rPr>
        <w:t>uje průběžně</w:t>
      </w:r>
      <w:r w:rsidRPr="001C7CCD">
        <w:rPr>
          <w:rFonts w:ascii="Arial" w:hAnsi="Arial" w:cs="Arial"/>
        </w:rPr>
        <w:t xml:space="preserve"> </w:t>
      </w:r>
      <w:r w:rsidR="00020201">
        <w:rPr>
          <w:rFonts w:ascii="Arial" w:hAnsi="Arial" w:cs="Arial"/>
        </w:rPr>
        <w:t xml:space="preserve">odevzdávat </w:t>
      </w:r>
      <w:r w:rsidRPr="001C7CCD">
        <w:rPr>
          <w:rFonts w:ascii="Arial" w:hAnsi="Arial" w:cs="Arial"/>
        </w:rPr>
        <w:t>kupujícímu zboží, které je podrobně specifikováno v </w:t>
      </w:r>
      <w:r w:rsidRPr="008841BE">
        <w:rPr>
          <w:rFonts w:ascii="Arial" w:hAnsi="Arial" w:cs="Arial"/>
        </w:rPr>
        <w:t>příloze č. 1</w:t>
      </w:r>
      <w:r w:rsidRPr="001C7CCD">
        <w:rPr>
          <w:rFonts w:ascii="Arial" w:hAnsi="Arial" w:cs="Arial"/>
        </w:rPr>
        <w:t xml:space="preserve"> této smlouvy a </w:t>
      </w:r>
      <w:r w:rsidR="00A73DB8">
        <w:rPr>
          <w:rFonts w:ascii="Arial" w:hAnsi="Arial" w:cs="Arial"/>
        </w:rPr>
        <w:t>v zadávací dokumentaci na veřejnou zakázku</w:t>
      </w:r>
      <w:r w:rsidRPr="001C7CCD">
        <w:rPr>
          <w:rFonts w:ascii="Arial" w:hAnsi="Arial" w:cs="Arial"/>
        </w:rPr>
        <w:t xml:space="preserve">. Kupující i prodávající souhlasně prohlašují, že je zboží na základě shora uvedené specifikace dostatečně určitě a srozumitelně určeno, zejména co do množství, druhu a </w:t>
      </w:r>
      <w:r w:rsidRPr="00DB2029">
        <w:rPr>
          <w:rFonts w:ascii="Arial" w:hAnsi="Arial" w:cs="Arial"/>
        </w:rPr>
        <w:t xml:space="preserve">kvality. </w:t>
      </w:r>
      <w:r w:rsidR="008841BE" w:rsidRPr="00DB2029">
        <w:rPr>
          <w:rFonts w:ascii="Arial" w:hAnsi="Arial" w:cs="Arial"/>
        </w:rPr>
        <w:t xml:space="preserve">Smluvní strany dále prohlašují, že </w:t>
      </w:r>
      <w:r w:rsidR="003A1F08" w:rsidRPr="00DB2029">
        <w:rPr>
          <w:rFonts w:ascii="Arial" w:hAnsi="Arial" w:cs="Arial"/>
        </w:rPr>
        <w:t xml:space="preserve">jsou velikosti zboží definovány </w:t>
      </w:r>
      <w:r w:rsidR="008841BE" w:rsidRPr="00DB2029">
        <w:rPr>
          <w:rFonts w:ascii="Arial" w:hAnsi="Arial" w:cs="Arial"/>
        </w:rPr>
        <w:t xml:space="preserve">v příloze č. 3 této smlouvy. </w:t>
      </w:r>
      <w:r w:rsidRPr="00DB2029">
        <w:rPr>
          <w:rFonts w:ascii="Arial" w:hAnsi="Arial" w:cs="Arial"/>
        </w:rPr>
        <w:t>Prod</w:t>
      </w:r>
      <w:r w:rsidRPr="001C7CCD">
        <w:rPr>
          <w:rFonts w:ascii="Arial" w:hAnsi="Arial" w:cs="Arial"/>
        </w:rPr>
        <w:t xml:space="preserve">ávající rovněž prohlašuje, že příloha č. 1 této smlouvy je v souladu s technickou specifikací zboží požadovanou </w:t>
      </w:r>
      <w:r w:rsidR="00A73DB8">
        <w:rPr>
          <w:rFonts w:ascii="Arial" w:hAnsi="Arial" w:cs="Arial"/>
        </w:rPr>
        <w:t>v zadávací dokumentaci na veřejnou zakázku</w:t>
      </w:r>
      <w:r w:rsidR="003A1F08">
        <w:rPr>
          <w:rFonts w:ascii="Arial" w:hAnsi="Arial" w:cs="Arial"/>
        </w:rPr>
        <w:t>,</w:t>
      </w:r>
      <w:r w:rsidRPr="001C7CCD">
        <w:rPr>
          <w:rFonts w:ascii="Arial" w:hAnsi="Arial" w:cs="Arial"/>
        </w:rPr>
        <w:t xml:space="preserve"> totožná s technickou specifikací zboží uvedenou v</w:t>
      </w:r>
      <w:r w:rsidR="00020201">
        <w:rPr>
          <w:rFonts w:ascii="Arial" w:hAnsi="Arial" w:cs="Arial"/>
        </w:rPr>
        <w:t> </w:t>
      </w:r>
      <w:r w:rsidRPr="001C7CCD">
        <w:rPr>
          <w:rFonts w:ascii="Arial" w:hAnsi="Arial" w:cs="Arial"/>
        </w:rPr>
        <w:t>nabídce</w:t>
      </w:r>
      <w:r w:rsidR="00020201">
        <w:rPr>
          <w:rFonts w:ascii="Arial" w:hAnsi="Arial" w:cs="Arial"/>
        </w:rPr>
        <w:t xml:space="preserve"> prodávajícího pro plnění</w:t>
      </w:r>
      <w:r w:rsidRPr="001C7CCD">
        <w:rPr>
          <w:rFonts w:ascii="Arial" w:hAnsi="Arial" w:cs="Arial"/>
        </w:rPr>
        <w:t xml:space="preserve"> veřejn</w:t>
      </w:r>
      <w:r w:rsidR="00020201">
        <w:rPr>
          <w:rFonts w:ascii="Arial" w:hAnsi="Arial" w:cs="Arial"/>
        </w:rPr>
        <w:t>é</w:t>
      </w:r>
      <w:r w:rsidRPr="001C7CCD">
        <w:rPr>
          <w:rFonts w:ascii="Arial" w:hAnsi="Arial" w:cs="Arial"/>
        </w:rPr>
        <w:t xml:space="preserve"> zakázk</w:t>
      </w:r>
      <w:r w:rsidR="00020201">
        <w:rPr>
          <w:rFonts w:ascii="Arial" w:hAnsi="Arial" w:cs="Arial"/>
        </w:rPr>
        <w:t>y</w:t>
      </w:r>
      <w:r w:rsidR="003A1F08">
        <w:rPr>
          <w:rFonts w:ascii="Arial" w:hAnsi="Arial" w:cs="Arial"/>
        </w:rPr>
        <w:t xml:space="preserve"> </w:t>
      </w:r>
      <w:r w:rsidR="003A1F08" w:rsidRPr="00AB3CFC">
        <w:rPr>
          <w:rFonts w:ascii="Arial" w:hAnsi="Arial" w:cs="Arial"/>
        </w:rPr>
        <w:t>a se vzorky zboží předloženými prodávajícím v</w:t>
      </w:r>
      <w:r w:rsidR="00DB2029" w:rsidRPr="00AB3CFC">
        <w:rPr>
          <w:rFonts w:ascii="Arial" w:hAnsi="Arial" w:cs="Arial"/>
        </w:rPr>
        <w:t>e výběrové</w:t>
      </w:r>
      <w:r w:rsidR="003A1F08" w:rsidRPr="00AB3CFC">
        <w:rPr>
          <w:rFonts w:ascii="Arial" w:hAnsi="Arial" w:cs="Arial"/>
        </w:rPr>
        <w:t>m řízení</w:t>
      </w:r>
      <w:r w:rsidRPr="001C7CCD">
        <w:rPr>
          <w:rFonts w:ascii="Arial" w:hAnsi="Arial" w:cs="Arial"/>
        </w:rPr>
        <w:t>.</w:t>
      </w:r>
      <w:r w:rsidR="003A1F08">
        <w:rPr>
          <w:rFonts w:ascii="Arial" w:hAnsi="Arial" w:cs="Arial"/>
        </w:rPr>
        <w:t xml:space="preserve"> </w:t>
      </w:r>
    </w:p>
    <w:p w14:paraId="3EE66330" w14:textId="77777777" w:rsidR="00A80438" w:rsidRPr="001C7CCD" w:rsidRDefault="00020201" w:rsidP="00087E80">
      <w:pPr>
        <w:widowControl w:val="0"/>
        <w:numPr>
          <w:ilvl w:val="3"/>
          <w:numId w:val="9"/>
        </w:numPr>
        <w:tabs>
          <w:tab w:val="clear" w:pos="2880"/>
        </w:tabs>
        <w:autoSpaceDE w:val="0"/>
        <w:autoSpaceDN w:val="0"/>
        <w:adjustRightInd w:val="0"/>
        <w:spacing w:after="60"/>
        <w:ind w:left="357" w:right="-2" w:hanging="357"/>
        <w:jc w:val="both"/>
        <w:rPr>
          <w:rFonts w:ascii="Arial" w:hAnsi="Arial" w:cs="Arial"/>
        </w:rPr>
      </w:pPr>
      <w:r w:rsidRPr="00DF0EAB">
        <w:rPr>
          <w:rFonts w:ascii="Arial" w:hAnsi="Arial" w:cs="Arial"/>
        </w:rPr>
        <w:t xml:space="preserve">Prodávající se </w:t>
      </w:r>
      <w:r>
        <w:rPr>
          <w:rFonts w:ascii="Arial" w:hAnsi="Arial" w:cs="Arial"/>
        </w:rPr>
        <w:t xml:space="preserve">dále </w:t>
      </w:r>
      <w:r w:rsidRPr="00DF0EAB">
        <w:rPr>
          <w:rFonts w:ascii="Arial" w:hAnsi="Arial" w:cs="Arial"/>
        </w:rPr>
        <w:t xml:space="preserve">zavazuje </w:t>
      </w:r>
      <w:r>
        <w:rPr>
          <w:rFonts w:ascii="Arial" w:hAnsi="Arial" w:cs="Arial"/>
        </w:rPr>
        <w:t>umožnit kupujícímu nabýt vlastnické právo ke zboží</w:t>
      </w:r>
      <w:r w:rsidR="00FB0E30" w:rsidRPr="001C7CCD">
        <w:rPr>
          <w:rFonts w:ascii="Arial" w:hAnsi="Arial" w:cs="Arial"/>
          <w:sz w:val="22"/>
          <w:szCs w:val="22"/>
        </w:rPr>
        <w:t>.</w:t>
      </w:r>
    </w:p>
    <w:p w14:paraId="27780187" w14:textId="3C6F2A04" w:rsidR="00A80438" w:rsidRDefault="00A80438" w:rsidP="00087E80">
      <w:pPr>
        <w:widowControl w:val="0"/>
        <w:numPr>
          <w:ilvl w:val="3"/>
          <w:numId w:val="9"/>
        </w:numPr>
        <w:tabs>
          <w:tab w:val="clear" w:pos="2880"/>
        </w:tabs>
        <w:autoSpaceDE w:val="0"/>
        <w:autoSpaceDN w:val="0"/>
        <w:adjustRightInd w:val="0"/>
        <w:spacing w:after="60"/>
        <w:ind w:left="357" w:right="-2" w:hanging="357"/>
        <w:jc w:val="both"/>
        <w:rPr>
          <w:rFonts w:ascii="Arial" w:hAnsi="Arial" w:cs="Arial"/>
        </w:rPr>
      </w:pPr>
      <w:r w:rsidRPr="001C7CCD">
        <w:rPr>
          <w:rFonts w:ascii="Arial" w:hAnsi="Arial" w:cs="Arial"/>
        </w:rPr>
        <w:t>Kupující je</w:t>
      </w:r>
      <w:r w:rsidR="003A1F08">
        <w:rPr>
          <w:rFonts w:ascii="Arial" w:hAnsi="Arial" w:cs="Arial"/>
        </w:rPr>
        <w:t xml:space="preserve"> vždy </w:t>
      </w:r>
      <w:r w:rsidRPr="001C7CCD">
        <w:rPr>
          <w:rFonts w:ascii="Arial" w:hAnsi="Arial" w:cs="Arial"/>
        </w:rPr>
        <w:t>povine</w:t>
      </w:r>
      <w:r w:rsidR="00F85AF1">
        <w:rPr>
          <w:rFonts w:ascii="Arial" w:hAnsi="Arial" w:cs="Arial"/>
        </w:rPr>
        <w:t xml:space="preserve">n zboží dodané bez vad a dle přílohy č. 1 této smlouvy převzít </w:t>
      </w:r>
      <w:r w:rsidR="00D6295B">
        <w:rPr>
          <w:rFonts w:ascii="Arial" w:hAnsi="Arial" w:cs="Arial"/>
        </w:rPr>
        <w:t>a</w:t>
      </w:r>
      <w:r w:rsidR="00087E80">
        <w:rPr>
          <w:rFonts w:ascii="Arial" w:hAnsi="Arial" w:cs="Arial"/>
        </w:rPr>
        <w:t xml:space="preserve"> zaplatit za </w:t>
      </w:r>
      <w:r w:rsidRPr="001C7CCD">
        <w:rPr>
          <w:rFonts w:ascii="Arial" w:hAnsi="Arial" w:cs="Arial"/>
        </w:rPr>
        <w:t xml:space="preserve">něj prodávajícímu dohodnutou kupní cenu podle čl. </w:t>
      </w:r>
      <w:r w:rsidR="008E3E06">
        <w:rPr>
          <w:rFonts w:ascii="Arial" w:hAnsi="Arial" w:cs="Arial"/>
        </w:rPr>
        <w:t>V</w:t>
      </w:r>
      <w:r w:rsidRPr="001C7CCD">
        <w:rPr>
          <w:rFonts w:ascii="Arial" w:hAnsi="Arial" w:cs="Arial"/>
        </w:rPr>
        <w:t xml:space="preserve"> této smlouvy.</w:t>
      </w:r>
    </w:p>
    <w:p w14:paraId="41DF70C2" w14:textId="77777777" w:rsidR="00020201" w:rsidRPr="001C7CCD" w:rsidRDefault="00020201" w:rsidP="00087E80">
      <w:pPr>
        <w:widowControl w:val="0"/>
        <w:numPr>
          <w:ilvl w:val="3"/>
          <w:numId w:val="9"/>
        </w:numPr>
        <w:tabs>
          <w:tab w:val="clear" w:pos="2880"/>
        </w:tabs>
        <w:autoSpaceDE w:val="0"/>
        <w:autoSpaceDN w:val="0"/>
        <w:adjustRightInd w:val="0"/>
        <w:spacing w:after="60"/>
        <w:ind w:left="357" w:right="-2" w:hanging="357"/>
        <w:jc w:val="both"/>
        <w:rPr>
          <w:rFonts w:ascii="Arial" w:hAnsi="Arial" w:cs="Arial"/>
        </w:rPr>
      </w:pPr>
      <w:r w:rsidRPr="00DF0EAB">
        <w:rPr>
          <w:rFonts w:ascii="Arial" w:hAnsi="Arial" w:cs="Arial"/>
        </w:rPr>
        <w:lastRenderedPageBreak/>
        <w:t xml:space="preserve">Součástí </w:t>
      </w:r>
      <w:r>
        <w:rPr>
          <w:rFonts w:ascii="Arial" w:hAnsi="Arial" w:cs="Arial"/>
        </w:rPr>
        <w:t xml:space="preserve">závazku prodávajícího je dále </w:t>
      </w:r>
      <w:r w:rsidRPr="00DF0EAB">
        <w:rPr>
          <w:rFonts w:ascii="Arial" w:hAnsi="Arial" w:cs="Arial"/>
        </w:rPr>
        <w:t xml:space="preserve">doprava </w:t>
      </w:r>
      <w:r>
        <w:rPr>
          <w:rFonts w:ascii="Arial" w:hAnsi="Arial" w:cs="Arial"/>
        </w:rPr>
        <w:t>zboží</w:t>
      </w:r>
      <w:r w:rsidRPr="00DF0EAB">
        <w:rPr>
          <w:rFonts w:ascii="Arial" w:hAnsi="Arial" w:cs="Arial"/>
        </w:rPr>
        <w:t xml:space="preserve"> na určené místo</w:t>
      </w:r>
      <w:r>
        <w:rPr>
          <w:rFonts w:ascii="Arial" w:hAnsi="Arial" w:cs="Arial"/>
        </w:rPr>
        <w:t xml:space="preserve"> dle čl. IV. této smlouvy.</w:t>
      </w:r>
    </w:p>
    <w:p w14:paraId="33F59EB7" w14:textId="77777777" w:rsidR="00A80438" w:rsidRDefault="00020201" w:rsidP="00087E80">
      <w:pPr>
        <w:widowControl w:val="0"/>
        <w:numPr>
          <w:ilvl w:val="3"/>
          <w:numId w:val="9"/>
        </w:numPr>
        <w:tabs>
          <w:tab w:val="clear" w:pos="2880"/>
        </w:tabs>
        <w:autoSpaceDE w:val="0"/>
        <w:autoSpaceDN w:val="0"/>
        <w:adjustRightInd w:val="0"/>
        <w:spacing w:after="60"/>
        <w:ind w:left="357" w:right="-2" w:hanging="357"/>
        <w:jc w:val="both"/>
        <w:rPr>
          <w:rFonts w:ascii="Arial" w:hAnsi="Arial" w:cs="Arial"/>
        </w:rPr>
      </w:pPr>
      <w:r w:rsidRPr="00DF0EAB">
        <w:rPr>
          <w:rFonts w:ascii="Arial" w:hAnsi="Arial" w:cs="Arial"/>
        </w:rPr>
        <w:t>Kupující nabývá vlastnické právo ke</w:t>
      </w:r>
      <w:r>
        <w:rPr>
          <w:rFonts w:ascii="Arial" w:hAnsi="Arial" w:cs="Arial"/>
        </w:rPr>
        <w:t xml:space="preserve"> zboží v okamžiku jeho převzetí</w:t>
      </w:r>
      <w:r w:rsidR="00A80438" w:rsidRPr="001C7CCD">
        <w:rPr>
          <w:rFonts w:ascii="Arial" w:hAnsi="Arial" w:cs="Arial"/>
        </w:rPr>
        <w:t>. Nebezpečí škody na zboží přejde na kupujícího převzetím zboží bez vad</w:t>
      </w:r>
      <w:r w:rsidR="00A80438" w:rsidRPr="001C7CCD">
        <w:t>;</w:t>
      </w:r>
      <w:r w:rsidR="00A80438" w:rsidRPr="001C7CCD">
        <w:rPr>
          <w:rFonts w:ascii="Arial" w:hAnsi="Arial" w:cs="Arial"/>
        </w:rPr>
        <w:t xml:space="preserve"> pokud kupující převezme zboží s vadami, tak na něj přejde nebezpečí škody až odstraněním poslední vady zjištěné při předání a převzetí zboží.</w:t>
      </w:r>
    </w:p>
    <w:p w14:paraId="70D69CF5" w14:textId="77777777" w:rsidR="00020201" w:rsidRPr="001C7CCD" w:rsidRDefault="00020201" w:rsidP="00087E80">
      <w:pPr>
        <w:widowControl w:val="0"/>
        <w:numPr>
          <w:ilvl w:val="3"/>
          <w:numId w:val="9"/>
        </w:numPr>
        <w:tabs>
          <w:tab w:val="clear" w:pos="2880"/>
        </w:tabs>
        <w:autoSpaceDE w:val="0"/>
        <w:autoSpaceDN w:val="0"/>
        <w:adjustRightInd w:val="0"/>
        <w:spacing w:after="60"/>
        <w:ind w:left="357" w:right="-2" w:hanging="357"/>
        <w:jc w:val="both"/>
        <w:rPr>
          <w:rFonts w:ascii="Arial" w:hAnsi="Arial" w:cs="Arial"/>
        </w:rPr>
      </w:pPr>
      <w:r w:rsidRPr="00412A0B">
        <w:rPr>
          <w:rFonts w:ascii="Arial" w:hAnsi="Arial" w:cs="Arial"/>
        </w:rPr>
        <w:t xml:space="preserve">Předpokládaný rozsah plnění dle této smlouvy je stanoven v příloze č. 1, přičemž kupující si </w:t>
      </w:r>
      <w:r w:rsidRPr="00412A0B">
        <w:rPr>
          <w:rFonts w:ascii="Arial" w:hAnsi="Arial" w:cs="Arial"/>
          <w:snapToGrid w:val="0"/>
        </w:rPr>
        <w:t>vyhrazuje právo objednávat zboží v množství odpovídajícím jeho skutečným potřebám</w:t>
      </w:r>
      <w:r>
        <w:rPr>
          <w:rFonts w:ascii="Arial" w:hAnsi="Arial" w:cs="Arial"/>
          <w:snapToGrid w:val="0"/>
        </w:rPr>
        <w:t>.</w:t>
      </w:r>
    </w:p>
    <w:p w14:paraId="745051F8" w14:textId="77777777" w:rsidR="00A80438" w:rsidRPr="001C7CCD" w:rsidRDefault="00A80438" w:rsidP="00087E80">
      <w:pPr>
        <w:widowControl w:val="0"/>
        <w:numPr>
          <w:ilvl w:val="3"/>
          <w:numId w:val="9"/>
        </w:numPr>
        <w:tabs>
          <w:tab w:val="clear" w:pos="2880"/>
        </w:tabs>
        <w:autoSpaceDE w:val="0"/>
        <w:autoSpaceDN w:val="0"/>
        <w:adjustRightInd w:val="0"/>
        <w:spacing w:after="60"/>
        <w:ind w:left="357" w:right="-2" w:hanging="357"/>
        <w:jc w:val="both"/>
        <w:rPr>
          <w:rFonts w:ascii="Arial" w:hAnsi="Arial" w:cs="Arial"/>
        </w:rPr>
      </w:pPr>
      <w:r w:rsidRPr="001C7CCD">
        <w:rPr>
          <w:rFonts w:ascii="Arial" w:hAnsi="Arial" w:cs="Arial"/>
        </w:rPr>
        <w:t>Prodávající touto smlouvou a za podmínek v ní uvedených zboží kupujícímu prodává, kupující touto smlouvou a za podmínek v ní uvedených zboží od prodávajícího kupuje.</w:t>
      </w:r>
    </w:p>
    <w:p w14:paraId="486597BF" w14:textId="77777777" w:rsidR="00F12348" w:rsidRPr="007E6843" w:rsidRDefault="00F12348" w:rsidP="009D5973">
      <w:pPr>
        <w:pStyle w:val="Nadpis1"/>
        <w:numPr>
          <w:ilvl w:val="0"/>
          <w:numId w:val="16"/>
        </w:numPr>
        <w:spacing w:before="400" w:after="120"/>
        <w:ind w:left="851" w:hanging="494"/>
        <w:rPr>
          <w:rFonts w:ascii="Arial" w:hAnsi="Arial" w:cs="Arial"/>
          <w:sz w:val="22"/>
          <w:szCs w:val="22"/>
        </w:rPr>
      </w:pPr>
      <w:r w:rsidRPr="007E6843">
        <w:rPr>
          <w:rFonts w:ascii="Arial" w:hAnsi="Arial" w:cs="Arial"/>
          <w:sz w:val="22"/>
          <w:szCs w:val="22"/>
        </w:rPr>
        <w:t>Způsob objednávání dílčích plnění</w:t>
      </w:r>
    </w:p>
    <w:p w14:paraId="7C7B4F94" w14:textId="6C704151" w:rsidR="00C833E8" w:rsidRPr="009332AF" w:rsidRDefault="00C833E8" w:rsidP="00087E80">
      <w:pPr>
        <w:pStyle w:val="Nzev"/>
        <w:numPr>
          <w:ilvl w:val="0"/>
          <w:numId w:val="6"/>
        </w:numPr>
        <w:spacing w:after="60"/>
        <w:ind w:left="425" w:right="-2" w:hanging="425"/>
        <w:jc w:val="both"/>
        <w:rPr>
          <w:rFonts w:ascii="Arial" w:hAnsi="Arial" w:cs="Arial"/>
          <w:b w:val="0"/>
          <w:sz w:val="20"/>
          <w:szCs w:val="20"/>
        </w:rPr>
      </w:pPr>
      <w:r w:rsidRPr="009332AF">
        <w:rPr>
          <w:rFonts w:ascii="Arial" w:hAnsi="Arial" w:cs="Arial"/>
          <w:b w:val="0"/>
          <w:sz w:val="20"/>
          <w:szCs w:val="20"/>
        </w:rPr>
        <w:t>Jednotlivé dodávky budou probíhat na základě výzvy k poskytnutí plnění (objednávky) kupujícího, v níž budou uvedeny údaje týkající se zejména vymezení konkrétních typů</w:t>
      </w:r>
      <w:r w:rsidR="00A73DB8" w:rsidRPr="009332AF">
        <w:rPr>
          <w:rFonts w:ascii="Arial" w:hAnsi="Arial" w:cs="Arial"/>
          <w:b w:val="0"/>
          <w:sz w:val="20"/>
          <w:szCs w:val="20"/>
        </w:rPr>
        <w:t xml:space="preserve"> (nezaměnitelný název nebo číselný kód konkrétního typu zboží) </w:t>
      </w:r>
      <w:r w:rsidRPr="009332AF">
        <w:rPr>
          <w:rFonts w:ascii="Arial" w:hAnsi="Arial" w:cs="Arial"/>
          <w:b w:val="0"/>
          <w:sz w:val="20"/>
          <w:szCs w:val="20"/>
        </w:rPr>
        <w:t xml:space="preserve">a množství požadovaného zboží dle </w:t>
      </w:r>
      <w:hyperlink w:anchor="ListAnnex01" w:history="1">
        <w:r w:rsidRPr="009332AF">
          <w:rPr>
            <w:rStyle w:val="Hypertextovodkaz"/>
            <w:rFonts w:ascii="Arial" w:hAnsi="Arial" w:cs="Arial"/>
            <w:b w:val="0"/>
            <w:color w:val="auto"/>
            <w:sz w:val="20"/>
            <w:szCs w:val="20"/>
            <w:u w:val="none"/>
          </w:rPr>
          <w:t>přílohy</w:t>
        </w:r>
      </w:hyperlink>
      <w:r w:rsidRPr="009332AF">
        <w:rPr>
          <w:rFonts w:ascii="Arial" w:hAnsi="Arial" w:cs="Arial"/>
          <w:b w:val="0"/>
          <w:sz w:val="20"/>
          <w:szCs w:val="20"/>
        </w:rPr>
        <w:t xml:space="preserve"> č. 1 této smlouvy</w:t>
      </w:r>
      <w:r w:rsidR="008A71F5" w:rsidRPr="009332AF">
        <w:rPr>
          <w:rFonts w:ascii="Arial" w:hAnsi="Arial" w:cs="Arial"/>
          <w:b w:val="0"/>
          <w:sz w:val="20"/>
          <w:szCs w:val="20"/>
        </w:rPr>
        <w:t xml:space="preserve"> a požadovaného místa dodání dle přílohy č. 2 této smlouvy</w:t>
      </w:r>
      <w:r w:rsidRPr="009332AF">
        <w:rPr>
          <w:rFonts w:ascii="Arial" w:hAnsi="Arial" w:cs="Arial"/>
          <w:b w:val="0"/>
          <w:sz w:val="20"/>
          <w:szCs w:val="20"/>
        </w:rPr>
        <w:t>. Kontaktní osob</w:t>
      </w:r>
      <w:r w:rsidR="003117FA" w:rsidRPr="009332AF">
        <w:rPr>
          <w:rFonts w:ascii="Arial" w:hAnsi="Arial" w:cs="Arial"/>
          <w:b w:val="0"/>
          <w:sz w:val="20"/>
          <w:szCs w:val="20"/>
        </w:rPr>
        <w:t>a</w:t>
      </w:r>
      <w:r w:rsidRPr="009332AF">
        <w:rPr>
          <w:rFonts w:ascii="Arial" w:hAnsi="Arial" w:cs="Arial"/>
          <w:b w:val="0"/>
          <w:sz w:val="20"/>
          <w:szCs w:val="20"/>
        </w:rPr>
        <w:t xml:space="preserve"> kupujícího odešl</w:t>
      </w:r>
      <w:r w:rsidR="003117FA" w:rsidRPr="009332AF">
        <w:rPr>
          <w:rFonts w:ascii="Arial" w:hAnsi="Arial" w:cs="Arial"/>
          <w:b w:val="0"/>
          <w:sz w:val="20"/>
          <w:szCs w:val="20"/>
        </w:rPr>
        <w:t>e</w:t>
      </w:r>
      <w:r w:rsidRPr="009332AF">
        <w:rPr>
          <w:rFonts w:ascii="Arial" w:hAnsi="Arial" w:cs="Arial"/>
          <w:b w:val="0"/>
          <w:sz w:val="20"/>
          <w:szCs w:val="20"/>
        </w:rPr>
        <w:t xml:space="preserve"> objednávku prodávajícímu 1x měsíčně vždy </w:t>
      </w:r>
      <w:r w:rsidR="000C1159">
        <w:rPr>
          <w:rFonts w:ascii="Arial" w:hAnsi="Arial" w:cs="Arial"/>
          <w:b w:val="0"/>
          <w:sz w:val="20"/>
          <w:szCs w:val="20"/>
        </w:rPr>
        <w:t xml:space="preserve">k </w:t>
      </w:r>
      <w:r w:rsidRPr="009332AF">
        <w:rPr>
          <w:rFonts w:ascii="Arial" w:hAnsi="Arial" w:cs="Arial"/>
          <w:b w:val="0"/>
          <w:sz w:val="20"/>
          <w:szCs w:val="20"/>
        </w:rPr>
        <w:t xml:space="preserve">20. </w:t>
      </w:r>
      <w:r w:rsidR="000C1159" w:rsidRPr="009332AF">
        <w:rPr>
          <w:rFonts w:ascii="Arial" w:hAnsi="Arial" w:cs="Arial"/>
          <w:b w:val="0"/>
          <w:sz w:val="20"/>
          <w:szCs w:val="20"/>
        </w:rPr>
        <w:t>dn</w:t>
      </w:r>
      <w:r w:rsidR="000C1159">
        <w:rPr>
          <w:rFonts w:ascii="Arial" w:hAnsi="Arial" w:cs="Arial"/>
          <w:b w:val="0"/>
          <w:sz w:val="20"/>
          <w:szCs w:val="20"/>
        </w:rPr>
        <w:t>i</w:t>
      </w:r>
      <w:r w:rsidR="000C1159" w:rsidRPr="009332AF">
        <w:rPr>
          <w:rFonts w:ascii="Arial" w:hAnsi="Arial" w:cs="Arial"/>
          <w:b w:val="0"/>
          <w:sz w:val="20"/>
          <w:szCs w:val="20"/>
        </w:rPr>
        <w:t xml:space="preserve"> </w:t>
      </w:r>
      <w:r w:rsidRPr="009332AF">
        <w:rPr>
          <w:rFonts w:ascii="Arial" w:hAnsi="Arial" w:cs="Arial"/>
          <w:b w:val="0"/>
          <w:sz w:val="20"/>
          <w:szCs w:val="20"/>
        </w:rPr>
        <w:t>v měsíci. V případě, že tento den připadá na dny pracovního volna nebo svátku, pak je to nejbližší následující</w:t>
      </w:r>
      <w:r w:rsidR="003117FA" w:rsidRPr="009332AF">
        <w:rPr>
          <w:rFonts w:ascii="Arial" w:hAnsi="Arial" w:cs="Arial"/>
          <w:b w:val="0"/>
          <w:sz w:val="20"/>
          <w:szCs w:val="20"/>
        </w:rPr>
        <w:t xml:space="preserve"> pracovní</w:t>
      </w:r>
      <w:r w:rsidRPr="009332AF">
        <w:rPr>
          <w:rFonts w:ascii="Arial" w:hAnsi="Arial" w:cs="Arial"/>
          <w:b w:val="0"/>
          <w:sz w:val="20"/>
          <w:szCs w:val="20"/>
        </w:rPr>
        <w:t xml:space="preserve"> den. Smluvní strany se mohou vždy dohodnout na změně termínu či četnosti objednávek, a to v návaznosti na</w:t>
      </w:r>
      <w:r w:rsidR="00E10077">
        <w:rPr>
          <w:rFonts w:ascii="Arial" w:hAnsi="Arial" w:cs="Arial"/>
          <w:b w:val="0"/>
          <w:sz w:val="20"/>
          <w:szCs w:val="20"/>
        </w:rPr>
        <w:t> </w:t>
      </w:r>
      <w:r w:rsidRPr="009332AF">
        <w:rPr>
          <w:rFonts w:ascii="Arial" w:hAnsi="Arial" w:cs="Arial"/>
          <w:b w:val="0"/>
          <w:sz w:val="20"/>
          <w:szCs w:val="20"/>
        </w:rPr>
        <w:t>aktuální potřeby kupujícího.</w:t>
      </w:r>
    </w:p>
    <w:p w14:paraId="21A8CEC3" w14:textId="77777777" w:rsidR="004A1186" w:rsidRPr="006C66D4" w:rsidRDefault="004A1186" w:rsidP="00087E80">
      <w:pPr>
        <w:numPr>
          <w:ilvl w:val="0"/>
          <w:numId w:val="6"/>
        </w:numPr>
        <w:spacing w:after="60"/>
        <w:ind w:left="426" w:right="-2" w:hanging="426"/>
        <w:jc w:val="both"/>
        <w:rPr>
          <w:rFonts w:ascii="Arial" w:hAnsi="Arial" w:cs="Arial"/>
        </w:rPr>
      </w:pPr>
      <w:r w:rsidRPr="006C66D4">
        <w:rPr>
          <w:rFonts w:ascii="Arial" w:hAnsi="Arial" w:cs="Arial"/>
        </w:rPr>
        <w:t>Ve výjimečných případech</w:t>
      </w:r>
      <w:r w:rsidR="006C66D4">
        <w:rPr>
          <w:rFonts w:ascii="Arial" w:hAnsi="Arial" w:cs="Arial"/>
        </w:rPr>
        <w:t>,</w:t>
      </w:r>
      <w:r w:rsidR="006C66D4" w:rsidRPr="006C66D4">
        <w:rPr>
          <w:rFonts w:ascii="Arial" w:hAnsi="Arial" w:cs="Arial"/>
        </w:rPr>
        <w:t xml:space="preserve"> z důvodu nepředpokládané potřeby</w:t>
      </w:r>
      <w:r w:rsidRPr="006C66D4">
        <w:rPr>
          <w:rFonts w:ascii="Arial" w:hAnsi="Arial" w:cs="Arial"/>
        </w:rPr>
        <w:t xml:space="preserve"> </w:t>
      </w:r>
      <w:r w:rsidR="000C6F9A" w:rsidRPr="006C66D4">
        <w:rPr>
          <w:rFonts w:ascii="Arial" w:hAnsi="Arial" w:cs="Arial"/>
        </w:rPr>
        <w:t>kupujícího</w:t>
      </w:r>
      <w:r w:rsidR="006C66D4">
        <w:rPr>
          <w:rFonts w:ascii="Arial" w:hAnsi="Arial" w:cs="Arial"/>
        </w:rPr>
        <w:t>,</w:t>
      </w:r>
      <w:r w:rsidRPr="006C66D4">
        <w:rPr>
          <w:rFonts w:ascii="Arial" w:hAnsi="Arial" w:cs="Arial"/>
        </w:rPr>
        <w:t xml:space="preserve"> lze učinit </w:t>
      </w:r>
      <w:r w:rsidR="004E205F">
        <w:rPr>
          <w:rFonts w:ascii="Arial" w:hAnsi="Arial" w:cs="Arial"/>
        </w:rPr>
        <w:t xml:space="preserve">mimořádnou </w:t>
      </w:r>
      <w:r w:rsidRPr="006C66D4">
        <w:rPr>
          <w:rFonts w:ascii="Arial" w:hAnsi="Arial" w:cs="Arial"/>
        </w:rPr>
        <w:t xml:space="preserve">objednávku </w:t>
      </w:r>
      <w:r w:rsidR="004E205F">
        <w:rPr>
          <w:rFonts w:ascii="Arial" w:hAnsi="Arial" w:cs="Arial"/>
        </w:rPr>
        <w:t>mimo pravidelnou měsíční objednávku dle předchozího odstavce</w:t>
      </w:r>
      <w:r w:rsidRPr="006C66D4">
        <w:rPr>
          <w:rFonts w:ascii="Arial" w:hAnsi="Arial" w:cs="Arial"/>
        </w:rPr>
        <w:t>.</w:t>
      </w:r>
      <w:r w:rsidR="0028316A">
        <w:rPr>
          <w:rFonts w:ascii="Arial" w:hAnsi="Arial" w:cs="Arial"/>
        </w:rPr>
        <w:t xml:space="preserve"> Tato</w:t>
      </w:r>
      <w:r w:rsidR="0028316A" w:rsidRPr="0028316A">
        <w:rPr>
          <w:rFonts w:ascii="Arial" w:hAnsi="Arial" w:cs="Arial"/>
        </w:rPr>
        <w:t xml:space="preserve"> objednávka musí být viditelně označena textem: „MIMOŘÁDNÁ OBJEDNÁVKA“.</w:t>
      </w:r>
      <w:r w:rsidRPr="006C66D4">
        <w:rPr>
          <w:rFonts w:ascii="Arial" w:hAnsi="Arial" w:cs="Arial"/>
        </w:rPr>
        <w:t xml:space="preserve"> </w:t>
      </w:r>
    </w:p>
    <w:p w14:paraId="6410DB31" w14:textId="77777777" w:rsidR="00C539C8" w:rsidRPr="009829A4" w:rsidRDefault="00A80438" w:rsidP="00087E80">
      <w:pPr>
        <w:pStyle w:val="Nzev"/>
        <w:numPr>
          <w:ilvl w:val="0"/>
          <w:numId w:val="6"/>
        </w:numPr>
        <w:spacing w:after="60"/>
        <w:ind w:left="425" w:right="-2" w:hanging="425"/>
        <w:jc w:val="both"/>
        <w:rPr>
          <w:rFonts w:ascii="Arial" w:hAnsi="Arial" w:cs="Arial"/>
          <w:b w:val="0"/>
          <w:sz w:val="20"/>
          <w:szCs w:val="20"/>
        </w:rPr>
      </w:pPr>
      <w:r w:rsidRPr="009829A4">
        <w:rPr>
          <w:rFonts w:ascii="Arial" w:hAnsi="Arial" w:cs="Arial"/>
          <w:b w:val="0"/>
          <w:sz w:val="20"/>
          <w:szCs w:val="20"/>
        </w:rPr>
        <w:t>O</w:t>
      </w:r>
      <w:r w:rsidR="00C539C8" w:rsidRPr="009829A4">
        <w:rPr>
          <w:rFonts w:ascii="Arial" w:hAnsi="Arial" w:cs="Arial"/>
          <w:b w:val="0"/>
          <w:sz w:val="20"/>
          <w:szCs w:val="20"/>
        </w:rPr>
        <w:t>bjednávky budou zasílány v elektronické podobě na e-mailovou adresu kontaktní osoby</w:t>
      </w:r>
      <w:r w:rsidR="00B536E0" w:rsidRPr="009829A4">
        <w:rPr>
          <w:rFonts w:ascii="Arial" w:hAnsi="Arial" w:cs="Arial"/>
          <w:b w:val="0"/>
          <w:sz w:val="20"/>
          <w:szCs w:val="20"/>
        </w:rPr>
        <w:t xml:space="preserve"> prodávajícího</w:t>
      </w:r>
      <w:r w:rsidR="00C539C8" w:rsidRPr="009829A4">
        <w:rPr>
          <w:rFonts w:ascii="Arial" w:hAnsi="Arial" w:cs="Arial"/>
          <w:b w:val="0"/>
          <w:sz w:val="20"/>
          <w:szCs w:val="20"/>
        </w:rPr>
        <w:t>, která j</w:t>
      </w:r>
      <w:r w:rsidR="00D17563" w:rsidRPr="009829A4">
        <w:rPr>
          <w:rFonts w:ascii="Arial" w:hAnsi="Arial" w:cs="Arial"/>
          <w:b w:val="0"/>
          <w:sz w:val="20"/>
          <w:szCs w:val="20"/>
        </w:rPr>
        <w:t>e uvedena v záhlaví této smlouvy</w:t>
      </w:r>
      <w:r w:rsidR="00C539C8" w:rsidRPr="009829A4">
        <w:rPr>
          <w:rFonts w:ascii="Arial" w:hAnsi="Arial" w:cs="Arial"/>
          <w:b w:val="0"/>
          <w:sz w:val="20"/>
          <w:szCs w:val="20"/>
        </w:rPr>
        <w:t>.</w:t>
      </w:r>
    </w:p>
    <w:p w14:paraId="75B5C429" w14:textId="77777777" w:rsidR="00F12348" w:rsidRPr="007E6843" w:rsidRDefault="00F12348" w:rsidP="00087E80">
      <w:pPr>
        <w:pStyle w:val="Nzev"/>
        <w:numPr>
          <w:ilvl w:val="0"/>
          <w:numId w:val="6"/>
        </w:numPr>
        <w:spacing w:after="60"/>
        <w:ind w:left="425" w:right="-2" w:hanging="425"/>
        <w:jc w:val="both"/>
        <w:rPr>
          <w:rFonts w:ascii="Arial" w:hAnsi="Arial" w:cs="Arial"/>
          <w:b w:val="0"/>
          <w:sz w:val="20"/>
          <w:szCs w:val="20"/>
        </w:rPr>
      </w:pPr>
      <w:r w:rsidRPr="007E6843">
        <w:rPr>
          <w:rFonts w:ascii="Arial" w:hAnsi="Arial" w:cs="Arial"/>
          <w:b w:val="0"/>
          <w:sz w:val="20"/>
          <w:szCs w:val="20"/>
        </w:rPr>
        <w:t xml:space="preserve">Prodávající </w:t>
      </w:r>
      <w:r w:rsidR="00C539C8" w:rsidRPr="007E6843">
        <w:rPr>
          <w:rFonts w:ascii="Arial" w:hAnsi="Arial" w:cs="Arial"/>
          <w:b w:val="0"/>
          <w:sz w:val="20"/>
          <w:szCs w:val="20"/>
        </w:rPr>
        <w:t>je povinen obdržení každé objednávky potvrdit na e-mail kontaktní osoby kupujícího</w:t>
      </w:r>
      <w:r w:rsidR="00020201" w:rsidRPr="007E6843">
        <w:rPr>
          <w:rFonts w:ascii="Arial" w:hAnsi="Arial" w:cs="Arial"/>
          <w:b w:val="0"/>
          <w:sz w:val="20"/>
          <w:szCs w:val="20"/>
        </w:rPr>
        <w:t>,</w:t>
      </w:r>
      <w:r w:rsidR="009D5973">
        <w:rPr>
          <w:rFonts w:ascii="Arial" w:hAnsi="Arial" w:cs="Arial"/>
          <w:b w:val="0"/>
          <w:sz w:val="20"/>
          <w:szCs w:val="20"/>
        </w:rPr>
        <w:t xml:space="preserve"> a </w:t>
      </w:r>
      <w:r w:rsidR="00C539C8" w:rsidRPr="007E6843">
        <w:rPr>
          <w:rFonts w:ascii="Arial" w:hAnsi="Arial" w:cs="Arial"/>
          <w:b w:val="0"/>
          <w:sz w:val="20"/>
          <w:szCs w:val="20"/>
        </w:rPr>
        <w:t>to ihned po obdržení objednávky.</w:t>
      </w:r>
    </w:p>
    <w:p w14:paraId="59333F2C" w14:textId="77777777" w:rsidR="00FB0E30" w:rsidRPr="007E6843" w:rsidRDefault="00926952" w:rsidP="009D5973">
      <w:pPr>
        <w:pStyle w:val="Nadpis1"/>
        <w:numPr>
          <w:ilvl w:val="0"/>
          <w:numId w:val="16"/>
        </w:numPr>
        <w:spacing w:before="400" w:after="120"/>
        <w:ind w:left="851" w:hanging="425"/>
        <w:rPr>
          <w:rFonts w:ascii="Arial" w:hAnsi="Arial" w:cs="Arial"/>
          <w:sz w:val="22"/>
          <w:szCs w:val="22"/>
        </w:rPr>
      </w:pPr>
      <w:r w:rsidRPr="007E6843">
        <w:rPr>
          <w:rFonts w:ascii="Arial" w:hAnsi="Arial" w:cs="Arial"/>
          <w:sz w:val="22"/>
          <w:szCs w:val="22"/>
        </w:rPr>
        <w:t>L</w:t>
      </w:r>
      <w:r w:rsidR="00FB0E30" w:rsidRPr="007E6843">
        <w:rPr>
          <w:rFonts w:ascii="Arial" w:hAnsi="Arial" w:cs="Arial"/>
          <w:sz w:val="22"/>
          <w:szCs w:val="22"/>
        </w:rPr>
        <w:t xml:space="preserve">hůty </w:t>
      </w:r>
      <w:r w:rsidRPr="007E6843">
        <w:rPr>
          <w:rFonts w:ascii="Arial" w:hAnsi="Arial" w:cs="Arial"/>
          <w:sz w:val="22"/>
          <w:szCs w:val="22"/>
        </w:rPr>
        <w:t xml:space="preserve">a místo </w:t>
      </w:r>
      <w:r w:rsidR="00FB0E30" w:rsidRPr="007E6843">
        <w:rPr>
          <w:rFonts w:ascii="Arial" w:hAnsi="Arial" w:cs="Arial"/>
          <w:sz w:val="22"/>
          <w:szCs w:val="22"/>
        </w:rPr>
        <w:t>plnění</w:t>
      </w:r>
      <w:r w:rsidR="00481BB4" w:rsidRPr="007E6843">
        <w:rPr>
          <w:rFonts w:ascii="Arial" w:hAnsi="Arial" w:cs="Arial"/>
          <w:sz w:val="22"/>
          <w:szCs w:val="22"/>
        </w:rPr>
        <w:t>, splnění závazku prodávajícího</w:t>
      </w:r>
    </w:p>
    <w:p w14:paraId="1E0B5294" w14:textId="2914B660" w:rsidR="007D1504" w:rsidRPr="007D1504" w:rsidRDefault="00C833E8" w:rsidP="00CD7261">
      <w:pPr>
        <w:numPr>
          <w:ilvl w:val="0"/>
          <w:numId w:val="1"/>
        </w:numPr>
        <w:tabs>
          <w:tab w:val="clear" w:pos="720"/>
          <w:tab w:val="num" w:pos="426"/>
        </w:tabs>
        <w:spacing w:after="60"/>
        <w:ind w:left="426" w:right="-2" w:hanging="426"/>
        <w:jc w:val="both"/>
        <w:rPr>
          <w:rFonts w:ascii="Arial" w:hAnsi="Arial" w:cs="Arial"/>
        </w:rPr>
      </w:pPr>
      <w:r w:rsidRPr="007E6843">
        <w:rPr>
          <w:rFonts w:ascii="Arial" w:hAnsi="Arial" w:cs="Arial"/>
          <w:bCs/>
        </w:rPr>
        <w:t>Plnění na základě objednávek kupujícího</w:t>
      </w:r>
      <w:r w:rsidR="00664F53" w:rsidRPr="007E6843">
        <w:rPr>
          <w:rFonts w:ascii="Arial" w:hAnsi="Arial" w:cs="Arial"/>
          <w:bCs/>
        </w:rPr>
        <w:t>, které jsou specifikovány v článku</w:t>
      </w:r>
      <w:r w:rsidRPr="007E6843">
        <w:rPr>
          <w:rFonts w:ascii="Arial" w:hAnsi="Arial" w:cs="Arial"/>
          <w:bCs/>
        </w:rPr>
        <w:t xml:space="preserve"> III. této smlouvy, bude prodávajícím </w:t>
      </w:r>
      <w:r w:rsidR="004E205F" w:rsidRPr="00F537C1">
        <w:rPr>
          <w:rFonts w:ascii="Arial" w:hAnsi="Arial" w:cs="Arial"/>
          <w:b/>
          <w:bCs/>
        </w:rPr>
        <w:t>dodáno</w:t>
      </w:r>
      <w:r w:rsidRPr="00F537C1">
        <w:rPr>
          <w:rFonts w:ascii="Arial" w:hAnsi="Arial" w:cs="Arial"/>
          <w:b/>
          <w:bCs/>
        </w:rPr>
        <w:t xml:space="preserve"> do </w:t>
      </w:r>
      <w:r w:rsidR="00FC13D6">
        <w:rPr>
          <w:rFonts w:ascii="Arial" w:hAnsi="Arial" w:cs="Arial"/>
          <w:b/>
          <w:bCs/>
        </w:rPr>
        <w:t>5</w:t>
      </w:r>
      <w:r w:rsidRPr="00F537C1">
        <w:rPr>
          <w:rFonts w:ascii="Arial" w:hAnsi="Arial" w:cs="Arial"/>
          <w:b/>
          <w:bCs/>
        </w:rPr>
        <w:t xml:space="preserve"> pracovních dnů</w:t>
      </w:r>
      <w:r w:rsidRPr="007E6843">
        <w:rPr>
          <w:rFonts w:ascii="Arial" w:hAnsi="Arial" w:cs="Arial"/>
          <w:bCs/>
        </w:rPr>
        <w:t xml:space="preserve"> od doručení objednávky. </w:t>
      </w:r>
      <w:r w:rsidR="004E205F" w:rsidRPr="007E6843">
        <w:rPr>
          <w:rFonts w:ascii="Arial" w:hAnsi="Arial" w:cs="Arial"/>
          <w:bCs/>
        </w:rPr>
        <w:t xml:space="preserve">Ve výjimečných případech, tedy </w:t>
      </w:r>
      <w:r w:rsidR="004E205F" w:rsidRPr="007E6843">
        <w:rPr>
          <w:rFonts w:ascii="Arial" w:hAnsi="Arial" w:cs="Arial"/>
        </w:rPr>
        <w:t>v případě aktuální neplánované potřeby kupujícího</w:t>
      </w:r>
      <w:r w:rsidR="0028316A">
        <w:rPr>
          <w:rFonts w:ascii="Arial" w:hAnsi="Arial" w:cs="Arial"/>
        </w:rPr>
        <w:t xml:space="preserve"> (mimořádné objednávky)</w:t>
      </w:r>
      <w:r w:rsidR="004E205F" w:rsidRPr="007E6843">
        <w:rPr>
          <w:rFonts w:ascii="Arial" w:hAnsi="Arial" w:cs="Arial"/>
        </w:rPr>
        <w:t>, je prodávající povinen dodat zboží obratem, nejpozději však následující pracovní den.</w:t>
      </w:r>
      <w:r w:rsidR="004E205F" w:rsidRPr="007E6843">
        <w:rPr>
          <w:rFonts w:ascii="Arial" w:hAnsi="Arial" w:cs="Arial"/>
          <w:bCs/>
        </w:rPr>
        <w:t xml:space="preserve"> </w:t>
      </w:r>
    </w:p>
    <w:p w14:paraId="336BB834" w14:textId="77777777" w:rsidR="00C833E8" w:rsidRDefault="004E205F" w:rsidP="00CD7261">
      <w:pPr>
        <w:numPr>
          <w:ilvl w:val="0"/>
          <w:numId w:val="1"/>
        </w:numPr>
        <w:tabs>
          <w:tab w:val="clear" w:pos="720"/>
          <w:tab w:val="num" w:pos="426"/>
        </w:tabs>
        <w:spacing w:after="60"/>
        <w:ind w:left="426" w:right="-2" w:hanging="426"/>
        <w:jc w:val="both"/>
        <w:rPr>
          <w:rFonts w:ascii="Arial" w:hAnsi="Arial" w:cs="Arial"/>
        </w:rPr>
      </w:pPr>
      <w:r w:rsidRPr="007E6843">
        <w:rPr>
          <w:rFonts w:ascii="Arial" w:hAnsi="Arial" w:cs="Arial"/>
        </w:rPr>
        <w:t>V případě, že prodávající není schopen ve </w:t>
      </w:r>
      <w:r w:rsidR="000C1159">
        <w:rPr>
          <w:rFonts w:ascii="Arial" w:hAnsi="Arial" w:cs="Arial"/>
        </w:rPr>
        <w:t xml:space="preserve">stanovené </w:t>
      </w:r>
      <w:r w:rsidRPr="007E6843">
        <w:rPr>
          <w:rFonts w:ascii="Arial" w:hAnsi="Arial" w:cs="Arial"/>
        </w:rPr>
        <w:t xml:space="preserve">lhůtě požadované plnění (zboží) dodat, vyrozumí ihned po obdržení objednávky e-mailem o této skutečnosti </w:t>
      </w:r>
      <w:r w:rsidR="00DF1E00">
        <w:rPr>
          <w:rFonts w:ascii="Arial" w:hAnsi="Arial" w:cs="Arial"/>
        </w:rPr>
        <w:t>kontaktní</w:t>
      </w:r>
      <w:r w:rsidR="00DF1E00" w:rsidRPr="007E6843">
        <w:rPr>
          <w:rFonts w:ascii="Arial" w:hAnsi="Arial" w:cs="Arial"/>
        </w:rPr>
        <w:t xml:space="preserve"> </w:t>
      </w:r>
      <w:r w:rsidRPr="007E6843">
        <w:rPr>
          <w:rFonts w:ascii="Arial" w:hAnsi="Arial" w:cs="Arial"/>
        </w:rPr>
        <w:t>osobu kupujícího, která objednávku zaslala</w:t>
      </w:r>
      <w:r w:rsidR="000C1159">
        <w:rPr>
          <w:rFonts w:ascii="Arial" w:hAnsi="Arial" w:cs="Arial"/>
        </w:rPr>
        <w:t xml:space="preserve"> a informuje </w:t>
      </w:r>
      <w:r w:rsidR="00DF1E00">
        <w:rPr>
          <w:rFonts w:ascii="Arial" w:hAnsi="Arial" w:cs="Arial"/>
        </w:rPr>
        <w:t>tuto</w:t>
      </w:r>
      <w:r w:rsidR="000C1159">
        <w:rPr>
          <w:rFonts w:ascii="Arial" w:hAnsi="Arial" w:cs="Arial"/>
        </w:rPr>
        <w:t xml:space="preserve"> osobu o možném termínu dodání</w:t>
      </w:r>
      <w:r w:rsidRPr="007E6843">
        <w:rPr>
          <w:rFonts w:ascii="Arial" w:hAnsi="Arial" w:cs="Arial"/>
        </w:rPr>
        <w:t>.</w:t>
      </w:r>
      <w:r w:rsidR="000C1159">
        <w:rPr>
          <w:rFonts w:ascii="Arial" w:hAnsi="Arial" w:cs="Arial"/>
        </w:rPr>
        <w:t xml:space="preserve"> </w:t>
      </w:r>
      <w:r w:rsidR="00DF1E00">
        <w:rPr>
          <w:rFonts w:ascii="Arial" w:hAnsi="Arial" w:cs="Arial"/>
        </w:rPr>
        <w:t>Kontaktní</w:t>
      </w:r>
      <w:r w:rsidR="000C1159">
        <w:rPr>
          <w:rFonts w:ascii="Arial" w:hAnsi="Arial" w:cs="Arial"/>
        </w:rPr>
        <w:t xml:space="preserve"> osoba kupujícího je oprávněna s prodávajícím dohodnout </w:t>
      </w:r>
      <w:r w:rsidR="000C5ECC">
        <w:rPr>
          <w:rFonts w:ascii="Arial" w:hAnsi="Arial" w:cs="Arial"/>
        </w:rPr>
        <w:t>náhradní termín dodání.</w:t>
      </w:r>
      <w:r w:rsidRPr="007E6843">
        <w:rPr>
          <w:rFonts w:ascii="Arial" w:hAnsi="Arial" w:cs="Arial"/>
        </w:rPr>
        <w:t xml:space="preserve"> Dále se smluvní strany dohodly, že pokud dodání tohoto konkrétního zboží nebude v požadovaném termínu možné, je kupující oprávněn zajisti</w:t>
      </w:r>
      <w:r w:rsidR="00F85AF1">
        <w:rPr>
          <w:rFonts w:ascii="Arial" w:hAnsi="Arial" w:cs="Arial"/>
        </w:rPr>
        <w:t>t dodávku zboží od třetí osoby a ponížit tak celkové odebrané množství zboží.</w:t>
      </w:r>
    </w:p>
    <w:p w14:paraId="31A255A4" w14:textId="2052062D" w:rsidR="0098797A" w:rsidRPr="003066DA" w:rsidRDefault="00FB0E30" w:rsidP="00CD7261">
      <w:pPr>
        <w:numPr>
          <w:ilvl w:val="0"/>
          <w:numId w:val="1"/>
        </w:numPr>
        <w:tabs>
          <w:tab w:val="clear" w:pos="720"/>
          <w:tab w:val="num" w:pos="426"/>
        </w:tabs>
        <w:spacing w:after="60"/>
        <w:ind w:left="426" w:right="-2" w:hanging="426"/>
        <w:jc w:val="both"/>
        <w:rPr>
          <w:rFonts w:ascii="Arial" w:hAnsi="Arial" w:cs="Arial"/>
        </w:rPr>
      </w:pPr>
      <w:r w:rsidRPr="003066DA">
        <w:rPr>
          <w:rFonts w:ascii="Arial" w:hAnsi="Arial" w:cs="Arial"/>
        </w:rPr>
        <w:t xml:space="preserve">Místem plnění </w:t>
      </w:r>
      <w:r w:rsidR="00FA5755" w:rsidRPr="003066DA">
        <w:rPr>
          <w:rFonts w:ascii="Arial" w:hAnsi="Arial" w:cs="Arial"/>
        </w:rPr>
        <w:t>dodávek</w:t>
      </w:r>
      <w:r w:rsidRPr="003066DA">
        <w:rPr>
          <w:rFonts w:ascii="Arial" w:hAnsi="Arial" w:cs="Arial"/>
        </w:rPr>
        <w:t xml:space="preserve"> realizovaných v rámci této smlouvy je</w:t>
      </w:r>
      <w:r w:rsidR="003066DA" w:rsidRPr="003066DA">
        <w:rPr>
          <w:rFonts w:ascii="Arial" w:hAnsi="Arial" w:cs="Arial"/>
        </w:rPr>
        <w:t xml:space="preserve"> několik. </w:t>
      </w:r>
      <w:r w:rsidR="00652AEF" w:rsidRPr="003066DA">
        <w:rPr>
          <w:rFonts w:ascii="Arial" w:hAnsi="Arial" w:cs="Arial"/>
        </w:rPr>
        <w:t xml:space="preserve">Seznam dodacích míst včetně kontaktů </w:t>
      </w:r>
      <w:r w:rsidR="00DF1E00" w:rsidRPr="003066DA">
        <w:rPr>
          <w:rFonts w:ascii="Arial" w:hAnsi="Arial" w:cs="Arial"/>
        </w:rPr>
        <w:t xml:space="preserve">a kontaktních osob kupujícího </w:t>
      </w:r>
      <w:r w:rsidR="00AE3253" w:rsidRPr="003066DA">
        <w:rPr>
          <w:rFonts w:ascii="Arial" w:hAnsi="Arial" w:cs="Arial"/>
        </w:rPr>
        <w:t>tvoří samostatnou přílohu č. </w:t>
      </w:r>
      <w:r w:rsidR="00652AEF" w:rsidRPr="003066DA">
        <w:rPr>
          <w:rFonts w:ascii="Arial" w:hAnsi="Arial" w:cs="Arial"/>
        </w:rPr>
        <w:t>2 této Smlouvy.</w:t>
      </w:r>
    </w:p>
    <w:p w14:paraId="3BBC36E4" w14:textId="77777777" w:rsidR="008C68F9" w:rsidRDefault="00B765CF" w:rsidP="00CD7261">
      <w:pPr>
        <w:numPr>
          <w:ilvl w:val="0"/>
          <w:numId w:val="1"/>
        </w:numPr>
        <w:tabs>
          <w:tab w:val="clear" w:pos="720"/>
          <w:tab w:val="num" w:pos="426"/>
        </w:tabs>
        <w:spacing w:after="60"/>
        <w:ind w:left="426" w:right="-2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Součásti dodaného zboží musí b</w:t>
      </w:r>
      <w:r w:rsidR="008C68F9">
        <w:rPr>
          <w:rFonts w:ascii="Arial" w:hAnsi="Arial" w:cs="Arial"/>
        </w:rPr>
        <w:t>ýt:</w:t>
      </w:r>
    </w:p>
    <w:p w14:paraId="3E929927" w14:textId="77777777" w:rsidR="008C68F9" w:rsidRDefault="008C68F9" w:rsidP="00CC2014">
      <w:pPr>
        <w:spacing w:after="60"/>
        <w:ind w:left="851" w:right="-2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- kopie objednávky vč. příloh,</w:t>
      </w:r>
    </w:p>
    <w:p w14:paraId="190A3C38" w14:textId="77777777" w:rsidR="008C68F9" w:rsidRPr="007A5861" w:rsidRDefault="008C68F9" w:rsidP="00CC2014">
      <w:pPr>
        <w:spacing w:after="60"/>
        <w:ind w:left="709" w:right="-2" w:hanging="142"/>
        <w:jc w:val="both"/>
        <w:rPr>
          <w:rFonts w:ascii="Arial" w:hAnsi="Arial" w:cs="Arial"/>
        </w:rPr>
      </w:pPr>
      <w:r>
        <w:rPr>
          <w:rFonts w:ascii="Arial" w:hAnsi="Arial" w:cs="Arial"/>
        </w:rPr>
        <w:t>- d</w:t>
      </w:r>
      <w:r w:rsidRPr="007A5861">
        <w:rPr>
          <w:rFonts w:ascii="Arial" w:hAnsi="Arial" w:cs="Arial"/>
        </w:rPr>
        <w:t>odací list</w:t>
      </w:r>
      <w:r>
        <w:rPr>
          <w:rFonts w:ascii="Arial" w:hAnsi="Arial" w:cs="Arial"/>
        </w:rPr>
        <w:t>, který</w:t>
      </w:r>
      <w:r w:rsidRPr="007A5861">
        <w:rPr>
          <w:rFonts w:ascii="Arial" w:hAnsi="Arial" w:cs="Arial"/>
        </w:rPr>
        <w:t xml:space="preserve"> musí obsahovat:</w:t>
      </w:r>
    </w:p>
    <w:p w14:paraId="38B4FC06" w14:textId="77777777" w:rsidR="008C68F9" w:rsidRPr="005E5A5D" w:rsidRDefault="008C68F9" w:rsidP="008C68F9">
      <w:pPr>
        <w:numPr>
          <w:ilvl w:val="0"/>
          <w:numId w:val="32"/>
        </w:numPr>
        <w:spacing w:after="60"/>
        <w:ind w:right="-2"/>
        <w:jc w:val="both"/>
        <w:rPr>
          <w:rFonts w:ascii="Arial" w:hAnsi="Arial" w:cs="Arial"/>
        </w:rPr>
      </w:pPr>
      <w:r w:rsidRPr="005E5A5D">
        <w:rPr>
          <w:rFonts w:ascii="Arial" w:hAnsi="Arial" w:cs="Arial"/>
        </w:rPr>
        <w:t xml:space="preserve">označení účastníků smluvního vztahu, </w:t>
      </w:r>
    </w:p>
    <w:p w14:paraId="12353731" w14:textId="77777777" w:rsidR="008C68F9" w:rsidRPr="005E5A5D" w:rsidRDefault="008C68F9" w:rsidP="008C68F9">
      <w:pPr>
        <w:numPr>
          <w:ilvl w:val="0"/>
          <w:numId w:val="32"/>
        </w:numPr>
        <w:spacing w:after="60"/>
        <w:ind w:right="-2"/>
        <w:jc w:val="both"/>
        <w:rPr>
          <w:rFonts w:ascii="Arial" w:hAnsi="Arial" w:cs="Arial"/>
        </w:rPr>
      </w:pPr>
      <w:r w:rsidRPr="005E5A5D">
        <w:rPr>
          <w:rFonts w:ascii="Arial" w:hAnsi="Arial" w:cs="Arial"/>
        </w:rPr>
        <w:t xml:space="preserve">odkaz na konkrétní objednávku, </w:t>
      </w:r>
    </w:p>
    <w:p w14:paraId="1E931171" w14:textId="77777777" w:rsidR="008C68F9" w:rsidRPr="005E5A5D" w:rsidRDefault="008C68F9" w:rsidP="008C68F9">
      <w:pPr>
        <w:numPr>
          <w:ilvl w:val="0"/>
          <w:numId w:val="32"/>
        </w:numPr>
        <w:spacing w:after="60"/>
        <w:ind w:right="-2"/>
        <w:jc w:val="both"/>
        <w:rPr>
          <w:rFonts w:ascii="Arial" w:hAnsi="Arial" w:cs="Arial"/>
        </w:rPr>
      </w:pPr>
      <w:r w:rsidRPr="005E5A5D">
        <w:rPr>
          <w:rFonts w:ascii="Arial" w:hAnsi="Arial" w:cs="Arial"/>
        </w:rPr>
        <w:t xml:space="preserve">název a množství dodaného zboží, </w:t>
      </w:r>
    </w:p>
    <w:p w14:paraId="0B10F033" w14:textId="77777777" w:rsidR="008C68F9" w:rsidRPr="005E5A5D" w:rsidRDefault="008C68F9" w:rsidP="008C68F9">
      <w:pPr>
        <w:numPr>
          <w:ilvl w:val="0"/>
          <w:numId w:val="32"/>
        </w:numPr>
        <w:spacing w:after="60"/>
        <w:ind w:right="-2"/>
        <w:jc w:val="both"/>
        <w:rPr>
          <w:rFonts w:ascii="Arial" w:hAnsi="Arial" w:cs="Arial"/>
        </w:rPr>
      </w:pPr>
      <w:r w:rsidRPr="005E5A5D">
        <w:rPr>
          <w:rFonts w:ascii="Arial" w:hAnsi="Arial" w:cs="Arial"/>
        </w:rPr>
        <w:t>jméno a podpis příslušného pracovníka prodávajícího a datum dodání.</w:t>
      </w:r>
    </w:p>
    <w:p w14:paraId="23DB8755" w14:textId="77777777" w:rsidR="008C68F9" w:rsidRDefault="008C68F9" w:rsidP="000452B2">
      <w:pPr>
        <w:spacing w:after="60"/>
        <w:ind w:left="426" w:right="-2"/>
        <w:jc w:val="both"/>
        <w:rPr>
          <w:rFonts w:ascii="Arial" w:hAnsi="Arial" w:cs="Arial"/>
        </w:rPr>
      </w:pPr>
      <w:r w:rsidRPr="008C68F9">
        <w:rPr>
          <w:rFonts w:ascii="Arial" w:hAnsi="Arial" w:cs="Arial"/>
        </w:rPr>
        <w:t xml:space="preserve">Převzetí dodávky potvrdí příslušný pracovník kupujícího na dodacím listu. </w:t>
      </w:r>
      <w:r w:rsidR="00B765CF" w:rsidRPr="008C68F9">
        <w:rPr>
          <w:rFonts w:ascii="Arial" w:hAnsi="Arial" w:cs="Arial"/>
        </w:rPr>
        <w:t xml:space="preserve"> </w:t>
      </w:r>
    </w:p>
    <w:p w14:paraId="37E38133" w14:textId="694365A1" w:rsidR="00E86B05" w:rsidRDefault="008C68F9" w:rsidP="00A5135D">
      <w:pPr>
        <w:numPr>
          <w:ilvl w:val="0"/>
          <w:numId w:val="1"/>
        </w:numPr>
        <w:tabs>
          <w:tab w:val="clear" w:pos="720"/>
          <w:tab w:val="num" w:pos="426"/>
        </w:tabs>
        <w:spacing w:after="60"/>
        <w:ind w:left="426" w:right="-2" w:hanging="426"/>
        <w:jc w:val="both"/>
        <w:rPr>
          <w:rFonts w:ascii="Arial" w:hAnsi="Arial" w:cs="Arial"/>
        </w:rPr>
      </w:pPr>
      <w:r w:rsidRPr="008C68F9">
        <w:rPr>
          <w:rFonts w:ascii="Arial" w:hAnsi="Arial" w:cs="Arial"/>
        </w:rPr>
        <w:t>V</w:t>
      </w:r>
      <w:r w:rsidR="00B765CF" w:rsidRPr="008C68F9">
        <w:rPr>
          <w:rFonts w:ascii="Arial" w:hAnsi="Arial" w:cs="Arial"/>
        </w:rPr>
        <w:t> případě dodávky zboží z více objednávek najednou</w:t>
      </w:r>
      <w:r>
        <w:rPr>
          <w:rFonts w:ascii="Arial" w:hAnsi="Arial" w:cs="Arial"/>
        </w:rPr>
        <w:t>,</w:t>
      </w:r>
      <w:r w:rsidR="00B765CF" w:rsidRPr="008C68F9">
        <w:rPr>
          <w:rFonts w:ascii="Arial" w:hAnsi="Arial" w:cs="Arial"/>
        </w:rPr>
        <w:t xml:space="preserve"> musí být </w:t>
      </w:r>
      <w:r w:rsidRPr="008C68F9">
        <w:rPr>
          <w:rFonts w:ascii="Arial" w:hAnsi="Arial" w:cs="Arial"/>
        </w:rPr>
        <w:t>zboží rozděleno dle jednotlivých objednávek</w:t>
      </w:r>
      <w:r>
        <w:rPr>
          <w:rFonts w:ascii="Arial" w:hAnsi="Arial" w:cs="Arial"/>
        </w:rPr>
        <w:t>.</w:t>
      </w:r>
      <w:r w:rsidRPr="008C68F9">
        <w:rPr>
          <w:rFonts w:ascii="Arial" w:hAnsi="Arial" w:cs="Arial"/>
        </w:rPr>
        <w:t xml:space="preserve"> </w:t>
      </w:r>
      <w:r w:rsidR="00E86B05">
        <w:rPr>
          <w:rFonts w:ascii="Arial" w:hAnsi="Arial" w:cs="Arial"/>
        </w:rPr>
        <w:t xml:space="preserve">Základním předpokladem </w:t>
      </w:r>
      <w:r w:rsidR="00E86B05" w:rsidRPr="005E5A5D">
        <w:rPr>
          <w:rFonts w:ascii="Arial" w:hAnsi="Arial" w:cs="Arial"/>
        </w:rPr>
        <w:t xml:space="preserve">pro řádné předání zboží prodávajícím a jeho převzetí kupujícím, a to formou </w:t>
      </w:r>
      <w:r w:rsidR="00E86B05">
        <w:rPr>
          <w:rFonts w:ascii="Arial" w:hAnsi="Arial" w:cs="Arial"/>
        </w:rPr>
        <w:t xml:space="preserve">dodacího listu </w:t>
      </w:r>
      <w:r w:rsidR="00E86B05" w:rsidRPr="005E5A5D">
        <w:rPr>
          <w:rFonts w:ascii="Arial" w:hAnsi="Arial" w:cs="Arial"/>
        </w:rPr>
        <w:t xml:space="preserve">podepsaného </w:t>
      </w:r>
      <w:r w:rsidR="00DF1E00">
        <w:rPr>
          <w:rFonts w:ascii="Arial" w:hAnsi="Arial" w:cs="Arial"/>
        </w:rPr>
        <w:t>kontaktními</w:t>
      </w:r>
      <w:r w:rsidR="00DF1E00" w:rsidRPr="005E5A5D">
        <w:rPr>
          <w:rFonts w:ascii="Arial" w:hAnsi="Arial" w:cs="Arial"/>
        </w:rPr>
        <w:t xml:space="preserve"> </w:t>
      </w:r>
      <w:r w:rsidR="00E86B05" w:rsidRPr="005E5A5D">
        <w:rPr>
          <w:rFonts w:ascii="Arial" w:hAnsi="Arial" w:cs="Arial"/>
        </w:rPr>
        <w:t>osobami obou smluvních stran, je skutečnost, že zboží je v souladu s požadavky této smlouvy</w:t>
      </w:r>
      <w:r w:rsidR="00E86B05">
        <w:rPr>
          <w:rFonts w:ascii="Arial" w:hAnsi="Arial" w:cs="Arial"/>
        </w:rPr>
        <w:t xml:space="preserve">, zejména že je v řádné kvalitě </w:t>
      </w:r>
      <w:r w:rsidR="00E86B05" w:rsidRPr="005E5A5D">
        <w:rPr>
          <w:rFonts w:ascii="Arial" w:hAnsi="Arial" w:cs="Arial"/>
        </w:rPr>
        <w:t xml:space="preserve">a v požadovaném množství. V případě, kdy zboží nebo jeho část požadavky stanovené ve smlouvě nesplní, uvede kupující zjištěné nedostatky na dodacím listu, a zboží nebo jeho část nepřevezme. </w:t>
      </w:r>
      <w:r w:rsidR="00E86B05" w:rsidRPr="005E5A5D">
        <w:rPr>
          <w:rFonts w:ascii="Arial" w:hAnsi="Arial" w:cs="Arial"/>
        </w:rPr>
        <w:lastRenderedPageBreak/>
        <w:t>Prodávající je v takovém případě povinen tyto nedostatky odstranit a ve lhůtě do 10 dnů od</w:t>
      </w:r>
      <w:r w:rsidR="008E3E06">
        <w:rPr>
          <w:rFonts w:ascii="Arial" w:hAnsi="Arial" w:cs="Arial"/>
        </w:rPr>
        <w:t> </w:t>
      </w:r>
      <w:r w:rsidR="00E86B05" w:rsidRPr="005E5A5D">
        <w:rPr>
          <w:rFonts w:ascii="Arial" w:hAnsi="Arial" w:cs="Arial"/>
        </w:rPr>
        <w:t>původního termínu dodání</w:t>
      </w:r>
      <w:r w:rsidR="00E86B05">
        <w:rPr>
          <w:rFonts w:ascii="Arial" w:hAnsi="Arial" w:cs="Arial"/>
        </w:rPr>
        <w:t>.</w:t>
      </w:r>
    </w:p>
    <w:p w14:paraId="2DE059A5" w14:textId="77777777" w:rsidR="00481BB4" w:rsidRDefault="00481BB4" w:rsidP="00A5135D">
      <w:pPr>
        <w:tabs>
          <w:tab w:val="num" w:pos="426"/>
        </w:tabs>
        <w:spacing w:after="60"/>
        <w:ind w:left="426" w:right="-2"/>
        <w:jc w:val="both"/>
        <w:rPr>
          <w:rFonts w:ascii="Arial" w:hAnsi="Arial" w:cs="Arial"/>
        </w:rPr>
      </w:pPr>
      <w:r w:rsidRPr="00797E9B">
        <w:rPr>
          <w:rFonts w:ascii="Arial" w:hAnsi="Arial" w:cs="Arial"/>
        </w:rPr>
        <w:t xml:space="preserve">Příslušný pracovník kupujícího uvede své jméno a podpis, v případě zjištěných nedostatků uvede </w:t>
      </w:r>
      <w:r w:rsidR="009831E2" w:rsidRPr="00797E9B">
        <w:rPr>
          <w:rFonts w:ascii="Arial" w:hAnsi="Arial" w:cs="Arial"/>
        </w:rPr>
        <w:br/>
      </w:r>
      <w:r w:rsidRPr="00797E9B">
        <w:rPr>
          <w:rFonts w:ascii="Arial" w:hAnsi="Arial" w:cs="Arial"/>
        </w:rPr>
        <w:t>i tuto skutečnost s konkrétním vymezením zjištěných vad dodaného zboží.</w:t>
      </w:r>
    </w:p>
    <w:p w14:paraId="12DBD9CC" w14:textId="77777777" w:rsidR="00481BB4" w:rsidRDefault="00481BB4" w:rsidP="00A5135D">
      <w:pPr>
        <w:numPr>
          <w:ilvl w:val="0"/>
          <w:numId w:val="1"/>
        </w:numPr>
        <w:tabs>
          <w:tab w:val="clear" w:pos="720"/>
          <w:tab w:val="num" w:pos="426"/>
        </w:tabs>
        <w:spacing w:after="60"/>
        <w:ind w:left="426" w:right="-2" w:hanging="426"/>
        <w:jc w:val="both"/>
        <w:rPr>
          <w:rFonts w:ascii="Arial" w:hAnsi="Arial" w:cs="Arial"/>
        </w:rPr>
      </w:pPr>
      <w:r w:rsidRPr="00797E9B">
        <w:rPr>
          <w:rFonts w:ascii="Arial" w:hAnsi="Arial" w:cs="Arial"/>
        </w:rPr>
        <w:t>Zboží se považuje za odevzdané a závazek prodávajícího odevzdat zboží je splněný okamžikem převzetí zboží.</w:t>
      </w:r>
    </w:p>
    <w:p w14:paraId="173F2C32" w14:textId="77777777" w:rsidR="00481BB4" w:rsidRPr="00797E9B" w:rsidRDefault="00481BB4" w:rsidP="00A5135D">
      <w:pPr>
        <w:numPr>
          <w:ilvl w:val="0"/>
          <w:numId w:val="1"/>
        </w:numPr>
        <w:tabs>
          <w:tab w:val="clear" w:pos="720"/>
          <w:tab w:val="num" w:pos="426"/>
        </w:tabs>
        <w:spacing w:after="60"/>
        <w:ind w:left="426" w:right="-2" w:hanging="426"/>
        <w:jc w:val="both"/>
        <w:rPr>
          <w:rFonts w:ascii="Arial" w:hAnsi="Arial" w:cs="Arial"/>
        </w:rPr>
      </w:pPr>
      <w:r w:rsidRPr="00797E9B">
        <w:rPr>
          <w:rFonts w:ascii="Arial" w:hAnsi="Arial" w:cs="Arial"/>
        </w:rPr>
        <w:t xml:space="preserve">Převzetí zboží na základě </w:t>
      </w:r>
      <w:r w:rsidR="005E5A5D" w:rsidRPr="00797E9B">
        <w:rPr>
          <w:rFonts w:ascii="Arial" w:hAnsi="Arial" w:cs="Arial"/>
        </w:rPr>
        <w:t>dodacího listu</w:t>
      </w:r>
      <w:r w:rsidRPr="00797E9B">
        <w:rPr>
          <w:rFonts w:ascii="Arial" w:hAnsi="Arial" w:cs="Arial"/>
        </w:rPr>
        <w:t xml:space="preserve"> nezbavuje kupujícího práva reklamovat zjištěné vady.</w:t>
      </w:r>
    </w:p>
    <w:p w14:paraId="6D8F3FC5" w14:textId="77777777" w:rsidR="00FB0E30" w:rsidRPr="00D17563" w:rsidRDefault="00393E9A" w:rsidP="00F537C1">
      <w:pPr>
        <w:pStyle w:val="Nadpis1"/>
        <w:numPr>
          <w:ilvl w:val="0"/>
          <w:numId w:val="16"/>
        </w:numPr>
        <w:spacing w:before="400" w:after="120"/>
        <w:ind w:left="851" w:hanging="425"/>
        <w:rPr>
          <w:rFonts w:ascii="Arial" w:hAnsi="Arial" w:cs="Arial"/>
          <w:sz w:val="22"/>
          <w:szCs w:val="22"/>
        </w:rPr>
      </w:pPr>
      <w:r w:rsidRPr="00D17563">
        <w:rPr>
          <w:rFonts w:ascii="Arial" w:hAnsi="Arial" w:cs="Arial"/>
          <w:sz w:val="22"/>
          <w:szCs w:val="22"/>
        </w:rPr>
        <w:t>Kupní c</w:t>
      </w:r>
      <w:r w:rsidR="00FB0E30" w:rsidRPr="00D17563">
        <w:rPr>
          <w:rFonts w:ascii="Arial" w:hAnsi="Arial" w:cs="Arial"/>
          <w:sz w:val="22"/>
          <w:szCs w:val="22"/>
        </w:rPr>
        <w:t xml:space="preserve">ena, </w:t>
      </w:r>
      <w:r w:rsidR="00481BB4" w:rsidRPr="00D17563">
        <w:rPr>
          <w:rFonts w:ascii="Arial" w:hAnsi="Arial" w:cs="Arial"/>
          <w:sz w:val="22"/>
          <w:szCs w:val="22"/>
        </w:rPr>
        <w:t>platební podmínky</w:t>
      </w:r>
    </w:p>
    <w:p w14:paraId="2B8E5EF4" w14:textId="77777777" w:rsidR="00FB0E30" w:rsidRPr="00D17563" w:rsidRDefault="00FB0E30" w:rsidP="00A5135D">
      <w:pPr>
        <w:numPr>
          <w:ilvl w:val="0"/>
          <w:numId w:val="2"/>
        </w:numPr>
        <w:tabs>
          <w:tab w:val="clear" w:pos="720"/>
          <w:tab w:val="num" w:pos="426"/>
        </w:tabs>
        <w:spacing w:after="60"/>
        <w:ind w:left="426" w:right="-2" w:hanging="426"/>
        <w:jc w:val="both"/>
        <w:rPr>
          <w:rFonts w:ascii="Arial" w:hAnsi="Arial" w:cs="Arial"/>
        </w:rPr>
      </w:pPr>
      <w:r w:rsidRPr="00D17563">
        <w:rPr>
          <w:rFonts w:ascii="Arial" w:hAnsi="Arial" w:cs="Arial"/>
        </w:rPr>
        <w:t xml:space="preserve">Smluvní strany sjednávají za plnění jednotlivých </w:t>
      </w:r>
      <w:r w:rsidR="00A63D32" w:rsidRPr="00D17563">
        <w:rPr>
          <w:rFonts w:ascii="Arial" w:hAnsi="Arial" w:cs="Arial"/>
        </w:rPr>
        <w:t>dodávek</w:t>
      </w:r>
      <w:r w:rsidRPr="00D17563">
        <w:rPr>
          <w:rFonts w:ascii="Arial" w:hAnsi="Arial" w:cs="Arial"/>
        </w:rPr>
        <w:t xml:space="preserve"> realizovaných v rámci této smlouvy smluvní cenu, která se vypočte ze skutečně </w:t>
      </w:r>
      <w:r w:rsidR="00BA2FB3" w:rsidRPr="00D17563">
        <w:rPr>
          <w:rFonts w:ascii="Arial" w:hAnsi="Arial" w:cs="Arial"/>
        </w:rPr>
        <w:t xml:space="preserve">dodaného množství </w:t>
      </w:r>
      <w:r w:rsidR="009F2B99" w:rsidRPr="00D17563">
        <w:rPr>
          <w:rFonts w:ascii="Arial" w:hAnsi="Arial" w:cs="Arial"/>
        </w:rPr>
        <w:t xml:space="preserve">jako součin množství </w:t>
      </w:r>
      <w:r w:rsidRPr="00D17563">
        <w:rPr>
          <w:rFonts w:ascii="Arial" w:hAnsi="Arial" w:cs="Arial"/>
        </w:rPr>
        <w:t>realizovanéh</w:t>
      </w:r>
      <w:r w:rsidR="00BD2181" w:rsidRPr="00D17563">
        <w:rPr>
          <w:rFonts w:ascii="Arial" w:hAnsi="Arial" w:cs="Arial"/>
        </w:rPr>
        <w:t xml:space="preserve">o plnění v rámci dané </w:t>
      </w:r>
      <w:r w:rsidR="00926952" w:rsidRPr="00D17563">
        <w:rPr>
          <w:rFonts w:ascii="Arial" w:hAnsi="Arial" w:cs="Arial"/>
        </w:rPr>
        <w:t>dodávky</w:t>
      </w:r>
      <w:r w:rsidR="00BD2181" w:rsidRPr="00D17563">
        <w:rPr>
          <w:rFonts w:ascii="Arial" w:hAnsi="Arial" w:cs="Arial"/>
        </w:rPr>
        <w:t xml:space="preserve"> a</w:t>
      </w:r>
      <w:r w:rsidR="00572E1F" w:rsidRPr="00D17563">
        <w:rPr>
          <w:rFonts w:ascii="Arial" w:hAnsi="Arial" w:cs="Arial"/>
        </w:rPr>
        <w:t xml:space="preserve"> </w:t>
      </w:r>
      <w:r w:rsidR="00A63D32" w:rsidRPr="00D17563">
        <w:rPr>
          <w:rFonts w:ascii="Arial" w:hAnsi="Arial" w:cs="Arial"/>
        </w:rPr>
        <w:t>jednotkových</w:t>
      </w:r>
      <w:r w:rsidRPr="00D17563">
        <w:rPr>
          <w:rFonts w:ascii="Arial" w:hAnsi="Arial" w:cs="Arial"/>
        </w:rPr>
        <w:t xml:space="preserve"> cen </w:t>
      </w:r>
      <w:r w:rsidR="00926952" w:rsidRPr="00D17563">
        <w:rPr>
          <w:rFonts w:ascii="Arial" w:hAnsi="Arial" w:cs="Arial"/>
        </w:rPr>
        <w:t>prodávajícího</w:t>
      </w:r>
      <w:r w:rsidR="00A63D32" w:rsidRPr="00D17563">
        <w:rPr>
          <w:rFonts w:ascii="Arial" w:hAnsi="Arial" w:cs="Arial"/>
        </w:rPr>
        <w:t xml:space="preserve"> uvedených v</w:t>
      </w:r>
      <w:r w:rsidR="00C44ED3">
        <w:rPr>
          <w:rFonts w:ascii="Arial" w:hAnsi="Arial" w:cs="Arial"/>
        </w:rPr>
        <w:t> </w:t>
      </w:r>
      <w:r w:rsidR="009226E9" w:rsidRPr="00D17563">
        <w:rPr>
          <w:rFonts w:ascii="Arial" w:hAnsi="Arial" w:cs="Arial"/>
        </w:rPr>
        <w:t>p</w:t>
      </w:r>
      <w:r w:rsidR="00A63D32" w:rsidRPr="00D17563">
        <w:rPr>
          <w:rFonts w:ascii="Arial" w:hAnsi="Arial" w:cs="Arial"/>
        </w:rPr>
        <w:t>říloze</w:t>
      </w:r>
      <w:r w:rsidR="00C44ED3">
        <w:rPr>
          <w:rFonts w:ascii="Arial" w:hAnsi="Arial" w:cs="Arial"/>
        </w:rPr>
        <w:t xml:space="preserve"> č.</w:t>
      </w:r>
      <w:r w:rsidR="00A63D32" w:rsidRPr="00D17563">
        <w:rPr>
          <w:rFonts w:ascii="Arial" w:hAnsi="Arial" w:cs="Arial"/>
        </w:rPr>
        <w:t xml:space="preserve"> </w:t>
      </w:r>
      <w:r w:rsidR="00926952" w:rsidRPr="00D17563">
        <w:rPr>
          <w:rFonts w:ascii="Arial" w:hAnsi="Arial" w:cs="Arial"/>
        </w:rPr>
        <w:t>1</w:t>
      </w:r>
      <w:r w:rsidR="00A63D32" w:rsidRPr="00D17563">
        <w:rPr>
          <w:rFonts w:ascii="Arial" w:hAnsi="Arial" w:cs="Arial"/>
        </w:rPr>
        <w:t xml:space="preserve"> </w:t>
      </w:r>
      <w:r w:rsidR="00926952" w:rsidRPr="00D17563">
        <w:rPr>
          <w:rFonts w:ascii="Arial" w:hAnsi="Arial" w:cs="Arial"/>
        </w:rPr>
        <w:t>t</w:t>
      </w:r>
      <w:r w:rsidR="00A63D32" w:rsidRPr="00D17563">
        <w:rPr>
          <w:rFonts w:ascii="Arial" w:hAnsi="Arial" w:cs="Arial"/>
        </w:rPr>
        <w:t xml:space="preserve">éto </w:t>
      </w:r>
      <w:r w:rsidR="009226E9" w:rsidRPr="00D17563">
        <w:rPr>
          <w:rFonts w:ascii="Arial" w:hAnsi="Arial" w:cs="Arial"/>
        </w:rPr>
        <w:t>s</w:t>
      </w:r>
      <w:r w:rsidR="00A63D32" w:rsidRPr="00D17563">
        <w:rPr>
          <w:rFonts w:ascii="Arial" w:hAnsi="Arial" w:cs="Arial"/>
        </w:rPr>
        <w:t>mlouvy</w:t>
      </w:r>
      <w:r w:rsidRPr="00D17563">
        <w:rPr>
          <w:rFonts w:ascii="Arial" w:hAnsi="Arial" w:cs="Arial"/>
        </w:rPr>
        <w:t xml:space="preserve">. </w:t>
      </w:r>
      <w:r w:rsidR="009226E9" w:rsidRPr="00D17563">
        <w:rPr>
          <w:rFonts w:ascii="Arial" w:hAnsi="Arial" w:cs="Arial"/>
        </w:rPr>
        <w:t xml:space="preserve">Takto stanovená </w:t>
      </w:r>
      <w:r w:rsidRPr="00D17563">
        <w:rPr>
          <w:rFonts w:ascii="Arial" w:hAnsi="Arial" w:cs="Arial"/>
        </w:rPr>
        <w:t xml:space="preserve">cena je konečná, zahrnuje veškeré související náklady prodávajícího, včetně nákladů na třídění, balení, nakládání, dopravu, vykládání apod. </w:t>
      </w:r>
    </w:p>
    <w:p w14:paraId="0FDD902F" w14:textId="77777777" w:rsidR="009226E9" w:rsidRPr="00D17563" w:rsidRDefault="009226E9" w:rsidP="00A5135D">
      <w:pPr>
        <w:numPr>
          <w:ilvl w:val="0"/>
          <w:numId w:val="2"/>
        </w:numPr>
        <w:tabs>
          <w:tab w:val="clear" w:pos="720"/>
          <w:tab w:val="num" w:pos="426"/>
        </w:tabs>
        <w:spacing w:after="60"/>
        <w:ind w:left="426" w:right="-2" w:hanging="426"/>
        <w:jc w:val="both"/>
        <w:rPr>
          <w:rFonts w:ascii="Arial" w:hAnsi="Arial" w:cs="Arial"/>
        </w:rPr>
      </w:pPr>
      <w:r w:rsidRPr="00D17563">
        <w:rPr>
          <w:rFonts w:ascii="Arial" w:hAnsi="Arial" w:cs="Arial"/>
        </w:rPr>
        <w:t>Kupní cena za každou dílčí dodávku bude uhrazena na</w:t>
      </w:r>
      <w:r w:rsidR="009734DC">
        <w:rPr>
          <w:rFonts w:ascii="Arial" w:hAnsi="Arial" w:cs="Arial"/>
        </w:rPr>
        <w:t xml:space="preserve"> základě</w:t>
      </w:r>
      <w:r w:rsidRPr="00D17563">
        <w:rPr>
          <w:rFonts w:ascii="Arial" w:hAnsi="Arial" w:cs="Arial"/>
        </w:rPr>
        <w:t xml:space="preserve"> faktury vystavené prodávajícím po řádném předání zboží. Faktura bude mít náležitosti daňového dokladu, její přílohou bude stejnopis dodacího listu s potvrzením převzetí </w:t>
      </w:r>
      <w:r w:rsidR="00B536E0" w:rsidRPr="00D17563">
        <w:rPr>
          <w:rFonts w:ascii="Arial" w:hAnsi="Arial" w:cs="Arial"/>
        </w:rPr>
        <w:t>zboží</w:t>
      </w:r>
      <w:r w:rsidRPr="00D17563">
        <w:rPr>
          <w:rFonts w:ascii="Arial" w:hAnsi="Arial" w:cs="Arial"/>
        </w:rPr>
        <w:t xml:space="preserve"> bez jakýchkoli vad kupujícím. </w:t>
      </w:r>
    </w:p>
    <w:p w14:paraId="41F110DF" w14:textId="77777777" w:rsidR="009226E9" w:rsidRPr="00D17563" w:rsidRDefault="009226E9" w:rsidP="00A5135D">
      <w:pPr>
        <w:numPr>
          <w:ilvl w:val="0"/>
          <w:numId w:val="2"/>
        </w:numPr>
        <w:tabs>
          <w:tab w:val="clear" w:pos="720"/>
          <w:tab w:val="num" w:pos="426"/>
        </w:tabs>
        <w:spacing w:after="60"/>
        <w:ind w:left="426" w:right="-2" w:hanging="426"/>
        <w:jc w:val="both"/>
        <w:rPr>
          <w:rFonts w:ascii="Arial" w:hAnsi="Arial" w:cs="Arial"/>
        </w:rPr>
      </w:pPr>
      <w:r w:rsidRPr="00D17563">
        <w:rPr>
          <w:rFonts w:ascii="Arial" w:eastAsia="MS Mincho" w:hAnsi="Arial" w:cs="Arial"/>
        </w:rPr>
        <w:t xml:space="preserve">Každá faktura musí obsahovat náležitosti dle zákona č. 235/2004 Sb., o dani z přidané hodnoty, </w:t>
      </w:r>
      <w:r w:rsidR="009831E2">
        <w:rPr>
          <w:rFonts w:ascii="Arial" w:eastAsia="MS Mincho" w:hAnsi="Arial" w:cs="Arial"/>
        </w:rPr>
        <w:br/>
      </w:r>
      <w:r w:rsidRPr="00D17563">
        <w:rPr>
          <w:rFonts w:ascii="Arial" w:eastAsia="MS Mincho" w:hAnsi="Arial" w:cs="Arial"/>
        </w:rPr>
        <w:t xml:space="preserve">v platném znění, a </w:t>
      </w:r>
      <w:r w:rsidR="00481BB4" w:rsidRPr="00D17563">
        <w:rPr>
          <w:rFonts w:ascii="Arial" w:eastAsia="MS Mincho" w:hAnsi="Arial" w:cs="Arial"/>
        </w:rPr>
        <w:t>dle občanského</w:t>
      </w:r>
      <w:r w:rsidRPr="00D17563">
        <w:rPr>
          <w:rFonts w:ascii="Arial" w:eastAsia="MS Mincho" w:hAnsi="Arial" w:cs="Arial"/>
        </w:rPr>
        <w:t xml:space="preserve"> zákoníku. Dále bude faktura obsahovat údaj o dílčí objednávce a o této smlouvě.</w:t>
      </w:r>
    </w:p>
    <w:p w14:paraId="582124E2" w14:textId="77777777" w:rsidR="00A90BE3" w:rsidRPr="00D17563" w:rsidRDefault="009226E9" w:rsidP="00A5135D">
      <w:pPr>
        <w:numPr>
          <w:ilvl w:val="0"/>
          <w:numId w:val="2"/>
        </w:numPr>
        <w:tabs>
          <w:tab w:val="clear" w:pos="720"/>
          <w:tab w:val="num" w:pos="426"/>
        </w:tabs>
        <w:spacing w:after="60"/>
        <w:ind w:left="426" w:right="-2" w:hanging="426"/>
        <w:jc w:val="both"/>
        <w:rPr>
          <w:rFonts w:ascii="Arial" w:hAnsi="Arial" w:cs="Arial"/>
        </w:rPr>
      </w:pPr>
      <w:r w:rsidRPr="00D17563">
        <w:rPr>
          <w:rFonts w:ascii="Arial" w:eastAsia="MS Mincho" w:hAnsi="Arial" w:cs="Arial"/>
        </w:rPr>
        <w:t xml:space="preserve">Kupní cena bude vždy vyčíslena v členění cena bez DPH, včetně DPH a dále bude uvedena sazba DPH. </w:t>
      </w:r>
    </w:p>
    <w:p w14:paraId="0A90E532" w14:textId="77777777" w:rsidR="00A90BE3" w:rsidRPr="00D17563" w:rsidRDefault="009226E9" w:rsidP="00A5135D">
      <w:pPr>
        <w:numPr>
          <w:ilvl w:val="0"/>
          <w:numId w:val="2"/>
        </w:numPr>
        <w:tabs>
          <w:tab w:val="clear" w:pos="720"/>
          <w:tab w:val="num" w:pos="426"/>
        </w:tabs>
        <w:spacing w:after="60"/>
        <w:ind w:left="426" w:right="-2" w:hanging="426"/>
        <w:jc w:val="both"/>
        <w:rPr>
          <w:rFonts w:ascii="Arial" w:hAnsi="Arial" w:cs="Arial"/>
        </w:rPr>
      </w:pPr>
      <w:r w:rsidRPr="00D17563">
        <w:rPr>
          <w:rFonts w:ascii="Arial" w:eastAsia="MS Mincho" w:hAnsi="Arial" w:cs="Arial"/>
        </w:rPr>
        <w:t xml:space="preserve">Splatnost faktury činí </w:t>
      </w:r>
      <w:r w:rsidR="00481BB4" w:rsidRPr="00D17563">
        <w:rPr>
          <w:rFonts w:ascii="Arial" w:eastAsia="MS Mincho" w:hAnsi="Arial" w:cs="Arial"/>
        </w:rPr>
        <w:t>3</w:t>
      </w:r>
      <w:r w:rsidR="00AC1653" w:rsidRPr="00D17563">
        <w:rPr>
          <w:rFonts w:ascii="Arial" w:eastAsia="MS Mincho" w:hAnsi="Arial" w:cs="Arial"/>
        </w:rPr>
        <w:t>0</w:t>
      </w:r>
      <w:r w:rsidRPr="00D17563">
        <w:rPr>
          <w:rFonts w:ascii="Arial" w:eastAsia="MS Mincho" w:hAnsi="Arial" w:cs="Arial"/>
        </w:rPr>
        <w:t xml:space="preserve"> dnů od doručení faktury kupujícímu</w:t>
      </w:r>
      <w:r w:rsidR="00A90BE3" w:rsidRPr="00D17563">
        <w:rPr>
          <w:rFonts w:ascii="Arial" w:eastAsia="MS Mincho" w:hAnsi="Arial" w:cs="Arial"/>
        </w:rPr>
        <w:t xml:space="preserve">. </w:t>
      </w:r>
    </w:p>
    <w:p w14:paraId="73B562A3" w14:textId="77777777" w:rsidR="00A90BE3" w:rsidRPr="00D17563" w:rsidRDefault="00A90BE3" w:rsidP="00A5135D">
      <w:pPr>
        <w:numPr>
          <w:ilvl w:val="0"/>
          <w:numId w:val="2"/>
        </w:numPr>
        <w:tabs>
          <w:tab w:val="clear" w:pos="720"/>
          <w:tab w:val="num" w:pos="0"/>
          <w:tab w:val="num" w:pos="426"/>
        </w:tabs>
        <w:spacing w:after="60"/>
        <w:ind w:left="426" w:right="-2" w:hanging="426"/>
        <w:jc w:val="both"/>
        <w:rPr>
          <w:rFonts w:ascii="Arial" w:hAnsi="Arial" w:cs="Arial"/>
        </w:rPr>
      </w:pPr>
      <w:r w:rsidRPr="00D17563">
        <w:rPr>
          <w:rFonts w:ascii="Arial" w:eastAsia="MS Mincho" w:hAnsi="Arial" w:cs="Arial"/>
        </w:rPr>
        <w:t xml:space="preserve">Kupující je </w:t>
      </w:r>
      <w:r w:rsidR="009226E9" w:rsidRPr="00D17563">
        <w:rPr>
          <w:rFonts w:ascii="Arial" w:hAnsi="Arial" w:cs="Arial"/>
        </w:rPr>
        <w:t>oprávněn vrátit prodávajícímu fakturu do data její splatnosti, jestliže bude obsahovat nesprávné či neúplné údaje nebo k ní nebudou přiloženy dohodnuté přílohy. V takovém případě se přeruší plynutí lhůty splatnosti a lhůta splatnosti začne plynout od počátku ode dne doručení opravené faktury</w:t>
      </w:r>
      <w:r w:rsidR="009226E9" w:rsidRPr="00D17563">
        <w:rPr>
          <w:rFonts w:ascii="Arial" w:eastAsia="MS Mincho" w:hAnsi="Arial" w:cs="Arial"/>
        </w:rPr>
        <w:t xml:space="preserve"> kupujícímu</w:t>
      </w:r>
      <w:r w:rsidRPr="00D17563">
        <w:rPr>
          <w:rFonts w:ascii="Arial" w:eastAsia="MS Mincho" w:hAnsi="Arial" w:cs="Arial"/>
        </w:rPr>
        <w:t xml:space="preserve">. </w:t>
      </w:r>
    </w:p>
    <w:p w14:paraId="1095FF41" w14:textId="55EE57E4" w:rsidR="00481BB4" w:rsidRPr="00C56192" w:rsidRDefault="00481BB4" w:rsidP="00A5135D">
      <w:pPr>
        <w:numPr>
          <w:ilvl w:val="0"/>
          <w:numId w:val="2"/>
        </w:numPr>
        <w:tabs>
          <w:tab w:val="clear" w:pos="720"/>
          <w:tab w:val="num" w:pos="426"/>
        </w:tabs>
        <w:spacing w:after="60"/>
        <w:ind w:left="426" w:right="-2" w:hanging="426"/>
        <w:jc w:val="both"/>
        <w:rPr>
          <w:rFonts w:ascii="Arial" w:hAnsi="Arial" w:cs="Arial"/>
        </w:rPr>
      </w:pPr>
      <w:r w:rsidRPr="00C56192">
        <w:rPr>
          <w:rFonts w:ascii="Arial" w:hAnsi="Arial" w:cs="Arial"/>
        </w:rPr>
        <w:t>Prodávající je povinen neprodleně informovat kupujícího písemnou formou o jakékoli relevantní skutečnosti uvedené v ustanovení § 109 zákona č. 235/2004 Sb.,</w:t>
      </w:r>
      <w:r w:rsidR="00DE0A3D" w:rsidRPr="00C56192">
        <w:rPr>
          <w:rFonts w:ascii="Arial" w:hAnsi="Arial" w:cs="Arial"/>
        </w:rPr>
        <w:t xml:space="preserve"> </w:t>
      </w:r>
      <w:r w:rsidR="00DE0A3D" w:rsidRPr="00C56192">
        <w:rPr>
          <w:rFonts w:ascii="Arial" w:eastAsia="MS Mincho" w:hAnsi="Arial" w:cs="Arial"/>
        </w:rPr>
        <w:t>o dani z přidané hodnoty,</w:t>
      </w:r>
      <w:r w:rsidRPr="00C56192">
        <w:rPr>
          <w:rFonts w:ascii="Arial" w:hAnsi="Arial" w:cs="Arial"/>
        </w:rPr>
        <w:t xml:space="preserve"> v</w:t>
      </w:r>
      <w:r w:rsidR="00DE0A3D" w:rsidRPr="00C56192">
        <w:rPr>
          <w:rFonts w:ascii="Arial" w:hAnsi="Arial" w:cs="Arial"/>
        </w:rPr>
        <w:t xml:space="preserve"> platném </w:t>
      </w:r>
      <w:r w:rsidRPr="00C56192">
        <w:rPr>
          <w:rFonts w:ascii="Arial" w:hAnsi="Arial" w:cs="Arial"/>
        </w:rPr>
        <w:t>znění, jež by mohla mít vztah k nezaplacení daňového plnění dle výše uvedeného zákona. Kupující si v případě takové informace o skutečnostech uvedených v ustanovení § 109 výše uvedeného zákona vyhrazuje právo uhradit za prodávajícího daň ze zdanitelného plnění dle této smlouvy přímo příslušnému správci daně.</w:t>
      </w:r>
    </w:p>
    <w:p w14:paraId="656E13CA" w14:textId="77777777" w:rsidR="00886C2B" w:rsidRPr="00D17563" w:rsidRDefault="00886C2B" w:rsidP="00A5135D">
      <w:pPr>
        <w:numPr>
          <w:ilvl w:val="0"/>
          <w:numId w:val="2"/>
        </w:numPr>
        <w:tabs>
          <w:tab w:val="clear" w:pos="720"/>
          <w:tab w:val="num" w:pos="426"/>
        </w:tabs>
        <w:spacing w:after="60"/>
        <w:ind w:left="426" w:right="-2" w:hanging="426"/>
        <w:jc w:val="both"/>
        <w:rPr>
          <w:rFonts w:ascii="Arial" w:hAnsi="Arial" w:cs="Arial"/>
        </w:rPr>
      </w:pPr>
      <w:r w:rsidRPr="00D17563">
        <w:rPr>
          <w:rFonts w:ascii="Arial" w:hAnsi="Arial" w:cs="Arial"/>
        </w:rPr>
        <w:t xml:space="preserve">Platbu poukáže kupující bezhotovostně na účet prodávajícího. Povinnost zaplatit je splněna dnem odepsání fakturované částky z účtu </w:t>
      </w:r>
      <w:r w:rsidR="000B0A26" w:rsidRPr="00D17563">
        <w:rPr>
          <w:rFonts w:ascii="Arial" w:hAnsi="Arial" w:cs="Arial"/>
        </w:rPr>
        <w:t>kupující</w:t>
      </w:r>
      <w:r w:rsidR="000B0A26">
        <w:rPr>
          <w:rFonts w:ascii="Arial" w:hAnsi="Arial" w:cs="Arial"/>
        </w:rPr>
        <w:t>ho</w:t>
      </w:r>
      <w:r w:rsidRPr="00D17563">
        <w:rPr>
          <w:rFonts w:ascii="Arial" w:hAnsi="Arial" w:cs="Arial"/>
        </w:rPr>
        <w:t>.</w:t>
      </w:r>
    </w:p>
    <w:p w14:paraId="4AFA088B" w14:textId="77777777" w:rsidR="00FB0E30" w:rsidRPr="00D17563" w:rsidRDefault="00886C2B" w:rsidP="00A5135D">
      <w:pPr>
        <w:numPr>
          <w:ilvl w:val="0"/>
          <w:numId w:val="2"/>
        </w:numPr>
        <w:tabs>
          <w:tab w:val="clear" w:pos="720"/>
          <w:tab w:val="num" w:pos="426"/>
        </w:tabs>
        <w:spacing w:after="60"/>
        <w:ind w:left="426" w:right="-2" w:hanging="426"/>
        <w:jc w:val="both"/>
        <w:rPr>
          <w:rFonts w:ascii="Arial" w:hAnsi="Arial" w:cs="Arial"/>
        </w:rPr>
      </w:pPr>
      <w:r w:rsidRPr="00D17563">
        <w:rPr>
          <w:rFonts w:ascii="Arial" w:hAnsi="Arial" w:cs="Arial"/>
        </w:rPr>
        <w:t>V případě úhrady faktury nebo její části po lhůtě splatnosti</w:t>
      </w:r>
      <w:r w:rsidR="0044441C">
        <w:rPr>
          <w:rFonts w:ascii="Arial" w:hAnsi="Arial" w:cs="Arial"/>
        </w:rPr>
        <w:t xml:space="preserve"> má prodávající nárok na úrok z </w:t>
      </w:r>
      <w:r w:rsidRPr="00D17563">
        <w:rPr>
          <w:rFonts w:ascii="Arial" w:hAnsi="Arial" w:cs="Arial"/>
        </w:rPr>
        <w:t>prodlení ve výši 0,01 % z dlužné částky za každý den prodlení</w:t>
      </w:r>
      <w:r w:rsidR="00393E9A" w:rsidRPr="00D17563">
        <w:rPr>
          <w:rFonts w:ascii="Arial" w:hAnsi="Arial" w:cs="Arial"/>
        </w:rPr>
        <w:t>.</w:t>
      </w:r>
    </w:p>
    <w:p w14:paraId="7526A65E" w14:textId="77777777" w:rsidR="00FB0E30" w:rsidRPr="007E6843" w:rsidRDefault="00481BB4" w:rsidP="00F537C1">
      <w:pPr>
        <w:pStyle w:val="Nadpis1"/>
        <w:numPr>
          <w:ilvl w:val="0"/>
          <w:numId w:val="16"/>
        </w:numPr>
        <w:spacing w:before="400" w:after="120"/>
        <w:ind w:left="851" w:hanging="494"/>
        <w:rPr>
          <w:rFonts w:ascii="Arial" w:hAnsi="Arial" w:cs="Arial"/>
          <w:sz w:val="22"/>
          <w:szCs w:val="22"/>
        </w:rPr>
      </w:pPr>
      <w:r w:rsidRPr="007E6843">
        <w:rPr>
          <w:rFonts w:ascii="Arial" w:hAnsi="Arial" w:cs="Arial"/>
          <w:sz w:val="22"/>
          <w:szCs w:val="22"/>
        </w:rPr>
        <w:t>Práva z vadného plnění, záruka za jakost a kvalitativní podmínky</w:t>
      </w:r>
    </w:p>
    <w:p w14:paraId="66C9573C" w14:textId="77777777" w:rsidR="00FB0E30" w:rsidRPr="00D17563" w:rsidRDefault="00FB0E30" w:rsidP="000F0BA7">
      <w:pPr>
        <w:numPr>
          <w:ilvl w:val="0"/>
          <w:numId w:val="4"/>
        </w:numPr>
        <w:tabs>
          <w:tab w:val="clear" w:pos="720"/>
          <w:tab w:val="num" w:pos="426"/>
        </w:tabs>
        <w:spacing w:after="60"/>
        <w:ind w:left="426" w:right="-2" w:hanging="426"/>
        <w:jc w:val="both"/>
        <w:rPr>
          <w:rFonts w:ascii="Arial" w:hAnsi="Arial" w:cs="Arial"/>
        </w:rPr>
      </w:pPr>
      <w:r w:rsidRPr="00D17563">
        <w:rPr>
          <w:rFonts w:ascii="Arial" w:hAnsi="Arial" w:cs="Arial"/>
        </w:rPr>
        <w:t xml:space="preserve">Prodávající je povinen realizovat veškerá plnění </w:t>
      </w:r>
      <w:r w:rsidR="00926952" w:rsidRPr="00D17563">
        <w:rPr>
          <w:rFonts w:ascii="Arial" w:hAnsi="Arial" w:cs="Arial"/>
        </w:rPr>
        <w:t>dodávek</w:t>
      </w:r>
      <w:r w:rsidRPr="00D17563">
        <w:rPr>
          <w:rFonts w:ascii="Arial" w:hAnsi="Arial" w:cs="Arial"/>
        </w:rPr>
        <w:t xml:space="preserve"> sjednaných touto smlouvou na svůj náklad a na své nebezpečí. </w:t>
      </w:r>
    </w:p>
    <w:p w14:paraId="55249900" w14:textId="77777777" w:rsidR="00FB0E30" w:rsidRPr="00D17563" w:rsidRDefault="00FB0E30" w:rsidP="000F0BA7">
      <w:pPr>
        <w:numPr>
          <w:ilvl w:val="0"/>
          <w:numId w:val="4"/>
        </w:numPr>
        <w:tabs>
          <w:tab w:val="clear" w:pos="720"/>
          <w:tab w:val="num" w:pos="426"/>
        </w:tabs>
        <w:spacing w:after="60"/>
        <w:ind w:left="426" w:right="-2" w:hanging="426"/>
        <w:jc w:val="both"/>
        <w:rPr>
          <w:rFonts w:ascii="Arial" w:hAnsi="Arial" w:cs="Arial"/>
        </w:rPr>
      </w:pPr>
      <w:r w:rsidRPr="00D17563">
        <w:rPr>
          <w:rFonts w:ascii="Arial" w:hAnsi="Arial" w:cs="Arial"/>
        </w:rPr>
        <w:t>Prodávající se zavazuje dodávat kupujícímu zboží ve standardní kvalitě, v dohodnutém množství, v obvyklém balení a v dohodnutých lhůtách. Případné vady je kupující povinen reklamovat bez prodlení po jejich zjištění</w:t>
      </w:r>
      <w:r w:rsidR="006C150B" w:rsidRPr="00D17563">
        <w:rPr>
          <w:rFonts w:ascii="Arial" w:hAnsi="Arial" w:cs="Arial"/>
        </w:rPr>
        <w:t>, a to</w:t>
      </w:r>
      <w:r w:rsidR="005C0E6D" w:rsidRPr="00D17563">
        <w:rPr>
          <w:rFonts w:ascii="Arial" w:hAnsi="Arial" w:cs="Arial"/>
        </w:rPr>
        <w:t xml:space="preserve"> na e-mailovou adresu kontaktní osoby prodávajícího, která je uvedena v záhlaví této smlouvy</w:t>
      </w:r>
      <w:r w:rsidRPr="00D17563">
        <w:rPr>
          <w:rFonts w:ascii="Arial" w:hAnsi="Arial" w:cs="Arial"/>
        </w:rPr>
        <w:t xml:space="preserve">. </w:t>
      </w:r>
    </w:p>
    <w:p w14:paraId="780E66AB" w14:textId="06799DF1" w:rsidR="00735B51" w:rsidRPr="00D17563" w:rsidRDefault="00FB0E30" w:rsidP="000F0BA7">
      <w:pPr>
        <w:numPr>
          <w:ilvl w:val="0"/>
          <w:numId w:val="4"/>
        </w:numPr>
        <w:tabs>
          <w:tab w:val="clear" w:pos="720"/>
          <w:tab w:val="num" w:pos="426"/>
        </w:tabs>
        <w:spacing w:after="60"/>
        <w:ind w:left="426" w:right="-2" w:hanging="426"/>
        <w:jc w:val="both"/>
        <w:rPr>
          <w:rFonts w:ascii="Arial" w:hAnsi="Arial" w:cs="Arial"/>
        </w:rPr>
      </w:pPr>
      <w:r w:rsidRPr="00D17563">
        <w:rPr>
          <w:rFonts w:ascii="Arial" w:hAnsi="Arial" w:cs="Arial"/>
        </w:rPr>
        <w:t xml:space="preserve">Na dodané zboží poskytuje prodávající kupujícímu záruku v délce </w:t>
      </w:r>
      <w:r w:rsidRPr="00EB20CF">
        <w:rPr>
          <w:rFonts w:ascii="Arial" w:hAnsi="Arial" w:cs="Arial"/>
          <w:b/>
          <w:bCs/>
        </w:rPr>
        <w:t>24 měsíců</w:t>
      </w:r>
      <w:r w:rsidRPr="00D17563">
        <w:rPr>
          <w:rFonts w:ascii="Arial" w:hAnsi="Arial" w:cs="Arial"/>
        </w:rPr>
        <w:t>. Zavazuje se, že po</w:t>
      </w:r>
      <w:r w:rsidR="00216195">
        <w:rPr>
          <w:rFonts w:ascii="Arial" w:hAnsi="Arial" w:cs="Arial"/>
        </w:rPr>
        <w:t> </w:t>
      </w:r>
      <w:r w:rsidRPr="00D17563">
        <w:rPr>
          <w:rFonts w:ascii="Arial" w:hAnsi="Arial" w:cs="Arial"/>
        </w:rPr>
        <w:t xml:space="preserve">tuto dobu bude zboží použitelné k dohodnutému nebo obvyklému účelu. Záruka se nevztahuje na opotřebení v rozsahu odpovídajícímu obvyklému způsobu užívání. </w:t>
      </w:r>
      <w:r w:rsidR="00F15D1F" w:rsidRPr="00D17563">
        <w:rPr>
          <w:rFonts w:ascii="Arial" w:hAnsi="Arial" w:cs="Arial"/>
        </w:rPr>
        <w:t>Je-li na zboží vyznačena tzv. ex</w:t>
      </w:r>
      <w:r w:rsidR="006C150B" w:rsidRPr="00D17563">
        <w:rPr>
          <w:rFonts w:ascii="Arial" w:hAnsi="Arial" w:cs="Arial"/>
        </w:rPr>
        <w:t>s</w:t>
      </w:r>
      <w:r w:rsidR="00F15D1F" w:rsidRPr="00D17563">
        <w:rPr>
          <w:rFonts w:ascii="Arial" w:hAnsi="Arial" w:cs="Arial"/>
        </w:rPr>
        <w:t xml:space="preserve">pirační lhůta, platí záruční lhůta do této doby. Je-li na prodávané věci, jejím obalu nebo návodu k ní připojeném vyznačena v souladu se zvláštními právními předpisy lhůta k použití věci, skončí záruka uplynutím této lhůty. </w:t>
      </w:r>
      <w:r w:rsidR="00F15D1F" w:rsidRPr="00216195">
        <w:rPr>
          <w:rFonts w:ascii="Arial" w:hAnsi="Arial" w:cs="Arial"/>
          <w:b/>
          <w:bCs/>
        </w:rPr>
        <w:t>Žádná z těchto lhůt nemů</w:t>
      </w:r>
      <w:r w:rsidR="00314284" w:rsidRPr="00216195">
        <w:rPr>
          <w:rFonts w:ascii="Arial" w:hAnsi="Arial" w:cs="Arial"/>
          <w:b/>
          <w:bCs/>
        </w:rPr>
        <w:t>ž</w:t>
      </w:r>
      <w:r w:rsidR="00F15D1F" w:rsidRPr="00216195">
        <w:rPr>
          <w:rFonts w:ascii="Arial" w:hAnsi="Arial" w:cs="Arial"/>
          <w:b/>
          <w:bCs/>
        </w:rPr>
        <w:t>e</w:t>
      </w:r>
      <w:r w:rsidR="00314284" w:rsidRPr="00216195">
        <w:rPr>
          <w:rFonts w:ascii="Arial" w:hAnsi="Arial" w:cs="Arial"/>
          <w:b/>
          <w:bCs/>
        </w:rPr>
        <w:t xml:space="preserve"> </w:t>
      </w:r>
      <w:r w:rsidR="00F15D1F" w:rsidRPr="00216195">
        <w:rPr>
          <w:rFonts w:ascii="Arial" w:hAnsi="Arial" w:cs="Arial"/>
          <w:b/>
          <w:bCs/>
        </w:rPr>
        <w:t>být při dodání zboží kratší 12</w:t>
      </w:r>
      <w:r w:rsidR="00216195" w:rsidRPr="00216195">
        <w:rPr>
          <w:rFonts w:ascii="Arial" w:hAnsi="Arial" w:cs="Arial"/>
          <w:b/>
          <w:bCs/>
        </w:rPr>
        <w:t> </w:t>
      </w:r>
      <w:r w:rsidR="00F15D1F" w:rsidRPr="00216195">
        <w:rPr>
          <w:rFonts w:ascii="Arial" w:hAnsi="Arial" w:cs="Arial"/>
          <w:b/>
          <w:bCs/>
        </w:rPr>
        <w:t>měsíců</w:t>
      </w:r>
      <w:r w:rsidR="00F15D1F" w:rsidRPr="00D17563">
        <w:rPr>
          <w:rFonts w:ascii="Arial" w:hAnsi="Arial" w:cs="Arial"/>
        </w:rPr>
        <w:t xml:space="preserve">. </w:t>
      </w:r>
      <w:r w:rsidR="003B1E1D" w:rsidRPr="00D17563">
        <w:rPr>
          <w:rFonts w:ascii="Arial" w:hAnsi="Arial" w:cs="Arial"/>
        </w:rPr>
        <w:t>Záruční doba neběží ode dne uplatnění vady, na niž se vztahuje záruka za jakost, do</w:t>
      </w:r>
      <w:r w:rsidR="00216195">
        <w:rPr>
          <w:rFonts w:ascii="Arial" w:hAnsi="Arial" w:cs="Arial"/>
        </w:rPr>
        <w:t> </w:t>
      </w:r>
      <w:r w:rsidR="003B1E1D" w:rsidRPr="00D17563">
        <w:rPr>
          <w:rFonts w:ascii="Arial" w:hAnsi="Arial" w:cs="Arial"/>
        </w:rPr>
        <w:t>doby odstranění této vady.</w:t>
      </w:r>
    </w:p>
    <w:p w14:paraId="5B85ADDF" w14:textId="7799D0F7" w:rsidR="000910DE" w:rsidRPr="00D17563" w:rsidRDefault="00FB0E30" w:rsidP="000F0BA7">
      <w:pPr>
        <w:numPr>
          <w:ilvl w:val="0"/>
          <w:numId w:val="4"/>
        </w:numPr>
        <w:tabs>
          <w:tab w:val="clear" w:pos="720"/>
          <w:tab w:val="num" w:pos="426"/>
        </w:tabs>
        <w:spacing w:after="60"/>
        <w:ind w:left="426" w:right="-2" w:hanging="426"/>
        <w:jc w:val="both"/>
        <w:rPr>
          <w:rFonts w:ascii="Arial" w:hAnsi="Arial" w:cs="Arial"/>
        </w:rPr>
      </w:pPr>
      <w:r w:rsidRPr="00D17563">
        <w:rPr>
          <w:rFonts w:ascii="Arial" w:hAnsi="Arial" w:cs="Arial"/>
        </w:rPr>
        <w:t xml:space="preserve">Prodávající se zavazuje odstranit oprávněně reklamované vady nejpozději </w:t>
      </w:r>
      <w:r w:rsidRPr="00CB7162">
        <w:rPr>
          <w:rFonts w:ascii="Arial" w:hAnsi="Arial" w:cs="Arial"/>
          <w:bCs/>
        </w:rPr>
        <w:t xml:space="preserve">do </w:t>
      </w:r>
      <w:r w:rsidR="00CB7162" w:rsidRPr="00CB7162">
        <w:rPr>
          <w:rFonts w:ascii="Arial" w:hAnsi="Arial" w:cs="Arial"/>
          <w:bCs/>
        </w:rPr>
        <w:t>5</w:t>
      </w:r>
      <w:r w:rsidR="00C4605F" w:rsidRPr="00D17563">
        <w:rPr>
          <w:rFonts w:ascii="Arial" w:hAnsi="Arial" w:cs="Arial"/>
        </w:rPr>
        <w:t xml:space="preserve"> pracovních</w:t>
      </w:r>
      <w:r w:rsidRPr="00D17563">
        <w:rPr>
          <w:rFonts w:ascii="Arial" w:hAnsi="Arial" w:cs="Arial"/>
        </w:rPr>
        <w:t xml:space="preserve"> dnů od</w:t>
      </w:r>
      <w:r w:rsidR="00CB7162">
        <w:rPr>
          <w:rFonts w:ascii="Arial" w:hAnsi="Arial" w:cs="Arial"/>
        </w:rPr>
        <w:t> </w:t>
      </w:r>
      <w:r w:rsidRPr="00D17563">
        <w:rPr>
          <w:rFonts w:ascii="Arial" w:hAnsi="Arial" w:cs="Arial"/>
        </w:rPr>
        <w:t xml:space="preserve">reklamace, nebude-li v konkrétním případě dohodnuto jinak. </w:t>
      </w:r>
      <w:r w:rsidR="00393E9A" w:rsidRPr="00D17563">
        <w:rPr>
          <w:rFonts w:ascii="Arial" w:hAnsi="Arial" w:cs="Arial"/>
        </w:rPr>
        <w:t xml:space="preserve">Smluvní strany se dohodly, že </w:t>
      </w:r>
      <w:r w:rsidR="00393E9A" w:rsidRPr="00D17563">
        <w:rPr>
          <w:rFonts w:ascii="Arial" w:hAnsi="Arial" w:cs="Arial"/>
        </w:rPr>
        <w:lastRenderedPageBreak/>
        <w:t>z</w:t>
      </w:r>
      <w:r w:rsidRPr="00D17563">
        <w:rPr>
          <w:rFonts w:ascii="Arial" w:hAnsi="Arial" w:cs="Arial"/>
        </w:rPr>
        <w:t>a</w:t>
      </w:r>
      <w:r w:rsidR="00CB7162">
        <w:rPr>
          <w:rFonts w:ascii="Arial" w:hAnsi="Arial" w:cs="Arial"/>
        </w:rPr>
        <w:t> </w:t>
      </w:r>
      <w:r w:rsidRPr="00D17563">
        <w:rPr>
          <w:rFonts w:ascii="Arial" w:hAnsi="Arial" w:cs="Arial"/>
        </w:rPr>
        <w:t xml:space="preserve">odstranění vady se </w:t>
      </w:r>
      <w:r w:rsidR="00393E9A" w:rsidRPr="00D17563">
        <w:rPr>
          <w:rFonts w:ascii="Arial" w:hAnsi="Arial" w:cs="Arial"/>
        </w:rPr>
        <w:t>považuje</w:t>
      </w:r>
      <w:r w:rsidRPr="00D17563">
        <w:rPr>
          <w:rFonts w:ascii="Arial" w:hAnsi="Arial" w:cs="Arial"/>
        </w:rPr>
        <w:t xml:space="preserve"> dodání shodného nebo obdobného náhradního zboží, popř. dodání chybějícího zboží. Nebude-li to možné nebo účelné, pak bude kupující moci požadovat přiměřenou slevu z ceny daného vadného zboží.</w:t>
      </w:r>
    </w:p>
    <w:p w14:paraId="326C38AD" w14:textId="77777777" w:rsidR="00B02F0F" w:rsidRPr="00D17563" w:rsidRDefault="00B02F0F" w:rsidP="000F0BA7">
      <w:pPr>
        <w:numPr>
          <w:ilvl w:val="0"/>
          <w:numId w:val="4"/>
        </w:numPr>
        <w:tabs>
          <w:tab w:val="clear" w:pos="720"/>
          <w:tab w:val="num" w:pos="426"/>
        </w:tabs>
        <w:spacing w:after="60"/>
        <w:ind w:left="426" w:right="-2" w:hanging="426"/>
        <w:jc w:val="both"/>
        <w:rPr>
          <w:rFonts w:ascii="Arial" w:hAnsi="Arial" w:cs="Arial"/>
        </w:rPr>
      </w:pPr>
      <w:r w:rsidRPr="00D17563">
        <w:rPr>
          <w:rFonts w:ascii="Arial" w:hAnsi="Arial" w:cs="Arial"/>
        </w:rPr>
        <w:t xml:space="preserve">Za kupujícího jsou oprávněny reklamovat dodávky zboží osoby uvedené v příloze č. 2 této Smlouvy (kontaktní osoba je uvedena u každého dodacího místa). Každá změna v oprávněných osobách musí být prodávajícímu oznámena </w:t>
      </w:r>
      <w:r w:rsidR="00F85AF1">
        <w:rPr>
          <w:rFonts w:ascii="Arial" w:hAnsi="Arial" w:cs="Arial"/>
        </w:rPr>
        <w:t>nejpozději do následujícího nákupu zboží tímto dodacím místem.</w:t>
      </w:r>
    </w:p>
    <w:p w14:paraId="7CC71791" w14:textId="77777777" w:rsidR="000910DE" w:rsidRDefault="00140E91" w:rsidP="000F0BA7">
      <w:pPr>
        <w:numPr>
          <w:ilvl w:val="0"/>
          <w:numId w:val="4"/>
        </w:numPr>
        <w:tabs>
          <w:tab w:val="clear" w:pos="720"/>
          <w:tab w:val="num" w:pos="426"/>
        </w:tabs>
        <w:spacing w:after="60"/>
        <w:ind w:left="426" w:right="-2" w:hanging="426"/>
        <w:jc w:val="both"/>
        <w:rPr>
          <w:rFonts w:ascii="Arial" w:hAnsi="Arial" w:cs="Arial"/>
        </w:rPr>
      </w:pPr>
      <w:r w:rsidRPr="00D17563">
        <w:rPr>
          <w:rFonts w:ascii="Arial" w:hAnsi="Arial" w:cs="Arial"/>
        </w:rPr>
        <w:t>Náhrada majetkové újmy</w:t>
      </w:r>
      <w:r w:rsidR="00FB0E30" w:rsidRPr="00D17563">
        <w:rPr>
          <w:rFonts w:ascii="Arial" w:hAnsi="Arial" w:cs="Arial"/>
        </w:rPr>
        <w:t xml:space="preserve"> a nároky z ní vyplývající se řídí </w:t>
      </w:r>
      <w:r w:rsidR="00481BB4" w:rsidRPr="00D17563">
        <w:rPr>
          <w:rFonts w:ascii="Arial" w:hAnsi="Arial" w:cs="Arial"/>
        </w:rPr>
        <w:t>občanským zákoníkem</w:t>
      </w:r>
      <w:r w:rsidR="00FB0E30" w:rsidRPr="00D17563">
        <w:rPr>
          <w:rFonts w:ascii="Arial" w:hAnsi="Arial" w:cs="Arial"/>
        </w:rPr>
        <w:t xml:space="preserve">.  </w:t>
      </w:r>
    </w:p>
    <w:p w14:paraId="7CE003E4" w14:textId="77777777" w:rsidR="00530D50" w:rsidRPr="00D17563" w:rsidRDefault="00530D50" w:rsidP="000F0BA7">
      <w:pPr>
        <w:numPr>
          <w:ilvl w:val="0"/>
          <w:numId w:val="4"/>
        </w:numPr>
        <w:tabs>
          <w:tab w:val="clear" w:pos="720"/>
          <w:tab w:val="num" w:pos="426"/>
        </w:tabs>
        <w:spacing w:after="60"/>
        <w:ind w:left="426" w:right="-2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Jestliže prodávající není schopen dodávat zboží ve sjednané jakosti, je povinen všechny změny v dodávaném zboží </w:t>
      </w:r>
      <w:r w:rsidR="00104D43" w:rsidRPr="00104D43">
        <w:rPr>
          <w:rFonts w:ascii="Arial" w:hAnsi="Arial" w:cs="Arial"/>
        </w:rPr>
        <w:t>projednat se zástupcem ve věcech technických kupujícího a náhradní zboží dodat pouze s jeho souhlasem</w:t>
      </w:r>
      <w:r>
        <w:rPr>
          <w:rFonts w:ascii="Arial" w:hAnsi="Arial" w:cs="Arial"/>
        </w:rPr>
        <w:t>.</w:t>
      </w:r>
    </w:p>
    <w:p w14:paraId="39024986" w14:textId="77777777" w:rsidR="00735B51" w:rsidRPr="007E6843" w:rsidRDefault="00735B51" w:rsidP="00087E80">
      <w:pPr>
        <w:pStyle w:val="Nadpis1"/>
        <w:numPr>
          <w:ilvl w:val="0"/>
          <w:numId w:val="16"/>
        </w:numPr>
        <w:spacing w:before="400" w:after="120"/>
        <w:ind w:left="1077"/>
        <w:rPr>
          <w:rFonts w:ascii="Arial" w:hAnsi="Arial" w:cs="Arial"/>
          <w:sz w:val="22"/>
          <w:szCs w:val="22"/>
        </w:rPr>
      </w:pPr>
      <w:r w:rsidRPr="007E6843">
        <w:rPr>
          <w:rFonts w:ascii="Arial" w:hAnsi="Arial" w:cs="Arial"/>
          <w:sz w:val="22"/>
          <w:szCs w:val="22"/>
        </w:rPr>
        <w:t>Smluvní pokuty</w:t>
      </w:r>
    </w:p>
    <w:p w14:paraId="27CB71B9" w14:textId="50D15BDF" w:rsidR="00735B51" w:rsidRPr="00D17563" w:rsidRDefault="00735B51" w:rsidP="000F0BA7">
      <w:pPr>
        <w:numPr>
          <w:ilvl w:val="1"/>
          <w:numId w:val="14"/>
        </w:numPr>
        <w:tabs>
          <w:tab w:val="clear" w:pos="1800"/>
          <w:tab w:val="num" w:pos="426"/>
        </w:tabs>
        <w:spacing w:after="60"/>
        <w:ind w:left="426" w:right="-2" w:hanging="426"/>
        <w:jc w:val="both"/>
        <w:rPr>
          <w:rFonts w:ascii="Arial" w:hAnsi="Arial" w:cs="Arial"/>
        </w:rPr>
      </w:pPr>
      <w:r w:rsidRPr="00D17563">
        <w:rPr>
          <w:rFonts w:ascii="Arial" w:hAnsi="Arial" w:cs="Arial"/>
        </w:rPr>
        <w:t>V případě prodlení prodávajícího s řádným či včasným dodáním zboží je kupující o</w:t>
      </w:r>
      <w:r w:rsidR="00073191" w:rsidRPr="00D17563">
        <w:rPr>
          <w:rFonts w:ascii="Arial" w:hAnsi="Arial" w:cs="Arial"/>
        </w:rPr>
        <w:t>p</w:t>
      </w:r>
      <w:r w:rsidRPr="00D17563">
        <w:rPr>
          <w:rFonts w:ascii="Arial" w:hAnsi="Arial" w:cs="Arial"/>
        </w:rPr>
        <w:t xml:space="preserve">rávněn požadovat smluvní pokutu ve výši </w:t>
      </w:r>
      <w:r w:rsidR="00377774">
        <w:rPr>
          <w:rFonts w:ascii="Arial" w:hAnsi="Arial" w:cs="Arial"/>
        </w:rPr>
        <w:t>0,1 %</w:t>
      </w:r>
      <w:r w:rsidRPr="00D17563">
        <w:rPr>
          <w:rFonts w:ascii="Arial" w:hAnsi="Arial" w:cs="Arial"/>
        </w:rPr>
        <w:t xml:space="preserve"> </w:t>
      </w:r>
      <w:r w:rsidR="00377774">
        <w:rPr>
          <w:rFonts w:ascii="Arial" w:hAnsi="Arial" w:cs="Arial"/>
        </w:rPr>
        <w:t xml:space="preserve">z hodnoty objednávky </w:t>
      </w:r>
      <w:r w:rsidRPr="00D17563">
        <w:rPr>
          <w:rFonts w:ascii="Arial" w:hAnsi="Arial" w:cs="Arial"/>
        </w:rPr>
        <w:t>za každý den prodlení.</w:t>
      </w:r>
    </w:p>
    <w:p w14:paraId="42D68A18" w14:textId="77777777" w:rsidR="00735B51" w:rsidRPr="00D17563" w:rsidRDefault="00735B51" w:rsidP="000F0BA7">
      <w:pPr>
        <w:numPr>
          <w:ilvl w:val="1"/>
          <w:numId w:val="14"/>
        </w:numPr>
        <w:tabs>
          <w:tab w:val="clear" w:pos="1800"/>
          <w:tab w:val="num" w:pos="426"/>
        </w:tabs>
        <w:spacing w:after="60"/>
        <w:ind w:left="426" w:right="-2" w:hanging="426"/>
        <w:jc w:val="both"/>
        <w:rPr>
          <w:rFonts w:ascii="Arial" w:hAnsi="Arial" w:cs="Arial"/>
        </w:rPr>
      </w:pPr>
      <w:r w:rsidRPr="00D17563">
        <w:rPr>
          <w:rFonts w:ascii="Arial" w:hAnsi="Arial" w:cs="Arial"/>
        </w:rPr>
        <w:t>V případě prodlení prodávajícího s odstraněním oprávněně reklamované vady je kupující oprávněn požadovat smluvní pokutu ve výši 500 Kč za každý den prodlení.</w:t>
      </w:r>
    </w:p>
    <w:p w14:paraId="3B7C83ED" w14:textId="0036FF7B" w:rsidR="00846A83" w:rsidRPr="00D17563" w:rsidRDefault="00393E9A" w:rsidP="000F0BA7">
      <w:pPr>
        <w:numPr>
          <w:ilvl w:val="1"/>
          <w:numId w:val="14"/>
        </w:numPr>
        <w:tabs>
          <w:tab w:val="clear" w:pos="1800"/>
          <w:tab w:val="num" w:pos="426"/>
        </w:tabs>
        <w:spacing w:after="60"/>
        <w:ind w:left="426" w:right="-2" w:hanging="426"/>
        <w:jc w:val="both"/>
        <w:rPr>
          <w:rFonts w:ascii="Arial" w:hAnsi="Arial" w:cs="Arial"/>
        </w:rPr>
      </w:pPr>
      <w:r w:rsidRPr="00D17563">
        <w:rPr>
          <w:rFonts w:ascii="Arial" w:hAnsi="Arial" w:cs="Arial"/>
        </w:rPr>
        <w:t xml:space="preserve">V případě porušení povinností prodávajícího uvedených čl. </w:t>
      </w:r>
      <w:r w:rsidR="009F2B99" w:rsidRPr="00D17563">
        <w:rPr>
          <w:rFonts w:ascii="Arial" w:hAnsi="Arial" w:cs="Arial"/>
        </w:rPr>
        <w:t>IX</w:t>
      </w:r>
      <w:r w:rsidR="00846A83" w:rsidRPr="00D17563">
        <w:rPr>
          <w:rFonts w:ascii="Arial" w:hAnsi="Arial" w:cs="Arial"/>
        </w:rPr>
        <w:t>.</w:t>
      </w:r>
      <w:r w:rsidRPr="00D17563">
        <w:rPr>
          <w:rFonts w:ascii="Arial" w:hAnsi="Arial" w:cs="Arial"/>
        </w:rPr>
        <w:t xml:space="preserve"> odst. 3 této smlouvy, je kupující oprávněn požadovat zaplacení jednorázové smluvní pokuty </w:t>
      </w:r>
      <w:r w:rsidRPr="00B4456C">
        <w:rPr>
          <w:rFonts w:ascii="Arial" w:hAnsi="Arial" w:cs="Arial"/>
        </w:rPr>
        <w:t>ve výši 10.000 Kč za</w:t>
      </w:r>
      <w:r w:rsidRPr="00D17563">
        <w:rPr>
          <w:rFonts w:ascii="Arial" w:hAnsi="Arial" w:cs="Arial"/>
        </w:rPr>
        <w:t xml:space="preserve"> každé takové porušení. </w:t>
      </w:r>
    </w:p>
    <w:p w14:paraId="32DDE055" w14:textId="77777777" w:rsidR="00735B51" w:rsidRPr="00D17563" w:rsidRDefault="006C150B" w:rsidP="000F0BA7">
      <w:pPr>
        <w:numPr>
          <w:ilvl w:val="1"/>
          <w:numId w:val="14"/>
        </w:numPr>
        <w:tabs>
          <w:tab w:val="clear" w:pos="1800"/>
          <w:tab w:val="num" w:pos="426"/>
        </w:tabs>
        <w:spacing w:after="60"/>
        <w:ind w:left="426" w:right="-2" w:hanging="426"/>
        <w:jc w:val="both"/>
        <w:rPr>
          <w:rFonts w:ascii="Arial" w:hAnsi="Arial" w:cs="Arial"/>
        </w:rPr>
      </w:pPr>
      <w:r w:rsidRPr="00D17563">
        <w:rPr>
          <w:rFonts w:ascii="Arial" w:hAnsi="Arial" w:cs="Arial"/>
          <w:iCs/>
        </w:rPr>
        <w:t>Smluvní strany se dohodly, že vylučují použití ustanovení § 2050 občanského zákoníku, tedy že nárok na náhradu škody není dotčen smluvní</w:t>
      </w:r>
      <w:r w:rsidR="00BA2FB3" w:rsidRPr="00D17563">
        <w:rPr>
          <w:rFonts w:ascii="Arial" w:hAnsi="Arial" w:cs="Arial"/>
          <w:iCs/>
        </w:rPr>
        <w:t>mi</w:t>
      </w:r>
      <w:r w:rsidRPr="00D17563">
        <w:rPr>
          <w:rFonts w:ascii="Arial" w:hAnsi="Arial" w:cs="Arial"/>
          <w:iCs/>
        </w:rPr>
        <w:t xml:space="preserve"> pokutami sjednanými v této smlouvě. Povinnost zaplatit smluvní pokutu může vzniknout i opakovaně, její celková výše není omezena</w:t>
      </w:r>
      <w:r w:rsidRPr="00D17563">
        <w:rPr>
          <w:rFonts w:ascii="Arial" w:hAnsi="Arial" w:cs="Arial"/>
        </w:rPr>
        <w:t xml:space="preserve">. </w:t>
      </w:r>
      <w:r w:rsidRPr="00D17563">
        <w:rPr>
          <w:rStyle w:val="Siln"/>
          <w:rFonts w:ascii="Arial" w:hAnsi="Arial" w:cs="Arial"/>
          <w:b w:val="0"/>
        </w:rPr>
        <w:t>Odstoupením od této smlouvy nárok na smluvní pokutu nezaniká</w:t>
      </w:r>
      <w:r w:rsidR="00735B51" w:rsidRPr="00D17563">
        <w:rPr>
          <w:rFonts w:ascii="Arial" w:hAnsi="Arial" w:cs="Arial"/>
        </w:rPr>
        <w:t>.</w:t>
      </w:r>
    </w:p>
    <w:p w14:paraId="04F3F06E" w14:textId="77777777" w:rsidR="0008324E" w:rsidRPr="007E6843" w:rsidRDefault="00EA60B0" w:rsidP="009D5973">
      <w:pPr>
        <w:pStyle w:val="Nadpis1"/>
        <w:numPr>
          <w:ilvl w:val="0"/>
          <w:numId w:val="16"/>
        </w:numPr>
        <w:spacing w:before="480" w:after="120"/>
        <w:ind w:left="1077"/>
        <w:rPr>
          <w:rFonts w:ascii="Arial" w:hAnsi="Arial" w:cs="Arial"/>
          <w:sz w:val="22"/>
          <w:szCs w:val="22"/>
        </w:rPr>
      </w:pPr>
      <w:r w:rsidRPr="007E6843">
        <w:rPr>
          <w:rFonts w:ascii="Arial" w:hAnsi="Arial" w:cs="Arial"/>
          <w:sz w:val="22"/>
          <w:szCs w:val="22"/>
        </w:rPr>
        <w:t xml:space="preserve">Platnost smlouvy a způsob </w:t>
      </w:r>
      <w:r w:rsidR="0008324E" w:rsidRPr="007E6843">
        <w:rPr>
          <w:rFonts w:ascii="Arial" w:hAnsi="Arial" w:cs="Arial"/>
          <w:sz w:val="22"/>
          <w:szCs w:val="22"/>
        </w:rPr>
        <w:t>jejího ukončení</w:t>
      </w:r>
    </w:p>
    <w:p w14:paraId="1D5B4D62" w14:textId="5F39B3F1" w:rsidR="0050430B" w:rsidRDefault="001C7CCD" w:rsidP="00087E80">
      <w:pPr>
        <w:widowControl w:val="0"/>
        <w:numPr>
          <w:ilvl w:val="0"/>
          <w:numId w:val="7"/>
        </w:numPr>
        <w:tabs>
          <w:tab w:val="clear" w:pos="720"/>
          <w:tab w:val="num" w:pos="426"/>
        </w:tabs>
        <w:spacing w:after="60"/>
        <w:ind w:left="426" w:right="-2" w:hanging="426"/>
        <w:jc w:val="both"/>
        <w:rPr>
          <w:rFonts w:ascii="Arial" w:hAnsi="Arial" w:cs="Arial"/>
        </w:rPr>
      </w:pPr>
      <w:r w:rsidRPr="0050430B">
        <w:rPr>
          <w:rFonts w:ascii="Arial" w:hAnsi="Arial" w:cs="Arial"/>
        </w:rPr>
        <w:t xml:space="preserve">Tato smlouva se uzavírá na dobu </w:t>
      </w:r>
      <w:r w:rsidR="00781C31" w:rsidRPr="0050430B">
        <w:rPr>
          <w:rFonts w:ascii="Arial" w:hAnsi="Arial" w:cs="Arial"/>
        </w:rPr>
        <w:t xml:space="preserve">určitou, a to </w:t>
      </w:r>
      <w:r w:rsidR="0082703A" w:rsidRPr="0050430B">
        <w:rPr>
          <w:rFonts w:ascii="Arial" w:hAnsi="Arial" w:cs="Arial"/>
        </w:rPr>
        <w:t xml:space="preserve">od nabytí účinnosti </w:t>
      </w:r>
      <w:r w:rsidR="00BD577B" w:rsidRPr="0050430B">
        <w:rPr>
          <w:rFonts w:ascii="Arial" w:hAnsi="Arial" w:cs="Arial"/>
        </w:rPr>
        <w:t xml:space="preserve">do </w:t>
      </w:r>
      <w:r w:rsidR="00C71A5E" w:rsidRPr="0050430B">
        <w:rPr>
          <w:rFonts w:ascii="Arial" w:hAnsi="Arial" w:cs="Arial"/>
          <w:b/>
        </w:rPr>
        <w:t>31. 12. 202</w:t>
      </w:r>
      <w:r w:rsidR="00CB7162">
        <w:rPr>
          <w:rFonts w:ascii="Arial" w:hAnsi="Arial" w:cs="Arial"/>
          <w:b/>
        </w:rPr>
        <w:t>9</w:t>
      </w:r>
      <w:r w:rsidRPr="0050430B">
        <w:rPr>
          <w:rFonts w:ascii="Arial" w:hAnsi="Arial" w:cs="Arial"/>
        </w:rPr>
        <w:t xml:space="preserve">. </w:t>
      </w:r>
    </w:p>
    <w:p w14:paraId="52B45C87" w14:textId="7E176DE3" w:rsidR="00AC6AE2" w:rsidRPr="0050430B" w:rsidRDefault="0008324E" w:rsidP="00087E80">
      <w:pPr>
        <w:widowControl w:val="0"/>
        <w:numPr>
          <w:ilvl w:val="0"/>
          <w:numId w:val="7"/>
        </w:numPr>
        <w:tabs>
          <w:tab w:val="clear" w:pos="720"/>
          <w:tab w:val="num" w:pos="426"/>
        </w:tabs>
        <w:spacing w:after="60"/>
        <w:ind w:left="426" w:right="-2" w:hanging="426"/>
        <w:jc w:val="both"/>
        <w:rPr>
          <w:rFonts w:ascii="Arial" w:hAnsi="Arial" w:cs="Arial"/>
        </w:rPr>
      </w:pPr>
      <w:r w:rsidRPr="0050430B">
        <w:rPr>
          <w:rFonts w:ascii="Arial" w:hAnsi="Arial" w:cs="Arial"/>
        </w:rPr>
        <w:t>Smlouva může být před uplynutím doby</w:t>
      </w:r>
      <w:r w:rsidR="00424190" w:rsidRPr="0050430B">
        <w:rPr>
          <w:rFonts w:ascii="Arial" w:hAnsi="Arial" w:cs="Arial"/>
        </w:rPr>
        <w:t>, na kterou je uzavřena,</w:t>
      </w:r>
      <w:r w:rsidRPr="0050430B">
        <w:rPr>
          <w:rFonts w:ascii="Arial" w:hAnsi="Arial" w:cs="Arial"/>
        </w:rPr>
        <w:t xml:space="preserve"> ukončena kteroukoli smluvní stranou </w:t>
      </w:r>
      <w:r w:rsidR="00AC6AE2" w:rsidRPr="0050430B">
        <w:rPr>
          <w:rFonts w:ascii="Arial" w:hAnsi="Arial" w:cs="Arial"/>
        </w:rPr>
        <w:t xml:space="preserve">písemnou </w:t>
      </w:r>
      <w:r w:rsidRPr="0050430B">
        <w:rPr>
          <w:rFonts w:ascii="Arial" w:hAnsi="Arial" w:cs="Arial"/>
        </w:rPr>
        <w:t xml:space="preserve">výpovědí i bez udání důvodu, a to ve </w:t>
      </w:r>
      <w:r w:rsidR="00424190" w:rsidRPr="0050430B">
        <w:rPr>
          <w:rFonts w:ascii="Arial" w:hAnsi="Arial" w:cs="Arial"/>
        </w:rPr>
        <w:t xml:space="preserve">výpovědní době </w:t>
      </w:r>
      <w:r w:rsidR="00AC6AE2" w:rsidRPr="0050430B">
        <w:rPr>
          <w:rFonts w:ascii="Arial" w:hAnsi="Arial" w:cs="Arial"/>
        </w:rPr>
        <w:t>60</w:t>
      </w:r>
      <w:r w:rsidRPr="0050430B">
        <w:rPr>
          <w:rFonts w:ascii="Arial" w:hAnsi="Arial" w:cs="Arial"/>
        </w:rPr>
        <w:t xml:space="preserve"> dnů ode dne doručení výpovědi druhé straně. Tím není nijak dotčeno právo stran ukončit smluvní vztah dohodou za</w:t>
      </w:r>
      <w:r w:rsidR="00E239F2">
        <w:rPr>
          <w:rFonts w:ascii="Arial" w:hAnsi="Arial" w:cs="Arial"/>
        </w:rPr>
        <w:t> </w:t>
      </w:r>
      <w:r w:rsidRPr="0050430B">
        <w:rPr>
          <w:rFonts w:ascii="Arial" w:hAnsi="Arial" w:cs="Arial"/>
        </w:rPr>
        <w:t xml:space="preserve">podmínek, které považují za vhodné. </w:t>
      </w:r>
    </w:p>
    <w:p w14:paraId="6C4E7C29" w14:textId="63DFA6F5" w:rsidR="00AC6AE2" w:rsidRPr="00D17563" w:rsidRDefault="00BA27BE" w:rsidP="00087E80">
      <w:pPr>
        <w:widowControl w:val="0"/>
        <w:numPr>
          <w:ilvl w:val="0"/>
          <w:numId w:val="7"/>
        </w:numPr>
        <w:tabs>
          <w:tab w:val="clear" w:pos="720"/>
          <w:tab w:val="num" w:pos="426"/>
        </w:tabs>
        <w:spacing w:after="60"/>
        <w:ind w:left="426" w:right="-2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Od této smlouvy může odstoupit kterákoliv smluvní strana, pokud zjistí podstatné porušení této smlouvy druhou smluvní stranou</w:t>
      </w:r>
      <w:r w:rsidR="00E239F2">
        <w:rPr>
          <w:rFonts w:ascii="Arial" w:hAnsi="Arial" w:cs="Arial"/>
        </w:rPr>
        <w:t>.</w:t>
      </w:r>
    </w:p>
    <w:p w14:paraId="19FE17EC" w14:textId="77777777" w:rsidR="006C22E1" w:rsidRPr="00D17563" w:rsidRDefault="00AC6AE2" w:rsidP="00087E80">
      <w:pPr>
        <w:widowControl w:val="0"/>
        <w:numPr>
          <w:ilvl w:val="0"/>
          <w:numId w:val="7"/>
        </w:numPr>
        <w:tabs>
          <w:tab w:val="clear" w:pos="720"/>
          <w:tab w:val="num" w:pos="426"/>
        </w:tabs>
        <w:spacing w:after="60"/>
        <w:ind w:left="426" w:right="-2" w:hanging="426"/>
        <w:jc w:val="both"/>
        <w:rPr>
          <w:rFonts w:ascii="Arial" w:hAnsi="Arial" w:cs="Arial"/>
        </w:rPr>
      </w:pPr>
      <w:r w:rsidRPr="00D17563">
        <w:rPr>
          <w:rFonts w:ascii="Arial" w:hAnsi="Arial" w:cs="Arial"/>
        </w:rPr>
        <w:t>Účinky odstoupení od této smlouvy nastanou dnem, kdy bylo písemné odstoupení strany odstupující druhé straně doručeno.</w:t>
      </w:r>
    </w:p>
    <w:p w14:paraId="43E88948" w14:textId="77777777" w:rsidR="008E3F24" w:rsidRDefault="00BA27BE" w:rsidP="00D55A42">
      <w:pPr>
        <w:widowControl w:val="0"/>
        <w:numPr>
          <w:ilvl w:val="0"/>
          <w:numId w:val="7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Podstatným porušením smlouvy na straně prodávajícího se rozumí zejména</w:t>
      </w:r>
      <w:r w:rsidR="0008324E" w:rsidRPr="00D17563">
        <w:rPr>
          <w:rFonts w:ascii="Arial" w:hAnsi="Arial" w:cs="Arial"/>
        </w:rPr>
        <w:t xml:space="preserve">: </w:t>
      </w:r>
    </w:p>
    <w:p w14:paraId="4AE7731C" w14:textId="77777777" w:rsidR="008E3F24" w:rsidRDefault="006C22E1" w:rsidP="00D55A42">
      <w:pPr>
        <w:numPr>
          <w:ilvl w:val="0"/>
          <w:numId w:val="28"/>
        </w:numPr>
        <w:ind w:hanging="295"/>
        <w:jc w:val="both"/>
        <w:rPr>
          <w:rFonts w:ascii="Arial" w:hAnsi="Arial" w:cs="Arial"/>
        </w:rPr>
      </w:pPr>
      <w:r w:rsidRPr="008E3F24">
        <w:rPr>
          <w:rFonts w:ascii="Arial" w:hAnsi="Arial" w:cs="Arial"/>
        </w:rPr>
        <w:t>nejméně trojí nepřijetí písemné výzvy/objednávky dle čl. III. této smlouvy k poskytnutí plnění vůbec nebo nejméně trojí její nepřijetí ve sjednané lhůtě,</w:t>
      </w:r>
    </w:p>
    <w:p w14:paraId="2C37DEDA" w14:textId="77777777" w:rsidR="008E3F24" w:rsidRDefault="006C22E1" w:rsidP="00D55A42">
      <w:pPr>
        <w:numPr>
          <w:ilvl w:val="0"/>
          <w:numId w:val="28"/>
        </w:numPr>
        <w:ind w:hanging="294"/>
        <w:jc w:val="both"/>
        <w:rPr>
          <w:rFonts w:ascii="Arial" w:hAnsi="Arial" w:cs="Arial"/>
        </w:rPr>
      </w:pPr>
      <w:r w:rsidRPr="00D17563">
        <w:rPr>
          <w:rFonts w:ascii="Arial" w:hAnsi="Arial" w:cs="Arial"/>
        </w:rPr>
        <w:t xml:space="preserve">nejméně trojí opakovaná oprávněná reklamace poskytnutých dodávek, vše posuzováno v rámci </w:t>
      </w:r>
      <w:r w:rsidR="00870216">
        <w:rPr>
          <w:rFonts w:ascii="Arial" w:hAnsi="Arial" w:cs="Arial"/>
        </w:rPr>
        <w:t>šesti</w:t>
      </w:r>
      <w:r w:rsidRPr="00D17563">
        <w:rPr>
          <w:rFonts w:ascii="Arial" w:hAnsi="Arial" w:cs="Arial"/>
        </w:rPr>
        <w:t xml:space="preserve"> po sobě jdoucích kalendářních měsíců,</w:t>
      </w:r>
    </w:p>
    <w:p w14:paraId="5224CBF4" w14:textId="63399907" w:rsidR="006C22E1" w:rsidRPr="00EC5B6D" w:rsidRDefault="006C22E1" w:rsidP="00EC5B6D">
      <w:pPr>
        <w:numPr>
          <w:ilvl w:val="0"/>
          <w:numId w:val="28"/>
        </w:numPr>
        <w:ind w:hanging="294"/>
        <w:jc w:val="both"/>
        <w:rPr>
          <w:rFonts w:ascii="Arial" w:hAnsi="Arial" w:cs="Arial"/>
        </w:rPr>
      </w:pPr>
      <w:r w:rsidRPr="00D17563">
        <w:rPr>
          <w:rFonts w:ascii="Arial" w:hAnsi="Arial" w:cs="Arial"/>
        </w:rPr>
        <w:t>neprovedení sjednané dodávky vůbec nebo neprovedení ve sjednané době</w:t>
      </w:r>
      <w:r w:rsidRPr="00EC5B6D">
        <w:rPr>
          <w:rFonts w:ascii="Arial" w:hAnsi="Arial" w:cs="Arial"/>
        </w:rPr>
        <w:t xml:space="preserve">. </w:t>
      </w:r>
    </w:p>
    <w:p w14:paraId="68B132C5" w14:textId="77777777" w:rsidR="00AC6AE2" w:rsidRPr="008E3F24" w:rsidRDefault="00AC6AE2" w:rsidP="00087E80">
      <w:pPr>
        <w:pStyle w:val="Nadpis1"/>
        <w:numPr>
          <w:ilvl w:val="0"/>
          <w:numId w:val="16"/>
        </w:numPr>
        <w:spacing w:before="400" w:after="120"/>
        <w:ind w:left="1077"/>
        <w:rPr>
          <w:rFonts w:ascii="Arial" w:hAnsi="Arial" w:cs="Arial"/>
          <w:sz w:val="22"/>
          <w:szCs w:val="22"/>
        </w:rPr>
      </w:pPr>
      <w:r w:rsidRPr="007E6843">
        <w:rPr>
          <w:rFonts w:ascii="Arial" w:hAnsi="Arial" w:cs="Arial"/>
          <w:sz w:val="22"/>
          <w:szCs w:val="22"/>
        </w:rPr>
        <w:t>Závěrečná ujednání</w:t>
      </w:r>
    </w:p>
    <w:p w14:paraId="70F59551" w14:textId="77777777" w:rsidR="00AC6AE2" w:rsidRPr="00D17563" w:rsidRDefault="00AC6AE2" w:rsidP="00087E80">
      <w:pPr>
        <w:widowControl w:val="0"/>
        <w:numPr>
          <w:ilvl w:val="0"/>
          <w:numId w:val="29"/>
        </w:numPr>
        <w:tabs>
          <w:tab w:val="clear" w:pos="2880"/>
        </w:tabs>
        <w:autoSpaceDE w:val="0"/>
        <w:autoSpaceDN w:val="0"/>
        <w:adjustRightInd w:val="0"/>
        <w:spacing w:after="60"/>
        <w:ind w:left="426" w:right="-2" w:hanging="426"/>
        <w:jc w:val="both"/>
        <w:rPr>
          <w:rFonts w:ascii="Arial" w:hAnsi="Arial" w:cs="Arial"/>
        </w:rPr>
      </w:pPr>
      <w:r w:rsidRPr="00D17563">
        <w:rPr>
          <w:rFonts w:ascii="Arial" w:hAnsi="Arial" w:cs="Arial"/>
        </w:rPr>
        <w:t>Prodávající není oprávněn započíst své pohledávky proti pohledávkám kupujícího, ani své pohledávky a nároky vzniklé ze smlouvy nebo v souvislosti s jejím plněním postoupit třetím osobám, zastavit nebo s nimi jinak disponovat bez písemného souhlasu kupujícího.</w:t>
      </w:r>
    </w:p>
    <w:p w14:paraId="186E37E5" w14:textId="77777777" w:rsidR="00AC6AE2" w:rsidRDefault="00AC6AE2" w:rsidP="00087E80">
      <w:pPr>
        <w:widowControl w:val="0"/>
        <w:numPr>
          <w:ilvl w:val="0"/>
          <w:numId w:val="29"/>
        </w:numPr>
        <w:tabs>
          <w:tab w:val="clear" w:pos="2880"/>
        </w:tabs>
        <w:autoSpaceDE w:val="0"/>
        <w:autoSpaceDN w:val="0"/>
        <w:adjustRightInd w:val="0"/>
        <w:spacing w:after="60"/>
        <w:ind w:left="426" w:right="-2" w:hanging="426"/>
        <w:jc w:val="both"/>
        <w:rPr>
          <w:rFonts w:ascii="Arial" w:hAnsi="Arial" w:cs="Arial"/>
        </w:rPr>
      </w:pPr>
      <w:r w:rsidRPr="00D17563">
        <w:rPr>
          <w:rFonts w:ascii="Arial" w:hAnsi="Arial" w:cs="Arial"/>
        </w:rPr>
        <w:t>Kupující je oprávněn započíst vůči jakékoli pohledávce prodávajícího za kupujícím, i nesplatné, jakoukoli svou pohledávku, i nesplatnou, za prodávajícím. Pohledávky kupujícího a prodávajícího započtením zanikají ve výši, ve které se kryjí.</w:t>
      </w:r>
    </w:p>
    <w:p w14:paraId="4C9A2D54" w14:textId="77777777" w:rsidR="009F625C" w:rsidRDefault="009F625C" w:rsidP="009F625C">
      <w:pPr>
        <w:widowControl w:val="0"/>
        <w:numPr>
          <w:ilvl w:val="0"/>
          <w:numId w:val="29"/>
        </w:numPr>
        <w:tabs>
          <w:tab w:val="clear" w:pos="2880"/>
        </w:tabs>
        <w:autoSpaceDE w:val="0"/>
        <w:autoSpaceDN w:val="0"/>
        <w:adjustRightInd w:val="0"/>
        <w:spacing w:after="60"/>
        <w:ind w:left="426" w:right="-2" w:hanging="426"/>
        <w:jc w:val="both"/>
        <w:rPr>
          <w:rFonts w:ascii="Arial" w:hAnsi="Arial" w:cs="Arial"/>
        </w:rPr>
      </w:pPr>
      <w:r w:rsidRPr="00D17563">
        <w:rPr>
          <w:rFonts w:ascii="Arial" w:hAnsi="Arial" w:cs="Arial"/>
        </w:rPr>
        <w:t>Nastanou-li u některé ze stran okolnosti bránící řádnému plnění této smlouvy, je povinna to bez zbytečného odkladu oznámit druhé straně.</w:t>
      </w:r>
    </w:p>
    <w:p w14:paraId="19B4EAA3" w14:textId="51C9DF9C" w:rsidR="009F625C" w:rsidRPr="00D17563" w:rsidRDefault="009F625C" w:rsidP="009F625C">
      <w:pPr>
        <w:widowControl w:val="0"/>
        <w:numPr>
          <w:ilvl w:val="0"/>
          <w:numId w:val="29"/>
        </w:numPr>
        <w:tabs>
          <w:tab w:val="clear" w:pos="2880"/>
        </w:tabs>
        <w:autoSpaceDE w:val="0"/>
        <w:autoSpaceDN w:val="0"/>
        <w:adjustRightInd w:val="0"/>
        <w:spacing w:after="60"/>
        <w:ind w:left="426" w:right="-2" w:hanging="426"/>
        <w:jc w:val="both"/>
        <w:rPr>
          <w:rFonts w:ascii="Arial" w:hAnsi="Arial" w:cs="Arial"/>
        </w:rPr>
      </w:pPr>
      <w:r w:rsidRPr="00D17563">
        <w:rPr>
          <w:rFonts w:ascii="Arial" w:hAnsi="Arial" w:cs="Arial"/>
        </w:rPr>
        <w:t xml:space="preserve">Je-li nebo stane-li se některé ustanovení této smlouvy neplatné či neúčinné, nedotýká se to ostatních ustanovení této smlouvy, která zůstávají platná a účinná. Smluvní strany se v tomto </w:t>
      </w:r>
      <w:r w:rsidRPr="00D17563">
        <w:rPr>
          <w:rFonts w:ascii="Arial" w:hAnsi="Arial" w:cs="Arial"/>
        </w:rPr>
        <w:lastRenderedPageBreak/>
        <w:t>případě zavazují dohodou nahradit ustanovení neplatné či neúčinné novým ustanovením platným a účinným, které nejlépe odpovídá původně zamýšlenému účelu ustanovení neplatného či neúčinného. Do té doby platí odpovídající úprava platných obecně závazných právních předpisů.</w:t>
      </w:r>
    </w:p>
    <w:p w14:paraId="0B72DABF" w14:textId="77777777" w:rsidR="00AC6AE2" w:rsidRPr="00D17563" w:rsidRDefault="00AC6AE2" w:rsidP="00087E80">
      <w:pPr>
        <w:widowControl w:val="0"/>
        <w:numPr>
          <w:ilvl w:val="0"/>
          <w:numId w:val="29"/>
        </w:numPr>
        <w:tabs>
          <w:tab w:val="clear" w:pos="2880"/>
        </w:tabs>
        <w:autoSpaceDE w:val="0"/>
        <w:autoSpaceDN w:val="0"/>
        <w:adjustRightInd w:val="0"/>
        <w:spacing w:after="60"/>
        <w:ind w:left="426" w:right="-2" w:hanging="426"/>
        <w:jc w:val="both"/>
        <w:rPr>
          <w:rFonts w:ascii="Arial" w:hAnsi="Arial" w:cs="Arial"/>
        </w:rPr>
      </w:pPr>
      <w:r w:rsidRPr="00D17563">
        <w:rPr>
          <w:rFonts w:ascii="Arial" w:hAnsi="Arial" w:cs="Arial"/>
        </w:rPr>
        <w:t>Kupující a prodávající se zavazují, že obchodní a technické informace, které jim byly svěřeny smluvním partnerem, nezpřístupní třetím osobám bez písemného souhlasu druhé strany a ani nepoužijí tyto informace pro jiné</w:t>
      </w:r>
      <w:r w:rsidR="00832D89">
        <w:rPr>
          <w:rFonts w:ascii="Arial" w:hAnsi="Arial" w:cs="Arial"/>
        </w:rPr>
        <w:t xml:space="preserve"> </w:t>
      </w:r>
      <w:r w:rsidRPr="00D17563">
        <w:rPr>
          <w:rFonts w:ascii="Arial" w:hAnsi="Arial" w:cs="Arial"/>
        </w:rPr>
        <w:t>účely než pro plnění této smlouvy.</w:t>
      </w:r>
    </w:p>
    <w:p w14:paraId="503E822A" w14:textId="77777777" w:rsidR="00AC6AE2" w:rsidRPr="00D17563" w:rsidRDefault="00AC6AE2" w:rsidP="00087E80">
      <w:pPr>
        <w:widowControl w:val="0"/>
        <w:numPr>
          <w:ilvl w:val="0"/>
          <w:numId w:val="29"/>
        </w:numPr>
        <w:tabs>
          <w:tab w:val="clear" w:pos="2880"/>
        </w:tabs>
        <w:autoSpaceDE w:val="0"/>
        <w:autoSpaceDN w:val="0"/>
        <w:adjustRightInd w:val="0"/>
        <w:spacing w:after="60"/>
        <w:ind w:left="426" w:right="-2" w:hanging="426"/>
        <w:jc w:val="both"/>
        <w:rPr>
          <w:rFonts w:ascii="Arial" w:hAnsi="Arial" w:cs="Arial"/>
        </w:rPr>
      </w:pPr>
      <w:r w:rsidRPr="00D17563">
        <w:rPr>
          <w:rFonts w:ascii="Arial" w:hAnsi="Arial" w:cs="Arial"/>
        </w:rPr>
        <w:t>Tuto smlouvu lze měnit či doplňovat pouze chronologicky číslovanými písemnými dodatky, podepsanými oprávněnými zástupci smluvních stran.</w:t>
      </w:r>
    </w:p>
    <w:p w14:paraId="08263456" w14:textId="77777777" w:rsidR="00B80B8D" w:rsidRPr="00D17563" w:rsidRDefault="00B80B8D" w:rsidP="00B80B8D">
      <w:pPr>
        <w:widowControl w:val="0"/>
        <w:numPr>
          <w:ilvl w:val="0"/>
          <w:numId w:val="29"/>
        </w:numPr>
        <w:tabs>
          <w:tab w:val="clear" w:pos="2880"/>
        </w:tabs>
        <w:autoSpaceDE w:val="0"/>
        <w:autoSpaceDN w:val="0"/>
        <w:adjustRightInd w:val="0"/>
        <w:spacing w:after="60"/>
        <w:ind w:left="426" w:right="-2" w:hanging="426"/>
        <w:jc w:val="both"/>
        <w:rPr>
          <w:rFonts w:ascii="Arial" w:hAnsi="Arial" w:cs="Arial"/>
        </w:rPr>
      </w:pPr>
      <w:r w:rsidRPr="00D17563">
        <w:rPr>
          <w:rFonts w:ascii="Arial" w:hAnsi="Arial" w:cs="Arial"/>
        </w:rPr>
        <w:t>Prodávající prohlašuje, že si je vědom toho, že je na základě § 2 pís</w:t>
      </w:r>
      <w:r>
        <w:rPr>
          <w:rFonts w:ascii="Arial" w:hAnsi="Arial" w:cs="Arial"/>
        </w:rPr>
        <w:t>m. e) zákona č. 320/2001 Sb., o </w:t>
      </w:r>
      <w:r w:rsidRPr="00D17563">
        <w:rPr>
          <w:rFonts w:ascii="Arial" w:hAnsi="Arial" w:cs="Arial"/>
        </w:rPr>
        <w:t>finanční kontrole, v platném znění, osobou povinnou spolupůsobit při výkonu finanční kontroly.</w:t>
      </w:r>
    </w:p>
    <w:p w14:paraId="6EFE2354" w14:textId="77777777" w:rsidR="001F6DEA" w:rsidRPr="001F6DEA" w:rsidRDefault="00BF2FFB" w:rsidP="00EF1BFA">
      <w:pPr>
        <w:widowControl w:val="0"/>
        <w:numPr>
          <w:ilvl w:val="0"/>
          <w:numId w:val="29"/>
        </w:numPr>
        <w:tabs>
          <w:tab w:val="clear" w:pos="2880"/>
        </w:tabs>
        <w:autoSpaceDE w:val="0"/>
        <w:autoSpaceDN w:val="0"/>
        <w:adjustRightInd w:val="0"/>
        <w:spacing w:after="60"/>
        <w:ind w:left="426" w:right="-2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Prodávající</w:t>
      </w:r>
      <w:r w:rsidR="001F6DEA" w:rsidRPr="00402321">
        <w:rPr>
          <w:rFonts w:ascii="Arial" w:hAnsi="Arial" w:cs="Arial"/>
        </w:rPr>
        <w:t xml:space="preserve"> je srozuměn s tím, že </w:t>
      </w:r>
      <w:r>
        <w:rPr>
          <w:rFonts w:ascii="Arial" w:hAnsi="Arial" w:cs="Arial"/>
        </w:rPr>
        <w:t>kupující</w:t>
      </w:r>
      <w:r w:rsidR="001F6DEA" w:rsidRPr="00402321">
        <w:rPr>
          <w:rFonts w:ascii="Arial" w:hAnsi="Arial" w:cs="Arial"/>
        </w:rPr>
        <w:t xml:space="preserve"> je povinným subjektem dle § 2 odst. 1 zákona č.</w:t>
      </w:r>
      <w:r w:rsidR="001F6DEA">
        <w:rPr>
          <w:rFonts w:ascii="Arial" w:hAnsi="Arial" w:cs="Arial"/>
        </w:rPr>
        <w:t> </w:t>
      </w:r>
      <w:r w:rsidR="001F6DEA" w:rsidRPr="00402321">
        <w:rPr>
          <w:rFonts w:ascii="Arial" w:hAnsi="Arial" w:cs="Arial"/>
        </w:rPr>
        <w:t>340/2015 Sb., o zvláštních podmínkách účinnosti některých smluv, uveřejňování těchto smluv a</w:t>
      </w:r>
      <w:r w:rsidR="001F6DEA">
        <w:rPr>
          <w:rFonts w:ascii="Arial" w:hAnsi="Arial" w:cs="Arial"/>
        </w:rPr>
        <w:t> </w:t>
      </w:r>
      <w:r w:rsidR="001F6DEA" w:rsidRPr="00402321">
        <w:rPr>
          <w:rFonts w:ascii="Arial" w:hAnsi="Arial" w:cs="Arial"/>
        </w:rPr>
        <w:t>o</w:t>
      </w:r>
      <w:r w:rsidR="001F6DEA">
        <w:rPr>
          <w:rFonts w:ascii="Arial" w:hAnsi="Arial" w:cs="Arial"/>
        </w:rPr>
        <w:t> </w:t>
      </w:r>
      <w:r w:rsidR="001F6DEA" w:rsidRPr="00402321">
        <w:rPr>
          <w:rFonts w:ascii="Arial" w:hAnsi="Arial" w:cs="Arial"/>
        </w:rPr>
        <w:t xml:space="preserve">registru smluv a je tak povinen zveřejnit obraz smlouvy a její případné změny (dodatky) a další dokumenty od této smlouvy odvozené včetně metadat. </w:t>
      </w:r>
      <w:r w:rsidR="00951BC7">
        <w:rPr>
          <w:rFonts w:ascii="Arial" w:hAnsi="Arial" w:cs="Arial"/>
        </w:rPr>
        <w:t>Kupující</w:t>
      </w:r>
      <w:r w:rsidR="001F6DEA" w:rsidRPr="00402321">
        <w:rPr>
          <w:rFonts w:ascii="Arial" w:hAnsi="Arial" w:cs="Arial"/>
        </w:rPr>
        <w:t xml:space="preserve"> se zavazuje tuto smlouvu uveřejnit v souladu s tímto zákonem, a to požadovaným způsobem, v zákonem stanovené lhůtě. Smluvní strany jsou v této souvislosti povinny si vzájemně sdělit, které údaje tvoří obchodní tajemství a jsou tak vyloučeny z uveřejnění.</w:t>
      </w:r>
    </w:p>
    <w:p w14:paraId="269E349E" w14:textId="5DED2256" w:rsidR="00C44ED3" w:rsidRPr="00866258" w:rsidRDefault="00C44ED3" w:rsidP="00EF1BFA">
      <w:pPr>
        <w:widowControl w:val="0"/>
        <w:numPr>
          <w:ilvl w:val="0"/>
          <w:numId w:val="29"/>
        </w:numPr>
        <w:tabs>
          <w:tab w:val="clear" w:pos="2880"/>
        </w:tabs>
        <w:autoSpaceDE w:val="0"/>
        <w:autoSpaceDN w:val="0"/>
        <w:adjustRightInd w:val="0"/>
        <w:spacing w:after="60"/>
        <w:ind w:left="426" w:right="-2" w:hanging="426"/>
        <w:jc w:val="both"/>
        <w:rPr>
          <w:rFonts w:ascii="Arial" w:hAnsi="Arial" w:cs="Arial"/>
        </w:rPr>
      </w:pPr>
      <w:r w:rsidRPr="00866258">
        <w:rPr>
          <w:rFonts w:ascii="Arial" w:hAnsi="Arial" w:cs="Arial"/>
        </w:rPr>
        <w:t>Tato smlouva nabývá platnosti okamžikem jejího p</w:t>
      </w:r>
      <w:r w:rsidR="005C6260">
        <w:rPr>
          <w:rFonts w:ascii="Arial" w:hAnsi="Arial" w:cs="Arial"/>
        </w:rPr>
        <w:t xml:space="preserve">odpisu oběma smluvními stranami </w:t>
      </w:r>
      <w:r w:rsidR="006D4D8C">
        <w:rPr>
          <w:rFonts w:ascii="Arial" w:hAnsi="Arial" w:cs="Arial"/>
        </w:rPr>
        <w:br/>
      </w:r>
      <w:r w:rsidR="005C6260">
        <w:rPr>
          <w:rFonts w:ascii="Arial" w:hAnsi="Arial" w:cs="Arial"/>
        </w:rPr>
        <w:t xml:space="preserve">a účinnosti </w:t>
      </w:r>
      <w:r w:rsidR="00605C58">
        <w:rPr>
          <w:rFonts w:ascii="Arial" w:hAnsi="Arial" w:cs="Arial"/>
        </w:rPr>
        <w:t>1. 1. 202</w:t>
      </w:r>
      <w:r w:rsidR="00B80B8D">
        <w:rPr>
          <w:rFonts w:ascii="Arial" w:hAnsi="Arial" w:cs="Arial"/>
        </w:rPr>
        <w:t>6</w:t>
      </w:r>
      <w:r w:rsidR="005C6260">
        <w:rPr>
          <w:rFonts w:ascii="Arial" w:hAnsi="Arial" w:cs="Arial"/>
        </w:rPr>
        <w:t>.</w:t>
      </w:r>
    </w:p>
    <w:p w14:paraId="21C78C45" w14:textId="60424289" w:rsidR="00AC6AE2" w:rsidRPr="00D17563" w:rsidRDefault="00AC6AE2" w:rsidP="00EF1BFA">
      <w:pPr>
        <w:widowControl w:val="0"/>
        <w:numPr>
          <w:ilvl w:val="0"/>
          <w:numId w:val="29"/>
        </w:numPr>
        <w:tabs>
          <w:tab w:val="clear" w:pos="2880"/>
        </w:tabs>
        <w:autoSpaceDE w:val="0"/>
        <w:autoSpaceDN w:val="0"/>
        <w:adjustRightInd w:val="0"/>
        <w:spacing w:after="60"/>
        <w:ind w:left="426" w:right="-2" w:hanging="426"/>
        <w:jc w:val="both"/>
        <w:rPr>
          <w:rFonts w:ascii="Arial" w:hAnsi="Arial" w:cs="Arial"/>
        </w:rPr>
      </w:pPr>
      <w:r w:rsidRPr="00D17563">
        <w:rPr>
          <w:rFonts w:ascii="Arial" w:hAnsi="Arial" w:cs="Arial"/>
        </w:rPr>
        <w:t>Tato smlouva je vypracována v</w:t>
      </w:r>
      <w:r w:rsidR="005C6260">
        <w:rPr>
          <w:rFonts w:ascii="Arial" w:hAnsi="Arial" w:cs="Arial"/>
        </w:rPr>
        <w:t>e</w:t>
      </w:r>
      <w:r w:rsidRPr="00D17563">
        <w:rPr>
          <w:rFonts w:ascii="Arial" w:hAnsi="Arial" w:cs="Arial"/>
        </w:rPr>
        <w:t> </w:t>
      </w:r>
      <w:r w:rsidR="00EE0E54">
        <w:rPr>
          <w:rFonts w:ascii="Arial" w:hAnsi="Arial" w:cs="Arial"/>
        </w:rPr>
        <w:t>dvou</w:t>
      </w:r>
      <w:r w:rsidRPr="00D17563">
        <w:rPr>
          <w:rFonts w:ascii="Arial" w:hAnsi="Arial" w:cs="Arial"/>
        </w:rPr>
        <w:t xml:space="preserve"> vyhotoveních, z nichž po </w:t>
      </w:r>
      <w:r w:rsidR="005C6260">
        <w:rPr>
          <w:rFonts w:ascii="Arial" w:hAnsi="Arial" w:cs="Arial"/>
        </w:rPr>
        <w:t>jednom vyhotovení</w:t>
      </w:r>
      <w:r w:rsidRPr="00D17563">
        <w:rPr>
          <w:rFonts w:ascii="Arial" w:hAnsi="Arial" w:cs="Arial"/>
        </w:rPr>
        <w:t xml:space="preserve"> obdrží prodávající a </w:t>
      </w:r>
      <w:r w:rsidR="00EE0E54">
        <w:rPr>
          <w:rFonts w:ascii="Arial" w:hAnsi="Arial" w:cs="Arial"/>
        </w:rPr>
        <w:t>jedno</w:t>
      </w:r>
      <w:r w:rsidRPr="00D17563">
        <w:rPr>
          <w:rFonts w:ascii="Arial" w:hAnsi="Arial" w:cs="Arial"/>
        </w:rPr>
        <w:t xml:space="preserve"> vyhotovení obdrží kupující</w:t>
      </w:r>
      <w:r w:rsidR="0084400B">
        <w:rPr>
          <w:rFonts w:ascii="Arial" w:hAnsi="Arial" w:cs="Arial"/>
        </w:rPr>
        <w:t xml:space="preserve"> nebo je s</w:t>
      </w:r>
      <w:r w:rsidR="0084400B" w:rsidRPr="00810927">
        <w:rPr>
          <w:rFonts w:ascii="Arial" w:hAnsi="Arial" w:cs="Arial"/>
        </w:rPr>
        <w:t>mlouva uzavírána v elektronické podobě a je podepisována uznávanými elektronickými podpisy ve smyslu zákona č. 297/2016 Sb., o</w:t>
      </w:r>
      <w:r w:rsidR="0084400B">
        <w:rPr>
          <w:rFonts w:ascii="Arial" w:hAnsi="Arial" w:cs="Arial"/>
        </w:rPr>
        <w:t> </w:t>
      </w:r>
      <w:r w:rsidR="0084400B" w:rsidRPr="00810927">
        <w:rPr>
          <w:rFonts w:ascii="Arial" w:hAnsi="Arial" w:cs="Arial"/>
        </w:rPr>
        <w:t>službách vytvářejících důvěru pro elektronické transakce, ve znění pozdějších předpisů</w:t>
      </w:r>
      <w:r w:rsidR="00EC2C8A">
        <w:rPr>
          <w:rFonts w:ascii="Arial" w:hAnsi="Arial" w:cs="Arial"/>
        </w:rPr>
        <w:t>.</w:t>
      </w:r>
    </w:p>
    <w:p w14:paraId="7F5CF54D" w14:textId="77777777" w:rsidR="00735B51" w:rsidRPr="00D17563" w:rsidRDefault="00735B51" w:rsidP="00087E80">
      <w:pPr>
        <w:widowControl w:val="0"/>
        <w:numPr>
          <w:ilvl w:val="0"/>
          <w:numId w:val="29"/>
        </w:numPr>
        <w:tabs>
          <w:tab w:val="clear" w:pos="2880"/>
        </w:tabs>
        <w:autoSpaceDE w:val="0"/>
        <w:autoSpaceDN w:val="0"/>
        <w:adjustRightInd w:val="0"/>
        <w:spacing w:after="60"/>
        <w:ind w:left="426" w:right="-283" w:hanging="426"/>
        <w:jc w:val="both"/>
        <w:rPr>
          <w:rFonts w:ascii="Arial" w:hAnsi="Arial" w:cs="Arial"/>
        </w:rPr>
      </w:pPr>
      <w:r w:rsidRPr="00D17563">
        <w:rPr>
          <w:rFonts w:ascii="Arial" w:hAnsi="Arial" w:cs="Arial"/>
        </w:rPr>
        <w:t xml:space="preserve">Nedílnou součástí této smlouvy jsou tyto </w:t>
      </w:r>
      <w:r w:rsidRPr="00C44ED3">
        <w:rPr>
          <w:rFonts w:ascii="Arial" w:hAnsi="Arial" w:cs="Arial"/>
        </w:rPr>
        <w:t>přílohy</w:t>
      </w:r>
      <w:r w:rsidRPr="00D17563">
        <w:rPr>
          <w:rFonts w:ascii="Arial" w:hAnsi="Arial" w:cs="Arial"/>
        </w:rPr>
        <w:t>:</w:t>
      </w:r>
    </w:p>
    <w:p w14:paraId="2C3B7AB1" w14:textId="77777777" w:rsidR="00735B51" w:rsidRPr="00D17563" w:rsidRDefault="00735B51" w:rsidP="00087E80">
      <w:pPr>
        <w:widowControl w:val="0"/>
        <w:tabs>
          <w:tab w:val="left" w:pos="1701"/>
        </w:tabs>
        <w:autoSpaceDE w:val="0"/>
        <w:autoSpaceDN w:val="0"/>
        <w:adjustRightInd w:val="0"/>
        <w:spacing w:after="60"/>
        <w:ind w:left="426" w:right="-283"/>
        <w:jc w:val="both"/>
        <w:rPr>
          <w:rFonts w:ascii="Arial" w:hAnsi="Arial" w:cs="Arial"/>
        </w:rPr>
      </w:pPr>
      <w:r w:rsidRPr="00D17563">
        <w:rPr>
          <w:rFonts w:ascii="Arial" w:hAnsi="Arial" w:cs="Arial"/>
        </w:rPr>
        <w:t>Příloha č. 1:</w:t>
      </w:r>
      <w:r w:rsidRPr="00D17563">
        <w:rPr>
          <w:rFonts w:ascii="Arial" w:hAnsi="Arial" w:cs="Arial"/>
        </w:rPr>
        <w:tab/>
        <w:t xml:space="preserve">Specifikace </w:t>
      </w:r>
      <w:r w:rsidR="00A43B7D">
        <w:rPr>
          <w:rFonts w:ascii="Arial" w:hAnsi="Arial" w:cs="Arial"/>
        </w:rPr>
        <w:t>zboží</w:t>
      </w:r>
      <w:r w:rsidR="009829A4">
        <w:rPr>
          <w:rFonts w:ascii="Arial" w:hAnsi="Arial" w:cs="Arial"/>
        </w:rPr>
        <w:t xml:space="preserve"> </w:t>
      </w:r>
    </w:p>
    <w:p w14:paraId="00DEAB8D" w14:textId="77777777" w:rsidR="00BA2FB3" w:rsidRDefault="00BA2FB3" w:rsidP="00087E80">
      <w:pPr>
        <w:widowControl w:val="0"/>
        <w:tabs>
          <w:tab w:val="left" w:pos="1701"/>
        </w:tabs>
        <w:autoSpaceDE w:val="0"/>
        <w:autoSpaceDN w:val="0"/>
        <w:adjustRightInd w:val="0"/>
        <w:spacing w:after="60"/>
        <w:ind w:left="426" w:right="-283"/>
        <w:jc w:val="both"/>
        <w:rPr>
          <w:rFonts w:ascii="Arial" w:hAnsi="Arial" w:cs="Arial"/>
        </w:rPr>
      </w:pPr>
      <w:r w:rsidRPr="00D17563">
        <w:rPr>
          <w:rFonts w:ascii="Arial" w:hAnsi="Arial" w:cs="Arial"/>
        </w:rPr>
        <w:t xml:space="preserve">Příloha č. 2: </w:t>
      </w:r>
      <w:r w:rsidRPr="00D17563">
        <w:rPr>
          <w:rFonts w:ascii="Arial" w:hAnsi="Arial" w:cs="Arial"/>
        </w:rPr>
        <w:tab/>
      </w:r>
      <w:r w:rsidRPr="009A03E7">
        <w:rPr>
          <w:rFonts w:ascii="Arial" w:hAnsi="Arial" w:cs="Arial"/>
        </w:rPr>
        <w:t xml:space="preserve">Seznam dodacích míst kupujícího včetně </w:t>
      </w:r>
      <w:r w:rsidR="00E924D3" w:rsidRPr="009A03E7">
        <w:rPr>
          <w:rFonts w:ascii="Arial" w:hAnsi="Arial" w:cs="Arial"/>
        </w:rPr>
        <w:t xml:space="preserve">kontaktních </w:t>
      </w:r>
      <w:r w:rsidRPr="009A03E7">
        <w:rPr>
          <w:rFonts w:ascii="Arial" w:hAnsi="Arial" w:cs="Arial"/>
        </w:rPr>
        <w:t>osob</w:t>
      </w:r>
      <w:r w:rsidRPr="00D17563">
        <w:rPr>
          <w:rFonts w:ascii="Arial" w:hAnsi="Arial" w:cs="Arial"/>
        </w:rPr>
        <w:t xml:space="preserve"> </w:t>
      </w:r>
    </w:p>
    <w:p w14:paraId="7967EC21" w14:textId="77777777" w:rsidR="00563C4C" w:rsidRPr="00D17563" w:rsidRDefault="00563C4C" w:rsidP="00087E80">
      <w:pPr>
        <w:widowControl w:val="0"/>
        <w:tabs>
          <w:tab w:val="left" w:pos="1701"/>
        </w:tabs>
        <w:autoSpaceDE w:val="0"/>
        <w:autoSpaceDN w:val="0"/>
        <w:adjustRightInd w:val="0"/>
        <w:spacing w:after="60"/>
        <w:ind w:left="426" w:right="-28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Příloha č. 3: </w:t>
      </w:r>
      <w:r>
        <w:rPr>
          <w:rFonts w:ascii="Arial" w:hAnsi="Arial" w:cs="Arial"/>
        </w:rPr>
        <w:tab/>
        <w:t>Tabulka velikostí</w:t>
      </w:r>
    </w:p>
    <w:p w14:paraId="22DA98C4" w14:textId="77777777" w:rsidR="004448D3" w:rsidRPr="001C7CCD" w:rsidRDefault="004448D3" w:rsidP="00087E80">
      <w:pPr>
        <w:keepNext/>
        <w:widowControl w:val="0"/>
        <w:tabs>
          <w:tab w:val="num" w:pos="284"/>
        </w:tabs>
        <w:spacing w:after="60"/>
        <w:ind w:left="426" w:right="-283"/>
        <w:jc w:val="both"/>
        <w:rPr>
          <w:rFonts w:ascii="Arial" w:hAnsi="Arial" w:cs="Arial"/>
        </w:rPr>
      </w:pPr>
    </w:p>
    <w:p w14:paraId="37235013" w14:textId="77777777" w:rsidR="00735B51" w:rsidRPr="001C7CCD" w:rsidRDefault="00735B51" w:rsidP="00087E80">
      <w:pPr>
        <w:tabs>
          <w:tab w:val="left" w:pos="4962"/>
        </w:tabs>
        <w:ind w:left="426" w:right="-283" w:hanging="426"/>
        <w:rPr>
          <w:rFonts w:ascii="Arial" w:hAnsi="Arial" w:cs="Arial"/>
        </w:rPr>
      </w:pPr>
      <w:r w:rsidRPr="001C7CCD">
        <w:rPr>
          <w:rFonts w:ascii="Arial" w:hAnsi="Arial" w:cs="Arial"/>
        </w:rPr>
        <w:t>V Brně dne:</w:t>
      </w:r>
      <w:r w:rsidRPr="001C7CCD">
        <w:rPr>
          <w:rFonts w:ascii="Arial" w:hAnsi="Arial" w:cs="Arial"/>
        </w:rPr>
        <w:tab/>
        <w:t>V </w:t>
      </w:r>
      <w:sdt>
        <w:sdtPr>
          <w:rPr>
            <w:rFonts w:ascii="Arial" w:hAnsi="Arial" w:cs="Arial"/>
          </w:rPr>
          <w:id w:val="1009252390"/>
          <w:placeholder>
            <w:docPart w:val="DefaultPlaceholder_1082065158"/>
          </w:placeholder>
        </w:sdtPr>
        <w:sdtEndPr/>
        <w:sdtContent>
          <w:r w:rsidRPr="00A86BFB">
            <w:rPr>
              <w:rFonts w:ascii="Arial" w:hAnsi="Arial" w:cs="Arial"/>
            </w:rPr>
            <w:t>…………………………</w:t>
          </w:r>
          <w:r w:rsidRPr="001C7CCD">
            <w:rPr>
              <w:rFonts w:ascii="Arial" w:hAnsi="Arial" w:cs="Arial"/>
            </w:rPr>
            <w:t xml:space="preserve"> dne:</w:t>
          </w:r>
        </w:sdtContent>
      </w:sdt>
    </w:p>
    <w:p w14:paraId="60C3BD92" w14:textId="77777777" w:rsidR="00735B51" w:rsidRDefault="00735B51" w:rsidP="00087E80">
      <w:pPr>
        <w:tabs>
          <w:tab w:val="left" w:pos="4962"/>
        </w:tabs>
        <w:ind w:left="426" w:right="-283" w:hanging="426"/>
        <w:rPr>
          <w:rFonts w:ascii="Arial" w:hAnsi="Arial" w:cs="Arial"/>
        </w:rPr>
      </w:pPr>
    </w:p>
    <w:p w14:paraId="504C6D9E" w14:textId="77777777" w:rsidR="00C40681" w:rsidRPr="001C7CCD" w:rsidRDefault="00C40681" w:rsidP="00087E80">
      <w:pPr>
        <w:tabs>
          <w:tab w:val="left" w:pos="4962"/>
        </w:tabs>
        <w:ind w:left="426" w:right="-283" w:hanging="426"/>
        <w:rPr>
          <w:rFonts w:ascii="Arial" w:hAnsi="Arial" w:cs="Arial"/>
        </w:rPr>
      </w:pPr>
    </w:p>
    <w:p w14:paraId="1F162F9A" w14:textId="77777777" w:rsidR="00735B51" w:rsidRPr="001C7CCD" w:rsidRDefault="00735B51" w:rsidP="00087E80">
      <w:pPr>
        <w:tabs>
          <w:tab w:val="left" w:pos="4962"/>
        </w:tabs>
        <w:ind w:left="426" w:right="-283" w:hanging="426"/>
        <w:rPr>
          <w:rFonts w:ascii="Arial" w:hAnsi="Arial" w:cs="Arial"/>
        </w:rPr>
      </w:pPr>
      <w:r w:rsidRPr="001C7CCD">
        <w:rPr>
          <w:rFonts w:ascii="Arial" w:hAnsi="Arial" w:cs="Arial"/>
          <w:b/>
        </w:rPr>
        <w:t>Za kupujícího:</w:t>
      </w:r>
      <w:r w:rsidRPr="001C7CCD">
        <w:rPr>
          <w:rFonts w:ascii="Arial" w:hAnsi="Arial" w:cs="Arial"/>
        </w:rPr>
        <w:tab/>
      </w:r>
      <w:r w:rsidRPr="001C7CCD">
        <w:rPr>
          <w:rFonts w:ascii="Arial" w:hAnsi="Arial" w:cs="Arial"/>
          <w:b/>
        </w:rPr>
        <w:t>Za prodávajícího:</w:t>
      </w:r>
    </w:p>
    <w:p w14:paraId="312CDB52" w14:textId="77777777" w:rsidR="001C7CCD" w:rsidRPr="001C7CCD" w:rsidRDefault="001C7CCD" w:rsidP="00087E80">
      <w:pPr>
        <w:tabs>
          <w:tab w:val="left" w:pos="4962"/>
        </w:tabs>
        <w:ind w:left="426" w:right="-283" w:hanging="426"/>
        <w:rPr>
          <w:rFonts w:ascii="Arial" w:hAnsi="Arial" w:cs="Arial"/>
          <w:b/>
        </w:rPr>
      </w:pPr>
    </w:p>
    <w:p w14:paraId="20E6B15B" w14:textId="77777777" w:rsidR="00735B51" w:rsidRDefault="00735B51" w:rsidP="00087E80">
      <w:pPr>
        <w:tabs>
          <w:tab w:val="left" w:pos="4962"/>
        </w:tabs>
        <w:ind w:left="426" w:right="-283" w:hanging="426"/>
        <w:jc w:val="center"/>
        <w:rPr>
          <w:rFonts w:ascii="Arial" w:hAnsi="Arial" w:cs="Arial"/>
          <w:b/>
        </w:rPr>
      </w:pPr>
    </w:p>
    <w:p w14:paraId="4D2EBE5C" w14:textId="77777777" w:rsidR="00C71A5E" w:rsidRDefault="00C71A5E" w:rsidP="00087E80">
      <w:pPr>
        <w:tabs>
          <w:tab w:val="left" w:pos="4962"/>
        </w:tabs>
        <w:ind w:left="426" w:right="-283" w:hanging="426"/>
        <w:jc w:val="center"/>
        <w:rPr>
          <w:rFonts w:ascii="Arial" w:hAnsi="Arial" w:cs="Arial"/>
          <w:b/>
        </w:rPr>
      </w:pPr>
    </w:p>
    <w:p w14:paraId="1549A225" w14:textId="77777777" w:rsidR="00C71A5E" w:rsidRDefault="00C71A5E" w:rsidP="00087E80">
      <w:pPr>
        <w:tabs>
          <w:tab w:val="left" w:pos="4962"/>
        </w:tabs>
        <w:ind w:left="426" w:right="-283" w:hanging="426"/>
        <w:jc w:val="center"/>
        <w:rPr>
          <w:rFonts w:ascii="Arial" w:hAnsi="Arial" w:cs="Arial"/>
          <w:b/>
        </w:rPr>
      </w:pPr>
    </w:p>
    <w:p w14:paraId="44DE2D4C" w14:textId="77777777" w:rsidR="007E6843" w:rsidRPr="001C7CCD" w:rsidRDefault="007E6843" w:rsidP="00B90C4E">
      <w:pPr>
        <w:tabs>
          <w:tab w:val="left" w:pos="4962"/>
        </w:tabs>
        <w:ind w:right="-283"/>
        <w:rPr>
          <w:rFonts w:ascii="Arial" w:hAnsi="Arial" w:cs="Arial"/>
          <w:b/>
        </w:rPr>
      </w:pPr>
    </w:p>
    <w:p w14:paraId="1A7C9DDE" w14:textId="77777777" w:rsidR="00735B51" w:rsidRPr="001C7CCD" w:rsidRDefault="00735B51" w:rsidP="00B90C4E">
      <w:pPr>
        <w:tabs>
          <w:tab w:val="center" w:pos="1800"/>
          <w:tab w:val="center" w:pos="6521"/>
        </w:tabs>
        <w:ind w:right="-283"/>
        <w:rPr>
          <w:rFonts w:ascii="Arial" w:hAnsi="Arial" w:cs="Arial"/>
        </w:rPr>
      </w:pPr>
      <w:r w:rsidRPr="001C7CCD">
        <w:rPr>
          <w:rFonts w:ascii="Arial" w:hAnsi="Arial" w:cs="Arial"/>
        </w:rPr>
        <w:tab/>
        <w:t xml:space="preserve">...................................................... </w:t>
      </w:r>
      <w:r w:rsidRPr="001C7CCD">
        <w:rPr>
          <w:rFonts w:ascii="Arial" w:hAnsi="Arial" w:cs="Arial"/>
        </w:rPr>
        <w:tab/>
      </w:r>
      <w:r w:rsidRPr="00A86BFB">
        <w:rPr>
          <w:rFonts w:ascii="Arial" w:hAnsi="Arial" w:cs="Arial"/>
        </w:rPr>
        <w:t>......................................................</w:t>
      </w:r>
    </w:p>
    <w:p w14:paraId="39C11EA6" w14:textId="77777777" w:rsidR="00735B51" w:rsidRPr="001C7CCD" w:rsidRDefault="00735B51" w:rsidP="00B90C4E">
      <w:pPr>
        <w:tabs>
          <w:tab w:val="center" w:pos="1800"/>
          <w:tab w:val="center" w:pos="6521"/>
        </w:tabs>
        <w:ind w:right="-283"/>
        <w:rPr>
          <w:rFonts w:ascii="Arial" w:hAnsi="Arial" w:cs="Arial"/>
        </w:rPr>
      </w:pPr>
      <w:r w:rsidRPr="001C7CCD">
        <w:rPr>
          <w:rFonts w:ascii="Arial" w:hAnsi="Arial" w:cs="Arial"/>
          <w:i/>
        </w:rPr>
        <w:tab/>
      </w:r>
      <w:r w:rsidRPr="001C7CCD">
        <w:rPr>
          <w:rFonts w:ascii="Arial" w:hAnsi="Arial" w:cs="Arial"/>
        </w:rPr>
        <w:t xml:space="preserve">Povodí Moravy, </w:t>
      </w:r>
      <w:proofErr w:type="spellStart"/>
      <w:r w:rsidRPr="001C7CCD">
        <w:rPr>
          <w:rFonts w:ascii="Arial" w:hAnsi="Arial" w:cs="Arial"/>
        </w:rPr>
        <w:t>s.p</w:t>
      </w:r>
      <w:proofErr w:type="spellEnd"/>
      <w:r w:rsidRPr="001C7CCD">
        <w:rPr>
          <w:rFonts w:ascii="Arial" w:hAnsi="Arial" w:cs="Arial"/>
        </w:rPr>
        <w:t>.</w:t>
      </w:r>
      <w:r w:rsidRPr="001C7CCD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378011323"/>
          <w:placeholder>
            <w:docPart w:val="DefaultPlaceholder_1082065158"/>
          </w:placeholder>
        </w:sdtPr>
        <w:sdtEndPr/>
        <w:sdtContent>
          <w:r w:rsidRPr="001C7CCD">
            <w:rPr>
              <w:rFonts w:ascii="Arial" w:hAnsi="Arial" w:cs="Arial"/>
            </w:rPr>
            <w:t>obchodní firma</w:t>
          </w:r>
        </w:sdtContent>
      </w:sdt>
    </w:p>
    <w:p w14:paraId="40C18758" w14:textId="56BF2613" w:rsidR="00735B51" w:rsidRPr="001C7CCD" w:rsidRDefault="00735B51" w:rsidP="00B90C4E">
      <w:pPr>
        <w:tabs>
          <w:tab w:val="center" w:pos="1800"/>
          <w:tab w:val="center" w:pos="6521"/>
        </w:tabs>
        <w:ind w:right="-283"/>
        <w:rPr>
          <w:rFonts w:ascii="Arial" w:hAnsi="Arial" w:cs="Arial"/>
        </w:rPr>
      </w:pPr>
      <w:r w:rsidRPr="001C7CCD">
        <w:rPr>
          <w:rFonts w:ascii="Arial" w:hAnsi="Arial" w:cs="Arial"/>
        </w:rPr>
        <w:tab/>
      </w:r>
      <w:r w:rsidR="00273B6F">
        <w:rPr>
          <w:rFonts w:ascii="Arial" w:hAnsi="Arial" w:cs="Arial"/>
        </w:rPr>
        <w:t>Ing</w:t>
      </w:r>
      <w:r w:rsidR="00EC6DA7">
        <w:rPr>
          <w:rFonts w:ascii="Arial" w:hAnsi="Arial" w:cs="Arial"/>
        </w:rPr>
        <w:t xml:space="preserve">. </w:t>
      </w:r>
      <w:r w:rsidR="00273B6F">
        <w:rPr>
          <w:rFonts w:ascii="Arial" w:hAnsi="Arial" w:cs="Arial"/>
        </w:rPr>
        <w:t>D</w:t>
      </w:r>
      <w:r w:rsidR="00EC6DA7">
        <w:rPr>
          <w:rFonts w:ascii="Arial" w:hAnsi="Arial" w:cs="Arial"/>
        </w:rPr>
        <w:t>av</w:t>
      </w:r>
      <w:r w:rsidR="00273B6F">
        <w:rPr>
          <w:rFonts w:ascii="Arial" w:hAnsi="Arial" w:cs="Arial"/>
        </w:rPr>
        <w:t>id</w:t>
      </w:r>
      <w:r w:rsidR="00EC6DA7">
        <w:rPr>
          <w:rFonts w:ascii="Arial" w:hAnsi="Arial" w:cs="Arial"/>
        </w:rPr>
        <w:t xml:space="preserve"> </w:t>
      </w:r>
      <w:r w:rsidR="00273B6F">
        <w:rPr>
          <w:rFonts w:ascii="Arial" w:hAnsi="Arial" w:cs="Arial"/>
        </w:rPr>
        <w:t>Fín</w:t>
      </w:r>
      <w:r w:rsidR="00EC6DA7">
        <w:rPr>
          <w:rFonts w:ascii="Arial" w:hAnsi="Arial" w:cs="Arial"/>
        </w:rPr>
        <w:t>a</w:t>
      </w:r>
      <w:r w:rsidRPr="001C7CCD">
        <w:rPr>
          <w:rFonts w:ascii="Arial" w:hAnsi="Arial" w:cs="Arial"/>
          <w:i/>
        </w:rPr>
        <w:tab/>
      </w:r>
      <w:sdt>
        <w:sdtPr>
          <w:rPr>
            <w:rFonts w:ascii="Arial" w:hAnsi="Arial" w:cs="Arial"/>
            <w:i/>
          </w:rPr>
          <w:id w:val="-1293130488"/>
          <w:placeholder>
            <w:docPart w:val="DefaultPlaceholder_1082065158"/>
          </w:placeholder>
        </w:sdtPr>
        <w:sdtEndPr>
          <w:rPr>
            <w:i w:val="0"/>
          </w:rPr>
        </w:sdtEndPr>
        <w:sdtContent>
          <w:r w:rsidRPr="001C7CCD">
            <w:rPr>
              <w:rFonts w:ascii="Arial" w:hAnsi="Arial" w:cs="Arial"/>
            </w:rPr>
            <w:t>jméno</w:t>
          </w:r>
        </w:sdtContent>
      </w:sdt>
    </w:p>
    <w:p w14:paraId="5B7207EB" w14:textId="77777777" w:rsidR="0008324E" w:rsidRPr="00D25EEE" w:rsidRDefault="00735B51" w:rsidP="00B90C4E">
      <w:pPr>
        <w:tabs>
          <w:tab w:val="center" w:pos="1800"/>
          <w:tab w:val="center" w:pos="6521"/>
        </w:tabs>
        <w:ind w:right="-283"/>
        <w:rPr>
          <w:rFonts w:ascii="Arial" w:hAnsi="Arial" w:cs="Arial"/>
          <w:b/>
          <w:bCs/>
          <w:sz w:val="22"/>
          <w:szCs w:val="22"/>
        </w:rPr>
      </w:pPr>
      <w:r w:rsidRPr="00D25EEE">
        <w:rPr>
          <w:rFonts w:ascii="Arial" w:hAnsi="Arial" w:cs="Arial"/>
        </w:rPr>
        <w:tab/>
        <w:t>generální ředitel</w:t>
      </w:r>
      <w:r w:rsidRPr="00D25EEE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424888310"/>
          <w:placeholder>
            <w:docPart w:val="DefaultPlaceholder_1082065158"/>
          </w:placeholder>
        </w:sdtPr>
        <w:sdtEndPr/>
        <w:sdtContent>
          <w:r w:rsidRPr="00D25EEE">
            <w:rPr>
              <w:rFonts w:ascii="Arial" w:hAnsi="Arial" w:cs="Arial"/>
            </w:rPr>
            <w:t>funkce</w:t>
          </w:r>
        </w:sdtContent>
      </w:sdt>
    </w:p>
    <w:sectPr w:rsidR="0008324E" w:rsidRPr="00D25EEE" w:rsidSect="009D5973">
      <w:footerReference w:type="default" r:id="rId7"/>
      <w:headerReference w:type="first" r:id="rId8"/>
      <w:pgSz w:w="11906" w:h="16838"/>
      <w:pgMar w:top="1418" w:right="1304" w:bottom="1134" w:left="1418" w:header="709" w:footer="176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11F2F9" w14:textId="77777777" w:rsidR="007B3951" w:rsidRDefault="007B3951">
      <w:r>
        <w:separator/>
      </w:r>
    </w:p>
  </w:endnote>
  <w:endnote w:type="continuationSeparator" w:id="0">
    <w:p w14:paraId="60F7BAA1" w14:textId="77777777" w:rsidR="007B3951" w:rsidRDefault="007B39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ldhabi">
    <w:charset w:val="B2"/>
    <w:family w:val="auto"/>
    <w:pitch w:val="variable"/>
    <w:sig w:usb0="80002007" w:usb1="80000000" w:usb2="00000008" w:usb3="00000000" w:csb0="0000004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79687479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259683AF" w14:textId="1042CA97" w:rsidR="00153884" w:rsidRPr="00153884" w:rsidRDefault="00A729DF" w:rsidP="001114E5">
        <w:pPr>
          <w:pStyle w:val="Zpat"/>
          <w:ind w:hanging="851"/>
          <w:jc w:val="both"/>
          <w:rPr>
            <w:rFonts w:ascii="Arial" w:hAnsi="Arial" w:cs="Arial"/>
          </w:rPr>
        </w:pPr>
        <w:r w:rsidRPr="00A729DF">
          <w:rPr>
            <w:rFonts w:ascii="Arial" w:hAnsi="Arial" w:cs="Arial"/>
            <w:i/>
            <w:sz w:val="18"/>
          </w:rPr>
          <w:t xml:space="preserve">Osobní ochranné pracovní prostředky pro </w:t>
        </w:r>
        <w:r w:rsidR="00905788" w:rsidRPr="00905788">
          <w:rPr>
            <w:rFonts w:ascii="Arial" w:hAnsi="Arial" w:cs="Arial"/>
            <w:i/>
            <w:sz w:val="18"/>
          </w:rPr>
          <w:t xml:space="preserve">práci s nebezpečnými </w:t>
        </w:r>
        <w:proofErr w:type="spellStart"/>
        <w:r w:rsidR="00905788" w:rsidRPr="00905788">
          <w:rPr>
            <w:rFonts w:ascii="Arial" w:hAnsi="Arial" w:cs="Arial"/>
            <w:i/>
            <w:sz w:val="18"/>
          </w:rPr>
          <w:t>chem</w:t>
        </w:r>
        <w:proofErr w:type="spellEnd"/>
        <w:r w:rsidR="00905788" w:rsidRPr="00905788">
          <w:rPr>
            <w:rFonts w:ascii="Arial" w:hAnsi="Arial" w:cs="Arial"/>
            <w:i/>
            <w:sz w:val="18"/>
          </w:rPr>
          <w:t>. látkami a směsmi</w:t>
        </w:r>
        <w:r w:rsidR="00DB2293">
          <w:rPr>
            <w:rFonts w:ascii="Arial" w:hAnsi="Arial" w:cs="Arial"/>
            <w:i/>
            <w:sz w:val="18"/>
          </w:rPr>
          <w:t xml:space="preserve"> na období 2026-2029</w:t>
        </w:r>
        <w:r w:rsidR="00153884">
          <w:rPr>
            <w:rFonts w:ascii="Arial" w:hAnsi="Arial" w:cs="Arial"/>
          </w:rPr>
          <w:tab/>
        </w:r>
        <w:r w:rsidR="00153884" w:rsidRPr="00153884">
          <w:rPr>
            <w:rFonts w:ascii="Arial" w:hAnsi="Arial" w:cs="Arial"/>
          </w:rPr>
          <w:fldChar w:fldCharType="begin"/>
        </w:r>
        <w:r w:rsidR="00153884" w:rsidRPr="00153884">
          <w:rPr>
            <w:rFonts w:ascii="Arial" w:hAnsi="Arial" w:cs="Arial"/>
          </w:rPr>
          <w:instrText>PAGE   \* MERGEFORMAT</w:instrText>
        </w:r>
        <w:r w:rsidR="00153884" w:rsidRPr="00153884">
          <w:rPr>
            <w:rFonts w:ascii="Arial" w:hAnsi="Arial" w:cs="Arial"/>
          </w:rPr>
          <w:fldChar w:fldCharType="separate"/>
        </w:r>
        <w:r w:rsidR="004009A0">
          <w:rPr>
            <w:rFonts w:ascii="Arial" w:hAnsi="Arial" w:cs="Arial"/>
            <w:noProof/>
          </w:rPr>
          <w:t>2</w:t>
        </w:r>
        <w:r w:rsidR="00153884" w:rsidRPr="00153884">
          <w:rPr>
            <w:rFonts w:ascii="Arial" w:hAnsi="Arial" w:cs="Arial"/>
          </w:rPr>
          <w:fldChar w:fldCharType="end"/>
        </w:r>
      </w:p>
    </w:sdtContent>
  </w:sdt>
  <w:p w14:paraId="1A469FB3" w14:textId="77777777" w:rsidR="00153884" w:rsidRDefault="0015388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EE5352" w14:textId="77777777" w:rsidR="007B3951" w:rsidRDefault="007B3951">
      <w:r>
        <w:separator/>
      </w:r>
    </w:p>
  </w:footnote>
  <w:footnote w:type="continuationSeparator" w:id="0">
    <w:p w14:paraId="0B1EEADE" w14:textId="77777777" w:rsidR="007B3951" w:rsidRDefault="007B39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175BC" w14:textId="5F3732CA" w:rsidR="00624E2F" w:rsidRPr="00F7187F" w:rsidRDefault="0090302A" w:rsidP="00604163">
    <w:pPr>
      <w:pStyle w:val="Zhlav"/>
      <w:jc w:val="right"/>
      <w:rPr>
        <w:rFonts w:ascii="Arial" w:hAnsi="Arial" w:cs="Arial"/>
        <w:b/>
        <w:i/>
        <w:sz w:val="22"/>
        <w:szCs w:val="22"/>
      </w:rPr>
    </w:pPr>
    <w:r w:rsidRPr="00F7187F">
      <w:rPr>
        <w:rFonts w:ascii="Arial" w:hAnsi="Arial" w:cs="Arial"/>
        <w:b/>
        <w:i/>
        <w:sz w:val="22"/>
        <w:szCs w:val="22"/>
      </w:rPr>
      <w:t xml:space="preserve">Příloha č. </w:t>
    </w:r>
    <w:r w:rsidR="00CC5981">
      <w:rPr>
        <w:rFonts w:ascii="Arial" w:hAnsi="Arial" w:cs="Arial"/>
        <w:b/>
        <w:i/>
        <w:sz w:val="22"/>
        <w:szCs w:val="22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cs="Arial" w:hint="default"/>
      </w:rPr>
    </w:lvl>
  </w:abstractNum>
  <w:abstractNum w:abstractNumId="1" w15:restartNumberingAfterBreak="0">
    <w:nsid w:val="00C23FA4"/>
    <w:multiLevelType w:val="hybridMultilevel"/>
    <w:tmpl w:val="7AE639BE"/>
    <w:lvl w:ilvl="0" w:tplc="DDA0BD0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ldhabi" w:hAnsi="Aldhabi" w:hint="default"/>
        <w:color w:val="auto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F1381A"/>
    <w:multiLevelType w:val="hybridMultilevel"/>
    <w:tmpl w:val="04241194"/>
    <w:lvl w:ilvl="0" w:tplc="F7A4E446">
      <w:start w:val="6"/>
      <w:numFmt w:val="upperRoman"/>
      <w:lvlText w:val="%1."/>
      <w:lvlJc w:val="left"/>
      <w:pPr>
        <w:ind w:left="1174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34" w:hanging="360"/>
      </w:pPr>
    </w:lvl>
    <w:lvl w:ilvl="2" w:tplc="0405001B" w:tentative="1">
      <w:start w:val="1"/>
      <w:numFmt w:val="lowerRoman"/>
      <w:lvlText w:val="%3."/>
      <w:lvlJc w:val="right"/>
      <w:pPr>
        <w:ind w:left="2254" w:hanging="180"/>
      </w:pPr>
    </w:lvl>
    <w:lvl w:ilvl="3" w:tplc="0405000F" w:tentative="1">
      <w:start w:val="1"/>
      <w:numFmt w:val="decimal"/>
      <w:lvlText w:val="%4."/>
      <w:lvlJc w:val="left"/>
      <w:pPr>
        <w:ind w:left="2974" w:hanging="360"/>
      </w:pPr>
    </w:lvl>
    <w:lvl w:ilvl="4" w:tplc="04050019" w:tentative="1">
      <w:start w:val="1"/>
      <w:numFmt w:val="lowerLetter"/>
      <w:lvlText w:val="%5."/>
      <w:lvlJc w:val="left"/>
      <w:pPr>
        <w:ind w:left="3694" w:hanging="360"/>
      </w:pPr>
    </w:lvl>
    <w:lvl w:ilvl="5" w:tplc="0405001B" w:tentative="1">
      <w:start w:val="1"/>
      <w:numFmt w:val="lowerRoman"/>
      <w:lvlText w:val="%6."/>
      <w:lvlJc w:val="right"/>
      <w:pPr>
        <w:ind w:left="4414" w:hanging="180"/>
      </w:pPr>
    </w:lvl>
    <w:lvl w:ilvl="6" w:tplc="0405000F" w:tentative="1">
      <w:start w:val="1"/>
      <w:numFmt w:val="decimal"/>
      <w:lvlText w:val="%7."/>
      <w:lvlJc w:val="left"/>
      <w:pPr>
        <w:ind w:left="5134" w:hanging="360"/>
      </w:pPr>
    </w:lvl>
    <w:lvl w:ilvl="7" w:tplc="04050019" w:tentative="1">
      <w:start w:val="1"/>
      <w:numFmt w:val="lowerLetter"/>
      <w:lvlText w:val="%8."/>
      <w:lvlJc w:val="left"/>
      <w:pPr>
        <w:ind w:left="5854" w:hanging="360"/>
      </w:pPr>
    </w:lvl>
    <w:lvl w:ilvl="8" w:tplc="0405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3" w15:restartNumberingAfterBreak="0">
    <w:nsid w:val="06A046C4"/>
    <w:multiLevelType w:val="hybridMultilevel"/>
    <w:tmpl w:val="3ED6FA7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0022AE2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ascii="Tahoma" w:eastAsia="Times New Roman" w:hAnsi="Tahoma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CBC3A3E"/>
    <w:multiLevelType w:val="multilevel"/>
    <w:tmpl w:val="D1D8ED5E"/>
    <w:lvl w:ilvl="0">
      <w:start w:val="6"/>
      <w:numFmt w:val="upperRoman"/>
      <w:lvlText w:val="%1."/>
      <w:lvlJc w:val="right"/>
      <w:pPr>
        <w:tabs>
          <w:tab w:val="num" w:pos="0"/>
        </w:tabs>
        <w:ind w:left="454" w:hanging="9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52364E"/>
    <w:multiLevelType w:val="hybridMultilevel"/>
    <w:tmpl w:val="6338C59E"/>
    <w:lvl w:ilvl="0" w:tplc="867E2FD4">
      <w:start w:val="8"/>
      <w:numFmt w:val="upperRoman"/>
      <w:lvlText w:val="%1."/>
      <w:lvlJc w:val="right"/>
      <w:pPr>
        <w:tabs>
          <w:tab w:val="num" w:pos="0"/>
        </w:tabs>
        <w:ind w:left="454" w:hanging="94"/>
      </w:pPr>
      <w:rPr>
        <w:rFonts w:hint="default"/>
      </w:rPr>
    </w:lvl>
    <w:lvl w:ilvl="1" w:tplc="18DADA38">
      <w:start w:val="1"/>
      <w:numFmt w:val="decimal"/>
      <w:lvlText w:val="%2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B25186E"/>
    <w:multiLevelType w:val="hybridMultilevel"/>
    <w:tmpl w:val="318EA1C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67897F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CB15E44"/>
    <w:multiLevelType w:val="multilevel"/>
    <w:tmpl w:val="94F64B28"/>
    <w:lvl w:ilvl="0">
      <w:start w:val="8"/>
      <w:numFmt w:val="upperRoman"/>
      <w:lvlText w:val="%1."/>
      <w:lvlJc w:val="right"/>
      <w:pPr>
        <w:tabs>
          <w:tab w:val="num" w:pos="0"/>
        </w:tabs>
        <w:ind w:left="454" w:hanging="9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22B0F13"/>
    <w:multiLevelType w:val="hybridMultilevel"/>
    <w:tmpl w:val="E75C37DE"/>
    <w:lvl w:ilvl="0" w:tplc="E57C790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8A3448"/>
    <w:multiLevelType w:val="hybridMultilevel"/>
    <w:tmpl w:val="6480F1CA"/>
    <w:lvl w:ilvl="0" w:tplc="18DADA38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E57C790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7C041758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B9F1E0B"/>
    <w:multiLevelType w:val="multilevel"/>
    <w:tmpl w:val="23C45F1A"/>
    <w:lvl w:ilvl="0">
      <w:start w:val="7"/>
      <w:numFmt w:val="upperRoman"/>
      <w:lvlText w:val="%1."/>
      <w:lvlJc w:val="right"/>
      <w:pPr>
        <w:tabs>
          <w:tab w:val="num" w:pos="0"/>
        </w:tabs>
        <w:ind w:left="454" w:hanging="9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CB9010C"/>
    <w:multiLevelType w:val="hybridMultilevel"/>
    <w:tmpl w:val="C4C8A29E"/>
    <w:lvl w:ilvl="0" w:tplc="7C041758"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ascii="Arial" w:eastAsia="Times New Roman" w:hAnsi="Arial" w:cs="Arial" w:hint="default"/>
      </w:rPr>
    </w:lvl>
    <w:lvl w:ilvl="1" w:tplc="667897F8">
      <w:start w:val="1"/>
      <w:numFmt w:val="lowerLetter"/>
      <w:lvlText w:val="%2)"/>
      <w:lvlJc w:val="left"/>
      <w:pPr>
        <w:tabs>
          <w:tab w:val="num" w:pos="2148"/>
        </w:tabs>
        <w:ind w:left="2148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05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05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2" w15:restartNumberingAfterBreak="0">
    <w:nsid w:val="2D8D23F0"/>
    <w:multiLevelType w:val="multilevel"/>
    <w:tmpl w:val="81145732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3" w15:restartNumberingAfterBreak="0">
    <w:nsid w:val="2E344BB5"/>
    <w:multiLevelType w:val="hybridMultilevel"/>
    <w:tmpl w:val="200E2534"/>
    <w:lvl w:ilvl="0" w:tplc="B20AC52E">
      <w:start w:val="7"/>
      <w:numFmt w:val="upperRoman"/>
      <w:lvlText w:val="%1."/>
      <w:lvlJc w:val="right"/>
      <w:pPr>
        <w:tabs>
          <w:tab w:val="num" w:pos="0"/>
        </w:tabs>
        <w:ind w:left="454" w:hanging="9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D98FAD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3537BE"/>
    <w:multiLevelType w:val="hybridMultilevel"/>
    <w:tmpl w:val="67C67AE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0A600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30A0B2E">
      <w:start w:val="1"/>
      <w:numFmt w:val="lowerLetter"/>
      <w:lvlText w:val="%3)"/>
      <w:lvlJc w:val="right"/>
      <w:pPr>
        <w:tabs>
          <w:tab w:val="num" w:pos="2160"/>
        </w:tabs>
        <w:ind w:left="2160" w:hanging="180"/>
      </w:pPr>
      <w:rPr>
        <w:rFonts w:ascii="Tahoma" w:eastAsia="Times New Roman" w:hAnsi="Tahoma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0F727EC"/>
    <w:multiLevelType w:val="hybridMultilevel"/>
    <w:tmpl w:val="838ADBBA"/>
    <w:lvl w:ilvl="0" w:tplc="2654EC5E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A37768"/>
    <w:multiLevelType w:val="multilevel"/>
    <w:tmpl w:val="1D8E45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325D57D2"/>
    <w:multiLevelType w:val="multilevel"/>
    <w:tmpl w:val="0A386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7A475C"/>
    <w:multiLevelType w:val="multilevel"/>
    <w:tmpl w:val="908E25C8"/>
    <w:lvl w:ilvl="0">
      <w:start w:val="1"/>
      <w:numFmt w:val="decimal"/>
      <w:pStyle w:val="lnek"/>
      <w:lvlText w:val="Čl. %1"/>
      <w:lvlJc w:val="left"/>
      <w:pPr>
        <w:tabs>
          <w:tab w:val="num" w:pos="720"/>
        </w:tabs>
        <w:ind w:left="432" w:hanging="432"/>
      </w:pPr>
      <w:rPr>
        <w:b/>
        <w:i w:val="0"/>
        <w:sz w:val="28"/>
      </w:rPr>
    </w:lvl>
    <w:lvl w:ilvl="1">
      <w:start w:val="1"/>
      <w:numFmt w:val="decimal"/>
      <w:pStyle w:val="Bodsmlouvy-21"/>
      <w:lvlText w:val="%1.%2"/>
      <w:lvlJc w:val="left"/>
      <w:pPr>
        <w:tabs>
          <w:tab w:val="num" w:pos="510"/>
        </w:tabs>
        <w:ind w:left="510" w:hanging="510"/>
      </w:pPr>
    </w:lvl>
    <w:lvl w:ilvl="2">
      <w:start w:val="1"/>
      <w:numFmt w:val="decimal"/>
      <w:pStyle w:val="Bodsmlouvy-211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9" w15:restartNumberingAfterBreak="0">
    <w:nsid w:val="3EBD2191"/>
    <w:multiLevelType w:val="multilevel"/>
    <w:tmpl w:val="C06EAF3E"/>
    <w:lvl w:ilvl="0">
      <w:start w:val="1"/>
      <w:numFmt w:val="upperRoman"/>
      <w:lvlText w:val="%1."/>
      <w:lvlJc w:val="right"/>
      <w:pPr>
        <w:ind w:left="454" w:hanging="9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780D91"/>
    <w:multiLevelType w:val="multilevel"/>
    <w:tmpl w:val="EC9E2050"/>
    <w:lvl w:ilvl="0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935599"/>
    <w:multiLevelType w:val="hybridMultilevel"/>
    <w:tmpl w:val="15F834C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7897F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2CD47F0"/>
    <w:multiLevelType w:val="hybridMultilevel"/>
    <w:tmpl w:val="B2587BD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A134C2"/>
    <w:multiLevelType w:val="hybridMultilevel"/>
    <w:tmpl w:val="45F8ABF8"/>
    <w:lvl w:ilvl="0" w:tplc="DDA0BD0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ldhabi" w:hAnsi="Aldhabi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8E2D21"/>
    <w:multiLevelType w:val="hybridMultilevel"/>
    <w:tmpl w:val="0A386950"/>
    <w:lvl w:ilvl="0" w:tplc="E57C790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FC13DC"/>
    <w:multiLevelType w:val="hybridMultilevel"/>
    <w:tmpl w:val="A356C58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BA6C10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5A8320B"/>
    <w:multiLevelType w:val="hybridMultilevel"/>
    <w:tmpl w:val="0E20657C"/>
    <w:lvl w:ilvl="0" w:tplc="D5220BDC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6157614"/>
    <w:multiLevelType w:val="multilevel"/>
    <w:tmpl w:val="9D66E7BC"/>
    <w:lvl w:ilvl="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402C79"/>
    <w:multiLevelType w:val="hybridMultilevel"/>
    <w:tmpl w:val="2850018C"/>
    <w:lvl w:ilvl="0" w:tplc="E05CAF9C">
      <w:start w:val="7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2122E6"/>
    <w:multiLevelType w:val="multilevel"/>
    <w:tmpl w:val="D1D8ED5E"/>
    <w:lvl w:ilvl="0">
      <w:start w:val="6"/>
      <w:numFmt w:val="upperRoman"/>
      <w:lvlText w:val="%1."/>
      <w:lvlJc w:val="right"/>
      <w:pPr>
        <w:tabs>
          <w:tab w:val="num" w:pos="0"/>
        </w:tabs>
        <w:ind w:left="454" w:hanging="9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95471F"/>
    <w:multiLevelType w:val="hybridMultilevel"/>
    <w:tmpl w:val="10387D12"/>
    <w:lvl w:ilvl="0" w:tplc="83246052">
      <w:start w:val="2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9003D1"/>
    <w:multiLevelType w:val="hybridMultilevel"/>
    <w:tmpl w:val="3CB8E66A"/>
    <w:lvl w:ilvl="0" w:tplc="F67C89F2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3998623">
    <w:abstractNumId w:val="6"/>
  </w:num>
  <w:num w:numId="2" w16cid:durableId="1136753032">
    <w:abstractNumId w:val="25"/>
  </w:num>
  <w:num w:numId="3" w16cid:durableId="604770696">
    <w:abstractNumId w:val="14"/>
  </w:num>
  <w:num w:numId="4" w16cid:durableId="189222169">
    <w:abstractNumId w:val="3"/>
  </w:num>
  <w:num w:numId="5" w16cid:durableId="501820673">
    <w:abstractNumId w:val="18"/>
  </w:num>
  <w:num w:numId="6" w16cid:durableId="901674640">
    <w:abstractNumId w:val="31"/>
  </w:num>
  <w:num w:numId="7" w16cid:durableId="1079403159">
    <w:abstractNumId w:val="9"/>
  </w:num>
  <w:num w:numId="8" w16cid:durableId="1254784537">
    <w:abstractNumId w:val="12"/>
  </w:num>
  <w:num w:numId="9" w16cid:durableId="1126392712">
    <w:abstractNumId w:val="13"/>
  </w:num>
  <w:num w:numId="10" w16cid:durableId="1143698504">
    <w:abstractNumId w:val="8"/>
  </w:num>
  <w:num w:numId="11" w16cid:durableId="1504323562">
    <w:abstractNumId w:val="24"/>
  </w:num>
  <w:num w:numId="12" w16cid:durableId="1839073400">
    <w:abstractNumId w:val="19"/>
  </w:num>
  <w:num w:numId="13" w16cid:durableId="65497213">
    <w:abstractNumId w:val="29"/>
  </w:num>
  <w:num w:numId="14" w16cid:durableId="2009021629">
    <w:abstractNumId w:val="5"/>
  </w:num>
  <w:num w:numId="15" w16cid:durableId="1265462254">
    <w:abstractNumId w:val="10"/>
  </w:num>
  <w:num w:numId="16" w16cid:durableId="1354769365">
    <w:abstractNumId w:val="30"/>
  </w:num>
  <w:num w:numId="17" w16cid:durableId="1243182152">
    <w:abstractNumId w:val="2"/>
  </w:num>
  <w:num w:numId="18" w16cid:durableId="103618645">
    <w:abstractNumId w:val="28"/>
  </w:num>
  <w:num w:numId="19" w16cid:durableId="259724087">
    <w:abstractNumId w:val="7"/>
  </w:num>
  <w:num w:numId="20" w16cid:durableId="1593513453">
    <w:abstractNumId w:val="20"/>
  </w:num>
  <w:num w:numId="21" w16cid:durableId="1358002507">
    <w:abstractNumId w:val="4"/>
  </w:num>
  <w:num w:numId="22" w16cid:durableId="2021154511">
    <w:abstractNumId w:val="22"/>
  </w:num>
  <w:num w:numId="23" w16cid:durableId="1934779124">
    <w:abstractNumId w:val="17"/>
  </w:num>
  <w:num w:numId="24" w16cid:durableId="78840902">
    <w:abstractNumId w:val="26"/>
  </w:num>
  <w:num w:numId="25" w16cid:durableId="110441403">
    <w:abstractNumId w:val="16"/>
  </w:num>
  <w:num w:numId="26" w16cid:durableId="1450592066">
    <w:abstractNumId w:val="27"/>
  </w:num>
  <w:num w:numId="27" w16cid:durableId="967049832">
    <w:abstractNumId w:val="23"/>
  </w:num>
  <w:num w:numId="28" w16cid:durableId="468282554">
    <w:abstractNumId w:val="1"/>
  </w:num>
  <w:num w:numId="29" w16cid:durableId="788595652">
    <w:abstractNumId w:val="15"/>
  </w:num>
  <w:num w:numId="30" w16cid:durableId="1320579776">
    <w:abstractNumId w:val="0"/>
  </w:num>
  <w:num w:numId="31" w16cid:durableId="651566297">
    <w:abstractNumId w:val="21"/>
  </w:num>
  <w:num w:numId="32" w16cid:durableId="2129082882">
    <w:abstractNumId w:val="1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MURLBYTfcoICtT9/APLk5tfVXs7ppWk8EuJXytOI3ZEd2PqDPuZk7+f9nCRRyO9p2ZwH8wx/9TPJpUWJzxtVdw==" w:salt="Lr6Ehd427V9eXdTVuBf/8A=="/>
  <w:defaultTabStop w:val="708"/>
  <w:hyphenationZone w:val="425"/>
  <w:doNotHyphenateCaps/>
  <w:displayHorizontalDrawingGridEvery w:val="0"/>
  <w:displayVerticalDrawingGridEvery w:val="0"/>
  <w:doNotUseMarginsForDrawingGridOrigin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37A8D"/>
    <w:rsid w:val="00001678"/>
    <w:rsid w:val="00020201"/>
    <w:rsid w:val="00020CAC"/>
    <w:rsid w:val="0002353E"/>
    <w:rsid w:val="00025714"/>
    <w:rsid w:val="0004058E"/>
    <w:rsid w:val="00040BD5"/>
    <w:rsid w:val="000452B2"/>
    <w:rsid w:val="000553CE"/>
    <w:rsid w:val="00071AB3"/>
    <w:rsid w:val="0007238A"/>
    <w:rsid w:val="00073191"/>
    <w:rsid w:val="0008324E"/>
    <w:rsid w:val="00083F2F"/>
    <w:rsid w:val="0008718E"/>
    <w:rsid w:val="00087E80"/>
    <w:rsid w:val="000910DE"/>
    <w:rsid w:val="00097DED"/>
    <w:rsid w:val="000A76F5"/>
    <w:rsid w:val="000B0A26"/>
    <w:rsid w:val="000C1159"/>
    <w:rsid w:val="000C5ECC"/>
    <w:rsid w:val="000C6F9A"/>
    <w:rsid w:val="000C7CAD"/>
    <w:rsid w:val="000D17FA"/>
    <w:rsid w:val="000D2056"/>
    <w:rsid w:val="000D5B97"/>
    <w:rsid w:val="000D7616"/>
    <w:rsid w:val="000F0BA7"/>
    <w:rsid w:val="000F3F06"/>
    <w:rsid w:val="00104D43"/>
    <w:rsid w:val="00107A5F"/>
    <w:rsid w:val="00107F18"/>
    <w:rsid w:val="001114E5"/>
    <w:rsid w:val="00112E1D"/>
    <w:rsid w:val="00114D2B"/>
    <w:rsid w:val="0012045C"/>
    <w:rsid w:val="00131E4B"/>
    <w:rsid w:val="00140E91"/>
    <w:rsid w:val="00142392"/>
    <w:rsid w:val="00143319"/>
    <w:rsid w:val="001504C4"/>
    <w:rsid w:val="00153884"/>
    <w:rsid w:val="00164449"/>
    <w:rsid w:val="001843A8"/>
    <w:rsid w:val="00186AC3"/>
    <w:rsid w:val="001A2A54"/>
    <w:rsid w:val="001A5900"/>
    <w:rsid w:val="001A60D8"/>
    <w:rsid w:val="001A64D7"/>
    <w:rsid w:val="001A7EFA"/>
    <w:rsid w:val="001B2622"/>
    <w:rsid w:val="001B5595"/>
    <w:rsid w:val="001C5A62"/>
    <w:rsid w:val="001C7CCD"/>
    <w:rsid w:val="001D5327"/>
    <w:rsid w:val="001D5890"/>
    <w:rsid w:val="001D74BC"/>
    <w:rsid w:val="001D7CF4"/>
    <w:rsid w:val="001E56B1"/>
    <w:rsid w:val="001F2829"/>
    <w:rsid w:val="001F6DEA"/>
    <w:rsid w:val="00201502"/>
    <w:rsid w:val="002024A0"/>
    <w:rsid w:val="00216195"/>
    <w:rsid w:val="00250630"/>
    <w:rsid w:val="00254C33"/>
    <w:rsid w:val="00255643"/>
    <w:rsid w:val="00260BF2"/>
    <w:rsid w:val="002632C2"/>
    <w:rsid w:val="00273B6F"/>
    <w:rsid w:val="00275F2D"/>
    <w:rsid w:val="0028316A"/>
    <w:rsid w:val="00285AF7"/>
    <w:rsid w:val="002A1198"/>
    <w:rsid w:val="002B016B"/>
    <w:rsid w:val="002B3E3C"/>
    <w:rsid w:val="002B7099"/>
    <w:rsid w:val="002C7F5E"/>
    <w:rsid w:val="002D6623"/>
    <w:rsid w:val="002F4DDA"/>
    <w:rsid w:val="003038CD"/>
    <w:rsid w:val="00305A30"/>
    <w:rsid w:val="003066DA"/>
    <w:rsid w:val="003117FA"/>
    <w:rsid w:val="00313A8C"/>
    <w:rsid w:val="00314284"/>
    <w:rsid w:val="00314A8E"/>
    <w:rsid w:val="00330516"/>
    <w:rsid w:val="00333475"/>
    <w:rsid w:val="003368C2"/>
    <w:rsid w:val="00377774"/>
    <w:rsid w:val="00393E9A"/>
    <w:rsid w:val="003A1F08"/>
    <w:rsid w:val="003A3F49"/>
    <w:rsid w:val="003A6B8A"/>
    <w:rsid w:val="003A79BE"/>
    <w:rsid w:val="003B0798"/>
    <w:rsid w:val="003B1E1D"/>
    <w:rsid w:val="003B3E24"/>
    <w:rsid w:val="003D4398"/>
    <w:rsid w:val="003D7BD5"/>
    <w:rsid w:val="004009A0"/>
    <w:rsid w:val="00416471"/>
    <w:rsid w:val="00420F03"/>
    <w:rsid w:val="00421D39"/>
    <w:rsid w:val="004221D0"/>
    <w:rsid w:val="00422846"/>
    <w:rsid w:val="00424190"/>
    <w:rsid w:val="00427921"/>
    <w:rsid w:val="00433370"/>
    <w:rsid w:val="00433AC0"/>
    <w:rsid w:val="00434FE5"/>
    <w:rsid w:val="00442773"/>
    <w:rsid w:val="00443492"/>
    <w:rsid w:val="0044441C"/>
    <w:rsid w:val="004448D3"/>
    <w:rsid w:val="004734A6"/>
    <w:rsid w:val="00475324"/>
    <w:rsid w:val="00476C54"/>
    <w:rsid w:val="00481BB4"/>
    <w:rsid w:val="00484989"/>
    <w:rsid w:val="004A1186"/>
    <w:rsid w:val="004A4D54"/>
    <w:rsid w:val="004B1D08"/>
    <w:rsid w:val="004B4CCC"/>
    <w:rsid w:val="004E205F"/>
    <w:rsid w:val="004F4263"/>
    <w:rsid w:val="004F7200"/>
    <w:rsid w:val="0050090D"/>
    <w:rsid w:val="0050430B"/>
    <w:rsid w:val="00507094"/>
    <w:rsid w:val="00511D24"/>
    <w:rsid w:val="00512B58"/>
    <w:rsid w:val="005135AC"/>
    <w:rsid w:val="00530D50"/>
    <w:rsid w:val="00530F5C"/>
    <w:rsid w:val="00544A46"/>
    <w:rsid w:val="00555D57"/>
    <w:rsid w:val="005573EE"/>
    <w:rsid w:val="00563C4C"/>
    <w:rsid w:val="00571A0C"/>
    <w:rsid w:val="00572E1F"/>
    <w:rsid w:val="005C0E6D"/>
    <w:rsid w:val="005C4B27"/>
    <w:rsid w:val="005C6260"/>
    <w:rsid w:val="005D3BF6"/>
    <w:rsid w:val="005D5486"/>
    <w:rsid w:val="005D556E"/>
    <w:rsid w:val="005E4095"/>
    <w:rsid w:val="005E4894"/>
    <w:rsid w:val="005E5A5D"/>
    <w:rsid w:val="006007A1"/>
    <w:rsid w:val="00604163"/>
    <w:rsid w:val="00605C58"/>
    <w:rsid w:val="006161EF"/>
    <w:rsid w:val="00622336"/>
    <w:rsid w:val="00624E2F"/>
    <w:rsid w:val="00637A8D"/>
    <w:rsid w:val="00644F0E"/>
    <w:rsid w:val="006502C5"/>
    <w:rsid w:val="00650848"/>
    <w:rsid w:val="00652193"/>
    <w:rsid w:val="00652772"/>
    <w:rsid w:val="00652AEF"/>
    <w:rsid w:val="0065417B"/>
    <w:rsid w:val="0066401D"/>
    <w:rsid w:val="00664F53"/>
    <w:rsid w:val="006652A6"/>
    <w:rsid w:val="006727F9"/>
    <w:rsid w:val="0067338C"/>
    <w:rsid w:val="00676110"/>
    <w:rsid w:val="006810E2"/>
    <w:rsid w:val="0069051C"/>
    <w:rsid w:val="00693122"/>
    <w:rsid w:val="00696A3B"/>
    <w:rsid w:val="006B13DB"/>
    <w:rsid w:val="006B41EB"/>
    <w:rsid w:val="006B6612"/>
    <w:rsid w:val="006C150B"/>
    <w:rsid w:val="006C1F91"/>
    <w:rsid w:val="006C22E1"/>
    <w:rsid w:val="006C66D4"/>
    <w:rsid w:val="006D4D8C"/>
    <w:rsid w:val="006E3C2C"/>
    <w:rsid w:val="006E6ECA"/>
    <w:rsid w:val="006F0953"/>
    <w:rsid w:val="006F6C60"/>
    <w:rsid w:val="00700441"/>
    <w:rsid w:val="00706F3F"/>
    <w:rsid w:val="007169DE"/>
    <w:rsid w:val="00723BC1"/>
    <w:rsid w:val="00735B51"/>
    <w:rsid w:val="0073609F"/>
    <w:rsid w:val="00751BBE"/>
    <w:rsid w:val="00771D9D"/>
    <w:rsid w:val="00776F81"/>
    <w:rsid w:val="00781505"/>
    <w:rsid w:val="00781C31"/>
    <w:rsid w:val="00787392"/>
    <w:rsid w:val="00797E9B"/>
    <w:rsid w:val="007A44B1"/>
    <w:rsid w:val="007A4601"/>
    <w:rsid w:val="007B1800"/>
    <w:rsid w:val="007B3951"/>
    <w:rsid w:val="007B5B47"/>
    <w:rsid w:val="007C2918"/>
    <w:rsid w:val="007D1314"/>
    <w:rsid w:val="007D1504"/>
    <w:rsid w:val="007D7E01"/>
    <w:rsid w:val="007E6843"/>
    <w:rsid w:val="007F6365"/>
    <w:rsid w:val="007F7BB6"/>
    <w:rsid w:val="00807335"/>
    <w:rsid w:val="00814628"/>
    <w:rsid w:val="0082703A"/>
    <w:rsid w:val="00832D89"/>
    <w:rsid w:val="0084400B"/>
    <w:rsid w:val="00846A83"/>
    <w:rsid w:val="00870216"/>
    <w:rsid w:val="00877CB0"/>
    <w:rsid w:val="00880E8D"/>
    <w:rsid w:val="008841BE"/>
    <w:rsid w:val="00885066"/>
    <w:rsid w:val="00886C2B"/>
    <w:rsid w:val="00896ECF"/>
    <w:rsid w:val="008A71F5"/>
    <w:rsid w:val="008B3338"/>
    <w:rsid w:val="008B6F11"/>
    <w:rsid w:val="008C0204"/>
    <w:rsid w:val="008C046A"/>
    <w:rsid w:val="008C49E6"/>
    <w:rsid w:val="008C68F9"/>
    <w:rsid w:val="008E24A4"/>
    <w:rsid w:val="008E39CB"/>
    <w:rsid w:val="008E3E06"/>
    <w:rsid w:val="008E3F24"/>
    <w:rsid w:val="008E629E"/>
    <w:rsid w:val="008F51AE"/>
    <w:rsid w:val="0090302A"/>
    <w:rsid w:val="00903823"/>
    <w:rsid w:val="00905788"/>
    <w:rsid w:val="00911644"/>
    <w:rsid w:val="009147B3"/>
    <w:rsid w:val="00915538"/>
    <w:rsid w:val="0091698A"/>
    <w:rsid w:val="009226E9"/>
    <w:rsid w:val="00926952"/>
    <w:rsid w:val="00931236"/>
    <w:rsid w:val="009332AF"/>
    <w:rsid w:val="00937B43"/>
    <w:rsid w:val="00946D45"/>
    <w:rsid w:val="00951BC7"/>
    <w:rsid w:val="00951E09"/>
    <w:rsid w:val="00964E8C"/>
    <w:rsid w:val="009734DC"/>
    <w:rsid w:val="009807E5"/>
    <w:rsid w:val="009829A4"/>
    <w:rsid w:val="009831E2"/>
    <w:rsid w:val="0098797A"/>
    <w:rsid w:val="009913CA"/>
    <w:rsid w:val="009A03E7"/>
    <w:rsid w:val="009A08D1"/>
    <w:rsid w:val="009A0EE3"/>
    <w:rsid w:val="009A4786"/>
    <w:rsid w:val="009A4EFD"/>
    <w:rsid w:val="009C0097"/>
    <w:rsid w:val="009C2EDE"/>
    <w:rsid w:val="009D5973"/>
    <w:rsid w:val="009D7890"/>
    <w:rsid w:val="009E41DF"/>
    <w:rsid w:val="009E7E42"/>
    <w:rsid w:val="009F1919"/>
    <w:rsid w:val="009F2B99"/>
    <w:rsid w:val="009F625C"/>
    <w:rsid w:val="009F7D47"/>
    <w:rsid w:val="00A03952"/>
    <w:rsid w:val="00A06250"/>
    <w:rsid w:val="00A177DF"/>
    <w:rsid w:val="00A2170B"/>
    <w:rsid w:val="00A236EA"/>
    <w:rsid w:val="00A2421A"/>
    <w:rsid w:val="00A350EA"/>
    <w:rsid w:val="00A4078D"/>
    <w:rsid w:val="00A40C9F"/>
    <w:rsid w:val="00A42C5C"/>
    <w:rsid w:val="00A43166"/>
    <w:rsid w:val="00A43B7D"/>
    <w:rsid w:val="00A5135D"/>
    <w:rsid w:val="00A63D32"/>
    <w:rsid w:val="00A728FC"/>
    <w:rsid w:val="00A729DF"/>
    <w:rsid w:val="00A73DB8"/>
    <w:rsid w:val="00A75E79"/>
    <w:rsid w:val="00A80438"/>
    <w:rsid w:val="00A86BFB"/>
    <w:rsid w:val="00A90BE3"/>
    <w:rsid w:val="00A947CB"/>
    <w:rsid w:val="00AA051F"/>
    <w:rsid w:val="00AA28FA"/>
    <w:rsid w:val="00AA3F7D"/>
    <w:rsid w:val="00AB1912"/>
    <w:rsid w:val="00AB3CFC"/>
    <w:rsid w:val="00AC1653"/>
    <w:rsid w:val="00AC2EA4"/>
    <w:rsid w:val="00AC6AE2"/>
    <w:rsid w:val="00AE3253"/>
    <w:rsid w:val="00AE4E1E"/>
    <w:rsid w:val="00AE6C71"/>
    <w:rsid w:val="00AF24C7"/>
    <w:rsid w:val="00AF6527"/>
    <w:rsid w:val="00B02F0F"/>
    <w:rsid w:val="00B07105"/>
    <w:rsid w:val="00B07F96"/>
    <w:rsid w:val="00B11573"/>
    <w:rsid w:val="00B169C2"/>
    <w:rsid w:val="00B2796F"/>
    <w:rsid w:val="00B31238"/>
    <w:rsid w:val="00B4456C"/>
    <w:rsid w:val="00B536E0"/>
    <w:rsid w:val="00B60163"/>
    <w:rsid w:val="00B629F9"/>
    <w:rsid w:val="00B64287"/>
    <w:rsid w:val="00B70F6C"/>
    <w:rsid w:val="00B73885"/>
    <w:rsid w:val="00B751FD"/>
    <w:rsid w:val="00B765CF"/>
    <w:rsid w:val="00B80B8D"/>
    <w:rsid w:val="00B86CEA"/>
    <w:rsid w:val="00B90C4E"/>
    <w:rsid w:val="00BA0155"/>
    <w:rsid w:val="00BA0AB2"/>
    <w:rsid w:val="00BA27BE"/>
    <w:rsid w:val="00BA2FB3"/>
    <w:rsid w:val="00BA461A"/>
    <w:rsid w:val="00BA4DCD"/>
    <w:rsid w:val="00BA549C"/>
    <w:rsid w:val="00BB1FA6"/>
    <w:rsid w:val="00BB2808"/>
    <w:rsid w:val="00BB4C60"/>
    <w:rsid w:val="00BC0FE1"/>
    <w:rsid w:val="00BC6A5B"/>
    <w:rsid w:val="00BC7DE2"/>
    <w:rsid w:val="00BD2181"/>
    <w:rsid w:val="00BD43F1"/>
    <w:rsid w:val="00BD487E"/>
    <w:rsid w:val="00BD577B"/>
    <w:rsid w:val="00BE2EB8"/>
    <w:rsid w:val="00BE7D89"/>
    <w:rsid w:val="00BF2FFB"/>
    <w:rsid w:val="00BF6DF6"/>
    <w:rsid w:val="00C0051C"/>
    <w:rsid w:val="00C02879"/>
    <w:rsid w:val="00C30009"/>
    <w:rsid w:val="00C33594"/>
    <w:rsid w:val="00C40681"/>
    <w:rsid w:val="00C44ED3"/>
    <w:rsid w:val="00C4605F"/>
    <w:rsid w:val="00C539C8"/>
    <w:rsid w:val="00C56192"/>
    <w:rsid w:val="00C61BDA"/>
    <w:rsid w:val="00C673E8"/>
    <w:rsid w:val="00C71A5E"/>
    <w:rsid w:val="00C77502"/>
    <w:rsid w:val="00C83388"/>
    <w:rsid w:val="00C833E8"/>
    <w:rsid w:val="00C90271"/>
    <w:rsid w:val="00C91987"/>
    <w:rsid w:val="00CA27A1"/>
    <w:rsid w:val="00CB4A53"/>
    <w:rsid w:val="00CB7162"/>
    <w:rsid w:val="00CC0D6E"/>
    <w:rsid w:val="00CC2014"/>
    <w:rsid w:val="00CC5981"/>
    <w:rsid w:val="00CC60FF"/>
    <w:rsid w:val="00CD065F"/>
    <w:rsid w:val="00CD2CEB"/>
    <w:rsid w:val="00CD516A"/>
    <w:rsid w:val="00CD7261"/>
    <w:rsid w:val="00CE57F0"/>
    <w:rsid w:val="00CE641B"/>
    <w:rsid w:val="00CF04B3"/>
    <w:rsid w:val="00D05D60"/>
    <w:rsid w:val="00D10006"/>
    <w:rsid w:val="00D104DE"/>
    <w:rsid w:val="00D11366"/>
    <w:rsid w:val="00D16E40"/>
    <w:rsid w:val="00D17563"/>
    <w:rsid w:val="00D23066"/>
    <w:rsid w:val="00D25EEE"/>
    <w:rsid w:val="00D372C5"/>
    <w:rsid w:val="00D37799"/>
    <w:rsid w:val="00D44837"/>
    <w:rsid w:val="00D55A42"/>
    <w:rsid w:val="00D56AA0"/>
    <w:rsid w:val="00D6295B"/>
    <w:rsid w:val="00D8514A"/>
    <w:rsid w:val="00D91601"/>
    <w:rsid w:val="00D95A41"/>
    <w:rsid w:val="00D97372"/>
    <w:rsid w:val="00DB0CC4"/>
    <w:rsid w:val="00DB2029"/>
    <w:rsid w:val="00DB2293"/>
    <w:rsid w:val="00DB2FD7"/>
    <w:rsid w:val="00DC2AE1"/>
    <w:rsid w:val="00DD344B"/>
    <w:rsid w:val="00DD4F7C"/>
    <w:rsid w:val="00DD6B96"/>
    <w:rsid w:val="00DE0A3D"/>
    <w:rsid w:val="00DE0B70"/>
    <w:rsid w:val="00DE66CC"/>
    <w:rsid w:val="00DF1D45"/>
    <w:rsid w:val="00DF1E00"/>
    <w:rsid w:val="00DF2A8C"/>
    <w:rsid w:val="00E04637"/>
    <w:rsid w:val="00E060CA"/>
    <w:rsid w:val="00E10077"/>
    <w:rsid w:val="00E14274"/>
    <w:rsid w:val="00E239F2"/>
    <w:rsid w:val="00E325B0"/>
    <w:rsid w:val="00E36F08"/>
    <w:rsid w:val="00E44DEF"/>
    <w:rsid w:val="00E46EE5"/>
    <w:rsid w:val="00E472C8"/>
    <w:rsid w:val="00E52239"/>
    <w:rsid w:val="00E63C90"/>
    <w:rsid w:val="00E64213"/>
    <w:rsid w:val="00E86B05"/>
    <w:rsid w:val="00E924D3"/>
    <w:rsid w:val="00EA60B0"/>
    <w:rsid w:val="00EB20CF"/>
    <w:rsid w:val="00EB256C"/>
    <w:rsid w:val="00EC1FE5"/>
    <w:rsid w:val="00EC2C8A"/>
    <w:rsid w:val="00EC3C20"/>
    <w:rsid w:val="00EC5253"/>
    <w:rsid w:val="00EC5B6D"/>
    <w:rsid w:val="00EC6DA7"/>
    <w:rsid w:val="00ED0FAC"/>
    <w:rsid w:val="00ED4AA7"/>
    <w:rsid w:val="00ED6AC7"/>
    <w:rsid w:val="00ED7BB4"/>
    <w:rsid w:val="00EE0E54"/>
    <w:rsid w:val="00EE61F6"/>
    <w:rsid w:val="00EF18F1"/>
    <w:rsid w:val="00EF1BFA"/>
    <w:rsid w:val="00F01D96"/>
    <w:rsid w:val="00F03289"/>
    <w:rsid w:val="00F12348"/>
    <w:rsid w:val="00F15660"/>
    <w:rsid w:val="00F15D1F"/>
    <w:rsid w:val="00F15F01"/>
    <w:rsid w:val="00F3498C"/>
    <w:rsid w:val="00F3530E"/>
    <w:rsid w:val="00F36B5E"/>
    <w:rsid w:val="00F379DE"/>
    <w:rsid w:val="00F40A4B"/>
    <w:rsid w:val="00F44457"/>
    <w:rsid w:val="00F445DC"/>
    <w:rsid w:val="00F47FD7"/>
    <w:rsid w:val="00F52CCD"/>
    <w:rsid w:val="00F537C1"/>
    <w:rsid w:val="00F54329"/>
    <w:rsid w:val="00F7187F"/>
    <w:rsid w:val="00F84CA3"/>
    <w:rsid w:val="00F85AF1"/>
    <w:rsid w:val="00F9763F"/>
    <w:rsid w:val="00FA289C"/>
    <w:rsid w:val="00FA5755"/>
    <w:rsid w:val="00FB0E30"/>
    <w:rsid w:val="00FB1796"/>
    <w:rsid w:val="00FC13D6"/>
    <w:rsid w:val="00FC59BC"/>
    <w:rsid w:val="00FD496A"/>
    <w:rsid w:val="00FD5970"/>
    <w:rsid w:val="00FF4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oNotEmbedSmartTags/>
  <w:decimalSymbol w:val=","/>
  <w:listSeparator w:val=";"/>
  <w14:docId w14:val="67AA7682"/>
  <w15:docId w15:val="{435A1202-7F41-4170-A21E-56B1F7A78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bCs/>
      <w:sz w:val="36"/>
      <w:szCs w:val="36"/>
    </w:rPr>
  </w:style>
  <w:style w:type="paragraph" w:styleId="Nadpis3">
    <w:name w:val="heading 3"/>
    <w:basedOn w:val="Normln"/>
    <w:next w:val="Normln"/>
    <w:qFormat/>
    <w:pPr>
      <w:keepNext/>
      <w:jc w:val="both"/>
      <w:outlineLvl w:val="2"/>
    </w:pPr>
    <w:rPr>
      <w:b/>
      <w:bCs/>
    </w:rPr>
  </w:style>
  <w:style w:type="paragraph" w:styleId="Nadpis4">
    <w:name w:val="heading 4"/>
    <w:basedOn w:val="Normln"/>
    <w:next w:val="Normln"/>
    <w:qFormat/>
    <w:pPr>
      <w:keepNext/>
      <w:jc w:val="both"/>
      <w:outlineLvl w:val="3"/>
    </w:pPr>
    <w:rPr>
      <w:b/>
      <w:bCs/>
      <w:u w:val="single"/>
    </w:rPr>
  </w:style>
  <w:style w:type="paragraph" w:styleId="Nadpis5">
    <w:name w:val="heading 5"/>
    <w:basedOn w:val="Normln"/>
    <w:next w:val="Normln"/>
    <w:qFormat/>
    <w:pPr>
      <w:keepNext/>
      <w:jc w:val="both"/>
      <w:outlineLvl w:val="4"/>
    </w:pPr>
    <w:rPr>
      <w:b/>
      <w:bCs/>
      <w:sz w:val="28"/>
      <w:szCs w:val="28"/>
    </w:rPr>
  </w:style>
  <w:style w:type="paragraph" w:styleId="Nadpis6">
    <w:name w:val="heading 6"/>
    <w:basedOn w:val="Normln"/>
    <w:next w:val="Normln"/>
    <w:qFormat/>
    <w:pPr>
      <w:keepNext/>
      <w:ind w:left="284"/>
      <w:jc w:val="both"/>
      <w:outlineLvl w:val="5"/>
    </w:pPr>
    <w:rPr>
      <w:rFonts w:ascii="Verdana" w:hAnsi="Verdana" w:cs="Verdana"/>
      <w:b/>
      <w:bCs/>
      <w:color w:val="FF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b/>
      <w:bCs/>
      <w:sz w:val="40"/>
      <w:szCs w:val="40"/>
    </w:rPr>
  </w:style>
  <w:style w:type="paragraph" w:styleId="Zkladntext">
    <w:name w:val="Body Text"/>
    <w:basedOn w:val="Normln"/>
    <w:pPr>
      <w:jc w:val="both"/>
    </w:pPr>
  </w:style>
  <w:style w:type="paragraph" w:styleId="Titulek">
    <w:name w:val="caption"/>
    <w:basedOn w:val="Normln"/>
    <w:next w:val="Normln"/>
    <w:qFormat/>
    <w:pPr>
      <w:jc w:val="both"/>
    </w:pPr>
    <w:rPr>
      <w:b/>
      <w:bCs/>
      <w:color w:val="000000"/>
      <w:sz w:val="22"/>
      <w:szCs w:val="22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styleId="Zkladntext3">
    <w:name w:val="Body Text 3"/>
    <w:basedOn w:val="Normln"/>
    <w:pPr>
      <w:spacing w:after="120"/>
    </w:pPr>
    <w:rPr>
      <w:sz w:val="16"/>
      <w:szCs w:val="16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</w:rPr>
  </w:style>
  <w:style w:type="character" w:styleId="Hypertextovodkaz">
    <w:name w:val="Hyperlink"/>
    <w:rPr>
      <w:color w:val="0000FF"/>
      <w:u w:val="single"/>
    </w:rPr>
  </w:style>
  <w:style w:type="paragraph" w:styleId="Zkladntext2">
    <w:name w:val="Body Text 2"/>
    <w:basedOn w:val="Normln"/>
    <w:pPr>
      <w:spacing w:before="120" w:line="264" w:lineRule="auto"/>
      <w:ind w:left="284"/>
      <w:jc w:val="both"/>
    </w:pPr>
    <w:rPr>
      <w:rFonts w:ascii="Verdana" w:hAnsi="Verdana" w:cs="Verdana"/>
    </w:rPr>
  </w:style>
  <w:style w:type="paragraph" w:customStyle="1" w:styleId="Smlouva">
    <w:name w:val="Smlouva"/>
    <w:rsid w:val="00114D2B"/>
    <w:pPr>
      <w:widowControl w:val="0"/>
      <w:spacing w:after="120"/>
      <w:jc w:val="center"/>
    </w:pPr>
    <w:rPr>
      <w:b/>
      <w:snapToGrid w:val="0"/>
      <w:color w:val="FF0000"/>
      <w:sz w:val="36"/>
    </w:rPr>
  </w:style>
  <w:style w:type="paragraph" w:customStyle="1" w:styleId="Bodsmlouvy-21">
    <w:name w:val="Bod smlouvy - 2.1"/>
    <w:rsid w:val="00114D2B"/>
    <w:pPr>
      <w:numPr>
        <w:ilvl w:val="1"/>
        <w:numId w:val="5"/>
      </w:numPr>
      <w:jc w:val="both"/>
      <w:outlineLvl w:val="1"/>
    </w:pPr>
    <w:rPr>
      <w:snapToGrid w:val="0"/>
      <w:color w:val="000000"/>
      <w:sz w:val="22"/>
    </w:rPr>
  </w:style>
  <w:style w:type="paragraph" w:customStyle="1" w:styleId="lnek">
    <w:name w:val="Článek"/>
    <w:basedOn w:val="Normln"/>
    <w:next w:val="Bodsmlouvy-21"/>
    <w:rsid w:val="00114D2B"/>
    <w:pPr>
      <w:numPr>
        <w:numId w:val="5"/>
      </w:numPr>
      <w:spacing w:before="360" w:after="360"/>
      <w:jc w:val="center"/>
    </w:pPr>
    <w:rPr>
      <w:b/>
      <w:snapToGrid w:val="0"/>
      <w:color w:val="0000FF"/>
      <w:sz w:val="28"/>
    </w:rPr>
  </w:style>
  <w:style w:type="paragraph" w:customStyle="1" w:styleId="Bodsmlouvy-211">
    <w:name w:val="Bod smlouvy - 2.1.1"/>
    <w:basedOn w:val="Bodsmlouvy-21"/>
    <w:rsid w:val="00114D2B"/>
    <w:pPr>
      <w:numPr>
        <w:ilvl w:val="2"/>
      </w:numPr>
      <w:tabs>
        <w:tab w:val="clear" w:pos="720"/>
        <w:tab w:val="num" w:pos="360"/>
        <w:tab w:val="left" w:pos="1134"/>
        <w:tab w:val="right" w:pos="9356"/>
      </w:tabs>
      <w:spacing w:after="60"/>
      <w:ind w:left="360" w:hanging="360"/>
      <w:outlineLvl w:val="2"/>
    </w:pPr>
  </w:style>
  <w:style w:type="paragraph" w:customStyle="1" w:styleId="StyllnekPed30b">
    <w:name w:val="Styl Článek + Před:  30 b."/>
    <w:basedOn w:val="lnek"/>
    <w:rsid w:val="00114D2B"/>
    <w:pPr>
      <w:spacing w:before="600"/>
    </w:pPr>
    <w:rPr>
      <w:bCs/>
    </w:rPr>
  </w:style>
  <w:style w:type="paragraph" w:styleId="Odstavecseseznamem">
    <w:name w:val="List Paragraph"/>
    <w:basedOn w:val="Normln"/>
    <w:uiPriority w:val="34"/>
    <w:qFormat/>
    <w:rsid w:val="0008324E"/>
    <w:pPr>
      <w:ind w:left="708"/>
    </w:pPr>
  </w:style>
  <w:style w:type="paragraph" w:styleId="Zkladntextodsazen3">
    <w:name w:val="Body Text Indent 3"/>
    <w:basedOn w:val="Normln"/>
    <w:rsid w:val="00886C2B"/>
    <w:pPr>
      <w:spacing w:after="120"/>
      <w:ind w:left="283"/>
    </w:pPr>
    <w:rPr>
      <w:sz w:val="16"/>
      <w:szCs w:val="16"/>
    </w:rPr>
  </w:style>
  <w:style w:type="character" w:styleId="Siln">
    <w:name w:val="Strong"/>
    <w:qFormat/>
    <w:rsid w:val="006C150B"/>
    <w:rPr>
      <w:rFonts w:cs="Times New Roman"/>
      <w:b/>
      <w:bCs/>
    </w:rPr>
  </w:style>
  <w:style w:type="paragraph" w:customStyle="1" w:styleId="CharCharCharCharCharChar">
    <w:name w:val="Char Char Char Char Char Char"/>
    <w:basedOn w:val="Normln"/>
    <w:semiHidden/>
    <w:rsid w:val="006C150B"/>
    <w:pPr>
      <w:spacing w:after="160" w:line="240" w:lineRule="exact"/>
    </w:pPr>
    <w:rPr>
      <w:rFonts w:ascii="Arial" w:hAnsi="Arial"/>
      <w:sz w:val="22"/>
      <w:szCs w:val="22"/>
      <w:lang w:val="en-US"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153884"/>
  </w:style>
  <w:style w:type="character" w:styleId="Zstupntext">
    <w:name w:val="Placeholder Text"/>
    <w:basedOn w:val="Standardnpsmoodstavce"/>
    <w:uiPriority w:val="99"/>
    <w:semiHidden/>
    <w:rsid w:val="001A2A5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728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206515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37C65BC-1AC4-4DCE-ADBE-2E5BA6DDDE06}"/>
      </w:docPartPr>
      <w:docPartBody>
        <w:p w:rsidR="003A11BB" w:rsidRDefault="00ED0113">
          <w:r w:rsidRPr="005215FF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ldhabi">
    <w:charset w:val="B2"/>
    <w:family w:val="auto"/>
    <w:pitch w:val="variable"/>
    <w:sig w:usb0="80002007" w:usb1="80000000" w:usb2="00000008" w:usb3="00000000" w:csb0="0000004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0113"/>
    <w:rsid w:val="00275F2D"/>
    <w:rsid w:val="003A11BB"/>
    <w:rsid w:val="003D7BD5"/>
    <w:rsid w:val="005C4B27"/>
    <w:rsid w:val="0084424F"/>
    <w:rsid w:val="00A947CB"/>
    <w:rsid w:val="00C90271"/>
    <w:rsid w:val="00ED0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ED0113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5</Pages>
  <Words>2425</Words>
  <Characters>14312</Characters>
  <Application>Microsoft Office Word</Application>
  <DocSecurity>0</DocSecurity>
  <Lines>119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Rámcová smlouva</vt:lpstr>
    </vt:vector>
  </TitlesOfParts>
  <Company>MŽP</Company>
  <LinksUpToDate>false</LinksUpToDate>
  <CharactersWithSpaces>16704</CharactersWithSpaces>
  <SharedDoc>false</SharedDoc>
  <HLinks>
    <vt:vector size="6" baseType="variant">
      <vt:variant>
        <vt:i4>2490472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ListAnnex01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Rámcová smlouva</dc:title>
  <dc:creator>Miarková</dc:creator>
  <cp:lastModifiedBy>Řídká Helena</cp:lastModifiedBy>
  <cp:revision>74</cp:revision>
  <cp:lastPrinted>2019-02-20T07:05:00Z</cp:lastPrinted>
  <dcterms:created xsi:type="dcterms:W3CDTF">2020-03-12T13:38:00Z</dcterms:created>
  <dcterms:modified xsi:type="dcterms:W3CDTF">2025-09-23T06:15:00Z</dcterms:modified>
</cp:coreProperties>
</file>