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E2" w:rsidRPr="00163FE2" w:rsidRDefault="00FC4FE2" w:rsidP="00FC4FE2">
      <w:pPr>
        <w:rPr>
          <w:rFonts w:ascii="Arial" w:hAnsi="Arial" w:cs="Arial"/>
          <w:b/>
          <w:sz w:val="28"/>
          <w:szCs w:val="28"/>
        </w:rPr>
      </w:pPr>
      <w:bookmarkStart w:id="0" w:name="_Toc351370723"/>
      <w:r w:rsidRPr="00163FE2">
        <w:rPr>
          <w:rFonts w:ascii="Arial" w:hAnsi="Arial" w:cs="Arial"/>
          <w:b/>
          <w:sz w:val="28"/>
          <w:szCs w:val="28"/>
        </w:rPr>
        <w:t>Rozsah pojištění</w:t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163FE2">
        <w:rPr>
          <w:rFonts w:ascii="Arial" w:hAnsi="Arial" w:cs="Arial"/>
          <w:b/>
          <w:sz w:val="28"/>
          <w:szCs w:val="28"/>
        </w:rPr>
        <w:tab/>
      </w:r>
      <w:r w:rsidR="00E927FD" w:rsidRPr="00750FDC">
        <w:rPr>
          <w:rFonts w:ascii="Arial" w:hAnsi="Arial" w:cs="Arial"/>
          <w:b/>
        </w:rPr>
        <w:t>Příloha č. 1</w:t>
      </w:r>
    </w:p>
    <w:p w:rsidR="00FC4FE2" w:rsidRPr="00163FE2" w:rsidRDefault="00FC4FE2" w:rsidP="00FC4FE2">
      <w:pPr>
        <w:rPr>
          <w:rFonts w:ascii="Arial" w:hAnsi="Arial" w:cs="Arial"/>
        </w:rPr>
      </w:pPr>
    </w:p>
    <w:p w:rsidR="00FC4FE2" w:rsidRPr="00750FDC" w:rsidRDefault="00FC4FE2" w:rsidP="00BD1703">
      <w:pPr>
        <w:pStyle w:val="Nadpis1"/>
        <w:rPr>
          <w:sz w:val="24"/>
          <w:szCs w:val="24"/>
        </w:rPr>
      </w:pPr>
      <w:r w:rsidRPr="00750FDC">
        <w:rPr>
          <w:sz w:val="24"/>
          <w:szCs w:val="24"/>
        </w:rPr>
        <w:t xml:space="preserve">Pojištění nemovitého majetku vedeného na analytickém účtu 021100 </w:t>
      </w:r>
      <w:r w:rsidR="000F4794" w:rsidRPr="00750FDC">
        <w:rPr>
          <w:sz w:val="24"/>
          <w:szCs w:val="24"/>
          <w:lang w:val="cs-CZ"/>
        </w:rPr>
        <w:t xml:space="preserve">v nové hodnotě </w:t>
      </w:r>
      <w:r w:rsidR="000F4794" w:rsidRPr="00750FDC">
        <w:rPr>
          <w:iCs/>
          <w:sz w:val="24"/>
          <w:szCs w:val="24"/>
          <w:lang w:val="cs-CZ"/>
        </w:rPr>
        <w:t>3 </w:t>
      </w:r>
      <w:r w:rsidR="00D5324B" w:rsidRPr="00750FDC">
        <w:rPr>
          <w:iCs/>
          <w:sz w:val="24"/>
          <w:szCs w:val="24"/>
          <w:lang w:val="cs-CZ"/>
        </w:rPr>
        <w:t>5</w:t>
      </w:r>
      <w:r w:rsidR="000F4794" w:rsidRPr="00750FDC">
        <w:rPr>
          <w:iCs/>
          <w:sz w:val="24"/>
          <w:szCs w:val="24"/>
          <w:lang w:val="cs-CZ"/>
        </w:rPr>
        <w:t>00 000 000,- Kč</w:t>
      </w:r>
      <w:r w:rsidRPr="00750FDC">
        <w:rPr>
          <w:sz w:val="24"/>
          <w:szCs w:val="24"/>
        </w:rPr>
        <w:t xml:space="preserve"> na rizika: </w:t>
      </w:r>
      <w:bookmarkEnd w:id="0"/>
    </w:p>
    <w:p w:rsidR="00FC4FE2" w:rsidRPr="000F4794" w:rsidRDefault="00FC4FE2" w:rsidP="00FC4FE2">
      <w:pPr>
        <w:rPr>
          <w:rFonts w:ascii="Arial" w:hAnsi="Arial" w:cs="Arial"/>
          <w:color w:val="FF0000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</w:t>
      </w:r>
      <w:r w:rsidRPr="00163FE2">
        <w:rPr>
          <w:rFonts w:ascii="Arial" w:hAnsi="Arial" w:cs="Arial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požár a jeho průvodní jevy, výbuch, úder blesku, náraz nebo zřícení letadla, jeho částí nebo jeho nákladu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Pojistná částka (nová hodnota): 3 </w:t>
      </w:r>
      <w:r w:rsidR="00D5324B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>00 000 000,-  Kč</w:t>
      </w:r>
    </w:p>
    <w:p w:rsidR="007869E4" w:rsidRPr="00750FDC" w:rsidRDefault="007869E4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7757E6" w:rsidRPr="00750FDC">
        <w:rPr>
          <w:rFonts w:asciiTheme="minorHAnsi" w:hAnsiTheme="minorHAnsi" w:cstheme="minorHAnsi"/>
          <w:sz w:val="22"/>
          <w:szCs w:val="22"/>
        </w:rPr>
        <w:t xml:space="preserve">250 000 000 </w:t>
      </w:r>
    </w:p>
    <w:p w:rsidR="00FC4FE2" w:rsidRPr="00750FDC" w:rsidRDefault="007869E4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 povodeň nebo záplava</w:t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D5324B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0 000 000,- Kč</w:t>
      </w:r>
      <w:r w:rsidR="00842CF1" w:rsidRPr="00750FDC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FC4FE2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Spoluúčast zadavatele: </w:t>
      </w:r>
      <w:r w:rsidR="00D83EEB" w:rsidRPr="00750FDC">
        <w:rPr>
          <w:rFonts w:asciiTheme="minorHAnsi" w:hAnsiTheme="minorHAnsi" w:cstheme="minorHAnsi"/>
          <w:sz w:val="22"/>
          <w:szCs w:val="22"/>
        </w:rPr>
        <w:t>10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c) poškození kapalinou unikající z vodovodních </w:t>
      </w:r>
      <w:r w:rsidR="00275B3B" w:rsidRPr="00750FDC">
        <w:rPr>
          <w:rFonts w:asciiTheme="minorHAnsi" w:hAnsiTheme="minorHAnsi" w:cstheme="minorHAnsi"/>
          <w:sz w:val="22"/>
          <w:szCs w:val="22"/>
        </w:rPr>
        <w:t>zařízení a médiem vytékajícím v </w:t>
      </w:r>
      <w:r w:rsidRPr="00750FDC">
        <w:rPr>
          <w:rFonts w:asciiTheme="minorHAnsi" w:hAnsiTheme="minorHAnsi" w:cstheme="minorHAnsi"/>
          <w:sz w:val="22"/>
          <w:szCs w:val="22"/>
        </w:rPr>
        <w:t>důsledku poruchy ze stabilních hasicích zařízení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5 000 000,- Kč</w:t>
      </w:r>
    </w:p>
    <w:p w:rsidR="00FC4FE2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d) ostatní doplňková pojištění - vichřice nebo krupobití včetně atmosférických srážek, sesouváním půdy, zřícením skal nebo zemin, sesouváním nebo zřícením lavin, zemětřesením, aerodynamickým třeskem,</w:t>
      </w:r>
      <w:r w:rsidR="000D4B71" w:rsidRPr="00750FDC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5205367"/>
      <w:r w:rsidR="000D4B71" w:rsidRPr="00750FDC">
        <w:rPr>
          <w:rFonts w:asciiTheme="minorHAnsi" w:hAnsiTheme="minorHAnsi" w:cstheme="minorHAnsi"/>
          <w:sz w:val="22"/>
          <w:szCs w:val="22"/>
        </w:rPr>
        <w:t>přepětím</w:t>
      </w:r>
      <w:bookmarkEnd w:id="1"/>
      <w:r w:rsidR="000D4B71" w:rsidRPr="00750FDC">
        <w:rPr>
          <w:rFonts w:asciiTheme="minorHAnsi" w:hAnsiTheme="minorHAnsi" w:cstheme="minorHAnsi"/>
          <w:sz w:val="22"/>
          <w:szCs w:val="22"/>
        </w:rPr>
        <w:t>,</w:t>
      </w:r>
      <w:r w:rsidRPr="00750FDC">
        <w:rPr>
          <w:rFonts w:asciiTheme="minorHAnsi" w:hAnsiTheme="minorHAnsi" w:cstheme="minorHAnsi"/>
          <w:sz w:val="22"/>
          <w:szCs w:val="22"/>
        </w:rPr>
        <w:t xml:space="preserve"> tíhou sněhu nebo námrazy, následkem kouře, nárazem dopravního prostředku nebo jeho nákladu, pádem stromů, stožárů nebo jiných předmětů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D5324B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0 000 000,- Kč</w:t>
      </w:r>
    </w:p>
    <w:p w:rsidR="00FC4FE2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20 000,- Kč</w:t>
      </w:r>
      <w:r w:rsidR="00842CF1" w:rsidRPr="00750F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e) odcizení </w:t>
      </w:r>
      <w:r w:rsidR="008E04C2" w:rsidRPr="00750FDC">
        <w:rPr>
          <w:rFonts w:asciiTheme="minorHAnsi" w:hAnsiTheme="minorHAnsi" w:cstheme="minorHAnsi"/>
          <w:sz w:val="22"/>
          <w:szCs w:val="22"/>
        </w:rPr>
        <w:t xml:space="preserve">vlastních stavebních součástí a příslušenství budov nebo ostatních staveb </w:t>
      </w:r>
      <w:r w:rsidRPr="00750FDC">
        <w:rPr>
          <w:rFonts w:asciiTheme="minorHAnsi" w:hAnsiTheme="minorHAnsi" w:cstheme="minorHAnsi"/>
          <w:sz w:val="22"/>
          <w:szCs w:val="22"/>
        </w:rPr>
        <w:t>vč. poškození majetku v souvislosti s odcizením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D5324B" w:rsidRPr="00750FDC">
        <w:rPr>
          <w:rFonts w:asciiTheme="minorHAnsi" w:hAnsiTheme="minorHAnsi" w:cstheme="minorHAnsi"/>
          <w:sz w:val="22"/>
          <w:szCs w:val="22"/>
        </w:rPr>
        <w:t>1</w:t>
      </w:r>
      <w:r w:rsidRPr="00750FDC">
        <w:rPr>
          <w:rFonts w:asciiTheme="minorHAnsi" w:hAnsiTheme="minorHAnsi" w:cstheme="minorHAnsi"/>
          <w:sz w:val="22"/>
          <w:szCs w:val="22"/>
        </w:rPr>
        <w:t>500 000,- Kč</w:t>
      </w:r>
    </w:p>
    <w:p w:rsidR="00FC4FE2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f) vandalismus 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D5324B" w:rsidRPr="00750FDC">
        <w:rPr>
          <w:rFonts w:asciiTheme="minorHAnsi" w:hAnsiTheme="minorHAnsi" w:cstheme="minorHAnsi"/>
          <w:sz w:val="22"/>
          <w:szCs w:val="22"/>
        </w:rPr>
        <w:t>100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750FDC" w:rsidRDefault="00FC4FE2" w:rsidP="00BD1703">
      <w:pPr>
        <w:pStyle w:val="Nadpis1"/>
        <w:rPr>
          <w:sz w:val="24"/>
          <w:szCs w:val="24"/>
        </w:rPr>
      </w:pPr>
      <w:bookmarkStart w:id="2" w:name="_Toc351370724"/>
      <w:r w:rsidRPr="00750FDC">
        <w:rPr>
          <w:sz w:val="24"/>
          <w:szCs w:val="24"/>
        </w:rPr>
        <w:t>Pojištění movitého majetku vedeného v účetnictví na</w:t>
      </w:r>
      <w:r w:rsidR="00275B3B" w:rsidRPr="00750FDC">
        <w:rPr>
          <w:sz w:val="24"/>
          <w:szCs w:val="24"/>
        </w:rPr>
        <w:t> </w:t>
      </w:r>
      <w:r w:rsidRPr="00750FDC">
        <w:rPr>
          <w:sz w:val="24"/>
          <w:szCs w:val="24"/>
        </w:rPr>
        <w:t xml:space="preserve">syntetickém účtu 022 </w:t>
      </w:r>
      <w:r w:rsidR="007869E4" w:rsidRPr="00750FDC">
        <w:rPr>
          <w:sz w:val="24"/>
          <w:szCs w:val="24"/>
        </w:rPr>
        <w:t>energetické a hnací stroje a</w:t>
      </w:r>
      <w:r w:rsidR="00275B3B" w:rsidRPr="00750FDC">
        <w:rPr>
          <w:sz w:val="24"/>
          <w:szCs w:val="24"/>
        </w:rPr>
        <w:t> </w:t>
      </w:r>
      <w:r w:rsidR="007869E4" w:rsidRPr="00750FDC">
        <w:rPr>
          <w:sz w:val="24"/>
          <w:szCs w:val="24"/>
        </w:rPr>
        <w:t>zařízení, pracovní stroje a zařízení, přístroje a zvláštní technická zařízení, inventář</w:t>
      </w:r>
      <w:r w:rsidR="00B23248" w:rsidRPr="00750FDC">
        <w:rPr>
          <w:sz w:val="24"/>
          <w:szCs w:val="24"/>
          <w:lang w:val="cs-CZ"/>
        </w:rPr>
        <w:t>,</w:t>
      </w:r>
      <w:r w:rsidRPr="00750FDC">
        <w:rPr>
          <w:sz w:val="24"/>
          <w:szCs w:val="24"/>
        </w:rPr>
        <w:t xml:space="preserve"> drobný dlouhodobý majetek vedený v operativní evidenci </w:t>
      </w:r>
      <w:r w:rsidR="00B23248" w:rsidRPr="00750FDC">
        <w:rPr>
          <w:sz w:val="24"/>
          <w:szCs w:val="24"/>
          <w:lang w:val="cs-CZ"/>
        </w:rPr>
        <w:t xml:space="preserve">a software vedený na účtu 013 </w:t>
      </w:r>
      <w:r w:rsidRPr="00750FDC">
        <w:rPr>
          <w:sz w:val="24"/>
          <w:szCs w:val="24"/>
        </w:rPr>
        <w:t>na rizika:</w:t>
      </w:r>
      <w:bookmarkEnd w:id="2"/>
    </w:p>
    <w:p w:rsidR="00FC4FE2" w:rsidRPr="00163FE2" w:rsidRDefault="00FC4FE2" w:rsidP="00FC4FE2">
      <w:pPr>
        <w:rPr>
          <w:rFonts w:ascii="Arial" w:hAnsi="Arial" w:cs="Arial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</w:t>
      </w:r>
      <w:r w:rsidRPr="00163FE2">
        <w:rPr>
          <w:rFonts w:ascii="Arial" w:hAnsi="Arial" w:cs="Arial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požár a jeho průvodní jevy, výbuch, úder blesku, náraz nebo zřícení letadla, jeho částí nebo jeho nákladu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Pojistná částka (nová hodnota): </w:t>
      </w:r>
      <w:r w:rsidR="00AE3EF7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 000 000 000,-  Kč</w:t>
      </w:r>
      <w:r w:rsidR="00AB1234" w:rsidRPr="00750F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69E4" w:rsidRPr="00750FDC" w:rsidRDefault="007869E4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F26309" w:rsidRPr="00750FDC">
        <w:rPr>
          <w:rFonts w:asciiTheme="minorHAnsi" w:hAnsiTheme="minorHAnsi" w:cstheme="minorHAnsi"/>
          <w:sz w:val="22"/>
          <w:szCs w:val="22"/>
        </w:rPr>
        <w:t>10</w:t>
      </w:r>
      <w:r w:rsidRPr="00750FDC">
        <w:rPr>
          <w:rFonts w:asciiTheme="minorHAnsi" w:hAnsiTheme="minorHAnsi" w:cstheme="minorHAnsi"/>
          <w:sz w:val="22"/>
          <w:szCs w:val="22"/>
        </w:rPr>
        <w:t>0 000 000,- Kč</w:t>
      </w:r>
    </w:p>
    <w:p w:rsidR="00FC4FE2" w:rsidRPr="00750FDC" w:rsidRDefault="00FC34E6" w:rsidP="007869E4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</w:t>
      </w:r>
      <w:r w:rsidR="007869E4" w:rsidRPr="00750FDC">
        <w:rPr>
          <w:rFonts w:asciiTheme="minorHAnsi" w:hAnsiTheme="minorHAnsi" w:cstheme="minorHAnsi"/>
          <w:sz w:val="22"/>
          <w:szCs w:val="22"/>
        </w:rPr>
        <w:t>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 povodeň nebo záplava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F26309" w:rsidRPr="00750FDC">
        <w:rPr>
          <w:rFonts w:asciiTheme="minorHAnsi" w:hAnsiTheme="minorHAnsi" w:cstheme="minorHAnsi"/>
          <w:sz w:val="22"/>
          <w:szCs w:val="22"/>
        </w:rPr>
        <w:t>100</w:t>
      </w:r>
      <w:r w:rsidRPr="00750FDC">
        <w:rPr>
          <w:rFonts w:asciiTheme="minorHAnsi" w:hAnsiTheme="minorHAnsi" w:cstheme="minorHAnsi"/>
          <w:sz w:val="22"/>
          <w:szCs w:val="22"/>
        </w:rPr>
        <w:t> 000 000,- Kč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  <w:r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c) poškození kapalinou unikající z vodovodních zařízení a médiem vytékajícím v</w:t>
      </w:r>
      <w:r w:rsidR="00275B3B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>důsledku poruchy ze stabilních hasicích zařízení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F26309" w:rsidRPr="00750FDC">
        <w:rPr>
          <w:rFonts w:asciiTheme="minorHAnsi" w:hAnsiTheme="minorHAnsi" w:cstheme="minorHAnsi"/>
          <w:sz w:val="22"/>
          <w:szCs w:val="22"/>
        </w:rPr>
        <w:t>10</w:t>
      </w:r>
      <w:r w:rsidRPr="00750FDC">
        <w:rPr>
          <w:rFonts w:asciiTheme="minorHAnsi" w:hAnsiTheme="minorHAnsi" w:cstheme="minorHAnsi"/>
          <w:sz w:val="22"/>
          <w:szCs w:val="22"/>
        </w:rPr>
        <w:t> 000 000,- Kč</w:t>
      </w:r>
      <w:r w:rsidR="00AB1234" w:rsidRPr="00750F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d) ostatní doplňková pojištění - vichřice nebo krupobití včetně atmosférických srážek, sesouváním půdy, zřícením skal nebo zemin, sesouváním nebo zřícením lavin, zemětřesením, aerodynamickým třeskem,</w:t>
      </w:r>
      <w:r w:rsidR="000D4B71" w:rsidRPr="00750FD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D4B71" w:rsidRPr="00750FDC">
        <w:rPr>
          <w:rFonts w:asciiTheme="minorHAnsi" w:hAnsiTheme="minorHAnsi" w:cstheme="minorHAnsi"/>
          <w:sz w:val="22"/>
          <w:szCs w:val="22"/>
        </w:rPr>
        <w:t>přepětím,</w:t>
      </w:r>
      <w:r w:rsidRPr="00750FDC">
        <w:rPr>
          <w:rFonts w:asciiTheme="minorHAnsi" w:hAnsiTheme="minorHAnsi" w:cstheme="minorHAnsi"/>
          <w:sz w:val="22"/>
          <w:szCs w:val="22"/>
        </w:rPr>
        <w:t xml:space="preserve"> tíhou sněhu nebo námrazy, následkem kouře, nárazem dopravního prostředku nebo jeho nákladu, pádem stromů, stožárů nebo jiných předmětů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EE73EE" w:rsidRPr="00750FDC">
        <w:rPr>
          <w:rFonts w:asciiTheme="minorHAnsi" w:hAnsiTheme="minorHAnsi" w:cstheme="minorHAnsi"/>
          <w:sz w:val="22"/>
          <w:szCs w:val="22"/>
        </w:rPr>
        <w:t>2</w:t>
      </w:r>
      <w:r w:rsidR="00B95E55" w:rsidRPr="00750FDC">
        <w:rPr>
          <w:rFonts w:asciiTheme="minorHAnsi" w:hAnsiTheme="minorHAnsi" w:cstheme="minorHAnsi"/>
          <w:sz w:val="22"/>
          <w:szCs w:val="22"/>
        </w:rPr>
        <w:t>0</w:t>
      </w:r>
      <w:r w:rsidRPr="00750FDC">
        <w:rPr>
          <w:rFonts w:asciiTheme="minorHAnsi" w:hAnsiTheme="minorHAnsi" w:cstheme="minorHAnsi"/>
          <w:sz w:val="22"/>
          <w:szCs w:val="22"/>
        </w:rPr>
        <w:t>00 000,- Kč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e) odcizení vč. poškození majetku v souvislosti s odcizením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 000 000,- Kč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bookmarkStart w:id="3" w:name="_Hlk95205469"/>
      <w:r w:rsidRPr="00750FDC">
        <w:rPr>
          <w:rFonts w:asciiTheme="minorHAnsi" w:hAnsiTheme="minorHAnsi" w:cstheme="minorHAnsi"/>
          <w:sz w:val="22"/>
          <w:szCs w:val="22"/>
        </w:rPr>
        <w:t xml:space="preserve">f) vandalismus 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10</w:t>
      </w:r>
      <w:r w:rsidRPr="00750FDC">
        <w:rPr>
          <w:rFonts w:asciiTheme="minorHAnsi" w:hAnsiTheme="minorHAnsi" w:cstheme="minorHAnsi"/>
          <w:sz w:val="22"/>
          <w:szCs w:val="22"/>
        </w:rPr>
        <w:t>00 000,- Kč</w:t>
      </w:r>
    </w:p>
    <w:bookmarkEnd w:id="3"/>
    <w:p w:rsidR="00AE3EF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AE3EF7" w:rsidRPr="00750FDC" w:rsidRDefault="00AE3EF7" w:rsidP="00154027">
      <w:pPr>
        <w:rPr>
          <w:rFonts w:asciiTheme="minorHAnsi" w:hAnsiTheme="minorHAnsi" w:cstheme="minorHAnsi"/>
          <w:sz w:val="22"/>
          <w:szCs w:val="22"/>
        </w:rPr>
      </w:pPr>
    </w:p>
    <w:p w:rsidR="00B23248" w:rsidRPr="00750FDC" w:rsidRDefault="00AE3EF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g</w:t>
      </w:r>
      <w:r w:rsidR="00B23248" w:rsidRPr="00750FDC">
        <w:rPr>
          <w:rFonts w:asciiTheme="minorHAnsi" w:hAnsiTheme="minorHAnsi" w:cstheme="minorHAnsi"/>
          <w:sz w:val="22"/>
          <w:szCs w:val="22"/>
        </w:rPr>
        <w:t>) strojní pojištění</w:t>
      </w:r>
    </w:p>
    <w:p w:rsidR="00B23248" w:rsidRPr="00750FDC" w:rsidRDefault="00B23248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10 000 000,- Kč</w:t>
      </w:r>
    </w:p>
    <w:p w:rsidR="007757E6" w:rsidRPr="00750FDC" w:rsidRDefault="00B23248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  <w:r w:rsidR="00DB43BB" w:rsidRPr="00750FDC">
        <w:rPr>
          <w:rFonts w:asciiTheme="minorHAnsi" w:hAnsiTheme="minorHAnsi" w:cstheme="minorHAnsi"/>
          <w:sz w:val="22"/>
          <w:szCs w:val="22"/>
        </w:rPr>
        <w:t xml:space="preserve"> (v případě plnění skel u mobilních strojů </w:t>
      </w:r>
      <w:r w:rsidR="0095500F" w:rsidRPr="00750FDC">
        <w:rPr>
          <w:rFonts w:asciiTheme="minorHAnsi" w:hAnsiTheme="minorHAnsi" w:cstheme="minorHAnsi"/>
          <w:sz w:val="22"/>
          <w:szCs w:val="22"/>
        </w:rPr>
        <w:t>spoluúčast 5</w:t>
      </w:r>
    </w:p>
    <w:p w:rsidR="00FC4FE2" w:rsidRPr="00750FDC" w:rsidRDefault="00DB43BB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000,- Kč)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BD1703">
      <w:pPr>
        <w:pStyle w:val="Nadpis1"/>
        <w:rPr>
          <w:sz w:val="24"/>
          <w:szCs w:val="24"/>
          <w:lang w:val="cs-CZ"/>
        </w:rPr>
      </w:pPr>
      <w:bookmarkStart w:id="4" w:name="_Toc351370725"/>
      <w:r w:rsidRPr="00750FDC">
        <w:rPr>
          <w:sz w:val="24"/>
          <w:szCs w:val="24"/>
        </w:rPr>
        <w:t xml:space="preserve">Pojištění zásob vedených v účetnictví na syntetickém účtu 112 (Materiál na skladě) v pořizovací ceně </w:t>
      </w:r>
      <w:r w:rsidR="00101D00" w:rsidRPr="00750FDC">
        <w:rPr>
          <w:sz w:val="24"/>
          <w:szCs w:val="24"/>
          <w:lang w:val="cs-CZ"/>
        </w:rPr>
        <w:t>7</w:t>
      </w:r>
      <w:r w:rsidR="00BD1703" w:rsidRPr="00750FDC">
        <w:rPr>
          <w:sz w:val="24"/>
          <w:szCs w:val="24"/>
        </w:rPr>
        <w:t> </w:t>
      </w:r>
      <w:r w:rsidRPr="00750FDC">
        <w:rPr>
          <w:sz w:val="24"/>
          <w:szCs w:val="24"/>
        </w:rPr>
        <w:t>000</w:t>
      </w:r>
      <w:r w:rsidR="00BD1703" w:rsidRPr="00750FDC">
        <w:rPr>
          <w:sz w:val="24"/>
          <w:szCs w:val="24"/>
        </w:rPr>
        <w:t> </w:t>
      </w:r>
      <w:r w:rsidRPr="00750FDC">
        <w:rPr>
          <w:sz w:val="24"/>
          <w:szCs w:val="24"/>
        </w:rPr>
        <w:t>000,- Kč  na rizika:</w:t>
      </w:r>
      <w:bookmarkEnd w:id="4"/>
    </w:p>
    <w:p w:rsidR="00FC4FE2" w:rsidRPr="00163FE2" w:rsidRDefault="00FC4FE2" w:rsidP="00FC4FE2">
      <w:pPr>
        <w:rPr>
          <w:lang w:eastAsia="x-none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</w:t>
      </w:r>
      <w:r w:rsidRPr="00163FE2">
        <w:rPr>
          <w:rFonts w:ascii="Arial" w:hAnsi="Arial" w:cs="Arial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požár a jeho průvodní jevy, výbuch, úder blesku, náraz nebo zřícení letadla, jeho částí nebo jeho nákladu</w:t>
      </w:r>
    </w:p>
    <w:p w:rsidR="00C96EA5" w:rsidRPr="00750FDC" w:rsidRDefault="00C96EA5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Pojistná částka: </w:t>
      </w:r>
      <w:r w:rsidR="00101D00" w:rsidRPr="00750FDC">
        <w:rPr>
          <w:rFonts w:asciiTheme="minorHAnsi" w:hAnsiTheme="minorHAnsi" w:cstheme="minorHAnsi"/>
          <w:sz w:val="22"/>
          <w:szCs w:val="22"/>
        </w:rPr>
        <w:t>7</w:t>
      </w:r>
      <w:r w:rsidRPr="00750FDC">
        <w:rPr>
          <w:rFonts w:asciiTheme="minorHAnsi" w:hAnsiTheme="minorHAnsi" w:cstheme="minorHAnsi"/>
          <w:sz w:val="22"/>
          <w:szCs w:val="22"/>
        </w:rPr>
        <w:t> 000 000,- Kč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250 000,- Kč</w:t>
      </w:r>
    </w:p>
    <w:p w:rsidR="00FC4FE2" w:rsidRPr="00750FDC" w:rsidRDefault="00FC34E6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</w:t>
      </w:r>
      <w:r w:rsidR="00154027"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 povodeň nebo záplava</w:t>
      </w:r>
      <w:r w:rsidRPr="00750FDC">
        <w:rPr>
          <w:rFonts w:asciiTheme="minorHAnsi" w:hAnsiTheme="minorHAnsi" w:cstheme="minorHAnsi"/>
          <w:sz w:val="22"/>
          <w:szCs w:val="22"/>
        </w:rPr>
        <w:tab/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100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34E6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2</w:t>
      </w:r>
      <w:r w:rsidR="00154027" w:rsidRPr="00750FDC">
        <w:rPr>
          <w:rFonts w:asciiTheme="minorHAnsi" w:hAnsiTheme="minorHAnsi" w:cstheme="minorHAnsi"/>
          <w:sz w:val="22"/>
          <w:szCs w:val="22"/>
        </w:rPr>
        <w:t>0 000,- Kč</w:t>
      </w:r>
      <w:r w:rsidR="00FC4FE2" w:rsidRPr="00750FDC">
        <w:rPr>
          <w:rFonts w:asciiTheme="minorHAnsi" w:hAnsiTheme="minorHAnsi" w:cstheme="minorHAnsi"/>
          <w:sz w:val="22"/>
          <w:szCs w:val="22"/>
        </w:rPr>
        <w:tab/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c) poškození kapalinou unikající z vodovodních zařízení a médiem vytékajícím v</w:t>
      </w:r>
      <w:r w:rsidR="00275B3B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>důsledku poruchy ze stabilních hasicích zařízení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50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d) ostatní doplňková pojištění - vichřice nebo krupobití včetně atmosférických srážek, sesouváním půdy, zřícením skal nebo zemin, sesouváním nebo zřícením lavin, zemětřesením, aerodynamickým třeskem,</w:t>
      </w:r>
      <w:r w:rsidR="000D4B71" w:rsidRPr="00750FD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D4B71" w:rsidRPr="00750FDC">
        <w:rPr>
          <w:rFonts w:asciiTheme="minorHAnsi" w:hAnsiTheme="minorHAnsi" w:cstheme="minorHAnsi"/>
          <w:sz w:val="22"/>
          <w:szCs w:val="22"/>
        </w:rPr>
        <w:t>přepětím,</w:t>
      </w:r>
      <w:r w:rsidRPr="00750FDC">
        <w:rPr>
          <w:rFonts w:asciiTheme="minorHAnsi" w:hAnsiTheme="minorHAnsi" w:cstheme="minorHAnsi"/>
          <w:sz w:val="22"/>
          <w:szCs w:val="22"/>
        </w:rPr>
        <w:t xml:space="preserve"> tíhou sněhu nebo námrazy, následkem kouře, nárazem dopravního prostředku nebo jeho nákladu, pádem stromů, stožárů nebo jiných předmětů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50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e) odcizení vč. poškození majetku  v souvislosti s odcizením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B95E55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50 000,- Kč</w:t>
      </w:r>
    </w:p>
    <w:p w:rsidR="00FC4FE2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3 000,- Kč</w:t>
      </w:r>
    </w:p>
    <w:p w:rsidR="00154027" w:rsidRPr="00750FDC" w:rsidRDefault="00154027" w:rsidP="00154027">
      <w:pPr>
        <w:rPr>
          <w:rFonts w:asciiTheme="minorHAnsi" w:hAnsiTheme="minorHAnsi" w:cstheme="minorHAnsi"/>
          <w:sz w:val="22"/>
          <w:szCs w:val="22"/>
        </w:rPr>
      </w:pPr>
    </w:p>
    <w:p w:rsidR="000D4B71" w:rsidRPr="00750FDC" w:rsidRDefault="000D4B71" w:rsidP="000D4B71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f) vandalismus </w:t>
      </w:r>
    </w:p>
    <w:p w:rsidR="000D4B71" w:rsidRPr="00750FDC" w:rsidRDefault="000D4B71" w:rsidP="000D4B71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100 000,- Kč</w:t>
      </w:r>
    </w:p>
    <w:p w:rsidR="000D4B71" w:rsidRPr="00163FE2" w:rsidRDefault="000D4B71" w:rsidP="00154027">
      <w:pPr>
        <w:rPr>
          <w:rFonts w:ascii="Arial" w:hAnsi="Arial" w:cs="Arial"/>
        </w:rPr>
      </w:pPr>
    </w:p>
    <w:p w:rsidR="00FC4FE2" w:rsidRPr="00750FDC" w:rsidRDefault="00FC4FE2" w:rsidP="00BD1703">
      <w:pPr>
        <w:pStyle w:val="Nadpis1"/>
        <w:rPr>
          <w:sz w:val="24"/>
          <w:szCs w:val="24"/>
        </w:rPr>
      </w:pPr>
      <w:bookmarkStart w:id="5" w:name="_Toc351370726"/>
      <w:r w:rsidRPr="00750FDC">
        <w:rPr>
          <w:sz w:val="24"/>
          <w:szCs w:val="24"/>
        </w:rPr>
        <w:t>Pojištění protipovodňových opatření pořízených v rámci programu 129 120 v pořizovací ceně</w:t>
      </w:r>
      <w:r w:rsidR="003F4377" w:rsidRPr="00750FDC">
        <w:rPr>
          <w:sz w:val="24"/>
          <w:szCs w:val="24"/>
        </w:rPr>
        <w:t xml:space="preserve"> </w:t>
      </w:r>
      <w:r w:rsidR="003B330A" w:rsidRPr="00750FDC">
        <w:rPr>
          <w:rFonts w:cs="Arial"/>
          <w:sz w:val="24"/>
          <w:szCs w:val="24"/>
          <w:lang w:val="cs-CZ"/>
        </w:rPr>
        <w:t>3 500 000 000</w:t>
      </w:r>
      <w:r w:rsidRPr="00750FDC">
        <w:rPr>
          <w:sz w:val="24"/>
          <w:szCs w:val="24"/>
        </w:rPr>
        <w:t xml:space="preserve"> Kč  na rizika:</w:t>
      </w:r>
      <w:bookmarkEnd w:id="5"/>
    </w:p>
    <w:p w:rsidR="00FC4FE2" w:rsidRPr="00163FE2" w:rsidRDefault="00FC4FE2" w:rsidP="00FC4FE2">
      <w:pPr>
        <w:rPr>
          <w:rFonts w:ascii="Arial" w:hAnsi="Arial" w:cs="Arial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</w:t>
      </w:r>
      <w:r w:rsidRPr="00163FE2">
        <w:rPr>
          <w:rFonts w:ascii="Arial" w:hAnsi="Arial" w:cs="Arial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požár a jeho průvodní jevy, výbuch, úder blesku, náraz nebo zřícení letadla, jeho částí nebo jeho nákladu</w:t>
      </w:r>
    </w:p>
    <w:p w:rsidR="00542207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10 000 000,- Kč</w:t>
      </w:r>
    </w:p>
    <w:p w:rsidR="00FC4FE2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 odcizení vč. poškození vzniklých v souvislosti s odcizením</w:t>
      </w:r>
    </w:p>
    <w:p w:rsidR="00542207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2 500 000,- Kč</w:t>
      </w:r>
    </w:p>
    <w:p w:rsidR="00FC4FE2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c) vandalismus </w:t>
      </w:r>
    </w:p>
    <w:p w:rsidR="00542207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500 000,- Kč</w:t>
      </w:r>
    </w:p>
    <w:p w:rsidR="00542207" w:rsidRPr="00750FDC" w:rsidRDefault="00542207" w:rsidP="005422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3B330A" w:rsidP="00BD1703">
      <w:pPr>
        <w:pStyle w:val="Nadpis1"/>
        <w:rPr>
          <w:sz w:val="24"/>
          <w:szCs w:val="24"/>
          <w:lang w:val="cs-CZ"/>
        </w:rPr>
      </w:pPr>
      <w:bookmarkStart w:id="6" w:name="_Toc351370727"/>
      <w:r w:rsidRPr="00750FDC">
        <w:rPr>
          <w:sz w:val="24"/>
          <w:szCs w:val="24"/>
          <w:lang w:val="cs-CZ"/>
        </w:rPr>
        <w:t xml:space="preserve">Pojištění cizích elektronických zařízení užívaných na základě protokolů o převzetí díla - elektronické vybavení instalované na plavidlech ve vlastnictví pojistníka v pořizovací ceně </w:t>
      </w:r>
      <w:r w:rsidR="00C332E8">
        <w:rPr>
          <w:sz w:val="24"/>
          <w:szCs w:val="24"/>
          <w:lang w:val="cs-CZ"/>
        </w:rPr>
        <w:t> 6 000 000</w:t>
      </w:r>
      <w:r w:rsidRPr="00750FDC">
        <w:rPr>
          <w:sz w:val="24"/>
          <w:szCs w:val="24"/>
          <w:lang w:val="cs-CZ"/>
        </w:rPr>
        <w:t>,- Kč na rizika:</w:t>
      </w:r>
      <w:r w:rsidR="00E927FD" w:rsidRPr="00750FDC">
        <w:rPr>
          <w:sz w:val="24"/>
          <w:szCs w:val="24"/>
          <w:lang w:val="cs-CZ"/>
        </w:rPr>
        <w:t xml:space="preserve">      </w:t>
      </w:r>
    </w:p>
    <w:p w:rsidR="00FC4FE2" w:rsidRPr="00163FE2" w:rsidRDefault="00FC4FE2" w:rsidP="00FC4FE2">
      <w:pPr>
        <w:rPr>
          <w:lang w:eastAsia="x-none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 požár a jeho průvodní jevy, výbuch, úder blesku, náraz nebo zřícení letadla, jeho částí nebo jeho nákladu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pojistná částka: </w:t>
      </w:r>
      <w:r w:rsidR="00C332E8">
        <w:rPr>
          <w:rFonts w:asciiTheme="minorHAnsi" w:hAnsiTheme="minorHAnsi" w:cstheme="minorHAnsi"/>
          <w:sz w:val="22"/>
          <w:szCs w:val="22"/>
        </w:rPr>
        <w:t xml:space="preserve">6 000 000 </w:t>
      </w:r>
      <w:bookmarkStart w:id="7" w:name="_GoBack"/>
      <w:bookmarkEnd w:id="7"/>
      <w:r w:rsidRPr="00750FDC">
        <w:rPr>
          <w:rFonts w:asciiTheme="minorHAnsi" w:hAnsiTheme="minorHAnsi" w:cstheme="minorHAnsi"/>
          <w:sz w:val="22"/>
          <w:szCs w:val="22"/>
        </w:rPr>
        <w:t>,- Kč</w:t>
      </w:r>
    </w:p>
    <w:p w:rsidR="00FC4FE2" w:rsidRPr="00750FDC" w:rsidRDefault="00EC4007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Spoluúčast zadavatele: </w:t>
      </w:r>
      <w:r w:rsidR="00FC34E6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 odcizení vč. poškození majetku v souvislosti s odcizením</w:t>
      </w:r>
    </w:p>
    <w:p w:rsidR="00EC4007" w:rsidRPr="00750FDC" w:rsidRDefault="00EC4007" w:rsidP="00EC40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2 000 000,- Kč</w:t>
      </w:r>
    </w:p>
    <w:p w:rsidR="00FC4FE2" w:rsidRPr="00750FDC" w:rsidRDefault="00EC4007" w:rsidP="00EC40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Spoluúčast zadavatele: </w:t>
      </w:r>
      <w:r w:rsidR="00FC34E6" w:rsidRP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</w:p>
    <w:p w:rsidR="0079665A" w:rsidRPr="00750FDC" w:rsidRDefault="0079665A" w:rsidP="00FC4FE2">
      <w:pPr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c) vandalismus</w:t>
      </w:r>
    </w:p>
    <w:p w:rsidR="00EC4007" w:rsidRPr="00750FDC" w:rsidRDefault="00EC4007" w:rsidP="00EC40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ročního plnění: 500 000,- Kč</w:t>
      </w:r>
    </w:p>
    <w:p w:rsidR="00EC4007" w:rsidRPr="00750FDC" w:rsidRDefault="00EC4007" w:rsidP="00EC4007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163FE2" w:rsidRDefault="00FC4FE2" w:rsidP="00FC4FE2">
      <w:pPr>
        <w:rPr>
          <w:rFonts w:ascii="Arial" w:hAnsi="Arial" w:cs="Arial"/>
        </w:rPr>
      </w:pPr>
    </w:p>
    <w:p w:rsidR="00FC4FE2" w:rsidRPr="00750FDC" w:rsidRDefault="00FC4FE2" w:rsidP="00BD1703">
      <w:pPr>
        <w:pStyle w:val="Nadpis1"/>
        <w:rPr>
          <w:sz w:val="24"/>
          <w:szCs w:val="24"/>
        </w:rPr>
      </w:pPr>
      <w:bookmarkStart w:id="8" w:name="_Toc351370729"/>
      <w:bookmarkEnd w:id="6"/>
      <w:r w:rsidRPr="00750FDC">
        <w:rPr>
          <w:sz w:val="24"/>
          <w:szCs w:val="24"/>
        </w:rPr>
        <w:t xml:space="preserve">Pojištění odpovědnosti za </w:t>
      </w:r>
      <w:r w:rsidRPr="00750FDC">
        <w:rPr>
          <w:sz w:val="24"/>
          <w:szCs w:val="24"/>
          <w:lang w:val="cs-CZ"/>
        </w:rPr>
        <w:t>újmu/</w:t>
      </w:r>
      <w:r w:rsidRPr="00750FDC">
        <w:rPr>
          <w:sz w:val="24"/>
          <w:szCs w:val="24"/>
        </w:rPr>
        <w:t>škodu</w:t>
      </w:r>
      <w:bookmarkEnd w:id="8"/>
    </w:p>
    <w:p w:rsidR="00FC4FE2" w:rsidRPr="00750FDC" w:rsidRDefault="00FC4FE2" w:rsidP="00FC4FE2">
      <w:pPr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Místo pojištění: území České republiky a šíře </w:t>
      </w:r>
      <w:smartTag w:uri="urn:schemas-microsoft-com:office:smarttags" w:element="metricconverter">
        <w:smartTagPr>
          <w:attr w:name="ProductID" w:val="50 m"/>
        </w:smartTagPr>
        <w:r w:rsidRPr="00750FDC">
          <w:rPr>
            <w:rFonts w:asciiTheme="minorHAnsi" w:hAnsiTheme="minorHAnsi" w:cstheme="minorHAnsi"/>
            <w:sz w:val="22"/>
            <w:szCs w:val="22"/>
          </w:rPr>
          <w:t>50 m</w:t>
        </w:r>
      </w:smartTag>
      <w:r w:rsidRPr="00750FDC">
        <w:rPr>
          <w:rFonts w:asciiTheme="minorHAnsi" w:hAnsiTheme="minorHAnsi" w:cstheme="minorHAnsi"/>
          <w:sz w:val="22"/>
          <w:szCs w:val="22"/>
        </w:rPr>
        <w:t xml:space="preserve"> na cizím území od hraničního toku</w:t>
      </w:r>
    </w:p>
    <w:p w:rsidR="00E839C1" w:rsidRPr="00750FDC" w:rsidRDefault="00E839C1" w:rsidP="00FC4FE2">
      <w:pPr>
        <w:rPr>
          <w:rFonts w:asciiTheme="minorHAnsi" w:hAnsiTheme="minorHAnsi" w:cstheme="minorHAnsi"/>
          <w:sz w:val="22"/>
          <w:szCs w:val="22"/>
        </w:rPr>
      </w:pPr>
    </w:p>
    <w:p w:rsidR="00E839C1" w:rsidRPr="00750FDC" w:rsidRDefault="00E839C1" w:rsidP="009A4DA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obecné (základní) odpovědnosti za škodu/újmu vzniklou jinému v</w:t>
      </w:r>
      <w:r w:rsidR="009412D5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>souvislosti s činností nebo vztahem Povodí Labe, státní podnik včetně odpovědnosti za škody způsobené vadou výrobku  a vadou práce po předání.</w:t>
      </w:r>
    </w:p>
    <w:p w:rsidR="00E839C1" w:rsidRPr="00750FDC" w:rsidRDefault="00E839C1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EC4007" w:rsidRPr="00750FDC" w:rsidRDefault="00EC4007" w:rsidP="009A4DA6">
      <w:pPr>
        <w:tabs>
          <w:tab w:val="num" w:pos="426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Limit ročního plnění: </w:t>
      </w:r>
      <w:r w:rsidR="007E28F5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>0 000 000,- Kč</w:t>
      </w:r>
    </w:p>
    <w:p w:rsidR="00FC4FE2" w:rsidRPr="00750FDC" w:rsidRDefault="00EC4007" w:rsidP="009A4DA6">
      <w:pPr>
        <w:tabs>
          <w:tab w:val="num" w:pos="426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Spoluúčast zadavatele: </w:t>
      </w:r>
      <w:r w:rsidR="00FC34E6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  <w:tab w:val="num" w:pos="567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jiných majetkových škod vyplývajících ze škod na zdraví a životě a</w:t>
      </w:r>
      <w:r w:rsidR="00275B3B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>škod na věci vzniklých poškozením, zničením nebo ztrátou (následné finanční škody)</w:t>
      </w:r>
    </w:p>
    <w:p w:rsidR="00EC4007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ročního plnění: </w:t>
      </w:r>
      <w:r w:rsidR="007E28F5" w:rsidRPr="00750FDC">
        <w:rPr>
          <w:rFonts w:asciiTheme="minorHAnsi" w:hAnsiTheme="minorHAnsi" w:cstheme="minorHAnsi"/>
          <w:sz w:val="22"/>
          <w:szCs w:val="22"/>
        </w:rPr>
        <w:t>20</w:t>
      </w:r>
      <w:r w:rsidRPr="00750FDC">
        <w:rPr>
          <w:rFonts w:asciiTheme="minorHAnsi" w:hAnsiTheme="minorHAnsi" w:cstheme="minorHAnsi"/>
          <w:sz w:val="22"/>
          <w:szCs w:val="22"/>
        </w:rPr>
        <w:t xml:space="preserve"> 000 000,- Kč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Spoluúčast zadavatele: </w:t>
      </w:r>
      <w:r w:rsidR="00FC34E6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>0 000,- Kč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odpovědnosti za škody způsobené na movité věci, kterou pojištěný oprávněně užívá v souvislosti s činností nebo vztahem (cizí věci užívané)</w:t>
      </w:r>
    </w:p>
    <w:p w:rsidR="00EC4007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ročního plnění: </w:t>
      </w:r>
      <w:r w:rsidR="007E28F5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>00 000,- Kč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10 000,- Kč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odpovědnosti pojištěného za škody vyplývající z vlastnictví, držby nebo jiného oprávněného užívání nemovitosti sloužící k provozování pojištěné činnosti</w:t>
      </w:r>
    </w:p>
    <w:p w:rsidR="00FC4FE2" w:rsidRPr="00750FDC" w:rsidRDefault="00FC4FE2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plnění za pojistné období: </w:t>
      </w:r>
      <w:r w:rsidR="00BD3C5F" w:rsidRPr="00750FDC">
        <w:rPr>
          <w:rFonts w:asciiTheme="minorHAnsi" w:hAnsiTheme="minorHAnsi" w:cstheme="minorHAnsi"/>
          <w:sz w:val="22"/>
          <w:szCs w:val="22"/>
        </w:rPr>
        <w:t>10</w:t>
      </w:r>
      <w:r w:rsidRPr="00750FDC">
        <w:rPr>
          <w:rFonts w:asciiTheme="minorHAnsi" w:hAnsiTheme="minorHAnsi" w:cstheme="minorHAnsi"/>
          <w:sz w:val="22"/>
          <w:szCs w:val="22"/>
        </w:rPr>
        <w:t xml:space="preserve"> 000 000,- Kč </w:t>
      </w:r>
    </w:p>
    <w:p w:rsidR="00FC4FE2" w:rsidRPr="00750FDC" w:rsidRDefault="00FC4FE2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50 000,- Kč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odpovědnosti zadavatele za škodu způsobenou na věcech zaměstnanci při plnění pracovních úkolů v pracovněprávním vztahu</w:t>
      </w:r>
    </w:p>
    <w:p w:rsidR="00EC4007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plnění za pojistné období: 100 000,- Kč 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1 000,- Kč</w:t>
      </w:r>
    </w:p>
    <w:p w:rsidR="00FC4FE2" w:rsidRPr="00750FDC" w:rsidRDefault="00FC4FE2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Místo plnění: Evropa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nákladů léčení vynaložených zdravotní pojišťovnou na zdravotní péči poskytovanou v důsledku protiprávního jednání pojištěného ve prospěch třetí osoby</w:t>
      </w:r>
    </w:p>
    <w:p w:rsidR="00EC4007" w:rsidRPr="00750FDC" w:rsidRDefault="00BD1703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ročního plnění</w:t>
      </w:r>
      <w:r w:rsidR="00EC4007" w:rsidRPr="00750FDC">
        <w:rPr>
          <w:rFonts w:asciiTheme="minorHAnsi" w:hAnsiTheme="minorHAnsi" w:cstheme="minorHAnsi"/>
          <w:sz w:val="22"/>
          <w:szCs w:val="22"/>
        </w:rPr>
        <w:t xml:space="preserve">: </w:t>
      </w:r>
      <w:r w:rsidR="000C5A00" w:rsidRPr="00750FDC">
        <w:rPr>
          <w:rFonts w:asciiTheme="minorHAnsi" w:hAnsiTheme="minorHAnsi" w:cstheme="minorHAnsi"/>
          <w:sz w:val="22"/>
          <w:szCs w:val="22"/>
        </w:rPr>
        <w:t>50</w:t>
      </w:r>
      <w:r w:rsidR="00EC4007" w:rsidRPr="00750FDC">
        <w:rPr>
          <w:rFonts w:asciiTheme="minorHAnsi" w:hAnsiTheme="minorHAnsi" w:cstheme="minorHAnsi"/>
          <w:sz w:val="22"/>
          <w:szCs w:val="22"/>
        </w:rPr>
        <w:t xml:space="preserve">00 000,- Kč 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5 000,- Kč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nákladů léčení vynaložených zdravotní pojišťovnou na zdravotní péči poskytovanou zaměstnanci pojištěného, který utrpěl újmu v důsledku pracovního úrazu nebo nemoci z povolání</w:t>
      </w:r>
    </w:p>
    <w:p w:rsidR="00EC4007" w:rsidRPr="00750FDC" w:rsidRDefault="00BD1703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ročního plnění</w:t>
      </w:r>
      <w:r w:rsidR="00EC4007" w:rsidRPr="00750FDC">
        <w:rPr>
          <w:rFonts w:asciiTheme="minorHAnsi" w:hAnsiTheme="minorHAnsi" w:cstheme="minorHAnsi"/>
          <w:sz w:val="22"/>
          <w:szCs w:val="22"/>
        </w:rPr>
        <w:t xml:space="preserve">: </w:t>
      </w:r>
      <w:r w:rsidR="000C5A00" w:rsidRPr="00750FDC">
        <w:rPr>
          <w:rFonts w:asciiTheme="minorHAnsi" w:hAnsiTheme="minorHAnsi" w:cstheme="minorHAnsi"/>
          <w:sz w:val="22"/>
          <w:szCs w:val="22"/>
        </w:rPr>
        <w:t>50</w:t>
      </w:r>
      <w:r w:rsidR="00EC4007" w:rsidRPr="00750FDC">
        <w:rPr>
          <w:rFonts w:asciiTheme="minorHAnsi" w:hAnsiTheme="minorHAnsi" w:cstheme="minorHAnsi"/>
          <w:sz w:val="22"/>
          <w:szCs w:val="22"/>
        </w:rPr>
        <w:t xml:space="preserve">00 000,- Kč 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5 000,- Kč</w:t>
      </w:r>
    </w:p>
    <w:p w:rsidR="00FC4FE2" w:rsidRPr="00750FDC" w:rsidRDefault="00FC4FE2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Místo plnění: Evropa</w:t>
      </w:r>
    </w:p>
    <w:p w:rsidR="00FC4FE2" w:rsidRPr="00750FDC" w:rsidRDefault="00FC4FE2" w:rsidP="009A4DA6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:rsidR="00FC4FE2" w:rsidRPr="00750FDC" w:rsidRDefault="00FC4FE2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regresní náhrady, kterou je pojištěný povinen zaplatit orgánu nemocenského pojištění,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</w:t>
      </w:r>
      <w:r w:rsidR="00275B3B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 xml:space="preserve">souvislosti s činností nebo vztahem pojištěného </w:t>
      </w:r>
    </w:p>
    <w:p w:rsidR="00EC4007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</w:t>
      </w:r>
      <w:r w:rsidR="00BD1703" w:rsidRPr="00750FDC">
        <w:rPr>
          <w:rFonts w:asciiTheme="minorHAnsi" w:hAnsiTheme="minorHAnsi" w:cstheme="minorHAnsi"/>
          <w:sz w:val="22"/>
          <w:szCs w:val="22"/>
        </w:rPr>
        <w:t xml:space="preserve">ročního </w:t>
      </w:r>
      <w:r w:rsidRPr="00750FDC">
        <w:rPr>
          <w:rFonts w:asciiTheme="minorHAnsi" w:hAnsiTheme="minorHAnsi" w:cstheme="minorHAnsi"/>
          <w:sz w:val="22"/>
          <w:szCs w:val="22"/>
        </w:rPr>
        <w:t xml:space="preserve">plnění: 1 000 000,- Kč </w:t>
      </w:r>
    </w:p>
    <w:p w:rsidR="00FC4FE2" w:rsidRPr="00750FDC" w:rsidRDefault="00EC4007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5 000,- Kč</w:t>
      </w:r>
    </w:p>
    <w:p w:rsidR="00BD1703" w:rsidRPr="00750FDC" w:rsidRDefault="00BD1703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BD1703" w:rsidRPr="00750FDC" w:rsidRDefault="00BD1703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odpovědnosti za újmu způsobenou provozem pracovních strojů</w:t>
      </w:r>
    </w:p>
    <w:p w:rsidR="00BD1703" w:rsidRPr="00750FDC" w:rsidRDefault="00BD1703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ročního plnění: </w:t>
      </w:r>
      <w:r w:rsidR="00BD3C5F" w:rsidRPr="00750FDC">
        <w:rPr>
          <w:rFonts w:asciiTheme="minorHAnsi" w:hAnsiTheme="minorHAnsi" w:cstheme="minorHAnsi"/>
          <w:sz w:val="22"/>
          <w:szCs w:val="22"/>
        </w:rPr>
        <w:t>1</w:t>
      </w:r>
      <w:r w:rsidRPr="00750FDC">
        <w:rPr>
          <w:rFonts w:asciiTheme="minorHAnsi" w:hAnsiTheme="minorHAnsi" w:cstheme="minorHAnsi"/>
          <w:sz w:val="22"/>
          <w:szCs w:val="22"/>
        </w:rPr>
        <w:t xml:space="preserve">500 000,- Kč </w:t>
      </w:r>
    </w:p>
    <w:p w:rsidR="00BD1703" w:rsidRPr="00750FDC" w:rsidRDefault="00BD1703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5 000,- Kč</w:t>
      </w:r>
    </w:p>
    <w:p w:rsidR="00E839C1" w:rsidRPr="00750FDC" w:rsidRDefault="00E839C1" w:rsidP="009A4DA6">
      <w:pPr>
        <w:tabs>
          <w:tab w:val="num" w:pos="426"/>
        </w:tabs>
        <w:ind w:left="708"/>
        <w:rPr>
          <w:rFonts w:asciiTheme="minorHAnsi" w:hAnsiTheme="minorHAnsi" w:cstheme="minorHAnsi"/>
          <w:sz w:val="22"/>
          <w:szCs w:val="22"/>
        </w:rPr>
      </w:pPr>
    </w:p>
    <w:p w:rsidR="00E839C1" w:rsidRPr="00750FDC" w:rsidRDefault="00E839C1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lastRenderedPageBreak/>
        <w:t>Pojištění odpovědnosti za čisté finanční škody včetně čistých finančních škod způsobených vadou vykonané práce po jejím předání.</w:t>
      </w:r>
      <w:r w:rsidR="00DB1611" w:rsidRPr="00750F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39C1" w:rsidRPr="00750FDC" w:rsidRDefault="00E839C1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plnění za pojistný rok: </w:t>
      </w:r>
      <w:r w:rsidR="00BD3C5F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 xml:space="preserve"> 000 000,- Kč </w:t>
      </w:r>
    </w:p>
    <w:p w:rsidR="00E839C1" w:rsidRPr="00750FDC" w:rsidRDefault="00E839C1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50 000,- Kč</w:t>
      </w:r>
    </w:p>
    <w:p w:rsidR="00C30860" w:rsidRPr="00750FDC" w:rsidRDefault="00C30860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C30860" w:rsidRPr="00750FDC" w:rsidRDefault="00C30860" w:rsidP="00C30860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Pojištění povinnosti nahradit nemajetkovou újmu způsobenou zásahem do práv na ochranu osobnosti. </w:t>
      </w:r>
    </w:p>
    <w:p w:rsidR="00C30860" w:rsidRPr="00750FDC" w:rsidRDefault="00C30860" w:rsidP="00C30860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plnění za pojistný rok: 1 000 000,- Kč </w:t>
      </w:r>
    </w:p>
    <w:p w:rsidR="00C30860" w:rsidRPr="00750FDC" w:rsidRDefault="00C30860" w:rsidP="00C30860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50 000,- Kč</w:t>
      </w:r>
    </w:p>
    <w:p w:rsidR="00E839C1" w:rsidRPr="00750FDC" w:rsidRDefault="00E839C1" w:rsidP="009A4DA6">
      <w:pPr>
        <w:tabs>
          <w:tab w:val="num" w:pos="426"/>
        </w:tabs>
        <w:ind w:left="708"/>
        <w:rPr>
          <w:rFonts w:asciiTheme="minorHAnsi" w:hAnsiTheme="minorHAnsi" w:cstheme="minorHAnsi"/>
          <w:sz w:val="22"/>
          <w:szCs w:val="22"/>
        </w:rPr>
      </w:pPr>
    </w:p>
    <w:p w:rsidR="007840DB" w:rsidRPr="00750FDC" w:rsidRDefault="007840DB" w:rsidP="009A4DA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357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Pojištění odpovědnosti pojištěného za újmu způsobenou poskytováním odborných služeb („pojištění profesní odpovědnosti“)</w:t>
      </w:r>
      <w:r w:rsidR="00DB1611" w:rsidRPr="00750FDC">
        <w:rPr>
          <w:rFonts w:asciiTheme="minorHAnsi" w:hAnsiTheme="minorHAnsi" w:cstheme="minorHAnsi"/>
          <w:sz w:val="22"/>
          <w:szCs w:val="22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-</w:t>
      </w:r>
      <w:r w:rsidR="00DB1611" w:rsidRPr="00750FDC">
        <w:rPr>
          <w:rFonts w:asciiTheme="minorHAnsi" w:hAnsiTheme="minorHAnsi" w:cstheme="minorHAnsi"/>
          <w:sz w:val="22"/>
          <w:szCs w:val="22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projektová činnost ve</w:t>
      </w:r>
      <w:r w:rsidR="009A4DA6" w:rsidRPr="00750FDC">
        <w:rPr>
          <w:rFonts w:asciiTheme="minorHAnsi" w:hAnsiTheme="minorHAnsi" w:cstheme="minorHAnsi"/>
          <w:sz w:val="22"/>
          <w:szCs w:val="22"/>
        </w:rPr>
        <w:t> </w:t>
      </w:r>
      <w:r w:rsidRPr="00750FDC">
        <w:rPr>
          <w:rFonts w:asciiTheme="minorHAnsi" w:hAnsiTheme="minorHAnsi" w:cstheme="minorHAnsi"/>
          <w:sz w:val="22"/>
          <w:szCs w:val="22"/>
        </w:rPr>
        <w:t>výstavbě. Vyplněný dotazník k pojištění profesní odpovědnosti za škodu viz</w:t>
      </w:r>
      <w:r w:rsidR="009A4DA6" w:rsidRPr="00750FDC">
        <w:rPr>
          <w:rFonts w:asciiTheme="minorHAnsi" w:hAnsiTheme="minorHAnsi" w:cstheme="minorHAnsi"/>
          <w:sz w:val="22"/>
          <w:szCs w:val="22"/>
        </w:rPr>
        <w:t xml:space="preserve"> </w:t>
      </w:r>
      <w:r w:rsidRPr="00750FDC">
        <w:rPr>
          <w:rFonts w:asciiTheme="minorHAnsi" w:hAnsiTheme="minorHAnsi" w:cstheme="minorHAnsi"/>
          <w:sz w:val="22"/>
          <w:szCs w:val="22"/>
        </w:rPr>
        <w:t>Příloha č. 3.</w:t>
      </w:r>
      <w:r w:rsidR="00DB1611" w:rsidRPr="00750F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40DB" w:rsidRPr="00750FDC" w:rsidRDefault="007840DB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limitu plnění za pojistný rok: </w:t>
      </w:r>
      <w:r w:rsidR="00BD3C5F" w:rsidRPr="00750FDC">
        <w:rPr>
          <w:rFonts w:asciiTheme="minorHAnsi" w:hAnsiTheme="minorHAnsi" w:cstheme="minorHAnsi"/>
          <w:sz w:val="22"/>
          <w:szCs w:val="22"/>
        </w:rPr>
        <w:t>5</w:t>
      </w:r>
      <w:r w:rsidRPr="00750FDC">
        <w:rPr>
          <w:rFonts w:asciiTheme="minorHAnsi" w:hAnsiTheme="minorHAnsi" w:cstheme="minorHAnsi"/>
          <w:sz w:val="22"/>
          <w:szCs w:val="22"/>
        </w:rPr>
        <w:t xml:space="preserve"> 000 000,- Kč </w:t>
      </w:r>
    </w:p>
    <w:p w:rsidR="007840DB" w:rsidRPr="00750FDC" w:rsidRDefault="007840DB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50 000,- Kč</w:t>
      </w:r>
    </w:p>
    <w:p w:rsidR="00DB1611" w:rsidRPr="00750FDC" w:rsidRDefault="00DB1611" w:rsidP="009A4DA6">
      <w:pPr>
        <w:tabs>
          <w:tab w:val="num" w:pos="426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Retroaktivní datum pojištění 1. 6. 2015</w:t>
      </w:r>
    </w:p>
    <w:p w:rsidR="00BD1703" w:rsidRPr="00163FE2" w:rsidRDefault="00BD1703" w:rsidP="00BD1703">
      <w:pPr>
        <w:ind w:left="708"/>
        <w:rPr>
          <w:rFonts w:ascii="Arial" w:hAnsi="Arial" w:cs="Arial"/>
        </w:rPr>
      </w:pPr>
    </w:p>
    <w:p w:rsidR="00900051" w:rsidRPr="00750FDC" w:rsidRDefault="00BD1703" w:rsidP="00BD1703">
      <w:pPr>
        <w:pStyle w:val="Nadpis1"/>
        <w:rPr>
          <w:sz w:val="24"/>
          <w:szCs w:val="24"/>
          <w:lang w:val="cs-CZ"/>
        </w:rPr>
      </w:pPr>
      <w:r w:rsidRPr="00750FDC">
        <w:rPr>
          <w:sz w:val="24"/>
          <w:szCs w:val="24"/>
          <w:lang w:val="cs-CZ"/>
        </w:rPr>
        <w:t>Pojištění věcí během silniční dopravy</w:t>
      </w:r>
    </w:p>
    <w:p w:rsidR="00BD1703" w:rsidRPr="00750FDC" w:rsidRDefault="00BD1703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Pojištění se vztahuje na poškození nebo zničení </w:t>
      </w:r>
      <w:r w:rsidR="00827290" w:rsidRPr="00750FDC">
        <w:rPr>
          <w:rFonts w:asciiTheme="minorHAnsi" w:hAnsiTheme="minorHAnsi" w:cstheme="minorHAnsi"/>
          <w:sz w:val="22"/>
          <w:szCs w:val="22"/>
        </w:rPr>
        <w:t>vlastních movitých věcí, které</w:t>
      </w:r>
      <w:r w:rsidR="00E029ED" w:rsidRPr="00750FDC">
        <w:rPr>
          <w:rFonts w:asciiTheme="minorHAnsi" w:hAnsiTheme="minorHAnsi" w:cstheme="minorHAnsi"/>
          <w:sz w:val="22"/>
          <w:szCs w:val="22"/>
        </w:rPr>
        <w:t xml:space="preserve"> j</w:t>
      </w:r>
      <w:r w:rsidR="00827290" w:rsidRPr="00750FDC">
        <w:rPr>
          <w:rFonts w:asciiTheme="minorHAnsi" w:hAnsiTheme="minorHAnsi" w:cstheme="minorHAnsi"/>
          <w:sz w:val="22"/>
          <w:szCs w:val="22"/>
        </w:rPr>
        <w:t>sou dopravovány</w:t>
      </w:r>
      <w:r w:rsidR="00E029ED" w:rsidRPr="00750FDC">
        <w:rPr>
          <w:rFonts w:asciiTheme="minorHAnsi" w:hAnsiTheme="minorHAnsi" w:cstheme="minorHAnsi"/>
          <w:sz w:val="22"/>
          <w:szCs w:val="22"/>
        </w:rPr>
        <w:t xml:space="preserve"> </w:t>
      </w:r>
      <w:r w:rsidR="00827290" w:rsidRPr="00750FDC">
        <w:rPr>
          <w:rFonts w:asciiTheme="minorHAnsi" w:hAnsiTheme="minorHAnsi" w:cstheme="minorHAnsi"/>
          <w:sz w:val="22"/>
          <w:szCs w:val="22"/>
        </w:rPr>
        <w:t>vozidly ve vlastnictví zadavatele</w:t>
      </w:r>
      <w:r w:rsidR="00283734" w:rsidRPr="00750FDC">
        <w:rPr>
          <w:rFonts w:asciiTheme="minorHAnsi" w:hAnsiTheme="minorHAnsi" w:cstheme="minorHAnsi"/>
          <w:sz w:val="22"/>
          <w:szCs w:val="22"/>
        </w:rPr>
        <w:t xml:space="preserve"> vč. věcí zapůjčených</w:t>
      </w:r>
      <w:r w:rsidR="00FC34E6" w:rsidRPr="00750FDC">
        <w:rPr>
          <w:rFonts w:asciiTheme="minorHAnsi" w:hAnsiTheme="minorHAnsi" w:cstheme="minorHAnsi"/>
          <w:sz w:val="22"/>
          <w:szCs w:val="22"/>
        </w:rPr>
        <w:t xml:space="preserve"> – počet vozidel je do 10 ks (bez seznamu RZ)</w:t>
      </w:r>
      <w:r w:rsidR="005E439A" w:rsidRPr="00750FDC">
        <w:rPr>
          <w:rFonts w:asciiTheme="minorHAnsi" w:hAnsiTheme="minorHAnsi" w:cstheme="minorHAnsi"/>
          <w:sz w:val="22"/>
          <w:szCs w:val="22"/>
        </w:rPr>
        <w:t>.</w:t>
      </w:r>
    </w:p>
    <w:p w:rsidR="00827290" w:rsidRPr="00750FDC" w:rsidRDefault="00827290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Územní rozsah: ČR</w:t>
      </w:r>
    </w:p>
    <w:p w:rsidR="00827290" w:rsidRPr="00750FDC" w:rsidRDefault="00827290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Příčina poškození nebo zničení pojištěné věci: </w:t>
      </w:r>
    </w:p>
    <w:p w:rsidR="00BD1703" w:rsidRPr="00750FDC" w:rsidRDefault="00BD1703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a)      nehodou vozidla</w:t>
      </w:r>
    </w:p>
    <w:p w:rsidR="00BD1703" w:rsidRPr="00750FDC" w:rsidRDefault="00BD1703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b)      živelní událostí</w:t>
      </w:r>
    </w:p>
    <w:p w:rsidR="00BD1703" w:rsidRPr="00750FDC" w:rsidRDefault="00BD1703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c)      odcizením</w:t>
      </w:r>
    </w:p>
    <w:p w:rsidR="00C7361F" w:rsidRPr="00750FDC" w:rsidRDefault="00C7361F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limit plnění</w:t>
      </w:r>
      <w:r w:rsidR="005E439A" w:rsidRPr="00750FDC">
        <w:rPr>
          <w:rFonts w:asciiTheme="minorHAnsi" w:hAnsiTheme="minorHAnsi" w:cstheme="minorHAnsi"/>
          <w:sz w:val="22"/>
          <w:szCs w:val="22"/>
        </w:rPr>
        <w:t xml:space="preserve"> pro jednu a všechny škody</w:t>
      </w:r>
      <w:r w:rsidR="00163FE2" w:rsidRPr="00750FDC">
        <w:rPr>
          <w:rFonts w:asciiTheme="minorHAnsi" w:hAnsiTheme="minorHAnsi" w:cstheme="minorHAnsi"/>
          <w:sz w:val="22"/>
          <w:szCs w:val="22"/>
        </w:rPr>
        <w:t xml:space="preserve"> za pojistný rok</w:t>
      </w:r>
      <w:r w:rsidRPr="00750FDC">
        <w:rPr>
          <w:rFonts w:asciiTheme="minorHAnsi" w:hAnsiTheme="minorHAnsi" w:cstheme="minorHAnsi"/>
          <w:sz w:val="22"/>
          <w:szCs w:val="22"/>
        </w:rPr>
        <w:t xml:space="preserve">: </w:t>
      </w:r>
      <w:r w:rsidR="00750FDC">
        <w:rPr>
          <w:rFonts w:asciiTheme="minorHAnsi" w:hAnsiTheme="minorHAnsi" w:cstheme="minorHAnsi"/>
          <w:sz w:val="22"/>
          <w:szCs w:val="22"/>
        </w:rPr>
        <w:t>2</w:t>
      </w:r>
      <w:r w:rsidRPr="00750FDC">
        <w:rPr>
          <w:rFonts w:asciiTheme="minorHAnsi" w:hAnsiTheme="minorHAnsi" w:cstheme="minorHAnsi"/>
          <w:sz w:val="22"/>
          <w:szCs w:val="22"/>
        </w:rPr>
        <w:t>00 000,- Kč</w:t>
      </w:r>
    </w:p>
    <w:p w:rsidR="00C7361F" w:rsidRPr="00750FDC" w:rsidRDefault="00C7361F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spoluúčast: 10 000,- Kč</w:t>
      </w:r>
    </w:p>
    <w:p w:rsidR="00EE73EE" w:rsidRPr="00750FDC" w:rsidRDefault="00EE73EE" w:rsidP="00163FE2">
      <w:pPr>
        <w:tabs>
          <w:tab w:val="left" w:pos="426"/>
        </w:tabs>
        <w:ind w:left="426"/>
        <w:rPr>
          <w:rFonts w:asciiTheme="minorHAnsi" w:hAnsiTheme="minorHAnsi" w:cstheme="minorHAnsi"/>
          <w:sz w:val="22"/>
          <w:szCs w:val="22"/>
        </w:rPr>
      </w:pPr>
    </w:p>
    <w:p w:rsidR="00EE73EE" w:rsidRPr="00750FDC" w:rsidRDefault="00EE73EE" w:rsidP="00D9199B">
      <w:pPr>
        <w:pStyle w:val="Nadpis1"/>
        <w:rPr>
          <w:sz w:val="24"/>
          <w:szCs w:val="24"/>
        </w:rPr>
      </w:pPr>
      <w:r w:rsidRPr="00750FDC">
        <w:rPr>
          <w:sz w:val="24"/>
          <w:szCs w:val="24"/>
          <w:lang w:val="cs-CZ"/>
        </w:rPr>
        <w:t>Pojištění přerušení nebo omezení provozu</w:t>
      </w:r>
    </w:p>
    <w:p w:rsidR="000C5A00" w:rsidRPr="00750FDC" w:rsidRDefault="000C5A00" w:rsidP="00D9199B">
      <w:pPr>
        <w:ind w:left="36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Za škodu na pojištěném majetku se pro účely tohoto pojištění považuje poškození</w:t>
      </w:r>
      <w:r w:rsidR="00D9199B" w:rsidRPr="00750FDC">
        <w:rPr>
          <w:rFonts w:asciiTheme="minorHAnsi" w:hAnsiTheme="minorHAnsi" w:cstheme="minorHAnsi"/>
          <w:sz w:val="22"/>
          <w:szCs w:val="22"/>
        </w:rPr>
        <w:t xml:space="preserve">, </w:t>
      </w:r>
      <w:r w:rsidRPr="00750FDC">
        <w:rPr>
          <w:rFonts w:asciiTheme="minorHAnsi" w:hAnsiTheme="minorHAnsi" w:cstheme="minorHAnsi"/>
          <w:sz w:val="22"/>
          <w:szCs w:val="22"/>
        </w:rPr>
        <w:t>nebo zničení věci sloužící pojištěnému provozu, které je zároveň pojistnou událostí ze živelního pojištění dle této pojistné smlouvy</w:t>
      </w:r>
    </w:p>
    <w:p w:rsidR="000C5A00" w:rsidRPr="00750FDC" w:rsidRDefault="000C5A00" w:rsidP="00D9199B">
      <w:pPr>
        <w:ind w:left="36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 xml:space="preserve">Pojistná částka: </w:t>
      </w:r>
      <w:r w:rsidR="0095500F" w:rsidRPr="00750FDC">
        <w:rPr>
          <w:rFonts w:asciiTheme="minorHAnsi" w:hAnsiTheme="minorHAnsi" w:cstheme="minorHAnsi"/>
          <w:sz w:val="22"/>
          <w:szCs w:val="22"/>
        </w:rPr>
        <w:t>60 000 000,- Kč</w:t>
      </w:r>
    </w:p>
    <w:p w:rsidR="000C5A00" w:rsidRPr="00750FDC" w:rsidRDefault="000C5A00" w:rsidP="00D9199B">
      <w:pPr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750FDC">
        <w:rPr>
          <w:rFonts w:asciiTheme="minorHAnsi" w:hAnsiTheme="minorHAnsi" w:cstheme="minorHAnsi"/>
          <w:sz w:val="22"/>
          <w:szCs w:val="22"/>
        </w:rPr>
        <w:t>Sublimit</w:t>
      </w:r>
      <w:proofErr w:type="spellEnd"/>
      <w:r w:rsidRPr="00750FDC">
        <w:rPr>
          <w:rFonts w:asciiTheme="minorHAnsi" w:hAnsiTheme="minorHAnsi" w:cstheme="minorHAnsi"/>
          <w:sz w:val="22"/>
          <w:szCs w:val="22"/>
        </w:rPr>
        <w:t xml:space="preserve"> ročního plnění:</w:t>
      </w:r>
      <w:r w:rsidR="0095500F" w:rsidRPr="00750FDC">
        <w:rPr>
          <w:rFonts w:asciiTheme="minorHAnsi" w:hAnsiTheme="minorHAnsi" w:cstheme="minorHAnsi"/>
          <w:sz w:val="22"/>
          <w:szCs w:val="22"/>
        </w:rPr>
        <w:t xml:space="preserve"> 10 000 000,- Kč</w:t>
      </w:r>
    </w:p>
    <w:p w:rsidR="0095500F" w:rsidRPr="00750FDC" w:rsidRDefault="0095500F" w:rsidP="00D9199B">
      <w:pPr>
        <w:tabs>
          <w:tab w:val="num" w:pos="426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750FDC">
        <w:rPr>
          <w:rFonts w:asciiTheme="minorHAnsi" w:hAnsiTheme="minorHAnsi" w:cstheme="minorHAnsi"/>
          <w:sz w:val="22"/>
          <w:szCs w:val="22"/>
        </w:rPr>
        <w:t>Spoluúčast zadavatele: 50 000,- Kč</w:t>
      </w:r>
    </w:p>
    <w:p w:rsidR="0095500F" w:rsidRPr="00750FDC" w:rsidRDefault="0095500F" w:rsidP="00D9199B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sectPr w:rsidR="0095500F" w:rsidRPr="00750FDC" w:rsidSect="009000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0F" w:rsidRDefault="00F55D0F" w:rsidP="00FC4FE2">
      <w:r>
        <w:separator/>
      </w:r>
    </w:p>
  </w:endnote>
  <w:endnote w:type="continuationSeparator" w:id="0">
    <w:p w:rsidR="00F55D0F" w:rsidRDefault="00F55D0F" w:rsidP="00FC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0F" w:rsidRDefault="00F55D0F" w:rsidP="00FC4FE2">
      <w:r>
        <w:separator/>
      </w:r>
    </w:p>
  </w:footnote>
  <w:footnote w:type="continuationSeparator" w:id="0">
    <w:p w:rsidR="00F55D0F" w:rsidRDefault="00F55D0F" w:rsidP="00FC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B3B" w:rsidRPr="002B7AFE" w:rsidRDefault="00275B3B" w:rsidP="00FC4FE2">
    <w:pPr>
      <w:pStyle w:val="Zhlav"/>
      <w:jc w:val="right"/>
      <w:rPr>
        <w:rFonts w:ascii="Arial" w:hAnsi="Arial" w:cs="Arial"/>
      </w:rPr>
    </w:pPr>
    <w:r w:rsidRPr="002B7AFE">
      <w:rPr>
        <w:rFonts w:ascii="Arial" w:hAnsi="Arial" w:cs="Arial"/>
      </w:rPr>
      <w:t>Příloha č. 1</w:t>
    </w:r>
  </w:p>
  <w:p w:rsidR="00275B3B" w:rsidRDefault="00275B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A69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48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A98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1C98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48D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8F6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24D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EAF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A64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30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69B"/>
    <w:multiLevelType w:val="multilevel"/>
    <w:tmpl w:val="3AECC0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A5B0640"/>
    <w:multiLevelType w:val="hybridMultilevel"/>
    <w:tmpl w:val="3CDC35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02E53"/>
    <w:multiLevelType w:val="hybridMultilevel"/>
    <w:tmpl w:val="4F42FA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A95DED"/>
    <w:multiLevelType w:val="hybridMultilevel"/>
    <w:tmpl w:val="E32A87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E2"/>
    <w:rsid w:val="00073E94"/>
    <w:rsid w:val="000A5D12"/>
    <w:rsid w:val="000C5A00"/>
    <w:rsid w:val="000D4B71"/>
    <w:rsid w:val="000F4794"/>
    <w:rsid w:val="00101D00"/>
    <w:rsid w:val="00137E60"/>
    <w:rsid w:val="00141659"/>
    <w:rsid w:val="00154027"/>
    <w:rsid w:val="001607F8"/>
    <w:rsid w:val="00163FE2"/>
    <w:rsid w:val="001C1494"/>
    <w:rsid w:val="001D580C"/>
    <w:rsid w:val="00223D21"/>
    <w:rsid w:val="002733D9"/>
    <w:rsid w:val="00275B3B"/>
    <w:rsid w:val="00283734"/>
    <w:rsid w:val="002E3814"/>
    <w:rsid w:val="00355617"/>
    <w:rsid w:val="003B330A"/>
    <w:rsid w:val="003C64ED"/>
    <w:rsid w:val="003F4377"/>
    <w:rsid w:val="003F57ED"/>
    <w:rsid w:val="00403F0F"/>
    <w:rsid w:val="004154B5"/>
    <w:rsid w:val="00456192"/>
    <w:rsid w:val="004831EC"/>
    <w:rsid w:val="0048566F"/>
    <w:rsid w:val="00494704"/>
    <w:rsid w:val="004967AB"/>
    <w:rsid w:val="004D2504"/>
    <w:rsid w:val="004D6B3A"/>
    <w:rsid w:val="004F4E14"/>
    <w:rsid w:val="0052338C"/>
    <w:rsid w:val="00542207"/>
    <w:rsid w:val="005550AB"/>
    <w:rsid w:val="00591BB9"/>
    <w:rsid w:val="005E439A"/>
    <w:rsid w:val="00682F84"/>
    <w:rsid w:val="00721F22"/>
    <w:rsid w:val="00731B04"/>
    <w:rsid w:val="00750FDC"/>
    <w:rsid w:val="00754563"/>
    <w:rsid w:val="007757E6"/>
    <w:rsid w:val="007840DB"/>
    <w:rsid w:val="007869E4"/>
    <w:rsid w:val="00786A37"/>
    <w:rsid w:val="0079665A"/>
    <w:rsid w:val="007C68F1"/>
    <w:rsid w:val="007E28F5"/>
    <w:rsid w:val="007E5674"/>
    <w:rsid w:val="00827290"/>
    <w:rsid w:val="00842CF1"/>
    <w:rsid w:val="008E04C2"/>
    <w:rsid w:val="008E3586"/>
    <w:rsid w:val="00900051"/>
    <w:rsid w:val="00925F42"/>
    <w:rsid w:val="0093100A"/>
    <w:rsid w:val="009412D5"/>
    <w:rsid w:val="0095500F"/>
    <w:rsid w:val="00955999"/>
    <w:rsid w:val="00986A7C"/>
    <w:rsid w:val="009A4DA6"/>
    <w:rsid w:val="00A23888"/>
    <w:rsid w:val="00A430C9"/>
    <w:rsid w:val="00A954E7"/>
    <w:rsid w:val="00AB0F46"/>
    <w:rsid w:val="00AB1234"/>
    <w:rsid w:val="00AE3EF7"/>
    <w:rsid w:val="00B23248"/>
    <w:rsid w:val="00B839F8"/>
    <w:rsid w:val="00B95E55"/>
    <w:rsid w:val="00BD1703"/>
    <w:rsid w:val="00BD3C5F"/>
    <w:rsid w:val="00BF2F27"/>
    <w:rsid w:val="00C07399"/>
    <w:rsid w:val="00C24DF6"/>
    <w:rsid w:val="00C30860"/>
    <w:rsid w:val="00C332E8"/>
    <w:rsid w:val="00C7361F"/>
    <w:rsid w:val="00C96EA5"/>
    <w:rsid w:val="00CC49FD"/>
    <w:rsid w:val="00CD4AEE"/>
    <w:rsid w:val="00CE07B7"/>
    <w:rsid w:val="00CF3B05"/>
    <w:rsid w:val="00D50C76"/>
    <w:rsid w:val="00D5324B"/>
    <w:rsid w:val="00D83EEB"/>
    <w:rsid w:val="00D9199B"/>
    <w:rsid w:val="00DB1611"/>
    <w:rsid w:val="00DB43BB"/>
    <w:rsid w:val="00DE067F"/>
    <w:rsid w:val="00DE2F17"/>
    <w:rsid w:val="00DF11E4"/>
    <w:rsid w:val="00E029ED"/>
    <w:rsid w:val="00E03AD6"/>
    <w:rsid w:val="00E36201"/>
    <w:rsid w:val="00E839C1"/>
    <w:rsid w:val="00E927FD"/>
    <w:rsid w:val="00E94034"/>
    <w:rsid w:val="00EC4007"/>
    <w:rsid w:val="00EE73EE"/>
    <w:rsid w:val="00F26309"/>
    <w:rsid w:val="00F55D0F"/>
    <w:rsid w:val="00F57B85"/>
    <w:rsid w:val="00F60544"/>
    <w:rsid w:val="00F72BB5"/>
    <w:rsid w:val="00FC34E6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BB5B0"/>
  <w15:chartTrackingRefBased/>
  <w15:docId w15:val="{BC1B4F5E-20DC-4153-83AB-E00EE3F8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E2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C4FE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C4FE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FC4FE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4FE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link w:val="Nadpis2"/>
    <w:rsid w:val="00FC4FE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rsid w:val="00FC4FE2"/>
    <w:rPr>
      <w:rFonts w:ascii="Arial" w:eastAsia="Times New Roman" w:hAnsi="Arial" w:cs="Times New Roman"/>
      <w:b/>
      <w:b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C4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FC4F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C4F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C4F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361F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DE067F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B1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1388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Rozsah pojištění</vt:lpstr>
    </vt:vector>
  </TitlesOfParts>
  <Company>Povodí Labe, s. p.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Rozsah pojištění</dc:title>
  <dc:subject/>
  <dc:creator>Jan Broulík</dc:creator>
  <cp:keywords/>
  <cp:lastModifiedBy>Jan Broulík</cp:lastModifiedBy>
  <cp:revision>3</cp:revision>
  <cp:lastPrinted>2022-02-10T05:51:00Z</cp:lastPrinted>
  <dcterms:created xsi:type="dcterms:W3CDTF">2025-11-05T07:42:00Z</dcterms:created>
  <dcterms:modified xsi:type="dcterms:W3CDTF">2025-11-05T08:52:00Z</dcterms:modified>
</cp:coreProperties>
</file>