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F24D" w14:textId="77777777" w:rsidR="003304B7" w:rsidRDefault="003304B7" w:rsidP="003304B7">
      <w:pPr>
        <w:spacing w:after="60"/>
        <w:jc w:val="center"/>
      </w:pPr>
      <w:r>
        <w:rPr>
          <w:rFonts w:ascii="Arial" w:eastAsia="Arial" w:hAnsi="Arial" w:cs="Arial"/>
          <w:sz w:val="18"/>
        </w:rPr>
        <w:t>MZE-77984/2025-14111</w:t>
      </w:r>
    </w:p>
    <w:p w14:paraId="69203A1A" w14:textId="77777777" w:rsidR="003304B7" w:rsidRDefault="003304B7" w:rsidP="003304B7">
      <w:pPr>
        <w:jc w:val="center"/>
      </w:pPr>
      <w:r>
        <w:rPr>
          <w:noProof/>
        </w:rPr>
        <w:drawing>
          <wp:inline distT="0" distB="0" distL="0" distR="0" wp14:anchorId="0D7D6BF2" wp14:editId="1FA2DB56">
            <wp:extent cx="1733550" cy="285750"/>
            <wp:effectExtent l="0" t="0" r="0" b="0"/>
            <wp:docPr id="916880315" name="Picture 3" descr="dms_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1F840" w14:textId="77777777" w:rsidR="003304B7" w:rsidRDefault="003304B7" w:rsidP="003304B7">
      <w:pPr>
        <w:jc w:val="center"/>
      </w:pPr>
      <w:r>
        <w:rPr>
          <w:rFonts w:ascii="Arial" w:eastAsia="Arial" w:hAnsi="Arial" w:cs="Arial"/>
          <w:sz w:val="18"/>
        </w:rPr>
        <w:t>mzedms030313957</w:t>
      </w:r>
    </w:p>
    <w:p w14:paraId="269B3889" w14:textId="72513D77" w:rsidR="003A0C8E" w:rsidRPr="00260CAA" w:rsidRDefault="00660DE7" w:rsidP="00BE6D11">
      <w:pPr>
        <w:pStyle w:val="Zkladntext"/>
        <w:spacing w:before="120" w:line="300" w:lineRule="auto"/>
        <w:jc w:val="center"/>
        <w:rPr>
          <w:rFonts w:ascii="Arial" w:hAnsi="Arial" w:cs="Arial"/>
          <w:b/>
          <w:bCs/>
          <w:color w:val="171717"/>
          <w:sz w:val="32"/>
          <w:szCs w:val="32"/>
        </w:rPr>
      </w:pPr>
      <w:r w:rsidRPr="00260CAA">
        <w:rPr>
          <w:rFonts w:ascii="Arial" w:hAnsi="Arial" w:cs="Arial"/>
          <w:b/>
          <w:bCs/>
          <w:color w:val="171717"/>
          <w:sz w:val="32"/>
          <w:szCs w:val="32"/>
        </w:rPr>
        <w:t>Smlouva o dílo</w:t>
      </w:r>
      <w:r w:rsidR="003304B7">
        <w:rPr>
          <w:rFonts w:ascii="Arial" w:hAnsi="Arial" w:cs="Arial"/>
          <w:b/>
          <w:bCs/>
          <w:color w:val="171717"/>
          <w:sz w:val="32"/>
          <w:szCs w:val="32"/>
        </w:rPr>
        <w:t xml:space="preserve"> </w:t>
      </w:r>
    </w:p>
    <w:p w14:paraId="2BD4B6B0" w14:textId="7AF639DE" w:rsidR="003A0C8E" w:rsidRPr="00260CAA" w:rsidRDefault="003A0C8E" w:rsidP="00BE6D11">
      <w:pPr>
        <w:spacing w:before="120" w:after="0" w:line="300" w:lineRule="auto"/>
        <w:jc w:val="center"/>
        <w:rPr>
          <w:rFonts w:ascii="Arial" w:hAnsi="Arial" w:cs="Arial"/>
          <w:b/>
          <w:color w:val="171717"/>
        </w:rPr>
      </w:pPr>
      <w:r w:rsidRPr="00260CAA">
        <w:rPr>
          <w:rFonts w:ascii="Arial" w:hAnsi="Arial" w:cs="Arial"/>
          <w:b/>
          <w:color w:val="171717"/>
        </w:rPr>
        <w:t xml:space="preserve">č. smlouvy: </w:t>
      </w:r>
      <w:r w:rsidR="005969ED">
        <w:rPr>
          <w:rFonts w:ascii="Arial" w:hAnsi="Arial" w:cs="Arial"/>
          <w:b/>
          <w:color w:val="171717"/>
        </w:rPr>
        <w:t>1495</w:t>
      </w:r>
      <w:r w:rsidR="00C842B5" w:rsidRPr="005969ED">
        <w:rPr>
          <w:rFonts w:ascii="Arial" w:hAnsi="Arial" w:cs="Arial"/>
          <w:b/>
          <w:color w:val="171717"/>
        </w:rPr>
        <w:t>-202</w:t>
      </w:r>
      <w:r w:rsidR="005544DB" w:rsidRPr="005969ED">
        <w:rPr>
          <w:rFonts w:ascii="Arial" w:hAnsi="Arial" w:cs="Arial"/>
          <w:b/>
          <w:color w:val="171717"/>
        </w:rPr>
        <w:t>5</w:t>
      </w:r>
      <w:r w:rsidR="00C842B5" w:rsidRPr="005969ED">
        <w:rPr>
          <w:rFonts w:ascii="Arial" w:hAnsi="Arial" w:cs="Arial"/>
          <w:b/>
          <w:color w:val="171717"/>
        </w:rPr>
        <w:t>-14111</w:t>
      </w:r>
    </w:p>
    <w:p w14:paraId="1A714C64" w14:textId="4EAA4B1A" w:rsidR="00BE6D11" w:rsidRPr="00260CAA" w:rsidRDefault="00660DE7" w:rsidP="00CF76EB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uzavřená podle § </w:t>
      </w:r>
      <w:r w:rsidR="00883DF6" w:rsidRPr="00260CAA">
        <w:rPr>
          <w:rFonts w:ascii="Arial" w:hAnsi="Arial" w:cs="Arial"/>
          <w:color w:val="171717"/>
        </w:rPr>
        <w:t>2586</w:t>
      </w:r>
      <w:r w:rsidR="007F5A7A" w:rsidRPr="00260CAA">
        <w:rPr>
          <w:rFonts w:ascii="Arial" w:hAnsi="Arial" w:cs="Arial"/>
          <w:color w:val="171717"/>
        </w:rPr>
        <w:t xml:space="preserve"> </w:t>
      </w:r>
      <w:r w:rsidR="009717FA" w:rsidRPr="00260CAA">
        <w:rPr>
          <w:rFonts w:ascii="Arial" w:hAnsi="Arial" w:cs="Arial"/>
          <w:color w:val="171717"/>
        </w:rPr>
        <w:t xml:space="preserve">a násl. </w:t>
      </w:r>
      <w:r w:rsidR="006F4D7C" w:rsidRPr="00260CAA">
        <w:rPr>
          <w:rFonts w:ascii="Arial" w:hAnsi="Arial" w:cs="Arial"/>
          <w:color w:val="171717"/>
        </w:rPr>
        <w:t>zákona č. 89/2012 Sb., občansk</w:t>
      </w:r>
      <w:r w:rsidR="00C403CE" w:rsidRPr="00260CAA">
        <w:rPr>
          <w:rFonts w:ascii="Arial" w:hAnsi="Arial" w:cs="Arial"/>
          <w:color w:val="171717"/>
        </w:rPr>
        <w:t>ý</w:t>
      </w:r>
      <w:r w:rsidR="006F4D7C" w:rsidRPr="00260CAA">
        <w:rPr>
          <w:rFonts w:ascii="Arial" w:hAnsi="Arial" w:cs="Arial"/>
          <w:color w:val="171717"/>
        </w:rPr>
        <w:t xml:space="preserve"> zákoník</w:t>
      </w:r>
      <w:r w:rsidR="00A235E0" w:rsidRPr="00260CAA">
        <w:rPr>
          <w:rFonts w:ascii="Arial" w:hAnsi="Arial" w:cs="Arial"/>
          <w:color w:val="171717"/>
        </w:rPr>
        <w:t>,</w:t>
      </w:r>
      <w:r w:rsidR="00BE56A3" w:rsidRPr="00260CAA">
        <w:rPr>
          <w:rFonts w:ascii="Arial" w:hAnsi="Arial" w:cs="Arial"/>
          <w:color w:val="171717"/>
        </w:rPr>
        <w:t xml:space="preserve"> v</w:t>
      </w:r>
      <w:r w:rsidR="00E30ED5">
        <w:rPr>
          <w:rFonts w:ascii="Arial" w:hAnsi="Arial" w:cs="Arial"/>
          <w:color w:val="171717"/>
        </w:rPr>
        <w:t xml:space="preserve"> platném </w:t>
      </w:r>
      <w:r w:rsidR="00BE56A3" w:rsidRPr="00260CAA">
        <w:rPr>
          <w:rFonts w:ascii="Arial" w:hAnsi="Arial" w:cs="Arial"/>
          <w:color w:val="171717"/>
        </w:rPr>
        <w:t>znění (dále jen „občanský zákoník“) a s přihlédnutím k ustanovením § 6 a § 2</w:t>
      </w:r>
      <w:r w:rsidR="00EB265A">
        <w:rPr>
          <w:rFonts w:ascii="Arial" w:hAnsi="Arial" w:cs="Arial"/>
          <w:color w:val="171717"/>
        </w:rPr>
        <w:t>6</w:t>
      </w:r>
      <w:r w:rsidR="00BE56A3" w:rsidRPr="00260CAA">
        <w:rPr>
          <w:rFonts w:ascii="Arial" w:hAnsi="Arial" w:cs="Arial"/>
          <w:color w:val="171717"/>
        </w:rPr>
        <w:t xml:space="preserve"> zákona č. 134/2016 Sb., o zadávání veřejných zakázek, v</w:t>
      </w:r>
      <w:r w:rsidR="006F52B1">
        <w:rPr>
          <w:rFonts w:ascii="Arial" w:hAnsi="Arial" w:cs="Arial"/>
          <w:color w:val="171717"/>
        </w:rPr>
        <w:t xml:space="preserve"> platném </w:t>
      </w:r>
      <w:r w:rsidR="00BE56A3" w:rsidRPr="00260CAA">
        <w:rPr>
          <w:rFonts w:ascii="Arial" w:hAnsi="Arial" w:cs="Arial"/>
          <w:color w:val="171717"/>
        </w:rPr>
        <w:t>znění (dále jen „ZZVZ“)</w:t>
      </w:r>
      <w:r w:rsidR="001B2534" w:rsidRPr="00260CAA">
        <w:rPr>
          <w:rFonts w:ascii="Arial" w:hAnsi="Arial" w:cs="Arial"/>
          <w:color w:val="171717"/>
        </w:rPr>
        <w:t xml:space="preserve"> </w:t>
      </w:r>
    </w:p>
    <w:p w14:paraId="078C52A0" w14:textId="77777777" w:rsidR="00660DE7" w:rsidRPr="00260CAA" w:rsidRDefault="00660DE7" w:rsidP="00142865">
      <w:pPr>
        <w:pStyle w:val="Nadpis3"/>
        <w:spacing w:before="120" w:after="120" w:line="300" w:lineRule="auto"/>
        <w:rPr>
          <w:color w:val="171717"/>
        </w:rPr>
      </w:pPr>
      <w:r w:rsidRPr="00260CAA">
        <w:rPr>
          <w:color w:val="171717"/>
        </w:rPr>
        <w:t>Smluvní strany</w:t>
      </w:r>
    </w:p>
    <w:p w14:paraId="2D4A83BE" w14:textId="77777777" w:rsidR="00660DE7" w:rsidRPr="00260CAA" w:rsidRDefault="00660DE7" w:rsidP="00142865">
      <w:pPr>
        <w:spacing w:before="120" w:after="120" w:line="300" w:lineRule="auto"/>
        <w:jc w:val="both"/>
        <w:rPr>
          <w:rFonts w:ascii="Arial" w:hAnsi="Arial" w:cs="Arial"/>
          <w:b/>
          <w:bCs/>
          <w:color w:val="171717"/>
        </w:rPr>
      </w:pPr>
      <w:r w:rsidRPr="00260CAA">
        <w:rPr>
          <w:rFonts w:ascii="Arial" w:hAnsi="Arial" w:cs="Arial"/>
          <w:b/>
          <w:bCs/>
          <w:color w:val="171717"/>
        </w:rPr>
        <w:t xml:space="preserve">Česká </w:t>
      </w:r>
      <w:proofErr w:type="gramStart"/>
      <w:r w:rsidRPr="00260CAA">
        <w:rPr>
          <w:rFonts w:ascii="Arial" w:hAnsi="Arial" w:cs="Arial"/>
          <w:b/>
          <w:bCs/>
          <w:color w:val="171717"/>
        </w:rPr>
        <w:t>republika - Ministerstvo</w:t>
      </w:r>
      <w:proofErr w:type="gramEnd"/>
      <w:r w:rsidRPr="00260CAA">
        <w:rPr>
          <w:rFonts w:ascii="Arial" w:hAnsi="Arial" w:cs="Arial"/>
          <w:b/>
          <w:bCs/>
          <w:color w:val="171717"/>
        </w:rPr>
        <w:t xml:space="preserve"> zemědělství</w:t>
      </w:r>
    </w:p>
    <w:p w14:paraId="1EACCBAB" w14:textId="77777777" w:rsidR="00660DE7" w:rsidRPr="00260CAA" w:rsidRDefault="00660DE7" w:rsidP="00142865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se sídlem: </w:t>
      </w:r>
      <w:proofErr w:type="spellStart"/>
      <w:r w:rsidRPr="00260CAA">
        <w:rPr>
          <w:rFonts w:ascii="Arial" w:hAnsi="Arial" w:cs="Arial"/>
          <w:color w:val="171717"/>
        </w:rPr>
        <w:t>Těšnov</w:t>
      </w:r>
      <w:proofErr w:type="spellEnd"/>
      <w:r w:rsidRPr="00260CAA">
        <w:rPr>
          <w:rFonts w:ascii="Arial" w:hAnsi="Arial" w:cs="Arial"/>
          <w:color w:val="171717"/>
        </w:rPr>
        <w:t xml:space="preserve"> </w:t>
      </w:r>
      <w:r w:rsidR="009E5FF9" w:rsidRPr="00260CAA">
        <w:rPr>
          <w:rFonts w:ascii="Arial" w:hAnsi="Arial" w:cs="Arial"/>
          <w:color w:val="171717"/>
        </w:rPr>
        <w:t>65/</w:t>
      </w:r>
      <w:r w:rsidRPr="00260CAA">
        <w:rPr>
          <w:rFonts w:ascii="Arial" w:hAnsi="Arial" w:cs="Arial"/>
          <w:color w:val="171717"/>
        </w:rPr>
        <w:t xml:space="preserve">17, Praha </w:t>
      </w:r>
      <w:r w:rsidR="001B2534" w:rsidRPr="00260CAA">
        <w:rPr>
          <w:rFonts w:ascii="Arial" w:hAnsi="Arial" w:cs="Arial"/>
          <w:color w:val="171717"/>
        </w:rPr>
        <w:t>– Nové Město</w:t>
      </w:r>
      <w:r w:rsidRPr="00260CAA">
        <w:rPr>
          <w:rFonts w:ascii="Arial" w:hAnsi="Arial" w:cs="Arial"/>
          <w:color w:val="171717"/>
        </w:rPr>
        <w:t xml:space="preserve">, PSČ </w:t>
      </w:r>
      <w:r w:rsidR="007F0089" w:rsidRPr="00260CAA">
        <w:rPr>
          <w:rFonts w:ascii="Arial" w:hAnsi="Arial" w:cs="Arial"/>
          <w:color w:val="171717"/>
        </w:rPr>
        <w:t>110 00</w:t>
      </w:r>
    </w:p>
    <w:p w14:paraId="660E2913" w14:textId="77777777" w:rsidR="00660DE7" w:rsidRPr="00260CAA" w:rsidRDefault="00660DE7" w:rsidP="00142865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IČ</w:t>
      </w:r>
      <w:r w:rsidR="00A235E0" w:rsidRPr="00260CAA">
        <w:rPr>
          <w:rFonts w:ascii="Arial" w:hAnsi="Arial" w:cs="Arial"/>
          <w:color w:val="171717"/>
        </w:rPr>
        <w:t>O</w:t>
      </w:r>
      <w:r w:rsidRPr="00260CAA">
        <w:rPr>
          <w:rFonts w:ascii="Arial" w:hAnsi="Arial" w:cs="Arial"/>
          <w:color w:val="171717"/>
        </w:rPr>
        <w:t>: 00020478</w:t>
      </w:r>
    </w:p>
    <w:p w14:paraId="484AA275" w14:textId="77777777" w:rsidR="00660DE7" w:rsidRDefault="00660DE7" w:rsidP="00142865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DIČ: </w:t>
      </w:r>
      <w:r w:rsidR="00D169A0" w:rsidRPr="00260CAA">
        <w:rPr>
          <w:rFonts w:ascii="Arial" w:hAnsi="Arial" w:cs="Arial"/>
          <w:color w:val="171717"/>
        </w:rPr>
        <w:t>CZ00020478</w:t>
      </w:r>
    </w:p>
    <w:p w14:paraId="5A544661" w14:textId="06E4AB20" w:rsidR="00EB265A" w:rsidRPr="00260CAA" w:rsidRDefault="00EB265A" w:rsidP="00142865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ID datové schránky: </w:t>
      </w:r>
      <w:r w:rsidR="00642193" w:rsidRPr="00327152">
        <w:rPr>
          <w:rFonts w:ascii="Arial" w:eastAsia="Times New Roman" w:hAnsi="Arial" w:cs="Arial"/>
          <w:sz w:val="23"/>
          <w:szCs w:val="23"/>
        </w:rPr>
        <w:t>yphaax8</w:t>
      </w:r>
    </w:p>
    <w:p w14:paraId="72473333" w14:textId="77777777" w:rsidR="00660DE7" w:rsidRPr="00260CAA" w:rsidRDefault="00660DE7" w:rsidP="00142865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Bankovní spojení: ČNB, centrální pobočka Praha 1, č. ú: 1226001/0710</w:t>
      </w:r>
    </w:p>
    <w:p w14:paraId="30841D6B" w14:textId="77777777" w:rsidR="00660DE7" w:rsidRPr="00260CAA" w:rsidRDefault="00660DE7" w:rsidP="00142865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Zastoupená Ing. </w:t>
      </w:r>
      <w:r w:rsidR="003A0C8E" w:rsidRPr="00260CAA">
        <w:rPr>
          <w:rFonts w:ascii="Arial" w:hAnsi="Arial" w:cs="Arial"/>
          <w:color w:val="171717"/>
        </w:rPr>
        <w:t xml:space="preserve">Josefem </w:t>
      </w:r>
      <w:proofErr w:type="spellStart"/>
      <w:r w:rsidR="003A0C8E" w:rsidRPr="00260CAA">
        <w:rPr>
          <w:rFonts w:ascii="Arial" w:hAnsi="Arial" w:cs="Arial"/>
          <w:color w:val="171717"/>
        </w:rPr>
        <w:t>Taberym</w:t>
      </w:r>
      <w:proofErr w:type="spellEnd"/>
      <w:r w:rsidR="00AB17E7" w:rsidRPr="00260CAA">
        <w:rPr>
          <w:rFonts w:ascii="Arial" w:hAnsi="Arial" w:cs="Arial"/>
          <w:color w:val="171717"/>
        </w:rPr>
        <w:t>, ředitelem</w:t>
      </w:r>
      <w:r w:rsidR="001B2534" w:rsidRPr="00260CAA">
        <w:rPr>
          <w:rFonts w:ascii="Arial" w:hAnsi="Arial" w:cs="Arial"/>
          <w:color w:val="171717"/>
        </w:rPr>
        <w:t xml:space="preserve"> odboru Řídi</w:t>
      </w:r>
      <w:r w:rsidRPr="00260CAA">
        <w:rPr>
          <w:rFonts w:ascii="Arial" w:hAnsi="Arial" w:cs="Arial"/>
          <w:color w:val="171717"/>
        </w:rPr>
        <w:t xml:space="preserve">cí orgán </w:t>
      </w:r>
      <w:r w:rsidR="006D144B" w:rsidRPr="00260CAA">
        <w:rPr>
          <w:rFonts w:ascii="Arial" w:hAnsi="Arial" w:cs="Arial"/>
          <w:color w:val="171717"/>
        </w:rPr>
        <w:t>rozvoje venkova</w:t>
      </w:r>
    </w:p>
    <w:p w14:paraId="57696F4E" w14:textId="77777777" w:rsidR="00660DE7" w:rsidRPr="00260CAA" w:rsidRDefault="00660DE7" w:rsidP="00142865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(dále jen „</w:t>
      </w:r>
      <w:r w:rsidRPr="00260CAA">
        <w:rPr>
          <w:rFonts w:ascii="Arial" w:hAnsi="Arial" w:cs="Arial"/>
          <w:b/>
          <w:bCs/>
          <w:color w:val="171717"/>
        </w:rPr>
        <w:t>objednatel</w:t>
      </w:r>
      <w:r w:rsidRPr="00260CAA">
        <w:rPr>
          <w:rFonts w:ascii="Arial" w:hAnsi="Arial" w:cs="Arial"/>
          <w:bCs/>
          <w:color w:val="171717"/>
        </w:rPr>
        <w:t>“</w:t>
      </w:r>
      <w:r w:rsidRPr="00260CAA">
        <w:rPr>
          <w:rFonts w:ascii="Arial" w:hAnsi="Arial" w:cs="Arial"/>
          <w:color w:val="171717"/>
        </w:rPr>
        <w:t>)</w:t>
      </w:r>
    </w:p>
    <w:p w14:paraId="02DFF096" w14:textId="77777777" w:rsidR="00660DE7" w:rsidRPr="005544DB" w:rsidRDefault="00660DE7" w:rsidP="00142865">
      <w:pPr>
        <w:spacing w:before="120" w:after="120" w:line="300" w:lineRule="auto"/>
        <w:jc w:val="center"/>
        <w:rPr>
          <w:rFonts w:ascii="Arial" w:hAnsi="Arial" w:cs="Arial"/>
          <w:color w:val="171717"/>
          <w:sz w:val="24"/>
          <w:szCs w:val="24"/>
        </w:rPr>
      </w:pPr>
      <w:r w:rsidRPr="005544DB">
        <w:rPr>
          <w:rFonts w:ascii="Arial" w:hAnsi="Arial" w:cs="Arial"/>
          <w:color w:val="171717"/>
          <w:sz w:val="24"/>
          <w:szCs w:val="24"/>
        </w:rPr>
        <w:t>na straně jedné</w:t>
      </w:r>
    </w:p>
    <w:p w14:paraId="641D5786" w14:textId="77777777" w:rsidR="005544DB" w:rsidRPr="005544DB" w:rsidRDefault="005544DB" w:rsidP="005544DB">
      <w:pPr>
        <w:spacing w:before="120" w:after="120" w:line="300" w:lineRule="auto"/>
        <w:jc w:val="both"/>
        <w:rPr>
          <w:rFonts w:ascii="Arial" w:hAnsi="Arial" w:cs="Arial"/>
          <w:b/>
          <w:bCs/>
          <w:iCs/>
          <w:color w:val="171717"/>
        </w:rPr>
      </w:pPr>
      <w:r w:rsidRPr="005544DB">
        <w:rPr>
          <w:rFonts w:ascii="Arial" w:hAnsi="Arial" w:cs="Arial"/>
          <w:iCs/>
          <w:color w:val="171717"/>
        </w:rPr>
        <w:t>Obchodní firma</w:t>
      </w:r>
      <w:r w:rsidRPr="005544DB">
        <w:rPr>
          <w:rFonts w:ascii="Arial" w:hAnsi="Arial" w:cs="Arial"/>
          <w:b/>
          <w:bCs/>
          <w:iCs/>
          <w:color w:val="171717"/>
        </w:rPr>
        <w:t xml:space="preserve">: </w:t>
      </w:r>
      <w:r w:rsidRPr="005544DB">
        <w:rPr>
          <w:rFonts w:ascii="Arial" w:hAnsi="Arial" w:cs="Arial"/>
          <w:b/>
          <w:bCs/>
          <w:iCs/>
          <w:color w:val="171717"/>
          <w:highlight w:val="yellow"/>
        </w:rPr>
        <w:t>XY</w:t>
      </w:r>
    </w:p>
    <w:p w14:paraId="54B38FE4" w14:textId="77777777" w:rsidR="005544DB" w:rsidRPr="005544DB" w:rsidRDefault="005544DB" w:rsidP="005544DB">
      <w:pPr>
        <w:spacing w:before="120" w:after="120" w:line="300" w:lineRule="auto"/>
        <w:jc w:val="both"/>
        <w:rPr>
          <w:rFonts w:ascii="Arial" w:hAnsi="Arial" w:cs="Arial"/>
          <w:b/>
          <w:bCs/>
          <w:iCs/>
          <w:color w:val="171717"/>
        </w:rPr>
      </w:pPr>
      <w:r w:rsidRPr="005544DB">
        <w:rPr>
          <w:rFonts w:ascii="Arial" w:hAnsi="Arial" w:cs="Arial"/>
          <w:iCs/>
          <w:color w:val="171717"/>
        </w:rPr>
        <w:t>se sídlem:</w:t>
      </w:r>
      <w:r w:rsidRPr="005544DB">
        <w:rPr>
          <w:rFonts w:ascii="Arial" w:hAnsi="Arial" w:cs="Arial"/>
          <w:b/>
          <w:bCs/>
          <w:iCs/>
          <w:color w:val="171717"/>
        </w:rPr>
        <w:t xml:space="preserve"> </w:t>
      </w:r>
      <w:r w:rsidRPr="005544DB">
        <w:rPr>
          <w:rFonts w:ascii="Arial" w:hAnsi="Arial" w:cs="Arial"/>
          <w:b/>
          <w:bCs/>
          <w:iCs/>
          <w:color w:val="171717"/>
          <w:highlight w:val="yellow"/>
        </w:rPr>
        <w:t>ulice, ČP, PSČ, město</w:t>
      </w:r>
    </w:p>
    <w:p w14:paraId="07A3F101" w14:textId="77777777" w:rsidR="005544DB" w:rsidRPr="005544DB" w:rsidRDefault="005544DB" w:rsidP="005544DB">
      <w:pPr>
        <w:spacing w:before="120" w:after="120" w:line="300" w:lineRule="auto"/>
        <w:jc w:val="both"/>
        <w:rPr>
          <w:rFonts w:ascii="Arial" w:hAnsi="Arial" w:cs="Arial"/>
          <w:b/>
          <w:bCs/>
          <w:iCs/>
          <w:color w:val="171717"/>
        </w:rPr>
      </w:pPr>
      <w:r w:rsidRPr="005544DB">
        <w:rPr>
          <w:rFonts w:ascii="Arial" w:hAnsi="Arial" w:cs="Arial"/>
          <w:iCs/>
          <w:color w:val="171717"/>
        </w:rPr>
        <w:t>IČO:</w:t>
      </w:r>
      <w:r w:rsidRPr="005544DB">
        <w:rPr>
          <w:rFonts w:ascii="Arial" w:hAnsi="Arial" w:cs="Arial"/>
          <w:b/>
          <w:bCs/>
          <w:iCs/>
          <w:color w:val="171717"/>
        </w:rPr>
        <w:t xml:space="preserve"> </w:t>
      </w:r>
      <w:r w:rsidRPr="005544DB">
        <w:rPr>
          <w:rFonts w:ascii="Arial" w:hAnsi="Arial" w:cs="Arial"/>
          <w:b/>
          <w:bCs/>
          <w:iCs/>
          <w:color w:val="171717"/>
          <w:highlight w:val="yellow"/>
        </w:rPr>
        <w:t>XY</w:t>
      </w:r>
    </w:p>
    <w:p w14:paraId="3761584E" w14:textId="77777777" w:rsidR="005544DB" w:rsidRDefault="005544DB" w:rsidP="005544DB">
      <w:pPr>
        <w:spacing w:before="120" w:after="120" w:line="300" w:lineRule="auto"/>
        <w:jc w:val="both"/>
        <w:rPr>
          <w:rFonts w:ascii="Arial" w:hAnsi="Arial" w:cs="Arial"/>
          <w:b/>
          <w:bCs/>
          <w:iCs/>
          <w:color w:val="171717"/>
        </w:rPr>
      </w:pPr>
      <w:r w:rsidRPr="005544DB">
        <w:rPr>
          <w:rFonts w:ascii="Arial" w:hAnsi="Arial" w:cs="Arial"/>
          <w:iCs/>
          <w:color w:val="171717"/>
        </w:rPr>
        <w:t>DIČ:</w:t>
      </w:r>
      <w:r w:rsidRPr="005544DB">
        <w:rPr>
          <w:rFonts w:ascii="Arial" w:hAnsi="Arial" w:cs="Arial"/>
          <w:b/>
          <w:bCs/>
          <w:iCs/>
          <w:color w:val="171717"/>
        </w:rPr>
        <w:t xml:space="preserve"> </w:t>
      </w:r>
      <w:r w:rsidRPr="005544DB">
        <w:rPr>
          <w:rFonts w:ascii="Arial" w:hAnsi="Arial" w:cs="Arial"/>
          <w:b/>
          <w:bCs/>
          <w:iCs/>
          <w:color w:val="171717"/>
          <w:highlight w:val="yellow"/>
        </w:rPr>
        <w:t>XY</w:t>
      </w:r>
      <w:r w:rsidRPr="005544DB">
        <w:rPr>
          <w:rFonts w:ascii="Arial" w:hAnsi="Arial" w:cs="Arial"/>
          <w:b/>
          <w:bCs/>
          <w:iCs/>
          <w:color w:val="171717"/>
        </w:rPr>
        <w:t xml:space="preserve"> </w:t>
      </w:r>
    </w:p>
    <w:p w14:paraId="2C8570DE" w14:textId="41237C33" w:rsidR="005544DB" w:rsidRPr="005544DB" w:rsidRDefault="008A6B70" w:rsidP="005544DB">
      <w:pPr>
        <w:spacing w:before="120" w:after="120" w:line="300" w:lineRule="auto"/>
        <w:jc w:val="both"/>
        <w:rPr>
          <w:rFonts w:ascii="Arial" w:hAnsi="Arial" w:cs="Arial"/>
          <w:i/>
          <w:color w:val="171717"/>
        </w:rPr>
      </w:pPr>
      <w:r>
        <w:rPr>
          <w:rFonts w:ascii="Arial" w:hAnsi="Arial" w:cs="Arial"/>
          <w:color w:val="171717"/>
        </w:rPr>
        <w:t xml:space="preserve">ID datové schránky: </w:t>
      </w:r>
      <w:r w:rsidRPr="005544DB">
        <w:rPr>
          <w:rFonts w:ascii="Arial" w:hAnsi="Arial" w:cs="Arial"/>
          <w:b/>
          <w:bCs/>
          <w:iCs/>
          <w:color w:val="171717"/>
          <w:highlight w:val="yellow"/>
        </w:rPr>
        <w:t>XY</w:t>
      </w:r>
      <w:r w:rsidR="009F5242">
        <w:rPr>
          <w:rFonts w:ascii="Arial" w:hAnsi="Arial" w:cs="Arial"/>
          <w:b/>
          <w:bCs/>
          <w:iCs/>
          <w:color w:val="171717"/>
        </w:rPr>
        <w:t xml:space="preserve"> </w:t>
      </w:r>
      <w:r w:rsidR="005544DB" w:rsidRPr="005544DB">
        <w:rPr>
          <w:rFonts w:ascii="Arial" w:hAnsi="Arial" w:cs="Arial"/>
          <w:i/>
          <w:color w:val="FF0000"/>
        </w:rPr>
        <w:sym w:font="Symbol" w:char="F05B"/>
      </w:r>
      <w:r w:rsidR="005544DB" w:rsidRPr="005544DB">
        <w:rPr>
          <w:rFonts w:ascii="Arial" w:hAnsi="Arial" w:cs="Arial"/>
          <w:i/>
          <w:color w:val="FF0000"/>
        </w:rPr>
        <w:t>ÚČASTNÍK dle toho, zda je právnickou osobou nebo podnikající fyzickou osobou, vybere (a popř. doplní) příslušný text ohledně svého zapsání v obchodním/živnostenském rejstříku a nehodící se text vyškrtne</w:t>
      </w:r>
      <w:r w:rsidR="005544DB" w:rsidRPr="00307302">
        <w:rPr>
          <w:rFonts w:ascii="Arial" w:hAnsi="Arial" w:cs="Arial"/>
          <w:i/>
          <w:color w:val="FF0000"/>
        </w:rPr>
        <w:sym w:font="Symbol" w:char="F05D"/>
      </w:r>
    </w:p>
    <w:p w14:paraId="1647C7E6" w14:textId="439888EE" w:rsidR="005544DB" w:rsidRPr="005544DB" w:rsidRDefault="005544DB" w:rsidP="005544DB">
      <w:pPr>
        <w:spacing w:before="120" w:after="120" w:line="300" w:lineRule="auto"/>
        <w:jc w:val="both"/>
        <w:rPr>
          <w:rFonts w:ascii="Arial" w:hAnsi="Arial" w:cs="Arial"/>
          <w:i/>
          <w:color w:val="171717"/>
        </w:rPr>
      </w:pPr>
      <w:r w:rsidRPr="005544DB">
        <w:rPr>
          <w:rFonts w:ascii="Arial" w:hAnsi="Arial" w:cs="Arial"/>
          <w:color w:val="171717"/>
          <w:highlight w:val="yellow"/>
        </w:rPr>
        <w:t xml:space="preserve">Zapsaná v </w:t>
      </w:r>
      <w:r w:rsidRPr="005544DB">
        <w:rPr>
          <w:rFonts w:ascii="Arial" w:hAnsi="Arial" w:cs="Arial"/>
          <w:i/>
          <w:color w:val="FF0000"/>
          <w:highlight w:val="yellow"/>
        </w:rPr>
        <w:sym w:font="Symbol" w:char="F05B"/>
      </w:r>
      <w:r w:rsidRPr="005544DB">
        <w:rPr>
          <w:rFonts w:ascii="Arial" w:hAnsi="Arial" w:cs="Arial"/>
          <w:i/>
          <w:color w:val="FF0000"/>
          <w:highlight w:val="yellow"/>
        </w:rPr>
        <w:t xml:space="preserve">Obchodním </w:t>
      </w:r>
      <w:proofErr w:type="gramStart"/>
      <w:r w:rsidRPr="005544DB">
        <w:rPr>
          <w:rFonts w:ascii="Arial" w:hAnsi="Arial" w:cs="Arial"/>
          <w:i/>
          <w:color w:val="FF0000"/>
          <w:highlight w:val="yellow"/>
        </w:rPr>
        <w:t>/  -</w:t>
      </w:r>
      <w:proofErr w:type="gramEnd"/>
      <w:r w:rsidRPr="005544DB">
        <w:rPr>
          <w:rFonts w:ascii="Arial" w:hAnsi="Arial" w:cs="Arial"/>
          <w:i/>
          <w:color w:val="FF0000"/>
          <w:highlight w:val="yellow"/>
        </w:rPr>
        <w:t xml:space="preserve"> DOPLNÍ ÚČASTNÍK</w:t>
      </w:r>
      <w:r w:rsidRPr="005544DB">
        <w:rPr>
          <w:rFonts w:ascii="Arial" w:hAnsi="Arial" w:cs="Arial"/>
          <w:i/>
          <w:color w:val="FF0000"/>
          <w:highlight w:val="yellow"/>
        </w:rPr>
        <w:sym w:font="Symbol" w:char="F05D"/>
      </w:r>
      <w:r w:rsidRPr="005544DB">
        <w:rPr>
          <w:rFonts w:ascii="Arial" w:hAnsi="Arial" w:cs="Arial"/>
          <w:color w:val="FF0000"/>
          <w:highlight w:val="yellow"/>
        </w:rPr>
        <w:t xml:space="preserve"> </w:t>
      </w:r>
      <w:r w:rsidRPr="005544DB">
        <w:rPr>
          <w:rFonts w:ascii="Arial" w:hAnsi="Arial" w:cs="Arial"/>
          <w:color w:val="171717"/>
          <w:highlight w:val="yellow"/>
        </w:rPr>
        <w:t xml:space="preserve">rejstříku pod spisovou značkou </w:t>
      </w:r>
      <w:r w:rsidRPr="005544DB">
        <w:rPr>
          <w:rFonts w:ascii="Arial" w:hAnsi="Arial" w:cs="Arial"/>
          <w:i/>
          <w:color w:val="FF0000"/>
          <w:highlight w:val="yellow"/>
        </w:rPr>
        <w:sym w:font="Symbol" w:char="F05B"/>
      </w:r>
      <w:r w:rsidRPr="005544DB">
        <w:rPr>
          <w:rFonts w:ascii="Arial" w:hAnsi="Arial" w:cs="Arial"/>
          <w:i/>
          <w:color w:val="FF0000"/>
          <w:highlight w:val="yellow"/>
        </w:rPr>
        <w:t xml:space="preserve">spisová </w:t>
      </w:r>
      <w:proofErr w:type="gramStart"/>
      <w:r w:rsidRPr="005544DB">
        <w:rPr>
          <w:rFonts w:ascii="Arial" w:hAnsi="Arial" w:cs="Arial"/>
          <w:i/>
          <w:color w:val="FF0000"/>
          <w:highlight w:val="yellow"/>
        </w:rPr>
        <w:t>značka - DOPLNÍ</w:t>
      </w:r>
      <w:proofErr w:type="gramEnd"/>
      <w:r w:rsidRPr="005544DB">
        <w:rPr>
          <w:rFonts w:ascii="Arial" w:hAnsi="Arial" w:cs="Arial"/>
          <w:i/>
          <w:color w:val="FF0000"/>
          <w:highlight w:val="yellow"/>
        </w:rPr>
        <w:t xml:space="preserve"> ÚČASTNÍK</w:t>
      </w:r>
      <w:r w:rsidRPr="00307302">
        <w:rPr>
          <w:rFonts w:ascii="Arial" w:hAnsi="Arial" w:cs="Arial"/>
          <w:i/>
          <w:color w:val="FF0000"/>
          <w:highlight w:val="yellow"/>
        </w:rPr>
        <w:sym w:font="Symbol" w:char="F05D"/>
      </w:r>
      <w:r w:rsidRPr="005544DB">
        <w:rPr>
          <w:rFonts w:ascii="Arial" w:hAnsi="Arial" w:cs="Arial"/>
          <w:color w:val="171717"/>
          <w:highlight w:val="yellow"/>
        </w:rPr>
        <w:t xml:space="preserve"> vedenou u </w:t>
      </w:r>
      <w:r w:rsidRPr="005544DB">
        <w:rPr>
          <w:rFonts w:ascii="Arial" w:hAnsi="Arial" w:cs="Arial"/>
          <w:i/>
          <w:color w:val="FF0000"/>
          <w:highlight w:val="yellow"/>
        </w:rPr>
        <w:sym w:font="Symbol" w:char="F05B"/>
      </w:r>
      <w:r w:rsidRPr="005544DB">
        <w:rPr>
          <w:rFonts w:ascii="Arial" w:hAnsi="Arial" w:cs="Arial"/>
          <w:i/>
          <w:color w:val="FF0000"/>
          <w:highlight w:val="yellow"/>
        </w:rPr>
        <w:t xml:space="preserve">Krajského / </w:t>
      </w:r>
      <w:proofErr w:type="gramStart"/>
      <w:r w:rsidRPr="005544DB">
        <w:rPr>
          <w:rFonts w:ascii="Arial" w:hAnsi="Arial" w:cs="Arial"/>
          <w:i/>
          <w:color w:val="FF0000"/>
          <w:highlight w:val="yellow"/>
        </w:rPr>
        <w:t>Městského - DOPLNÍ</w:t>
      </w:r>
      <w:proofErr w:type="gramEnd"/>
      <w:r w:rsidRPr="005544DB">
        <w:rPr>
          <w:rFonts w:ascii="Arial" w:hAnsi="Arial" w:cs="Arial"/>
          <w:i/>
          <w:color w:val="FF0000"/>
          <w:highlight w:val="yellow"/>
        </w:rPr>
        <w:t xml:space="preserve"> ÚČASTNÍK</w:t>
      </w:r>
      <w:r w:rsidRPr="005544DB">
        <w:rPr>
          <w:rFonts w:ascii="Arial" w:hAnsi="Arial" w:cs="Arial"/>
          <w:i/>
          <w:color w:val="FF0000"/>
          <w:highlight w:val="yellow"/>
        </w:rPr>
        <w:sym w:font="Symbol" w:char="F05D"/>
      </w:r>
      <w:r w:rsidRPr="005544DB">
        <w:rPr>
          <w:rFonts w:ascii="Arial" w:hAnsi="Arial" w:cs="Arial"/>
          <w:color w:val="171717"/>
          <w:highlight w:val="yellow"/>
        </w:rPr>
        <w:t xml:space="preserve"> soudu v </w:t>
      </w:r>
      <w:r w:rsidRPr="005544DB">
        <w:rPr>
          <w:rFonts w:ascii="Arial" w:hAnsi="Arial" w:cs="Arial"/>
          <w:i/>
          <w:color w:val="FF0000"/>
          <w:highlight w:val="yellow"/>
        </w:rPr>
        <w:sym w:font="Symbol" w:char="F05B"/>
      </w:r>
      <w:proofErr w:type="gramStart"/>
      <w:r w:rsidRPr="005544DB">
        <w:rPr>
          <w:rFonts w:ascii="Arial" w:hAnsi="Arial" w:cs="Arial"/>
          <w:i/>
          <w:color w:val="FF0000"/>
          <w:highlight w:val="yellow"/>
        </w:rPr>
        <w:t>město - DOPLNÍ</w:t>
      </w:r>
      <w:proofErr w:type="gramEnd"/>
      <w:r w:rsidRPr="005544DB">
        <w:rPr>
          <w:rFonts w:ascii="Arial" w:hAnsi="Arial" w:cs="Arial"/>
          <w:i/>
          <w:color w:val="FF0000"/>
          <w:highlight w:val="yellow"/>
        </w:rPr>
        <w:t xml:space="preserve"> ÚČASTNÍK</w:t>
      </w:r>
      <w:r w:rsidRPr="005544DB">
        <w:rPr>
          <w:rFonts w:ascii="Arial" w:hAnsi="Arial" w:cs="Arial"/>
          <w:i/>
          <w:color w:val="FF0000"/>
          <w:highlight w:val="yellow"/>
        </w:rPr>
        <w:sym w:font="Symbol" w:char="F05D"/>
      </w:r>
    </w:p>
    <w:p w14:paraId="5ACC6E76" w14:textId="389B3A9F" w:rsidR="005544DB" w:rsidRPr="005544DB" w:rsidRDefault="005544DB" w:rsidP="005544DB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6461F9">
        <w:rPr>
          <w:rFonts w:ascii="Arial" w:hAnsi="Arial" w:cs="Arial"/>
          <w:color w:val="171717"/>
          <w:highlight w:val="yellow"/>
        </w:rPr>
        <w:t>Je</w:t>
      </w:r>
      <w:r w:rsidR="009D05F2" w:rsidRPr="006461F9">
        <w:rPr>
          <w:rFonts w:ascii="Arial" w:hAnsi="Arial" w:cs="Arial"/>
          <w:color w:val="171717"/>
          <w:highlight w:val="yellow"/>
        </w:rPr>
        <w:t>/není</w:t>
      </w:r>
      <w:r w:rsidRPr="005544DB">
        <w:rPr>
          <w:rFonts w:ascii="Arial" w:hAnsi="Arial" w:cs="Arial"/>
          <w:color w:val="171717"/>
        </w:rPr>
        <w:t xml:space="preserve"> plátcem DPH</w:t>
      </w:r>
      <w:r w:rsidR="009D05F2">
        <w:rPr>
          <w:rFonts w:ascii="Arial" w:hAnsi="Arial" w:cs="Arial"/>
          <w:color w:val="171717"/>
        </w:rPr>
        <w:t xml:space="preserve"> </w:t>
      </w:r>
      <w:r w:rsidR="006461F9" w:rsidRPr="005544DB">
        <w:rPr>
          <w:rFonts w:ascii="Arial" w:hAnsi="Arial" w:cs="Arial"/>
          <w:i/>
          <w:color w:val="FF0000"/>
          <w:highlight w:val="yellow"/>
        </w:rPr>
        <w:sym w:font="Symbol" w:char="F05B"/>
      </w:r>
      <w:r w:rsidR="006461F9">
        <w:rPr>
          <w:rFonts w:ascii="Arial" w:hAnsi="Arial" w:cs="Arial"/>
          <w:i/>
          <w:color w:val="FF0000"/>
          <w:highlight w:val="yellow"/>
        </w:rPr>
        <w:t xml:space="preserve">UPRAVÍ </w:t>
      </w:r>
      <w:r w:rsidR="006461F9" w:rsidRPr="005544DB">
        <w:rPr>
          <w:rFonts w:ascii="Arial" w:hAnsi="Arial" w:cs="Arial"/>
          <w:i/>
          <w:color w:val="FF0000"/>
          <w:highlight w:val="yellow"/>
        </w:rPr>
        <w:t xml:space="preserve">ÚČASTNÍK </w:t>
      </w:r>
      <w:r w:rsidR="006461F9">
        <w:rPr>
          <w:rFonts w:ascii="Arial" w:hAnsi="Arial" w:cs="Arial"/>
          <w:i/>
          <w:color w:val="FF0000"/>
          <w:highlight w:val="yellow"/>
        </w:rPr>
        <w:t>dle skutečnosti</w:t>
      </w:r>
      <w:r w:rsidR="006461F9" w:rsidRPr="005544DB">
        <w:rPr>
          <w:rFonts w:ascii="Arial" w:hAnsi="Arial" w:cs="Arial"/>
          <w:i/>
          <w:color w:val="FF0000"/>
          <w:highlight w:val="yellow"/>
        </w:rPr>
        <w:sym w:font="Symbol" w:char="F05D"/>
      </w:r>
    </w:p>
    <w:p w14:paraId="6FB68FA3" w14:textId="67547F7D" w:rsidR="005544DB" w:rsidRPr="005544DB" w:rsidRDefault="005544DB" w:rsidP="005544DB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5544DB">
        <w:rPr>
          <w:rFonts w:ascii="Arial" w:hAnsi="Arial" w:cs="Arial"/>
          <w:color w:val="171717"/>
        </w:rPr>
        <w:t xml:space="preserve">Bankovní spojení: </w:t>
      </w:r>
      <w:r w:rsidRPr="006461F9">
        <w:rPr>
          <w:rFonts w:ascii="Arial" w:hAnsi="Arial" w:cs="Arial"/>
          <w:i/>
          <w:iCs/>
          <w:color w:val="EE0000"/>
          <w:highlight w:val="yellow"/>
        </w:rPr>
        <w:t>název banky</w:t>
      </w:r>
      <w:r w:rsidR="00663A1B">
        <w:rPr>
          <w:rFonts w:ascii="Arial" w:hAnsi="Arial" w:cs="Arial"/>
          <w:i/>
          <w:iCs/>
          <w:color w:val="EE0000"/>
          <w:highlight w:val="yellow"/>
        </w:rPr>
        <w:t xml:space="preserve"> – </w:t>
      </w:r>
      <w:r w:rsidR="00663A1B" w:rsidRPr="00663A1B">
        <w:rPr>
          <w:rFonts w:ascii="Arial" w:hAnsi="Arial" w:cs="Arial"/>
          <w:i/>
          <w:iCs/>
          <w:color w:val="EE0000"/>
          <w:highlight w:val="yellow"/>
        </w:rPr>
        <w:t>DOPLNÍ ÚČASTNÍK</w:t>
      </w:r>
      <w:r w:rsidRPr="005544DB">
        <w:rPr>
          <w:rFonts w:ascii="Arial" w:hAnsi="Arial" w:cs="Arial"/>
          <w:color w:val="171717"/>
          <w:highlight w:val="yellow"/>
        </w:rPr>
        <w:t>,</w:t>
      </w:r>
      <w:r w:rsidRPr="005544DB">
        <w:rPr>
          <w:rFonts w:ascii="Arial" w:hAnsi="Arial" w:cs="Arial"/>
          <w:color w:val="171717"/>
        </w:rPr>
        <w:t xml:space="preserve"> </w:t>
      </w:r>
    </w:p>
    <w:p w14:paraId="49B15A33" w14:textId="77777777" w:rsidR="005544DB" w:rsidRDefault="005544DB" w:rsidP="005544DB">
      <w:pPr>
        <w:spacing w:before="120" w:after="120" w:line="300" w:lineRule="auto"/>
        <w:jc w:val="both"/>
        <w:rPr>
          <w:rFonts w:ascii="Arial" w:hAnsi="Arial" w:cs="Arial"/>
          <w:b/>
          <w:bCs/>
          <w:color w:val="171717"/>
        </w:rPr>
      </w:pPr>
      <w:r w:rsidRPr="005544DB">
        <w:rPr>
          <w:rFonts w:ascii="Arial" w:hAnsi="Arial" w:cs="Arial"/>
          <w:color w:val="171717"/>
        </w:rPr>
        <w:t xml:space="preserve">č. ú: </w:t>
      </w:r>
      <w:r w:rsidRPr="006461F9">
        <w:rPr>
          <w:rFonts w:ascii="Arial" w:hAnsi="Arial" w:cs="Arial"/>
          <w:b/>
          <w:bCs/>
          <w:color w:val="171717"/>
          <w:highlight w:val="yellow"/>
        </w:rPr>
        <w:t>XY</w:t>
      </w:r>
    </w:p>
    <w:p w14:paraId="5206EB47" w14:textId="75A272C0" w:rsidR="00642193" w:rsidRPr="00AE53BD" w:rsidRDefault="00642193" w:rsidP="005544DB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6461F9">
        <w:rPr>
          <w:rFonts w:ascii="Arial" w:hAnsi="Arial" w:cs="Arial"/>
          <w:color w:val="171717"/>
        </w:rPr>
        <w:lastRenderedPageBreak/>
        <w:t xml:space="preserve">měna účtu: </w:t>
      </w:r>
      <w:r w:rsidR="008A6B70" w:rsidRPr="008A6B70">
        <w:rPr>
          <w:rFonts w:ascii="Arial" w:hAnsi="Arial" w:cs="Arial"/>
          <w:color w:val="171717"/>
          <w:highlight w:val="yellow"/>
        </w:rPr>
        <w:t>zkratka měny účtu</w:t>
      </w:r>
    </w:p>
    <w:p w14:paraId="33DE2547" w14:textId="77777777" w:rsidR="005544DB" w:rsidRPr="005544DB" w:rsidRDefault="005544DB" w:rsidP="005544DB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5544DB">
        <w:rPr>
          <w:rFonts w:ascii="Arial" w:hAnsi="Arial" w:cs="Arial"/>
          <w:color w:val="171717"/>
        </w:rPr>
        <w:t xml:space="preserve">Zastoupená: </w:t>
      </w:r>
      <w:r w:rsidRPr="005544DB">
        <w:rPr>
          <w:rFonts w:ascii="Arial" w:hAnsi="Arial" w:cs="Arial"/>
          <w:color w:val="171717"/>
          <w:highlight w:val="yellow"/>
        </w:rPr>
        <w:t>jméno + příjmení, funkce</w:t>
      </w:r>
    </w:p>
    <w:p w14:paraId="6C48EAF5" w14:textId="77777777" w:rsidR="005544DB" w:rsidRDefault="005544DB" w:rsidP="00142865">
      <w:pPr>
        <w:spacing w:before="120" w:after="120" w:line="300" w:lineRule="auto"/>
        <w:jc w:val="both"/>
        <w:rPr>
          <w:rFonts w:ascii="Arial" w:hAnsi="Arial" w:cs="Arial"/>
          <w:color w:val="171717"/>
        </w:rPr>
      </w:pPr>
    </w:p>
    <w:p w14:paraId="446AB4DC" w14:textId="77777777" w:rsidR="00660DE7" w:rsidRPr="00260CAA" w:rsidRDefault="00660DE7" w:rsidP="00142865">
      <w:pPr>
        <w:spacing w:before="120" w:after="120" w:line="300" w:lineRule="auto"/>
        <w:jc w:val="both"/>
        <w:rPr>
          <w:rFonts w:ascii="Arial" w:hAnsi="Arial" w:cs="Arial"/>
          <w:i/>
          <w:iCs/>
          <w:color w:val="171717"/>
        </w:rPr>
      </w:pPr>
      <w:r w:rsidRPr="00260CAA">
        <w:rPr>
          <w:rFonts w:ascii="Arial" w:hAnsi="Arial" w:cs="Arial"/>
          <w:color w:val="171717"/>
        </w:rPr>
        <w:t>(dále jen „</w:t>
      </w:r>
      <w:r w:rsidRPr="00260CAA">
        <w:rPr>
          <w:rFonts w:ascii="Arial" w:hAnsi="Arial" w:cs="Arial"/>
          <w:b/>
          <w:bCs/>
          <w:color w:val="171717"/>
        </w:rPr>
        <w:t>zhotovitel</w:t>
      </w:r>
      <w:r w:rsidRPr="00260CAA">
        <w:rPr>
          <w:rFonts w:ascii="Arial" w:hAnsi="Arial" w:cs="Arial"/>
          <w:bCs/>
          <w:color w:val="171717"/>
        </w:rPr>
        <w:t>“</w:t>
      </w:r>
      <w:r w:rsidRPr="00260CAA">
        <w:rPr>
          <w:rFonts w:ascii="Arial" w:hAnsi="Arial" w:cs="Arial"/>
          <w:b/>
          <w:bCs/>
          <w:color w:val="171717"/>
        </w:rPr>
        <w:t>)</w:t>
      </w:r>
      <w:r w:rsidRPr="00260CAA">
        <w:rPr>
          <w:rFonts w:ascii="Arial" w:hAnsi="Arial" w:cs="Arial"/>
          <w:i/>
          <w:iCs/>
          <w:color w:val="171717"/>
        </w:rPr>
        <w:t xml:space="preserve"> </w:t>
      </w:r>
    </w:p>
    <w:p w14:paraId="4CA93F80" w14:textId="77777777" w:rsidR="00660DE7" w:rsidRPr="00260CAA" w:rsidRDefault="00660DE7" w:rsidP="00142865">
      <w:pPr>
        <w:spacing w:before="120" w:after="120" w:line="300" w:lineRule="auto"/>
        <w:jc w:val="center"/>
        <w:rPr>
          <w:rFonts w:ascii="Arial" w:hAnsi="Arial" w:cs="Arial"/>
          <w:b/>
          <w:b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color w:val="171717"/>
          <w:sz w:val="24"/>
          <w:szCs w:val="24"/>
        </w:rPr>
        <w:t>na straně druhé</w:t>
      </w:r>
    </w:p>
    <w:p w14:paraId="13F5FAB4" w14:textId="77777777" w:rsidR="00660DE7" w:rsidRPr="00260CAA" w:rsidRDefault="00660DE7" w:rsidP="00142865">
      <w:pPr>
        <w:pStyle w:val="Zkladntext2"/>
        <w:spacing w:before="120" w:line="300" w:lineRule="auto"/>
        <w:jc w:val="center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uzavírají tuto smlouvu o dílo (dále jen „</w:t>
      </w:r>
      <w:r w:rsidR="006D6CE4" w:rsidRPr="00260CAA">
        <w:rPr>
          <w:rFonts w:ascii="Arial" w:hAnsi="Arial" w:cs="Arial"/>
          <w:color w:val="171717"/>
        </w:rPr>
        <w:t>S</w:t>
      </w:r>
      <w:r w:rsidRPr="00260CAA">
        <w:rPr>
          <w:rFonts w:ascii="Arial" w:hAnsi="Arial" w:cs="Arial"/>
          <w:color w:val="171717"/>
        </w:rPr>
        <w:t>mlouva“):</w:t>
      </w:r>
    </w:p>
    <w:p w14:paraId="49BA15CD" w14:textId="77777777" w:rsidR="00872B49" w:rsidRDefault="00872B49" w:rsidP="001B2534">
      <w:pPr>
        <w:pStyle w:val="Zkladntext2"/>
        <w:spacing w:before="120" w:line="300" w:lineRule="auto"/>
        <w:jc w:val="center"/>
        <w:rPr>
          <w:rFonts w:ascii="Arial" w:hAnsi="Arial" w:cs="Arial"/>
          <w:color w:val="171717"/>
          <w:sz w:val="24"/>
          <w:szCs w:val="24"/>
        </w:rPr>
      </w:pPr>
    </w:p>
    <w:p w14:paraId="5E9F7FC4" w14:textId="3D0A2855" w:rsidR="00422048" w:rsidRPr="00260CAA" w:rsidRDefault="00422048" w:rsidP="001B2534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color w:val="171717"/>
          <w:sz w:val="24"/>
          <w:szCs w:val="24"/>
        </w:rPr>
      </w:pPr>
      <w:r w:rsidRPr="00260CAA">
        <w:rPr>
          <w:rFonts w:ascii="Arial" w:hAnsi="Arial" w:cs="Arial"/>
          <w:color w:val="171717"/>
          <w:sz w:val="24"/>
          <w:szCs w:val="24"/>
        </w:rPr>
        <w:t>Článek I.</w:t>
      </w:r>
    </w:p>
    <w:p w14:paraId="27F55AC5" w14:textId="77777777" w:rsidR="00422048" w:rsidRPr="00260CAA" w:rsidRDefault="00422048" w:rsidP="0042204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 xml:space="preserve">Předmět a účel </w:t>
      </w:r>
      <w:r w:rsidR="00445B46"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S</w:t>
      </w: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mlouvy</w:t>
      </w:r>
    </w:p>
    <w:p w14:paraId="0AA805DF" w14:textId="77777777" w:rsidR="00422048" w:rsidRPr="00260CAA" w:rsidRDefault="00422048" w:rsidP="00A82BAD">
      <w:pPr>
        <w:pStyle w:val="Odstavecseseznamem"/>
        <w:numPr>
          <w:ilvl w:val="0"/>
          <w:numId w:val="1"/>
        </w:numPr>
        <w:spacing w:before="120" w:after="120" w:line="300" w:lineRule="auto"/>
        <w:ind w:left="709" w:hanging="425"/>
        <w:jc w:val="both"/>
        <w:rPr>
          <w:rFonts w:ascii="Arial" w:hAnsi="Arial" w:cs="Arial"/>
          <w:color w:val="171717"/>
          <w:sz w:val="22"/>
          <w:szCs w:val="22"/>
        </w:rPr>
      </w:pPr>
      <w:r w:rsidRPr="00002BAB">
        <w:rPr>
          <w:rFonts w:ascii="Arial" w:hAnsi="Arial" w:cs="Arial"/>
          <w:sz w:val="22"/>
          <w:szCs w:val="22"/>
        </w:rPr>
        <w:t>Předmětem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S</w:t>
      </w:r>
      <w:r w:rsidRPr="00260CAA">
        <w:rPr>
          <w:rFonts w:ascii="Arial" w:hAnsi="Arial" w:cs="Arial"/>
          <w:color w:val="171717"/>
          <w:sz w:val="22"/>
          <w:szCs w:val="22"/>
        </w:rPr>
        <w:t>mlouvy je závazek zhotovitele provést dílo specifikované v odstavci 2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>a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 </w:t>
      </w:r>
      <w:r w:rsidR="00BE56A3" w:rsidRPr="00260CAA">
        <w:rPr>
          <w:rFonts w:ascii="Arial" w:hAnsi="Arial" w:cs="Arial"/>
          <w:color w:val="171717"/>
          <w:sz w:val="22"/>
          <w:szCs w:val="22"/>
        </w:rPr>
        <w:t>Příloze č. 1 této Smlouvy</w:t>
      </w:r>
      <w:r w:rsidR="00B32614" w:rsidRPr="00260CAA">
        <w:rPr>
          <w:rFonts w:ascii="Arial" w:hAnsi="Arial" w:cs="Arial"/>
          <w:color w:val="171717"/>
          <w:sz w:val="22"/>
          <w:szCs w:val="22"/>
        </w:rPr>
        <w:t> 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 xml:space="preserve">a </w:t>
      </w:r>
      <w:r w:rsidRPr="00260CAA">
        <w:rPr>
          <w:rFonts w:ascii="Arial" w:hAnsi="Arial" w:cs="Arial"/>
          <w:color w:val="171717"/>
          <w:sz w:val="22"/>
          <w:szCs w:val="22"/>
        </w:rPr>
        <w:t>závazek objednatele zaplatit zhotoviteli cenu za</w:t>
      </w:r>
      <w:r w:rsidR="006D6CE4" w:rsidRPr="00260CAA">
        <w:rPr>
          <w:rFonts w:ascii="Arial" w:hAnsi="Arial" w:cs="Arial"/>
          <w:color w:val="171717"/>
          <w:sz w:val="22"/>
          <w:szCs w:val="22"/>
        </w:rPr>
        <w:t xml:space="preserve"> řádné a včasné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provedení díla.</w:t>
      </w:r>
    </w:p>
    <w:p w14:paraId="6AF5E85E" w14:textId="68D681E8" w:rsidR="00422048" w:rsidRPr="00260CAA" w:rsidRDefault="00422048" w:rsidP="00A82BAD">
      <w:pPr>
        <w:pStyle w:val="Odstavecseseznamem"/>
        <w:numPr>
          <w:ilvl w:val="0"/>
          <w:numId w:val="1"/>
        </w:numPr>
        <w:spacing w:before="120" w:after="120" w:line="300" w:lineRule="auto"/>
        <w:ind w:left="709" w:hanging="425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Zhotovitel se zavazuje </w:t>
      </w:r>
      <w:r w:rsidR="00085939" w:rsidRPr="00260CAA">
        <w:rPr>
          <w:rFonts w:ascii="Arial" w:hAnsi="Arial" w:cs="Arial"/>
          <w:color w:val="171717"/>
          <w:sz w:val="22"/>
          <w:szCs w:val="22"/>
        </w:rPr>
        <w:t xml:space="preserve">zhotovit a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zajistit kompletní realizaci </w:t>
      </w:r>
      <w:r w:rsidR="00085939" w:rsidRPr="00260CAA">
        <w:rPr>
          <w:rFonts w:ascii="Arial" w:hAnsi="Arial" w:cs="Arial"/>
          <w:color w:val="171717"/>
          <w:sz w:val="22"/>
          <w:szCs w:val="22"/>
        </w:rPr>
        <w:t xml:space="preserve">a vybavení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expozice objednatele </w:t>
      </w:r>
      <w:r w:rsidR="009324A0" w:rsidRPr="00260CAA">
        <w:rPr>
          <w:rFonts w:ascii="Arial" w:hAnsi="Arial" w:cs="Arial"/>
          <w:color w:val="171717"/>
          <w:sz w:val="22"/>
          <w:szCs w:val="22"/>
        </w:rPr>
        <w:t>včetně dodání architektonického návrhu expozice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, </w:t>
      </w:r>
      <w:r w:rsidR="00085939" w:rsidRPr="00260CAA">
        <w:rPr>
          <w:rFonts w:ascii="Arial" w:hAnsi="Arial" w:cs="Arial"/>
          <w:color w:val="171717"/>
          <w:sz w:val="22"/>
          <w:szCs w:val="22"/>
        </w:rPr>
        <w:t xml:space="preserve">zajištění pronájmu výstavní plochy </w:t>
      </w:r>
      <w:r w:rsidR="00BD2282" w:rsidRPr="00260CAA">
        <w:rPr>
          <w:rFonts w:ascii="Arial" w:hAnsi="Arial" w:cs="Arial"/>
          <w:color w:val="171717"/>
          <w:sz w:val="22"/>
          <w:szCs w:val="22"/>
        </w:rPr>
        <w:t xml:space="preserve">se souvisejícími službami </w:t>
      </w:r>
      <w:r w:rsidR="00085939" w:rsidRPr="00260CAA">
        <w:rPr>
          <w:rFonts w:ascii="Arial" w:hAnsi="Arial" w:cs="Arial"/>
          <w:color w:val="171717"/>
          <w:sz w:val="22"/>
          <w:szCs w:val="22"/>
        </w:rPr>
        <w:t>a zajištění doprovodného programu na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 </w:t>
      </w:r>
      <w:r w:rsidR="0029676E" w:rsidRPr="00260CAA">
        <w:rPr>
          <w:rFonts w:ascii="Arial" w:hAnsi="Arial" w:cs="Arial"/>
          <w:color w:val="171717"/>
          <w:sz w:val="22"/>
          <w:szCs w:val="22"/>
        </w:rPr>
        <w:t xml:space="preserve">mezinárodním </w:t>
      </w:r>
      <w:proofErr w:type="spellStart"/>
      <w:r w:rsidR="00085939" w:rsidRPr="00260CAA">
        <w:rPr>
          <w:rFonts w:ascii="Arial" w:hAnsi="Arial" w:cs="Arial"/>
          <w:color w:val="171717"/>
          <w:sz w:val="22"/>
          <w:szCs w:val="22"/>
        </w:rPr>
        <w:t>agrosalonu</w:t>
      </w:r>
      <w:proofErr w:type="spellEnd"/>
      <w:r w:rsidR="00085939" w:rsidRPr="00260CAA">
        <w:rPr>
          <w:rFonts w:ascii="Arial" w:hAnsi="Arial" w:cs="Arial"/>
          <w:color w:val="171717"/>
          <w:sz w:val="22"/>
          <w:szCs w:val="22"/>
        </w:rPr>
        <w:t xml:space="preserve"> Země živitelka, </w:t>
      </w:r>
      <w:r w:rsidRPr="00260CAA">
        <w:rPr>
          <w:rFonts w:ascii="Arial" w:hAnsi="Arial" w:cs="Arial"/>
          <w:color w:val="171717"/>
          <w:sz w:val="22"/>
          <w:szCs w:val="22"/>
        </w:rPr>
        <w:t>kter</w:t>
      </w:r>
      <w:r w:rsidR="009A288F" w:rsidRPr="00260CAA">
        <w:rPr>
          <w:rFonts w:ascii="Arial" w:hAnsi="Arial" w:cs="Arial"/>
          <w:color w:val="171717"/>
          <w:sz w:val="22"/>
          <w:szCs w:val="22"/>
        </w:rPr>
        <w:t>ý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se uskuteční na Výstavišti České </w:t>
      </w:r>
      <w:r w:rsidRPr="007D4157">
        <w:rPr>
          <w:rFonts w:ascii="Arial" w:hAnsi="Arial" w:cs="Arial"/>
          <w:color w:val="171717"/>
          <w:sz w:val="22"/>
          <w:szCs w:val="22"/>
        </w:rPr>
        <w:t>Budějovice, a.s., Husova 523, 370</w:t>
      </w:r>
      <w:r w:rsidR="00B32614" w:rsidRPr="007D4157">
        <w:rPr>
          <w:rFonts w:ascii="Arial" w:hAnsi="Arial" w:cs="Arial"/>
          <w:color w:val="171717"/>
          <w:sz w:val="22"/>
          <w:szCs w:val="22"/>
        </w:rPr>
        <w:t> </w:t>
      </w:r>
      <w:r w:rsidRPr="007D4157">
        <w:rPr>
          <w:rFonts w:ascii="Arial" w:hAnsi="Arial" w:cs="Arial"/>
          <w:color w:val="171717"/>
          <w:sz w:val="22"/>
          <w:szCs w:val="22"/>
        </w:rPr>
        <w:t>21 České Budějovice</w:t>
      </w:r>
      <w:r w:rsidR="00D23438" w:rsidRPr="007D4157">
        <w:rPr>
          <w:rFonts w:ascii="Arial" w:hAnsi="Arial" w:cs="Arial"/>
          <w:color w:val="171717"/>
          <w:sz w:val="22"/>
          <w:szCs w:val="22"/>
        </w:rPr>
        <w:t xml:space="preserve"> 2</w:t>
      </w:r>
      <w:r w:rsidRPr="007D4157">
        <w:rPr>
          <w:rFonts w:ascii="Arial" w:hAnsi="Arial" w:cs="Arial"/>
          <w:color w:val="171717"/>
          <w:sz w:val="22"/>
          <w:szCs w:val="22"/>
        </w:rPr>
        <w:t xml:space="preserve">, ve dnech </w:t>
      </w:r>
      <w:r w:rsidR="006822F6" w:rsidRPr="007D4157">
        <w:rPr>
          <w:rFonts w:ascii="Arial" w:hAnsi="Arial" w:cs="Arial"/>
          <w:color w:val="171717"/>
          <w:sz w:val="22"/>
          <w:szCs w:val="22"/>
        </w:rPr>
        <w:br/>
      </w:r>
      <w:r w:rsidR="00137E06" w:rsidRPr="00365B79">
        <w:rPr>
          <w:rFonts w:ascii="Arial" w:hAnsi="Arial" w:cs="Arial"/>
          <w:color w:val="171717"/>
          <w:sz w:val="22"/>
          <w:szCs w:val="22"/>
        </w:rPr>
        <w:t>20. 8</w:t>
      </w:r>
      <w:r w:rsidR="005544DB" w:rsidRPr="007D4157">
        <w:rPr>
          <w:rFonts w:ascii="Arial" w:hAnsi="Arial" w:cs="Arial"/>
          <w:color w:val="171717"/>
          <w:sz w:val="22"/>
          <w:szCs w:val="22"/>
        </w:rPr>
        <w:t>.</w:t>
      </w:r>
      <w:r w:rsidR="00137E06" w:rsidRPr="00365B79">
        <w:rPr>
          <w:rFonts w:ascii="Arial" w:hAnsi="Arial" w:cs="Arial"/>
          <w:color w:val="171717"/>
          <w:sz w:val="22"/>
          <w:szCs w:val="22"/>
        </w:rPr>
        <w:t xml:space="preserve"> </w:t>
      </w:r>
      <w:r w:rsidR="005544DB" w:rsidRPr="007D4157">
        <w:rPr>
          <w:rFonts w:ascii="Arial" w:hAnsi="Arial" w:cs="Arial"/>
          <w:color w:val="171717"/>
          <w:sz w:val="22"/>
          <w:szCs w:val="22"/>
        </w:rPr>
        <w:t>2026</w:t>
      </w:r>
      <w:r w:rsidR="00137E06" w:rsidRPr="007D4157">
        <w:rPr>
          <w:rFonts w:ascii="Arial" w:hAnsi="Arial" w:cs="Arial"/>
          <w:color w:val="171717"/>
          <w:sz w:val="22"/>
          <w:szCs w:val="22"/>
        </w:rPr>
        <w:t xml:space="preserve"> až</w:t>
      </w:r>
      <w:r w:rsidR="00137E06">
        <w:rPr>
          <w:rFonts w:ascii="Arial" w:hAnsi="Arial" w:cs="Arial"/>
          <w:color w:val="171717"/>
          <w:sz w:val="22"/>
          <w:szCs w:val="22"/>
        </w:rPr>
        <w:t xml:space="preserve"> 25. 8. 2026</w:t>
      </w:r>
      <w:r w:rsidR="00235B67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>(dále „Dílčí plnění A“)</w:t>
      </w:r>
      <w:r w:rsidR="00080DB3">
        <w:rPr>
          <w:rFonts w:ascii="Arial" w:hAnsi="Arial" w:cs="Arial"/>
          <w:color w:val="171717"/>
          <w:sz w:val="22"/>
          <w:szCs w:val="22"/>
        </w:rPr>
        <w:t>,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A0093B" w:rsidRPr="00260CAA">
        <w:rPr>
          <w:rFonts w:ascii="Arial" w:hAnsi="Arial" w:cs="Arial"/>
          <w:color w:val="171717"/>
          <w:sz w:val="22"/>
          <w:szCs w:val="22"/>
        </w:rPr>
        <w:t>a</w:t>
      </w:r>
      <w:r w:rsidR="0044018D" w:rsidRPr="00260CAA">
        <w:rPr>
          <w:rFonts w:ascii="Arial" w:hAnsi="Arial" w:cs="Arial"/>
          <w:color w:val="171717"/>
          <w:sz w:val="22"/>
          <w:szCs w:val="22"/>
        </w:rPr>
        <w:t> </w:t>
      </w:r>
      <w:r w:rsidR="00A0093B" w:rsidRPr="00260CAA">
        <w:rPr>
          <w:rFonts w:ascii="Arial" w:hAnsi="Arial" w:cs="Arial"/>
          <w:color w:val="171717"/>
          <w:sz w:val="22"/>
          <w:szCs w:val="22"/>
        </w:rPr>
        <w:t xml:space="preserve">v roce </w:t>
      </w:r>
      <w:r w:rsidR="00235B67" w:rsidRPr="00260CAA">
        <w:rPr>
          <w:rFonts w:ascii="Arial" w:hAnsi="Arial" w:cs="Arial"/>
          <w:color w:val="171717"/>
          <w:sz w:val="22"/>
          <w:szCs w:val="22"/>
        </w:rPr>
        <w:t>202</w:t>
      </w:r>
      <w:r w:rsidR="00080DB3">
        <w:rPr>
          <w:rFonts w:ascii="Arial" w:hAnsi="Arial" w:cs="Arial"/>
          <w:color w:val="171717"/>
          <w:sz w:val="22"/>
          <w:szCs w:val="22"/>
        </w:rPr>
        <w:t>7</w:t>
      </w:r>
      <w:r w:rsidR="00235B67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A235E0" w:rsidRPr="00260CAA">
        <w:rPr>
          <w:rFonts w:ascii="Arial" w:hAnsi="Arial" w:cs="Arial"/>
          <w:color w:val="171717"/>
          <w:sz w:val="22"/>
          <w:szCs w:val="22"/>
        </w:rPr>
        <w:t xml:space="preserve">(dále 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>„Dílčí plnění B“</w:t>
      </w:r>
      <w:r w:rsidR="00A235E0" w:rsidRPr="00260CAA">
        <w:rPr>
          <w:rFonts w:ascii="Arial" w:hAnsi="Arial" w:cs="Arial"/>
          <w:color w:val="171717"/>
          <w:sz w:val="22"/>
          <w:szCs w:val="22"/>
        </w:rPr>
        <w:t>)</w:t>
      </w:r>
      <w:r w:rsidRPr="00260CAA">
        <w:rPr>
          <w:rFonts w:ascii="Arial" w:hAnsi="Arial" w:cs="Arial"/>
          <w:color w:val="171717"/>
          <w:sz w:val="22"/>
          <w:szCs w:val="22"/>
        </w:rPr>
        <w:t>.</w:t>
      </w:r>
      <w:r w:rsidR="00806FE5" w:rsidRPr="00260CAA">
        <w:rPr>
          <w:rFonts w:ascii="Arial" w:hAnsi="Arial" w:cs="Arial"/>
          <w:color w:val="171717"/>
          <w:sz w:val="22"/>
          <w:szCs w:val="22"/>
        </w:rPr>
        <w:t xml:space="preserve"> Přesný termín konání výstavy v roce </w:t>
      </w:r>
      <w:r w:rsidR="00F61DE0" w:rsidRPr="00260CAA">
        <w:rPr>
          <w:rFonts w:ascii="Arial" w:hAnsi="Arial" w:cs="Arial"/>
          <w:color w:val="171717"/>
          <w:sz w:val="22"/>
          <w:szCs w:val="22"/>
        </w:rPr>
        <w:t>202</w:t>
      </w:r>
      <w:r w:rsidR="00C43393">
        <w:rPr>
          <w:rFonts w:ascii="Arial" w:hAnsi="Arial" w:cs="Arial"/>
          <w:color w:val="171717"/>
          <w:sz w:val="22"/>
          <w:szCs w:val="22"/>
        </w:rPr>
        <w:t>7</w:t>
      </w:r>
      <w:r w:rsidR="00F61DE0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806FE5" w:rsidRPr="00260CAA">
        <w:rPr>
          <w:rFonts w:ascii="Arial" w:hAnsi="Arial" w:cs="Arial"/>
          <w:color w:val="171717"/>
          <w:sz w:val="22"/>
          <w:szCs w:val="22"/>
        </w:rPr>
        <w:t xml:space="preserve">bude </w:t>
      </w:r>
      <w:r w:rsidR="009324A0" w:rsidRPr="00260CAA">
        <w:rPr>
          <w:rFonts w:ascii="Arial" w:hAnsi="Arial" w:cs="Arial"/>
          <w:color w:val="171717"/>
          <w:sz w:val="22"/>
          <w:szCs w:val="22"/>
        </w:rPr>
        <w:t xml:space="preserve">objednatelem </w:t>
      </w:r>
      <w:r w:rsidR="00806FE5" w:rsidRPr="00260CAA">
        <w:rPr>
          <w:rFonts w:ascii="Arial" w:hAnsi="Arial" w:cs="Arial"/>
          <w:color w:val="171717"/>
          <w:sz w:val="22"/>
          <w:szCs w:val="22"/>
        </w:rPr>
        <w:t>upřesněn</w:t>
      </w:r>
      <w:r w:rsidR="009324A0" w:rsidRPr="00260CAA">
        <w:rPr>
          <w:rFonts w:ascii="Arial" w:hAnsi="Arial" w:cs="Arial"/>
          <w:color w:val="171717"/>
          <w:sz w:val="22"/>
          <w:szCs w:val="22"/>
        </w:rPr>
        <w:t>,</w:t>
      </w:r>
      <w:r w:rsidR="00806FE5" w:rsidRPr="00260CAA">
        <w:rPr>
          <w:rFonts w:ascii="Arial" w:hAnsi="Arial" w:cs="Arial"/>
          <w:color w:val="171717"/>
          <w:sz w:val="22"/>
          <w:szCs w:val="22"/>
        </w:rPr>
        <w:t xml:space="preserve"> až bude </w:t>
      </w:r>
      <w:r w:rsidR="009324A0" w:rsidRPr="00260CAA">
        <w:rPr>
          <w:rFonts w:ascii="Arial" w:hAnsi="Arial" w:cs="Arial"/>
          <w:color w:val="171717"/>
          <w:sz w:val="22"/>
          <w:szCs w:val="22"/>
        </w:rPr>
        <w:t xml:space="preserve">tento termín </w:t>
      </w:r>
      <w:r w:rsidR="00806FE5" w:rsidRPr="00260CAA">
        <w:rPr>
          <w:rFonts w:ascii="Arial" w:hAnsi="Arial" w:cs="Arial"/>
          <w:color w:val="171717"/>
          <w:sz w:val="22"/>
          <w:szCs w:val="22"/>
        </w:rPr>
        <w:t>znám</w:t>
      </w:r>
      <w:r w:rsidR="009324A0" w:rsidRPr="00260CAA">
        <w:rPr>
          <w:rFonts w:ascii="Arial" w:hAnsi="Arial" w:cs="Arial"/>
          <w:color w:val="171717"/>
          <w:sz w:val="22"/>
          <w:szCs w:val="22"/>
        </w:rPr>
        <w:t xml:space="preserve">; pro toto upřesnění termínu není třeba uzavírat dodatek k této </w:t>
      </w:r>
      <w:r w:rsidR="00BE56A3" w:rsidRPr="00260CAA">
        <w:rPr>
          <w:rFonts w:ascii="Arial" w:hAnsi="Arial" w:cs="Arial"/>
          <w:color w:val="171717"/>
          <w:sz w:val="22"/>
          <w:szCs w:val="22"/>
        </w:rPr>
        <w:t>Smlouvě</w:t>
      </w:r>
      <w:r w:rsidR="00806FE5" w:rsidRPr="00260CAA">
        <w:rPr>
          <w:rFonts w:ascii="Arial" w:hAnsi="Arial" w:cs="Arial"/>
          <w:color w:val="171717"/>
          <w:sz w:val="22"/>
          <w:szCs w:val="22"/>
        </w:rPr>
        <w:t>.</w:t>
      </w:r>
    </w:p>
    <w:p w14:paraId="76E04C5D" w14:textId="77777777" w:rsidR="00422048" w:rsidRPr="00260CAA" w:rsidRDefault="00422048" w:rsidP="00A82BAD">
      <w:pPr>
        <w:pStyle w:val="Odstavecseseznamem"/>
        <w:spacing w:before="120" w:after="120" w:line="300" w:lineRule="auto"/>
        <w:ind w:left="709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 pro objednatele zajistí uvedená plnění</w:t>
      </w:r>
      <w:r w:rsidR="00E02308" w:rsidRPr="00260CAA">
        <w:rPr>
          <w:rFonts w:ascii="Arial" w:hAnsi="Arial" w:cs="Arial"/>
          <w:color w:val="171717"/>
          <w:sz w:val="22"/>
          <w:szCs w:val="22"/>
        </w:rPr>
        <w:t>,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9717FA" w:rsidRPr="00260CAA">
        <w:rPr>
          <w:rFonts w:ascii="Arial" w:hAnsi="Arial" w:cs="Arial"/>
          <w:color w:val="171717"/>
          <w:sz w:val="22"/>
          <w:szCs w:val="22"/>
        </w:rPr>
        <w:t xml:space="preserve">tj. dílo a související služby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dle požadavků objednatele v souladu </w:t>
      </w:r>
      <w:r w:rsidR="00BD2282" w:rsidRPr="00260CAA">
        <w:rPr>
          <w:rFonts w:ascii="Arial" w:hAnsi="Arial" w:cs="Arial"/>
          <w:color w:val="171717"/>
          <w:sz w:val="22"/>
          <w:szCs w:val="22"/>
        </w:rPr>
        <w:t xml:space="preserve">a v rozsahu </w:t>
      </w:r>
      <w:r w:rsidRPr="00260CAA">
        <w:rPr>
          <w:rFonts w:ascii="Arial" w:hAnsi="Arial" w:cs="Arial"/>
          <w:color w:val="171717"/>
          <w:sz w:val="22"/>
          <w:szCs w:val="22"/>
        </w:rPr>
        <w:t>s přílohou č. 1</w:t>
      </w:r>
      <w:r w:rsidR="00567962" w:rsidRPr="00260CAA">
        <w:rPr>
          <w:rFonts w:ascii="Arial" w:hAnsi="Arial" w:cs="Arial"/>
          <w:color w:val="171717"/>
          <w:sz w:val="22"/>
          <w:szCs w:val="22"/>
        </w:rPr>
        <w:t xml:space="preserve"> této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BE56A3" w:rsidRPr="00260CAA">
        <w:rPr>
          <w:rFonts w:ascii="Arial" w:hAnsi="Arial" w:cs="Arial"/>
          <w:color w:val="171717"/>
          <w:sz w:val="22"/>
          <w:szCs w:val="22"/>
        </w:rPr>
        <w:t xml:space="preserve">Smlouvy </w:t>
      </w:r>
      <w:r w:rsidRPr="00260CAA">
        <w:rPr>
          <w:rFonts w:ascii="Arial" w:hAnsi="Arial" w:cs="Arial"/>
          <w:color w:val="171717"/>
          <w:sz w:val="22"/>
          <w:szCs w:val="22"/>
        </w:rPr>
        <w:t>(dále jen „dílo“).</w:t>
      </w:r>
    </w:p>
    <w:p w14:paraId="15DE937C" w14:textId="62314A5A" w:rsidR="00422048" w:rsidRPr="00260CAA" w:rsidRDefault="00422048" w:rsidP="00A82BAD">
      <w:pPr>
        <w:pStyle w:val="Odstavecseseznamem"/>
        <w:numPr>
          <w:ilvl w:val="0"/>
          <w:numId w:val="1"/>
        </w:numPr>
        <w:tabs>
          <w:tab w:val="left" w:pos="709"/>
        </w:tabs>
        <w:spacing w:before="120" w:after="120" w:line="300" w:lineRule="auto"/>
        <w:ind w:left="709" w:hanging="425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Účelem smlouvy je </w:t>
      </w:r>
      <w:r w:rsidR="004D089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zajištění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propagace </w:t>
      </w:r>
      <w:r w:rsidR="00445B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Strategického plánu SZP</w:t>
      </w:r>
      <w:r w:rsidR="004D089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Celostátní sítě pro venkov a jejích partnerů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na</w:t>
      </w:r>
      <w:r w:rsidR="0029676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mezinárodním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proofErr w:type="spellStart"/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agrosalonu</w:t>
      </w:r>
      <w:proofErr w:type="spellEnd"/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Země živitelka v </w:t>
      </w:r>
      <w:r w:rsidR="00080DB3">
        <w:rPr>
          <w:rFonts w:ascii="Arial" w:eastAsia="Calibri" w:hAnsi="Arial" w:cs="Arial"/>
          <w:color w:val="171717"/>
          <w:sz w:val="22"/>
          <w:szCs w:val="22"/>
          <w:lang w:eastAsia="en-US"/>
        </w:rPr>
        <w:t>letech 2026</w:t>
      </w:r>
      <w:r w:rsidR="00137E06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a</w:t>
      </w:r>
      <w:r w:rsidR="00872B49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080DB3">
        <w:rPr>
          <w:rFonts w:ascii="Arial" w:eastAsia="Calibri" w:hAnsi="Arial" w:cs="Arial"/>
          <w:color w:val="171717"/>
          <w:sz w:val="22"/>
          <w:szCs w:val="22"/>
          <w:lang w:eastAsia="en-US"/>
        </w:rPr>
        <w:t>2027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16CCADBA" w14:textId="77777777" w:rsidR="004D089A" w:rsidRPr="00260CAA" w:rsidRDefault="004D089A" w:rsidP="00422048">
      <w:pPr>
        <w:pStyle w:val="Zkladntext2"/>
        <w:spacing w:before="120" w:line="300" w:lineRule="auto"/>
        <w:jc w:val="center"/>
        <w:rPr>
          <w:rFonts w:ascii="Arial" w:hAnsi="Arial" w:cs="Arial"/>
          <w:color w:val="171717"/>
          <w:sz w:val="24"/>
          <w:szCs w:val="24"/>
          <w:highlight w:val="cyan"/>
        </w:rPr>
      </w:pPr>
    </w:p>
    <w:p w14:paraId="45317C75" w14:textId="77777777" w:rsidR="00422048" w:rsidRPr="00260CAA" w:rsidRDefault="00422048" w:rsidP="00422048">
      <w:pPr>
        <w:pStyle w:val="Zkladntext2"/>
        <w:spacing w:before="120" w:line="300" w:lineRule="auto"/>
        <w:jc w:val="center"/>
        <w:rPr>
          <w:rFonts w:ascii="Arial" w:hAnsi="Arial" w:cs="Arial"/>
          <w:b/>
          <w:bCs/>
          <w:color w:val="171717"/>
          <w:sz w:val="24"/>
          <w:szCs w:val="24"/>
        </w:rPr>
      </w:pPr>
      <w:r w:rsidRPr="00260CAA">
        <w:rPr>
          <w:rFonts w:ascii="Arial" w:hAnsi="Arial" w:cs="Arial"/>
          <w:color w:val="171717"/>
          <w:sz w:val="24"/>
          <w:szCs w:val="24"/>
        </w:rPr>
        <w:t>Článek II.</w:t>
      </w:r>
    </w:p>
    <w:p w14:paraId="16805DB6" w14:textId="77777777" w:rsidR="00422048" w:rsidRPr="00260CAA" w:rsidRDefault="00422048" w:rsidP="0042204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Místo plnění, provádění díla, doba plnění, termín předání a převzetí díla, přechod vlastnictví</w:t>
      </w:r>
    </w:p>
    <w:p w14:paraId="5597D45A" w14:textId="77777777" w:rsidR="00213051" w:rsidRPr="00260CAA" w:rsidRDefault="00422048" w:rsidP="00232621">
      <w:pPr>
        <w:pStyle w:val="Odstavecseseznamem"/>
        <w:numPr>
          <w:ilvl w:val="0"/>
          <w:numId w:val="16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Místem plnění je Výstaviště České Budějovice, a.s., Husova 523, </w:t>
      </w:r>
      <w:r w:rsidR="005874AC" w:rsidRPr="00260CAA">
        <w:rPr>
          <w:rFonts w:ascii="Arial" w:hAnsi="Arial" w:cs="Arial"/>
          <w:color w:val="171717"/>
          <w:sz w:val="22"/>
          <w:szCs w:val="22"/>
        </w:rPr>
        <w:t xml:space="preserve">370 </w:t>
      </w:r>
      <w:r w:rsidRPr="00260CAA">
        <w:rPr>
          <w:rFonts w:ascii="Arial" w:hAnsi="Arial" w:cs="Arial"/>
          <w:color w:val="171717"/>
          <w:sz w:val="22"/>
          <w:szCs w:val="22"/>
        </w:rPr>
        <w:t>21 České Budějovice</w:t>
      </w:r>
      <w:r w:rsidR="00D23438" w:rsidRPr="00260CAA">
        <w:rPr>
          <w:rFonts w:ascii="Arial" w:hAnsi="Arial" w:cs="Arial"/>
          <w:color w:val="171717"/>
          <w:sz w:val="22"/>
          <w:szCs w:val="22"/>
        </w:rPr>
        <w:t xml:space="preserve"> 2</w:t>
      </w:r>
      <w:r w:rsidR="00456182" w:rsidRPr="00260CAA">
        <w:rPr>
          <w:rFonts w:ascii="Arial" w:hAnsi="Arial" w:cs="Arial"/>
          <w:color w:val="171717"/>
          <w:sz w:val="22"/>
          <w:szCs w:val="22"/>
        </w:rPr>
        <w:t>, pavilon T1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. </w:t>
      </w:r>
    </w:p>
    <w:p w14:paraId="3CBA543E" w14:textId="11DF6503" w:rsidR="00422048" w:rsidRPr="00260CAA" w:rsidRDefault="00422048" w:rsidP="00232621">
      <w:pPr>
        <w:pStyle w:val="Odstavecseseznamem"/>
        <w:numPr>
          <w:ilvl w:val="0"/>
          <w:numId w:val="16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Zhotovitel 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>poskytne plnění na svůj náklad a nebezpečí a</w:t>
      </w:r>
      <w:r w:rsidR="00B32614" w:rsidRPr="00260CAA">
        <w:rPr>
          <w:rFonts w:ascii="Arial" w:hAnsi="Arial" w:cs="Arial"/>
          <w:color w:val="171717"/>
          <w:sz w:val="22"/>
          <w:szCs w:val="22"/>
        </w:rPr>
        <w:t> 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>expozici předá objednateli ve sjednan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>ých termínech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 xml:space="preserve"> dle čl. II. odst. </w:t>
      </w:r>
      <w:r w:rsidR="00AA5FDB" w:rsidRPr="00260CAA">
        <w:rPr>
          <w:rFonts w:ascii="Arial" w:hAnsi="Arial" w:cs="Arial"/>
          <w:color w:val="171717"/>
          <w:sz w:val="22"/>
          <w:szCs w:val="22"/>
        </w:rPr>
        <w:t>8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>. Zhotovitel je</w:t>
      </w:r>
      <w:r w:rsidR="00B32614" w:rsidRPr="00260CAA">
        <w:rPr>
          <w:rFonts w:ascii="Arial" w:hAnsi="Arial" w:cs="Arial"/>
          <w:color w:val="171717"/>
          <w:sz w:val="22"/>
          <w:szCs w:val="22"/>
        </w:rPr>
        <w:t> 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 xml:space="preserve">dále povinen činit veškeré činnosti a plnění </w:t>
      </w:r>
      <w:r w:rsidR="004C6BE5" w:rsidRPr="00260CAA">
        <w:rPr>
          <w:rFonts w:ascii="Arial" w:hAnsi="Arial" w:cs="Arial"/>
          <w:color w:val="171717"/>
          <w:sz w:val="22"/>
          <w:szCs w:val="22"/>
        </w:rPr>
        <w:t xml:space="preserve">dle 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 xml:space="preserve">této </w:t>
      </w:r>
      <w:r w:rsidR="0029676E" w:rsidRPr="00260CAA">
        <w:rPr>
          <w:rFonts w:ascii="Arial" w:hAnsi="Arial" w:cs="Arial"/>
          <w:color w:val="171717"/>
          <w:sz w:val="22"/>
          <w:szCs w:val="22"/>
        </w:rPr>
        <w:t>S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 xml:space="preserve">mlouvy tak, aby nenastalo zbytečné či neodůvodněné prodlení. </w:t>
      </w:r>
      <w:r w:rsidR="00DB30B5" w:rsidRPr="00260CAA">
        <w:rPr>
          <w:rFonts w:ascii="Arial" w:hAnsi="Arial" w:cs="Arial"/>
          <w:color w:val="171717"/>
          <w:sz w:val="22"/>
          <w:szCs w:val="22"/>
        </w:rPr>
        <w:lastRenderedPageBreak/>
        <w:t>O</w:t>
      </w:r>
      <w:r w:rsidR="00872B49">
        <w:rPr>
          <w:rFonts w:ascii="Arial" w:hAnsi="Arial" w:cs="Arial"/>
          <w:color w:val="171717"/>
          <w:sz w:val="22"/>
          <w:szCs w:val="22"/>
        </w:rPr>
        <w:t> 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 xml:space="preserve">předání expozice 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 xml:space="preserve">v rámci každého </w:t>
      </w:r>
      <w:r w:rsidR="00610163" w:rsidRPr="00260CAA">
        <w:rPr>
          <w:rFonts w:ascii="Arial" w:hAnsi="Arial" w:cs="Arial"/>
          <w:color w:val="171717"/>
          <w:sz w:val="22"/>
          <w:szCs w:val="22"/>
        </w:rPr>
        <w:t>D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 xml:space="preserve">ílčího plnění 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>objednatel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i</w:t>
      </w:r>
      <w:r w:rsidR="00DB30B5" w:rsidRPr="00260CAA">
        <w:rPr>
          <w:rFonts w:ascii="Arial" w:hAnsi="Arial" w:cs="Arial"/>
          <w:color w:val="171717"/>
          <w:sz w:val="22"/>
          <w:szCs w:val="22"/>
        </w:rPr>
        <w:t xml:space="preserve"> sepíše zhotovitel předávací protokol, který </w:t>
      </w:r>
      <w:proofErr w:type="gramStart"/>
      <w:r w:rsidR="00DB30B5" w:rsidRPr="00260CAA">
        <w:rPr>
          <w:rFonts w:ascii="Arial" w:hAnsi="Arial" w:cs="Arial"/>
          <w:color w:val="171717"/>
          <w:sz w:val="22"/>
          <w:szCs w:val="22"/>
        </w:rPr>
        <w:t>podepíší</w:t>
      </w:r>
      <w:proofErr w:type="gramEnd"/>
      <w:r w:rsidR="00DB30B5" w:rsidRPr="00260CAA">
        <w:rPr>
          <w:rFonts w:ascii="Arial" w:hAnsi="Arial" w:cs="Arial"/>
          <w:color w:val="171717"/>
          <w:sz w:val="22"/>
          <w:szCs w:val="22"/>
        </w:rPr>
        <w:t xml:space="preserve"> oprávnění zástupci obou smluvních stran.</w:t>
      </w:r>
    </w:p>
    <w:p w14:paraId="533E964E" w14:textId="77777777" w:rsidR="0037680D" w:rsidRPr="00260CAA" w:rsidRDefault="0037680D" w:rsidP="00232621">
      <w:pPr>
        <w:pStyle w:val="Odstavecseseznamem"/>
        <w:numPr>
          <w:ilvl w:val="0"/>
          <w:numId w:val="16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Pokud zhotovitel některou činnost uvedenou v </w:t>
      </w:r>
      <w:r w:rsidR="006D6D42" w:rsidRPr="00260CAA">
        <w:rPr>
          <w:rFonts w:ascii="Arial" w:hAnsi="Arial" w:cs="Arial"/>
          <w:color w:val="171717"/>
          <w:sz w:val="22"/>
          <w:szCs w:val="22"/>
        </w:rPr>
        <w:t>P</w:t>
      </w:r>
      <w:r w:rsidRPr="00260CAA">
        <w:rPr>
          <w:rFonts w:ascii="Arial" w:hAnsi="Arial" w:cs="Arial"/>
          <w:color w:val="171717"/>
          <w:sz w:val="22"/>
          <w:szCs w:val="22"/>
        </w:rPr>
        <w:t>říloze č</w:t>
      </w:r>
      <w:r w:rsidR="00DF6C0D" w:rsidRPr="00260CAA">
        <w:rPr>
          <w:rFonts w:ascii="Arial" w:hAnsi="Arial" w:cs="Arial"/>
          <w:color w:val="171717"/>
          <w:sz w:val="22"/>
          <w:szCs w:val="22"/>
        </w:rPr>
        <w:t>.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0562EE" w:rsidRPr="00260CAA">
        <w:rPr>
          <w:rFonts w:ascii="Arial" w:hAnsi="Arial" w:cs="Arial"/>
          <w:color w:val="171717"/>
          <w:sz w:val="22"/>
          <w:szCs w:val="22"/>
        </w:rPr>
        <w:t>1 a č. 3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29676E" w:rsidRPr="00260CAA">
        <w:rPr>
          <w:rFonts w:ascii="Arial" w:hAnsi="Arial" w:cs="Arial"/>
          <w:color w:val="171717"/>
          <w:sz w:val="22"/>
          <w:szCs w:val="22"/>
        </w:rPr>
        <w:t>této S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mlouvy neprovede nebo nezajistí, považují to obě </w:t>
      </w:r>
      <w:r w:rsidR="00573CC6" w:rsidRPr="00260CAA">
        <w:rPr>
          <w:rFonts w:ascii="Arial" w:hAnsi="Arial" w:cs="Arial"/>
          <w:color w:val="171717"/>
          <w:sz w:val="22"/>
          <w:szCs w:val="22"/>
        </w:rPr>
        <w:t xml:space="preserve">smluvní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strany za </w:t>
      </w:r>
      <w:r w:rsidR="00A02645" w:rsidRPr="00260CAA">
        <w:rPr>
          <w:rFonts w:ascii="Arial" w:hAnsi="Arial" w:cs="Arial"/>
          <w:color w:val="171717"/>
          <w:sz w:val="22"/>
          <w:szCs w:val="22"/>
        </w:rPr>
        <w:t>podstatné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porušení </w:t>
      </w:r>
      <w:r w:rsidR="0029676E" w:rsidRPr="00260CAA">
        <w:rPr>
          <w:rFonts w:ascii="Arial" w:hAnsi="Arial" w:cs="Arial"/>
          <w:color w:val="171717"/>
          <w:sz w:val="22"/>
          <w:szCs w:val="22"/>
        </w:rPr>
        <w:t>S</w:t>
      </w:r>
      <w:r w:rsidRPr="00260CAA">
        <w:rPr>
          <w:rFonts w:ascii="Arial" w:hAnsi="Arial" w:cs="Arial"/>
          <w:color w:val="171717"/>
          <w:sz w:val="22"/>
          <w:szCs w:val="22"/>
        </w:rPr>
        <w:t>mlouvy s důsledky uvedenými</w:t>
      </w:r>
      <w:r w:rsidR="000562EE" w:rsidRPr="00260CAA">
        <w:rPr>
          <w:rFonts w:ascii="Arial" w:hAnsi="Arial" w:cs="Arial"/>
          <w:color w:val="171717"/>
          <w:sz w:val="22"/>
          <w:szCs w:val="22"/>
        </w:rPr>
        <w:t xml:space="preserve"> v čl. XI. odst. </w:t>
      </w:r>
      <w:r w:rsidR="00AC1999" w:rsidRPr="00260CAA">
        <w:rPr>
          <w:rFonts w:ascii="Arial" w:hAnsi="Arial" w:cs="Arial"/>
          <w:color w:val="171717"/>
          <w:sz w:val="22"/>
          <w:szCs w:val="22"/>
        </w:rPr>
        <w:t>5</w:t>
      </w:r>
      <w:r w:rsidR="000562EE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C74BD7" w:rsidRPr="00260CAA">
        <w:rPr>
          <w:rFonts w:ascii="Arial" w:hAnsi="Arial" w:cs="Arial"/>
          <w:color w:val="171717"/>
          <w:sz w:val="22"/>
          <w:szCs w:val="22"/>
        </w:rPr>
        <w:t>S</w:t>
      </w:r>
      <w:r w:rsidR="000562EE" w:rsidRPr="00260CAA">
        <w:rPr>
          <w:rFonts w:ascii="Arial" w:hAnsi="Arial" w:cs="Arial"/>
          <w:color w:val="171717"/>
          <w:sz w:val="22"/>
          <w:szCs w:val="22"/>
        </w:rPr>
        <w:t>mlouvy.</w:t>
      </w:r>
    </w:p>
    <w:p w14:paraId="231908A0" w14:textId="77777777" w:rsidR="005A62E5" w:rsidRPr="00260CAA" w:rsidRDefault="000562EE" w:rsidP="00232621">
      <w:pPr>
        <w:pStyle w:val="Odstavecseseznamem"/>
        <w:numPr>
          <w:ilvl w:val="0"/>
          <w:numId w:val="16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 se řídí pokyny objednatele a sděluje mu veškeré informace související s plněním a další informace, které mohou mít vliv na rozhodování objednatele. Na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výzvu objednatele je povinen bez odkladu podat zprávu o stavu zařizování </w:t>
      </w:r>
      <w:r w:rsidR="00CD0088" w:rsidRPr="00260CAA">
        <w:rPr>
          <w:rFonts w:ascii="Arial" w:hAnsi="Arial" w:cs="Arial"/>
          <w:color w:val="171717"/>
          <w:sz w:val="22"/>
          <w:szCs w:val="22"/>
        </w:rPr>
        <w:t>D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>ílčích plnění</w:t>
      </w:r>
      <w:r w:rsidRPr="00260CAA">
        <w:rPr>
          <w:rFonts w:ascii="Arial" w:hAnsi="Arial" w:cs="Arial"/>
          <w:color w:val="171717"/>
          <w:sz w:val="22"/>
          <w:szCs w:val="22"/>
        </w:rPr>
        <w:t>.</w:t>
      </w:r>
      <w:r w:rsidR="005A62E5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29676E" w:rsidRPr="00260CAA">
        <w:rPr>
          <w:rFonts w:ascii="Arial" w:hAnsi="Arial" w:cs="Arial"/>
          <w:color w:val="171717"/>
          <w:sz w:val="22"/>
          <w:szCs w:val="22"/>
        </w:rPr>
        <w:t xml:space="preserve">Zhotovitel </w:t>
      </w:r>
      <w:r w:rsidR="005A62E5" w:rsidRPr="00260CAA">
        <w:rPr>
          <w:rFonts w:ascii="Arial" w:hAnsi="Arial" w:cs="Arial"/>
          <w:color w:val="171717"/>
          <w:sz w:val="22"/>
          <w:szCs w:val="22"/>
        </w:rPr>
        <w:t xml:space="preserve">je dále povinen se řídit právními předpisy platnými pro </w:t>
      </w:r>
      <w:r w:rsidR="00E02308" w:rsidRPr="00260CAA">
        <w:rPr>
          <w:rFonts w:ascii="Arial" w:hAnsi="Arial" w:cs="Arial"/>
          <w:color w:val="171717"/>
          <w:sz w:val="22"/>
          <w:szCs w:val="22"/>
        </w:rPr>
        <w:t>Strategický plán SZP na období 202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3</w:t>
      </w:r>
      <w:r w:rsidR="00E02308" w:rsidRPr="00260CAA">
        <w:rPr>
          <w:rFonts w:ascii="Arial" w:hAnsi="Arial" w:cs="Arial"/>
          <w:color w:val="171717"/>
          <w:sz w:val="22"/>
          <w:szCs w:val="22"/>
        </w:rPr>
        <w:t>–2027</w:t>
      </w:r>
      <w:r w:rsidR="005A62E5" w:rsidRPr="00260CAA">
        <w:rPr>
          <w:rFonts w:ascii="Arial" w:hAnsi="Arial" w:cs="Arial"/>
          <w:color w:val="171717"/>
          <w:sz w:val="22"/>
          <w:szCs w:val="22"/>
        </w:rPr>
        <w:t xml:space="preserve"> včetně příslušných právních předpisů Evropské unie (např. pravidla archivace).</w:t>
      </w:r>
    </w:p>
    <w:p w14:paraId="126CB73F" w14:textId="77777777" w:rsidR="000562EE" w:rsidRPr="00260CAA" w:rsidRDefault="000562EE" w:rsidP="00232621">
      <w:pPr>
        <w:pStyle w:val="Odstavecseseznamem"/>
        <w:numPr>
          <w:ilvl w:val="0"/>
          <w:numId w:val="16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Zhotovitel postupuje při zajišťování </w:t>
      </w:r>
      <w:r w:rsidR="00CD0088" w:rsidRPr="00260CAA">
        <w:rPr>
          <w:rFonts w:ascii="Arial" w:hAnsi="Arial" w:cs="Arial"/>
          <w:color w:val="171717"/>
          <w:sz w:val="22"/>
          <w:szCs w:val="22"/>
        </w:rPr>
        <w:t>D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>ílčích plnění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s odbornou péčí, od pokynů objednatele se může odchýlit jen tehdy, je-li to naléhavě nezbytné v zájmu objednatele a zhotovitel nemůže včas obdržet jeho souhlas, jinak odpovídá za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>vzniklou škodu.</w:t>
      </w:r>
    </w:p>
    <w:p w14:paraId="6FBEAC8C" w14:textId="7D431FF3" w:rsidR="004C6BE5" w:rsidRPr="00260CAA" w:rsidRDefault="00694ABA" w:rsidP="00232621">
      <w:pPr>
        <w:pStyle w:val="Odstavecseseznamem"/>
        <w:numPr>
          <w:ilvl w:val="0"/>
          <w:numId w:val="16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odpovídá objednateli za újmu, kterou mu způsobí v souvislosti s prováděním díla podle této </w:t>
      </w:r>
      <w:r w:rsidR="006008E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mlouvy. Zhotovitel prohlašuje, že je schopen jednat se</w:t>
      </w:r>
      <w:r w:rsidR="00445B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znalostí a</w:t>
      </w:r>
      <w:r w:rsidR="00A401CF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pečlivostí, které jsou k plnění předmětu dle této </w:t>
      </w:r>
      <w:r w:rsidR="006008E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 nezbytné, jedná se tak o</w:t>
      </w:r>
      <w:r w:rsidR="00A401CF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odborníka ve smyslu § 5 odst. 1 občanského zákoníku. Zhotovitel potvrzuje, že jako příslušník určitého stavu nebo povolání nebo jako jiný odborník k</w:t>
      </w:r>
      <w:r w:rsidR="00445B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plnění předmětu dle této </w:t>
      </w:r>
      <w:r w:rsidR="006008E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mlouvy, nahradí objednateli škodu, vznikne-li objednateli škoda podle § 2950 občanského zákoníku.</w:t>
      </w:r>
    </w:p>
    <w:p w14:paraId="00EE6DB3" w14:textId="77777777" w:rsidR="0056412C" w:rsidRPr="00260CAA" w:rsidRDefault="0056412C" w:rsidP="00232621">
      <w:pPr>
        <w:pStyle w:val="Odstavecseseznamem"/>
        <w:numPr>
          <w:ilvl w:val="0"/>
          <w:numId w:val="16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hAnsi="Arial" w:cs="Arial"/>
          <w:color w:val="171717"/>
          <w:sz w:val="22"/>
          <w:szCs w:val="22"/>
        </w:rPr>
        <w:t>O</w:t>
      </w:r>
      <w:r w:rsidR="00422048" w:rsidRPr="00260CAA">
        <w:rPr>
          <w:rFonts w:ascii="Arial" w:hAnsi="Arial" w:cs="Arial"/>
          <w:color w:val="171717"/>
          <w:sz w:val="22"/>
          <w:szCs w:val="22"/>
        </w:rPr>
        <w:t xml:space="preserve">bjednatel si vyhrazuje právo na změnu plnění </w:t>
      </w:r>
      <w:r w:rsidR="005D0AFB" w:rsidRPr="00260CAA">
        <w:rPr>
          <w:rFonts w:ascii="Arial" w:hAnsi="Arial" w:cs="Arial"/>
          <w:color w:val="171717"/>
          <w:sz w:val="22"/>
          <w:szCs w:val="22"/>
        </w:rPr>
        <w:t xml:space="preserve">uvedených </w:t>
      </w:r>
      <w:r w:rsidR="00422048" w:rsidRPr="00260CAA">
        <w:rPr>
          <w:rFonts w:ascii="Arial" w:hAnsi="Arial" w:cs="Arial"/>
          <w:color w:val="171717"/>
          <w:sz w:val="22"/>
          <w:szCs w:val="22"/>
        </w:rPr>
        <w:t xml:space="preserve">v čl. II. odst. </w:t>
      </w:r>
      <w:r w:rsidR="000562EE" w:rsidRPr="00260CAA">
        <w:rPr>
          <w:rFonts w:ascii="Arial" w:hAnsi="Arial" w:cs="Arial"/>
          <w:color w:val="171717"/>
          <w:sz w:val="22"/>
          <w:szCs w:val="22"/>
        </w:rPr>
        <w:t>8</w:t>
      </w:r>
      <w:r w:rsidR="002A4D1B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422048" w:rsidRPr="00260CAA">
        <w:rPr>
          <w:rFonts w:ascii="Arial" w:hAnsi="Arial" w:cs="Arial"/>
          <w:color w:val="171717"/>
          <w:sz w:val="22"/>
          <w:szCs w:val="22"/>
        </w:rPr>
        <w:t xml:space="preserve">a </w:t>
      </w:r>
      <w:r w:rsidR="002A4D1B" w:rsidRPr="00260CAA">
        <w:rPr>
          <w:rFonts w:ascii="Arial" w:hAnsi="Arial" w:cs="Arial"/>
          <w:color w:val="171717"/>
          <w:sz w:val="22"/>
          <w:szCs w:val="22"/>
        </w:rPr>
        <w:t xml:space="preserve">Příloze </w:t>
      </w:r>
      <w:r w:rsidR="005D0AFB" w:rsidRPr="00260CAA">
        <w:rPr>
          <w:rFonts w:ascii="Arial" w:hAnsi="Arial" w:cs="Arial"/>
          <w:color w:val="171717"/>
          <w:sz w:val="22"/>
          <w:szCs w:val="22"/>
        </w:rPr>
        <w:t>č.</w:t>
      </w:r>
      <w:r w:rsidR="00B32614" w:rsidRPr="00260CAA">
        <w:rPr>
          <w:rFonts w:ascii="Arial" w:hAnsi="Arial" w:cs="Arial"/>
          <w:color w:val="171717"/>
          <w:sz w:val="22"/>
          <w:szCs w:val="22"/>
        </w:rPr>
        <w:t> </w:t>
      </w:r>
      <w:r w:rsidR="00422048" w:rsidRPr="00260CAA">
        <w:rPr>
          <w:rFonts w:ascii="Arial" w:hAnsi="Arial" w:cs="Arial"/>
          <w:color w:val="171717"/>
          <w:sz w:val="22"/>
          <w:szCs w:val="22"/>
        </w:rPr>
        <w:t>1</w:t>
      </w:r>
      <w:r w:rsidR="00C74BD7" w:rsidRPr="00260CAA">
        <w:rPr>
          <w:rFonts w:ascii="Arial" w:hAnsi="Arial" w:cs="Arial"/>
          <w:color w:val="171717"/>
          <w:sz w:val="22"/>
          <w:szCs w:val="22"/>
        </w:rPr>
        <w:t xml:space="preserve"> této Smlouvy</w:t>
      </w:r>
      <w:r w:rsidR="00422048" w:rsidRPr="00260CAA">
        <w:rPr>
          <w:rFonts w:ascii="Arial" w:hAnsi="Arial" w:cs="Arial"/>
          <w:color w:val="171717"/>
          <w:sz w:val="22"/>
          <w:szCs w:val="22"/>
        </w:rPr>
        <w:t xml:space="preserve"> z důvodu </w:t>
      </w:r>
      <w:r w:rsidR="002A4D1B" w:rsidRPr="00260CAA">
        <w:rPr>
          <w:rFonts w:ascii="Arial" w:hAnsi="Arial" w:cs="Arial"/>
          <w:color w:val="171717"/>
          <w:sz w:val="22"/>
          <w:szCs w:val="22"/>
        </w:rPr>
        <w:t xml:space="preserve">možných </w:t>
      </w:r>
      <w:r w:rsidR="00422048" w:rsidRPr="00260CAA">
        <w:rPr>
          <w:rFonts w:ascii="Arial" w:hAnsi="Arial" w:cs="Arial"/>
          <w:color w:val="171717"/>
          <w:sz w:val="22"/>
          <w:szCs w:val="22"/>
        </w:rPr>
        <w:t>neočekávaných příčin</w:t>
      </w:r>
      <w:r w:rsidR="002A4D1B" w:rsidRPr="00260CAA">
        <w:rPr>
          <w:rFonts w:ascii="Arial" w:hAnsi="Arial" w:cs="Arial"/>
          <w:color w:val="171717"/>
          <w:sz w:val="22"/>
          <w:szCs w:val="22"/>
        </w:rPr>
        <w:t xml:space="preserve"> může dojít k případným změnám ve způsobu realizace akce a plnění díla</w:t>
      </w:r>
      <w:r w:rsidR="00422048" w:rsidRPr="00260CAA">
        <w:rPr>
          <w:rFonts w:ascii="Arial" w:hAnsi="Arial" w:cs="Arial"/>
          <w:color w:val="171717"/>
          <w:sz w:val="22"/>
          <w:szCs w:val="22"/>
        </w:rPr>
        <w:t>.</w:t>
      </w:r>
    </w:p>
    <w:p w14:paraId="55F322CD" w14:textId="7AB43560" w:rsidR="002A4D1B" w:rsidRPr="00260CAA" w:rsidRDefault="002A4D1B" w:rsidP="00232621">
      <w:pPr>
        <w:pStyle w:val="Odstavecseseznamem"/>
        <w:numPr>
          <w:ilvl w:val="0"/>
          <w:numId w:val="24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V souvislosti s možnými neočekávanými příčinami (např. zásah vyšší moci) a</w:t>
      </w:r>
      <w:r w:rsidR="00A401CF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>změnou podmínek pro realizaci akce bude adekvátně upravena konečná podoba expozice. Fakturace bude provedena v souladu s ustanoveními čl. III., odst. 2 Smlouvy.</w:t>
      </w:r>
    </w:p>
    <w:p w14:paraId="6B8AE3D8" w14:textId="16D0984E" w:rsidR="002A4D1B" w:rsidRPr="00260CAA" w:rsidRDefault="002A4D1B" w:rsidP="00232621">
      <w:pPr>
        <w:pStyle w:val="Odstavecseseznamem"/>
        <w:numPr>
          <w:ilvl w:val="0"/>
          <w:numId w:val="24"/>
        </w:num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Dojde-li do </w:t>
      </w:r>
      <w:r w:rsidR="00572BDD">
        <w:rPr>
          <w:rFonts w:ascii="Arial" w:hAnsi="Arial" w:cs="Arial"/>
          <w:color w:val="171717"/>
          <w:sz w:val="22"/>
          <w:szCs w:val="22"/>
        </w:rPr>
        <w:t>13</w:t>
      </w:r>
      <w:r w:rsidR="00570A43">
        <w:rPr>
          <w:rFonts w:ascii="Arial" w:hAnsi="Arial" w:cs="Arial"/>
          <w:color w:val="171717"/>
          <w:sz w:val="22"/>
          <w:szCs w:val="22"/>
        </w:rPr>
        <w:t>.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 </w:t>
      </w:r>
      <w:r w:rsidR="00572BDD">
        <w:rPr>
          <w:rFonts w:ascii="Arial" w:hAnsi="Arial" w:cs="Arial"/>
          <w:color w:val="171717"/>
          <w:sz w:val="22"/>
          <w:szCs w:val="22"/>
        </w:rPr>
        <w:t>8</w:t>
      </w:r>
      <w:r w:rsidR="00570A43">
        <w:rPr>
          <w:rFonts w:ascii="Arial" w:hAnsi="Arial" w:cs="Arial"/>
          <w:color w:val="171717"/>
          <w:sz w:val="22"/>
          <w:szCs w:val="22"/>
        </w:rPr>
        <w:t>.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 </w:t>
      </w:r>
      <w:r w:rsidR="00570A43">
        <w:rPr>
          <w:rFonts w:ascii="Arial" w:hAnsi="Arial" w:cs="Arial"/>
          <w:color w:val="171717"/>
          <w:sz w:val="22"/>
          <w:szCs w:val="22"/>
        </w:rPr>
        <w:t>2026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 </w:t>
      </w:r>
      <w:r w:rsidRPr="00260CAA">
        <w:rPr>
          <w:rFonts w:ascii="Arial" w:hAnsi="Arial" w:cs="Arial"/>
          <w:color w:val="171717"/>
          <w:sz w:val="22"/>
          <w:szCs w:val="22"/>
        </w:rPr>
        <w:t>k podstatné změně okolnost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í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a tudíž k omezením souvisejícím s nastavením zásadně odlišného modelu výstavy oproti letům minulým a od nyní známých informací ze strany pořadatele akce</w:t>
      </w:r>
      <w:r w:rsidRPr="00260CAA">
        <w:rPr>
          <w:rStyle w:val="Znakapoznpodarou"/>
          <w:rFonts w:ascii="Arial" w:hAnsi="Arial" w:cs="Arial"/>
          <w:color w:val="171717"/>
          <w:sz w:val="22"/>
          <w:szCs w:val="22"/>
        </w:rPr>
        <w:footnoteReference w:id="1"/>
      </w:r>
      <w:r w:rsidRPr="00260CAA">
        <w:rPr>
          <w:rFonts w:ascii="Arial" w:hAnsi="Arial" w:cs="Arial"/>
          <w:color w:val="171717"/>
          <w:sz w:val="22"/>
          <w:szCs w:val="22"/>
        </w:rPr>
        <w:t xml:space="preserve">, nebo ke zrušení z důvodu zákazu konání akcí tohoto charakteru rozhodnutím příslušného správního orgánu vzhledem k výše uvedeným možným neočekávaným příčinám, objednatel je oprávněn po předchozí konzultaci se zhotovitelem rozhodnout o přesunutí realizace </w:t>
      </w:r>
      <w:r w:rsidR="00B9470B" w:rsidRPr="00260CAA">
        <w:rPr>
          <w:rFonts w:ascii="Arial" w:hAnsi="Arial" w:cs="Arial"/>
          <w:color w:val="171717"/>
          <w:sz w:val="22"/>
          <w:szCs w:val="22"/>
        </w:rPr>
        <w:t>Dílčího plnění A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dle této Smlouvy do roku 202</w:t>
      </w:r>
      <w:r w:rsidR="009F77D0">
        <w:rPr>
          <w:rFonts w:ascii="Arial" w:hAnsi="Arial" w:cs="Arial"/>
          <w:color w:val="171717"/>
          <w:sz w:val="22"/>
          <w:szCs w:val="22"/>
        </w:rPr>
        <w:t>7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, a to v obvyklém termínu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konání</w:t>
      </w:r>
      <w:r w:rsidR="0058486A">
        <w:rPr>
          <w:rFonts w:ascii="Arial" w:hAnsi="Arial" w:cs="Arial"/>
          <w:color w:val="171717"/>
          <w:sz w:val="22"/>
          <w:szCs w:val="22"/>
        </w:rPr>
        <w:t>.</w:t>
      </w:r>
    </w:p>
    <w:p w14:paraId="4A53C4D0" w14:textId="0DA5D48B" w:rsidR="002A4D1B" w:rsidRPr="00260CAA" w:rsidRDefault="002A4D1B" w:rsidP="00232621">
      <w:pPr>
        <w:pStyle w:val="Odstavecseseznamem"/>
        <w:numPr>
          <w:ilvl w:val="0"/>
          <w:numId w:val="24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lastRenderedPageBreak/>
        <w:t xml:space="preserve">V případě, že dojde v době po </w:t>
      </w:r>
      <w:r w:rsidR="00572BDD">
        <w:rPr>
          <w:rFonts w:ascii="Arial" w:hAnsi="Arial" w:cs="Arial"/>
          <w:color w:val="171717"/>
          <w:sz w:val="22"/>
          <w:szCs w:val="22"/>
        </w:rPr>
        <w:t>13</w:t>
      </w:r>
      <w:r w:rsidR="00F63DB8">
        <w:rPr>
          <w:rFonts w:ascii="Arial" w:hAnsi="Arial" w:cs="Arial"/>
          <w:color w:val="171717"/>
          <w:sz w:val="22"/>
          <w:szCs w:val="22"/>
        </w:rPr>
        <w:t>.</w:t>
      </w:r>
      <w:r w:rsidR="00570A43">
        <w:rPr>
          <w:rFonts w:ascii="Arial" w:hAnsi="Arial" w:cs="Arial"/>
          <w:color w:val="171717"/>
          <w:sz w:val="22"/>
          <w:szCs w:val="22"/>
        </w:rPr>
        <w:t xml:space="preserve"> </w:t>
      </w:r>
      <w:r w:rsidR="00572BDD">
        <w:rPr>
          <w:rFonts w:ascii="Arial" w:hAnsi="Arial" w:cs="Arial"/>
          <w:color w:val="171717"/>
          <w:sz w:val="22"/>
          <w:szCs w:val="22"/>
        </w:rPr>
        <w:t>8</w:t>
      </w:r>
      <w:r w:rsidR="00F63DB8">
        <w:rPr>
          <w:rFonts w:ascii="Arial" w:hAnsi="Arial" w:cs="Arial"/>
          <w:color w:val="171717"/>
          <w:sz w:val="22"/>
          <w:szCs w:val="22"/>
        </w:rPr>
        <w:t>.</w:t>
      </w:r>
      <w:r w:rsidR="00570A43">
        <w:rPr>
          <w:rFonts w:ascii="Arial" w:hAnsi="Arial" w:cs="Arial"/>
          <w:color w:val="171717"/>
          <w:sz w:val="22"/>
          <w:szCs w:val="22"/>
        </w:rPr>
        <w:t xml:space="preserve"> </w:t>
      </w:r>
      <w:r w:rsidR="00F63DB8">
        <w:rPr>
          <w:rFonts w:ascii="Arial" w:hAnsi="Arial" w:cs="Arial"/>
          <w:color w:val="171717"/>
          <w:sz w:val="22"/>
          <w:szCs w:val="22"/>
        </w:rPr>
        <w:t>202</w:t>
      </w:r>
      <w:r w:rsidR="00570A43">
        <w:rPr>
          <w:rFonts w:ascii="Arial" w:hAnsi="Arial" w:cs="Arial"/>
          <w:color w:val="171717"/>
          <w:sz w:val="22"/>
          <w:szCs w:val="22"/>
        </w:rPr>
        <w:t>6</w:t>
      </w:r>
      <w:r w:rsidR="00F63DB8">
        <w:rPr>
          <w:rFonts w:ascii="Arial" w:hAnsi="Arial" w:cs="Arial"/>
          <w:color w:val="171717"/>
          <w:sz w:val="22"/>
          <w:szCs w:val="22"/>
        </w:rPr>
        <w:t xml:space="preserve">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ke zrušení akce plánované na termín </w:t>
      </w:r>
      <w:r w:rsidR="00572BDD">
        <w:rPr>
          <w:rFonts w:ascii="Arial" w:hAnsi="Arial" w:cs="Arial"/>
          <w:color w:val="171717"/>
          <w:sz w:val="22"/>
          <w:szCs w:val="22"/>
        </w:rPr>
        <w:t>20</w:t>
      </w:r>
      <w:r w:rsidR="00570A43">
        <w:rPr>
          <w:rFonts w:ascii="Arial" w:hAnsi="Arial" w:cs="Arial"/>
          <w:color w:val="171717"/>
          <w:sz w:val="22"/>
          <w:szCs w:val="22"/>
        </w:rPr>
        <w:t xml:space="preserve">. </w:t>
      </w:r>
      <w:r w:rsidR="00572BDD">
        <w:rPr>
          <w:rFonts w:ascii="Arial" w:hAnsi="Arial" w:cs="Arial"/>
          <w:color w:val="171717"/>
          <w:sz w:val="22"/>
          <w:szCs w:val="22"/>
        </w:rPr>
        <w:t>8</w:t>
      </w:r>
      <w:r w:rsidR="00570A43">
        <w:rPr>
          <w:rFonts w:ascii="Arial" w:hAnsi="Arial" w:cs="Arial"/>
          <w:color w:val="171717"/>
          <w:sz w:val="22"/>
          <w:szCs w:val="22"/>
        </w:rPr>
        <w:t xml:space="preserve">. </w:t>
      </w:r>
      <w:r w:rsidR="00440E6E">
        <w:rPr>
          <w:rFonts w:ascii="Arial" w:hAnsi="Arial" w:cs="Arial"/>
          <w:color w:val="171717"/>
          <w:sz w:val="22"/>
          <w:szCs w:val="22"/>
        </w:rPr>
        <w:t xml:space="preserve">– 25. 8. </w:t>
      </w:r>
      <w:r w:rsidR="00570A43">
        <w:rPr>
          <w:rFonts w:ascii="Arial" w:hAnsi="Arial" w:cs="Arial"/>
          <w:color w:val="171717"/>
          <w:sz w:val="22"/>
          <w:szCs w:val="22"/>
        </w:rPr>
        <w:t>2026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 </w:t>
      </w:r>
      <w:r w:rsidR="00B9470B" w:rsidRPr="00260CAA">
        <w:rPr>
          <w:rFonts w:ascii="Arial" w:hAnsi="Arial" w:cs="Arial"/>
          <w:color w:val="171717"/>
          <w:sz w:val="22"/>
          <w:szCs w:val="22"/>
        </w:rPr>
        <w:t xml:space="preserve">(Dílčí plnění A)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z důvodu zákazu konání akcí tohoto charakteru opatřením příslušného správního orgánu (vzhledem k výše uvedeným možným neočekávaným příčinám nebo v téže době po </w:t>
      </w:r>
      <w:r w:rsidR="00257932">
        <w:rPr>
          <w:rFonts w:ascii="Arial" w:hAnsi="Arial" w:cs="Arial"/>
          <w:color w:val="171717"/>
          <w:sz w:val="22"/>
          <w:szCs w:val="22"/>
        </w:rPr>
        <w:t>13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. </w:t>
      </w:r>
      <w:r w:rsidR="00257932">
        <w:rPr>
          <w:rFonts w:ascii="Arial" w:hAnsi="Arial" w:cs="Arial"/>
          <w:color w:val="171717"/>
          <w:sz w:val="22"/>
          <w:szCs w:val="22"/>
        </w:rPr>
        <w:t>8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. 2026 </w:t>
      </w:r>
      <w:r w:rsidRPr="00260CAA">
        <w:rPr>
          <w:rFonts w:ascii="Arial" w:hAnsi="Arial" w:cs="Arial"/>
          <w:color w:val="171717"/>
          <w:sz w:val="22"/>
          <w:szCs w:val="22"/>
        </w:rPr>
        <w:t>dojde k zásadním omezením podmínek realizace výstavy, může být po dohodě objednatele a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>zhotovitele posunuta realizace díla na obvyklý termín konání výstavy v roce 202</w:t>
      </w:r>
      <w:r w:rsidR="009F3B10">
        <w:rPr>
          <w:rFonts w:ascii="Arial" w:hAnsi="Arial" w:cs="Arial"/>
          <w:color w:val="171717"/>
          <w:sz w:val="22"/>
          <w:szCs w:val="22"/>
        </w:rPr>
        <w:t>7</w:t>
      </w:r>
      <w:r w:rsidRPr="00260CAA">
        <w:rPr>
          <w:rFonts w:ascii="Arial" w:hAnsi="Arial" w:cs="Arial"/>
          <w:color w:val="171717"/>
          <w:sz w:val="22"/>
          <w:szCs w:val="22"/>
        </w:rPr>
        <w:t>. Pokud k této dohodě nedojde, bude Smlouva ukončena dle čl. XI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.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odst. 5 písm.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i</w:t>
      </w:r>
      <w:r w:rsidRPr="00260CAA">
        <w:rPr>
          <w:rFonts w:ascii="Arial" w:hAnsi="Arial" w:cs="Arial"/>
          <w:color w:val="171717"/>
          <w:sz w:val="22"/>
          <w:szCs w:val="22"/>
        </w:rPr>
        <w:t>).</w:t>
      </w:r>
    </w:p>
    <w:p w14:paraId="0AB23668" w14:textId="4DD44937" w:rsidR="00B9470B" w:rsidRPr="00365B79" w:rsidRDefault="00B9470B" w:rsidP="004B7DED">
      <w:pPr>
        <w:pStyle w:val="Odstavecseseznamem"/>
        <w:numPr>
          <w:ilvl w:val="0"/>
          <w:numId w:val="24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bookmarkStart w:id="0" w:name="_Hlk133389901"/>
      <w:r w:rsidRPr="00260CAA">
        <w:rPr>
          <w:rFonts w:ascii="Arial" w:hAnsi="Arial" w:cs="Arial"/>
          <w:color w:val="171717"/>
          <w:sz w:val="22"/>
          <w:szCs w:val="22"/>
        </w:rPr>
        <w:t xml:space="preserve">Ustanovení bodů b) a c) se adekvátně použijí i pro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D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ílčí plnění B, tedy realizaci prezentace na </w:t>
      </w:r>
      <w:proofErr w:type="spellStart"/>
      <w:r w:rsidRPr="00260CAA">
        <w:rPr>
          <w:rFonts w:ascii="Arial" w:hAnsi="Arial" w:cs="Arial"/>
          <w:color w:val="171717"/>
          <w:sz w:val="22"/>
          <w:szCs w:val="22"/>
        </w:rPr>
        <w:t>agrosalonu</w:t>
      </w:r>
      <w:proofErr w:type="spellEnd"/>
      <w:r w:rsidRPr="00260CAA">
        <w:rPr>
          <w:rFonts w:ascii="Arial" w:hAnsi="Arial" w:cs="Arial"/>
          <w:color w:val="171717"/>
          <w:sz w:val="22"/>
          <w:szCs w:val="22"/>
        </w:rPr>
        <w:t xml:space="preserve"> Země živitelka v roce 202</w:t>
      </w:r>
      <w:r w:rsidR="007616ED">
        <w:rPr>
          <w:rFonts w:ascii="Arial" w:hAnsi="Arial" w:cs="Arial"/>
          <w:color w:val="171717"/>
          <w:sz w:val="22"/>
          <w:szCs w:val="22"/>
        </w:rPr>
        <w:t>7</w:t>
      </w:r>
      <w:r w:rsidRPr="00260CAA">
        <w:rPr>
          <w:rFonts w:ascii="Arial" w:hAnsi="Arial" w:cs="Arial"/>
          <w:color w:val="171717"/>
          <w:sz w:val="22"/>
          <w:szCs w:val="22"/>
        </w:rPr>
        <w:t>.</w:t>
      </w:r>
      <w:r w:rsidR="008E2192" w:rsidRPr="00260CAA">
        <w:rPr>
          <w:rFonts w:ascii="Arial" w:hAnsi="Arial" w:cs="Arial"/>
          <w:color w:val="171717"/>
          <w:sz w:val="22"/>
          <w:szCs w:val="22"/>
        </w:rPr>
        <w:t xml:space="preserve"> Pro odstranění jakýchkoliv pochybností, smluvní strany uvádějí, že pokud bude Dílčí plnění A přesunuto na rok 202</w:t>
      </w:r>
      <w:r w:rsidR="00287BF4">
        <w:rPr>
          <w:rFonts w:ascii="Arial" w:hAnsi="Arial" w:cs="Arial"/>
          <w:color w:val="171717"/>
          <w:sz w:val="22"/>
          <w:szCs w:val="22"/>
        </w:rPr>
        <w:t>7</w:t>
      </w:r>
      <w:r w:rsidR="008E2192" w:rsidRPr="00260CAA">
        <w:rPr>
          <w:rFonts w:ascii="Arial" w:hAnsi="Arial" w:cs="Arial"/>
          <w:color w:val="171717"/>
          <w:sz w:val="22"/>
          <w:szCs w:val="22"/>
        </w:rPr>
        <w:t>, přesouv</w:t>
      </w:r>
      <w:r w:rsidR="00287BF4">
        <w:rPr>
          <w:rFonts w:ascii="Arial" w:hAnsi="Arial" w:cs="Arial"/>
          <w:color w:val="171717"/>
          <w:sz w:val="22"/>
          <w:szCs w:val="22"/>
        </w:rPr>
        <w:t>á</w:t>
      </w:r>
      <w:r w:rsidR="008E2192" w:rsidRPr="00260CAA">
        <w:rPr>
          <w:rFonts w:ascii="Arial" w:hAnsi="Arial" w:cs="Arial"/>
          <w:color w:val="171717"/>
          <w:sz w:val="22"/>
          <w:szCs w:val="22"/>
        </w:rPr>
        <w:t xml:space="preserve"> se Dílčí plnění B automaticky na</w:t>
      </w:r>
      <w:r w:rsidR="00FE759D">
        <w:rPr>
          <w:rFonts w:ascii="Arial" w:hAnsi="Arial" w:cs="Arial"/>
          <w:color w:val="171717"/>
          <w:sz w:val="22"/>
          <w:szCs w:val="22"/>
        </w:rPr>
        <w:t xml:space="preserve"> </w:t>
      </w:r>
      <w:r w:rsidR="008E2192" w:rsidRPr="00365B79">
        <w:rPr>
          <w:rFonts w:ascii="Arial" w:hAnsi="Arial" w:cs="Arial"/>
          <w:color w:val="171717"/>
          <w:sz w:val="22"/>
          <w:szCs w:val="22"/>
        </w:rPr>
        <w:t>rok 202</w:t>
      </w:r>
      <w:r w:rsidR="009F77D0">
        <w:rPr>
          <w:rFonts w:ascii="Arial" w:hAnsi="Arial" w:cs="Arial"/>
          <w:color w:val="171717"/>
          <w:sz w:val="22"/>
          <w:szCs w:val="22"/>
        </w:rPr>
        <w:t>8</w:t>
      </w:r>
      <w:r w:rsidR="008E2192" w:rsidRPr="00365B79">
        <w:rPr>
          <w:rFonts w:ascii="Arial" w:hAnsi="Arial" w:cs="Arial"/>
          <w:color w:val="171717"/>
          <w:sz w:val="22"/>
          <w:szCs w:val="22"/>
        </w:rPr>
        <w:t>.</w:t>
      </w:r>
    </w:p>
    <w:p w14:paraId="71DDFB43" w14:textId="64099BEB" w:rsidR="00D139A3" w:rsidRPr="00260CAA" w:rsidRDefault="00D139A3" w:rsidP="00232621">
      <w:pPr>
        <w:pStyle w:val="Odstavecseseznamem"/>
        <w:numPr>
          <w:ilvl w:val="0"/>
          <w:numId w:val="24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O změně termínu Dílčích plnění A nebo B, popř. obou</w:t>
      </w:r>
      <w:r w:rsidR="00403612">
        <w:rPr>
          <w:rFonts w:ascii="Arial" w:hAnsi="Arial" w:cs="Arial"/>
          <w:color w:val="171717"/>
          <w:sz w:val="22"/>
          <w:szCs w:val="22"/>
        </w:rPr>
        <w:t>,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403612">
        <w:rPr>
          <w:rFonts w:ascii="Arial" w:hAnsi="Arial" w:cs="Arial"/>
          <w:color w:val="171717"/>
          <w:sz w:val="22"/>
          <w:szCs w:val="22"/>
        </w:rPr>
        <w:t xml:space="preserve">není nutné uzavírat </w:t>
      </w:r>
      <w:r w:rsidRPr="00260CAA">
        <w:rPr>
          <w:rFonts w:ascii="Arial" w:hAnsi="Arial" w:cs="Arial"/>
          <w:color w:val="171717"/>
          <w:sz w:val="22"/>
          <w:szCs w:val="22"/>
        </w:rPr>
        <w:t>dodatek ke Smlouvě.</w:t>
      </w:r>
    </w:p>
    <w:p w14:paraId="6BFD1E1E" w14:textId="6988C111" w:rsidR="00AF77D9" w:rsidRPr="00260CAA" w:rsidRDefault="002A4D1B" w:rsidP="00232621">
      <w:pPr>
        <w:pStyle w:val="Odstavecseseznamem"/>
        <w:numPr>
          <w:ilvl w:val="0"/>
          <w:numId w:val="24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Pokud ani v tomto termínu v roce 202</w:t>
      </w:r>
      <w:r w:rsidR="007616ED">
        <w:rPr>
          <w:rFonts w:ascii="Arial" w:hAnsi="Arial" w:cs="Arial"/>
          <w:color w:val="171717"/>
          <w:sz w:val="22"/>
          <w:szCs w:val="22"/>
        </w:rPr>
        <w:t>7</w:t>
      </w:r>
      <w:r w:rsidR="00B9470B" w:rsidRPr="00260CAA">
        <w:rPr>
          <w:rFonts w:ascii="Arial" w:hAnsi="Arial" w:cs="Arial"/>
          <w:color w:val="171717"/>
          <w:sz w:val="22"/>
          <w:szCs w:val="22"/>
        </w:rPr>
        <w:t xml:space="preserve"> pro Dílčí plnění A nebo v roce 202</w:t>
      </w:r>
      <w:r w:rsidR="007616ED">
        <w:rPr>
          <w:rFonts w:ascii="Arial" w:hAnsi="Arial" w:cs="Arial"/>
          <w:color w:val="171717"/>
          <w:sz w:val="22"/>
          <w:szCs w:val="22"/>
        </w:rPr>
        <w:t>8</w:t>
      </w:r>
      <w:r w:rsidR="00B9470B" w:rsidRPr="00260CAA">
        <w:rPr>
          <w:rFonts w:ascii="Arial" w:hAnsi="Arial" w:cs="Arial"/>
          <w:color w:val="171717"/>
          <w:sz w:val="22"/>
          <w:szCs w:val="22"/>
        </w:rPr>
        <w:t xml:space="preserve"> pro Dílčí plnění B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nebude možno akci z důvodu výše uvedených možných neočekávaných příčin zrealizovat, bude Smlouva </w:t>
      </w:r>
      <w:r w:rsidR="00B9470B" w:rsidRPr="00260CAA">
        <w:rPr>
          <w:rFonts w:ascii="Arial" w:hAnsi="Arial" w:cs="Arial"/>
          <w:color w:val="171717"/>
          <w:sz w:val="22"/>
          <w:szCs w:val="22"/>
        </w:rPr>
        <w:t xml:space="preserve">úplně nebo pro příslušné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D</w:t>
      </w:r>
      <w:r w:rsidR="00B9470B" w:rsidRPr="00260CAA">
        <w:rPr>
          <w:rFonts w:ascii="Arial" w:hAnsi="Arial" w:cs="Arial"/>
          <w:color w:val="171717"/>
          <w:sz w:val="22"/>
          <w:szCs w:val="22"/>
        </w:rPr>
        <w:t xml:space="preserve">ílčí plnění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ukončena dle čl. XI odst. 5 písm.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j</w:t>
      </w:r>
      <w:r w:rsidRPr="00260CAA">
        <w:rPr>
          <w:rFonts w:ascii="Arial" w:hAnsi="Arial" w:cs="Arial"/>
          <w:color w:val="171717"/>
          <w:sz w:val="22"/>
          <w:szCs w:val="22"/>
        </w:rPr>
        <w:t>).</w:t>
      </w:r>
      <w:bookmarkEnd w:id="0"/>
    </w:p>
    <w:p w14:paraId="68794A93" w14:textId="77777777" w:rsidR="000C7201" w:rsidRPr="00260CAA" w:rsidRDefault="000C7201" w:rsidP="00232621">
      <w:pPr>
        <w:pStyle w:val="Odstavecseseznamem"/>
        <w:numPr>
          <w:ilvl w:val="0"/>
          <w:numId w:val="16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Smluvní strany se zavazují dodržovat následující </w:t>
      </w:r>
      <w:r w:rsidR="004D089A" w:rsidRPr="00260CAA">
        <w:rPr>
          <w:rFonts w:ascii="Arial" w:hAnsi="Arial" w:cs="Arial"/>
          <w:color w:val="171717"/>
          <w:sz w:val="22"/>
          <w:szCs w:val="22"/>
        </w:rPr>
        <w:t>termíny</w:t>
      </w:r>
      <w:r w:rsidRPr="00260CAA">
        <w:rPr>
          <w:rFonts w:ascii="Arial" w:hAnsi="Arial" w:cs="Arial"/>
          <w:color w:val="171717"/>
          <w:sz w:val="22"/>
          <w:szCs w:val="22"/>
        </w:rPr>
        <w:t>:</w:t>
      </w:r>
    </w:p>
    <w:p w14:paraId="102ED5FA" w14:textId="77777777" w:rsidR="000C7201" w:rsidRPr="00260CAA" w:rsidRDefault="000C7201" w:rsidP="00A8472C">
      <w:pPr>
        <w:pStyle w:val="Odstavecseseznamem"/>
        <w:numPr>
          <w:ilvl w:val="0"/>
          <w:numId w:val="18"/>
        </w:numPr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objednatel předloží zhotoviteli podklady </w:t>
      </w:r>
      <w:r w:rsidR="00CE5165" w:rsidRPr="00260CAA">
        <w:rPr>
          <w:rFonts w:ascii="Arial" w:hAnsi="Arial" w:cs="Arial"/>
          <w:color w:val="171717"/>
          <w:sz w:val="22"/>
          <w:szCs w:val="22"/>
        </w:rPr>
        <w:t xml:space="preserve">v termínu </w:t>
      </w:r>
      <w:r w:rsidRPr="00260CAA">
        <w:rPr>
          <w:rFonts w:ascii="Arial" w:hAnsi="Arial" w:cs="Arial"/>
          <w:color w:val="171717"/>
          <w:sz w:val="22"/>
          <w:szCs w:val="22"/>
        </w:rPr>
        <w:t>dle čl. VI. odst. 2,</w:t>
      </w:r>
    </w:p>
    <w:p w14:paraId="6FD392DC" w14:textId="5B6FA600" w:rsidR="000C7201" w:rsidRPr="00260CAA" w:rsidRDefault="000C7201" w:rsidP="00A8472C">
      <w:pPr>
        <w:pStyle w:val="Odstavecseseznamem"/>
        <w:numPr>
          <w:ilvl w:val="0"/>
          <w:numId w:val="18"/>
        </w:numPr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zhotovitel předloží objednateli projektovou dokumentaci 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 xml:space="preserve">pro </w:t>
      </w:r>
      <w:r w:rsidR="000A40E0" w:rsidRPr="00260CAA">
        <w:rPr>
          <w:rFonts w:ascii="Arial" w:hAnsi="Arial" w:cs="Arial"/>
          <w:color w:val="171717"/>
          <w:sz w:val="22"/>
          <w:szCs w:val="22"/>
        </w:rPr>
        <w:t>D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 xml:space="preserve">ílčí plnění A </w:t>
      </w:r>
      <w:r w:rsidR="005518FF" w:rsidRPr="00260CAA">
        <w:rPr>
          <w:rFonts w:ascii="Arial" w:hAnsi="Arial" w:cs="Arial"/>
          <w:color w:val="171717"/>
          <w:sz w:val="22"/>
          <w:szCs w:val="22"/>
        </w:rPr>
        <w:t>(dále také „Architektonický návrh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 xml:space="preserve"> A</w:t>
      </w:r>
      <w:r w:rsidR="005518FF" w:rsidRPr="00260CAA">
        <w:rPr>
          <w:rFonts w:ascii="Arial" w:hAnsi="Arial" w:cs="Arial"/>
          <w:color w:val="171717"/>
          <w:sz w:val="22"/>
          <w:szCs w:val="22"/>
        </w:rPr>
        <w:t xml:space="preserve">“)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v termínu do </w:t>
      </w:r>
      <w:r w:rsidR="00906D26" w:rsidRPr="00260CAA">
        <w:rPr>
          <w:rFonts w:ascii="Arial" w:hAnsi="Arial" w:cs="Arial"/>
          <w:color w:val="171717"/>
          <w:sz w:val="22"/>
          <w:szCs w:val="22"/>
        </w:rPr>
        <w:t xml:space="preserve">7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 xml:space="preserve">pracovních </w:t>
      </w:r>
      <w:r w:rsidRPr="00260CAA">
        <w:rPr>
          <w:rFonts w:ascii="Arial" w:hAnsi="Arial" w:cs="Arial"/>
          <w:color w:val="171717"/>
          <w:sz w:val="22"/>
          <w:szCs w:val="22"/>
        </w:rPr>
        <w:t>dnů od</w:t>
      </w:r>
      <w:r w:rsidR="00B32614" w:rsidRPr="00260CAA">
        <w:rPr>
          <w:rFonts w:ascii="Arial" w:hAnsi="Arial" w:cs="Arial"/>
          <w:color w:val="171717"/>
          <w:sz w:val="22"/>
          <w:szCs w:val="22"/>
        </w:rPr>
        <w:t> </w:t>
      </w:r>
      <w:r w:rsidR="00CD5CD3" w:rsidRPr="00260CAA">
        <w:rPr>
          <w:rFonts w:ascii="Arial" w:hAnsi="Arial" w:cs="Arial"/>
          <w:color w:val="171717"/>
          <w:sz w:val="22"/>
          <w:szCs w:val="22"/>
        </w:rPr>
        <w:t>nabytí účinnosti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906D26" w:rsidRPr="00260CAA">
        <w:rPr>
          <w:rFonts w:ascii="Arial" w:hAnsi="Arial" w:cs="Arial"/>
          <w:color w:val="171717"/>
          <w:sz w:val="22"/>
          <w:szCs w:val="22"/>
        </w:rPr>
        <w:t>Smlouvy (v případě posunu realizace akce na rok 202</w:t>
      </w:r>
      <w:r w:rsidR="00F63DB8">
        <w:rPr>
          <w:rFonts w:ascii="Arial" w:hAnsi="Arial" w:cs="Arial"/>
          <w:color w:val="171717"/>
          <w:sz w:val="22"/>
          <w:szCs w:val="22"/>
        </w:rPr>
        <w:t>7</w:t>
      </w:r>
      <w:r w:rsidR="00906D26" w:rsidRPr="00260CAA">
        <w:rPr>
          <w:rFonts w:ascii="Arial" w:hAnsi="Arial" w:cs="Arial"/>
          <w:color w:val="171717"/>
          <w:sz w:val="22"/>
          <w:szCs w:val="22"/>
        </w:rPr>
        <w:t xml:space="preserve"> do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 </w:t>
      </w:r>
      <w:r w:rsidR="00E24F0E">
        <w:rPr>
          <w:rFonts w:ascii="Arial" w:hAnsi="Arial" w:cs="Arial"/>
          <w:color w:val="171717"/>
          <w:sz w:val="22"/>
          <w:szCs w:val="22"/>
        </w:rPr>
        <w:t>3</w:t>
      </w:r>
      <w:r w:rsidR="006E3ACF">
        <w:rPr>
          <w:rFonts w:ascii="Arial" w:hAnsi="Arial" w:cs="Arial"/>
          <w:color w:val="171717"/>
          <w:sz w:val="22"/>
          <w:szCs w:val="22"/>
        </w:rPr>
        <w:t>0</w:t>
      </w:r>
      <w:r w:rsidR="00F63DB8">
        <w:rPr>
          <w:rFonts w:ascii="Arial" w:hAnsi="Arial" w:cs="Arial"/>
          <w:color w:val="171717"/>
          <w:sz w:val="22"/>
          <w:szCs w:val="22"/>
        </w:rPr>
        <w:t>.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 </w:t>
      </w:r>
      <w:r w:rsidR="003D6CD4">
        <w:rPr>
          <w:rFonts w:ascii="Arial" w:hAnsi="Arial" w:cs="Arial"/>
          <w:color w:val="171717"/>
          <w:sz w:val="22"/>
          <w:szCs w:val="22"/>
        </w:rPr>
        <w:t>4.</w:t>
      </w:r>
      <w:r w:rsidR="006E3ACF">
        <w:rPr>
          <w:rFonts w:ascii="Arial" w:hAnsi="Arial" w:cs="Arial"/>
          <w:color w:val="171717"/>
          <w:sz w:val="22"/>
          <w:szCs w:val="22"/>
        </w:rPr>
        <w:t xml:space="preserve"> </w:t>
      </w:r>
      <w:r w:rsidR="00F63DB8">
        <w:rPr>
          <w:rFonts w:ascii="Arial" w:hAnsi="Arial" w:cs="Arial"/>
          <w:color w:val="171717"/>
          <w:sz w:val="22"/>
          <w:szCs w:val="22"/>
        </w:rPr>
        <w:t>2027</w:t>
      </w:r>
      <w:r w:rsidR="00906D26" w:rsidRPr="00260CAA">
        <w:rPr>
          <w:rFonts w:ascii="Arial" w:hAnsi="Arial" w:cs="Arial"/>
          <w:color w:val="171717"/>
          <w:sz w:val="22"/>
          <w:szCs w:val="22"/>
        </w:rPr>
        <w:t>)</w:t>
      </w:r>
      <w:r w:rsidR="006F7275" w:rsidRPr="00260CAA">
        <w:rPr>
          <w:rFonts w:ascii="Arial" w:hAnsi="Arial" w:cs="Arial"/>
          <w:color w:val="171717"/>
          <w:sz w:val="22"/>
          <w:szCs w:val="22"/>
        </w:rPr>
        <w:t xml:space="preserve"> v souladu s čl. V</w:t>
      </w:r>
      <w:r w:rsidR="00C74BD7" w:rsidRPr="00260CAA">
        <w:rPr>
          <w:rFonts w:ascii="Arial" w:hAnsi="Arial" w:cs="Arial"/>
          <w:color w:val="171717"/>
          <w:sz w:val="22"/>
          <w:szCs w:val="22"/>
        </w:rPr>
        <w:t>.</w:t>
      </w:r>
      <w:r w:rsidR="006F7275" w:rsidRPr="00260CAA">
        <w:rPr>
          <w:rFonts w:ascii="Arial" w:hAnsi="Arial" w:cs="Arial"/>
          <w:color w:val="171717"/>
          <w:sz w:val="22"/>
          <w:szCs w:val="22"/>
        </w:rPr>
        <w:t> odst. 1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a objednatel ji se zhotovitelem upraví a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> </w:t>
      </w:r>
      <w:r w:rsidR="00CE5165" w:rsidRPr="00260CAA">
        <w:rPr>
          <w:rFonts w:ascii="Arial" w:hAnsi="Arial" w:cs="Arial"/>
          <w:color w:val="171717"/>
          <w:sz w:val="22"/>
          <w:szCs w:val="22"/>
        </w:rPr>
        <w:t>s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chválí do konečné podoby v termínu nejpozději do </w:t>
      </w:r>
      <w:r w:rsidR="00A0093B" w:rsidRPr="00260CAA">
        <w:rPr>
          <w:rFonts w:ascii="Arial" w:hAnsi="Arial" w:cs="Arial"/>
          <w:color w:val="171717"/>
          <w:sz w:val="22"/>
          <w:szCs w:val="22"/>
        </w:rPr>
        <w:t>1</w:t>
      </w:r>
      <w:r w:rsidR="00E4307F" w:rsidRPr="00260CAA">
        <w:rPr>
          <w:rFonts w:ascii="Arial" w:hAnsi="Arial" w:cs="Arial"/>
          <w:color w:val="171717"/>
          <w:sz w:val="22"/>
          <w:szCs w:val="22"/>
        </w:rPr>
        <w:t>5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 xml:space="preserve">pracovních </w:t>
      </w:r>
      <w:r w:rsidRPr="00260CAA">
        <w:rPr>
          <w:rFonts w:ascii="Arial" w:hAnsi="Arial" w:cs="Arial"/>
          <w:color w:val="171717"/>
          <w:sz w:val="22"/>
          <w:szCs w:val="22"/>
        </w:rPr>
        <w:t>dnů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 xml:space="preserve"> od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 </w:t>
      </w:r>
      <w:r w:rsidR="00F27E84" w:rsidRPr="00260CAA">
        <w:rPr>
          <w:rFonts w:ascii="Arial" w:hAnsi="Arial" w:cs="Arial"/>
          <w:color w:val="171717"/>
          <w:sz w:val="22"/>
          <w:szCs w:val="22"/>
        </w:rPr>
        <w:t>předložení</w:t>
      </w:r>
      <w:r w:rsidRPr="00260CAA">
        <w:rPr>
          <w:rFonts w:ascii="Arial" w:hAnsi="Arial" w:cs="Arial"/>
          <w:color w:val="171717"/>
          <w:sz w:val="22"/>
          <w:szCs w:val="22"/>
        </w:rPr>
        <w:t>,</w:t>
      </w:r>
    </w:p>
    <w:p w14:paraId="22B60739" w14:textId="292C5DFE" w:rsidR="00F27E84" w:rsidRDefault="00F27E84" w:rsidP="00A8472C">
      <w:pPr>
        <w:pStyle w:val="Odstavecseseznamem"/>
        <w:numPr>
          <w:ilvl w:val="0"/>
          <w:numId w:val="18"/>
        </w:numPr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v případě </w:t>
      </w:r>
      <w:r w:rsidR="00734E58" w:rsidRPr="00260CAA">
        <w:rPr>
          <w:rFonts w:ascii="Arial" w:hAnsi="Arial" w:cs="Arial"/>
          <w:color w:val="171717"/>
          <w:sz w:val="22"/>
          <w:szCs w:val="22"/>
        </w:rPr>
        <w:t>D</w:t>
      </w:r>
      <w:r w:rsidRPr="00260CAA">
        <w:rPr>
          <w:rFonts w:ascii="Arial" w:hAnsi="Arial" w:cs="Arial"/>
          <w:color w:val="171717"/>
          <w:sz w:val="22"/>
          <w:szCs w:val="22"/>
        </w:rPr>
        <w:t>ílčího plnění B předloží zhotovitel objednateli příslušnou projektovou dokumentaci (dále také „Architektonický návrh B“) v termínu do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 </w:t>
      </w:r>
      <w:r w:rsidR="006E3ACF">
        <w:rPr>
          <w:rFonts w:ascii="Arial" w:hAnsi="Arial" w:cs="Arial"/>
          <w:color w:val="171717"/>
          <w:sz w:val="22"/>
          <w:szCs w:val="22"/>
        </w:rPr>
        <w:t>30. </w:t>
      </w:r>
      <w:r w:rsidR="003D6CD4">
        <w:rPr>
          <w:rFonts w:ascii="Arial" w:hAnsi="Arial" w:cs="Arial"/>
          <w:color w:val="171717"/>
          <w:sz w:val="22"/>
          <w:szCs w:val="22"/>
        </w:rPr>
        <w:t>4.</w:t>
      </w:r>
      <w:r w:rsidR="009F3B10">
        <w:rPr>
          <w:rFonts w:ascii="Arial" w:hAnsi="Arial" w:cs="Arial"/>
          <w:color w:val="171717"/>
          <w:sz w:val="22"/>
          <w:szCs w:val="22"/>
        </w:rPr>
        <w:t xml:space="preserve"> </w:t>
      </w:r>
      <w:r w:rsidR="00F63DB8">
        <w:rPr>
          <w:rFonts w:ascii="Arial" w:hAnsi="Arial" w:cs="Arial"/>
          <w:color w:val="171717"/>
          <w:sz w:val="22"/>
          <w:szCs w:val="22"/>
        </w:rPr>
        <w:t>202</w:t>
      </w:r>
      <w:r w:rsidR="009F3B10">
        <w:rPr>
          <w:rFonts w:ascii="Arial" w:hAnsi="Arial" w:cs="Arial"/>
          <w:color w:val="171717"/>
          <w:sz w:val="22"/>
          <w:szCs w:val="22"/>
        </w:rPr>
        <w:t>7</w:t>
      </w:r>
      <w:r w:rsidRPr="00260CAA">
        <w:rPr>
          <w:rFonts w:ascii="Arial" w:hAnsi="Arial" w:cs="Arial"/>
          <w:color w:val="171717"/>
          <w:sz w:val="22"/>
          <w:szCs w:val="22"/>
        </w:rPr>
        <w:t>.</w:t>
      </w:r>
      <w:r w:rsidR="007E7432" w:rsidRPr="00260CAA">
        <w:rPr>
          <w:rFonts w:ascii="Arial" w:hAnsi="Arial" w:cs="Arial"/>
          <w:color w:val="171717"/>
          <w:sz w:val="22"/>
          <w:szCs w:val="22"/>
        </w:rPr>
        <w:t xml:space="preserve"> Architektonický návrh B bude představovat eventuální úpravu vysoutěženého Architektonického návrhu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7E7432" w:rsidRPr="00260CAA">
        <w:rPr>
          <w:rFonts w:ascii="Arial" w:hAnsi="Arial" w:cs="Arial"/>
          <w:color w:val="171717"/>
          <w:sz w:val="22"/>
          <w:szCs w:val="22"/>
        </w:rPr>
        <w:t>A</w:t>
      </w:r>
      <w:r w:rsidR="00573CC6" w:rsidRPr="00260CAA">
        <w:rPr>
          <w:rFonts w:ascii="Arial" w:hAnsi="Arial" w:cs="Arial"/>
          <w:color w:val="171717"/>
          <w:sz w:val="22"/>
          <w:szCs w:val="22"/>
        </w:rPr>
        <w:t>,</w:t>
      </w:r>
      <w:r w:rsidR="007E7432" w:rsidRPr="00260CAA">
        <w:rPr>
          <w:rFonts w:ascii="Arial" w:hAnsi="Arial" w:cs="Arial"/>
          <w:color w:val="171717"/>
          <w:sz w:val="22"/>
          <w:szCs w:val="22"/>
        </w:rPr>
        <w:t xml:space="preserve"> a to na základě zkušeností z realizace v roce </w:t>
      </w:r>
      <w:r w:rsidR="00A43BC6" w:rsidRPr="00260CAA">
        <w:rPr>
          <w:rFonts w:ascii="Arial" w:hAnsi="Arial" w:cs="Arial"/>
          <w:color w:val="171717"/>
          <w:sz w:val="22"/>
          <w:szCs w:val="22"/>
        </w:rPr>
        <w:t>202</w:t>
      </w:r>
      <w:r w:rsidR="00F63DB8">
        <w:rPr>
          <w:rFonts w:ascii="Arial" w:hAnsi="Arial" w:cs="Arial"/>
          <w:color w:val="171717"/>
          <w:sz w:val="22"/>
          <w:szCs w:val="22"/>
        </w:rPr>
        <w:t>6</w:t>
      </w:r>
      <w:r w:rsidR="007E7432" w:rsidRPr="00260CAA">
        <w:rPr>
          <w:rFonts w:ascii="Arial" w:hAnsi="Arial" w:cs="Arial"/>
          <w:color w:val="171717"/>
          <w:sz w:val="22"/>
          <w:szCs w:val="22"/>
        </w:rPr>
        <w:t xml:space="preserve">. </w:t>
      </w:r>
      <w:r w:rsidRPr="00260CAA">
        <w:rPr>
          <w:rFonts w:ascii="Arial" w:hAnsi="Arial" w:cs="Arial"/>
          <w:color w:val="171717"/>
          <w:sz w:val="22"/>
          <w:szCs w:val="22"/>
        </w:rPr>
        <w:t>Objednatel ji se zhotovitelem upraví a</w:t>
      </w:r>
      <w:r w:rsidR="000A40E0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schválí do konečné podoby v termínu nejpozději do 15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 xml:space="preserve">pracovních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dnů od </w:t>
      </w:r>
      <w:r w:rsidR="00573CC6" w:rsidRPr="00260CAA">
        <w:rPr>
          <w:rFonts w:ascii="Arial" w:hAnsi="Arial" w:cs="Arial"/>
          <w:color w:val="171717"/>
          <w:sz w:val="22"/>
          <w:szCs w:val="22"/>
        </w:rPr>
        <w:t xml:space="preserve">zhotovitelova </w:t>
      </w:r>
      <w:r w:rsidRPr="00260CAA">
        <w:rPr>
          <w:rFonts w:ascii="Arial" w:hAnsi="Arial" w:cs="Arial"/>
          <w:color w:val="171717"/>
          <w:sz w:val="22"/>
          <w:szCs w:val="22"/>
        </w:rPr>
        <w:t>předložení,</w:t>
      </w:r>
    </w:p>
    <w:p w14:paraId="76E4D86E" w14:textId="77777777" w:rsidR="000C7201" w:rsidRPr="00260CAA" w:rsidRDefault="000C7201" w:rsidP="00A8472C">
      <w:pPr>
        <w:pStyle w:val="Odstavecseseznamem"/>
        <w:numPr>
          <w:ilvl w:val="0"/>
          <w:numId w:val="18"/>
        </w:numPr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zhotovitel předá po ukončení montáže expozici </w:t>
      </w:r>
      <w:r w:rsidR="003B60B2" w:rsidRPr="00260CAA">
        <w:rPr>
          <w:rFonts w:ascii="Arial" w:hAnsi="Arial" w:cs="Arial"/>
          <w:color w:val="171717"/>
          <w:sz w:val="22"/>
          <w:szCs w:val="22"/>
        </w:rPr>
        <w:t>v rámci každého z </w:t>
      </w:r>
      <w:r w:rsidR="000A40E0" w:rsidRPr="00260CAA">
        <w:rPr>
          <w:rFonts w:ascii="Arial" w:hAnsi="Arial" w:cs="Arial"/>
          <w:color w:val="171717"/>
          <w:sz w:val="22"/>
          <w:szCs w:val="22"/>
        </w:rPr>
        <w:t>D</w:t>
      </w:r>
      <w:r w:rsidR="003B60B2" w:rsidRPr="00260CAA">
        <w:rPr>
          <w:rFonts w:ascii="Arial" w:hAnsi="Arial" w:cs="Arial"/>
          <w:color w:val="171717"/>
          <w:sz w:val="22"/>
          <w:szCs w:val="22"/>
        </w:rPr>
        <w:t xml:space="preserve">ílčích plnění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zástupci </w:t>
      </w:r>
      <w:r w:rsidR="006F7275" w:rsidRPr="00260CAA">
        <w:rPr>
          <w:rFonts w:ascii="Arial" w:hAnsi="Arial" w:cs="Arial"/>
          <w:color w:val="171717"/>
          <w:sz w:val="22"/>
          <w:szCs w:val="22"/>
        </w:rPr>
        <w:t>objednatele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uvedenému v čl. </w:t>
      </w:r>
      <w:r w:rsidR="00B558FF" w:rsidRPr="00260CAA">
        <w:rPr>
          <w:rFonts w:ascii="Arial" w:hAnsi="Arial" w:cs="Arial"/>
          <w:color w:val="171717"/>
          <w:sz w:val="22"/>
          <w:szCs w:val="22"/>
        </w:rPr>
        <w:t>XI</w:t>
      </w:r>
      <w:r w:rsidR="00C74BD7" w:rsidRPr="00260CAA">
        <w:rPr>
          <w:rFonts w:ascii="Arial" w:hAnsi="Arial" w:cs="Arial"/>
          <w:color w:val="171717"/>
          <w:sz w:val="22"/>
          <w:szCs w:val="22"/>
        </w:rPr>
        <w:t>.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odst. </w:t>
      </w:r>
      <w:r w:rsidR="00B558FF" w:rsidRPr="00260CAA">
        <w:rPr>
          <w:rFonts w:ascii="Arial" w:hAnsi="Arial" w:cs="Arial"/>
          <w:color w:val="171717"/>
          <w:sz w:val="22"/>
          <w:szCs w:val="22"/>
        </w:rPr>
        <w:t>1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k užívání den před začátkem </w:t>
      </w:r>
      <w:r w:rsidR="003B60B2" w:rsidRPr="00260CAA">
        <w:rPr>
          <w:rFonts w:ascii="Arial" w:hAnsi="Arial" w:cs="Arial"/>
          <w:color w:val="171717"/>
          <w:sz w:val="22"/>
          <w:szCs w:val="22"/>
        </w:rPr>
        <w:t>veletrhu</w:t>
      </w:r>
      <w:r w:rsidRPr="00260CAA">
        <w:rPr>
          <w:rFonts w:ascii="Arial" w:hAnsi="Arial" w:cs="Arial"/>
          <w:color w:val="171717"/>
          <w:sz w:val="22"/>
          <w:szCs w:val="22"/>
        </w:rPr>
        <w:t>, a to nejpozději do 15:00 hod</w:t>
      </w:r>
      <w:r w:rsidR="006822F6" w:rsidRPr="00260CAA">
        <w:rPr>
          <w:rFonts w:ascii="Arial" w:hAnsi="Arial" w:cs="Arial"/>
          <w:color w:val="171717"/>
          <w:sz w:val="22"/>
          <w:szCs w:val="22"/>
        </w:rPr>
        <w:t>in</w:t>
      </w:r>
      <w:r w:rsidRPr="00260CAA">
        <w:rPr>
          <w:rFonts w:ascii="Arial" w:hAnsi="Arial" w:cs="Arial"/>
          <w:color w:val="171717"/>
          <w:sz w:val="22"/>
          <w:szCs w:val="22"/>
        </w:rPr>
        <w:t>, a to na základě předávacího protokolu schváleného a</w:t>
      </w:r>
      <w:r w:rsidR="00B32614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>podepsaného oběma stranami k tomuto termínu</w:t>
      </w:r>
      <w:r w:rsidR="006E0307" w:rsidRPr="00260CAA">
        <w:rPr>
          <w:rFonts w:ascii="Arial" w:hAnsi="Arial" w:cs="Arial"/>
          <w:color w:val="171717"/>
          <w:sz w:val="22"/>
          <w:szCs w:val="22"/>
        </w:rPr>
        <w:t xml:space="preserve">. Objednatel </w:t>
      </w:r>
      <w:r w:rsidR="00085939" w:rsidRPr="00260CAA">
        <w:rPr>
          <w:rFonts w:ascii="Arial" w:hAnsi="Arial" w:cs="Arial"/>
          <w:color w:val="171717"/>
          <w:sz w:val="22"/>
          <w:szCs w:val="22"/>
        </w:rPr>
        <w:t xml:space="preserve">je oprávněn nepodepsat výše uvedený protokol, a tudíž není splněna povinnost zhotovitele ohledně předání v případech, že expozice nebude mít parametry požadované touto smlouvou a </w:t>
      </w:r>
      <w:r w:rsidR="00445B46" w:rsidRPr="00260CAA">
        <w:rPr>
          <w:rFonts w:ascii="Arial" w:hAnsi="Arial" w:cs="Arial"/>
          <w:color w:val="171717"/>
          <w:sz w:val="22"/>
          <w:szCs w:val="22"/>
        </w:rPr>
        <w:t>P</w:t>
      </w:r>
      <w:r w:rsidR="00085939" w:rsidRPr="00260CAA">
        <w:rPr>
          <w:rFonts w:ascii="Arial" w:hAnsi="Arial" w:cs="Arial"/>
          <w:color w:val="171717"/>
          <w:sz w:val="22"/>
          <w:szCs w:val="22"/>
        </w:rPr>
        <w:t>řílohou č. 1</w:t>
      </w:r>
      <w:r w:rsidR="00C85B2D" w:rsidRPr="00260CAA">
        <w:rPr>
          <w:rFonts w:ascii="Arial" w:hAnsi="Arial" w:cs="Arial"/>
          <w:color w:val="171717"/>
          <w:sz w:val="22"/>
          <w:szCs w:val="22"/>
        </w:rPr>
        <w:t xml:space="preserve"> a </w:t>
      </w:r>
      <w:r w:rsidR="00960EB3" w:rsidRPr="00260CAA">
        <w:rPr>
          <w:rFonts w:ascii="Arial" w:hAnsi="Arial" w:cs="Arial"/>
          <w:color w:val="171717"/>
          <w:sz w:val="22"/>
          <w:szCs w:val="22"/>
        </w:rPr>
        <w:t>P</w:t>
      </w:r>
      <w:r w:rsidR="00C85B2D" w:rsidRPr="00260CAA">
        <w:rPr>
          <w:rFonts w:ascii="Arial" w:hAnsi="Arial" w:cs="Arial"/>
          <w:color w:val="171717"/>
          <w:sz w:val="22"/>
          <w:szCs w:val="22"/>
        </w:rPr>
        <w:t>řílohou č. 3</w:t>
      </w:r>
      <w:r w:rsidR="006D6CE4" w:rsidRPr="00260CAA">
        <w:rPr>
          <w:rFonts w:ascii="Arial" w:hAnsi="Arial" w:cs="Arial"/>
          <w:color w:val="171717"/>
          <w:sz w:val="22"/>
          <w:szCs w:val="22"/>
        </w:rPr>
        <w:t xml:space="preserve"> této</w:t>
      </w:r>
      <w:r w:rsidR="00C85B2D" w:rsidRPr="00260CAA">
        <w:rPr>
          <w:rFonts w:ascii="Arial" w:hAnsi="Arial" w:cs="Arial"/>
          <w:color w:val="171717"/>
          <w:sz w:val="22"/>
          <w:szCs w:val="22"/>
        </w:rPr>
        <w:t xml:space="preserve"> Smlouvy,</w:t>
      </w:r>
    </w:p>
    <w:p w14:paraId="444FFDE7" w14:textId="77777777" w:rsidR="000C7201" w:rsidRPr="00260CAA" w:rsidRDefault="000C7201" w:rsidP="00A8472C">
      <w:pPr>
        <w:pStyle w:val="Odstavecseseznamem"/>
        <w:numPr>
          <w:ilvl w:val="0"/>
          <w:numId w:val="18"/>
        </w:numPr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lastRenderedPageBreak/>
        <w:t>objednatel uvolní a vrátí expozici včetně pronajatého a vyrobeného inventáře zhotoviteli k demontáži, a</w:t>
      </w:r>
      <w:r w:rsidR="00AA5FDB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to poslední den akce, bezprostředně </w:t>
      </w:r>
      <w:r w:rsidR="00AA5FDB" w:rsidRPr="00260CAA">
        <w:rPr>
          <w:rFonts w:ascii="Arial" w:hAnsi="Arial" w:cs="Arial"/>
          <w:color w:val="171717"/>
          <w:sz w:val="22"/>
          <w:szCs w:val="22"/>
        </w:rPr>
        <w:t>po oficiálním termínu a hodině ukončení akce stanovené oficiální správou výstavy,</w:t>
      </w:r>
    </w:p>
    <w:p w14:paraId="4BCC7031" w14:textId="77777777" w:rsidR="00867E16" w:rsidRPr="00260CAA" w:rsidRDefault="00867E16" w:rsidP="00A8472C">
      <w:pPr>
        <w:pStyle w:val="Odstavecseseznamem"/>
        <w:numPr>
          <w:ilvl w:val="0"/>
          <w:numId w:val="18"/>
        </w:numPr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demontáž expozice a úklid plochy budou zahájeny nejdříve po předání expozice zástupci zhotovitele,</w:t>
      </w:r>
    </w:p>
    <w:p w14:paraId="7CF8E981" w14:textId="77777777" w:rsidR="009C02D0" w:rsidRPr="00260CAA" w:rsidRDefault="009C02D0" w:rsidP="00A8472C">
      <w:pPr>
        <w:pStyle w:val="Odstavecseseznamem"/>
        <w:numPr>
          <w:ilvl w:val="0"/>
          <w:numId w:val="18"/>
        </w:numPr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 před</w:t>
      </w:r>
      <w:r w:rsidR="003B60B2" w:rsidRPr="00260CAA">
        <w:rPr>
          <w:rFonts w:ascii="Arial" w:hAnsi="Arial" w:cs="Arial"/>
          <w:color w:val="171717"/>
          <w:sz w:val="22"/>
          <w:szCs w:val="22"/>
        </w:rPr>
        <w:t>á objednateli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Fotodoku</w:t>
      </w:r>
      <w:r w:rsidR="00D94620" w:rsidRPr="00260CAA">
        <w:rPr>
          <w:rFonts w:ascii="Arial" w:hAnsi="Arial" w:cs="Arial"/>
          <w:color w:val="171717"/>
          <w:sz w:val="22"/>
          <w:szCs w:val="22"/>
        </w:rPr>
        <w:t>mentaci</w:t>
      </w:r>
      <w:r w:rsidR="00826DBD" w:rsidRPr="00260CAA">
        <w:rPr>
          <w:rFonts w:ascii="Arial" w:hAnsi="Arial" w:cs="Arial"/>
          <w:color w:val="171717"/>
          <w:sz w:val="22"/>
          <w:szCs w:val="22"/>
        </w:rPr>
        <w:t xml:space="preserve"> z akce</w:t>
      </w:r>
      <w:r w:rsidR="00D94620" w:rsidRPr="00260CAA">
        <w:rPr>
          <w:rFonts w:ascii="Arial" w:hAnsi="Arial" w:cs="Arial"/>
          <w:color w:val="171717"/>
          <w:sz w:val="22"/>
          <w:szCs w:val="22"/>
        </w:rPr>
        <w:t>, prohlášení autora (popř. autorů) ohledně Architekton</w:t>
      </w:r>
      <w:r w:rsidR="00D01A0F" w:rsidRPr="00260CAA">
        <w:rPr>
          <w:rFonts w:ascii="Arial" w:hAnsi="Arial" w:cs="Arial"/>
          <w:color w:val="171717"/>
          <w:sz w:val="22"/>
          <w:szCs w:val="22"/>
        </w:rPr>
        <w:t>ického návrhu expozice a P</w:t>
      </w:r>
      <w:r w:rsidR="00D94620" w:rsidRPr="00260CAA">
        <w:rPr>
          <w:rFonts w:ascii="Arial" w:hAnsi="Arial" w:cs="Arial"/>
          <w:color w:val="171717"/>
          <w:sz w:val="22"/>
          <w:szCs w:val="22"/>
        </w:rPr>
        <w:t>rohlášení autora (popř. autorů) ohledně Fotodokumentace, a to nejpozději do</w:t>
      </w:r>
      <w:r w:rsidR="005518FF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8D235D" w:rsidRPr="00260CAA">
        <w:rPr>
          <w:rFonts w:ascii="Arial" w:hAnsi="Arial" w:cs="Arial"/>
          <w:color w:val="171717"/>
          <w:sz w:val="22"/>
          <w:szCs w:val="22"/>
        </w:rPr>
        <w:t xml:space="preserve">30 </w:t>
      </w:r>
      <w:r w:rsidR="005518FF" w:rsidRPr="00260CAA">
        <w:rPr>
          <w:rFonts w:ascii="Arial" w:hAnsi="Arial" w:cs="Arial"/>
          <w:color w:val="171717"/>
          <w:sz w:val="22"/>
          <w:szCs w:val="22"/>
        </w:rPr>
        <w:t xml:space="preserve">dnů </w:t>
      </w:r>
      <w:r w:rsidR="00D94620" w:rsidRPr="00260CAA">
        <w:rPr>
          <w:rFonts w:ascii="Arial" w:hAnsi="Arial" w:cs="Arial"/>
          <w:color w:val="171717"/>
          <w:sz w:val="22"/>
          <w:szCs w:val="22"/>
        </w:rPr>
        <w:t xml:space="preserve">od ukončení </w:t>
      </w:r>
      <w:r w:rsidR="0044018D" w:rsidRPr="00260CAA">
        <w:rPr>
          <w:rFonts w:ascii="Arial" w:hAnsi="Arial" w:cs="Arial"/>
          <w:color w:val="171717"/>
          <w:sz w:val="22"/>
          <w:szCs w:val="22"/>
        </w:rPr>
        <w:t>každého z </w:t>
      </w:r>
      <w:r w:rsidR="00CD0088" w:rsidRPr="00260CAA">
        <w:rPr>
          <w:rFonts w:ascii="Arial" w:hAnsi="Arial" w:cs="Arial"/>
          <w:color w:val="171717"/>
          <w:sz w:val="22"/>
          <w:szCs w:val="22"/>
        </w:rPr>
        <w:t>D</w:t>
      </w:r>
      <w:r w:rsidR="0044018D" w:rsidRPr="00260CAA">
        <w:rPr>
          <w:rFonts w:ascii="Arial" w:hAnsi="Arial" w:cs="Arial"/>
          <w:color w:val="171717"/>
          <w:sz w:val="22"/>
          <w:szCs w:val="22"/>
        </w:rPr>
        <w:t>ílčích plnění</w:t>
      </w:r>
      <w:r w:rsidR="00D94620" w:rsidRPr="00260CAA">
        <w:rPr>
          <w:rFonts w:ascii="Arial" w:hAnsi="Arial" w:cs="Arial"/>
          <w:color w:val="171717"/>
          <w:sz w:val="22"/>
          <w:szCs w:val="22"/>
        </w:rPr>
        <w:t>.</w:t>
      </w:r>
    </w:p>
    <w:p w14:paraId="7422F4AB" w14:textId="77777777" w:rsidR="00DD0FDC" w:rsidRPr="00260CAA" w:rsidRDefault="00DD0FDC" w:rsidP="00A8472C">
      <w:pPr>
        <w:pStyle w:val="Odstavecseseznamem"/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Předání a převzetí dokumentů uvedených v tomto ustanovení písm. </w:t>
      </w:r>
      <w:r w:rsidR="0044018D" w:rsidRPr="00260CAA">
        <w:rPr>
          <w:rFonts w:ascii="Arial" w:hAnsi="Arial" w:cs="Arial"/>
          <w:color w:val="171717"/>
          <w:sz w:val="22"/>
          <w:szCs w:val="22"/>
        </w:rPr>
        <w:t>g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) bude zaznamenáno do protokolu podepsaného oběma smluvními stranami. </w:t>
      </w:r>
      <w:r w:rsidR="005B6E87" w:rsidRPr="00260CAA">
        <w:rPr>
          <w:rFonts w:ascii="Arial" w:hAnsi="Arial" w:cs="Arial"/>
          <w:color w:val="171717"/>
          <w:sz w:val="22"/>
          <w:szCs w:val="22"/>
        </w:rPr>
        <w:t xml:space="preserve">K těmto dokumentům je objednatel oprávněn mít připomínky a zhotovitel je povinen tyto připomínky vypořádat. Byly-li připomínky vypořádány nebo objednatel připomínky neměl, vyhotoví smluvní strany protokol bez připomínek. </w:t>
      </w:r>
      <w:r w:rsidRPr="00260CAA">
        <w:rPr>
          <w:rFonts w:ascii="Arial" w:hAnsi="Arial" w:cs="Arial"/>
          <w:color w:val="171717"/>
          <w:sz w:val="22"/>
          <w:szCs w:val="22"/>
        </w:rPr>
        <w:t>Dokumenty se považují za řádně předané podpisem smluvních stran na protokolu bez připomínek.</w:t>
      </w:r>
    </w:p>
    <w:p w14:paraId="7C11393B" w14:textId="130D60A7" w:rsidR="00F27E84" w:rsidRPr="00260CAA" w:rsidRDefault="00C6477A" w:rsidP="00A8472C">
      <w:pPr>
        <w:pStyle w:val="Odstavecseseznamem"/>
        <w:numPr>
          <w:ilvl w:val="0"/>
          <w:numId w:val="18"/>
        </w:numPr>
        <w:spacing w:before="120" w:after="120" w:line="300" w:lineRule="auto"/>
        <w:ind w:left="1080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</w:t>
      </w:r>
      <w:r w:rsidR="002C49DB" w:rsidRPr="00260CAA">
        <w:rPr>
          <w:rFonts w:ascii="Arial" w:hAnsi="Arial" w:cs="Arial"/>
          <w:color w:val="171717"/>
          <w:sz w:val="22"/>
          <w:szCs w:val="22"/>
        </w:rPr>
        <w:t xml:space="preserve"> předloží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objednateli </w:t>
      </w:r>
      <w:r w:rsidR="001E5926" w:rsidRPr="00260CAA">
        <w:rPr>
          <w:rFonts w:ascii="Arial" w:hAnsi="Arial" w:cs="Arial"/>
          <w:color w:val="171717"/>
          <w:sz w:val="22"/>
          <w:szCs w:val="22"/>
        </w:rPr>
        <w:t>obě</w:t>
      </w:r>
      <w:r w:rsidR="008F7EFF" w:rsidRPr="00260CAA">
        <w:rPr>
          <w:rFonts w:ascii="Arial" w:hAnsi="Arial" w:cs="Arial"/>
          <w:color w:val="171717"/>
          <w:sz w:val="22"/>
          <w:szCs w:val="22"/>
        </w:rPr>
        <w:t>ma</w:t>
      </w:r>
      <w:r w:rsidR="001E5926" w:rsidRPr="00260CAA">
        <w:rPr>
          <w:rFonts w:ascii="Arial" w:hAnsi="Arial" w:cs="Arial"/>
          <w:color w:val="171717"/>
          <w:sz w:val="22"/>
          <w:szCs w:val="22"/>
        </w:rPr>
        <w:t xml:space="preserve"> smluvními stranami podepsanou </w:t>
      </w:r>
      <w:r w:rsidR="002C49DB" w:rsidRPr="00260CAA">
        <w:rPr>
          <w:rFonts w:ascii="Arial" w:hAnsi="Arial" w:cs="Arial"/>
          <w:color w:val="171717"/>
          <w:sz w:val="22"/>
          <w:szCs w:val="22"/>
        </w:rPr>
        <w:t>nájemní smlouv</w:t>
      </w:r>
      <w:r w:rsidRPr="00260CAA">
        <w:rPr>
          <w:rFonts w:ascii="Arial" w:hAnsi="Arial" w:cs="Arial"/>
          <w:color w:val="171717"/>
          <w:sz w:val="22"/>
          <w:szCs w:val="22"/>
        </w:rPr>
        <w:t>u</w:t>
      </w:r>
      <w:r w:rsidR="002C49DB" w:rsidRPr="00260CAA">
        <w:rPr>
          <w:rFonts w:ascii="Arial" w:hAnsi="Arial" w:cs="Arial"/>
          <w:color w:val="171717"/>
          <w:sz w:val="22"/>
          <w:szCs w:val="22"/>
        </w:rPr>
        <w:t xml:space="preserve"> uzavřen</w:t>
      </w:r>
      <w:r w:rsidRPr="00260CAA">
        <w:rPr>
          <w:rFonts w:ascii="Arial" w:hAnsi="Arial" w:cs="Arial"/>
          <w:color w:val="171717"/>
          <w:sz w:val="22"/>
          <w:szCs w:val="22"/>
        </w:rPr>
        <w:t>ou</w:t>
      </w:r>
      <w:r w:rsidR="002C49DB" w:rsidRPr="00260CAA">
        <w:rPr>
          <w:rFonts w:ascii="Arial" w:hAnsi="Arial" w:cs="Arial"/>
          <w:color w:val="171717"/>
          <w:sz w:val="22"/>
          <w:szCs w:val="22"/>
        </w:rPr>
        <w:t xml:space="preserve"> zhotovitelem o pronájmu výstavní plochy v termínu do tří týdnů od nabytí </w:t>
      </w:r>
      <w:r w:rsidR="002C49D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účinnosti této smlouvy v případě Dílčího plnění A, v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2C49D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případě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2C49D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dílčího plnění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v termínu do </w:t>
      </w:r>
      <w:r w:rsidR="003D6CD4">
        <w:rPr>
          <w:rFonts w:ascii="Arial" w:eastAsia="Calibri" w:hAnsi="Arial" w:cs="Arial"/>
          <w:color w:val="171717"/>
          <w:sz w:val="22"/>
          <w:szCs w:val="22"/>
          <w:lang w:eastAsia="en-US"/>
        </w:rPr>
        <w:t>31</w:t>
      </w:r>
      <w:r w:rsidR="003C252E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. </w:t>
      </w:r>
      <w:r w:rsidR="003D6CD4">
        <w:rPr>
          <w:rFonts w:ascii="Arial" w:eastAsia="Calibri" w:hAnsi="Arial" w:cs="Arial"/>
          <w:color w:val="171717"/>
          <w:sz w:val="22"/>
          <w:szCs w:val="22"/>
          <w:lang w:eastAsia="en-US"/>
        </w:rPr>
        <w:t>3</w:t>
      </w:r>
      <w:r w:rsidR="002C49D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="003C252E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2027</w:t>
      </w:r>
      <w:r w:rsidR="001A47D3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="002C49D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</w:p>
    <w:p w14:paraId="3BCD890A" w14:textId="7BB6D725" w:rsidR="00445B46" w:rsidRPr="00A56D24" w:rsidRDefault="00826DBD" w:rsidP="00E8356B">
      <w:pPr>
        <w:pStyle w:val="Odstavecseseznamem"/>
        <w:numPr>
          <w:ilvl w:val="0"/>
          <w:numId w:val="16"/>
        </w:numPr>
        <w:spacing w:before="120" w:after="120" w:line="300" w:lineRule="auto"/>
        <w:ind w:hanging="357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753439">
        <w:rPr>
          <w:rFonts w:ascii="Arial" w:hAnsi="Arial" w:cs="Arial"/>
          <w:color w:val="171717"/>
          <w:sz w:val="22"/>
          <w:szCs w:val="22"/>
        </w:rPr>
        <w:t xml:space="preserve">Objednatel si vyhrazuje změnu závazku, pokud se změní podmínky pro prostorové </w:t>
      </w:r>
      <w:r w:rsidRPr="00B248D6">
        <w:rPr>
          <w:rFonts w:ascii="Arial" w:hAnsi="Arial" w:cs="Arial"/>
          <w:color w:val="171717"/>
          <w:sz w:val="22"/>
          <w:szCs w:val="22"/>
        </w:rPr>
        <w:t xml:space="preserve">uspořádání expozice v pavilonu T1. V tom případě </w:t>
      </w:r>
      <w:r w:rsidR="00A15997" w:rsidRPr="00B248D6">
        <w:rPr>
          <w:rFonts w:ascii="Arial" w:hAnsi="Arial" w:cs="Arial"/>
          <w:color w:val="171717"/>
          <w:sz w:val="22"/>
          <w:szCs w:val="22"/>
        </w:rPr>
        <w:t xml:space="preserve">není nutné uzavírat dodatek ke Smlouvě. </w:t>
      </w:r>
      <w:r w:rsidRPr="00B248D6">
        <w:rPr>
          <w:rFonts w:ascii="Arial" w:hAnsi="Arial" w:cs="Arial"/>
          <w:color w:val="171717"/>
          <w:sz w:val="22"/>
          <w:szCs w:val="22"/>
        </w:rPr>
        <w:t xml:space="preserve">Náklady spojené s případnou výše uvedenou změnou expozice budou hrazeny z operativní rezervy na vícenáklady stanovené v Příloze č. 2. Smlouvy. </w:t>
      </w:r>
    </w:p>
    <w:p w14:paraId="03DED276" w14:textId="77777777" w:rsidR="006650D5" w:rsidRPr="00A56D24" w:rsidRDefault="006650D5" w:rsidP="00E8356B">
      <w:pPr>
        <w:pStyle w:val="Odstavecseseznamem"/>
        <w:numPr>
          <w:ilvl w:val="0"/>
          <w:numId w:val="16"/>
        </w:numPr>
        <w:spacing w:before="120" w:after="120" w:line="30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E8356B">
        <w:rPr>
          <w:rFonts w:ascii="Arial" w:hAnsi="Arial" w:cs="Arial"/>
          <w:color w:val="171717"/>
          <w:sz w:val="22"/>
          <w:szCs w:val="22"/>
        </w:rPr>
        <w:t>Objednatel si v souladu s § 100 odst. 2 ZZVZ vyhrazuje právo změnit dodavatele (zhotovitele) za následujících podmínek</w:t>
      </w:r>
      <w:r w:rsidRPr="00A56D24">
        <w:rPr>
          <w:rFonts w:ascii="Arial" w:hAnsi="Arial" w:cs="Arial"/>
          <w:sz w:val="22"/>
          <w:szCs w:val="22"/>
        </w:rPr>
        <w:t>:</w:t>
      </w:r>
    </w:p>
    <w:p w14:paraId="2F33EE95" w14:textId="43C90375" w:rsidR="006650D5" w:rsidRPr="00E8356B" w:rsidRDefault="006650D5" w:rsidP="00E8356B">
      <w:pPr>
        <w:pStyle w:val="Odstavecseseznamem"/>
        <w:numPr>
          <w:ilvl w:val="0"/>
          <w:numId w:val="44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E8356B">
        <w:rPr>
          <w:rFonts w:ascii="Arial" w:hAnsi="Arial" w:cs="Arial"/>
          <w:color w:val="171717"/>
          <w:sz w:val="22"/>
          <w:szCs w:val="22"/>
        </w:rPr>
        <w:t xml:space="preserve">bude ukončen smluvní vztah se zhotovitelem před uplynutím původně sjednané doby trvání této </w:t>
      </w:r>
      <w:r w:rsidR="00352C36" w:rsidRPr="00E8356B">
        <w:rPr>
          <w:rFonts w:ascii="Arial" w:hAnsi="Arial" w:cs="Arial"/>
          <w:color w:val="171717"/>
          <w:sz w:val="22"/>
          <w:szCs w:val="22"/>
        </w:rPr>
        <w:t>S</w:t>
      </w:r>
      <w:r w:rsidRPr="00E8356B">
        <w:rPr>
          <w:rFonts w:ascii="Arial" w:hAnsi="Arial" w:cs="Arial"/>
          <w:color w:val="171717"/>
          <w:sz w:val="22"/>
          <w:szCs w:val="22"/>
        </w:rPr>
        <w:t xml:space="preserve">mlouvy, a to odstoupením od </w:t>
      </w:r>
      <w:r w:rsidR="00352C36" w:rsidRPr="00E8356B">
        <w:rPr>
          <w:rFonts w:ascii="Arial" w:hAnsi="Arial" w:cs="Arial"/>
          <w:color w:val="171717"/>
          <w:sz w:val="22"/>
          <w:szCs w:val="22"/>
        </w:rPr>
        <w:t>S</w:t>
      </w:r>
      <w:r w:rsidRPr="00E8356B">
        <w:rPr>
          <w:rFonts w:ascii="Arial" w:hAnsi="Arial" w:cs="Arial"/>
          <w:color w:val="171717"/>
          <w:sz w:val="22"/>
          <w:szCs w:val="22"/>
        </w:rPr>
        <w:t xml:space="preserve">mlouvy ze strany objednatele z důvodů specifikovaných v čl. </w:t>
      </w:r>
      <w:r w:rsidR="00E04CBA" w:rsidRPr="00E8356B">
        <w:rPr>
          <w:rFonts w:ascii="Arial" w:hAnsi="Arial" w:cs="Arial"/>
          <w:color w:val="171717"/>
          <w:sz w:val="22"/>
          <w:szCs w:val="22"/>
        </w:rPr>
        <w:t>I</w:t>
      </w:r>
      <w:r w:rsidRPr="00E8356B">
        <w:rPr>
          <w:rFonts w:ascii="Arial" w:hAnsi="Arial" w:cs="Arial"/>
          <w:color w:val="171717"/>
          <w:sz w:val="22"/>
          <w:szCs w:val="22"/>
        </w:rPr>
        <w:t xml:space="preserve">X. odst. </w:t>
      </w:r>
      <w:r w:rsidR="00E04CBA" w:rsidRPr="00E8356B">
        <w:rPr>
          <w:rFonts w:ascii="Arial" w:hAnsi="Arial" w:cs="Arial"/>
          <w:color w:val="171717"/>
          <w:sz w:val="22"/>
          <w:szCs w:val="22"/>
        </w:rPr>
        <w:t>7</w:t>
      </w:r>
      <w:r w:rsidR="00C13CB1" w:rsidRPr="00E8356B">
        <w:rPr>
          <w:rFonts w:ascii="Arial" w:hAnsi="Arial" w:cs="Arial"/>
          <w:color w:val="171717"/>
          <w:sz w:val="22"/>
          <w:szCs w:val="22"/>
        </w:rPr>
        <w:t xml:space="preserve"> a čl. XI. odst. 5</w:t>
      </w:r>
      <w:r w:rsidRPr="00E8356B">
        <w:rPr>
          <w:rFonts w:ascii="Arial" w:hAnsi="Arial" w:cs="Arial"/>
          <w:color w:val="171717"/>
          <w:sz w:val="22"/>
          <w:szCs w:val="22"/>
        </w:rPr>
        <w:t xml:space="preserve"> </w:t>
      </w:r>
      <w:r w:rsidR="00C13CB1" w:rsidRPr="00E8356B">
        <w:rPr>
          <w:rFonts w:ascii="Arial" w:hAnsi="Arial" w:cs="Arial"/>
          <w:color w:val="171717"/>
          <w:sz w:val="22"/>
          <w:szCs w:val="22"/>
        </w:rPr>
        <w:t>S</w:t>
      </w:r>
      <w:r w:rsidRPr="00E8356B">
        <w:rPr>
          <w:rFonts w:ascii="Arial" w:hAnsi="Arial" w:cs="Arial"/>
          <w:color w:val="171717"/>
          <w:sz w:val="22"/>
          <w:szCs w:val="22"/>
        </w:rPr>
        <w:t>mlouvy</w:t>
      </w:r>
      <w:r w:rsidR="00E8356B">
        <w:rPr>
          <w:rFonts w:ascii="Arial" w:hAnsi="Arial" w:cs="Arial"/>
          <w:color w:val="171717"/>
          <w:sz w:val="22"/>
          <w:szCs w:val="22"/>
        </w:rPr>
        <w:t>,</w:t>
      </w:r>
    </w:p>
    <w:p w14:paraId="7654A64A" w14:textId="547219DF" w:rsidR="006650D5" w:rsidRPr="00E8356B" w:rsidRDefault="006650D5" w:rsidP="00E8356B">
      <w:pPr>
        <w:pStyle w:val="Odstavecseseznamem"/>
        <w:numPr>
          <w:ilvl w:val="0"/>
          <w:numId w:val="44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E8356B">
        <w:rPr>
          <w:rFonts w:ascii="Arial" w:hAnsi="Arial" w:cs="Arial"/>
          <w:color w:val="171717"/>
          <w:sz w:val="22"/>
          <w:szCs w:val="22"/>
        </w:rPr>
        <w:t>nový zhotovitel bude vybrán z účastníků zadávacího řízení na původní veřejnou zakázku, přičemž tito účastníci budou oslovováni k uzavření smlouvy v pořadí, ve</w:t>
      </w:r>
      <w:r w:rsidR="00E8356B">
        <w:rPr>
          <w:rFonts w:ascii="Arial" w:hAnsi="Arial" w:cs="Arial"/>
          <w:color w:val="171717"/>
          <w:sz w:val="22"/>
          <w:szCs w:val="22"/>
        </w:rPr>
        <w:t> </w:t>
      </w:r>
      <w:r w:rsidRPr="00E8356B">
        <w:rPr>
          <w:rFonts w:ascii="Arial" w:hAnsi="Arial" w:cs="Arial"/>
          <w:color w:val="171717"/>
          <w:sz w:val="22"/>
          <w:szCs w:val="22"/>
        </w:rPr>
        <w:t>kterém se umístili v zadávacím řízení na veřejnou zakázku, a</w:t>
      </w:r>
    </w:p>
    <w:p w14:paraId="7E85642D" w14:textId="3B5A8464" w:rsidR="006650D5" w:rsidRPr="00E8356B" w:rsidRDefault="006650D5" w:rsidP="00E8356B">
      <w:pPr>
        <w:pStyle w:val="Odstavecseseznamem"/>
        <w:numPr>
          <w:ilvl w:val="0"/>
          <w:numId w:val="44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E8356B">
        <w:rPr>
          <w:rFonts w:ascii="Arial" w:hAnsi="Arial" w:cs="Arial"/>
          <w:color w:val="171717"/>
          <w:sz w:val="22"/>
          <w:szCs w:val="22"/>
        </w:rPr>
        <w:t>nový zhotovitel akceptuje smluvní podmínky v rozsahu odpovídajícím smluvním podmínkám mezi objednatelem a zhotovitelem s tím, že cena plnění nového zhotovitele bude určena podle cenových podmínek uvedených v nabídce nového zhotovitele předložené v rámci zadávacího řízení na veřejnou zakázku.</w:t>
      </w:r>
    </w:p>
    <w:p w14:paraId="570F212B" w14:textId="77777777" w:rsidR="00761AFB" w:rsidRPr="00753439" w:rsidRDefault="00761AFB" w:rsidP="0056772F">
      <w:pPr>
        <w:pStyle w:val="Odstavecseseznamem"/>
        <w:spacing w:before="120" w:after="120" w:line="300" w:lineRule="auto"/>
        <w:ind w:left="720"/>
        <w:jc w:val="both"/>
        <w:rPr>
          <w:rFonts w:ascii="Arial" w:eastAsia="Calibri" w:hAnsi="Arial" w:cs="Arial"/>
          <w:color w:val="171717"/>
          <w:sz w:val="22"/>
          <w:szCs w:val="22"/>
          <w:highlight w:val="yellow"/>
          <w:lang w:eastAsia="en-US"/>
        </w:rPr>
      </w:pPr>
    </w:p>
    <w:p w14:paraId="7A7854F8" w14:textId="77777777" w:rsidR="00F252FF" w:rsidRPr="00E139BA" w:rsidRDefault="00F252FF" w:rsidP="00E8356B">
      <w:pPr>
        <w:pStyle w:val="Zkladntext"/>
        <w:keepNext/>
        <w:spacing w:before="120" w:after="120" w:line="300" w:lineRule="auto"/>
        <w:rPr>
          <w:rFonts w:ascii="Arial" w:eastAsia="Calibri" w:hAnsi="Arial" w:cs="Arial"/>
          <w:sz w:val="22"/>
          <w:szCs w:val="22"/>
          <w:highlight w:val="yellow"/>
          <w:lang w:eastAsia="en-US"/>
        </w:rPr>
      </w:pPr>
      <w:r>
        <w:rPr>
          <w:rFonts w:ascii="Arial" w:eastAsia="Calibri" w:hAnsi="Arial" w:cs="Arial"/>
          <w:sz w:val="22"/>
          <w:szCs w:val="22"/>
          <w:highlight w:val="yellow"/>
          <w:lang w:eastAsia="en-US"/>
        </w:rPr>
        <w:lastRenderedPageBreak/>
        <w:t>[</w:t>
      </w:r>
      <w:r w:rsidRPr="00E139BA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VARIANTA PRO PLÁTCE DPH – účastník, který je neplátcem DPH, tuto variantu čl. </w:t>
      </w:r>
      <w:r>
        <w:rPr>
          <w:rFonts w:ascii="Arial" w:eastAsia="Calibri" w:hAnsi="Arial" w:cs="Arial"/>
          <w:sz w:val="22"/>
          <w:szCs w:val="22"/>
          <w:highlight w:val="yellow"/>
          <w:lang w:eastAsia="en-US"/>
        </w:rPr>
        <w:t>III</w:t>
      </w:r>
      <w:r w:rsidRPr="00E139BA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Cena </w:t>
      </w:r>
      <w:r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díla </w:t>
      </w:r>
      <w:r w:rsidRPr="00E139BA">
        <w:rPr>
          <w:rFonts w:ascii="Arial" w:eastAsia="Calibri" w:hAnsi="Arial" w:cs="Arial"/>
          <w:sz w:val="22"/>
          <w:szCs w:val="22"/>
          <w:highlight w:val="yellow"/>
          <w:lang w:eastAsia="en-US"/>
        </w:rPr>
        <w:t>z textu smlouvy vy</w:t>
      </w:r>
      <w:r>
        <w:rPr>
          <w:rFonts w:ascii="Arial" w:eastAsia="Calibri" w:hAnsi="Arial" w:cs="Arial"/>
          <w:sz w:val="22"/>
          <w:szCs w:val="22"/>
          <w:highlight w:val="yellow"/>
          <w:lang w:eastAsia="en-US"/>
        </w:rPr>
        <w:t>maže]</w:t>
      </w:r>
    </w:p>
    <w:p w14:paraId="19BDA357" w14:textId="77777777" w:rsidR="00F252FF" w:rsidRPr="00892608" w:rsidRDefault="00F252FF" w:rsidP="00F252FF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</w:rPr>
      </w:pPr>
      <w:r w:rsidRPr="00892608">
        <w:rPr>
          <w:rFonts w:ascii="Arial" w:hAnsi="Arial" w:cs="Arial"/>
        </w:rPr>
        <w:t>Článek III.</w:t>
      </w:r>
    </w:p>
    <w:p w14:paraId="1B3007B7" w14:textId="77777777" w:rsidR="00F252FF" w:rsidRPr="003A0C8E" w:rsidRDefault="00F252FF" w:rsidP="00F252FF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92608">
        <w:rPr>
          <w:rFonts w:ascii="Arial" w:hAnsi="Arial" w:cs="Arial"/>
          <w:b/>
          <w:bCs/>
          <w:iCs/>
          <w:sz w:val="24"/>
          <w:szCs w:val="24"/>
        </w:rPr>
        <w:t>Cena díla</w:t>
      </w:r>
    </w:p>
    <w:p w14:paraId="1CA4B96B" w14:textId="54EC76ED" w:rsidR="00F252FF" w:rsidRDefault="00F252FF" w:rsidP="00F252FF">
      <w:pPr>
        <w:pStyle w:val="Zkladntext"/>
        <w:numPr>
          <w:ilvl w:val="0"/>
          <w:numId w:val="6"/>
        </w:numPr>
        <w:spacing w:before="120" w:after="120" w:line="300" w:lineRule="auto"/>
        <w:rPr>
          <w:rFonts w:ascii="Arial" w:hAnsi="Arial" w:cs="Arial"/>
          <w:sz w:val="22"/>
          <w:szCs w:val="22"/>
        </w:rPr>
      </w:pPr>
      <w:r w:rsidRPr="00B72006">
        <w:rPr>
          <w:rFonts w:ascii="Arial" w:eastAsia="Calibri" w:hAnsi="Arial" w:cs="Arial"/>
          <w:sz w:val="22"/>
          <w:szCs w:val="22"/>
          <w:lang w:eastAsia="en-US"/>
        </w:rPr>
        <w:t>Cena za řádně a včas provedené dílo je stanovena dohodou podle zákona č. 526/1990 Sb., o cenách, v</w:t>
      </w:r>
      <w:r w:rsidR="00322114">
        <w:rPr>
          <w:rFonts w:ascii="Arial" w:eastAsia="Calibri" w:hAnsi="Arial" w:cs="Arial"/>
          <w:sz w:val="22"/>
          <w:szCs w:val="22"/>
          <w:lang w:eastAsia="en-US"/>
        </w:rPr>
        <w:t xml:space="preserve"> platném</w:t>
      </w:r>
      <w:r w:rsidRPr="00B72006">
        <w:rPr>
          <w:rFonts w:ascii="Arial" w:eastAsia="Calibri" w:hAnsi="Arial" w:cs="Arial"/>
          <w:sz w:val="22"/>
          <w:szCs w:val="22"/>
          <w:lang w:eastAsia="en-US"/>
        </w:rPr>
        <w:t xml:space="preserve"> znění a činí</w:t>
      </w:r>
      <w:r w:rsidRPr="00B720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2006">
        <w:rPr>
          <w:rFonts w:ascii="Arial" w:hAnsi="Arial" w:cs="Arial"/>
          <w:sz w:val="22"/>
          <w:szCs w:val="22"/>
          <w:highlight w:val="yellow"/>
        </w:rPr>
        <w:t>xxxxxxxx</w:t>
      </w:r>
      <w:proofErr w:type="spellEnd"/>
      <w:r w:rsidRPr="00B72006">
        <w:rPr>
          <w:rFonts w:ascii="Arial" w:hAnsi="Arial" w:cs="Arial"/>
          <w:sz w:val="22"/>
          <w:szCs w:val="22"/>
        </w:rPr>
        <w:t xml:space="preserve"> Kč </w:t>
      </w:r>
      <w:r w:rsidRPr="000A40E0">
        <w:rPr>
          <w:rFonts w:ascii="Arial" w:hAnsi="Arial" w:cs="Arial"/>
          <w:sz w:val="22"/>
          <w:szCs w:val="22"/>
        </w:rPr>
        <w:t>bez DPH</w:t>
      </w:r>
      <w:r w:rsidRPr="00806FE5">
        <w:rPr>
          <w:rFonts w:ascii="Arial" w:hAnsi="Arial" w:cs="Arial"/>
          <w:sz w:val="22"/>
          <w:szCs w:val="22"/>
        </w:rPr>
        <w:t>,</w:t>
      </w:r>
      <w:r w:rsidRPr="00B72006">
        <w:rPr>
          <w:rFonts w:ascii="Arial" w:hAnsi="Arial" w:cs="Arial"/>
          <w:sz w:val="22"/>
          <w:szCs w:val="22"/>
        </w:rPr>
        <w:t xml:space="preserve"> slovy </w:t>
      </w:r>
      <w:proofErr w:type="spellStart"/>
      <w:r w:rsidRPr="00B72006">
        <w:rPr>
          <w:rFonts w:ascii="Arial" w:hAnsi="Arial" w:cs="Arial"/>
          <w:sz w:val="22"/>
          <w:szCs w:val="22"/>
          <w:highlight w:val="yellow"/>
        </w:rPr>
        <w:t>xxxxxxxxxxxxxxxxxxxxxx</w:t>
      </w:r>
      <w:proofErr w:type="spellEnd"/>
      <w:r w:rsidRPr="00B72006">
        <w:rPr>
          <w:rFonts w:ascii="Arial" w:hAnsi="Arial" w:cs="Arial"/>
          <w:sz w:val="22"/>
          <w:szCs w:val="22"/>
        </w:rPr>
        <w:t xml:space="preserve"> korun českých. </w:t>
      </w:r>
      <w:r>
        <w:rPr>
          <w:rFonts w:ascii="Arial" w:hAnsi="Arial" w:cs="Arial"/>
          <w:sz w:val="22"/>
          <w:szCs w:val="22"/>
        </w:rPr>
        <w:t>Podrobněji:</w:t>
      </w:r>
    </w:p>
    <w:p w14:paraId="766A11B6" w14:textId="0E9B4169" w:rsidR="00F252FF" w:rsidRPr="00B72006" w:rsidRDefault="00F252FF" w:rsidP="00F252FF">
      <w:pPr>
        <w:pStyle w:val="Zkladntext2"/>
        <w:tabs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</w:rPr>
      </w:pPr>
      <w:r w:rsidRPr="00B72006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>Dílčího plnění A</w:t>
      </w:r>
      <w:r w:rsidRPr="00B72006">
        <w:rPr>
          <w:rFonts w:ascii="Arial" w:hAnsi="Arial" w:cs="Arial"/>
        </w:rPr>
        <w:t xml:space="preserve"> </w:t>
      </w:r>
      <w:r w:rsidRPr="000A40E0">
        <w:rPr>
          <w:rFonts w:ascii="Arial" w:hAnsi="Arial" w:cs="Arial"/>
        </w:rPr>
        <w:t>bez DPH</w:t>
      </w:r>
      <w:r w:rsidRPr="00592491">
        <w:rPr>
          <w:rFonts w:ascii="Arial" w:hAnsi="Arial" w:cs="Arial"/>
          <w:b/>
          <w:sz w:val="24"/>
          <w:szCs w:val="24"/>
        </w:rPr>
        <w:t xml:space="preserve"> </w:t>
      </w:r>
      <w:r w:rsidRPr="00B72006">
        <w:rPr>
          <w:rFonts w:ascii="Arial" w:hAnsi="Arial" w:cs="Arial"/>
        </w:rPr>
        <w:t>………………………………</w:t>
      </w:r>
      <w:proofErr w:type="gramStart"/>
      <w:r w:rsidRPr="00B72006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 w:rsidRPr="00B72006">
        <w:rPr>
          <w:rFonts w:ascii="Arial" w:hAnsi="Arial" w:cs="Arial"/>
          <w:highlight w:val="yellow"/>
        </w:rPr>
        <w:t>XY</w:t>
      </w:r>
      <w:r w:rsidRPr="00B72006">
        <w:rPr>
          <w:rFonts w:ascii="Arial" w:hAnsi="Arial" w:cs="Arial"/>
        </w:rPr>
        <w:t xml:space="preserve"> Kč</w:t>
      </w:r>
    </w:p>
    <w:p w14:paraId="5E367D22" w14:textId="75290E6A" w:rsidR="00F252FF" w:rsidRPr="00B72006" w:rsidRDefault="00F252FF" w:rsidP="00F252FF">
      <w:pPr>
        <w:pStyle w:val="Zkladntext2"/>
        <w:tabs>
          <w:tab w:val="left" w:pos="2520"/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</w:rPr>
      </w:pPr>
      <w:r w:rsidRPr="000A40E0">
        <w:rPr>
          <w:rFonts w:ascii="Arial" w:hAnsi="Arial" w:cs="Arial"/>
        </w:rPr>
        <w:t>DPH</w:t>
      </w:r>
      <w:r w:rsidRPr="00B72006">
        <w:rPr>
          <w:rFonts w:ascii="Arial" w:hAnsi="Arial" w:cs="Arial"/>
        </w:rPr>
        <w:t>………...…………………………………………</w:t>
      </w:r>
      <w:proofErr w:type="gramStart"/>
      <w:r w:rsidRPr="00B72006">
        <w:rPr>
          <w:rFonts w:ascii="Arial" w:hAnsi="Arial" w:cs="Arial"/>
        </w:rPr>
        <w:t>…</w:t>
      </w:r>
      <w:r>
        <w:rPr>
          <w:rFonts w:ascii="Arial" w:hAnsi="Arial" w:cs="Arial"/>
        </w:rPr>
        <w:t>….</w:t>
      </w:r>
      <w:proofErr w:type="gramEnd"/>
      <w:r>
        <w:rPr>
          <w:rFonts w:ascii="Arial" w:hAnsi="Arial" w:cs="Arial"/>
        </w:rPr>
        <w:t>.</w:t>
      </w:r>
      <w:r w:rsidRPr="00B72006">
        <w:rPr>
          <w:rFonts w:ascii="Arial" w:hAnsi="Arial" w:cs="Arial"/>
        </w:rPr>
        <w:t>………</w:t>
      </w:r>
      <w:r>
        <w:rPr>
          <w:rFonts w:ascii="Arial" w:hAnsi="Arial" w:cs="Arial"/>
        </w:rPr>
        <w:t>…</w:t>
      </w:r>
      <w:r w:rsidRPr="00B72006">
        <w:rPr>
          <w:rFonts w:ascii="Arial" w:hAnsi="Arial" w:cs="Arial"/>
          <w:highlight w:val="yellow"/>
        </w:rPr>
        <w:t>XY</w:t>
      </w:r>
      <w:r w:rsidRPr="00B72006">
        <w:rPr>
          <w:rFonts w:ascii="Arial" w:hAnsi="Arial" w:cs="Arial"/>
        </w:rPr>
        <w:t xml:space="preserve"> Kč</w:t>
      </w:r>
    </w:p>
    <w:p w14:paraId="6B6B71AB" w14:textId="431AFE54" w:rsidR="00F252FF" w:rsidRPr="00B72006" w:rsidRDefault="00F252FF" w:rsidP="00F252FF">
      <w:pPr>
        <w:pStyle w:val="Zkladntext2"/>
        <w:tabs>
          <w:tab w:val="left" w:pos="2520"/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</w:rPr>
      </w:pPr>
      <w:r w:rsidRPr="000A40E0">
        <w:rPr>
          <w:rFonts w:ascii="Arial" w:hAnsi="Arial" w:cs="Arial"/>
        </w:rPr>
        <w:t xml:space="preserve">celková cena Dílčího plnění A včetně </w:t>
      </w:r>
      <w:proofErr w:type="gramStart"/>
      <w:r w:rsidRPr="000A40E0">
        <w:rPr>
          <w:rFonts w:ascii="Arial" w:hAnsi="Arial" w:cs="Arial"/>
        </w:rPr>
        <w:t>DPH</w:t>
      </w:r>
      <w:r w:rsidRPr="00B72006">
        <w:rPr>
          <w:rFonts w:ascii="Arial" w:hAnsi="Arial" w:cs="Arial"/>
        </w:rPr>
        <w:t>.…</w:t>
      </w:r>
      <w:proofErr w:type="gramEnd"/>
      <w:r w:rsidRPr="00B72006">
        <w:rPr>
          <w:rFonts w:ascii="Arial" w:hAnsi="Arial" w:cs="Arial"/>
        </w:rPr>
        <w:t>………………</w:t>
      </w:r>
      <w:proofErr w:type="gramStart"/>
      <w:r w:rsidRPr="00B72006">
        <w:rPr>
          <w:rFonts w:ascii="Arial" w:hAnsi="Arial" w:cs="Arial"/>
        </w:rPr>
        <w:t>…….</w:t>
      </w:r>
      <w:proofErr w:type="gramEnd"/>
      <w:r w:rsidRPr="00B72006">
        <w:rPr>
          <w:rFonts w:ascii="Arial" w:hAnsi="Arial" w:cs="Arial"/>
        </w:rPr>
        <w:t>.</w:t>
      </w:r>
      <w:r w:rsidRPr="00B72006">
        <w:rPr>
          <w:rFonts w:ascii="Arial" w:hAnsi="Arial" w:cs="Arial"/>
          <w:highlight w:val="yellow"/>
        </w:rPr>
        <w:t>XY</w:t>
      </w:r>
      <w:r>
        <w:rPr>
          <w:rFonts w:ascii="Arial" w:hAnsi="Arial" w:cs="Arial"/>
        </w:rPr>
        <w:t xml:space="preserve"> Kč</w:t>
      </w:r>
    </w:p>
    <w:p w14:paraId="13F491AE" w14:textId="77777777" w:rsidR="00F252FF" w:rsidRDefault="00F252FF" w:rsidP="00F252FF">
      <w:pPr>
        <w:pStyle w:val="Zkladntext2"/>
        <w:tabs>
          <w:tab w:val="left" w:pos="8400"/>
        </w:tabs>
        <w:spacing w:before="120" w:line="300" w:lineRule="auto"/>
        <w:ind w:left="1418"/>
        <w:jc w:val="both"/>
        <w:rPr>
          <w:rFonts w:ascii="Arial" w:hAnsi="Arial" w:cs="Arial"/>
        </w:rPr>
      </w:pPr>
    </w:p>
    <w:p w14:paraId="28856AB2" w14:textId="7D9BC63C" w:rsidR="00F252FF" w:rsidRPr="00B72006" w:rsidRDefault="00F252FF" w:rsidP="00F252FF">
      <w:pPr>
        <w:pStyle w:val="Zkladntext2"/>
        <w:tabs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</w:rPr>
      </w:pPr>
      <w:r w:rsidRPr="00B72006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>Dílčího plnění B</w:t>
      </w:r>
      <w:r w:rsidRPr="00B72006">
        <w:rPr>
          <w:rFonts w:ascii="Arial" w:hAnsi="Arial" w:cs="Arial"/>
        </w:rPr>
        <w:t xml:space="preserve"> </w:t>
      </w:r>
      <w:r w:rsidRPr="000A40E0">
        <w:rPr>
          <w:rFonts w:ascii="Arial" w:hAnsi="Arial" w:cs="Arial"/>
        </w:rPr>
        <w:t>bez DPH</w:t>
      </w:r>
      <w:r w:rsidRPr="00592491">
        <w:rPr>
          <w:rFonts w:ascii="Arial" w:hAnsi="Arial" w:cs="Arial"/>
          <w:b/>
          <w:sz w:val="24"/>
          <w:szCs w:val="24"/>
        </w:rPr>
        <w:t xml:space="preserve"> </w:t>
      </w:r>
      <w:r w:rsidRPr="00B72006">
        <w:rPr>
          <w:rFonts w:ascii="Arial" w:hAnsi="Arial" w:cs="Arial"/>
        </w:rPr>
        <w:t>………</w:t>
      </w:r>
      <w:proofErr w:type="gramStart"/>
      <w:r w:rsidRPr="00B7200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Pr="00B72006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</w:t>
      </w:r>
      <w:r w:rsidRPr="00B72006">
        <w:rPr>
          <w:rFonts w:ascii="Arial" w:hAnsi="Arial" w:cs="Arial"/>
          <w:highlight w:val="yellow"/>
        </w:rPr>
        <w:t>XY</w:t>
      </w:r>
      <w:r w:rsidRPr="00B72006">
        <w:rPr>
          <w:rFonts w:ascii="Arial" w:hAnsi="Arial" w:cs="Arial"/>
        </w:rPr>
        <w:t xml:space="preserve"> Kč</w:t>
      </w:r>
    </w:p>
    <w:p w14:paraId="215B0821" w14:textId="5C10F750" w:rsidR="00F252FF" w:rsidRPr="00B72006" w:rsidRDefault="00F252FF" w:rsidP="00F252FF">
      <w:pPr>
        <w:pStyle w:val="Zkladntext2"/>
        <w:tabs>
          <w:tab w:val="left" w:pos="2520"/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</w:rPr>
      </w:pPr>
      <w:r w:rsidRPr="000A40E0">
        <w:rPr>
          <w:rFonts w:ascii="Arial" w:hAnsi="Arial" w:cs="Arial"/>
        </w:rPr>
        <w:t>DPH</w:t>
      </w:r>
      <w:r w:rsidRPr="00B72006">
        <w:rPr>
          <w:rFonts w:ascii="Arial" w:hAnsi="Arial" w:cs="Arial"/>
        </w:rPr>
        <w:t>………...…………………………………………………………</w:t>
      </w:r>
      <w:r>
        <w:rPr>
          <w:rFonts w:ascii="Arial" w:hAnsi="Arial" w:cs="Arial"/>
        </w:rPr>
        <w:t>...</w:t>
      </w:r>
      <w:r w:rsidRPr="00B72006">
        <w:rPr>
          <w:rFonts w:ascii="Arial" w:hAnsi="Arial" w:cs="Arial"/>
          <w:highlight w:val="yellow"/>
        </w:rPr>
        <w:t>XY</w:t>
      </w:r>
      <w:r w:rsidRPr="00B72006">
        <w:rPr>
          <w:rFonts w:ascii="Arial" w:hAnsi="Arial" w:cs="Arial"/>
        </w:rPr>
        <w:t xml:space="preserve"> Kč</w:t>
      </w:r>
    </w:p>
    <w:p w14:paraId="3C53AF2F" w14:textId="11EC9A4C" w:rsidR="00F252FF" w:rsidRPr="00B72006" w:rsidRDefault="00F252FF" w:rsidP="00F252FF">
      <w:pPr>
        <w:pStyle w:val="Zkladntext2"/>
        <w:tabs>
          <w:tab w:val="left" w:pos="2520"/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</w:rPr>
      </w:pPr>
      <w:r w:rsidRPr="000A40E0">
        <w:rPr>
          <w:rFonts w:ascii="Arial" w:hAnsi="Arial" w:cs="Arial"/>
        </w:rPr>
        <w:t xml:space="preserve">celková cena Dílčího plnění B včetně </w:t>
      </w:r>
      <w:proofErr w:type="gramStart"/>
      <w:r w:rsidRPr="000A40E0">
        <w:rPr>
          <w:rFonts w:ascii="Arial" w:hAnsi="Arial" w:cs="Arial"/>
        </w:rPr>
        <w:t>DPH</w:t>
      </w:r>
      <w:r w:rsidRPr="00B72006">
        <w:rPr>
          <w:rFonts w:ascii="Arial" w:hAnsi="Arial" w:cs="Arial"/>
        </w:rPr>
        <w:t>.…</w:t>
      </w:r>
      <w:proofErr w:type="gramEnd"/>
      <w:r w:rsidRPr="00B72006">
        <w:rPr>
          <w:rFonts w:ascii="Arial" w:hAnsi="Arial" w:cs="Arial"/>
        </w:rPr>
        <w:t>………………</w:t>
      </w:r>
      <w:proofErr w:type="gramStart"/>
      <w:r w:rsidRPr="00B72006">
        <w:rPr>
          <w:rFonts w:ascii="Arial" w:hAnsi="Arial" w:cs="Arial"/>
        </w:rPr>
        <w:t>…….</w:t>
      </w:r>
      <w:proofErr w:type="gramEnd"/>
      <w:r w:rsidRPr="00B72006">
        <w:rPr>
          <w:rFonts w:ascii="Arial" w:hAnsi="Arial" w:cs="Arial"/>
        </w:rPr>
        <w:t>.</w:t>
      </w:r>
      <w:r w:rsidRPr="00B72006">
        <w:rPr>
          <w:rFonts w:ascii="Arial" w:hAnsi="Arial" w:cs="Arial"/>
          <w:highlight w:val="yellow"/>
        </w:rPr>
        <w:t>XY</w:t>
      </w:r>
      <w:r>
        <w:rPr>
          <w:rFonts w:ascii="Arial" w:hAnsi="Arial" w:cs="Arial"/>
        </w:rPr>
        <w:t xml:space="preserve"> Kč</w:t>
      </w:r>
    </w:p>
    <w:p w14:paraId="23859E94" w14:textId="0890A3D3" w:rsidR="00CA51AE" w:rsidRPr="00B72006" w:rsidRDefault="00CA51AE" w:rsidP="00CA51AE">
      <w:pPr>
        <w:pStyle w:val="Zkladntext2"/>
        <w:tabs>
          <w:tab w:val="left" w:pos="8400"/>
        </w:tabs>
        <w:spacing w:before="120" w:line="300" w:lineRule="auto"/>
        <w:ind w:left="1418"/>
        <w:jc w:val="both"/>
        <w:rPr>
          <w:rFonts w:ascii="Arial" w:hAnsi="Arial" w:cs="Arial"/>
        </w:rPr>
      </w:pPr>
      <w:r w:rsidRPr="00B72006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>D</w:t>
      </w:r>
      <w:r w:rsidRPr="00B72006">
        <w:rPr>
          <w:rFonts w:ascii="Arial" w:hAnsi="Arial" w:cs="Arial"/>
        </w:rPr>
        <w:t xml:space="preserve">íla </w:t>
      </w:r>
      <w:r>
        <w:rPr>
          <w:rFonts w:ascii="Arial" w:hAnsi="Arial" w:cs="Arial"/>
        </w:rPr>
        <w:t xml:space="preserve">celkem </w:t>
      </w:r>
      <w:r w:rsidRPr="000A40E0">
        <w:rPr>
          <w:rFonts w:ascii="Arial" w:hAnsi="Arial" w:cs="Arial"/>
        </w:rPr>
        <w:t>bez DPH</w:t>
      </w:r>
      <w:r w:rsidRPr="00592491">
        <w:rPr>
          <w:rFonts w:ascii="Arial" w:hAnsi="Arial" w:cs="Arial"/>
          <w:b/>
          <w:sz w:val="24"/>
          <w:szCs w:val="24"/>
        </w:rPr>
        <w:t xml:space="preserve"> </w:t>
      </w:r>
      <w:r w:rsidRPr="00B7200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</w:t>
      </w:r>
      <w:r w:rsidRPr="00B72006">
        <w:rPr>
          <w:rFonts w:ascii="Arial" w:hAnsi="Arial" w:cs="Arial"/>
          <w:highlight w:val="yellow"/>
        </w:rPr>
        <w:t>XY</w:t>
      </w:r>
      <w:r w:rsidRPr="00B72006">
        <w:rPr>
          <w:rFonts w:ascii="Arial" w:hAnsi="Arial" w:cs="Arial"/>
        </w:rPr>
        <w:t xml:space="preserve"> Kč</w:t>
      </w:r>
    </w:p>
    <w:p w14:paraId="58214FEF" w14:textId="2FE9969E" w:rsidR="00CA51AE" w:rsidRDefault="00CA51AE" w:rsidP="00CA51AE">
      <w:pPr>
        <w:pStyle w:val="Zkladntext2"/>
        <w:tabs>
          <w:tab w:val="left" w:pos="2520"/>
          <w:tab w:val="left" w:pos="8400"/>
        </w:tabs>
        <w:spacing w:before="120" w:line="300" w:lineRule="auto"/>
        <w:ind w:left="1418"/>
        <w:jc w:val="both"/>
        <w:rPr>
          <w:rFonts w:ascii="Arial" w:hAnsi="Arial" w:cs="Arial"/>
        </w:rPr>
      </w:pPr>
      <w:r w:rsidRPr="000A40E0">
        <w:rPr>
          <w:rFonts w:ascii="Arial" w:hAnsi="Arial" w:cs="Arial"/>
        </w:rPr>
        <w:t>DPH</w:t>
      </w:r>
      <w:r w:rsidRPr="00B72006">
        <w:rPr>
          <w:rFonts w:ascii="Arial" w:hAnsi="Arial" w:cs="Arial"/>
        </w:rPr>
        <w:t>………...…………………………………………………………</w:t>
      </w:r>
      <w:r>
        <w:rPr>
          <w:rFonts w:ascii="Arial" w:hAnsi="Arial" w:cs="Arial"/>
        </w:rPr>
        <w:t>…</w:t>
      </w:r>
      <w:r w:rsidRPr="00B72006">
        <w:rPr>
          <w:rFonts w:ascii="Arial" w:hAnsi="Arial" w:cs="Arial"/>
          <w:highlight w:val="yellow"/>
        </w:rPr>
        <w:t>XY</w:t>
      </w:r>
      <w:r w:rsidRPr="00B72006">
        <w:rPr>
          <w:rFonts w:ascii="Arial" w:hAnsi="Arial" w:cs="Arial"/>
        </w:rPr>
        <w:t xml:space="preserve"> Kč</w:t>
      </w:r>
    </w:p>
    <w:p w14:paraId="11045832" w14:textId="5C90091A" w:rsidR="00CA51AE" w:rsidRPr="00B72006" w:rsidRDefault="00CA51AE" w:rsidP="00CA51AE">
      <w:pPr>
        <w:pStyle w:val="Zkladntext2"/>
        <w:tabs>
          <w:tab w:val="left" w:pos="2520"/>
          <w:tab w:val="left" w:pos="8400"/>
        </w:tabs>
        <w:spacing w:before="120" w:line="30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maximální cena Díla včetně DPH…………………………...</w:t>
      </w:r>
      <w:r w:rsidRPr="00E40071">
        <w:rPr>
          <w:rFonts w:ascii="Arial" w:hAnsi="Arial" w:cs="Arial"/>
          <w:highlight w:val="yellow"/>
        </w:rPr>
        <w:t>XY</w:t>
      </w:r>
      <w:r>
        <w:rPr>
          <w:rFonts w:ascii="Arial" w:hAnsi="Arial" w:cs="Arial"/>
        </w:rPr>
        <w:t xml:space="preserve"> Kč</w:t>
      </w:r>
    </w:p>
    <w:p w14:paraId="6EB83DDE" w14:textId="77777777" w:rsidR="0044018D" w:rsidRPr="00260CAA" w:rsidRDefault="0044018D" w:rsidP="00B72006">
      <w:pPr>
        <w:pStyle w:val="Zkladntext2"/>
        <w:tabs>
          <w:tab w:val="left" w:pos="8400"/>
        </w:tabs>
        <w:spacing w:before="120" w:line="300" w:lineRule="auto"/>
        <w:ind w:left="1418"/>
        <w:jc w:val="both"/>
        <w:rPr>
          <w:rFonts w:ascii="Arial" w:hAnsi="Arial" w:cs="Arial"/>
          <w:color w:val="171717"/>
        </w:rPr>
      </w:pPr>
    </w:p>
    <w:p w14:paraId="2D2A6755" w14:textId="77777777" w:rsidR="00B72006" w:rsidRPr="00260CAA" w:rsidRDefault="00B72006" w:rsidP="00B72006">
      <w:pPr>
        <w:pStyle w:val="Zkladntext"/>
        <w:ind w:left="360" w:firstLine="348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K ceně bude připočteno DPH dle platných právních předpisů.</w:t>
      </w:r>
    </w:p>
    <w:p w14:paraId="4ECB011E" w14:textId="77777777" w:rsidR="00B72006" w:rsidRPr="00260CAA" w:rsidRDefault="00B72006" w:rsidP="00B72006">
      <w:pPr>
        <w:pStyle w:val="Zkladntext"/>
        <w:spacing w:before="120" w:after="120" w:line="300" w:lineRule="auto"/>
        <w:ind w:left="720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</w:p>
    <w:p w14:paraId="5CF6C28C" w14:textId="29E0F80F" w:rsidR="00FF2257" w:rsidRPr="00260CAA" w:rsidRDefault="0044018D" w:rsidP="00232621">
      <w:pPr>
        <w:pStyle w:val="Zkladntext2"/>
        <w:numPr>
          <w:ilvl w:val="0"/>
          <w:numId w:val="6"/>
        </w:numPr>
        <w:tabs>
          <w:tab w:val="left" w:pos="720"/>
          <w:tab w:val="left" w:pos="8400"/>
        </w:tabs>
        <w:spacing w:before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Cena za Dílčí plnění A </w:t>
      </w:r>
      <w:proofErr w:type="spellStart"/>
      <w:r w:rsidRPr="00260CAA">
        <w:rPr>
          <w:rFonts w:ascii="Arial" w:hAnsi="Arial" w:cs="Arial"/>
          <w:color w:val="171717"/>
        </w:rPr>
        <w:t>a</w:t>
      </w:r>
      <w:proofErr w:type="spellEnd"/>
      <w:r w:rsidRPr="00260CAA">
        <w:rPr>
          <w:rFonts w:ascii="Arial" w:hAnsi="Arial" w:cs="Arial"/>
          <w:color w:val="171717"/>
        </w:rPr>
        <w:t xml:space="preserve"> B a c</w:t>
      </w:r>
      <w:r w:rsidR="00FF2257" w:rsidRPr="00260CAA">
        <w:rPr>
          <w:rFonts w:ascii="Arial" w:hAnsi="Arial" w:cs="Arial"/>
          <w:color w:val="171717"/>
        </w:rPr>
        <w:t>elková</w:t>
      </w:r>
      <w:r w:rsidR="0011542D" w:rsidRPr="00260CAA">
        <w:rPr>
          <w:rFonts w:ascii="Arial" w:hAnsi="Arial" w:cs="Arial"/>
          <w:color w:val="171717"/>
        </w:rPr>
        <w:t xml:space="preserve"> maximální</w:t>
      </w:r>
      <w:r w:rsidR="00FF2257" w:rsidRPr="00260CAA">
        <w:rPr>
          <w:rFonts w:ascii="Arial" w:hAnsi="Arial" w:cs="Arial"/>
          <w:color w:val="171717"/>
        </w:rPr>
        <w:t xml:space="preserve"> cena </w:t>
      </w:r>
      <w:r w:rsidR="00445B46" w:rsidRPr="00260CAA">
        <w:rPr>
          <w:rFonts w:ascii="Arial" w:hAnsi="Arial" w:cs="Arial"/>
          <w:color w:val="171717"/>
        </w:rPr>
        <w:t>D</w:t>
      </w:r>
      <w:r w:rsidR="00FF2257" w:rsidRPr="00260CAA">
        <w:rPr>
          <w:rFonts w:ascii="Arial" w:hAnsi="Arial" w:cs="Arial"/>
          <w:color w:val="171717"/>
        </w:rPr>
        <w:t>íla vychází z položkov</w:t>
      </w:r>
      <w:r w:rsidRPr="00260CAA">
        <w:rPr>
          <w:rFonts w:ascii="Arial" w:hAnsi="Arial" w:cs="Arial"/>
          <w:color w:val="171717"/>
        </w:rPr>
        <w:t xml:space="preserve">ých rozpočtů pro jednotlivá </w:t>
      </w:r>
      <w:r w:rsidR="000A40E0" w:rsidRPr="00260CAA">
        <w:rPr>
          <w:rFonts w:ascii="Arial" w:hAnsi="Arial" w:cs="Arial"/>
          <w:color w:val="171717"/>
        </w:rPr>
        <w:t>D</w:t>
      </w:r>
      <w:r w:rsidRPr="00260CAA">
        <w:rPr>
          <w:rFonts w:ascii="Arial" w:hAnsi="Arial" w:cs="Arial"/>
          <w:color w:val="171717"/>
        </w:rPr>
        <w:t>ílčí plnění</w:t>
      </w:r>
      <w:r w:rsidR="00FF2257" w:rsidRPr="00260CAA">
        <w:rPr>
          <w:rFonts w:ascii="Arial" w:hAnsi="Arial" w:cs="Arial"/>
          <w:color w:val="171717"/>
        </w:rPr>
        <w:t>, kter</w:t>
      </w:r>
      <w:r w:rsidRPr="00260CAA">
        <w:rPr>
          <w:rFonts w:ascii="Arial" w:hAnsi="Arial" w:cs="Arial"/>
          <w:color w:val="171717"/>
        </w:rPr>
        <w:t>é</w:t>
      </w:r>
      <w:r w:rsidR="00FF2257" w:rsidRPr="00260CAA">
        <w:rPr>
          <w:rFonts w:ascii="Arial" w:hAnsi="Arial" w:cs="Arial"/>
          <w:color w:val="171717"/>
        </w:rPr>
        <w:t xml:space="preserve"> je </w:t>
      </w:r>
      <w:r w:rsidR="00445B46" w:rsidRPr="00260CAA">
        <w:rPr>
          <w:rFonts w:ascii="Arial" w:hAnsi="Arial" w:cs="Arial"/>
          <w:color w:val="171717"/>
        </w:rPr>
        <w:t>P</w:t>
      </w:r>
      <w:r w:rsidR="00FF2257" w:rsidRPr="00260CAA">
        <w:rPr>
          <w:rFonts w:ascii="Arial" w:hAnsi="Arial" w:cs="Arial"/>
          <w:color w:val="171717"/>
        </w:rPr>
        <w:t xml:space="preserve">řílohou č. 2 </w:t>
      </w:r>
      <w:r w:rsidR="0011542D" w:rsidRPr="00260CAA">
        <w:rPr>
          <w:rFonts w:ascii="Arial" w:hAnsi="Arial" w:cs="Arial"/>
          <w:color w:val="171717"/>
        </w:rPr>
        <w:t>S</w:t>
      </w:r>
      <w:r w:rsidR="00FF2257" w:rsidRPr="00260CAA">
        <w:rPr>
          <w:rFonts w:ascii="Arial" w:hAnsi="Arial" w:cs="Arial"/>
          <w:color w:val="171717"/>
        </w:rPr>
        <w:t>mlouvy.</w:t>
      </w:r>
      <w:r w:rsidR="0011542D" w:rsidRPr="00260CAA">
        <w:rPr>
          <w:rFonts w:ascii="Arial" w:hAnsi="Arial" w:cs="Arial"/>
          <w:color w:val="171717"/>
        </w:rPr>
        <w:t xml:space="preserve"> Konečná fakturace bude odpovídat jednotlivým skutečně zrealizovaným položkám rozpočtu. S ohledem na </w:t>
      </w:r>
      <w:r w:rsidR="005D5AD6">
        <w:rPr>
          <w:rFonts w:ascii="Arial" w:hAnsi="Arial" w:cs="Arial"/>
          <w:color w:val="171717"/>
        </w:rPr>
        <w:t>neočekávané příčiny</w:t>
      </w:r>
      <w:r w:rsidR="0011542D" w:rsidRPr="00260CAA">
        <w:rPr>
          <w:rFonts w:ascii="Arial" w:hAnsi="Arial" w:cs="Arial"/>
          <w:color w:val="171717"/>
        </w:rPr>
        <w:t xml:space="preserve"> může objednatel rozhodnout o nerealizaci některých rozpočtovaných položek.</w:t>
      </w:r>
    </w:p>
    <w:p w14:paraId="01926F39" w14:textId="1807D93B" w:rsidR="00422048" w:rsidRPr="00260CAA" w:rsidRDefault="00422048" w:rsidP="00232621">
      <w:pPr>
        <w:pStyle w:val="Zkladntext2"/>
        <w:numPr>
          <w:ilvl w:val="0"/>
          <w:numId w:val="6"/>
        </w:numPr>
        <w:tabs>
          <w:tab w:val="left" w:pos="720"/>
          <w:tab w:val="left" w:pos="8400"/>
        </w:tabs>
        <w:spacing w:before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Dohodnutá cena zahrnuje veškeré náklady zhotovitele související s provedením </w:t>
      </w:r>
      <w:r w:rsidR="00445B46" w:rsidRPr="00260CAA">
        <w:rPr>
          <w:rFonts w:ascii="Arial" w:hAnsi="Arial" w:cs="Arial"/>
          <w:color w:val="171717"/>
        </w:rPr>
        <w:t>D</w:t>
      </w:r>
      <w:r w:rsidRPr="00260CAA">
        <w:rPr>
          <w:rFonts w:ascii="Arial" w:hAnsi="Arial" w:cs="Arial"/>
          <w:color w:val="171717"/>
        </w:rPr>
        <w:t xml:space="preserve">íla. Objednatel je povinen uhradit zhotoviteli cenu </w:t>
      </w:r>
      <w:r w:rsidR="00D94EA9" w:rsidRPr="00260CAA">
        <w:rPr>
          <w:rFonts w:ascii="Arial" w:hAnsi="Arial" w:cs="Arial"/>
          <w:color w:val="171717"/>
        </w:rPr>
        <w:t>za</w:t>
      </w:r>
      <w:r w:rsidR="00AF2465" w:rsidRPr="00260CAA">
        <w:rPr>
          <w:rFonts w:ascii="Arial" w:hAnsi="Arial" w:cs="Arial"/>
          <w:color w:val="171717"/>
        </w:rPr>
        <w:t xml:space="preserve"> jednotlivá Dílčí plnění </w:t>
      </w:r>
      <w:r w:rsidRPr="00260CAA">
        <w:rPr>
          <w:rFonts w:ascii="Arial" w:hAnsi="Arial" w:cs="Arial"/>
          <w:color w:val="171717"/>
        </w:rPr>
        <w:t xml:space="preserve">jen po řádném splnění a předání </w:t>
      </w:r>
      <w:r w:rsidR="00AF2465" w:rsidRPr="00260CAA">
        <w:rPr>
          <w:rFonts w:ascii="Arial" w:hAnsi="Arial" w:cs="Arial"/>
          <w:color w:val="171717"/>
        </w:rPr>
        <w:t>daného Dílčího plnění</w:t>
      </w:r>
      <w:r w:rsidRPr="00260CAA">
        <w:rPr>
          <w:rFonts w:ascii="Arial" w:hAnsi="Arial" w:cs="Arial"/>
          <w:color w:val="171717"/>
        </w:rPr>
        <w:t xml:space="preserve"> dle článků I. a II. a po podpisu předávacího protokolu oprávněnými zástupci objednatele a zhotovitele</w:t>
      </w:r>
      <w:r w:rsidR="00E46671" w:rsidRPr="00260CAA">
        <w:rPr>
          <w:rFonts w:ascii="Arial" w:hAnsi="Arial" w:cs="Arial"/>
          <w:color w:val="171717"/>
        </w:rPr>
        <w:t xml:space="preserve"> dle čl. II</w:t>
      </w:r>
      <w:r w:rsidR="0074697D" w:rsidRPr="00260CAA">
        <w:rPr>
          <w:rFonts w:ascii="Arial" w:hAnsi="Arial" w:cs="Arial"/>
          <w:color w:val="171717"/>
        </w:rPr>
        <w:t>.</w:t>
      </w:r>
      <w:r w:rsidR="00E46671" w:rsidRPr="00260CAA">
        <w:rPr>
          <w:rFonts w:ascii="Arial" w:hAnsi="Arial" w:cs="Arial"/>
          <w:color w:val="171717"/>
        </w:rPr>
        <w:t xml:space="preserve"> odst.</w:t>
      </w:r>
      <w:r w:rsidR="00EE0A14" w:rsidRPr="00260CAA">
        <w:rPr>
          <w:rFonts w:ascii="Arial" w:hAnsi="Arial" w:cs="Arial"/>
          <w:color w:val="171717"/>
        </w:rPr>
        <w:t> </w:t>
      </w:r>
      <w:r w:rsidR="00E46671" w:rsidRPr="00260CAA">
        <w:rPr>
          <w:rFonts w:ascii="Arial" w:hAnsi="Arial" w:cs="Arial"/>
          <w:color w:val="171717"/>
        </w:rPr>
        <w:t xml:space="preserve">8 písm. </w:t>
      </w:r>
      <w:r w:rsidR="0044018D" w:rsidRPr="00260CAA">
        <w:rPr>
          <w:rFonts w:ascii="Arial" w:hAnsi="Arial" w:cs="Arial"/>
          <w:color w:val="171717"/>
        </w:rPr>
        <w:t>d</w:t>
      </w:r>
      <w:r w:rsidR="00E46671" w:rsidRPr="00260CAA">
        <w:rPr>
          <w:rFonts w:ascii="Arial" w:hAnsi="Arial" w:cs="Arial"/>
          <w:color w:val="171717"/>
        </w:rPr>
        <w:t>)</w:t>
      </w:r>
      <w:r w:rsidR="0037391E" w:rsidRPr="00260CAA">
        <w:rPr>
          <w:rFonts w:ascii="Arial" w:hAnsi="Arial" w:cs="Arial"/>
          <w:color w:val="171717"/>
        </w:rPr>
        <w:t xml:space="preserve"> a</w:t>
      </w:r>
      <w:r w:rsidR="00312F53">
        <w:rPr>
          <w:rFonts w:ascii="Arial" w:hAnsi="Arial" w:cs="Arial"/>
          <w:color w:val="171717"/>
        </w:rPr>
        <w:t> </w:t>
      </w:r>
      <w:r w:rsidR="0037391E" w:rsidRPr="00260CAA">
        <w:rPr>
          <w:rFonts w:ascii="Arial" w:hAnsi="Arial" w:cs="Arial"/>
          <w:color w:val="171717"/>
        </w:rPr>
        <w:t>po podpisu protokolu bez připomínek ohledně dokumentů dle čl. II</w:t>
      </w:r>
      <w:r w:rsidR="0074697D" w:rsidRPr="00260CAA">
        <w:rPr>
          <w:rFonts w:ascii="Arial" w:hAnsi="Arial" w:cs="Arial"/>
          <w:color w:val="171717"/>
        </w:rPr>
        <w:t>.</w:t>
      </w:r>
      <w:r w:rsidR="0037391E" w:rsidRPr="00260CAA">
        <w:rPr>
          <w:rFonts w:ascii="Arial" w:hAnsi="Arial" w:cs="Arial"/>
          <w:color w:val="171717"/>
        </w:rPr>
        <w:t xml:space="preserve"> odst. 8 písm. </w:t>
      </w:r>
      <w:r w:rsidR="0044018D" w:rsidRPr="00260CAA">
        <w:rPr>
          <w:rFonts w:ascii="Arial" w:hAnsi="Arial" w:cs="Arial"/>
          <w:color w:val="171717"/>
        </w:rPr>
        <w:t>g</w:t>
      </w:r>
      <w:r w:rsidR="0037391E" w:rsidRPr="00260CAA">
        <w:rPr>
          <w:rFonts w:ascii="Arial" w:hAnsi="Arial" w:cs="Arial"/>
          <w:color w:val="171717"/>
        </w:rPr>
        <w:t>)</w:t>
      </w:r>
      <w:r w:rsidRPr="00260CAA">
        <w:rPr>
          <w:rFonts w:ascii="Arial" w:hAnsi="Arial" w:cs="Arial"/>
          <w:color w:val="171717"/>
        </w:rPr>
        <w:t xml:space="preserve">. Zhotovitel zajišťuje zaplacení a vypořádání veškerých nároků z práv k duševnímu vlastnictví, která souvisí s provedením a následným užitím díla nebo se jinak vztahují k této </w:t>
      </w:r>
      <w:r w:rsidR="008E28C5" w:rsidRPr="00260CAA">
        <w:rPr>
          <w:rFonts w:ascii="Arial" w:hAnsi="Arial" w:cs="Arial"/>
          <w:color w:val="171717"/>
        </w:rPr>
        <w:t xml:space="preserve">Smlouvě </w:t>
      </w:r>
      <w:r w:rsidRPr="00260CAA">
        <w:rPr>
          <w:rFonts w:ascii="Arial" w:hAnsi="Arial" w:cs="Arial"/>
          <w:color w:val="171717"/>
        </w:rPr>
        <w:t xml:space="preserve">a jejímu plnění. </w:t>
      </w:r>
    </w:p>
    <w:p w14:paraId="69C18292" w14:textId="77777777" w:rsidR="00422048" w:rsidRDefault="00422048" w:rsidP="00232621">
      <w:pPr>
        <w:pStyle w:val="Zkladntext"/>
        <w:numPr>
          <w:ilvl w:val="0"/>
          <w:numId w:val="6"/>
        </w:numPr>
        <w:spacing w:before="120" w:after="120" w:line="276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Uveden</w:t>
      </w:r>
      <w:r w:rsidR="0044018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é ceny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44018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jsou sjednány jako ceny maximální a nejvýše přípustné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s výjimkou zákonné změny výše sazby DPH. </w:t>
      </w:r>
    </w:p>
    <w:p w14:paraId="3FBB02F7" w14:textId="77777777" w:rsidR="0056772F" w:rsidRDefault="0056772F" w:rsidP="0056772F">
      <w:pPr>
        <w:pStyle w:val="Zkladntext"/>
        <w:spacing w:before="120" w:after="120" w:line="276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</w:p>
    <w:p w14:paraId="046DA091" w14:textId="77777777" w:rsidR="0084753E" w:rsidRPr="008E7B2B" w:rsidRDefault="0084753E" w:rsidP="0084753E">
      <w:pPr>
        <w:pStyle w:val="Zkladntext"/>
        <w:ind w:left="360"/>
        <w:rPr>
          <w:rFonts w:ascii="Arial" w:hAnsi="Arial" w:cs="Arial"/>
          <w:bCs/>
          <w:sz w:val="22"/>
          <w:szCs w:val="22"/>
        </w:rPr>
      </w:pPr>
      <w:r w:rsidRPr="008E7B2B">
        <w:rPr>
          <w:rFonts w:ascii="Arial" w:hAnsi="Arial" w:cs="Arial"/>
          <w:sz w:val="22"/>
          <w:szCs w:val="22"/>
          <w:highlight w:val="yellow"/>
        </w:rPr>
        <w:sym w:font="Symbol" w:char="F05B"/>
      </w:r>
      <w:r w:rsidRPr="008E7B2B">
        <w:rPr>
          <w:rFonts w:ascii="Arial" w:hAnsi="Arial" w:cs="Arial"/>
          <w:sz w:val="22"/>
          <w:szCs w:val="22"/>
          <w:highlight w:val="yellow"/>
        </w:rPr>
        <w:t xml:space="preserve">VARIANTA PRO NEPLÁTCE DPH – účastník, který je plátcem DPH, tuto variantu </w:t>
      </w:r>
      <w:r w:rsidRPr="008E7B2B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čl. III Cena díla </w:t>
      </w:r>
      <w:r w:rsidRPr="008E7B2B">
        <w:rPr>
          <w:rFonts w:ascii="Arial" w:hAnsi="Arial" w:cs="Arial"/>
          <w:sz w:val="22"/>
          <w:szCs w:val="22"/>
          <w:highlight w:val="yellow"/>
        </w:rPr>
        <w:t>z textu smlouvy vy</w:t>
      </w:r>
      <w:r>
        <w:rPr>
          <w:rFonts w:ascii="Arial" w:hAnsi="Arial" w:cs="Arial"/>
          <w:sz w:val="22"/>
          <w:szCs w:val="22"/>
          <w:highlight w:val="yellow"/>
        </w:rPr>
        <w:t>maže</w:t>
      </w:r>
      <w:r w:rsidRPr="008E7B2B">
        <w:rPr>
          <w:rFonts w:ascii="Arial" w:hAnsi="Arial" w:cs="Arial"/>
          <w:sz w:val="22"/>
          <w:szCs w:val="22"/>
          <w:highlight w:val="yellow"/>
        </w:rPr>
        <w:sym w:font="Symbol" w:char="F05D"/>
      </w:r>
      <w:r w:rsidRPr="008E7B2B">
        <w:rPr>
          <w:rFonts w:ascii="Arial" w:hAnsi="Arial" w:cs="Arial"/>
          <w:bCs/>
          <w:sz w:val="22"/>
          <w:szCs w:val="22"/>
        </w:rPr>
        <w:t xml:space="preserve"> </w:t>
      </w:r>
    </w:p>
    <w:p w14:paraId="59B6FB63" w14:textId="77777777" w:rsidR="00FA16B8" w:rsidRPr="00892608" w:rsidRDefault="00FA16B8" w:rsidP="00FA16B8">
      <w:pPr>
        <w:pStyle w:val="Zkladntext"/>
        <w:spacing w:before="120" w:after="120" w:line="300" w:lineRule="auto"/>
        <w:jc w:val="center"/>
        <w:rPr>
          <w:rFonts w:ascii="Arial" w:hAnsi="Arial" w:cs="Arial"/>
          <w:b/>
          <w:bCs/>
        </w:rPr>
      </w:pPr>
      <w:r w:rsidRPr="00892608">
        <w:rPr>
          <w:rFonts w:ascii="Arial" w:hAnsi="Arial" w:cs="Arial"/>
        </w:rPr>
        <w:t>Článek III.</w:t>
      </w:r>
    </w:p>
    <w:p w14:paraId="5BD6D9DB" w14:textId="77777777" w:rsidR="00FA16B8" w:rsidRPr="003A0C8E" w:rsidRDefault="00FA16B8" w:rsidP="00FA16B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892608">
        <w:rPr>
          <w:rFonts w:ascii="Arial" w:hAnsi="Arial" w:cs="Arial"/>
          <w:b/>
          <w:bCs/>
          <w:iCs/>
          <w:sz w:val="24"/>
          <w:szCs w:val="24"/>
        </w:rPr>
        <w:t>Cena díla</w:t>
      </w:r>
    </w:p>
    <w:p w14:paraId="5C709F0B" w14:textId="79EF3245" w:rsidR="00FA16B8" w:rsidRDefault="00FA16B8" w:rsidP="00FA16B8">
      <w:pPr>
        <w:pStyle w:val="Zkladntext"/>
        <w:numPr>
          <w:ilvl w:val="0"/>
          <w:numId w:val="38"/>
        </w:numPr>
        <w:spacing w:before="120" w:after="120" w:line="300" w:lineRule="auto"/>
        <w:rPr>
          <w:rFonts w:ascii="Arial" w:hAnsi="Arial" w:cs="Arial"/>
          <w:sz w:val="22"/>
          <w:szCs w:val="22"/>
        </w:rPr>
      </w:pPr>
      <w:r w:rsidRPr="00B72006">
        <w:rPr>
          <w:rFonts w:ascii="Arial" w:eastAsia="Calibri" w:hAnsi="Arial" w:cs="Arial"/>
          <w:sz w:val="22"/>
          <w:szCs w:val="22"/>
          <w:lang w:eastAsia="en-US"/>
        </w:rPr>
        <w:t>Cena za řádně a včas provedené dílo je stanovena dohodou podle zákona č. 526/1990 Sb., o cenách, v</w:t>
      </w:r>
      <w:r w:rsidR="00D02884">
        <w:rPr>
          <w:rFonts w:ascii="Arial" w:eastAsia="Calibri" w:hAnsi="Arial" w:cs="Arial"/>
          <w:sz w:val="22"/>
          <w:szCs w:val="22"/>
          <w:lang w:eastAsia="en-US"/>
        </w:rPr>
        <w:t xml:space="preserve"> platném </w:t>
      </w:r>
      <w:r w:rsidRPr="00B72006">
        <w:rPr>
          <w:rFonts w:ascii="Arial" w:eastAsia="Calibri" w:hAnsi="Arial" w:cs="Arial"/>
          <w:sz w:val="22"/>
          <w:szCs w:val="22"/>
          <w:lang w:eastAsia="en-US"/>
        </w:rPr>
        <w:t>znění a činí</w:t>
      </w:r>
      <w:r w:rsidRPr="00B720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2006">
        <w:rPr>
          <w:rFonts w:ascii="Arial" w:hAnsi="Arial" w:cs="Arial"/>
          <w:sz w:val="22"/>
          <w:szCs w:val="22"/>
          <w:highlight w:val="yellow"/>
        </w:rPr>
        <w:t>xxxxxxxx</w:t>
      </w:r>
      <w:proofErr w:type="spellEnd"/>
      <w:r w:rsidRPr="00B72006">
        <w:rPr>
          <w:rFonts w:ascii="Arial" w:hAnsi="Arial" w:cs="Arial"/>
          <w:sz w:val="22"/>
          <w:szCs w:val="22"/>
        </w:rPr>
        <w:t xml:space="preserve"> Kč, slovy </w:t>
      </w:r>
      <w:proofErr w:type="spellStart"/>
      <w:r w:rsidRPr="00B72006">
        <w:rPr>
          <w:rFonts w:ascii="Arial" w:hAnsi="Arial" w:cs="Arial"/>
          <w:sz w:val="22"/>
          <w:szCs w:val="22"/>
          <w:highlight w:val="yellow"/>
        </w:rPr>
        <w:t>xxxxxxxxxxxxxxxxxxxxxx</w:t>
      </w:r>
      <w:proofErr w:type="spellEnd"/>
      <w:r w:rsidRPr="00B72006">
        <w:rPr>
          <w:rFonts w:ascii="Arial" w:hAnsi="Arial" w:cs="Arial"/>
          <w:sz w:val="22"/>
          <w:szCs w:val="22"/>
        </w:rPr>
        <w:t xml:space="preserve"> korun českých</w:t>
      </w:r>
      <w:r>
        <w:rPr>
          <w:rFonts w:ascii="Arial" w:hAnsi="Arial" w:cs="Arial"/>
          <w:sz w:val="22"/>
          <w:szCs w:val="22"/>
        </w:rPr>
        <w:t xml:space="preserve"> a jedná se o cenu nejvýše přípustnou</w:t>
      </w:r>
      <w:r w:rsidRPr="00B7200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Podrobněji:</w:t>
      </w:r>
    </w:p>
    <w:p w14:paraId="679245D5" w14:textId="68686DC9" w:rsidR="00FA16B8" w:rsidRDefault="00FA16B8" w:rsidP="00FA16B8">
      <w:pPr>
        <w:pStyle w:val="Zkladntext2"/>
        <w:tabs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</w:rPr>
      </w:pPr>
      <w:r w:rsidRPr="00F36A90">
        <w:rPr>
          <w:rFonts w:ascii="Arial" w:hAnsi="Arial" w:cs="Arial"/>
        </w:rPr>
        <w:t xml:space="preserve">cena Dílčího plnění A </w:t>
      </w:r>
      <w:r w:rsidRPr="00B72006">
        <w:rPr>
          <w:rFonts w:ascii="Arial" w:hAnsi="Arial" w:cs="Arial"/>
        </w:rPr>
        <w:t>……………………………</w:t>
      </w:r>
      <w:proofErr w:type="gramStart"/>
      <w:r w:rsidRPr="00B7200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F36A90">
        <w:rPr>
          <w:rFonts w:ascii="Arial" w:hAnsi="Arial" w:cs="Arial"/>
          <w:highlight w:val="yellow"/>
        </w:rPr>
        <w:t>XY</w:t>
      </w:r>
      <w:r w:rsidRPr="00B72006">
        <w:rPr>
          <w:rFonts w:ascii="Arial" w:hAnsi="Arial" w:cs="Arial"/>
        </w:rPr>
        <w:t xml:space="preserve"> Kč</w:t>
      </w:r>
    </w:p>
    <w:p w14:paraId="69AD9086" w14:textId="74BA2F4A" w:rsidR="00FA16B8" w:rsidRDefault="00FA16B8" w:rsidP="00FA16B8">
      <w:pPr>
        <w:pStyle w:val="Zkladntext2"/>
        <w:tabs>
          <w:tab w:val="left" w:pos="8400"/>
        </w:tabs>
        <w:spacing w:before="120" w:line="300" w:lineRule="auto"/>
        <w:ind w:left="1416"/>
        <w:jc w:val="both"/>
        <w:rPr>
          <w:rFonts w:ascii="Arial" w:hAnsi="Arial" w:cs="Arial"/>
        </w:rPr>
      </w:pPr>
      <w:r w:rsidRPr="00B72006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>Dílčího plnění B</w:t>
      </w:r>
      <w:r w:rsidRPr="00B72006">
        <w:rPr>
          <w:rFonts w:ascii="Arial" w:hAnsi="Arial" w:cs="Arial"/>
        </w:rPr>
        <w:t>………</w:t>
      </w:r>
      <w:proofErr w:type="gramStart"/>
      <w:r w:rsidRPr="00B7200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.………</w:t>
      </w:r>
      <w:r w:rsidRPr="00B72006">
        <w:rPr>
          <w:rFonts w:ascii="Arial" w:hAnsi="Arial" w:cs="Arial"/>
        </w:rPr>
        <w:t>………</w:t>
      </w:r>
      <w:proofErr w:type="gramStart"/>
      <w:r>
        <w:rPr>
          <w:rFonts w:ascii="Arial" w:hAnsi="Arial" w:cs="Arial"/>
        </w:rPr>
        <w:t>…….</w:t>
      </w:r>
      <w:proofErr w:type="gramEnd"/>
      <w:r w:rsidRPr="00F36A90">
        <w:rPr>
          <w:rFonts w:ascii="Arial" w:hAnsi="Arial" w:cs="Arial"/>
          <w:highlight w:val="yellow"/>
        </w:rPr>
        <w:t>XY</w:t>
      </w:r>
      <w:r w:rsidRPr="00B72006">
        <w:rPr>
          <w:rFonts w:ascii="Arial" w:hAnsi="Arial" w:cs="Arial"/>
        </w:rPr>
        <w:t xml:space="preserve"> Kč</w:t>
      </w:r>
    </w:p>
    <w:p w14:paraId="1F21C587" w14:textId="19131316" w:rsidR="00FA16B8" w:rsidRPr="00937A26" w:rsidRDefault="00FA16B8" w:rsidP="00FA16B8">
      <w:pPr>
        <w:pStyle w:val="Zkladntext2"/>
        <w:tabs>
          <w:tab w:val="left" w:pos="2520"/>
          <w:tab w:val="left" w:pos="8400"/>
        </w:tabs>
        <w:spacing w:before="120" w:line="300" w:lineRule="auto"/>
        <w:ind w:left="1418"/>
        <w:jc w:val="both"/>
        <w:rPr>
          <w:rFonts w:ascii="Arial" w:hAnsi="Arial" w:cs="Arial"/>
        </w:rPr>
      </w:pPr>
      <w:r w:rsidRPr="00F36A90">
        <w:rPr>
          <w:rFonts w:ascii="Arial" w:hAnsi="Arial" w:cs="Arial"/>
        </w:rPr>
        <w:t xml:space="preserve">cena Díla </w:t>
      </w:r>
      <w:proofErr w:type="gramStart"/>
      <w:r w:rsidRPr="00F36A90">
        <w:rPr>
          <w:rFonts w:ascii="Arial" w:hAnsi="Arial" w:cs="Arial"/>
        </w:rPr>
        <w:t>celkem</w:t>
      </w:r>
      <w:r w:rsidRPr="00B72006">
        <w:rPr>
          <w:rFonts w:ascii="Arial" w:hAnsi="Arial" w:cs="Arial"/>
        </w:rPr>
        <w:t>.…</w:t>
      </w:r>
      <w:proofErr w:type="gramEnd"/>
      <w:r w:rsidRPr="00B72006">
        <w:rPr>
          <w:rFonts w:ascii="Arial" w:hAnsi="Arial" w:cs="Arial"/>
        </w:rPr>
        <w:t>……………………………</w:t>
      </w:r>
      <w:proofErr w:type="gramStart"/>
      <w:r w:rsidRPr="00B72006">
        <w:rPr>
          <w:rFonts w:ascii="Arial" w:hAnsi="Arial" w:cs="Arial"/>
        </w:rPr>
        <w:t>…….</w:t>
      </w:r>
      <w:proofErr w:type="gramEnd"/>
      <w:r w:rsidRPr="00B72006">
        <w:rPr>
          <w:rFonts w:ascii="Arial" w:hAnsi="Arial" w:cs="Arial"/>
        </w:rPr>
        <w:t>.</w:t>
      </w:r>
      <w:r w:rsidRPr="00B72006">
        <w:rPr>
          <w:rFonts w:ascii="Arial" w:hAnsi="Arial" w:cs="Arial"/>
          <w:highlight w:val="yellow"/>
        </w:rPr>
        <w:t>XY</w:t>
      </w:r>
      <w:r>
        <w:rPr>
          <w:rFonts w:ascii="Arial" w:hAnsi="Arial" w:cs="Arial"/>
        </w:rPr>
        <w:t xml:space="preserve"> Kč</w:t>
      </w:r>
    </w:p>
    <w:p w14:paraId="6DA38F40" w14:textId="77777777" w:rsidR="00FA16B8" w:rsidRPr="00B72006" w:rsidRDefault="00FA16B8" w:rsidP="00FA16B8">
      <w:pPr>
        <w:pStyle w:val="Zkladntext2"/>
        <w:tabs>
          <w:tab w:val="left" w:pos="2520"/>
          <w:tab w:val="left" w:pos="8400"/>
        </w:tabs>
        <w:spacing w:before="120" w:line="300" w:lineRule="auto"/>
        <w:ind w:left="1418"/>
        <w:jc w:val="both"/>
        <w:rPr>
          <w:rFonts w:ascii="Arial" w:hAnsi="Arial" w:cs="Arial"/>
        </w:rPr>
      </w:pPr>
    </w:p>
    <w:p w14:paraId="36BB87D5" w14:textId="450AF5C3" w:rsidR="00FA16B8" w:rsidRPr="00445B46" w:rsidRDefault="00FA16B8" w:rsidP="00FA16B8">
      <w:pPr>
        <w:pStyle w:val="Zkladntext"/>
        <w:numPr>
          <w:ilvl w:val="0"/>
          <w:numId w:val="38"/>
        </w:numPr>
        <w:spacing w:before="120" w:after="120" w:line="300" w:lineRule="auto"/>
        <w:rPr>
          <w:rFonts w:ascii="Arial" w:hAnsi="Arial" w:cs="Arial"/>
          <w:sz w:val="22"/>
          <w:szCs w:val="22"/>
        </w:rPr>
      </w:pPr>
      <w:r w:rsidRPr="00445B46">
        <w:rPr>
          <w:rFonts w:ascii="Arial" w:hAnsi="Arial" w:cs="Arial"/>
          <w:sz w:val="22"/>
          <w:szCs w:val="22"/>
        </w:rPr>
        <w:t xml:space="preserve">Cena za Dílčí plnění A </w:t>
      </w:r>
      <w:proofErr w:type="spellStart"/>
      <w:r w:rsidRPr="00445B46">
        <w:rPr>
          <w:rFonts w:ascii="Arial" w:hAnsi="Arial" w:cs="Arial"/>
          <w:sz w:val="22"/>
          <w:szCs w:val="22"/>
        </w:rPr>
        <w:t>a</w:t>
      </w:r>
      <w:proofErr w:type="spellEnd"/>
      <w:r w:rsidRPr="00445B46">
        <w:rPr>
          <w:rFonts w:ascii="Arial" w:hAnsi="Arial" w:cs="Arial"/>
          <w:sz w:val="22"/>
          <w:szCs w:val="22"/>
        </w:rPr>
        <w:t xml:space="preserve"> B a celková maximální cena Díla vychází z položkových rozpočtů pro jednotlivá Dílčí plnění, které je Přílohou č. 2 Smlouvy. Konečná fakturace bude odpovídat jednotlivým skutečně zrealizovaným položkám rozpočtu. S ohledem na </w:t>
      </w:r>
      <w:r w:rsidR="005D5AD6">
        <w:rPr>
          <w:rFonts w:ascii="Arial" w:hAnsi="Arial" w:cs="Arial"/>
          <w:color w:val="171717"/>
        </w:rPr>
        <w:t>neočekávané příčiny</w:t>
      </w:r>
      <w:r w:rsidR="005D5AD6" w:rsidRPr="00260CAA">
        <w:rPr>
          <w:rFonts w:ascii="Arial" w:hAnsi="Arial" w:cs="Arial"/>
          <w:color w:val="171717"/>
        </w:rPr>
        <w:t xml:space="preserve"> </w:t>
      </w:r>
      <w:r w:rsidRPr="00445B46">
        <w:rPr>
          <w:rFonts w:ascii="Arial" w:hAnsi="Arial" w:cs="Arial"/>
          <w:sz w:val="22"/>
          <w:szCs w:val="22"/>
        </w:rPr>
        <w:t>může objednatel rozhodnout o nerealizaci některých rozpočtovaných položek.</w:t>
      </w:r>
    </w:p>
    <w:p w14:paraId="5356BA57" w14:textId="35FF9241" w:rsidR="00FA16B8" w:rsidRDefault="00FA16B8" w:rsidP="00FA16B8">
      <w:pPr>
        <w:pStyle w:val="Zkladntext"/>
        <w:numPr>
          <w:ilvl w:val="0"/>
          <w:numId w:val="38"/>
        </w:numPr>
        <w:spacing w:before="120" w:after="120" w:line="300" w:lineRule="auto"/>
        <w:rPr>
          <w:rFonts w:ascii="Arial" w:hAnsi="Arial" w:cs="Arial"/>
          <w:sz w:val="22"/>
          <w:szCs w:val="22"/>
        </w:rPr>
      </w:pPr>
      <w:r w:rsidRPr="00445B46">
        <w:rPr>
          <w:rFonts w:ascii="Arial" w:hAnsi="Arial" w:cs="Arial"/>
          <w:sz w:val="22"/>
          <w:szCs w:val="22"/>
        </w:rPr>
        <w:t>Dohodnutá cena zahrnuje veškeré náklady zhotovitele související s provedením Díla. Objednatel je povinen uhradit zhotoviteli cenu za jednotlivá Dílčí plnění jen po</w:t>
      </w:r>
      <w:r>
        <w:rPr>
          <w:rFonts w:ascii="Arial" w:hAnsi="Arial" w:cs="Arial"/>
          <w:sz w:val="22"/>
          <w:szCs w:val="22"/>
        </w:rPr>
        <w:t> </w:t>
      </w:r>
      <w:r w:rsidRPr="00445B46">
        <w:rPr>
          <w:rFonts w:ascii="Arial" w:hAnsi="Arial" w:cs="Arial"/>
          <w:sz w:val="22"/>
          <w:szCs w:val="22"/>
        </w:rPr>
        <w:t>řádném splnění a předání daného Dílčího plnění dle článků I. a II. a po podpisu předávacího protokolu oprávněnými zástupci objednatele a zhotovitele dle čl. II. odst. 8 písm. d) a</w:t>
      </w:r>
      <w:r w:rsidR="00312F53">
        <w:rPr>
          <w:rFonts w:ascii="Arial" w:hAnsi="Arial" w:cs="Arial"/>
          <w:sz w:val="22"/>
          <w:szCs w:val="22"/>
        </w:rPr>
        <w:t> </w:t>
      </w:r>
      <w:r w:rsidRPr="00445B46">
        <w:rPr>
          <w:rFonts w:ascii="Arial" w:hAnsi="Arial" w:cs="Arial"/>
          <w:sz w:val="22"/>
          <w:szCs w:val="22"/>
        </w:rPr>
        <w:t>po podpisu protokolu bez připomínek ohledně dokumentů dle čl. II. odst. 8 písm. g). Zhotovitel zajišťuje zaplacení a vypořádání veškerých nároků z práv k duševnímu vlastnictví, která souvisí s provedením a následným užitím díla nebo se</w:t>
      </w:r>
      <w:r>
        <w:rPr>
          <w:rFonts w:ascii="Arial" w:hAnsi="Arial" w:cs="Arial"/>
          <w:sz w:val="22"/>
          <w:szCs w:val="22"/>
        </w:rPr>
        <w:t> </w:t>
      </w:r>
      <w:r w:rsidRPr="00445B46">
        <w:rPr>
          <w:rFonts w:ascii="Arial" w:hAnsi="Arial" w:cs="Arial"/>
          <w:sz w:val="22"/>
          <w:szCs w:val="22"/>
        </w:rPr>
        <w:t>jinak vztahují k této Smlouvě a jejímu plnění.</w:t>
      </w:r>
    </w:p>
    <w:p w14:paraId="41376BC7" w14:textId="09AF22B6" w:rsidR="00FA16B8" w:rsidRPr="00445B46" w:rsidRDefault="00FA16B8" w:rsidP="00FA16B8">
      <w:pPr>
        <w:pStyle w:val="Zkladntext"/>
        <w:numPr>
          <w:ilvl w:val="0"/>
          <w:numId w:val="38"/>
        </w:numPr>
        <w:spacing w:before="120" w:after="120" w:line="300" w:lineRule="auto"/>
        <w:rPr>
          <w:rFonts w:ascii="Arial" w:hAnsi="Arial" w:cs="Arial"/>
          <w:sz w:val="22"/>
          <w:szCs w:val="22"/>
        </w:rPr>
      </w:pPr>
      <w:r w:rsidRPr="00445B46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445B46">
        <w:rPr>
          <w:rFonts w:ascii="Arial" w:hAnsi="Arial" w:cs="Arial"/>
          <w:sz w:val="22"/>
          <w:szCs w:val="22"/>
        </w:rPr>
        <w:t xml:space="preserve"> cen</w:t>
      </w:r>
      <w:r>
        <w:rPr>
          <w:rFonts w:ascii="Arial" w:hAnsi="Arial" w:cs="Arial"/>
          <w:sz w:val="22"/>
          <w:szCs w:val="22"/>
        </w:rPr>
        <w:t>y</w:t>
      </w:r>
      <w:r w:rsidRPr="00445B46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sou</w:t>
      </w:r>
      <w:r w:rsidRPr="00445B46">
        <w:rPr>
          <w:rFonts w:ascii="Arial" w:hAnsi="Arial" w:cs="Arial"/>
          <w:sz w:val="22"/>
          <w:szCs w:val="22"/>
        </w:rPr>
        <w:t xml:space="preserve"> sjednán</w:t>
      </w:r>
      <w:r>
        <w:rPr>
          <w:rFonts w:ascii="Arial" w:hAnsi="Arial" w:cs="Arial"/>
          <w:sz w:val="22"/>
          <w:szCs w:val="22"/>
        </w:rPr>
        <w:t>y</w:t>
      </w:r>
      <w:r w:rsidRPr="00445B46">
        <w:rPr>
          <w:rFonts w:ascii="Arial" w:hAnsi="Arial" w:cs="Arial"/>
          <w:sz w:val="22"/>
          <w:szCs w:val="22"/>
        </w:rPr>
        <w:t xml:space="preserve"> jako cen</w:t>
      </w:r>
      <w:r>
        <w:rPr>
          <w:rFonts w:ascii="Arial" w:hAnsi="Arial" w:cs="Arial"/>
          <w:sz w:val="22"/>
          <w:szCs w:val="22"/>
        </w:rPr>
        <w:t>y</w:t>
      </w:r>
      <w:r w:rsidRPr="00445B46">
        <w:rPr>
          <w:rFonts w:ascii="Arial" w:hAnsi="Arial" w:cs="Arial"/>
          <w:sz w:val="22"/>
          <w:szCs w:val="22"/>
        </w:rPr>
        <w:t xml:space="preserve"> maximální a nejvýše přípustn</w:t>
      </w:r>
      <w:r>
        <w:rPr>
          <w:rFonts w:ascii="Arial" w:hAnsi="Arial" w:cs="Arial"/>
          <w:sz w:val="22"/>
          <w:szCs w:val="22"/>
        </w:rPr>
        <w:t>é</w:t>
      </w:r>
      <w:r w:rsidRPr="00445B46">
        <w:rPr>
          <w:rFonts w:ascii="Arial" w:hAnsi="Arial" w:cs="Arial"/>
          <w:sz w:val="22"/>
          <w:szCs w:val="22"/>
        </w:rPr>
        <w:t>. V případě, že</w:t>
      </w:r>
      <w:r>
        <w:rPr>
          <w:rFonts w:ascii="Arial" w:hAnsi="Arial" w:cs="Arial"/>
          <w:sz w:val="22"/>
          <w:szCs w:val="22"/>
        </w:rPr>
        <w:t> </w:t>
      </w:r>
      <w:r w:rsidRPr="00445B46">
        <w:rPr>
          <w:rFonts w:ascii="Arial" w:hAnsi="Arial" w:cs="Arial"/>
          <w:sz w:val="22"/>
          <w:szCs w:val="22"/>
        </w:rPr>
        <w:t xml:space="preserve">by se zhotovitel stal v průběhu plnění Smlouvy plátcem DPH, </w:t>
      </w:r>
      <w:r w:rsidR="00F672A4" w:rsidRPr="00F672A4">
        <w:rPr>
          <w:rFonts w:ascii="Arial" w:hAnsi="Arial" w:cs="Arial"/>
          <w:sz w:val="22"/>
          <w:szCs w:val="22"/>
        </w:rPr>
        <w:t>sjednávají smluvní strany, že cena uvedená odst.1. tohoto článku je cenou bez DPH. V takovém případě bude k této ceně připočtena DPH v zákonné výši platná ke dni uskutečnění zdanitelného plnění</w:t>
      </w:r>
      <w:r>
        <w:rPr>
          <w:rFonts w:ascii="Arial" w:hAnsi="Arial" w:cs="Arial"/>
          <w:sz w:val="22"/>
          <w:szCs w:val="22"/>
        </w:rPr>
        <w:t>.</w:t>
      </w:r>
    </w:p>
    <w:p w14:paraId="062E98C6" w14:textId="77777777" w:rsidR="00FA16B8" w:rsidRDefault="00FA16B8" w:rsidP="00FA16B8">
      <w:pPr>
        <w:pStyle w:val="Zkladntext"/>
        <w:spacing w:before="120" w:after="120" w:line="300" w:lineRule="auto"/>
        <w:ind w:left="720"/>
        <w:jc w:val="center"/>
        <w:rPr>
          <w:rFonts w:ascii="Arial" w:hAnsi="Arial" w:cs="Arial"/>
        </w:rPr>
      </w:pPr>
    </w:p>
    <w:p w14:paraId="44A7917C" w14:textId="77777777" w:rsidR="00422048" w:rsidRPr="00260CAA" w:rsidRDefault="00422048" w:rsidP="00312F53">
      <w:pPr>
        <w:pStyle w:val="Zkladntext"/>
        <w:keepNext/>
        <w:spacing w:before="120" w:after="120" w:line="300" w:lineRule="auto"/>
        <w:ind w:left="720"/>
        <w:jc w:val="center"/>
        <w:rPr>
          <w:rFonts w:ascii="Arial" w:hAnsi="Arial" w:cs="Arial"/>
          <w:b/>
          <w:bCs/>
          <w:color w:val="171717"/>
        </w:rPr>
      </w:pPr>
      <w:r w:rsidRPr="00260CAA">
        <w:rPr>
          <w:rFonts w:ascii="Arial" w:hAnsi="Arial" w:cs="Arial"/>
          <w:color w:val="171717"/>
        </w:rPr>
        <w:t>Článek IV.</w:t>
      </w:r>
    </w:p>
    <w:p w14:paraId="6B852CAB" w14:textId="77777777" w:rsidR="00422048" w:rsidRPr="00260CAA" w:rsidRDefault="00422048" w:rsidP="00312F53">
      <w:pPr>
        <w:keepNext/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Platební podmínky a fakturace</w:t>
      </w:r>
    </w:p>
    <w:p w14:paraId="6F0F882A" w14:textId="77777777" w:rsidR="00422048" w:rsidRPr="00260CAA" w:rsidRDefault="00422048" w:rsidP="00312F53">
      <w:pPr>
        <w:pStyle w:val="Zkladntext"/>
        <w:keepNext/>
        <w:numPr>
          <w:ilvl w:val="0"/>
          <w:numId w:val="7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Objednatel neposkytne zhotoviteli zálohu. </w:t>
      </w:r>
    </w:p>
    <w:p w14:paraId="41E7B0C3" w14:textId="234ADB57" w:rsidR="00422048" w:rsidRPr="00260CAA" w:rsidRDefault="00422048" w:rsidP="00232621">
      <w:pPr>
        <w:pStyle w:val="Zkladntext"/>
        <w:numPr>
          <w:ilvl w:val="0"/>
          <w:numId w:val="7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Objednatel je povinen uhradit zhotoviteli cenu </w:t>
      </w:r>
      <w:r w:rsidR="00D94EA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za jednotlivá Dílčí plnění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na základě řádně předaného a</w:t>
      </w:r>
      <w:r w:rsidR="00FF225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převzatého </w:t>
      </w:r>
      <w:r w:rsidR="0044018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Dílčího plnění A </w:t>
      </w:r>
      <w:proofErr w:type="spellStart"/>
      <w:r w:rsidR="0044018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44018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dle čl. I.</w:t>
      </w:r>
      <w:r w:rsidR="007469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="0056412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čl. II.</w:t>
      </w:r>
      <w:r w:rsidR="00AD3DB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="007469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AD3DB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</w:t>
      </w:r>
      <w:r w:rsidR="007469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řílohy č. 1 a</w:t>
      </w:r>
      <w:r w:rsidR="00AD3DB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7469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Přílohy </w:t>
      </w:r>
      <w:r w:rsidR="007469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 xml:space="preserve">č. 3 této </w:t>
      </w:r>
      <w:r w:rsidR="00AD3DB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 a</w:t>
      </w:r>
      <w:r w:rsidR="000A40E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vystavené faktury</w:t>
      </w:r>
      <w:r w:rsidR="00D94EA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(včetně požadovaných příloh faktury)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doručené do sídla objednatele. Toto dílo musí být odsouhlaseno objednatelem. </w:t>
      </w:r>
    </w:p>
    <w:p w14:paraId="70750C44" w14:textId="77777777" w:rsidR="0056412C" w:rsidRPr="00260CAA" w:rsidRDefault="00422048" w:rsidP="00232621">
      <w:pPr>
        <w:pStyle w:val="Zkladntext"/>
        <w:numPr>
          <w:ilvl w:val="0"/>
          <w:numId w:val="7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není oprávněn vystavit fakturu dřív, než objednatel převezme bezvadné a objednatelem odsouhlasené </w:t>
      </w:r>
      <w:r w:rsidR="00AD3DB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Dílčí plnění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55648E54" w14:textId="77777777" w:rsidR="00FF2257" w:rsidRPr="00260CAA" w:rsidRDefault="00FF2257" w:rsidP="00232621">
      <w:pPr>
        <w:pStyle w:val="Zkladntext"/>
        <w:numPr>
          <w:ilvl w:val="0"/>
          <w:numId w:val="7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bere na vědomí, že dílo je financováno </w:t>
      </w:r>
      <w:r w:rsidR="007469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 Technické pomoci Strategického plánu SZP na období 2023–2027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0DB50FA6" w14:textId="1E407E0A" w:rsidR="007B6516" w:rsidRPr="00260CAA" w:rsidRDefault="00422048" w:rsidP="00232621">
      <w:pPr>
        <w:pStyle w:val="Zkladntext"/>
        <w:numPr>
          <w:ilvl w:val="0"/>
          <w:numId w:val="7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Splatnost faktury</w:t>
      </w:r>
      <w:r w:rsidR="0068786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za Dílčí plnění A </w:t>
      </w:r>
      <w:proofErr w:type="spellStart"/>
      <w:r w:rsidR="0068786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68786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se stanoví do 30 dnů ode dne doručení na</w:t>
      </w:r>
      <w:r w:rsidR="000A40E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adresu uvedenou v záhlaví této </w:t>
      </w:r>
      <w:r w:rsidR="00604AD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. </w:t>
      </w:r>
    </w:p>
    <w:p w14:paraId="762612B1" w14:textId="2A018788" w:rsidR="00422048" w:rsidRPr="00260CAA" w:rsidRDefault="00422048" w:rsidP="00232621">
      <w:pPr>
        <w:pStyle w:val="Zkladntext"/>
        <w:numPr>
          <w:ilvl w:val="0"/>
          <w:numId w:val="7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Přílohou faktury </w:t>
      </w:r>
      <w:r w:rsidR="00BB1C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za </w:t>
      </w:r>
      <w:r w:rsidR="003676C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</w:t>
      </w:r>
      <w:r w:rsidR="00BB1C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ílčí plnění A </w:t>
      </w:r>
      <w:r w:rsidR="00C474B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i</w:t>
      </w:r>
      <w:r w:rsidR="00BB1C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bude protokol o řádném předání a převzetí </w:t>
      </w:r>
      <w:r w:rsidR="0068786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Dílčího plnění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DA7D3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dle čl. II odst. 8 písm. </w:t>
      </w:r>
      <w:r w:rsidR="0068786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</w:t>
      </w:r>
      <w:r w:rsidR="00DA7D3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)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pode</w:t>
      </w:r>
      <w:r w:rsidR="0056412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psaný oběma smluvními stranami</w:t>
      </w:r>
      <w:r w:rsidR="007B651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a</w:t>
      </w:r>
      <w:r w:rsidR="008114A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7B651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protokol bez připomínek ohledně dokumentů dle čl. II odst. 8 písm. </w:t>
      </w:r>
      <w:r w:rsidR="0068786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g</w:t>
      </w:r>
      <w:r w:rsidR="007B651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</w:t>
      </w:r>
      <w:r w:rsidR="0056412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2DA803C4" w14:textId="5FA78843" w:rsidR="004C351F" w:rsidRPr="00260CAA" w:rsidRDefault="00422048" w:rsidP="00232621">
      <w:pPr>
        <w:pStyle w:val="Zkladntextodsazen"/>
        <w:numPr>
          <w:ilvl w:val="0"/>
          <w:numId w:val="7"/>
        </w:numPr>
        <w:spacing w:before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Faktura </w:t>
      </w:r>
      <w:r w:rsidR="00BB1C1A" w:rsidRPr="00260CAA">
        <w:rPr>
          <w:rFonts w:ascii="Arial" w:hAnsi="Arial" w:cs="Arial"/>
          <w:color w:val="171717"/>
        </w:rPr>
        <w:t xml:space="preserve">za </w:t>
      </w:r>
      <w:r w:rsidR="003676CD" w:rsidRPr="00260CAA">
        <w:rPr>
          <w:rFonts w:ascii="Arial" w:hAnsi="Arial" w:cs="Arial"/>
          <w:color w:val="171717"/>
        </w:rPr>
        <w:t>D</w:t>
      </w:r>
      <w:r w:rsidR="00BB1C1A" w:rsidRPr="00260CAA">
        <w:rPr>
          <w:rFonts w:ascii="Arial" w:hAnsi="Arial" w:cs="Arial"/>
          <w:color w:val="171717"/>
        </w:rPr>
        <w:t xml:space="preserve">ílčí plnění A i faktura za dílčí plnění B </w:t>
      </w:r>
      <w:r w:rsidRPr="00260CAA">
        <w:rPr>
          <w:rFonts w:ascii="Arial" w:hAnsi="Arial" w:cs="Arial"/>
          <w:color w:val="171717"/>
        </w:rPr>
        <w:t xml:space="preserve">musí obsahovat náležitosti daňového dokladu ve smyslu </w:t>
      </w:r>
      <w:proofErr w:type="spellStart"/>
      <w:r w:rsidRPr="00260CAA">
        <w:rPr>
          <w:rFonts w:ascii="Arial" w:hAnsi="Arial" w:cs="Arial"/>
          <w:color w:val="171717"/>
        </w:rPr>
        <w:t>ust</w:t>
      </w:r>
      <w:proofErr w:type="spellEnd"/>
      <w:r w:rsidRPr="00260CAA">
        <w:rPr>
          <w:rFonts w:ascii="Arial" w:hAnsi="Arial" w:cs="Arial"/>
          <w:color w:val="171717"/>
        </w:rPr>
        <w:t>. § 29 zákona č.</w:t>
      </w:r>
      <w:r w:rsidR="00B32614" w:rsidRPr="00260CA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235/2004 Sb., o dani z přidané hodnoty</w:t>
      </w:r>
      <w:r w:rsidR="00181F4E" w:rsidRPr="00260CAA">
        <w:rPr>
          <w:rFonts w:ascii="Arial" w:hAnsi="Arial" w:cs="Arial"/>
          <w:color w:val="171717"/>
        </w:rPr>
        <w:t>,</w:t>
      </w:r>
      <w:r w:rsidRPr="00260CAA">
        <w:rPr>
          <w:rFonts w:ascii="Arial" w:hAnsi="Arial" w:cs="Arial"/>
          <w:color w:val="171717"/>
        </w:rPr>
        <w:t xml:space="preserve"> v</w:t>
      </w:r>
      <w:r w:rsidR="000D40A2">
        <w:rPr>
          <w:rFonts w:ascii="Arial" w:hAnsi="Arial" w:cs="Arial"/>
          <w:color w:val="171717"/>
        </w:rPr>
        <w:t> </w:t>
      </w:r>
      <w:r w:rsidR="00C03145">
        <w:rPr>
          <w:rFonts w:ascii="Arial" w:hAnsi="Arial" w:cs="Arial"/>
          <w:color w:val="171717"/>
        </w:rPr>
        <w:t>platném</w:t>
      </w:r>
      <w:r w:rsidRPr="00260CAA">
        <w:rPr>
          <w:rFonts w:ascii="Arial" w:hAnsi="Arial" w:cs="Arial"/>
          <w:color w:val="171717"/>
        </w:rPr>
        <w:t xml:space="preserve"> znění </w:t>
      </w:r>
      <w:r w:rsidR="004C351F" w:rsidRPr="00260CAA">
        <w:rPr>
          <w:rFonts w:ascii="Arial" w:hAnsi="Arial" w:cs="Arial"/>
          <w:color w:val="171717"/>
        </w:rPr>
        <w:t>(v případě, že je zhotovitel neplátce DPH, musí faktura obsahovat náležitosti účetního dokladu, zejména dle § 11 zákona č.</w:t>
      </w:r>
      <w:r w:rsidR="008114AD" w:rsidRPr="00260CAA">
        <w:rPr>
          <w:rFonts w:ascii="Arial" w:hAnsi="Arial" w:cs="Arial"/>
          <w:color w:val="171717"/>
        </w:rPr>
        <w:t> </w:t>
      </w:r>
      <w:r w:rsidR="004C351F" w:rsidRPr="00260CAA">
        <w:rPr>
          <w:rFonts w:ascii="Arial" w:hAnsi="Arial" w:cs="Arial"/>
          <w:color w:val="171717"/>
        </w:rPr>
        <w:t>563/1991 Sb., o účetnictví, v</w:t>
      </w:r>
      <w:r w:rsidR="000D40A2">
        <w:rPr>
          <w:rFonts w:ascii="Arial" w:hAnsi="Arial" w:cs="Arial"/>
          <w:color w:val="171717"/>
        </w:rPr>
        <w:t> </w:t>
      </w:r>
      <w:r w:rsidR="00C03145">
        <w:rPr>
          <w:rFonts w:ascii="Arial" w:hAnsi="Arial" w:cs="Arial"/>
          <w:color w:val="171717"/>
        </w:rPr>
        <w:t xml:space="preserve">platném </w:t>
      </w:r>
      <w:r w:rsidR="004C351F" w:rsidRPr="00260CAA">
        <w:rPr>
          <w:rFonts w:ascii="Arial" w:hAnsi="Arial" w:cs="Arial"/>
          <w:color w:val="171717"/>
        </w:rPr>
        <w:t>znění)</w:t>
      </w:r>
      <w:r w:rsidR="000121F4" w:rsidRPr="00260CAA">
        <w:rPr>
          <w:rFonts w:ascii="Arial" w:hAnsi="Arial" w:cs="Arial"/>
          <w:color w:val="171717"/>
        </w:rPr>
        <w:t>, a dále musí faktur</w:t>
      </w:r>
      <w:r w:rsidR="00A21D93" w:rsidRPr="00260CAA">
        <w:rPr>
          <w:rFonts w:ascii="Arial" w:hAnsi="Arial" w:cs="Arial"/>
          <w:color w:val="171717"/>
        </w:rPr>
        <w:t>y</w:t>
      </w:r>
      <w:r w:rsidR="000121F4" w:rsidRPr="00260CAA">
        <w:rPr>
          <w:rFonts w:ascii="Arial" w:hAnsi="Arial" w:cs="Arial"/>
          <w:color w:val="171717"/>
        </w:rPr>
        <w:t xml:space="preserve"> obsahovat informace povinně uváděné v obchodních listinách dle § 435 občanského zákoníku</w:t>
      </w:r>
      <w:r w:rsidRPr="00260CAA">
        <w:rPr>
          <w:rFonts w:ascii="Arial" w:hAnsi="Arial" w:cs="Arial"/>
          <w:color w:val="171717"/>
        </w:rPr>
        <w:t xml:space="preserve">. </w:t>
      </w:r>
    </w:p>
    <w:p w14:paraId="21A54C99" w14:textId="77777777" w:rsidR="0029365D" w:rsidRPr="00260CAA" w:rsidRDefault="00422048" w:rsidP="00232621">
      <w:pPr>
        <w:pStyle w:val="Zkladntextodsazen"/>
        <w:numPr>
          <w:ilvl w:val="0"/>
          <w:numId w:val="7"/>
        </w:numPr>
        <w:spacing w:before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V případě, že faktur</w:t>
      </w:r>
      <w:r w:rsidR="00A21D93" w:rsidRPr="00260CAA">
        <w:rPr>
          <w:rFonts w:ascii="Arial" w:hAnsi="Arial" w:cs="Arial"/>
          <w:color w:val="171717"/>
        </w:rPr>
        <w:t>y</w:t>
      </w:r>
      <w:r w:rsidRPr="00260CAA">
        <w:rPr>
          <w:rFonts w:ascii="Arial" w:hAnsi="Arial" w:cs="Arial"/>
          <w:color w:val="171717"/>
        </w:rPr>
        <w:t xml:space="preserve"> nebud</w:t>
      </w:r>
      <w:r w:rsidR="00A21D93" w:rsidRPr="00260CAA">
        <w:rPr>
          <w:rFonts w:ascii="Arial" w:hAnsi="Arial" w:cs="Arial"/>
          <w:color w:val="171717"/>
        </w:rPr>
        <w:t>ou</w:t>
      </w:r>
      <w:r w:rsidRPr="00260CAA">
        <w:rPr>
          <w:rFonts w:ascii="Arial" w:hAnsi="Arial" w:cs="Arial"/>
          <w:color w:val="171717"/>
        </w:rPr>
        <w:t xml:space="preserve"> mít odpovídající náležitosti dle zákona (případně dle </w:t>
      </w:r>
      <w:r w:rsidR="004C351F" w:rsidRPr="00260CAA">
        <w:rPr>
          <w:rFonts w:ascii="Arial" w:hAnsi="Arial" w:cs="Arial"/>
          <w:color w:val="171717"/>
        </w:rPr>
        <w:t>Smlouvy</w:t>
      </w:r>
      <w:r w:rsidRPr="00260CAA">
        <w:rPr>
          <w:rFonts w:ascii="Arial" w:hAnsi="Arial" w:cs="Arial"/>
          <w:color w:val="171717"/>
        </w:rPr>
        <w:t>), je objednatel oprávněn zaslat j</w:t>
      </w:r>
      <w:r w:rsidR="00A21D93" w:rsidRPr="00260CAA">
        <w:rPr>
          <w:rFonts w:ascii="Arial" w:hAnsi="Arial" w:cs="Arial"/>
          <w:color w:val="171717"/>
        </w:rPr>
        <w:t>e</w:t>
      </w:r>
      <w:r w:rsidRPr="00260CAA">
        <w:rPr>
          <w:rFonts w:ascii="Arial" w:hAnsi="Arial" w:cs="Arial"/>
          <w:color w:val="171717"/>
        </w:rPr>
        <w:t xml:space="preserve"> ve lhůtě splatnosti zpět zhotoviteli k doplnění či úpravě, aniž se tak dostane do prodlení se splatností</w:t>
      </w:r>
      <w:r w:rsidR="003676CD" w:rsidRPr="00260CAA">
        <w:rPr>
          <w:rFonts w:ascii="Arial" w:hAnsi="Arial" w:cs="Arial"/>
          <w:color w:val="171717"/>
        </w:rPr>
        <w:t>.</w:t>
      </w:r>
      <w:r w:rsidRPr="00260CAA">
        <w:rPr>
          <w:rFonts w:ascii="Arial" w:hAnsi="Arial" w:cs="Arial"/>
          <w:color w:val="171717"/>
        </w:rPr>
        <w:t xml:space="preserve"> </w:t>
      </w:r>
      <w:r w:rsidR="003676CD" w:rsidRPr="00260CAA">
        <w:rPr>
          <w:rFonts w:ascii="Arial" w:hAnsi="Arial" w:cs="Arial"/>
          <w:color w:val="171717"/>
        </w:rPr>
        <w:t>V</w:t>
      </w:r>
      <w:r w:rsidRPr="00260CAA">
        <w:rPr>
          <w:rFonts w:ascii="Arial" w:hAnsi="Arial" w:cs="Arial"/>
          <w:color w:val="171717"/>
        </w:rPr>
        <w:t xml:space="preserve"> tomto případě neplatí původní lhůta splatnosti, ale lhůta splatnosti </w:t>
      </w:r>
      <w:r w:rsidR="00BB1C1A" w:rsidRPr="00260CAA">
        <w:rPr>
          <w:rFonts w:ascii="Arial" w:hAnsi="Arial" w:cs="Arial"/>
          <w:color w:val="171717"/>
        </w:rPr>
        <w:t xml:space="preserve">30 dnů </w:t>
      </w:r>
      <w:r w:rsidRPr="00260CAA">
        <w:rPr>
          <w:rFonts w:ascii="Arial" w:hAnsi="Arial" w:cs="Arial"/>
          <w:color w:val="171717"/>
        </w:rPr>
        <w:t>běží znovu ode dne doručení nově vystavené faktury.</w:t>
      </w:r>
    </w:p>
    <w:p w14:paraId="5D784D9E" w14:textId="75DF00F2" w:rsidR="00785C9A" w:rsidRPr="00260CAA" w:rsidRDefault="00422048" w:rsidP="00232621">
      <w:pPr>
        <w:pStyle w:val="Zkladntextodsazen"/>
        <w:numPr>
          <w:ilvl w:val="0"/>
          <w:numId w:val="7"/>
        </w:numPr>
        <w:spacing w:before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Platba se považuje za splněnou dnem odepsání z účtu objednatele ve prospěch účtu zhotovitele.</w:t>
      </w:r>
      <w:r w:rsidR="00785C9A" w:rsidRPr="00260CAA">
        <w:rPr>
          <w:rFonts w:ascii="Arial" w:hAnsi="Arial" w:cs="Arial"/>
          <w:color w:val="171717"/>
        </w:rPr>
        <w:t xml:space="preserve"> </w:t>
      </w:r>
    </w:p>
    <w:p w14:paraId="6B467D8A" w14:textId="332E71C0" w:rsidR="00785C9A" w:rsidRPr="00260CAA" w:rsidRDefault="00785C9A" w:rsidP="00232621">
      <w:pPr>
        <w:pStyle w:val="Zkladntextodsazen"/>
        <w:numPr>
          <w:ilvl w:val="0"/>
          <w:numId w:val="7"/>
        </w:numPr>
        <w:spacing w:before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Objednatel preferuje zaslání elektronické faktury poskytovatele do datové schránky objednatele ID DS: yphaax8 nebo na e-mailovou adresu podatelna@mze.</w:t>
      </w:r>
      <w:r w:rsidR="00C03145">
        <w:rPr>
          <w:rFonts w:ascii="Arial" w:hAnsi="Arial" w:cs="Arial"/>
          <w:color w:val="171717"/>
        </w:rPr>
        <w:t>gov.</w:t>
      </w:r>
      <w:r w:rsidRPr="00260CAA">
        <w:rPr>
          <w:rFonts w:ascii="Arial" w:hAnsi="Arial" w:cs="Arial"/>
          <w:color w:val="171717"/>
        </w:rPr>
        <w:t>cz, ve</w:t>
      </w:r>
      <w:r w:rsidR="003676CD" w:rsidRPr="00260CA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strukturovaných formátech dle Evropské směrnice 2014/55/EU nebo ve formátu ISDOC 5.2 a vyšším.</w:t>
      </w:r>
    </w:p>
    <w:p w14:paraId="0A4AFA7E" w14:textId="77777777" w:rsidR="004D089A" w:rsidRPr="00260CAA" w:rsidRDefault="004D089A" w:rsidP="00AF77D9">
      <w:pPr>
        <w:pStyle w:val="Zkladntext2"/>
        <w:spacing w:before="120" w:line="300" w:lineRule="auto"/>
        <w:rPr>
          <w:rFonts w:ascii="Arial" w:hAnsi="Arial" w:cs="Arial"/>
          <w:color w:val="171717"/>
          <w:sz w:val="24"/>
          <w:szCs w:val="24"/>
          <w:highlight w:val="cyan"/>
        </w:rPr>
      </w:pPr>
    </w:p>
    <w:p w14:paraId="797861DA" w14:textId="77777777" w:rsidR="00422048" w:rsidRPr="00260CAA" w:rsidRDefault="00422048" w:rsidP="003676CD">
      <w:pPr>
        <w:pStyle w:val="Zkladntext2"/>
        <w:keepNext/>
        <w:spacing w:before="120" w:line="300" w:lineRule="auto"/>
        <w:ind w:left="357"/>
        <w:jc w:val="center"/>
        <w:rPr>
          <w:rFonts w:ascii="Arial" w:hAnsi="Arial" w:cs="Arial"/>
          <w:b/>
          <w:bCs/>
          <w:color w:val="171717"/>
          <w:sz w:val="24"/>
          <w:szCs w:val="24"/>
        </w:rPr>
      </w:pPr>
      <w:r w:rsidRPr="00260CAA">
        <w:rPr>
          <w:rFonts w:ascii="Arial" w:hAnsi="Arial" w:cs="Arial"/>
          <w:color w:val="171717"/>
          <w:sz w:val="24"/>
          <w:szCs w:val="24"/>
        </w:rPr>
        <w:t>Článek V.</w:t>
      </w:r>
    </w:p>
    <w:p w14:paraId="1A4EDD3C" w14:textId="77777777" w:rsidR="00422048" w:rsidRPr="00260CAA" w:rsidRDefault="00422048" w:rsidP="003676CD">
      <w:pPr>
        <w:keepNext/>
        <w:spacing w:before="120" w:after="120" w:line="300" w:lineRule="auto"/>
        <w:ind w:left="357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Povinnosti zhotovitele</w:t>
      </w:r>
    </w:p>
    <w:p w14:paraId="5E8A1625" w14:textId="77777777" w:rsidR="00422048" w:rsidRPr="00260CAA" w:rsidRDefault="00422048" w:rsidP="00422048">
      <w:pPr>
        <w:pStyle w:val="Zkladntext"/>
        <w:spacing w:before="120" w:after="120" w:line="300" w:lineRule="auto"/>
        <w:ind w:left="360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je povinen:</w:t>
      </w:r>
    </w:p>
    <w:p w14:paraId="728070FD" w14:textId="7B9EBF36" w:rsidR="00867E16" w:rsidRPr="00260CAA" w:rsidRDefault="00867E16" w:rsidP="00232621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Dle požadavků objednatele v souladu s touto </w:t>
      </w:r>
      <w:r w:rsidR="00B75B1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Smlouvou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 s </w:t>
      </w:r>
      <w:r w:rsidR="00B75B1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Přílohou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č. 1 a č. 3 </w:t>
      </w:r>
      <w:r w:rsidR="00B75B1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provést pro objednatele detailní architektonický návrh v souladu se zadávací dokumentací a v souladu s vysoutěženým architektonickým návrhem expozice stánku, výrobu, montáž a demontáž expozice objednatele, včetně výroby nebo pronájmu potřebného inventáře a výstavní plochy včetně příslušenství. K tomuto účelu vypracuje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 xml:space="preserve">zhotovitel projektovou dokumentaci, a to jak výtvarnou, tak technickou (Architektonický návrh A </w:t>
      </w:r>
      <w:proofErr w:type="spellStart"/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B), kterou objednateli předloží v termínech stanovených v článku II., odst. 8, bod b) a c) </w:t>
      </w:r>
      <w:r w:rsidR="00B75B1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447B9B29" w14:textId="73F4472D" w:rsidR="00867E16" w:rsidRPr="00260CAA" w:rsidRDefault="00867E16" w:rsidP="00232621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Uzavřít pojištění odpovědnosti za škodu způsobenou </w:t>
      </w:r>
      <w:r w:rsidR="00DF40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objednavateli či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třetí</w:t>
      </w:r>
      <w:r w:rsidR="00DF40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osob</w:t>
      </w:r>
      <w:r w:rsidR="00DF40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ám, a to na částku, která by uhradila veškerá případná plnění v plné výši vůči objednateli či</w:t>
      </w:r>
      <w:r w:rsidR="000D40A2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DF40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třetím osobám, spojené s touto Smlouvou s minimálním stropem pojistného plnění ve výši </w:t>
      </w:r>
      <w:r w:rsidR="00326F0C">
        <w:rPr>
          <w:rFonts w:ascii="Arial" w:eastAsia="Calibri" w:hAnsi="Arial" w:cs="Arial"/>
          <w:color w:val="171717"/>
          <w:sz w:val="22"/>
          <w:szCs w:val="22"/>
          <w:lang w:eastAsia="en-US"/>
        </w:rPr>
        <w:t>3</w:t>
      </w:r>
      <w:r w:rsidR="000D40A2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326F0C">
        <w:rPr>
          <w:rFonts w:ascii="Arial" w:eastAsia="Calibri" w:hAnsi="Arial" w:cs="Arial"/>
          <w:color w:val="171717"/>
          <w:sz w:val="22"/>
          <w:szCs w:val="22"/>
          <w:lang w:eastAsia="en-US"/>
        </w:rPr>
        <w:t>5</w:t>
      </w:r>
      <w:r w:rsidR="00DF40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00</w:t>
      </w:r>
      <w:r w:rsidR="000D40A2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DF40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000 Kč (slovy: </w:t>
      </w:r>
      <w:r w:rsidR="00326F0C">
        <w:rPr>
          <w:rFonts w:ascii="Arial" w:eastAsia="Calibri" w:hAnsi="Arial" w:cs="Arial"/>
          <w:i/>
          <w:color w:val="171717"/>
          <w:sz w:val="22"/>
          <w:szCs w:val="22"/>
          <w:lang w:eastAsia="en-US"/>
        </w:rPr>
        <w:t>tři</w:t>
      </w:r>
      <w:r w:rsidR="00326F0C" w:rsidRPr="00260CAA">
        <w:rPr>
          <w:rFonts w:ascii="Arial" w:eastAsia="Calibri" w:hAnsi="Arial" w:cs="Arial"/>
          <w:i/>
          <w:color w:val="171717"/>
          <w:sz w:val="22"/>
          <w:szCs w:val="22"/>
          <w:lang w:eastAsia="en-US"/>
        </w:rPr>
        <w:t xml:space="preserve"> </w:t>
      </w:r>
      <w:r w:rsidR="00DF401A" w:rsidRPr="00260CAA">
        <w:rPr>
          <w:rFonts w:ascii="Arial" w:eastAsia="Calibri" w:hAnsi="Arial" w:cs="Arial"/>
          <w:i/>
          <w:color w:val="171717"/>
          <w:sz w:val="22"/>
          <w:szCs w:val="22"/>
          <w:lang w:eastAsia="en-US"/>
        </w:rPr>
        <w:t>milion</w:t>
      </w:r>
      <w:r w:rsidR="00326F0C">
        <w:rPr>
          <w:rFonts w:ascii="Arial" w:eastAsia="Calibri" w:hAnsi="Arial" w:cs="Arial"/>
          <w:i/>
          <w:color w:val="171717"/>
          <w:sz w:val="22"/>
          <w:szCs w:val="22"/>
          <w:lang w:eastAsia="en-US"/>
        </w:rPr>
        <w:t>y pět s</w:t>
      </w:r>
      <w:r w:rsidR="003D37CB">
        <w:rPr>
          <w:rFonts w:ascii="Arial" w:eastAsia="Calibri" w:hAnsi="Arial" w:cs="Arial"/>
          <w:i/>
          <w:color w:val="171717"/>
          <w:sz w:val="22"/>
          <w:szCs w:val="22"/>
          <w:lang w:eastAsia="en-US"/>
        </w:rPr>
        <w:t>et tisíc</w:t>
      </w:r>
      <w:r w:rsidR="00DF401A" w:rsidRPr="00260CAA">
        <w:rPr>
          <w:rFonts w:ascii="Arial" w:eastAsia="Calibri" w:hAnsi="Arial" w:cs="Arial"/>
          <w:i/>
          <w:color w:val="171717"/>
          <w:sz w:val="22"/>
          <w:szCs w:val="22"/>
          <w:lang w:eastAsia="en-US"/>
        </w:rPr>
        <w:t xml:space="preserve"> korun českých</w:t>
      </w:r>
      <w:r w:rsidR="00DF401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).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Výše uvedenu hranici pojistného krytí je zhotovitel povinen udržovat po celou dobu účinnosti smluvního vztahu.</w:t>
      </w:r>
    </w:p>
    <w:p w14:paraId="54FC5A78" w14:textId="3AE624CB" w:rsidR="00867E16" w:rsidRPr="00260CAA" w:rsidRDefault="00867E16" w:rsidP="00232621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Originály nebo kopie pojistných smluv</w:t>
      </w:r>
      <w:r w:rsidR="004A0A7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či pojistného certifikátu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je zhotovitel povinen předat objednateli nejpozději </w:t>
      </w:r>
      <w:r w:rsidR="00F94CB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 10 kalendářních dní od uzavření Smlouvy</w:t>
      </w:r>
      <w:r w:rsidR="002164E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="00F94CB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</w:p>
    <w:p w14:paraId="7027A0FB" w14:textId="77777777" w:rsidR="00422048" w:rsidRPr="00260CAA" w:rsidRDefault="00422048" w:rsidP="00232621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Pojistn</w:t>
      </w:r>
      <w:r w:rsidR="008A38F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é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smlouv</w:t>
      </w:r>
      <w:r w:rsidR="008A38F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ani pojistné podmínky nesmí obsahovat taková smluvní ujednání o</w:t>
      </w:r>
      <w:r w:rsidR="001836C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výlukách z pojištění, která by zcela vylučovala nárok pojištěného na pojistné plnění v souladu s vymezeným účelem pojistné smlouvy.</w:t>
      </w:r>
    </w:p>
    <w:p w14:paraId="3B57B2E6" w14:textId="77777777" w:rsidR="001A4509" w:rsidRPr="00260CAA" w:rsidRDefault="001A4509" w:rsidP="00232621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může při realizaci zakázky využít služeb </w:t>
      </w:r>
      <w:r w:rsidR="007B651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dodavatelů. V případě, že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tyto dílčí služby </w:t>
      </w:r>
      <w:r w:rsidR="007B651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dodavatelů pro provedení díla využije, plně odpovídá objednateli </w:t>
      </w:r>
      <w:r w:rsidR="009717F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za</w:t>
      </w:r>
      <w:r w:rsidR="00F94CB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řádnost a včasnost provedení, popřípadě kvalitu, jako kdyby je plnil sám. </w:t>
      </w:r>
      <w:r w:rsidR="009717F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</w:p>
    <w:p w14:paraId="2E76E2D2" w14:textId="0D38E5B3" w:rsidR="00F43F64" w:rsidRPr="00260CAA" w:rsidRDefault="00F43F64" w:rsidP="00232621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Zhotovitel je povinen písemně oznámit </w:t>
      </w:r>
      <w:r w:rsidR="00294FC5" w:rsidRPr="00260CAA">
        <w:rPr>
          <w:rFonts w:ascii="Arial" w:hAnsi="Arial" w:cs="Arial"/>
          <w:color w:val="171717"/>
          <w:sz w:val="22"/>
          <w:szCs w:val="22"/>
        </w:rPr>
        <w:t>o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bjednateli změnu údajů o </w:t>
      </w:r>
      <w:r w:rsidR="00294FC5" w:rsidRPr="00260CAA">
        <w:rPr>
          <w:rFonts w:ascii="Arial" w:hAnsi="Arial" w:cs="Arial"/>
          <w:color w:val="171717"/>
          <w:sz w:val="22"/>
          <w:szCs w:val="22"/>
        </w:rPr>
        <w:t>z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hotoviteli uvedených v záhlaví </w:t>
      </w:r>
      <w:r w:rsidR="00D30337" w:rsidRPr="00260CAA">
        <w:rPr>
          <w:rFonts w:ascii="Arial" w:hAnsi="Arial" w:cs="Arial"/>
          <w:color w:val="171717"/>
          <w:sz w:val="22"/>
          <w:szCs w:val="22"/>
        </w:rPr>
        <w:t>Smlouvy</w:t>
      </w:r>
      <w:r w:rsidR="00294FC5" w:rsidRPr="00260CAA">
        <w:rPr>
          <w:rFonts w:ascii="Arial" w:hAnsi="Arial" w:cs="Arial"/>
          <w:color w:val="171717"/>
          <w:sz w:val="22"/>
          <w:szCs w:val="22"/>
        </w:rPr>
        <w:t>, změnu údajů uvedených v čl. XI</w:t>
      </w:r>
      <w:r w:rsidR="005C36FD" w:rsidRPr="00260CAA">
        <w:rPr>
          <w:rFonts w:ascii="Arial" w:hAnsi="Arial" w:cs="Arial"/>
          <w:color w:val="171717"/>
          <w:sz w:val="22"/>
          <w:szCs w:val="22"/>
        </w:rPr>
        <w:t>.</w:t>
      </w:r>
      <w:r w:rsidR="00294FC5" w:rsidRPr="00260CAA">
        <w:rPr>
          <w:rFonts w:ascii="Arial" w:hAnsi="Arial" w:cs="Arial"/>
          <w:color w:val="171717"/>
          <w:sz w:val="22"/>
          <w:szCs w:val="22"/>
        </w:rPr>
        <w:t xml:space="preserve"> odst. 1 </w:t>
      </w:r>
      <w:r w:rsidR="00D30337" w:rsidRPr="00260CAA">
        <w:rPr>
          <w:rFonts w:ascii="Arial" w:hAnsi="Arial" w:cs="Arial"/>
          <w:color w:val="171717"/>
          <w:sz w:val="22"/>
          <w:szCs w:val="22"/>
        </w:rPr>
        <w:t xml:space="preserve">Smlouvy </w:t>
      </w:r>
      <w:r w:rsidRPr="00260CAA">
        <w:rPr>
          <w:rFonts w:ascii="Arial" w:hAnsi="Arial" w:cs="Arial"/>
          <w:color w:val="171717"/>
          <w:sz w:val="22"/>
          <w:szCs w:val="22"/>
        </w:rPr>
        <w:t>a</w:t>
      </w:r>
      <w:r w:rsidR="005C36FD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jakékoliv změny týkající se </w:t>
      </w:r>
      <w:r w:rsidR="00294FC5" w:rsidRPr="00260CAA">
        <w:rPr>
          <w:rFonts w:ascii="Arial" w:hAnsi="Arial" w:cs="Arial"/>
          <w:color w:val="171717"/>
          <w:sz w:val="22"/>
          <w:szCs w:val="22"/>
        </w:rPr>
        <w:t>z</w:t>
      </w:r>
      <w:r w:rsidRPr="00260CAA">
        <w:rPr>
          <w:rFonts w:ascii="Arial" w:hAnsi="Arial" w:cs="Arial"/>
          <w:color w:val="171717"/>
          <w:sz w:val="22"/>
          <w:szCs w:val="22"/>
        </w:rPr>
        <w:t>hotovitelovi ne/registrace jako plátce DPH</w:t>
      </w:r>
      <w:r w:rsidR="00FA1C50">
        <w:rPr>
          <w:rFonts w:ascii="Arial" w:hAnsi="Arial" w:cs="Arial"/>
          <w:color w:val="171717"/>
          <w:sz w:val="22"/>
          <w:szCs w:val="22"/>
        </w:rPr>
        <w:t>, údajů týkajících se bankovního účtu</w:t>
      </w:r>
      <w:r w:rsidRPr="00260CAA">
        <w:rPr>
          <w:rFonts w:ascii="Arial" w:hAnsi="Arial" w:cs="Arial"/>
          <w:color w:val="171717"/>
          <w:sz w:val="22"/>
          <w:szCs w:val="22"/>
        </w:rPr>
        <w:t>, a to nejpozději do 5 pracovních dnů od uskutečnění takové změny.</w:t>
      </w:r>
    </w:p>
    <w:p w14:paraId="21E84DC9" w14:textId="77777777" w:rsidR="00D30337" w:rsidRPr="00260CAA" w:rsidRDefault="00D30337" w:rsidP="00232621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 je povinen zajistit po celou dobu plnění této Smlouvy</w:t>
      </w:r>
    </w:p>
    <w:p w14:paraId="67FCD409" w14:textId="77777777" w:rsidR="00D30337" w:rsidRPr="00260CAA" w:rsidRDefault="00D30337" w:rsidP="00232621">
      <w:pPr>
        <w:pStyle w:val="Zkladntext"/>
        <w:numPr>
          <w:ilvl w:val="1"/>
          <w:numId w:val="22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dodržování veškerých právních předpisů České republiky s důrazem na legální zaměstnávání, spravedlivé odměňování a dodržování bezpečnosti a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ochrany zdraví při práci, přičemž uvedené je zhotovitel povinen zajistit vůči všem osobám, které se na plnění veřejné zakázky podílejí; k plnění těchto povinností zaváže zhotovitel i své poddodavatele. </w:t>
      </w:r>
    </w:p>
    <w:p w14:paraId="695F4A10" w14:textId="77777777" w:rsidR="00D30337" w:rsidRPr="00260CAA" w:rsidRDefault="00D30337" w:rsidP="00232621">
      <w:pPr>
        <w:pStyle w:val="Zkladntext"/>
        <w:numPr>
          <w:ilvl w:val="1"/>
          <w:numId w:val="22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sjednání a dodržování nediskriminačních smluvních podmínek se svými poddodavateli, zejména srovnatelné úrovně splatnosti faktur a srovnatelné výše smluvních pokut s podmínkami této Smlouvy, včetně poskytování řádných plateb za provedené práce těmto svým poddodavatelům.</w:t>
      </w:r>
    </w:p>
    <w:p w14:paraId="07A93E21" w14:textId="77777777" w:rsidR="00D30337" w:rsidRPr="00260CAA" w:rsidRDefault="00D30337" w:rsidP="00232621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 je povinen při výkonu administrativních činností souvisejících s plněním předmětu Smlouvy používat, je-li to objektivně možné, recyklované nebo recyklovatelné materiály, výrobky a obaly.</w:t>
      </w:r>
    </w:p>
    <w:p w14:paraId="02C12433" w14:textId="17474A4F" w:rsidR="00D30337" w:rsidRDefault="00D30337" w:rsidP="00232621">
      <w:pPr>
        <w:pStyle w:val="Zkladntext"/>
        <w:numPr>
          <w:ilvl w:val="0"/>
          <w:numId w:val="5"/>
        </w:numPr>
        <w:spacing w:before="120" w:after="120" w:line="300" w:lineRule="auto"/>
        <w:ind w:hanging="357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 není osobou, na niž by se vztahovaly</w:t>
      </w:r>
      <w:r w:rsidR="00601E61">
        <w:rPr>
          <w:rFonts w:ascii="Arial" w:hAnsi="Arial" w:cs="Arial"/>
          <w:color w:val="171717"/>
          <w:sz w:val="22"/>
          <w:szCs w:val="22"/>
        </w:rPr>
        <w:t xml:space="preserve"> (i) sankční režimy zavedené Evropskou unií na základě nařízení Rady (EU) č. 269/14 o omezujících opatřeních vzhledem k činnostem narušujícím nebo ohrožujícím územní celistvost, svrchovanost </w:t>
      </w:r>
      <w:r w:rsidR="00601E61">
        <w:rPr>
          <w:rFonts w:ascii="Arial" w:hAnsi="Arial" w:cs="Arial"/>
          <w:color w:val="171717"/>
          <w:sz w:val="22"/>
          <w:szCs w:val="22"/>
        </w:rPr>
        <w:lastRenderedPageBreak/>
        <w:t>a</w:t>
      </w:r>
      <w:r w:rsidR="000F5023">
        <w:rPr>
          <w:rFonts w:ascii="Arial" w:hAnsi="Arial" w:cs="Arial"/>
          <w:color w:val="171717"/>
          <w:sz w:val="22"/>
          <w:szCs w:val="22"/>
        </w:rPr>
        <w:t> </w:t>
      </w:r>
      <w:r w:rsidR="00601E61">
        <w:rPr>
          <w:rFonts w:ascii="Arial" w:hAnsi="Arial" w:cs="Arial"/>
          <w:color w:val="171717"/>
          <w:sz w:val="22"/>
          <w:szCs w:val="22"/>
        </w:rPr>
        <w:t>nezávislost Ukrajiny, v platném znění, a nařízení Rady (EU) č. 208/2014 o</w:t>
      </w:r>
      <w:r w:rsidR="00FF01DC">
        <w:rPr>
          <w:rFonts w:ascii="Arial" w:hAnsi="Arial" w:cs="Arial"/>
          <w:color w:val="171717"/>
          <w:sz w:val="22"/>
          <w:szCs w:val="22"/>
        </w:rPr>
        <w:t> </w:t>
      </w:r>
      <w:r w:rsidR="00601E61">
        <w:rPr>
          <w:rFonts w:ascii="Arial" w:hAnsi="Arial" w:cs="Arial"/>
          <w:color w:val="171717"/>
          <w:sz w:val="22"/>
          <w:szCs w:val="22"/>
        </w:rPr>
        <w:t xml:space="preserve">omezujících </w:t>
      </w:r>
      <w:r w:rsidR="006A7A9A">
        <w:rPr>
          <w:rFonts w:ascii="Arial" w:hAnsi="Arial" w:cs="Arial"/>
          <w:color w:val="171717"/>
          <w:sz w:val="22"/>
          <w:szCs w:val="22"/>
        </w:rPr>
        <w:t>opatřeních vůči některým osobám, subjektům a orgánům vzhledem k situaci na Ukrajině, v platném znění, stejně jako na základě nařízení Rady (ES) č.</w:t>
      </w:r>
      <w:r w:rsidR="00FF01DC">
        <w:rPr>
          <w:rFonts w:ascii="Arial" w:hAnsi="Arial" w:cs="Arial"/>
          <w:color w:val="171717"/>
          <w:sz w:val="22"/>
          <w:szCs w:val="22"/>
        </w:rPr>
        <w:t> </w:t>
      </w:r>
      <w:r w:rsidR="006A7A9A">
        <w:rPr>
          <w:rFonts w:ascii="Arial" w:hAnsi="Arial" w:cs="Arial"/>
          <w:color w:val="171717"/>
          <w:sz w:val="22"/>
          <w:szCs w:val="22"/>
        </w:rPr>
        <w:t>765/2006 o omezujících opatřeních vzhledem k situaci v Bělorusku a k zapojení Běloruska do ruské agrese proti Ukrajině, v platném znění, a dále (</w:t>
      </w:r>
      <w:proofErr w:type="spellStart"/>
      <w:r w:rsidR="006A7A9A">
        <w:rPr>
          <w:rFonts w:ascii="Arial" w:hAnsi="Arial" w:cs="Arial"/>
          <w:color w:val="171717"/>
          <w:sz w:val="22"/>
          <w:szCs w:val="22"/>
        </w:rPr>
        <w:t>ii</w:t>
      </w:r>
      <w:proofErr w:type="spellEnd"/>
      <w:r w:rsidR="006A7A9A">
        <w:rPr>
          <w:rFonts w:ascii="Arial" w:hAnsi="Arial" w:cs="Arial"/>
          <w:color w:val="171717"/>
          <w:sz w:val="22"/>
          <w:szCs w:val="22"/>
        </w:rPr>
        <w:t>) české právní předpisy, zejména zákon č. 69/2006 Sb., o provádění mezinárodních sankcí, v platném znění, navazující na nařízení EU uvedená v tomto odstavci.</w:t>
      </w:r>
    </w:p>
    <w:p w14:paraId="4162B8BF" w14:textId="20A01641" w:rsidR="00D97449" w:rsidRPr="00D97449" w:rsidRDefault="00D97449" w:rsidP="00D97449">
      <w:pPr>
        <w:pStyle w:val="Zkladntext"/>
        <w:numPr>
          <w:ilvl w:val="0"/>
          <w:numId w:val="5"/>
        </w:numPr>
        <w:spacing w:before="120" w:after="120" w:line="300" w:lineRule="auto"/>
        <w:rPr>
          <w:rFonts w:ascii="Arial" w:hAnsi="Arial" w:cs="Arial"/>
          <w:color w:val="171717"/>
          <w:sz w:val="22"/>
          <w:szCs w:val="22"/>
        </w:rPr>
      </w:pPr>
      <w:r w:rsidRPr="00D97449">
        <w:rPr>
          <w:rFonts w:ascii="Arial" w:hAnsi="Arial" w:cs="Arial"/>
          <w:color w:val="171717"/>
          <w:sz w:val="22"/>
          <w:szCs w:val="22"/>
        </w:rPr>
        <w:t>Zhotovitel prohlašuje, že</w:t>
      </w:r>
      <w:r w:rsidR="00537C4C">
        <w:rPr>
          <w:rFonts w:ascii="Arial" w:hAnsi="Arial" w:cs="Arial"/>
          <w:color w:val="171717"/>
          <w:sz w:val="22"/>
          <w:szCs w:val="22"/>
        </w:rPr>
        <w:t xml:space="preserve"> </w:t>
      </w:r>
      <w:r w:rsidRPr="00D97449">
        <w:rPr>
          <w:rFonts w:ascii="Arial" w:hAnsi="Arial" w:cs="Arial"/>
          <w:color w:val="171717"/>
          <w:sz w:val="22"/>
          <w:szCs w:val="22"/>
        </w:rPr>
        <w:t>není s odkazem na čl. 5l nařízení Rady EU 2022/576 ze dne 8. dubna 2022, kterým se mění nařízení (EU) č. 833/2014 o omezujících opatřeních vzhledem k činnostem Ruska destabilizujícím situaci na Ukrajině,</w:t>
      </w:r>
    </w:p>
    <w:p w14:paraId="0356531A" w14:textId="35DE2E7A" w:rsidR="00D97449" w:rsidRPr="00D97449" w:rsidRDefault="00D97449" w:rsidP="00691948">
      <w:pPr>
        <w:pStyle w:val="Zkladntext"/>
        <w:numPr>
          <w:ilvl w:val="1"/>
          <w:numId w:val="42"/>
        </w:numPr>
        <w:spacing w:before="120" w:after="120" w:line="300" w:lineRule="auto"/>
        <w:rPr>
          <w:rFonts w:ascii="Arial" w:hAnsi="Arial" w:cs="Arial"/>
          <w:color w:val="171717"/>
          <w:sz w:val="22"/>
          <w:szCs w:val="22"/>
        </w:rPr>
      </w:pPr>
      <w:r w:rsidRPr="00D97449">
        <w:rPr>
          <w:rFonts w:ascii="Arial" w:hAnsi="Arial" w:cs="Arial"/>
          <w:color w:val="171717"/>
          <w:sz w:val="22"/>
          <w:szCs w:val="22"/>
        </w:rPr>
        <w:t>ruským státním příslušníkem, fyzickou či právnickou osobou nebo subjektem či</w:t>
      </w:r>
      <w:r w:rsidR="000F5023">
        <w:rPr>
          <w:rFonts w:ascii="Arial" w:hAnsi="Arial" w:cs="Arial"/>
          <w:color w:val="171717"/>
          <w:sz w:val="22"/>
          <w:szCs w:val="22"/>
        </w:rPr>
        <w:t> </w:t>
      </w:r>
      <w:r w:rsidRPr="00D97449">
        <w:rPr>
          <w:rFonts w:ascii="Arial" w:hAnsi="Arial" w:cs="Arial"/>
          <w:color w:val="171717"/>
          <w:sz w:val="22"/>
          <w:szCs w:val="22"/>
        </w:rPr>
        <w:t>orgánem se sídlem v Rusku;</w:t>
      </w:r>
    </w:p>
    <w:p w14:paraId="04B19AA6" w14:textId="6C887B01" w:rsidR="00D97449" w:rsidRPr="00260CAA" w:rsidRDefault="00D97449" w:rsidP="00691948">
      <w:pPr>
        <w:pStyle w:val="Zkladntext"/>
        <w:numPr>
          <w:ilvl w:val="1"/>
          <w:numId w:val="42"/>
        </w:numPr>
        <w:spacing w:before="120" w:after="120" w:line="300" w:lineRule="auto"/>
        <w:rPr>
          <w:rFonts w:ascii="Arial" w:hAnsi="Arial" w:cs="Arial"/>
          <w:color w:val="171717"/>
          <w:sz w:val="22"/>
          <w:szCs w:val="22"/>
        </w:rPr>
      </w:pPr>
      <w:r w:rsidRPr="00D97449">
        <w:rPr>
          <w:rFonts w:ascii="Arial" w:hAnsi="Arial" w:cs="Arial"/>
          <w:color w:val="171717"/>
          <w:sz w:val="22"/>
          <w:szCs w:val="22"/>
        </w:rPr>
        <w:t>právnickou osobou, subjektem nebo orgánem, které jsou z více než 50 % přímo či nepřímo vlastněny některým ze subjektů uvedených v písmeni a) tohoto pododstavce Smlouvy, přičemž podíly těchto subjektů se sčítají.</w:t>
      </w:r>
    </w:p>
    <w:p w14:paraId="7512C042" w14:textId="1ED362F5" w:rsidR="00D30337" w:rsidRPr="00260CAA" w:rsidRDefault="00D30337" w:rsidP="00232621">
      <w:pPr>
        <w:pStyle w:val="Zkladntext"/>
        <w:numPr>
          <w:ilvl w:val="0"/>
          <w:numId w:val="5"/>
        </w:numPr>
        <w:spacing w:before="120" w:after="120" w:line="300" w:lineRule="auto"/>
        <w:ind w:hanging="357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 se tímto zavazuje udržovat prohlášení podle předchozí</w:t>
      </w:r>
      <w:r w:rsidR="00984A48">
        <w:rPr>
          <w:rFonts w:ascii="Arial" w:hAnsi="Arial" w:cs="Arial"/>
          <w:color w:val="171717"/>
          <w:sz w:val="22"/>
          <w:szCs w:val="22"/>
        </w:rPr>
        <w:t>c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h odst. 9 </w:t>
      </w:r>
      <w:r w:rsidR="004C1B2B">
        <w:rPr>
          <w:rFonts w:ascii="Arial" w:hAnsi="Arial" w:cs="Arial"/>
          <w:color w:val="171717"/>
          <w:sz w:val="22"/>
          <w:szCs w:val="22"/>
        </w:rPr>
        <w:t xml:space="preserve">a 10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tohoto článku Smlouvy v pravdivosti a platnosti po dobu účinnosti této Smlouvy. </w:t>
      </w:r>
    </w:p>
    <w:p w14:paraId="6B66895A" w14:textId="4D88AF2B" w:rsidR="00D30337" w:rsidRPr="00260CAA" w:rsidRDefault="00D30337" w:rsidP="00232621">
      <w:pPr>
        <w:pStyle w:val="Zkladntext"/>
        <w:numPr>
          <w:ilvl w:val="0"/>
          <w:numId w:val="5"/>
        </w:numPr>
        <w:spacing w:before="120" w:after="120" w:line="300" w:lineRule="auto"/>
        <w:ind w:hanging="357"/>
        <w:rPr>
          <w:rFonts w:ascii="Arial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Zhotovitel dále odpovídá za to, že žádný z jeho poddodavatelů </w:t>
      </w:r>
      <w:r w:rsidRPr="00260CAA">
        <w:rPr>
          <w:rFonts w:ascii="Arial" w:hAnsi="Arial" w:cs="Arial"/>
          <w:color w:val="171717"/>
          <w:sz w:val="22"/>
          <w:szCs w:val="22"/>
          <w:lang w:eastAsia="en-US"/>
        </w:rPr>
        <w:t>není po celou dobu trvání této smlouvy osobou, na niž by se vztahovaly</w:t>
      </w:r>
      <w:r w:rsidR="00536062">
        <w:rPr>
          <w:rFonts w:ascii="Arial" w:hAnsi="Arial" w:cs="Arial"/>
          <w:color w:val="171717"/>
          <w:sz w:val="22"/>
          <w:szCs w:val="22"/>
          <w:lang w:eastAsia="en-US"/>
        </w:rPr>
        <w:t xml:space="preserve"> </w:t>
      </w:r>
      <w:r w:rsidR="00536062">
        <w:rPr>
          <w:rFonts w:ascii="Arial" w:hAnsi="Arial" w:cs="Arial"/>
          <w:color w:val="171717"/>
          <w:sz w:val="22"/>
          <w:szCs w:val="22"/>
        </w:rPr>
        <w:t>(i) sankční režimy zavedené Evropskou unií na základě nařízení Rady (EU) č. 269/14 o omezujících opatřeních vzhledem k činnostem narušujícím nebo ohrožujícím územní celistvost, svrchovanost a nezávislost Ukrajiny, v platném znění, a nařízení Rady (EU) č. 208/2014 o omezujících opatřeních vůči některým osobám, subjektům a orgánům vzhledem k situaci na Ukrajině, v platném znění, stejně jako na základě nařízení Rady (ES) č. 765/2006 o omezujících opatřeních vzhledem k situaci v Bělorusku a k zapojení Běloruska do ruské agrese proti Ukrajině, v platném znění, a dále (</w:t>
      </w:r>
      <w:proofErr w:type="spellStart"/>
      <w:r w:rsidR="00536062">
        <w:rPr>
          <w:rFonts w:ascii="Arial" w:hAnsi="Arial" w:cs="Arial"/>
          <w:color w:val="171717"/>
          <w:sz w:val="22"/>
          <w:szCs w:val="22"/>
        </w:rPr>
        <w:t>ii</w:t>
      </w:r>
      <w:proofErr w:type="spellEnd"/>
      <w:r w:rsidR="00536062">
        <w:rPr>
          <w:rFonts w:ascii="Arial" w:hAnsi="Arial" w:cs="Arial"/>
          <w:color w:val="171717"/>
          <w:sz w:val="22"/>
          <w:szCs w:val="22"/>
        </w:rPr>
        <w:t>) české právní předpisy, zejména zákon č. 69/2006 Sb., o provádění mezinárodních sankcí, v platném znění, navazující na nařízení EU uvedená v tomto odstavci.</w:t>
      </w:r>
    </w:p>
    <w:p w14:paraId="6AED81AB" w14:textId="2E880561" w:rsidR="00D30337" w:rsidRPr="00260CAA" w:rsidRDefault="00D30337" w:rsidP="00232621">
      <w:pPr>
        <w:pStyle w:val="Odstavecseseznamem"/>
        <w:numPr>
          <w:ilvl w:val="0"/>
          <w:numId w:val="5"/>
        </w:numPr>
        <w:spacing w:before="120" w:after="120" w:line="300" w:lineRule="auto"/>
        <w:ind w:hanging="357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bCs/>
          <w:color w:val="171717"/>
          <w:sz w:val="22"/>
          <w:szCs w:val="22"/>
        </w:rPr>
        <w:t xml:space="preserve">Dále je zhotovitel </w:t>
      </w:r>
      <w:r w:rsidRPr="00260CAA">
        <w:rPr>
          <w:rFonts w:ascii="Arial" w:hAnsi="Arial" w:cs="Arial"/>
          <w:color w:val="171717"/>
          <w:sz w:val="22"/>
          <w:szCs w:val="22"/>
        </w:rPr>
        <w:t>povinen bezodkladně (nejpozději však do 3 pracovních dnů ode dne, kdy příslušná změna nastala) oznámit objednateli změnu jakýchkoliv skutečností v jeho prohlášení v čl. V</w:t>
      </w:r>
      <w:r w:rsidR="00AC6A46" w:rsidRPr="00260CAA">
        <w:rPr>
          <w:rFonts w:ascii="Arial" w:hAnsi="Arial" w:cs="Arial"/>
          <w:color w:val="171717"/>
          <w:sz w:val="22"/>
          <w:szCs w:val="22"/>
        </w:rPr>
        <w:t>.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odst. 9 </w:t>
      </w:r>
      <w:r w:rsidR="00F558B1">
        <w:rPr>
          <w:rFonts w:ascii="Arial" w:hAnsi="Arial" w:cs="Arial"/>
          <w:color w:val="171717"/>
          <w:sz w:val="22"/>
          <w:szCs w:val="22"/>
        </w:rPr>
        <w:t xml:space="preserve">a 10 </w:t>
      </w:r>
      <w:r w:rsidRPr="00260CAA">
        <w:rPr>
          <w:rFonts w:ascii="Arial" w:hAnsi="Arial" w:cs="Arial"/>
          <w:color w:val="171717"/>
          <w:sz w:val="22"/>
          <w:szCs w:val="22"/>
        </w:rPr>
        <w:t>Smlouvy nebo v čl. V</w:t>
      </w:r>
      <w:r w:rsidR="00AC6A46" w:rsidRPr="00260CAA">
        <w:rPr>
          <w:rFonts w:ascii="Arial" w:hAnsi="Arial" w:cs="Arial"/>
          <w:color w:val="171717"/>
          <w:sz w:val="22"/>
          <w:szCs w:val="22"/>
        </w:rPr>
        <w:t>.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odst. </w:t>
      </w:r>
      <w:r w:rsidR="00F558B1" w:rsidRPr="00260CAA">
        <w:rPr>
          <w:rFonts w:ascii="Arial" w:hAnsi="Arial" w:cs="Arial"/>
          <w:color w:val="171717"/>
          <w:sz w:val="22"/>
          <w:szCs w:val="22"/>
        </w:rPr>
        <w:t>1</w:t>
      </w:r>
      <w:r w:rsidR="00F558B1">
        <w:rPr>
          <w:rFonts w:ascii="Arial" w:hAnsi="Arial" w:cs="Arial"/>
          <w:color w:val="171717"/>
          <w:sz w:val="22"/>
          <w:szCs w:val="22"/>
        </w:rPr>
        <w:t>2</w:t>
      </w:r>
      <w:r w:rsidR="00F558B1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Pr="00260CAA">
        <w:rPr>
          <w:rFonts w:ascii="Arial" w:hAnsi="Arial" w:cs="Arial"/>
          <w:color w:val="171717"/>
          <w:sz w:val="22"/>
          <w:szCs w:val="22"/>
        </w:rPr>
        <w:t>Smlouvy.</w:t>
      </w:r>
    </w:p>
    <w:p w14:paraId="3C2352BB" w14:textId="77777777" w:rsidR="00892608" w:rsidRPr="00260CAA" w:rsidRDefault="00892608" w:rsidP="00422048">
      <w:pPr>
        <w:pStyle w:val="Zkladntext"/>
        <w:spacing w:before="120" w:after="120" w:line="300" w:lineRule="auto"/>
        <w:ind w:left="720"/>
        <w:jc w:val="center"/>
        <w:rPr>
          <w:rFonts w:ascii="Arial" w:hAnsi="Arial" w:cs="Arial"/>
          <w:color w:val="171717"/>
          <w:highlight w:val="cyan"/>
        </w:rPr>
      </w:pPr>
    </w:p>
    <w:p w14:paraId="3229B397" w14:textId="77777777" w:rsidR="00422048" w:rsidRPr="00260CAA" w:rsidRDefault="00422048" w:rsidP="006D6D42">
      <w:pPr>
        <w:pStyle w:val="Zkladntext"/>
        <w:keepNext/>
        <w:spacing w:before="120" w:after="120" w:line="300" w:lineRule="auto"/>
        <w:ind w:left="720"/>
        <w:jc w:val="center"/>
        <w:rPr>
          <w:rFonts w:ascii="Arial" w:hAnsi="Arial" w:cs="Arial"/>
          <w:b/>
          <w:bCs/>
          <w:color w:val="171717"/>
        </w:rPr>
      </w:pPr>
      <w:r w:rsidRPr="00260CAA">
        <w:rPr>
          <w:rFonts w:ascii="Arial" w:hAnsi="Arial" w:cs="Arial"/>
          <w:color w:val="171717"/>
        </w:rPr>
        <w:t>Článek VI.</w:t>
      </w:r>
    </w:p>
    <w:p w14:paraId="04DB71AA" w14:textId="77777777" w:rsidR="00422048" w:rsidRPr="00260CAA" w:rsidRDefault="00422048" w:rsidP="006D6D42">
      <w:pPr>
        <w:keepNext/>
        <w:spacing w:before="120" w:after="120" w:line="300" w:lineRule="auto"/>
        <w:ind w:left="360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Povinnosti objednatele</w:t>
      </w:r>
    </w:p>
    <w:p w14:paraId="71A43702" w14:textId="77777777" w:rsidR="00422048" w:rsidRPr="00260CAA" w:rsidRDefault="000562EE" w:rsidP="00232621">
      <w:pPr>
        <w:numPr>
          <w:ilvl w:val="0"/>
          <w:numId w:val="17"/>
        </w:num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Objednatel je povinen p</w:t>
      </w:r>
      <w:r w:rsidR="00422048" w:rsidRPr="00260CAA">
        <w:rPr>
          <w:rFonts w:ascii="Arial" w:hAnsi="Arial" w:cs="Arial"/>
          <w:color w:val="171717"/>
        </w:rPr>
        <w:t>oskytovat zhotoviteli nezbytnou součinnost pro realizaci díla.</w:t>
      </w:r>
    </w:p>
    <w:p w14:paraId="43DF4708" w14:textId="77777777" w:rsidR="00E6493D" w:rsidRPr="00260CAA" w:rsidRDefault="000562EE" w:rsidP="00232621">
      <w:pPr>
        <w:numPr>
          <w:ilvl w:val="0"/>
          <w:numId w:val="17"/>
        </w:num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Objednatel je povinen předat informace a podklady nezbytné k řádnému provedení sjednaného plnění nejpozději</w:t>
      </w:r>
      <w:r w:rsidR="00E6493D" w:rsidRPr="00260CAA">
        <w:rPr>
          <w:rFonts w:ascii="Arial" w:hAnsi="Arial" w:cs="Arial"/>
          <w:color w:val="171717"/>
        </w:rPr>
        <w:t xml:space="preserve"> do 3 pracovních dnů od účinnosti této Smlouvy.</w:t>
      </w:r>
      <w:r w:rsidRPr="00260CAA">
        <w:rPr>
          <w:rFonts w:ascii="Arial" w:hAnsi="Arial" w:cs="Arial"/>
          <w:color w:val="171717"/>
        </w:rPr>
        <w:t xml:space="preserve"> </w:t>
      </w:r>
    </w:p>
    <w:p w14:paraId="67B4C8C2" w14:textId="77777777" w:rsidR="000562EE" w:rsidRPr="00260CAA" w:rsidRDefault="000562EE" w:rsidP="00232621">
      <w:pPr>
        <w:numPr>
          <w:ilvl w:val="0"/>
          <w:numId w:val="17"/>
        </w:num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lastRenderedPageBreak/>
        <w:t>Objednatel je oprávněn kontrolovat provádění sjednaného plnění a požadovat odstranění zjištěných nedostatků bez zbytečných odkladů ve lhůtě přiměřené charakteru zjištěné závady</w:t>
      </w:r>
      <w:r w:rsidR="000C7201" w:rsidRPr="00260CAA">
        <w:rPr>
          <w:rFonts w:ascii="Arial" w:hAnsi="Arial" w:cs="Arial"/>
          <w:color w:val="171717"/>
        </w:rPr>
        <w:t>.</w:t>
      </w:r>
    </w:p>
    <w:p w14:paraId="1D86A5ED" w14:textId="365B4F1F" w:rsidR="00E6493D" w:rsidRPr="00260CAA" w:rsidRDefault="00E6493D" w:rsidP="00232621">
      <w:pPr>
        <w:numPr>
          <w:ilvl w:val="0"/>
          <w:numId w:val="17"/>
        </w:num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Objednatel je oprávněn udělovat zhotoviteli pokyny v souvislosti s harmonogramem plnění zakázky. Zhotovitel je povinen tyto pokyny respektovat.</w:t>
      </w:r>
    </w:p>
    <w:p w14:paraId="51983AB5" w14:textId="50867B8B" w:rsidR="00294F70" w:rsidRPr="00260CAA" w:rsidRDefault="00294F70" w:rsidP="00232621">
      <w:pPr>
        <w:numPr>
          <w:ilvl w:val="0"/>
          <w:numId w:val="17"/>
        </w:numPr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Objednatel si vyhrazuje změnu závazku dle § 100 odst. 1 ZZVZ s ohledem na možnou změnu podmínek pro prostorové uspořádání expozice v pavilonu T1 a</w:t>
      </w:r>
      <w:r w:rsidR="00EE0A14" w:rsidRPr="00260CA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nutnost upravit, respektive přizpůsobit architektonické řešení navržené expozice</w:t>
      </w:r>
      <w:r w:rsidR="0037384F">
        <w:rPr>
          <w:rFonts w:ascii="Arial" w:hAnsi="Arial" w:cs="Arial"/>
          <w:color w:val="171717"/>
        </w:rPr>
        <w:t>.</w:t>
      </w:r>
      <w:r w:rsidRPr="00260CAA">
        <w:rPr>
          <w:rFonts w:ascii="Arial" w:hAnsi="Arial" w:cs="Arial"/>
          <w:color w:val="171717"/>
        </w:rPr>
        <w:t xml:space="preserve"> </w:t>
      </w:r>
      <w:r w:rsidR="0037384F">
        <w:rPr>
          <w:rFonts w:ascii="Arial" w:hAnsi="Arial" w:cs="Arial"/>
          <w:color w:val="171717"/>
        </w:rPr>
        <w:t>P</w:t>
      </w:r>
      <w:r w:rsidRPr="00260CAA">
        <w:rPr>
          <w:rFonts w:ascii="Arial" w:hAnsi="Arial" w:cs="Arial"/>
          <w:color w:val="171717"/>
        </w:rPr>
        <w:t>řípadné další vícenáklady řešeny s</w:t>
      </w:r>
      <w:r w:rsidR="0037384F">
        <w:rPr>
          <w:rFonts w:ascii="Arial" w:hAnsi="Arial" w:cs="Arial"/>
          <w:color w:val="171717"/>
        </w:rPr>
        <w:t>e zhotovitele</w:t>
      </w:r>
      <w:r w:rsidR="00350127">
        <w:rPr>
          <w:rFonts w:ascii="Arial" w:hAnsi="Arial" w:cs="Arial"/>
          <w:color w:val="171717"/>
        </w:rPr>
        <w:t>m</w:t>
      </w:r>
      <w:r w:rsidRPr="00260CAA">
        <w:rPr>
          <w:rFonts w:ascii="Arial" w:hAnsi="Arial" w:cs="Arial"/>
          <w:color w:val="171717"/>
        </w:rPr>
        <w:t xml:space="preserve"> v rámci použití operativní rezervy</w:t>
      </w:r>
      <w:r w:rsidR="00350127">
        <w:rPr>
          <w:rFonts w:ascii="Arial" w:hAnsi="Arial" w:cs="Arial"/>
          <w:color w:val="171717"/>
        </w:rPr>
        <w:t xml:space="preserve"> uvedené v Příloze č. 2 Smlouvy</w:t>
      </w:r>
      <w:r w:rsidRPr="00260CAA">
        <w:rPr>
          <w:rFonts w:ascii="Arial" w:hAnsi="Arial" w:cs="Arial"/>
          <w:color w:val="171717"/>
        </w:rPr>
        <w:t xml:space="preserve">. Konkrétní vzniklé vícenáklady budou </w:t>
      </w:r>
      <w:r w:rsidR="00350127">
        <w:rPr>
          <w:rFonts w:ascii="Arial" w:hAnsi="Arial" w:cs="Arial"/>
          <w:color w:val="171717"/>
        </w:rPr>
        <w:t>zhotovitelem</w:t>
      </w:r>
      <w:r w:rsidR="00350127" w:rsidRPr="00260CAA">
        <w:rPr>
          <w:rFonts w:ascii="Arial" w:hAnsi="Arial" w:cs="Arial"/>
          <w:color w:val="171717"/>
        </w:rPr>
        <w:t xml:space="preserve"> </w:t>
      </w:r>
      <w:r w:rsidRPr="00260CAA">
        <w:rPr>
          <w:rFonts w:ascii="Arial" w:hAnsi="Arial" w:cs="Arial"/>
          <w:color w:val="171717"/>
        </w:rPr>
        <w:t xml:space="preserve">předem elektronicky či písemně předány ke schválení </w:t>
      </w:r>
      <w:r w:rsidR="006D6D42" w:rsidRPr="00260CAA">
        <w:rPr>
          <w:rFonts w:ascii="Arial" w:hAnsi="Arial" w:cs="Arial"/>
          <w:color w:val="171717"/>
        </w:rPr>
        <w:t>objednateli</w:t>
      </w:r>
      <w:r w:rsidRPr="00260CAA">
        <w:rPr>
          <w:rFonts w:ascii="Arial" w:hAnsi="Arial" w:cs="Arial"/>
          <w:color w:val="171717"/>
        </w:rPr>
        <w:t>.</w:t>
      </w:r>
    </w:p>
    <w:p w14:paraId="581101C7" w14:textId="77777777" w:rsidR="004D089A" w:rsidRPr="00260CAA" w:rsidRDefault="004D089A" w:rsidP="00422048">
      <w:pPr>
        <w:pStyle w:val="Zkladntext2"/>
        <w:spacing w:before="120" w:line="300" w:lineRule="auto"/>
        <w:ind w:left="142"/>
        <w:jc w:val="center"/>
        <w:rPr>
          <w:rFonts w:ascii="Arial" w:hAnsi="Arial" w:cs="Arial"/>
          <w:color w:val="171717"/>
          <w:sz w:val="24"/>
          <w:szCs w:val="24"/>
          <w:highlight w:val="cyan"/>
        </w:rPr>
      </w:pPr>
    </w:p>
    <w:p w14:paraId="1F7E08D6" w14:textId="77777777" w:rsidR="00422048" w:rsidRPr="00260CAA" w:rsidRDefault="00422048" w:rsidP="00422048">
      <w:pPr>
        <w:pStyle w:val="Zkladntext2"/>
        <w:spacing w:before="120" w:line="300" w:lineRule="auto"/>
        <w:ind w:left="142"/>
        <w:jc w:val="center"/>
        <w:rPr>
          <w:rFonts w:ascii="Arial" w:hAnsi="Arial" w:cs="Arial"/>
          <w:b/>
          <w:bCs/>
          <w:color w:val="171717"/>
          <w:sz w:val="24"/>
          <w:szCs w:val="24"/>
        </w:rPr>
      </w:pPr>
      <w:r w:rsidRPr="00260CAA">
        <w:rPr>
          <w:rFonts w:ascii="Arial" w:hAnsi="Arial" w:cs="Arial"/>
          <w:color w:val="171717"/>
          <w:sz w:val="24"/>
          <w:szCs w:val="24"/>
        </w:rPr>
        <w:t>Článek VII.</w:t>
      </w:r>
    </w:p>
    <w:p w14:paraId="4125AF8A" w14:textId="77777777" w:rsidR="00422048" w:rsidRPr="00260CAA" w:rsidRDefault="00422048" w:rsidP="0042204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Licenční ujednání</w:t>
      </w:r>
    </w:p>
    <w:p w14:paraId="5DCC2B01" w14:textId="090DEE21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výslovně prohlašuje, že fotodokumentace vý</w:t>
      </w:r>
      <w:r w:rsidR="004A175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slovně předjímaná v </w:t>
      </w:r>
      <w:r w:rsidR="00E6493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</w:t>
      </w:r>
      <w:r w:rsidR="004A175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říloze č.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BE45C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1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E6493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(dále jen „Fotodokumentace“) bude vytvořena autorem-zaměstnancem zhotovitele coby zaměstnanecké dílo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popř.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dodavatelem zhotovitele –</w:t>
      </w:r>
      <w:r w:rsidR="00E123E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OSVČ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nebo popř. 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autorem-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zaměstnancem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dodavatele zhotovitele)</w:t>
      </w:r>
      <w:r w:rsidR="00E6493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zhotovitel bude oprávněn vykonávat majetková práva autora-zaměstnance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popř.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dodavatele zhotovitele</w:t>
      </w:r>
      <w:r w:rsidR="00E123E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- OSVČ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nebo popř. 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autora-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zaměstnance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dodavatele z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hotovitele)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2B70F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k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Fotodokumentac</w:t>
      </w:r>
      <w:r w:rsidR="002B70F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i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a bude oprávněn poskytnout objednateli příslušná oprávnění v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rozsahu dle této </w:t>
      </w:r>
      <w:r w:rsidR="00E6493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 Současně zhotovitel zajistí, aby zachycením a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následným šířením Fotodokumentace nedošlo k zásahu do soukromí a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oprávněných zájmů třetích osob a nebyla porušena zákonná úprava ochrany podoby a soukromí, zejm. ustanovení § 84 a násl. občanského zákoníku</w:t>
      </w:r>
      <w:r w:rsidR="003C3DA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="003C3DAF" w:rsidRPr="00260CAA">
        <w:rPr>
          <w:rFonts w:ascii="Arial" w:hAnsi="Arial" w:cs="Arial"/>
          <w:color w:val="171717"/>
        </w:rPr>
        <w:t xml:space="preserve"> </w:t>
      </w:r>
      <w:r w:rsidR="003C3DA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 aby byly dodrženy příslušné právní předpisy upravující ochranu osobních údajů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 Zhotovitel též prohlašuje, že bude oprávněn vykonávat majetková práva autorů architektonického návrhu</w:t>
      </w:r>
      <w:r w:rsidR="00DD703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expozice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 </w:t>
      </w:r>
      <w:proofErr w:type="spellStart"/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výslovně předjímaného v</w:t>
      </w:r>
      <w:r w:rsidR="00BE45C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této smlouvě a v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E6493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Příloze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č. 1 </w:t>
      </w:r>
      <w:r w:rsidR="00E6493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(dále jen „Architektonický návrh expozice“ nebo „Architektonický návrh“)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 je oprávněn poskytnout objednateli oprávnění v rozsahu dle této </w:t>
      </w:r>
      <w:r w:rsidR="00E6493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7C9AB873" w14:textId="7AF422D0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výslovně prohlašuje, že má či že nejpozději v okamžiku vytvoření děl ve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smyslu čl. VII</w:t>
      </w:r>
      <w:r w:rsidR="008871E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odst. 1 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mlouvy, tj. Fotodokumentace a Architektonického návrhu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447A1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expozice 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r w:rsidR="00E23E8F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proofErr w:type="spellStart"/>
      <w:r w:rsidR="00E23E8F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 bude mít výslovný potvrzující souhlas svého zaměstnance či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zaměstnanců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popř.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dodavatele zhotovitele –</w:t>
      </w:r>
      <w:r w:rsidR="00E123E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OSVČ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nebo 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autora-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zaměstnance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dodavatele zhotovitele)</w:t>
      </w:r>
      <w:r w:rsidR="00F31F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k uzavření následujících licenčních ujednání. Vzorové prohlášení autora/ů–zaměstnance/ů zhotovitele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(popř.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dodavatele zhotovitele – </w:t>
      </w:r>
      <w:r w:rsidR="00E123E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OSVČ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nebo autora-zaměstnance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dodavatele zhotovitele)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tvoří Přílohu č. 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4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(</w:t>
      </w:r>
      <w:r w:rsidR="00D01A0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Vzor 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Prohlášení autora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ohledně Fotodokumentace) a Přílohu č. 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5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(</w:t>
      </w:r>
      <w:r w:rsidR="00853F9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Vzor 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Prohlášení autora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ohledně Architektonického návrhu</w:t>
      </w:r>
      <w:r w:rsidR="00DD703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expozice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r w:rsidR="00607BA0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proofErr w:type="spellStart"/>
      <w:r w:rsidR="00607BA0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) této 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mlouvy. Prohlášení všech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 xml:space="preserve">autorů-zaměstnanců 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zhotovitele (popř.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dodavatele zhotovitele –</w:t>
      </w:r>
      <w:r w:rsidR="00E123E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OSVČ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nebo autora-zaměstnance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dodavatele zhotovitele)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budou podepsána autory a předána v originálu zhotovitelem objednateli nejpozději do </w:t>
      </w:r>
      <w:r w:rsidR="00066DA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30 </w:t>
      </w:r>
      <w:r w:rsidR="005518F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dnů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 ukončení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příslušného Dílčího plnění A nebo B</w:t>
      </w:r>
      <w:r w:rsidR="00853F9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56A313FB" w14:textId="6BC6D209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tímto poskytuje objednateli výhradní oprávnění ke všem v úvahu přicházejícím způsobům výkonu majetkových práv autora k Fotodokumentaci a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k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Architektonickému návrhu</w:t>
      </w:r>
      <w:r w:rsidR="00447A1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expozice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 </w:t>
      </w:r>
      <w:proofErr w:type="spellStart"/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 jako celku i souvisejícím plněním coby jejich součástí, bez jakéhokoliv omezení, a to zejména pokud jde o územní, časový nebo množstevní rozsah užití (dále jen „Licence“).</w:t>
      </w:r>
    </w:p>
    <w:p w14:paraId="494255EE" w14:textId="2B1BDC13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Licence se týká všech způsobů a účelů užití Fotodokumentace a Architektonického návrhu </w:t>
      </w:r>
      <w:r w:rsidR="00447A1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expozice 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 </w:t>
      </w:r>
      <w:proofErr w:type="spellStart"/>
      <w:r w:rsidR="00607BA0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607BA0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včetně souvisejících plnění, přičemž zhotovitel výslovně souhlasí, aby objednatel v případě svého zájmu opakovaně užíval či zpřístupňoval Fotodokumentaci či Architektonický návrh </w:t>
      </w:r>
      <w:r w:rsidR="00447A1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expozice </w:t>
      </w:r>
      <w:proofErr w:type="spellStart"/>
      <w:proofErr w:type="gramStart"/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r w:rsidR="003C755E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proofErr w:type="gramEnd"/>
      <w:r w:rsidR="007E743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v tištěné i elektronické verzi, a to bez jakéhokoliv časového, množstevního či územního omezení.</w:t>
      </w:r>
    </w:p>
    <w:p w14:paraId="10E76BD2" w14:textId="77777777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Objednatel může Licenci bez dalšího poskytnout či postoupit, celkově i částečně, třetím osobám a zhotovitel s tím výslovně souhlasí. Zhotovitel výslovně potvrzuje, že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Licence je výhradní a prohlašuje, že si je vědom a souhlasí, že se zdrží výkonu práva, ke kterému Licenci udělil, a že Licenci neposkytne třetím osobám, ledaže k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tomu objednatel udělí předchozí písemný souhlas nebo se tak smluvní strany písemně dohodnou.</w:t>
      </w:r>
    </w:p>
    <w:p w14:paraId="19202165" w14:textId="06BA5411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v rámci Licence výslovně uděluje objednateli a subjektům určeným objednatelem souhlas upravit či jinak měnit Fotodokumentaci či Architektonický návrh </w:t>
      </w:r>
      <w:r w:rsidR="0056213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expozice </w:t>
      </w:r>
      <w:r w:rsidR="001D310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 </w:t>
      </w:r>
      <w:proofErr w:type="spellStart"/>
      <w:r w:rsidR="001D310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1D310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včetně související plnění, jejich název nebo označení autorů, stejně jako spojit je s jiným dílem nebo je zařadit do díla souborného anebo na jejich základě či s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jejich využitím vytvořit dílo nové, a to přímo nebo prostřednictvím třetích osob.</w:t>
      </w:r>
    </w:p>
    <w:p w14:paraId="00ADEBD3" w14:textId="77777777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Odměna za Licenci a veškerá související či obdobná práva a oprávnění stejně jako event. související nároky zhotovitele jsou již zahrnuty v ceně díla dle čl. III. </w:t>
      </w:r>
      <w:r w:rsidR="0056213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2B3C9FBF" w14:textId="77777777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Licence je platná a účinná i po ukončení platnosti a účinnosti této </w:t>
      </w:r>
      <w:r w:rsidR="0056213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je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časově omezena jen kogentními ustanovenými právních předpisů.</w:t>
      </w:r>
    </w:p>
    <w:p w14:paraId="4FC92EAA" w14:textId="386A8526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prohlašuje, že s autory-zaměstnanci 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(popř. s 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dodavateli zhotovitele</w:t>
      </w:r>
      <w:r w:rsidR="002B70F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- OSVČ nebo s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EA379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autory-zaměstnanci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3E4AF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pod</w:t>
      </w:r>
      <w:r w:rsidR="0056437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dodavatele zhotovitele)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již vypořádal případnou přiměřenou odměnu a žádná třetí osoba není oprávněna k jakémukoliv v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úvahu přicházejícímu výkonu majetkových práv k Fotodokumentaci či</w:t>
      </w:r>
      <w:r w:rsidR="00EE0A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Architektonickému návrhu</w:t>
      </w:r>
      <w:r w:rsidR="0056213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expozice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1D310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 </w:t>
      </w:r>
      <w:proofErr w:type="spellStart"/>
      <w:r w:rsidR="001D310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1D310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jako jeho celku i souvisejících plnění coby jejich součástí a že případné nároky těchto třetích osob v souvislosti s výkonem majetkových práv k dílu objednatelem, včetně s tím souvisejících odpovědnostních vztahů, jsou výlučně věcí zhotovitele.</w:t>
      </w:r>
    </w:p>
    <w:p w14:paraId="741011A6" w14:textId="77777777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Smluvní strany se výslovně dohodly, že vylučují § 2364, § 2370 a 2378 občanského zákoníku.</w:t>
      </w:r>
    </w:p>
    <w:p w14:paraId="27820664" w14:textId="77777777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 xml:space="preserve">Smluvní strany se dohodly, že je ponecháno na vůli objednatele, </w:t>
      </w:r>
      <w:proofErr w:type="gramStart"/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zda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-</w:t>
      </w:r>
      <w:proofErr w:type="spellStart"/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li</w:t>
      </w:r>
      <w:proofErr w:type="spellEnd"/>
      <w:proofErr w:type="gramEnd"/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Licenci využije či nikoliv.</w:t>
      </w:r>
    </w:p>
    <w:p w14:paraId="423BF22F" w14:textId="77777777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potvrzuje, že souhlasí s případným poskytnutím podlicence objednatelem, aniž by objednatel potřeboval souhlas zhotovitele.</w:t>
      </w:r>
    </w:p>
    <w:p w14:paraId="10C6D656" w14:textId="0B8BF2A4" w:rsidR="00F34D65" w:rsidRPr="00260CAA" w:rsidRDefault="00F34D65" w:rsidP="00232621">
      <w:pPr>
        <w:pStyle w:val="Zkladntext"/>
        <w:numPr>
          <w:ilvl w:val="0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Ohledně případných dalších autorských děl dle zákona č. 121/2000 Sb., o právu autorském, o právech souvisejících s právem autorským a o změně některých zákonů (autorský zákon), v</w:t>
      </w:r>
      <w:r w:rsidR="008F53E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platném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znění, které by mohly v souvislosti s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plněním této </w:t>
      </w:r>
      <w:r w:rsidR="008F53E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 vzniknout, se smluvní strany dohodly na následujícím:</w:t>
      </w:r>
    </w:p>
    <w:p w14:paraId="37194BE1" w14:textId="77777777" w:rsidR="00422048" w:rsidRPr="00260CAA" w:rsidRDefault="00422048" w:rsidP="00232621">
      <w:pPr>
        <w:pStyle w:val="Zkladntext"/>
        <w:numPr>
          <w:ilvl w:val="1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díla prohlašuje, že je oprávněn vykonávat svým jménem a na svůj účet majetková práva autorů k dílu a že má souhlas autorů k uzavření následujících licenčních ujednání, toto prohlášení zahrnuje i taková práva autorů, která by vytvořením díla teprve vznikla.</w:t>
      </w:r>
    </w:p>
    <w:p w14:paraId="6080B7C6" w14:textId="77777777" w:rsidR="00422048" w:rsidRPr="00260CAA" w:rsidRDefault="00422048" w:rsidP="00232621">
      <w:pPr>
        <w:pStyle w:val="Zkladntext"/>
        <w:numPr>
          <w:ilvl w:val="1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díla poskytuje objednateli díla (nabyvateli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Licence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 oprávnění ke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všem v úvahu přicházejícím způsobům užití díla a bez jakéhokoliv omezení, a to zejména pokud jde o územní, časový nebo množstevní rozsah užití.</w:t>
      </w:r>
    </w:p>
    <w:p w14:paraId="45171A3F" w14:textId="545037AD" w:rsidR="00422048" w:rsidRPr="00260CAA" w:rsidRDefault="0076151A" w:rsidP="00232621">
      <w:pPr>
        <w:pStyle w:val="Zkladntext"/>
        <w:numPr>
          <w:ilvl w:val="1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hAnsi="Arial" w:cs="Arial"/>
          <w:color w:val="171717"/>
        </w:rPr>
        <w:t xml:space="preserve">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Smluvní strany se výslovně dohodly, že cena za poskytnutí této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Licence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je již zahrnuta v ceně díla podle čl. III. 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Smlouvy.</w:t>
      </w:r>
    </w:p>
    <w:p w14:paraId="2256AB45" w14:textId="77777777" w:rsidR="0076151A" w:rsidRPr="00260CAA" w:rsidRDefault="0076151A" w:rsidP="00232621">
      <w:pPr>
        <w:pStyle w:val="Zkladntext"/>
        <w:numPr>
          <w:ilvl w:val="1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Objednatel díla (nabyvatel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Licence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) není povinen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Licenci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využít.</w:t>
      </w:r>
    </w:p>
    <w:p w14:paraId="71F53B5F" w14:textId="77777777" w:rsidR="00422048" w:rsidRPr="00260CAA" w:rsidRDefault="00422048" w:rsidP="00232621">
      <w:pPr>
        <w:pStyle w:val="Zkladntext"/>
        <w:numPr>
          <w:ilvl w:val="1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díla poskytuje tuto licenci objednateli díla (nabyvateli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Licence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 jako výhradní, kdy se zavazuje neposkytnout licenci třetí osobě a dílo sám neužít.</w:t>
      </w:r>
    </w:p>
    <w:p w14:paraId="67F3AC63" w14:textId="77777777" w:rsidR="00422048" w:rsidRPr="00260CAA" w:rsidRDefault="00422048" w:rsidP="00232621">
      <w:pPr>
        <w:pStyle w:val="Zkladntext"/>
        <w:numPr>
          <w:ilvl w:val="1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Objednatel díla (nabyvatel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Licence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) je oprávněn práva tvořící součást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Licence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zcela nebo zčásti jako podlicenci poskytnout třetí osobě.</w:t>
      </w:r>
    </w:p>
    <w:p w14:paraId="0A293BFE" w14:textId="77777777" w:rsidR="00422048" w:rsidRPr="00260CAA" w:rsidRDefault="00422048" w:rsidP="00232621">
      <w:pPr>
        <w:pStyle w:val="Zkladntext"/>
        <w:numPr>
          <w:ilvl w:val="1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Objednatel díla (nabyvatel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Licence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 je oprávněn upravit či jinak měnit dílo, jeho název nebo označení autorů, stejně jako spojit dílo s jiným dílem nebo zařadit dílo do díla souborného, a to přímo nebo prostřednictvím třetích osob.</w:t>
      </w:r>
    </w:p>
    <w:p w14:paraId="6AEF3392" w14:textId="77777777" w:rsidR="0076151A" w:rsidRPr="00260CAA" w:rsidRDefault="0076151A" w:rsidP="00232621">
      <w:pPr>
        <w:pStyle w:val="Zkladntext"/>
        <w:numPr>
          <w:ilvl w:val="1"/>
          <w:numId w:val="28"/>
        </w:numPr>
        <w:spacing w:before="120" w:after="120" w:line="300" w:lineRule="auto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Smluvní strany se výslovně dohodly, že vylučují § 2364, § 2370 a § 2378 občanského zákoníku.</w:t>
      </w:r>
    </w:p>
    <w:p w14:paraId="759A5FFF" w14:textId="77777777" w:rsidR="004D089A" w:rsidRPr="00260CAA" w:rsidRDefault="004D089A" w:rsidP="00422048">
      <w:pPr>
        <w:pStyle w:val="Zkladntextodsazen"/>
        <w:spacing w:before="120" w:line="300" w:lineRule="auto"/>
        <w:ind w:left="0"/>
        <w:jc w:val="center"/>
        <w:rPr>
          <w:rFonts w:ascii="Arial" w:hAnsi="Arial" w:cs="Arial"/>
          <w:color w:val="171717"/>
          <w:sz w:val="24"/>
          <w:szCs w:val="24"/>
          <w:highlight w:val="cyan"/>
        </w:rPr>
      </w:pPr>
    </w:p>
    <w:p w14:paraId="3E61B27F" w14:textId="77777777" w:rsidR="00422048" w:rsidRPr="00260CAA" w:rsidRDefault="00422048" w:rsidP="00422048">
      <w:pPr>
        <w:pStyle w:val="Zkladntextodsazen"/>
        <w:spacing w:before="120" w:line="300" w:lineRule="auto"/>
        <w:ind w:left="0"/>
        <w:jc w:val="center"/>
        <w:rPr>
          <w:rFonts w:ascii="Arial" w:hAnsi="Arial" w:cs="Arial"/>
          <w:b/>
          <w:bCs/>
          <w:color w:val="171717"/>
          <w:sz w:val="24"/>
          <w:szCs w:val="24"/>
        </w:rPr>
      </w:pPr>
      <w:r w:rsidRPr="00260CAA">
        <w:rPr>
          <w:rFonts w:ascii="Arial" w:hAnsi="Arial" w:cs="Arial"/>
          <w:color w:val="171717"/>
          <w:sz w:val="24"/>
          <w:szCs w:val="24"/>
        </w:rPr>
        <w:t>Článek VIII.</w:t>
      </w:r>
    </w:p>
    <w:p w14:paraId="45098B87" w14:textId="77777777" w:rsidR="00422048" w:rsidRPr="00260CAA" w:rsidRDefault="00422048" w:rsidP="0042204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Vady díla</w:t>
      </w:r>
    </w:p>
    <w:p w14:paraId="1A3A8845" w14:textId="2474C429" w:rsidR="00A85C49" w:rsidRPr="00260CAA" w:rsidRDefault="00A85C49" w:rsidP="00232621">
      <w:pPr>
        <w:pStyle w:val="Odstavecseseznamem"/>
        <w:numPr>
          <w:ilvl w:val="0"/>
          <w:numId w:val="14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odpovídá objednateli za vady a časová prodlení při zajištění </w:t>
      </w:r>
      <w:r w:rsidR="00A024D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realizace akce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a dalších </w:t>
      </w:r>
      <w:r w:rsidR="00A024D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plnění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podle této </w:t>
      </w:r>
      <w:r w:rsidR="0089043B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mlouvy. Zhotovitel se</w:t>
      </w:r>
      <w:r w:rsidR="001836C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zavazuje odstranit nedostatky při zajištění </w:t>
      </w:r>
      <w:r w:rsidR="00A024D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realizace </w:t>
      </w:r>
      <w:r w:rsidR="003405C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příslušných Dílčích plnění</w:t>
      </w:r>
      <w:r w:rsidR="00A024D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a provádění dalšího plnění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dle této 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 a to bezodkladně na svůj náklad, pokud se nedohodnou s</w:t>
      </w:r>
      <w:r w:rsidR="001836C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objednatelem jinak, o čemž je nutno zhotovit písemný záznam.</w:t>
      </w:r>
    </w:p>
    <w:p w14:paraId="528A8AD1" w14:textId="721575DE" w:rsidR="00A85C49" w:rsidRPr="00260CAA" w:rsidRDefault="00A85C49" w:rsidP="00232621">
      <w:pPr>
        <w:pStyle w:val="Odstavecseseznamem"/>
        <w:numPr>
          <w:ilvl w:val="0"/>
          <w:numId w:val="14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>Zhotovitel odpovídá za vady poskytnutého plnění v době předání hotové expozice a</w:t>
      </w:r>
      <w:r w:rsidR="001836C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dále za vady, které se projeví v průběhu </w:t>
      </w:r>
      <w:r w:rsidR="003405C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realizace Dílčího plnění A</w:t>
      </w:r>
      <w:r w:rsidR="0089043B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proofErr w:type="spellStart"/>
      <w:r w:rsidR="0089043B">
        <w:rPr>
          <w:rFonts w:ascii="Arial" w:eastAsia="Calibri" w:hAnsi="Arial" w:cs="Arial"/>
          <w:color w:val="171717"/>
          <w:sz w:val="22"/>
          <w:szCs w:val="22"/>
          <w:lang w:eastAsia="en-US"/>
        </w:rPr>
        <w:t>a</w:t>
      </w:r>
      <w:proofErr w:type="spellEnd"/>
      <w:r w:rsidR="003405C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B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 Prokazatelné vady je povinen na vlastní náklady odstranit bez zbytečného odkladu ve lhůtě přiměřené charakteru zjištěné vady. Nebude-li možné odstranit vadu</w:t>
      </w:r>
      <w:r w:rsidR="009717F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která by narušila účel, pro který se tato </w:t>
      </w:r>
      <w:r w:rsidR="00C4160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Smlouva </w:t>
      </w:r>
      <w:r w:rsidR="009717F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dle čl. I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="009717F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a čl. II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="009717F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uzavírá,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do zahájení </w:t>
      </w:r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mezinárodního </w:t>
      </w:r>
      <w:proofErr w:type="spellStart"/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agrosalonu</w:t>
      </w:r>
      <w:proofErr w:type="spellEnd"/>
      <w:r w:rsidR="00AC6A4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nebo naruší-li vada, která se projevila po zahájení akce účel</w:t>
      </w:r>
      <w:r w:rsidR="0060740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pro který se</w:t>
      </w:r>
      <w:r w:rsidR="00F86355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tato </w:t>
      </w:r>
      <w:r w:rsidR="00C4160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Smlouva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dle čl. I. a čl. II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uzavírá, poskytne zhotovitel objednateli slevu </w:t>
      </w:r>
      <w:r w:rsidR="00CC0D2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ve výši 20 %</w:t>
      </w:r>
      <w:r w:rsidR="00CC0D2B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 celkové ceny </w:t>
      </w:r>
      <w:r w:rsidR="003405C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daného Dílčího plnění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CC0D2B">
        <w:rPr>
          <w:rFonts w:ascii="Arial" w:eastAsia="Calibri" w:hAnsi="Arial" w:cs="Arial"/>
          <w:color w:val="171717"/>
          <w:sz w:val="22"/>
          <w:szCs w:val="22"/>
          <w:lang w:eastAsia="en-US"/>
        </w:rPr>
        <w:t>(</w:t>
      </w:r>
      <w:r w:rsidR="00CC0D2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včetně DPH, je-li zhotovitel plátcem DPH, není-li plátcem DPH, pak z celkové ceny</w:t>
      </w:r>
      <w:r w:rsidR="00CC0D2B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daného Dílčího</w:t>
      </w:r>
      <w:r w:rsidR="00CC0D2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plnění)</w:t>
      </w:r>
      <w:r w:rsidR="00B45403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27FC6645" w14:textId="484446BA" w:rsidR="0060740E" w:rsidRPr="00260CAA" w:rsidRDefault="0060740E" w:rsidP="00232621">
      <w:pPr>
        <w:pStyle w:val="Odstavecseseznamem"/>
        <w:numPr>
          <w:ilvl w:val="0"/>
          <w:numId w:val="14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Při poškození způsobeném vyšší mocí (záplavy, </w:t>
      </w:r>
      <w:r w:rsidR="00F8635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požár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apod.) vychází objednatel ze</w:t>
      </w:r>
      <w:r w:rsidR="00F86355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zásady, že zhotovitel vzniklé škody uhradí z pojistné náhrady.</w:t>
      </w:r>
    </w:p>
    <w:p w14:paraId="18EC1F97" w14:textId="77777777" w:rsidR="004D089A" w:rsidRPr="00260CAA" w:rsidRDefault="004D089A" w:rsidP="00422048">
      <w:pPr>
        <w:pStyle w:val="Zkladntext2"/>
        <w:spacing w:before="120" w:line="300" w:lineRule="auto"/>
        <w:ind w:left="360"/>
        <w:jc w:val="center"/>
        <w:rPr>
          <w:rFonts w:ascii="Arial" w:hAnsi="Arial" w:cs="Arial"/>
          <w:color w:val="171717"/>
          <w:sz w:val="24"/>
          <w:szCs w:val="24"/>
        </w:rPr>
      </w:pPr>
    </w:p>
    <w:p w14:paraId="35849203" w14:textId="77777777" w:rsidR="00422048" w:rsidRPr="00260CAA" w:rsidRDefault="00422048" w:rsidP="00422048">
      <w:pPr>
        <w:pStyle w:val="Zkladntext2"/>
        <w:spacing w:before="120" w:line="300" w:lineRule="auto"/>
        <w:ind w:left="360"/>
        <w:jc w:val="center"/>
        <w:rPr>
          <w:rFonts w:ascii="Arial" w:hAnsi="Arial" w:cs="Arial"/>
          <w:color w:val="171717"/>
          <w:sz w:val="24"/>
          <w:szCs w:val="24"/>
        </w:rPr>
      </w:pPr>
      <w:r w:rsidRPr="00260CAA">
        <w:rPr>
          <w:rFonts w:ascii="Arial" w:hAnsi="Arial" w:cs="Arial"/>
          <w:color w:val="171717"/>
          <w:sz w:val="24"/>
          <w:szCs w:val="24"/>
        </w:rPr>
        <w:t>Článek IX.</w:t>
      </w:r>
    </w:p>
    <w:p w14:paraId="39E252BC" w14:textId="77777777" w:rsidR="00422048" w:rsidRPr="00260CAA" w:rsidRDefault="00422048" w:rsidP="0042204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Sankce, náhrada škody</w:t>
      </w:r>
    </w:p>
    <w:p w14:paraId="3A8CC160" w14:textId="77777777" w:rsidR="00422048" w:rsidRPr="00260CAA" w:rsidRDefault="00422048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 případě prodlení objednatele s platbou, na kterou vznikl zhotoviteli nárok, uhradí objednatel úrok z prodlení ve výši 0,01 % z dlužné částky za každý i započatý den prodlení.</w:t>
      </w:r>
    </w:p>
    <w:p w14:paraId="44E359DD" w14:textId="3157B6C8" w:rsidR="00422048" w:rsidRPr="00260CAA" w:rsidRDefault="00422048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 případě, že zhotovitel </w:t>
      </w:r>
      <w:r w:rsidR="00445A0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nedodrží termín uvedený v čl. II. odst. 8 písm. </w:t>
      </w:r>
      <w:r w:rsidR="003405C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</w:t>
      </w:r>
      <w:r w:rsidR="00445A0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) 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přísluší objednateli 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pokuta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ve výši 20 % z ceny </w:t>
      </w:r>
      <w:r w:rsidR="003405C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daného Dílčího plnění 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</w:t>
      </w:r>
      <w:r w:rsidR="00C70B5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včetně DPH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</w:t>
      </w:r>
      <w:r w:rsidR="00F86355">
        <w:rPr>
          <w:rFonts w:ascii="Arial" w:eastAsia="Calibri" w:hAnsi="Arial" w:cs="Arial"/>
          <w:color w:val="171717"/>
          <w:sz w:val="22"/>
          <w:szCs w:val="22"/>
          <w:lang w:eastAsia="en-US"/>
        </w:rPr>
        <w:br/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je-li zhotovitel plátcem DPH, není-li plátcem DPH, pak z celkové ceny</w:t>
      </w:r>
      <w:r w:rsidR="00BE1B29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daného Dílčího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plnění)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uvedené v čl. III. odst. 1.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Smlouvy.</w:t>
      </w:r>
      <w:r w:rsidR="00EE4D6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DE3F3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Objednateli</w:t>
      </w:r>
      <w:r w:rsidR="00445A0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přísluší tato </w:t>
      </w:r>
      <w:r w:rsidR="005B392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smluvní pokuta </w:t>
      </w:r>
      <w:r w:rsidR="00445A0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i</w:t>
      </w:r>
      <w:r w:rsidR="00BF51F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445A0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 případě, že v důsledku tohoto porušení povinnosti byla </w:t>
      </w:r>
      <w:r w:rsidR="00C4160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Smlouva </w:t>
      </w:r>
      <w:r w:rsidR="00AC199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ukončena dle čl.</w:t>
      </w:r>
      <w:r w:rsidR="00F86355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AC199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XI. odst. 4</w:t>
      </w:r>
      <w:r w:rsidR="00445A0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písm. d).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</w:p>
    <w:p w14:paraId="60FB52E4" w14:textId="63C097A7" w:rsidR="00422048" w:rsidRPr="00260CAA" w:rsidRDefault="00445A0E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Nedodrží-li zhotovitel některý z termínů uvedených čl. II.</w:t>
      </w:r>
      <w:r w:rsidR="00A024D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odst. 8</w:t>
      </w:r>
      <w:r w:rsidR="00EE6FF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(mimo písm. </w:t>
      </w:r>
      <w:r w:rsidR="00F73EE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</w:t>
      </w:r>
      <w:r w:rsidR="00EE6FF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))</w:t>
      </w:r>
      <w:r w:rsidR="008D068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přísluší objednateli smluvní pokuta ve výši 0,5 % z ceny </w:t>
      </w:r>
      <w:r w:rsidR="003405C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daného </w:t>
      </w:r>
      <w:r w:rsidR="00734E5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</w:t>
      </w:r>
      <w:r w:rsidR="003405C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ílčího 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plnění uvedené v čl. III.</w:t>
      </w:r>
      <w:r w:rsidR="0056412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A024D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odst. 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1 </w:t>
      </w:r>
      <w:r w:rsidR="008D068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vč</w:t>
      </w:r>
      <w:r w:rsidR="003C3DA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etně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DPH</w:t>
      </w:r>
      <w:r w:rsidR="008D068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 je-li zhotovitel plátcem DPH, není-li plátcem DPH, pak z celkové ceny</w:t>
      </w:r>
      <w:r w:rsidR="004078A3" w:rsidRPr="004078A3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4078A3">
        <w:rPr>
          <w:rFonts w:ascii="Arial" w:eastAsia="Calibri" w:hAnsi="Arial" w:cs="Arial"/>
          <w:color w:val="171717"/>
          <w:sz w:val="22"/>
          <w:szCs w:val="22"/>
          <w:lang w:eastAsia="en-US"/>
        </w:rPr>
        <w:t>daného Dílčího</w:t>
      </w:r>
      <w:r w:rsidR="008D068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plnění) Smlouvy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a to za každý </w:t>
      </w:r>
      <w:r w:rsidR="005E5A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i</w:t>
      </w:r>
      <w:r w:rsidR="00F86355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5E5A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započatý 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den prodlení.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</w:p>
    <w:p w14:paraId="24A7EC57" w14:textId="46500290" w:rsidR="00A6783E" w:rsidRPr="00260CAA" w:rsidRDefault="00A6783E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 případě, že zhotovitel poruší ustanovení dle čl. V. odst. 2 </w:t>
      </w:r>
      <w:r w:rsidR="008D068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="00A024D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(tj. nebude po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A024D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celou dobu trvání smlouvy udržovat v účinnosti požadovanou pojistnou smlouvu)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 uhradí objednateli smluvní pokutu ve výši 200 000 Kč.</w:t>
      </w:r>
    </w:p>
    <w:p w14:paraId="59229494" w14:textId="56B5B787" w:rsidR="00D52551" w:rsidRPr="00260CAA" w:rsidRDefault="00422048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Za každé jednotlivé porušení povinnosti dle čl. X. odst. 1</w:t>
      </w:r>
      <w:r w:rsidR="008D068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je zhotovitel povinen uhradit smluvní pokutu ve výši 100 000 Kč objednateli.</w:t>
      </w:r>
    </w:p>
    <w:p w14:paraId="1EAADCD7" w14:textId="77777777" w:rsidR="008A3FE9" w:rsidRPr="00260CAA" w:rsidRDefault="008A3FE9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hAnsi="Arial" w:cs="Arial"/>
          <w:color w:val="171717"/>
          <w:sz w:val="22"/>
          <w:szCs w:val="22"/>
        </w:rPr>
        <w:t>V případě, že zhotovitel písemně neoznámí objednateli změnu</w:t>
      </w:r>
      <w:r w:rsidR="00516CE9" w:rsidRPr="00260CAA">
        <w:rPr>
          <w:rFonts w:ascii="Arial" w:hAnsi="Arial" w:cs="Arial"/>
          <w:color w:val="171717"/>
          <w:sz w:val="22"/>
          <w:szCs w:val="22"/>
        </w:rPr>
        <w:t xml:space="preserve"> údajů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v termínu dle</w:t>
      </w:r>
      <w:r w:rsidR="00EE0A14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>čl.</w:t>
      </w:r>
      <w:r w:rsidR="00516CE9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>V</w:t>
      </w:r>
      <w:r w:rsidR="00B27A51" w:rsidRPr="00260CAA">
        <w:rPr>
          <w:rFonts w:ascii="Arial" w:hAnsi="Arial" w:cs="Arial"/>
          <w:color w:val="171717"/>
          <w:sz w:val="22"/>
          <w:szCs w:val="22"/>
        </w:rPr>
        <w:t>.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odst. 6</w:t>
      </w:r>
      <w:r w:rsidR="008D0687" w:rsidRPr="00260CAA">
        <w:rPr>
          <w:rFonts w:ascii="Arial" w:hAnsi="Arial" w:cs="Arial"/>
          <w:color w:val="171717"/>
          <w:sz w:val="22"/>
          <w:szCs w:val="22"/>
        </w:rPr>
        <w:t xml:space="preserve"> Smlouvy</w:t>
      </w:r>
      <w:r w:rsidRPr="00260CAA">
        <w:rPr>
          <w:rFonts w:ascii="Arial" w:hAnsi="Arial" w:cs="Arial"/>
          <w:color w:val="171717"/>
          <w:sz w:val="22"/>
          <w:szCs w:val="22"/>
        </w:rPr>
        <w:t>, je zhotovitel povinen objednateli uhradit smluvní pokutu ve</w:t>
      </w:r>
      <w:r w:rsidR="00EE0A14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výši </w:t>
      </w:r>
      <w:r w:rsidR="0077547C" w:rsidRPr="00260CAA">
        <w:rPr>
          <w:rFonts w:ascii="Arial" w:hAnsi="Arial" w:cs="Arial"/>
          <w:color w:val="171717"/>
          <w:sz w:val="22"/>
          <w:szCs w:val="22"/>
        </w:rPr>
        <w:t>10 000 Kč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za každý jednotlivý případ porušení této povinnosti.</w:t>
      </w:r>
    </w:p>
    <w:p w14:paraId="1BE6ED3D" w14:textId="2F3407EC" w:rsidR="00C6477A" w:rsidRPr="00260CAA" w:rsidRDefault="00C6477A" w:rsidP="00673974">
      <w:pPr>
        <w:pStyle w:val="Odstavecseseznamem"/>
        <w:numPr>
          <w:ilvl w:val="0"/>
          <w:numId w:val="15"/>
        </w:numPr>
        <w:spacing w:before="120" w:after="120" w:line="300" w:lineRule="auto"/>
        <w:ind w:left="714" w:hanging="357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hAnsi="Arial" w:cs="Arial"/>
          <w:color w:val="171717"/>
          <w:sz w:val="22"/>
          <w:szCs w:val="22"/>
        </w:rPr>
        <w:lastRenderedPageBreak/>
        <w:t>V případě, že zhotovitel ve lhůtě dle čl. II., odst. 8 písm. h)</w:t>
      </w:r>
      <w:r w:rsidR="008D0687" w:rsidRPr="00260CAA">
        <w:rPr>
          <w:rFonts w:ascii="Arial" w:hAnsi="Arial" w:cs="Arial"/>
          <w:color w:val="171717"/>
          <w:sz w:val="22"/>
          <w:szCs w:val="22"/>
        </w:rPr>
        <w:t xml:space="preserve"> Smlouvy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nepředloží </w:t>
      </w:r>
      <w:r w:rsidR="004967FC" w:rsidRPr="00260CAA">
        <w:rPr>
          <w:rFonts w:ascii="Arial" w:hAnsi="Arial" w:cs="Arial"/>
          <w:color w:val="171717"/>
          <w:sz w:val="22"/>
          <w:szCs w:val="22"/>
        </w:rPr>
        <w:t>v tomto odstavci uvedenou nájemní smlouvu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,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přísluší objednateli sankce ve výši 10</w:t>
      </w:r>
      <w:r w:rsidR="00B27A5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% z ceny daného Dílčího plnění </w:t>
      </w:r>
      <w:r w:rsidR="000459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včetně DPH</w:t>
      </w:r>
      <w:r w:rsidR="000459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je-li zhotovitel plátcem DPH, není-li plátcem DPH, pak z celkové ceny </w:t>
      </w:r>
      <w:r w:rsidR="00474418">
        <w:rPr>
          <w:rFonts w:ascii="Arial" w:eastAsia="Calibri" w:hAnsi="Arial" w:cs="Arial"/>
          <w:color w:val="171717"/>
          <w:sz w:val="22"/>
          <w:szCs w:val="22"/>
          <w:lang w:eastAsia="en-US"/>
        </w:rPr>
        <w:t>daného Dílčího</w:t>
      </w:r>
      <w:r w:rsidR="0047441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0459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plnění)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uvedené v čl. III. odst. 1 </w:t>
      </w:r>
      <w:r w:rsidR="000459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Smlouvy.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Nepředloží-li zhotovitel uvedené doklady ani do </w:t>
      </w:r>
      <w:r w:rsidR="000459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jednoho měsíce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před konáním výstavy</w:t>
      </w:r>
      <w:r w:rsidR="001F336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v </w:t>
      </w:r>
      <w:r w:rsidR="00A9299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přísl</w:t>
      </w:r>
      <w:r w:rsidR="001F336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ušném kalendářním roce</w:t>
      </w:r>
      <w:r w:rsidR="004E4392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Pr="00260CAA">
        <w:rPr>
          <w:rFonts w:ascii="Arial" w:hAnsi="Arial" w:cs="Arial"/>
          <w:color w:val="171717"/>
          <w:sz w:val="22"/>
          <w:szCs w:val="22"/>
        </w:rPr>
        <w:t>je objednatel oprávněn odstoupit od</w:t>
      </w:r>
      <w:r w:rsidR="00EE0A14" w:rsidRPr="00260CAA">
        <w:rPr>
          <w:rFonts w:ascii="Arial" w:hAnsi="Arial" w:cs="Arial"/>
          <w:color w:val="171717"/>
          <w:sz w:val="22"/>
          <w:szCs w:val="22"/>
        </w:rPr>
        <w:t> </w:t>
      </w:r>
      <w:r w:rsidR="0004596F" w:rsidRPr="00260CAA">
        <w:rPr>
          <w:rFonts w:ascii="Arial" w:hAnsi="Arial" w:cs="Arial"/>
          <w:color w:val="171717"/>
          <w:sz w:val="22"/>
          <w:szCs w:val="22"/>
        </w:rPr>
        <w:t>Smlouvy</w:t>
      </w:r>
      <w:r w:rsidR="001F3360" w:rsidRPr="00260CAA">
        <w:rPr>
          <w:rFonts w:ascii="Arial" w:hAnsi="Arial" w:cs="Arial"/>
          <w:color w:val="171717"/>
          <w:sz w:val="22"/>
          <w:szCs w:val="22"/>
        </w:rPr>
        <w:t>, a</w:t>
      </w:r>
      <w:r w:rsidR="00F92CFA">
        <w:rPr>
          <w:rFonts w:ascii="Arial" w:hAnsi="Arial" w:cs="Arial"/>
          <w:color w:val="171717"/>
          <w:sz w:val="22"/>
          <w:szCs w:val="22"/>
        </w:rPr>
        <w:t> </w:t>
      </w:r>
      <w:proofErr w:type="gramStart"/>
      <w:r w:rsidR="001F3360" w:rsidRPr="00260CAA">
        <w:rPr>
          <w:rFonts w:ascii="Arial" w:hAnsi="Arial" w:cs="Arial"/>
          <w:color w:val="171717"/>
          <w:sz w:val="22"/>
          <w:szCs w:val="22"/>
        </w:rPr>
        <w:t>to</w:t>
      </w:r>
      <w:proofErr w:type="gramEnd"/>
      <w:r w:rsidR="00F92CFA">
        <w:rPr>
          <w:rFonts w:ascii="Arial" w:hAnsi="Arial" w:cs="Arial"/>
          <w:color w:val="171717"/>
          <w:sz w:val="22"/>
          <w:szCs w:val="22"/>
        </w:rPr>
        <w:t> </w:t>
      </w:r>
      <w:r w:rsidR="001F3360" w:rsidRPr="00260CAA">
        <w:rPr>
          <w:rFonts w:ascii="Arial" w:hAnsi="Arial" w:cs="Arial"/>
          <w:color w:val="171717"/>
          <w:sz w:val="22"/>
          <w:szCs w:val="22"/>
        </w:rPr>
        <w:t>popř. i částečně v rozsahu příslušného D</w:t>
      </w:r>
      <w:r w:rsidR="002A7A8A" w:rsidRPr="00260CAA">
        <w:rPr>
          <w:rFonts w:ascii="Arial" w:hAnsi="Arial" w:cs="Arial"/>
          <w:color w:val="171717"/>
          <w:sz w:val="22"/>
          <w:szCs w:val="22"/>
        </w:rPr>
        <w:t xml:space="preserve">ílčího </w:t>
      </w:r>
      <w:r w:rsidR="001F3360" w:rsidRPr="00260CAA">
        <w:rPr>
          <w:rFonts w:ascii="Arial" w:hAnsi="Arial" w:cs="Arial"/>
          <w:color w:val="171717"/>
          <w:sz w:val="22"/>
          <w:szCs w:val="22"/>
        </w:rPr>
        <w:t>plnění.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 </w:t>
      </w:r>
    </w:p>
    <w:p w14:paraId="0527FB6E" w14:textId="55F211C8" w:rsidR="00422048" w:rsidRPr="00260CAA" w:rsidRDefault="00422048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souhlasí, aby objednatel každou smluvní pokutu nebo náhradu škody, na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níž mu vznikne nárok, započetl vůči platbě (faktuře) ve smyslu ustanovení čl.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IV.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0459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Smlouvy.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Pokud nedojde k započtení, zavazuje se k doplacení dlužné částky, a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to do 30</w:t>
      </w:r>
      <w:r w:rsidR="00F92CF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kalendářních dnů ode dne převzetí písemné výzvy objednatele.</w:t>
      </w:r>
    </w:p>
    <w:p w14:paraId="69E55C43" w14:textId="77777777" w:rsidR="00A6783E" w:rsidRPr="00260CAA" w:rsidRDefault="00A6783E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Smluvní pokuty lze uložit opakovaně za každý případ neplnění povinností a termínů.</w:t>
      </w:r>
    </w:p>
    <w:p w14:paraId="1F11641D" w14:textId="77777777" w:rsidR="005F65CC" w:rsidRPr="00260CAA" w:rsidRDefault="00A6783E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Uplatněním smluvní pokuty není dotčeno právo objednatele na náhradu škody v plné výši, pokud mu v důsledku porušení smluvní povinnosti zhotovitelem vznikne, ani právo objednatele na odstoupení od této </w:t>
      </w:r>
      <w:r w:rsidR="0004596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 ani povinnost zhotovitele ke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splnění povinnosti zajištění smluvní pokutou, ledaže by objednatel výslovně prohlásil, že na plnění povinnosti netrvá. Výše smluvních pokut se do výše náhrady škody n</w:t>
      </w:r>
      <w:r w:rsidR="00BA7D0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započítává.</w:t>
      </w:r>
    </w:p>
    <w:p w14:paraId="793A63FB" w14:textId="77777777" w:rsidR="00A6783E" w:rsidRPr="00260CAA" w:rsidRDefault="00A6783E" w:rsidP="00232621">
      <w:pPr>
        <w:pStyle w:val="Odstavecseseznamem"/>
        <w:numPr>
          <w:ilvl w:val="0"/>
          <w:numId w:val="15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Smluvní pokuty jsou splatné </w:t>
      </w:r>
      <w:r w:rsidR="005B6E8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třicátý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(</w:t>
      </w:r>
      <w:r w:rsidR="005B6E87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30</w:t>
      </w:r>
      <w:r w:rsidR="00181F4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 den ode dne doručení písemné výzvy oprávněné smluvní strany k jejich úhradě povinnou smluvní stranou, není-li ve výzvě uvedena delší lhůta.</w:t>
      </w:r>
    </w:p>
    <w:p w14:paraId="501A7DE8" w14:textId="77777777" w:rsidR="00EC45BC" w:rsidRPr="00260CAA" w:rsidRDefault="00EC45BC" w:rsidP="00AF77D9">
      <w:pPr>
        <w:pStyle w:val="Zkladntext2"/>
        <w:spacing w:before="120" w:line="300" w:lineRule="auto"/>
        <w:rPr>
          <w:rFonts w:ascii="Arial" w:hAnsi="Arial" w:cs="Arial"/>
          <w:color w:val="171717"/>
          <w:sz w:val="24"/>
          <w:szCs w:val="24"/>
        </w:rPr>
      </w:pPr>
    </w:p>
    <w:p w14:paraId="235D1283" w14:textId="77777777" w:rsidR="00422048" w:rsidRPr="00260CAA" w:rsidRDefault="00422048" w:rsidP="00A6783E">
      <w:pPr>
        <w:pStyle w:val="Zkladntext2"/>
        <w:spacing w:before="120" w:line="300" w:lineRule="auto"/>
        <w:ind w:left="360"/>
        <w:jc w:val="center"/>
        <w:rPr>
          <w:rFonts w:ascii="Arial" w:hAnsi="Arial" w:cs="Arial"/>
          <w:color w:val="171717"/>
          <w:sz w:val="24"/>
          <w:szCs w:val="24"/>
        </w:rPr>
      </w:pPr>
      <w:r w:rsidRPr="00260CAA">
        <w:rPr>
          <w:rFonts w:ascii="Arial" w:hAnsi="Arial" w:cs="Arial"/>
          <w:color w:val="171717"/>
          <w:sz w:val="24"/>
          <w:szCs w:val="24"/>
        </w:rPr>
        <w:t>Článek X.</w:t>
      </w:r>
    </w:p>
    <w:p w14:paraId="449BEE47" w14:textId="77777777" w:rsidR="00422048" w:rsidRPr="00260CAA" w:rsidRDefault="00422048" w:rsidP="00422048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Mlčenlivost a finanční kontrola</w:t>
      </w:r>
    </w:p>
    <w:p w14:paraId="2D10E699" w14:textId="129C7B9E" w:rsidR="00422048" w:rsidRPr="00260CAA" w:rsidRDefault="00422048" w:rsidP="00F92CFA">
      <w:pPr>
        <w:pStyle w:val="Odstavecseseznamem"/>
        <w:numPr>
          <w:ilvl w:val="0"/>
          <w:numId w:val="8"/>
        </w:numPr>
        <w:spacing w:before="120" w:after="120" w:line="300" w:lineRule="auto"/>
        <w:ind w:left="714" w:hanging="357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se zavazuje během plnění </w:t>
      </w:r>
      <w:r w:rsidR="005850F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i po ukončení smlouvy zachovávat mlčenlivost o všech skutečnostech, o kterých se dozví v souvislosti s plněním smlouvy</w:t>
      </w:r>
      <w:r w:rsidR="001371D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 Povinnost mlčenlivosti zahrnuje také mlčenlivost zhotovitele ohledně osobních údajů, se kterými bude zhotovitel nakládat při realizaci předmětu této smlouvy; zhotovitel odpovídá za to, že z jeho strany bude nakládání s těmito osobními údaji v souladu s</w:t>
      </w:r>
      <w:r w:rsidR="00F92CF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1371D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příslušnými právními předpisy o ochraně osobních údajů, zejm. v souladu s</w:t>
      </w:r>
      <w:r w:rsidR="00F92CF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1371D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nařízením Evropského parlamentu a Rady (EU) 2016/679 ze dne 27. dubna 2016 o</w:t>
      </w:r>
      <w:r w:rsidR="00F92CF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1371D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ochraně fyzických osob v souvislosti se zpracováním osobních údajů a o volném pohybu těchto údajů a o zrušení směrnice 95/46/ES (obecné nařízení o ochraně osobních údajů; GDPR).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V případě, že zhotovitel bude uskutečňovat část smluvního plnění</w:t>
      </w:r>
      <w:r w:rsidR="00181F4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resp. díla</w:t>
      </w:r>
      <w:r w:rsidR="00181F4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prostřednictvím třetích osob, vztahuje se také na ně povinnost mlčenlivosti. </w:t>
      </w:r>
    </w:p>
    <w:p w14:paraId="7C6B3606" w14:textId="3406C34E" w:rsidR="00422048" w:rsidRPr="00260CAA" w:rsidRDefault="00422048" w:rsidP="00673974">
      <w:pPr>
        <w:pStyle w:val="Odstavecseseznamem"/>
        <w:numPr>
          <w:ilvl w:val="0"/>
          <w:numId w:val="8"/>
        </w:numPr>
        <w:spacing w:before="120" w:after="120" w:line="300" w:lineRule="auto"/>
        <w:ind w:left="714" w:hanging="357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je podle ustanovení § 2 písm. e) zákona č. 320/2001 Sb., o finanční kontrole ve veřejné správě a o změně některých zákonů (zákon o finanční kontrole), v</w:t>
      </w:r>
      <w:r w:rsidR="009C2B4E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platném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>znění, osobou povinnou spolupůsobit při výkonu finanční kontroly prováděné v souvislosti s úhradou zboží nebo služeb z veřejných výdajů.</w:t>
      </w:r>
    </w:p>
    <w:p w14:paraId="38047818" w14:textId="77777777" w:rsidR="00422048" w:rsidRPr="00260CAA" w:rsidRDefault="00422048" w:rsidP="00673974">
      <w:pPr>
        <w:pStyle w:val="Zkladntextodsazen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Zhotovitel se zavazuje stejným způsobem jako v čl. X. odst. 2 spolupůsobit v případě jakékoli kontroly ze strany orgánů </w:t>
      </w:r>
      <w:r w:rsidR="000C4764" w:rsidRPr="00260CAA">
        <w:rPr>
          <w:rFonts w:ascii="Arial" w:hAnsi="Arial" w:cs="Arial"/>
          <w:color w:val="171717"/>
        </w:rPr>
        <w:t>Evropské unie</w:t>
      </w:r>
      <w:r w:rsidRPr="00260CAA">
        <w:rPr>
          <w:rFonts w:ascii="Arial" w:hAnsi="Arial" w:cs="Arial"/>
          <w:color w:val="171717"/>
        </w:rPr>
        <w:t>.</w:t>
      </w:r>
    </w:p>
    <w:p w14:paraId="1E800A8F" w14:textId="77777777" w:rsidR="004D089A" w:rsidRPr="00260CAA" w:rsidRDefault="004D089A" w:rsidP="00673974">
      <w:pPr>
        <w:pStyle w:val="Zkladntext2"/>
        <w:spacing w:before="120" w:line="300" w:lineRule="auto"/>
        <w:ind w:left="360"/>
        <w:jc w:val="center"/>
        <w:rPr>
          <w:rFonts w:ascii="Arial" w:hAnsi="Arial" w:cs="Arial"/>
          <w:color w:val="171717"/>
          <w:sz w:val="24"/>
          <w:szCs w:val="24"/>
          <w:highlight w:val="cyan"/>
        </w:rPr>
      </w:pPr>
    </w:p>
    <w:p w14:paraId="3121E19F" w14:textId="77777777" w:rsidR="00422048" w:rsidRPr="00260CAA" w:rsidRDefault="00422048" w:rsidP="00673974">
      <w:pPr>
        <w:pStyle w:val="Zkladntext2"/>
        <w:spacing w:before="120" w:line="300" w:lineRule="auto"/>
        <w:ind w:left="360"/>
        <w:jc w:val="center"/>
        <w:rPr>
          <w:rFonts w:ascii="Arial" w:hAnsi="Arial" w:cs="Arial"/>
          <w:color w:val="171717"/>
          <w:sz w:val="24"/>
          <w:szCs w:val="24"/>
        </w:rPr>
      </w:pPr>
      <w:r w:rsidRPr="00260CAA">
        <w:rPr>
          <w:rFonts w:ascii="Arial" w:hAnsi="Arial" w:cs="Arial"/>
          <w:color w:val="171717"/>
          <w:sz w:val="24"/>
          <w:szCs w:val="24"/>
        </w:rPr>
        <w:t>Článek XI.</w:t>
      </w:r>
    </w:p>
    <w:p w14:paraId="7BD96A26" w14:textId="77777777" w:rsidR="00422048" w:rsidRPr="00260CAA" w:rsidRDefault="00422048" w:rsidP="00673974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Společná ujednání</w:t>
      </w:r>
    </w:p>
    <w:p w14:paraId="5ECA2864" w14:textId="77777777" w:rsidR="00AA5FDB" w:rsidRPr="00260CAA" w:rsidRDefault="00AA5FDB" w:rsidP="00673974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Smluvní strany se dohodly, že ze strany objednatele je po</w:t>
      </w:r>
      <w:r w:rsidR="0089260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věřen zajištěním </w:t>
      </w:r>
      <w:r w:rsidR="00BA7D0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plnění</w:t>
      </w:r>
      <w:r w:rsidR="0089260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odbor Řídi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cí orgán </w:t>
      </w:r>
      <w:r w:rsidR="00B27A5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rozvoje venkova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a jím pověření zaměstnanci, kteří se budou ve spolupráci se zhotovitelem organizačně podílet na zajištění </w:t>
      </w:r>
      <w:r w:rsidR="00BA7D0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plnění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0C7C7673" w14:textId="77777777" w:rsidR="00AA5FDB" w:rsidRPr="00260CAA" w:rsidRDefault="003E4CDC" w:rsidP="00673974">
      <w:pPr>
        <w:pStyle w:val="Odstavecseseznamem"/>
        <w:spacing w:before="120" w:after="120" w:line="300" w:lineRule="auto"/>
        <w:ind w:left="720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Kontaktními osobami pro účely této smlouvy jsou:</w:t>
      </w:r>
    </w:p>
    <w:p w14:paraId="1DD8BF65" w14:textId="77777777" w:rsidR="003E4CDC" w:rsidRPr="00260CAA" w:rsidRDefault="003E4CDC" w:rsidP="00673974">
      <w:pPr>
        <w:pStyle w:val="Odstavecseseznamem"/>
        <w:numPr>
          <w:ilvl w:val="0"/>
          <w:numId w:val="19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na straně </w:t>
      </w:r>
      <w:r w:rsidR="00181F4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objednatele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: </w:t>
      </w:r>
      <w:r w:rsidR="00D412B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Ing. Marie Sváčková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tel.: </w:t>
      </w:r>
      <w:r w:rsidR="00AC5C3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+420 221</w:t>
      </w:r>
      <w:r w:rsidR="00EE0A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AC5C3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812</w:t>
      </w:r>
      <w:r w:rsidR="00EE0A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D0598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291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, e-mail: </w:t>
      </w:r>
      <w:r w:rsidR="00D412B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marie.svackova</w:t>
      </w:r>
      <w:r w:rsidR="00AC5C3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@mze</w:t>
      </w:r>
      <w:r w:rsidR="00D412B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.gov</w:t>
      </w:r>
      <w:r w:rsidR="00AC5C3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.cz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</w:p>
    <w:p w14:paraId="1F334036" w14:textId="77777777" w:rsidR="003E4CDC" w:rsidRPr="00260CAA" w:rsidRDefault="003E4CDC" w:rsidP="00673974">
      <w:pPr>
        <w:pStyle w:val="Odstavecseseznamem"/>
        <w:numPr>
          <w:ilvl w:val="0"/>
          <w:numId w:val="19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na straně </w:t>
      </w:r>
      <w:r w:rsidR="00181F4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zhotovitele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:</w:t>
      </w:r>
      <w:r w:rsidR="00F21FFC" w:rsidRPr="00F21FFC">
        <w:rPr>
          <w:rFonts w:ascii="Arial" w:eastAsia="Calibri" w:hAnsi="Arial" w:cs="Arial"/>
          <w:sz w:val="22"/>
          <w:szCs w:val="22"/>
          <w:highlight w:val="yellow"/>
          <w:lang w:eastAsia="en-US"/>
        </w:rPr>
        <w:t xml:space="preserve"> </w:t>
      </w:r>
      <w:r w:rsidR="00F21FFC" w:rsidRPr="004B19EC">
        <w:rPr>
          <w:rFonts w:ascii="Arial" w:eastAsia="Calibri" w:hAnsi="Arial" w:cs="Arial"/>
          <w:sz w:val="22"/>
          <w:szCs w:val="22"/>
          <w:highlight w:val="yellow"/>
          <w:lang w:eastAsia="en-US"/>
        </w:rPr>
        <w:t>titul, jméno, příjmení, tel.: XY, e-mail: XY</w:t>
      </w:r>
      <w:r w:rsidR="00F21FFC" w:rsidRPr="004B19EC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C332C24" w14:textId="77777777" w:rsidR="00422048" w:rsidRPr="00260CAA" w:rsidRDefault="00422048" w:rsidP="00673974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tímto prohlašuje, že je držitelem veškerých povolení a oprávnění, umožňujících mu uskutečnit dílo dle </w:t>
      </w:r>
      <w:r w:rsidR="00EC45B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2231105C" w14:textId="678F9D42" w:rsidR="008A2FEC" w:rsidRPr="00260CAA" w:rsidRDefault="00422048" w:rsidP="00673974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tímto prohlašuje, že v době uzavření smlouvy není v likvidaci a není vůči němu vedeno řízení dle zákona č. 182/2006 Sb., o úpadku a způsobech jeho řešení (insolvenční zákon), v</w:t>
      </w:r>
      <w:r w:rsidR="00353A92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platném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znění a zavazuje se objednatele bezodkladně informovat o všech skutečnostech o hrozícím úpadku, popř. o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prohlášení úpadku jeho společnosti.</w:t>
      </w:r>
    </w:p>
    <w:p w14:paraId="4F4D6480" w14:textId="77777777" w:rsidR="008A2FEC" w:rsidRPr="00260CAA" w:rsidRDefault="008A2FEC" w:rsidP="00673974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Smlouva může být ukončena:</w:t>
      </w:r>
    </w:p>
    <w:p w14:paraId="67155C7D" w14:textId="77777777" w:rsidR="008A2FEC" w:rsidRPr="00260CAA" w:rsidRDefault="008A2FEC" w:rsidP="00673974">
      <w:pPr>
        <w:pStyle w:val="Odstavecseseznamem"/>
        <w:numPr>
          <w:ilvl w:val="0"/>
          <w:numId w:val="20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písemnou dohodou smluvních stran,</w:t>
      </w:r>
    </w:p>
    <w:p w14:paraId="398A0705" w14:textId="4C7B84DA" w:rsidR="008A2FEC" w:rsidRPr="00260CAA" w:rsidRDefault="008A2FEC" w:rsidP="00673974">
      <w:pPr>
        <w:pStyle w:val="Odstavecseseznamem"/>
        <w:numPr>
          <w:ilvl w:val="0"/>
          <w:numId w:val="20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odstoupením od smlouvy ze strany objednatele</w:t>
      </w:r>
      <w:r w:rsidR="00AC199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(dle čl. XI</w:t>
      </w:r>
      <w:r w:rsidR="00B27A5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="00AC199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odst. 5</w:t>
      </w:r>
      <w:r w:rsidR="004C1E2B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86669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),</w:t>
      </w:r>
    </w:p>
    <w:p w14:paraId="7F3C1BF6" w14:textId="39A46B19" w:rsidR="008A2FEC" w:rsidRPr="00260CAA" w:rsidRDefault="008A2FEC" w:rsidP="00673974">
      <w:pPr>
        <w:pStyle w:val="Odstavecseseznamem"/>
        <w:numPr>
          <w:ilvl w:val="0"/>
          <w:numId w:val="20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písemnou výpovědí </w:t>
      </w:r>
      <w:r w:rsidR="002A27E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bez udání důvodu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ze strany objednatele, výpovědní </w:t>
      </w:r>
      <w:r w:rsidR="00E410B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doba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činí </w:t>
      </w:r>
      <w:r w:rsidR="000A40E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30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dnů a začíná běžet následující den po doručení výpovědi zhotoviteli. Výpověď je vždy bez jakýchkoliv sankcí vůči objednateli</w:t>
      </w:r>
      <w:r w:rsidR="00353A92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</w:p>
    <w:p w14:paraId="4009A1B5" w14:textId="73AD77FE" w:rsidR="008A2FEC" w:rsidRPr="00260CAA" w:rsidRDefault="006B020A" w:rsidP="00673974">
      <w:pPr>
        <w:pStyle w:val="Odstavecseseznamem"/>
        <w:numPr>
          <w:ilvl w:val="0"/>
          <w:numId w:val="20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</w:t>
      </w:r>
      <w:r w:rsidR="008A2FE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ánikem závazku s odkazem na § 1980 občanského zákoníku (tzv. fixní závazek), a to v případě porušení smluvní povinnosti zhotovitele uvedené v čl.</w:t>
      </w:r>
      <w:r w:rsidR="00EE0A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="008A2FE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II. odst. 8 písm. </w:t>
      </w:r>
      <w:r w:rsidR="00BA7D0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</w:t>
      </w:r>
      <w:r w:rsidR="008A2FE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). V takovém případě zaniká závazek vyplývající z této </w:t>
      </w:r>
      <w:r w:rsidR="00353A92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="008A2FE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mlouvy počátkem prodlení zhotovitele, ledaže objednatel zhotoviteli bez zbytečného odkladu oznámí, že na splnění smlouvy trvá. </w:t>
      </w:r>
    </w:p>
    <w:p w14:paraId="4C8D619D" w14:textId="77777777" w:rsidR="00422048" w:rsidRPr="00260CAA" w:rsidRDefault="00422048" w:rsidP="00673974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Objednatel je oprávněn odstoupit od této </w:t>
      </w:r>
      <w:r w:rsidR="0086669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="0014312F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 popř. její části</w:t>
      </w:r>
      <w:r w:rsidR="004967F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v případě, že</w:t>
      </w:r>
    </w:p>
    <w:p w14:paraId="66E69B1A" w14:textId="77777777" w:rsidR="00422048" w:rsidRPr="00260CAA" w:rsidRDefault="00003F8D" w:rsidP="00673974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bude vydáno rozhodnutí o úpadku zhotovitele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nebo</w:t>
      </w:r>
    </w:p>
    <w:p w14:paraId="37D910D5" w14:textId="77777777" w:rsidR="00422048" w:rsidRPr="00260CAA" w:rsidRDefault="00422048" w:rsidP="00673974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sám podá dlužnický návrh na zahájení insolvenčního řízení nebo</w:t>
      </w:r>
    </w:p>
    <w:p w14:paraId="1D6793CC" w14:textId="77777777" w:rsidR="00422048" w:rsidRPr="00260CAA" w:rsidRDefault="00003F8D" w:rsidP="00F3284F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 xml:space="preserve">bude zahájeno insolvenční řízení se zhotovitelem </w:t>
      </w:r>
      <w:r w:rsidR="0042204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nebo</w:t>
      </w:r>
    </w:p>
    <w:p w14:paraId="299DB979" w14:textId="77777777" w:rsidR="00422048" w:rsidRPr="00260CAA" w:rsidRDefault="00422048" w:rsidP="00F3284F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vstoupí do likvidace</w:t>
      </w:r>
      <w:r w:rsidR="00E410B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nebo</w:t>
      </w:r>
    </w:p>
    <w:p w14:paraId="22E131EC" w14:textId="6287171E" w:rsidR="00422048" w:rsidRPr="00260CAA" w:rsidRDefault="00946A69" w:rsidP="00F3284F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dojde k porušení kterékoliv z povinností zhotovitele v souvislosti se sankčními opatřeními uvedenými v ustanoveních čl. V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 odst. 9 </w:t>
      </w:r>
      <w:r w:rsidR="00C5596A">
        <w:rPr>
          <w:rFonts w:ascii="Arial" w:eastAsia="Calibri" w:hAnsi="Arial" w:cs="Arial"/>
          <w:color w:val="171717"/>
          <w:sz w:val="22"/>
          <w:szCs w:val="22"/>
          <w:lang w:eastAsia="en-US"/>
        </w:rPr>
        <w:t>až 12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Smlouvy nebo </w:t>
      </w:r>
    </w:p>
    <w:p w14:paraId="3444F1D8" w14:textId="77777777" w:rsidR="008275DA" w:rsidRPr="00260CAA" w:rsidRDefault="008275DA" w:rsidP="00F3284F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hAnsi="Arial" w:cs="Arial"/>
          <w:color w:val="171717"/>
          <w:sz w:val="22"/>
          <w:szCs w:val="22"/>
        </w:rPr>
        <w:t>Objednatel zjistí, že zhotovitel je osobou, na kterou se vztahuje zákaz zadání veřejné zakázky podle § 48a ZZVZ</w:t>
      </w:r>
      <w:r w:rsidR="006371BF" w:rsidRPr="00260CAA">
        <w:rPr>
          <w:rFonts w:ascii="Arial" w:hAnsi="Arial" w:cs="Arial"/>
          <w:color w:val="171717"/>
          <w:sz w:val="22"/>
          <w:szCs w:val="22"/>
        </w:rPr>
        <w:t xml:space="preserve"> nebo</w:t>
      </w:r>
    </w:p>
    <w:p w14:paraId="53FEAD68" w14:textId="77777777" w:rsidR="00946A69" w:rsidRPr="00260CAA" w:rsidRDefault="00946A69" w:rsidP="00F3284F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dojde k podstatnému porušení povinnosti zhotovitele, za něž se považuje zejm. nedodržení některého z termínů uvedených v ustanovení čl. II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odst.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8 Smlouvy (toto ustanovení čl. XI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odst. 5 písm. 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g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 se neuplatní, zanikne-li závazek způsobem dle čl. XI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odst. 4 písm. d) Smlouvy) nebo</w:t>
      </w:r>
    </w:p>
    <w:p w14:paraId="6C4F42A0" w14:textId="77777777" w:rsidR="00946A69" w:rsidRPr="00260CAA" w:rsidRDefault="00946A69" w:rsidP="00F3284F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neplní zadání od objednatele v rozsahu jím stanoveném nebo </w:t>
      </w:r>
    </w:p>
    <w:p w14:paraId="37BBD7C8" w14:textId="60E14A46" w:rsidR="00946A69" w:rsidRPr="00260CAA" w:rsidRDefault="00946A69" w:rsidP="00F3284F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nastanou okolnosti uvedené v čl. II</w:t>
      </w:r>
      <w:r w:rsidR="00B27A5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odst. 7 písm. c) a nedojde k dohodě smluvních stran o přesunutí akce na rok 202</w:t>
      </w:r>
      <w:r w:rsidR="00AA6368">
        <w:rPr>
          <w:rFonts w:ascii="Arial" w:eastAsia="Calibri" w:hAnsi="Arial" w:cs="Arial"/>
          <w:color w:val="171717"/>
          <w:sz w:val="22"/>
          <w:szCs w:val="22"/>
          <w:lang w:eastAsia="en-US"/>
        </w:rPr>
        <w:t>7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nebo </w:t>
      </w:r>
    </w:p>
    <w:p w14:paraId="3C51DD9C" w14:textId="3DEB5B23" w:rsidR="00E410BE" w:rsidRPr="00260CAA" w:rsidRDefault="00946A69" w:rsidP="00F3284F">
      <w:pPr>
        <w:pStyle w:val="Odstavecseseznamem"/>
        <w:numPr>
          <w:ilvl w:val="0"/>
          <w:numId w:val="27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nebude možné akci konat ani po jejím přesunutí v roce 202</w:t>
      </w:r>
      <w:r w:rsidR="00AA6368">
        <w:rPr>
          <w:rFonts w:ascii="Arial" w:eastAsia="Calibri" w:hAnsi="Arial" w:cs="Arial"/>
          <w:color w:val="171717"/>
          <w:sz w:val="22"/>
          <w:szCs w:val="22"/>
          <w:lang w:eastAsia="en-US"/>
        </w:rPr>
        <w:t>7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z důvodů uvedených v čl. II. odst. 7 písm. </w:t>
      </w:r>
      <w:r w:rsidR="00D139A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f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). </w:t>
      </w:r>
    </w:p>
    <w:p w14:paraId="2BAF8E3A" w14:textId="77777777" w:rsidR="00BF79D4" w:rsidRPr="00260CAA" w:rsidRDefault="00BF79D4" w:rsidP="00F3284F">
      <w:pPr>
        <w:pStyle w:val="Odstavecseseznamem"/>
        <w:spacing w:before="120" w:after="120" w:line="300" w:lineRule="auto"/>
        <w:ind w:left="709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Odstoupení od </w:t>
      </w:r>
      <w:r w:rsidR="0086669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ze strany objednatele je vždy bez jakýchkoliv sankcí</w:t>
      </w:r>
      <w:r w:rsidR="009717FA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vůči objednateli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. Odstoupení od </w:t>
      </w:r>
      <w:r w:rsidR="0086669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nabývá účinnosti písemným doručením oznámení o</w:t>
      </w:r>
      <w:r w:rsidR="00B32614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odstoupení druhé smluvní straně.</w:t>
      </w:r>
    </w:p>
    <w:p w14:paraId="08F017C6" w14:textId="77777777" w:rsidR="00422048" w:rsidRPr="00260CAA" w:rsidRDefault="00422048" w:rsidP="00F3284F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se zavazuje postupovat při plnění </w:t>
      </w:r>
      <w:r w:rsidR="0086669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 souladu </w:t>
      </w:r>
      <w:r w:rsidR="0024428D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se </w:t>
      </w:r>
      <w:r w:rsidR="00866695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Smlouvou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a se všemi aktuá</w:t>
      </w:r>
      <w:r w:rsidR="009F00F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lně platnými právními předpisy.</w:t>
      </w:r>
    </w:p>
    <w:p w14:paraId="7DCCAC17" w14:textId="77777777" w:rsidR="00422048" w:rsidRPr="00260CAA" w:rsidRDefault="00422048" w:rsidP="00F3284F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Objednatel nebo jím písemně pověřená právnická osoba může provést u zhotovitele </w:t>
      </w:r>
      <w:r w:rsidR="00573CC6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kdykoliv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kontrolu plnění 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mlouvy zaměřenou zejména na věcné plnění 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mlouvy, výsledky plnění 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mlouvy dosažené ke dni kontroly a způsob jejich realizace, účelné čerpání poskytnutých finančních prostředků a odhad dalšího čerpání na následující období, kontrolu plnění smluvních povinností smluvními stranami. O této kontrole se vyhotovuje protokol podepsaný všemi zúčastněnými. </w:t>
      </w:r>
    </w:p>
    <w:p w14:paraId="2FF2F228" w14:textId="77777777" w:rsidR="004466DD" w:rsidRPr="00260CAA" w:rsidRDefault="00422048" w:rsidP="00F3284F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 má povinnost řídit se veškerými písemnými nebo ústními pokyny objednatele, pokud nejsou v přímém rozporu se zněním 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 a s příslušnými platnými právními předpisy.</w:t>
      </w:r>
    </w:p>
    <w:p w14:paraId="1640AF7E" w14:textId="77777777" w:rsidR="00422048" w:rsidRPr="00260CAA" w:rsidRDefault="00422048" w:rsidP="00F3284F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si zajistí podklady potřebné pro zpracování díla vlastními prostředky.</w:t>
      </w:r>
    </w:p>
    <w:p w14:paraId="4A9928C6" w14:textId="77777777" w:rsidR="00422048" w:rsidRPr="00260CAA" w:rsidRDefault="00422048" w:rsidP="00F3284F">
      <w:pPr>
        <w:pStyle w:val="Odstavecseseznamem"/>
        <w:numPr>
          <w:ilvl w:val="0"/>
          <w:numId w:val="2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K této smlouvě neexistují žádná vedlejší ujednání.</w:t>
      </w:r>
    </w:p>
    <w:p w14:paraId="70BE1004" w14:textId="77777777" w:rsidR="00422048" w:rsidRPr="00260CAA" w:rsidRDefault="00422048" w:rsidP="00F3284F">
      <w:pPr>
        <w:pStyle w:val="Odstavecseseznamem"/>
        <w:numPr>
          <w:ilvl w:val="0"/>
          <w:numId w:val="2"/>
        </w:numPr>
        <w:spacing w:before="120" w:after="120" w:line="300" w:lineRule="auto"/>
        <w:ind w:left="714" w:hanging="357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Objednatel si vyhrazuje</w:t>
      </w:r>
      <w:r w:rsidR="009F00FC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právo mít připomínky k celému rozsahu díla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46794C5C" w14:textId="77777777" w:rsidR="00422048" w:rsidRPr="00260CAA" w:rsidRDefault="00422048" w:rsidP="00F3284F">
      <w:pPr>
        <w:pStyle w:val="Odstavecseseznamem"/>
        <w:numPr>
          <w:ilvl w:val="0"/>
          <w:numId w:val="2"/>
        </w:numPr>
        <w:spacing w:before="120" w:after="120" w:line="300" w:lineRule="auto"/>
        <w:ind w:left="714" w:hanging="357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Zhotovitel může pověřit zhotovením části díla třetí osobu. Při provádění díla touto osobou má zhotovitel odpovědnost, jako by dílo prováděl sám.</w:t>
      </w:r>
    </w:p>
    <w:p w14:paraId="36733645" w14:textId="649A6BA1" w:rsidR="00650770" w:rsidRPr="00260CAA" w:rsidRDefault="00650770" w:rsidP="00F3284F">
      <w:pPr>
        <w:pStyle w:val="Odstavecseseznamem"/>
        <w:numPr>
          <w:ilvl w:val="0"/>
          <w:numId w:val="2"/>
        </w:numPr>
        <w:spacing w:before="120" w:after="120" w:line="300" w:lineRule="auto"/>
        <w:ind w:left="714" w:hanging="357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 xml:space="preserve">Zhotovitel svým podpisem níže potvrzuje, že souhlasí s tím, aby obraz </w:t>
      </w:r>
      <w:r w:rsidR="000255A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včetně jejích příloh a případných dodatků a metadata k této </w:t>
      </w:r>
      <w:r w:rsidR="000255A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Smlouvě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byla uveřejněna v registru smluv v souladu se zákonem č. 340/2015 Sb., o zvláštních podmínkách účinnosti některých smluv, uveřejňování těchto smluv a o registru smluv (zákon o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registru smluv), v</w:t>
      </w:r>
      <w:r w:rsidR="009E246D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platném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znění. Smluvní strany se dohodly, že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podklady dle předchozí věty odešle za účelem jejich uveřejnění správci registru smluv </w:t>
      </w:r>
      <w:r w:rsidR="00795DC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o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bjednatel; tím není dotčeno právo </w:t>
      </w:r>
      <w:r w:rsidR="00795DC1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zhotovitele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k jejich odeslání. </w:t>
      </w:r>
    </w:p>
    <w:p w14:paraId="7CF5CE87" w14:textId="77777777" w:rsidR="00302799" w:rsidRPr="00260CAA" w:rsidRDefault="00302799" w:rsidP="00F3284F">
      <w:pPr>
        <w:pStyle w:val="Odstavecseseznamem"/>
        <w:spacing w:before="120" w:after="120" w:line="300" w:lineRule="auto"/>
        <w:ind w:left="360"/>
        <w:jc w:val="center"/>
        <w:rPr>
          <w:rFonts w:ascii="Arial" w:hAnsi="Arial" w:cs="Arial"/>
          <w:color w:val="171717"/>
          <w:highlight w:val="cyan"/>
        </w:rPr>
      </w:pPr>
    </w:p>
    <w:p w14:paraId="7D010C99" w14:textId="77777777" w:rsidR="00422048" w:rsidRPr="00260CAA" w:rsidRDefault="00422048" w:rsidP="00F3284F">
      <w:pPr>
        <w:pStyle w:val="Odstavecseseznamem"/>
        <w:spacing w:before="120" w:after="120" w:line="300" w:lineRule="auto"/>
        <w:ind w:left="360"/>
        <w:jc w:val="center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Článek XII.</w:t>
      </w:r>
    </w:p>
    <w:p w14:paraId="2C4D37A7" w14:textId="77777777" w:rsidR="00422048" w:rsidRPr="00260CAA" w:rsidRDefault="00422048" w:rsidP="00F3284F">
      <w:pPr>
        <w:spacing w:before="120" w:after="120" w:line="300" w:lineRule="auto"/>
        <w:jc w:val="center"/>
        <w:rPr>
          <w:rFonts w:ascii="Arial" w:hAnsi="Arial" w:cs="Arial"/>
          <w:b/>
          <w:bCs/>
          <w:iCs/>
          <w:color w:val="171717"/>
          <w:sz w:val="24"/>
          <w:szCs w:val="24"/>
        </w:rPr>
      </w:pPr>
      <w:r w:rsidRPr="00260CAA">
        <w:rPr>
          <w:rFonts w:ascii="Arial" w:hAnsi="Arial" w:cs="Arial"/>
          <w:b/>
          <w:bCs/>
          <w:iCs/>
          <w:color w:val="171717"/>
          <w:sz w:val="24"/>
          <w:szCs w:val="24"/>
        </w:rPr>
        <w:t>Závěrečná ustanovení</w:t>
      </w:r>
    </w:p>
    <w:p w14:paraId="295CD511" w14:textId="77777777" w:rsidR="00D22FC0" w:rsidRPr="00260CAA" w:rsidRDefault="00D22FC0" w:rsidP="00F3284F">
      <w:pPr>
        <w:pStyle w:val="Odstavecseseznamem"/>
        <w:numPr>
          <w:ilvl w:val="0"/>
          <w:numId w:val="9"/>
        </w:numPr>
        <w:spacing w:line="300" w:lineRule="auto"/>
        <w:ind w:left="714" w:hanging="357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Požadavek písemné formy dle této Smlouvy je splněn i tehdy, pokud je příslušné právní jednání učiněno elektronicky a elektronicky podepsáno.</w:t>
      </w:r>
    </w:p>
    <w:p w14:paraId="6966A705" w14:textId="77777777" w:rsidR="00422048" w:rsidRPr="00260CAA" w:rsidRDefault="00422048" w:rsidP="00F3284F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V případě, že práva a povinnosti smluvních stran nejsou upraveny touto </w:t>
      </w:r>
      <w:r w:rsidR="00D22FC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Smlouvou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, řídí se ustanovením § 2586 a násl. občanského zákoníku subsidiárně dalšími ustanoveními občanského zákoníku.</w:t>
      </w:r>
    </w:p>
    <w:p w14:paraId="22224D59" w14:textId="77777777" w:rsidR="00422048" w:rsidRPr="00260CAA" w:rsidRDefault="00786332" w:rsidP="00F3284F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Smlouva nabývá platnosti dnem </w:t>
      </w:r>
      <w:r w:rsidR="001371D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jejího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podpisu </w:t>
      </w:r>
      <w:r w:rsidR="001371D8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druhou ze smluvních stran. Smlouva nabývá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účinnosti jejím uveřejněním v registru smluv dle zákona o registru smluv.</w:t>
      </w:r>
    </w:p>
    <w:p w14:paraId="18FE23B4" w14:textId="63CFF5CC" w:rsidR="00D22FC0" w:rsidRPr="00260CAA" w:rsidRDefault="00D22FC0" w:rsidP="00F3284F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Tato smlouva se vyhotovuje v elektronické podobě ve formátu (</w:t>
      </w:r>
      <w:r w:rsidR="009E246D">
        <w:rPr>
          <w:rFonts w:ascii="Arial" w:eastAsia="Calibri" w:hAnsi="Arial" w:cs="Arial"/>
          <w:color w:val="171717"/>
          <w:sz w:val="22"/>
          <w:szCs w:val="22"/>
          <w:lang w:eastAsia="en-US"/>
        </w:rPr>
        <w:t>PDF/A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), přičemž každá ze smluvních stran obdrží oboustranně elektronicky podepsaný datový soubor této Smlouvy. Veškeré změny a doplňky Smlouvy budou uskutečněny po vzájemné dohodě smluvních stran formou písemných dodatků podepsaných oprávněnými zástupci obou smluvních stran. Případné dodatky budou v elektronické podobě ve formátu (</w:t>
      </w:r>
      <w:r w:rsidR="009E246D">
        <w:rPr>
          <w:rFonts w:ascii="Arial" w:eastAsia="Calibri" w:hAnsi="Arial" w:cs="Arial"/>
          <w:color w:val="171717"/>
          <w:sz w:val="22"/>
          <w:szCs w:val="22"/>
          <w:lang w:eastAsia="en-US"/>
        </w:rPr>
        <w:t>PDF/A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), přičemž každá ze smluvních stran obdrží oboustranně elektronicky podepsaný datový soubor tohoto dodatku.</w:t>
      </w:r>
    </w:p>
    <w:p w14:paraId="68AC7818" w14:textId="77777777" w:rsidR="002A27ED" w:rsidRPr="00260CAA" w:rsidRDefault="002A27ED" w:rsidP="00F3284F">
      <w:pPr>
        <w:numPr>
          <w:ilvl w:val="0"/>
          <w:numId w:val="9"/>
        </w:numPr>
        <w:spacing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Tato </w:t>
      </w:r>
      <w:r w:rsidR="00C41603" w:rsidRPr="00260CAA">
        <w:rPr>
          <w:rFonts w:ascii="Arial" w:hAnsi="Arial" w:cs="Arial"/>
          <w:color w:val="171717"/>
        </w:rPr>
        <w:t xml:space="preserve">Smlouva </w:t>
      </w:r>
      <w:r w:rsidRPr="00260CAA">
        <w:rPr>
          <w:rFonts w:ascii="Arial" w:hAnsi="Arial" w:cs="Arial"/>
          <w:color w:val="171717"/>
        </w:rPr>
        <w:t>se řídí právním řádem České republiky. Veškeré spory vyplývající z</w:t>
      </w:r>
      <w:r w:rsidR="00B27A51" w:rsidRPr="00260CA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 xml:space="preserve">této </w:t>
      </w:r>
      <w:r w:rsidR="00D22FC0" w:rsidRPr="00260CAA">
        <w:rPr>
          <w:rFonts w:ascii="Arial" w:hAnsi="Arial" w:cs="Arial"/>
          <w:color w:val="171717"/>
        </w:rPr>
        <w:t xml:space="preserve">Smlouvy </w:t>
      </w:r>
      <w:r w:rsidRPr="00260CAA">
        <w:rPr>
          <w:rFonts w:ascii="Arial" w:hAnsi="Arial" w:cs="Arial"/>
          <w:color w:val="171717"/>
        </w:rPr>
        <w:t xml:space="preserve">budou řešeny soudy České republiky, přičemž v případě, že zhotovitel má sídlo/bydliště mimo území České republiky (spory s mezinárodním prvkem), bude věcně a místně příslušným soudem vždy soud určený podle sídla objednatele. </w:t>
      </w:r>
    </w:p>
    <w:p w14:paraId="3B882A67" w14:textId="77777777" w:rsidR="00D22FC0" w:rsidRPr="00260CAA" w:rsidRDefault="00D22FC0" w:rsidP="00F3284F">
      <w:pPr>
        <w:numPr>
          <w:ilvl w:val="0"/>
          <w:numId w:val="9"/>
        </w:numPr>
        <w:spacing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Smluvní strany se dohodly, že použití ustanovení § 1765 a § 1766 občanského zákoníku je pro tuto Smlouvu vyloučeno.  </w:t>
      </w:r>
    </w:p>
    <w:p w14:paraId="71CF8AA8" w14:textId="77777777" w:rsidR="00422048" w:rsidRPr="00260CAA" w:rsidRDefault="00422048" w:rsidP="00F3284F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Ukončením účinnosti této </w:t>
      </w:r>
      <w:r w:rsidR="00D22FC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nejsou dotčena ustanovení </w:t>
      </w:r>
      <w:r w:rsidR="00D22FC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Smlouvy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týkající se záruk, nároku z vadného plnění, nároku z náhrady škody, nároku ze smluvních pokut či úroků z prodlení, ustanovení o ochraně informací, licenční ujednání, ani další ustanovení a nároky, z jejichž povahy vyplývá, že mají trvat i po zániku účinnosti této </w:t>
      </w:r>
      <w:r w:rsidR="00D22FC0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Smlouvy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.</w:t>
      </w:r>
    </w:p>
    <w:p w14:paraId="420735AF" w14:textId="77777777" w:rsidR="00EE0A14" w:rsidRPr="00260CAA" w:rsidRDefault="00422048" w:rsidP="00F3284F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Smluvní strany prohlašují, že se s obsahem </w:t>
      </w:r>
      <w:r w:rsidR="00516CE9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S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mlouvy seznámily, rozumějí mu a</w:t>
      </w:r>
      <w:r w:rsidR="00A91D9E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 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souhlasí s ním, a dále potvrzují, že </w:t>
      </w:r>
      <w:r w:rsidR="00C4160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Smlouva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je uzavřena bez jakýchkoli podmínek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lastRenderedPageBreak/>
        <w:t xml:space="preserve">znevýhodňujících jednu ze stran. Tato </w:t>
      </w:r>
      <w:r w:rsidR="00C41603"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Smlouva </w:t>
      </w:r>
      <w:r w:rsidRPr="00260CAA">
        <w:rPr>
          <w:rFonts w:ascii="Arial" w:eastAsia="Calibri" w:hAnsi="Arial" w:cs="Arial"/>
          <w:color w:val="171717"/>
          <w:sz w:val="22"/>
          <w:szCs w:val="22"/>
          <w:lang w:eastAsia="en-US"/>
        </w:rPr>
        <w:t>je projevem vážné, pravé a svobodné vůle smluvních stran, na důkaz čehož připojují své vlastnoruční podpisy.</w:t>
      </w:r>
    </w:p>
    <w:p w14:paraId="790FC201" w14:textId="77777777" w:rsidR="00A91D9E" w:rsidRPr="00260CAA" w:rsidRDefault="00A91D9E" w:rsidP="00F3284F">
      <w:pPr>
        <w:pStyle w:val="Odstavecseseznamem"/>
        <w:numPr>
          <w:ilvl w:val="0"/>
          <w:numId w:val="9"/>
        </w:numPr>
        <w:spacing w:before="120" w:after="120" w:line="300" w:lineRule="auto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Nedílnou součástí této </w:t>
      </w:r>
      <w:r w:rsidR="00516CE9" w:rsidRPr="00260CAA">
        <w:rPr>
          <w:rFonts w:ascii="Arial" w:hAnsi="Arial" w:cs="Arial"/>
          <w:color w:val="171717"/>
          <w:sz w:val="22"/>
          <w:szCs w:val="22"/>
        </w:rPr>
        <w:t>S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mlouvy jsou následující přílohy: </w:t>
      </w:r>
    </w:p>
    <w:p w14:paraId="6C92A668" w14:textId="77777777" w:rsidR="00A91D9E" w:rsidRPr="00260CAA" w:rsidRDefault="00A91D9E" w:rsidP="00F3284F">
      <w:pPr>
        <w:pStyle w:val="Zkladntext2"/>
        <w:numPr>
          <w:ilvl w:val="0"/>
          <w:numId w:val="3"/>
        </w:numPr>
        <w:spacing w:before="120" w:line="300" w:lineRule="auto"/>
        <w:jc w:val="both"/>
        <w:rPr>
          <w:rFonts w:ascii="Arial" w:hAnsi="Arial" w:cs="Arial"/>
          <w:b/>
          <w:color w:val="171717"/>
        </w:rPr>
      </w:pPr>
      <w:r w:rsidRPr="00260CAA">
        <w:rPr>
          <w:rFonts w:ascii="Arial" w:hAnsi="Arial" w:cs="Arial"/>
          <w:b/>
          <w:color w:val="171717"/>
        </w:rPr>
        <w:t>Příloha č. 1 – Podrobná specifikace díla</w:t>
      </w:r>
    </w:p>
    <w:p w14:paraId="5106E256" w14:textId="77777777" w:rsidR="00A91D9E" w:rsidRPr="00260CAA" w:rsidRDefault="00A91D9E" w:rsidP="00F3284F">
      <w:pPr>
        <w:pStyle w:val="Zkladntext2"/>
        <w:numPr>
          <w:ilvl w:val="0"/>
          <w:numId w:val="3"/>
        </w:numPr>
        <w:spacing w:before="120" w:line="300" w:lineRule="auto"/>
        <w:jc w:val="both"/>
        <w:rPr>
          <w:rFonts w:ascii="Arial" w:hAnsi="Arial" w:cs="Arial"/>
          <w:b/>
          <w:color w:val="171717"/>
        </w:rPr>
      </w:pPr>
      <w:r w:rsidRPr="00260CAA">
        <w:rPr>
          <w:rFonts w:ascii="Arial" w:hAnsi="Arial" w:cs="Arial"/>
          <w:b/>
          <w:color w:val="171717"/>
        </w:rPr>
        <w:t>Příloha č. 2 – Položkový rozpočet</w:t>
      </w:r>
    </w:p>
    <w:p w14:paraId="1025CF24" w14:textId="77777777" w:rsidR="00A91D9E" w:rsidRPr="00260CAA" w:rsidRDefault="00A91D9E" w:rsidP="00F3284F">
      <w:pPr>
        <w:pStyle w:val="Zkladntext2"/>
        <w:numPr>
          <w:ilvl w:val="0"/>
          <w:numId w:val="3"/>
        </w:numPr>
        <w:spacing w:before="120" w:line="300" w:lineRule="auto"/>
        <w:jc w:val="both"/>
        <w:rPr>
          <w:rFonts w:ascii="Arial" w:hAnsi="Arial" w:cs="Arial"/>
          <w:b/>
          <w:color w:val="171717"/>
        </w:rPr>
      </w:pPr>
      <w:r w:rsidRPr="00260CAA">
        <w:rPr>
          <w:rFonts w:ascii="Arial" w:hAnsi="Arial" w:cs="Arial"/>
          <w:b/>
          <w:color w:val="171717"/>
        </w:rPr>
        <w:t xml:space="preserve">Příloha č. 3 – Komplexní návrh zajištění expozice </w:t>
      </w:r>
    </w:p>
    <w:p w14:paraId="15886003" w14:textId="77777777" w:rsidR="00091AC2" w:rsidRPr="00260CAA" w:rsidRDefault="00091AC2" w:rsidP="00F3284F">
      <w:pPr>
        <w:pStyle w:val="Zkladntext2"/>
        <w:numPr>
          <w:ilvl w:val="0"/>
          <w:numId w:val="3"/>
        </w:numPr>
        <w:spacing w:before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b/>
          <w:color w:val="171717"/>
        </w:rPr>
        <w:t xml:space="preserve">Příloha č. </w:t>
      </w:r>
      <w:r w:rsidR="00687868" w:rsidRPr="00260CAA">
        <w:rPr>
          <w:rFonts w:ascii="Arial" w:hAnsi="Arial" w:cs="Arial"/>
          <w:b/>
          <w:color w:val="171717"/>
        </w:rPr>
        <w:t>4</w:t>
      </w:r>
      <w:r w:rsidR="00026AB8" w:rsidRPr="00260CAA">
        <w:rPr>
          <w:rFonts w:ascii="Arial" w:hAnsi="Arial" w:cs="Arial"/>
          <w:b/>
          <w:color w:val="171717"/>
        </w:rPr>
        <w:t xml:space="preserve"> – </w:t>
      </w:r>
      <w:r w:rsidR="00644A70" w:rsidRPr="00260CAA">
        <w:rPr>
          <w:rFonts w:ascii="Arial" w:hAnsi="Arial" w:cs="Arial"/>
          <w:b/>
          <w:color w:val="171717"/>
        </w:rPr>
        <w:t xml:space="preserve">Vzor </w:t>
      </w:r>
      <w:r w:rsidR="00026AB8" w:rsidRPr="00260CAA">
        <w:rPr>
          <w:rFonts w:ascii="Arial" w:hAnsi="Arial" w:cs="Arial"/>
          <w:b/>
          <w:color w:val="171717"/>
        </w:rPr>
        <w:t>Prohlášení autora</w:t>
      </w:r>
      <w:r w:rsidRPr="00260CAA">
        <w:rPr>
          <w:rFonts w:ascii="Arial" w:hAnsi="Arial" w:cs="Arial"/>
          <w:b/>
          <w:color w:val="171717"/>
        </w:rPr>
        <w:t xml:space="preserve"> ohledně Fotodokumentace</w:t>
      </w:r>
      <w:r w:rsidR="00026AB8" w:rsidRPr="00260CAA">
        <w:rPr>
          <w:rFonts w:ascii="Arial" w:hAnsi="Arial" w:cs="Arial"/>
          <w:color w:val="171717"/>
        </w:rPr>
        <w:t xml:space="preserve"> (Prohlášení autora-zaměstnance zhotovitele ohledně Fotodokumentace; Prohlášení </w:t>
      </w:r>
      <w:r w:rsidR="003E4AF1" w:rsidRPr="00260CAA">
        <w:rPr>
          <w:rFonts w:ascii="Arial" w:hAnsi="Arial" w:cs="Arial"/>
          <w:color w:val="171717"/>
        </w:rPr>
        <w:t>pod</w:t>
      </w:r>
      <w:r w:rsidR="00026AB8" w:rsidRPr="00260CAA">
        <w:rPr>
          <w:rFonts w:ascii="Arial" w:hAnsi="Arial" w:cs="Arial"/>
          <w:color w:val="171717"/>
        </w:rPr>
        <w:t>dodavatele zhotovitele –</w:t>
      </w:r>
      <w:r w:rsidR="00B5112F" w:rsidRPr="00260CAA">
        <w:rPr>
          <w:rFonts w:ascii="Arial" w:hAnsi="Arial" w:cs="Arial"/>
          <w:color w:val="171717"/>
        </w:rPr>
        <w:t xml:space="preserve"> OSVČ</w:t>
      </w:r>
      <w:r w:rsidR="00026AB8" w:rsidRPr="00260CAA">
        <w:rPr>
          <w:rFonts w:ascii="Arial" w:hAnsi="Arial" w:cs="Arial"/>
          <w:color w:val="171717"/>
        </w:rPr>
        <w:t xml:space="preserve"> ohledně Fotodokumentace; Prohlášení autora-zaměstnance </w:t>
      </w:r>
      <w:r w:rsidR="003E4AF1" w:rsidRPr="00260CAA">
        <w:rPr>
          <w:rFonts w:ascii="Arial" w:hAnsi="Arial" w:cs="Arial"/>
          <w:color w:val="171717"/>
        </w:rPr>
        <w:t>pod</w:t>
      </w:r>
      <w:r w:rsidR="00026AB8" w:rsidRPr="00260CAA">
        <w:rPr>
          <w:rFonts w:ascii="Arial" w:hAnsi="Arial" w:cs="Arial"/>
          <w:color w:val="171717"/>
        </w:rPr>
        <w:t>dodavatele zhotovitele ohledně Fotodokumentace)</w:t>
      </w:r>
      <w:r w:rsidR="00EE062F" w:rsidRPr="00260CAA">
        <w:rPr>
          <w:rStyle w:val="Znakapoznpodarou"/>
          <w:rFonts w:ascii="Arial" w:hAnsi="Arial" w:cs="Arial"/>
          <w:color w:val="171717"/>
        </w:rPr>
        <w:footnoteReference w:id="2"/>
      </w:r>
    </w:p>
    <w:p w14:paraId="2BD814F4" w14:textId="0A8C4617" w:rsidR="00C52FE6" w:rsidRDefault="00091AC2" w:rsidP="00F3284F">
      <w:pPr>
        <w:pStyle w:val="Zkladntext2"/>
        <w:numPr>
          <w:ilvl w:val="0"/>
          <w:numId w:val="3"/>
        </w:numPr>
        <w:spacing w:before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b/>
          <w:bCs/>
          <w:color w:val="171717"/>
        </w:rPr>
        <w:t xml:space="preserve">Příloha č. </w:t>
      </w:r>
      <w:r w:rsidR="00687868" w:rsidRPr="00260CAA">
        <w:rPr>
          <w:rFonts w:ascii="Arial" w:hAnsi="Arial" w:cs="Arial"/>
          <w:b/>
          <w:bCs/>
          <w:color w:val="171717"/>
        </w:rPr>
        <w:t>5</w:t>
      </w:r>
      <w:r w:rsidR="00EE062F" w:rsidRPr="00260CAA">
        <w:rPr>
          <w:rFonts w:ascii="Arial" w:hAnsi="Arial" w:cs="Arial"/>
          <w:b/>
          <w:bCs/>
          <w:color w:val="171717"/>
        </w:rPr>
        <w:t xml:space="preserve"> – </w:t>
      </w:r>
      <w:r w:rsidR="00644A70" w:rsidRPr="00260CAA">
        <w:rPr>
          <w:rFonts w:ascii="Arial" w:hAnsi="Arial" w:cs="Arial"/>
          <w:b/>
          <w:bCs/>
          <w:color w:val="171717"/>
        </w:rPr>
        <w:t xml:space="preserve">Vzor </w:t>
      </w:r>
      <w:r w:rsidR="00EE062F" w:rsidRPr="00260CAA">
        <w:rPr>
          <w:rFonts w:ascii="Arial" w:hAnsi="Arial" w:cs="Arial"/>
          <w:b/>
          <w:bCs/>
          <w:color w:val="171717"/>
        </w:rPr>
        <w:t>Prohlášení autora</w:t>
      </w:r>
      <w:r w:rsidRPr="00260CAA">
        <w:rPr>
          <w:rFonts w:ascii="Arial" w:hAnsi="Arial" w:cs="Arial"/>
          <w:b/>
          <w:bCs/>
          <w:color w:val="171717"/>
        </w:rPr>
        <w:t xml:space="preserve"> ohledně Architektonického návrhu expozice</w:t>
      </w:r>
      <w:r w:rsidR="00B23A13" w:rsidRPr="00260CAA">
        <w:rPr>
          <w:rFonts w:ascii="Arial" w:hAnsi="Arial" w:cs="Arial"/>
          <w:color w:val="171717"/>
        </w:rPr>
        <w:t xml:space="preserve"> (Prohlášení autora-zaměstnance zhotovitele ohledně Architektonického návrhu </w:t>
      </w:r>
      <w:r w:rsidR="00227ADE" w:rsidRPr="00260CAA">
        <w:rPr>
          <w:rFonts w:ascii="Arial" w:hAnsi="Arial" w:cs="Arial"/>
          <w:color w:val="171717"/>
        </w:rPr>
        <w:t xml:space="preserve">expozice </w:t>
      </w:r>
      <w:r w:rsidR="00BA7D0C" w:rsidRPr="00260CAA">
        <w:rPr>
          <w:rFonts w:ascii="Arial" w:hAnsi="Arial" w:cs="Arial"/>
          <w:color w:val="171717"/>
        </w:rPr>
        <w:t xml:space="preserve">A </w:t>
      </w:r>
      <w:proofErr w:type="spellStart"/>
      <w:r w:rsidR="00BA7D0C" w:rsidRPr="00260CAA">
        <w:rPr>
          <w:rFonts w:ascii="Arial" w:hAnsi="Arial" w:cs="Arial"/>
          <w:color w:val="171717"/>
        </w:rPr>
        <w:t>a</w:t>
      </w:r>
      <w:proofErr w:type="spellEnd"/>
      <w:r w:rsidR="00BA7D0C" w:rsidRPr="00260CAA">
        <w:rPr>
          <w:rFonts w:ascii="Arial" w:hAnsi="Arial" w:cs="Arial"/>
          <w:color w:val="171717"/>
        </w:rPr>
        <w:t xml:space="preserve"> B</w:t>
      </w:r>
      <w:r w:rsidR="00B23A13" w:rsidRPr="00260CAA">
        <w:rPr>
          <w:rFonts w:ascii="Arial" w:hAnsi="Arial" w:cs="Arial"/>
          <w:color w:val="171717"/>
        </w:rPr>
        <w:t xml:space="preserve">; Prohlášení </w:t>
      </w:r>
      <w:r w:rsidR="003E4AF1" w:rsidRPr="00260CAA">
        <w:rPr>
          <w:rFonts w:ascii="Arial" w:hAnsi="Arial" w:cs="Arial"/>
          <w:color w:val="171717"/>
        </w:rPr>
        <w:t>pod</w:t>
      </w:r>
      <w:r w:rsidR="00B23A13" w:rsidRPr="00260CAA">
        <w:rPr>
          <w:rFonts w:ascii="Arial" w:hAnsi="Arial" w:cs="Arial"/>
          <w:color w:val="171717"/>
        </w:rPr>
        <w:t>dodavatele zhotovitele –</w:t>
      </w:r>
      <w:r w:rsidR="00B5112F" w:rsidRPr="00260CAA">
        <w:rPr>
          <w:rFonts w:ascii="Arial" w:hAnsi="Arial" w:cs="Arial"/>
          <w:color w:val="171717"/>
        </w:rPr>
        <w:t xml:space="preserve"> OSVČ</w:t>
      </w:r>
      <w:r w:rsidR="00B23A13" w:rsidRPr="00260CAA">
        <w:rPr>
          <w:rFonts w:ascii="Arial" w:hAnsi="Arial" w:cs="Arial"/>
          <w:color w:val="171717"/>
        </w:rPr>
        <w:t xml:space="preserve"> ohledně Architektonického návrhu </w:t>
      </w:r>
      <w:r w:rsidR="00227ADE" w:rsidRPr="00260CAA">
        <w:rPr>
          <w:rFonts w:ascii="Arial" w:hAnsi="Arial" w:cs="Arial"/>
          <w:color w:val="171717"/>
        </w:rPr>
        <w:t xml:space="preserve">expozice </w:t>
      </w:r>
      <w:r w:rsidR="00BA7D0C" w:rsidRPr="00260CAA">
        <w:rPr>
          <w:rFonts w:ascii="Arial" w:hAnsi="Arial" w:cs="Arial"/>
          <w:color w:val="171717"/>
        </w:rPr>
        <w:t xml:space="preserve">A </w:t>
      </w:r>
      <w:proofErr w:type="spellStart"/>
      <w:r w:rsidR="00BA7D0C" w:rsidRPr="00260CAA">
        <w:rPr>
          <w:rFonts w:ascii="Arial" w:hAnsi="Arial" w:cs="Arial"/>
          <w:color w:val="171717"/>
        </w:rPr>
        <w:t>a</w:t>
      </w:r>
      <w:proofErr w:type="spellEnd"/>
      <w:r w:rsidR="00BA7D0C" w:rsidRPr="00260CAA">
        <w:rPr>
          <w:rFonts w:ascii="Arial" w:hAnsi="Arial" w:cs="Arial"/>
          <w:color w:val="171717"/>
        </w:rPr>
        <w:t xml:space="preserve"> B</w:t>
      </w:r>
      <w:r w:rsidR="00B23A13" w:rsidRPr="00260CAA">
        <w:rPr>
          <w:rFonts w:ascii="Arial" w:hAnsi="Arial" w:cs="Arial"/>
          <w:color w:val="171717"/>
        </w:rPr>
        <w:t xml:space="preserve">; Prohlášení autora-zaměstnance </w:t>
      </w:r>
      <w:r w:rsidR="003E4AF1" w:rsidRPr="00260CAA">
        <w:rPr>
          <w:rFonts w:ascii="Arial" w:hAnsi="Arial" w:cs="Arial"/>
          <w:color w:val="171717"/>
        </w:rPr>
        <w:t>pod</w:t>
      </w:r>
      <w:r w:rsidR="00B23A13" w:rsidRPr="00260CAA">
        <w:rPr>
          <w:rFonts w:ascii="Arial" w:hAnsi="Arial" w:cs="Arial"/>
          <w:color w:val="171717"/>
        </w:rPr>
        <w:t xml:space="preserve">dodavatele zhotovitele ohledně Architektonického návrhu </w:t>
      </w:r>
      <w:r w:rsidR="00BA7D0C" w:rsidRPr="00260CAA">
        <w:rPr>
          <w:rFonts w:ascii="Arial" w:hAnsi="Arial" w:cs="Arial"/>
          <w:color w:val="171717"/>
        </w:rPr>
        <w:t xml:space="preserve">A </w:t>
      </w:r>
      <w:proofErr w:type="spellStart"/>
      <w:r w:rsidR="00BA7D0C" w:rsidRPr="00260CAA">
        <w:rPr>
          <w:rFonts w:ascii="Arial" w:hAnsi="Arial" w:cs="Arial"/>
          <w:color w:val="171717"/>
        </w:rPr>
        <w:t>a</w:t>
      </w:r>
      <w:proofErr w:type="spellEnd"/>
      <w:r w:rsidR="00BA7D0C" w:rsidRPr="00260CAA">
        <w:rPr>
          <w:rFonts w:ascii="Arial" w:hAnsi="Arial" w:cs="Arial"/>
          <w:color w:val="171717"/>
        </w:rPr>
        <w:t xml:space="preserve"> B</w:t>
      </w:r>
      <w:r w:rsidR="00B23A13" w:rsidRPr="00260CAA">
        <w:rPr>
          <w:rFonts w:ascii="Arial" w:hAnsi="Arial" w:cs="Arial"/>
          <w:color w:val="171717"/>
        </w:rPr>
        <w:t>)</w:t>
      </w:r>
      <w:r w:rsidR="00B23A13" w:rsidRPr="00260CAA">
        <w:rPr>
          <w:rStyle w:val="Znakapoznpodarou"/>
          <w:rFonts w:ascii="Arial" w:hAnsi="Arial" w:cs="Arial"/>
          <w:color w:val="171717"/>
        </w:rPr>
        <w:footnoteReference w:id="3"/>
      </w:r>
    </w:p>
    <w:p w14:paraId="61C2C162" w14:textId="165AF370" w:rsidR="006E54FE" w:rsidRPr="00F3284F" w:rsidRDefault="006E54FE" w:rsidP="00F3284F">
      <w:pPr>
        <w:pStyle w:val="Zkladntext2"/>
        <w:numPr>
          <w:ilvl w:val="0"/>
          <w:numId w:val="3"/>
        </w:numPr>
        <w:spacing w:before="120" w:line="300" w:lineRule="auto"/>
        <w:rPr>
          <w:rFonts w:ascii="Arial" w:hAnsi="Arial" w:cs="Arial"/>
          <w:b/>
        </w:rPr>
      </w:pPr>
      <w:r w:rsidRPr="00760974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6</w:t>
      </w:r>
      <w:r w:rsidRPr="00760974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Seznam poddodavatelů</w:t>
      </w:r>
      <w:r w:rsidRPr="00760974">
        <w:rPr>
          <w:rFonts w:ascii="Arial" w:hAnsi="Arial" w:cs="Arial"/>
          <w:b/>
        </w:rPr>
        <w:t xml:space="preserve"> </w:t>
      </w:r>
    </w:p>
    <w:p w14:paraId="2F492CBB" w14:textId="77777777" w:rsidR="00A91D9E" w:rsidRPr="00260CAA" w:rsidRDefault="00A91D9E" w:rsidP="00422048">
      <w:pPr>
        <w:pStyle w:val="Zkladntextodsazen"/>
        <w:spacing w:before="120" w:line="300" w:lineRule="auto"/>
        <w:ind w:left="360"/>
        <w:jc w:val="both"/>
        <w:rPr>
          <w:rFonts w:ascii="Arial" w:hAnsi="Arial" w:cs="Arial"/>
          <w:color w:val="171717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130"/>
        <w:gridCol w:w="4222"/>
      </w:tblGrid>
      <w:tr w:rsidR="00422048" w:rsidRPr="00260CAA" w14:paraId="2D6CB348" w14:textId="77777777" w:rsidTr="00C71457">
        <w:tc>
          <w:tcPr>
            <w:tcW w:w="4250" w:type="dxa"/>
          </w:tcPr>
          <w:p w14:paraId="2545CB5E" w14:textId="77777777" w:rsidR="00422048" w:rsidRPr="00260CAA" w:rsidRDefault="00181F4E" w:rsidP="00C71457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  <w:r w:rsidRPr="00260CAA">
              <w:rPr>
                <w:rFonts w:ascii="Arial" w:hAnsi="Arial" w:cs="Arial"/>
                <w:color w:val="171717"/>
              </w:rPr>
              <w:t>V Praze dne</w:t>
            </w:r>
            <w:r w:rsidR="000D6B50">
              <w:rPr>
                <w:rFonts w:ascii="Arial" w:hAnsi="Arial" w:cs="Arial"/>
                <w:color w:val="171717"/>
              </w:rPr>
              <w:t xml:space="preserve"> …………………</w:t>
            </w:r>
            <w:proofErr w:type="gramStart"/>
            <w:r w:rsidR="000D6B50">
              <w:rPr>
                <w:rFonts w:ascii="Arial" w:hAnsi="Arial" w:cs="Arial"/>
                <w:color w:val="171717"/>
              </w:rPr>
              <w:t>…….</w:t>
            </w:r>
            <w:proofErr w:type="gramEnd"/>
            <w:r w:rsidR="000D6B50">
              <w:rPr>
                <w:rFonts w:ascii="Arial" w:hAnsi="Arial" w:cs="Arial"/>
                <w:color w:val="171717"/>
              </w:rPr>
              <w:t>.</w:t>
            </w:r>
            <w:r w:rsidRPr="00260CAA">
              <w:rPr>
                <w:rFonts w:ascii="Arial" w:hAnsi="Arial" w:cs="Arial"/>
                <w:color w:val="171717"/>
              </w:rPr>
              <w:t xml:space="preserve"> </w:t>
            </w:r>
          </w:p>
        </w:tc>
        <w:tc>
          <w:tcPr>
            <w:tcW w:w="4318" w:type="dxa"/>
          </w:tcPr>
          <w:p w14:paraId="019788EE" w14:textId="77777777" w:rsidR="00422048" w:rsidRPr="00260CAA" w:rsidRDefault="000D6B50" w:rsidP="000A40E0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  <w:r w:rsidRPr="007E3291">
              <w:rPr>
                <w:rFonts w:ascii="Arial" w:hAnsi="Arial" w:cs="Arial"/>
              </w:rPr>
              <w:t xml:space="preserve">V </w:t>
            </w:r>
            <w:r w:rsidRPr="000A40E0">
              <w:rPr>
                <w:rFonts w:ascii="Arial" w:hAnsi="Arial" w:cs="Arial"/>
                <w:highlight w:val="yellow"/>
              </w:rPr>
              <w:t>XXXXX</w:t>
            </w:r>
            <w:r w:rsidRPr="007E3291">
              <w:rPr>
                <w:rFonts w:ascii="Arial" w:hAnsi="Arial" w:cs="Arial"/>
              </w:rPr>
              <w:t xml:space="preserve"> dne ………………………</w:t>
            </w:r>
            <w:proofErr w:type="gramStart"/>
            <w:r w:rsidRPr="007E3291">
              <w:rPr>
                <w:rFonts w:ascii="Arial" w:hAnsi="Arial" w:cs="Arial"/>
              </w:rPr>
              <w:t>…….</w:t>
            </w:r>
            <w:proofErr w:type="gramEnd"/>
            <w:r w:rsidRPr="007E3291">
              <w:rPr>
                <w:rFonts w:ascii="Arial" w:hAnsi="Arial" w:cs="Arial"/>
              </w:rPr>
              <w:t>.</w:t>
            </w:r>
          </w:p>
        </w:tc>
      </w:tr>
      <w:tr w:rsidR="00422048" w:rsidRPr="00260CAA" w14:paraId="653FD2E8" w14:textId="77777777" w:rsidTr="00C71457">
        <w:tc>
          <w:tcPr>
            <w:tcW w:w="4250" w:type="dxa"/>
          </w:tcPr>
          <w:p w14:paraId="3E269A10" w14:textId="77777777" w:rsidR="00422048" w:rsidRPr="00260CAA" w:rsidRDefault="00422048" w:rsidP="00C71457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</w:tc>
        <w:tc>
          <w:tcPr>
            <w:tcW w:w="4318" w:type="dxa"/>
          </w:tcPr>
          <w:p w14:paraId="69F13309" w14:textId="77777777" w:rsidR="00422048" w:rsidRPr="00260CAA" w:rsidRDefault="00422048" w:rsidP="00C71457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</w:tc>
      </w:tr>
      <w:tr w:rsidR="000D6B50" w:rsidRPr="00260CAA" w14:paraId="70B2FAB1" w14:textId="77777777" w:rsidTr="00C71457">
        <w:tc>
          <w:tcPr>
            <w:tcW w:w="4250" w:type="dxa"/>
          </w:tcPr>
          <w:p w14:paraId="5C8B0B09" w14:textId="77777777" w:rsidR="000D6B50" w:rsidRDefault="000D6B50" w:rsidP="000D6B50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  <w:p w14:paraId="5D3342AB" w14:textId="77777777" w:rsidR="000D6B50" w:rsidRPr="00260CAA" w:rsidRDefault="000D6B50" w:rsidP="000D6B50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</w:tc>
        <w:tc>
          <w:tcPr>
            <w:tcW w:w="4318" w:type="dxa"/>
          </w:tcPr>
          <w:p w14:paraId="12917144" w14:textId="77777777" w:rsidR="000D6B50" w:rsidRPr="00260CAA" w:rsidRDefault="000D6B50" w:rsidP="000D6B50">
            <w:pPr>
              <w:pStyle w:val="Zkladntextodsazen"/>
              <w:spacing w:before="120" w:line="300" w:lineRule="auto"/>
              <w:ind w:left="0"/>
              <w:jc w:val="both"/>
              <w:rPr>
                <w:rFonts w:ascii="Arial" w:hAnsi="Arial" w:cs="Arial"/>
                <w:color w:val="171717"/>
              </w:rPr>
            </w:pPr>
          </w:p>
        </w:tc>
      </w:tr>
      <w:tr w:rsidR="000D6B50" w:rsidRPr="00260CAA" w14:paraId="69E08B1E" w14:textId="77777777" w:rsidTr="00C71457">
        <w:tc>
          <w:tcPr>
            <w:tcW w:w="4250" w:type="dxa"/>
          </w:tcPr>
          <w:p w14:paraId="1D4852F6" w14:textId="77777777" w:rsidR="000D6B50" w:rsidRPr="00260CAA" w:rsidRDefault="000D6B50" w:rsidP="000D6B50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4D089A">
              <w:rPr>
                <w:rFonts w:ascii="Arial" w:hAnsi="Arial" w:cs="Arial"/>
              </w:rPr>
              <w:t>Česká republika – Ministerstvo zemědělství</w:t>
            </w:r>
          </w:p>
        </w:tc>
        <w:tc>
          <w:tcPr>
            <w:tcW w:w="4318" w:type="dxa"/>
          </w:tcPr>
          <w:p w14:paraId="7AA3682D" w14:textId="77777777" w:rsidR="000D6B50" w:rsidRPr="00260CAA" w:rsidRDefault="000D6B50" w:rsidP="000D6B50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4B19EC">
              <w:rPr>
                <w:rFonts w:ascii="Arial" w:hAnsi="Arial" w:cs="Arial"/>
                <w:highlight w:val="yellow"/>
              </w:rPr>
              <w:t>název společnosti.</w:t>
            </w:r>
          </w:p>
        </w:tc>
      </w:tr>
      <w:tr w:rsidR="000D6B50" w:rsidRPr="00260CAA" w14:paraId="1C1420BA" w14:textId="77777777" w:rsidTr="00C71457">
        <w:tc>
          <w:tcPr>
            <w:tcW w:w="4250" w:type="dxa"/>
          </w:tcPr>
          <w:p w14:paraId="6645F901" w14:textId="77777777" w:rsidR="000D6B50" w:rsidRPr="00260CAA" w:rsidRDefault="000D6B50" w:rsidP="000D6B50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4D089A">
              <w:rPr>
                <w:rFonts w:ascii="Arial" w:hAnsi="Arial" w:cs="Arial"/>
              </w:rPr>
              <w:t>Ing. Josef Tabery</w:t>
            </w:r>
          </w:p>
        </w:tc>
        <w:tc>
          <w:tcPr>
            <w:tcW w:w="4318" w:type="dxa"/>
          </w:tcPr>
          <w:p w14:paraId="256E85EA" w14:textId="77777777" w:rsidR="000D6B50" w:rsidRPr="00260CAA" w:rsidRDefault="000D6B50" w:rsidP="000D6B50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4B19EC">
              <w:rPr>
                <w:rFonts w:ascii="Arial" w:hAnsi="Arial" w:cs="Arial"/>
                <w:highlight w:val="yellow"/>
              </w:rPr>
              <w:t>osoba oprávněná jednat za zhotovitele (jméno + příjmení)</w:t>
            </w:r>
          </w:p>
        </w:tc>
      </w:tr>
      <w:tr w:rsidR="000D6B50" w:rsidRPr="00260CAA" w14:paraId="07458571" w14:textId="77777777" w:rsidTr="00C71457">
        <w:tc>
          <w:tcPr>
            <w:tcW w:w="4250" w:type="dxa"/>
          </w:tcPr>
          <w:p w14:paraId="4B383452" w14:textId="77777777" w:rsidR="000D6B50" w:rsidRPr="00260CAA" w:rsidRDefault="000D6B50" w:rsidP="000D6B50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4D089A">
              <w:rPr>
                <w:rFonts w:ascii="Arial" w:hAnsi="Arial" w:cs="Arial"/>
              </w:rPr>
              <w:t>ředitel</w:t>
            </w:r>
            <w:r>
              <w:rPr>
                <w:rFonts w:ascii="Arial" w:hAnsi="Arial" w:cs="Arial"/>
              </w:rPr>
              <w:t xml:space="preserve"> odboru Řídi</w:t>
            </w:r>
            <w:r w:rsidRPr="004D089A">
              <w:rPr>
                <w:rFonts w:ascii="Arial" w:hAnsi="Arial" w:cs="Arial"/>
              </w:rPr>
              <w:t xml:space="preserve">cí orgán </w:t>
            </w:r>
            <w:r>
              <w:rPr>
                <w:rFonts w:ascii="Arial" w:hAnsi="Arial" w:cs="Arial"/>
              </w:rPr>
              <w:t>rozvoje venkova</w:t>
            </w:r>
          </w:p>
        </w:tc>
        <w:tc>
          <w:tcPr>
            <w:tcW w:w="4318" w:type="dxa"/>
          </w:tcPr>
          <w:p w14:paraId="463C02D5" w14:textId="77777777" w:rsidR="000D6B50" w:rsidRPr="00260CAA" w:rsidRDefault="000D6B50" w:rsidP="000D6B50">
            <w:pPr>
              <w:pStyle w:val="Zkladntextodsazen"/>
              <w:spacing w:before="120" w:line="300" w:lineRule="auto"/>
              <w:ind w:left="0"/>
              <w:jc w:val="center"/>
              <w:rPr>
                <w:rFonts w:ascii="Arial" w:hAnsi="Arial" w:cs="Arial"/>
                <w:color w:val="171717"/>
              </w:rPr>
            </w:pPr>
            <w:r w:rsidRPr="004B19EC">
              <w:rPr>
                <w:rFonts w:ascii="Arial" w:hAnsi="Arial" w:cs="Arial"/>
                <w:highlight w:val="yellow"/>
              </w:rPr>
              <w:t>funkce</w:t>
            </w:r>
          </w:p>
        </w:tc>
      </w:tr>
    </w:tbl>
    <w:p w14:paraId="111CEE49" w14:textId="77777777" w:rsidR="00422048" w:rsidRPr="00260CAA" w:rsidRDefault="00422048" w:rsidP="00422048">
      <w:pPr>
        <w:spacing w:before="120" w:after="120" w:line="300" w:lineRule="auto"/>
        <w:jc w:val="both"/>
        <w:rPr>
          <w:rFonts w:ascii="Arial" w:hAnsi="Arial" w:cs="Arial"/>
          <w:color w:val="171717"/>
        </w:rPr>
        <w:sectPr w:rsidR="00422048" w:rsidRPr="00260CAA" w:rsidSect="006968F3">
          <w:headerReference w:type="default" r:id="rId12"/>
          <w:footerReference w:type="default" r:id="rId13"/>
          <w:pgSz w:w="11906" w:h="16838"/>
          <w:pgMar w:top="1418" w:right="1417" w:bottom="1702" w:left="1417" w:header="708" w:footer="708" w:gutter="0"/>
          <w:cols w:space="708"/>
          <w:docGrid w:linePitch="360"/>
        </w:sectPr>
      </w:pPr>
    </w:p>
    <w:p w14:paraId="1DEE1CC5" w14:textId="77777777" w:rsidR="00760974" w:rsidRPr="00260CAA" w:rsidRDefault="00760974" w:rsidP="00760974">
      <w:pPr>
        <w:pStyle w:val="Prosttext"/>
        <w:spacing w:before="240" w:after="240" w:line="300" w:lineRule="auto"/>
        <w:jc w:val="both"/>
        <w:rPr>
          <w:rFonts w:ascii="Arial" w:hAnsi="Arial" w:cs="Arial"/>
          <w:b/>
          <w:color w:val="171717"/>
          <w:sz w:val="22"/>
          <w:szCs w:val="22"/>
          <w:u w:val="single"/>
        </w:rPr>
      </w:pPr>
      <w:r w:rsidRPr="00260CAA">
        <w:rPr>
          <w:rFonts w:ascii="Arial" w:hAnsi="Arial" w:cs="Arial"/>
          <w:b/>
          <w:color w:val="171717"/>
          <w:sz w:val="22"/>
          <w:szCs w:val="22"/>
          <w:u w:val="single"/>
        </w:rPr>
        <w:lastRenderedPageBreak/>
        <w:t>Příloha č. 1: Podrobná specifikace díla:</w:t>
      </w:r>
    </w:p>
    <w:p w14:paraId="52D27886" w14:textId="77777777" w:rsidR="00760974" w:rsidRPr="00260CAA" w:rsidRDefault="00760974" w:rsidP="00760974">
      <w:pPr>
        <w:pStyle w:val="Prosttext"/>
        <w:spacing w:before="240" w:after="240" w:line="300" w:lineRule="auto"/>
        <w:jc w:val="both"/>
        <w:rPr>
          <w:rFonts w:ascii="Arial" w:hAnsi="Arial" w:cs="Arial"/>
          <w:color w:val="171717"/>
          <w:sz w:val="22"/>
          <w:szCs w:val="22"/>
          <w:u w:val="single"/>
        </w:rPr>
      </w:pPr>
      <w:r w:rsidRPr="00260CAA">
        <w:rPr>
          <w:rFonts w:ascii="Arial" w:hAnsi="Arial" w:cs="Arial"/>
          <w:color w:val="171717"/>
          <w:sz w:val="22"/>
          <w:szCs w:val="22"/>
          <w:u w:val="single"/>
        </w:rPr>
        <w:t xml:space="preserve">V rámci </w:t>
      </w:r>
      <w:r w:rsidR="00456182" w:rsidRPr="00260CAA">
        <w:rPr>
          <w:rFonts w:ascii="Arial" w:hAnsi="Arial" w:cs="Arial"/>
          <w:color w:val="171717"/>
          <w:sz w:val="22"/>
          <w:szCs w:val="22"/>
          <w:u w:val="single"/>
        </w:rPr>
        <w:t>realizované</w:t>
      </w:r>
      <w:r w:rsidRPr="00260CAA">
        <w:rPr>
          <w:rFonts w:ascii="Arial" w:hAnsi="Arial" w:cs="Arial"/>
          <w:color w:val="171717"/>
          <w:sz w:val="22"/>
          <w:szCs w:val="22"/>
          <w:u w:val="single"/>
        </w:rPr>
        <w:t xml:space="preserve"> zakázky</w:t>
      </w:r>
      <w:r w:rsidR="00456182" w:rsidRPr="00260CAA">
        <w:rPr>
          <w:rFonts w:ascii="Arial" w:hAnsi="Arial" w:cs="Arial"/>
          <w:color w:val="171717"/>
          <w:sz w:val="22"/>
          <w:szCs w:val="22"/>
          <w:u w:val="single"/>
        </w:rPr>
        <w:t xml:space="preserve"> je požadováno minimálně následující plnění</w:t>
      </w:r>
      <w:r w:rsidRPr="00260CAA">
        <w:rPr>
          <w:rFonts w:ascii="Arial" w:hAnsi="Arial" w:cs="Arial"/>
          <w:color w:val="171717"/>
          <w:sz w:val="22"/>
          <w:szCs w:val="22"/>
          <w:u w:val="single"/>
        </w:rPr>
        <w:t>:</w:t>
      </w:r>
    </w:p>
    <w:p w14:paraId="6F66870A" w14:textId="2AC64A41" w:rsidR="00BA7D0C" w:rsidRPr="00260CAA" w:rsidRDefault="00BA7D0C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zajištění pronájmu výstavní plochy v areálu Výstaviště České Budějovice v termínu konání </w:t>
      </w:r>
      <w:proofErr w:type="spellStart"/>
      <w:r w:rsidRPr="00260CAA">
        <w:rPr>
          <w:rFonts w:ascii="Arial" w:hAnsi="Arial" w:cs="Arial"/>
          <w:color w:val="171717"/>
        </w:rPr>
        <w:t>agrosalonu</w:t>
      </w:r>
      <w:proofErr w:type="spellEnd"/>
      <w:r w:rsidRPr="00260CAA">
        <w:rPr>
          <w:rFonts w:ascii="Arial" w:hAnsi="Arial" w:cs="Arial"/>
          <w:color w:val="171717"/>
        </w:rPr>
        <w:t xml:space="preserve"> Země živitelka </w:t>
      </w:r>
      <w:r w:rsidR="007A6F86" w:rsidRPr="00260CAA">
        <w:rPr>
          <w:rFonts w:ascii="Arial" w:hAnsi="Arial" w:cs="Arial"/>
          <w:color w:val="171717"/>
        </w:rPr>
        <w:t>202</w:t>
      </w:r>
      <w:r w:rsidR="00427C58">
        <w:rPr>
          <w:rFonts w:ascii="Arial" w:hAnsi="Arial" w:cs="Arial"/>
          <w:color w:val="171717"/>
        </w:rPr>
        <w:t>6</w:t>
      </w:r>
      <w:r w:rsidR="00A25B3D">
        <w:rPr>
          <w:rFonts w:ascii="Arial" w:hAnsi="Arial" w:cs="Arial"/>
          <w:color w:val="171717"/>
        </w:rPr>
        <w:t xml:space="preserve"> a</w:t>
      </w:r>
      <w:r w:rsidR="00427C58">
        <w:rPr>
          <w:rFonts w:ascii="Arial" w:hAnsi="Arial" w:cs="Arial"/>
          <w:color w:val="171717"/>
        </w:rPr>
        <w:t xml:space="preserve"> 2027</w:t>
      </w:r>
      <w:r w:rsidR="007A6F86" w:rsidRPr="00260CAA">
        <w:rPr>
          <w:rFonts w:ascii="Arial" w:hAnsi="Arial" w:cs="Arial"/>
          <w:color w:val="171717"/>
        </w:rPr>
        <w:t xml:space="preserve"> </w:t>
      </w:r>
      <w:r w:rsidR="00F62D13" w:rsidRPr="00260CAA">
        <w:rPr>
          <w:rFonts w:ascii="Arial" w:hAnsi="Arial" w:cs="Arial"/>
          <w:color w:val="171717"/>
        </w:rPr>
        <w:t>– pavilon T 1, rozloha 1</w:t>
      </w:r>
      <w:r w:rsidR="00C0282F" w:rsidRPr="00260CAA">
        <w:rPr>
          <w:rFonts w:ascii="Arial" w:hAnsi="Arial" w:cs="Arial"/>
          <w:color w:val="171717"/>
        </w:rPr>
        <w:t>44</w:t>
      </w:r>
      <w:r w:rsidR="00F62D13" w:rsidRPr="00260CAA">
        <w:rPr>
          <w:rFonts w:ascii="Arial" w:hAnsi="Arial" w:cs="Arial"/>
          <w:color w:val="171717"/>
        </w:rPr>
        <w:t xml:space="preserve"> m</w:t>
      </w:r>
      <w:r w:rsidR="00F62D13" w:rsidRPr="00260CAA">
        <w:rPr>
          <w:rFonts w:ascii="Arial" w:hAnsi="Arial" w:cs="Arial"/>
          <w:color w:val="171717"/>
          <w:vertAlign w:val="superscript"/>
        </w:rPr>
        <w:t>2</w:t>
      </w:r>
      <w:r w:rsidR="00F62D13" w:rsidRPr="00260CAA">
        <w:rPr>
          <w:rFonts w:ascii="Arial" w:hAnsi="Arial" w:cs="Arial"/>
          <w:color w:val="171717"/>
        </w:rPr>
        <w:t xml:space="preserve"> </w:t>
      </w:r>
    </w:p>
    <w:p w14:paraId="4B578D15" w14:textId="77777777" w:rsidR="00F62D13" w:rsidRPr="00260CAA" w:rsidRDefault="00F62D13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zajištění dalších služeb v souvislosti s pronajatou plochou</w:t>
      </w:r>
    </w:p>
    <w:p w14:paraId="78CC419B" w14:textId="77777777" w:rsidR="00F62D13" w:rsidRPr="00260CAA" w:rsidRDefault="00F62D13" w:rsidP="0085243A">
      <w:pPr>
        <w:numPr>
          <w:ilvl w:val="2"/>
          <w:numId w:val="2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připojení elektrické energie, vody, odpadů, včetně spotřeby</w:t>
      </w:r>
    </w:p>
    <w:p w14:paraId="4EFDD57D" w14:textId="77777777" w:rsidR="00F62D13" w:rsidRPr="00260CAA" w:rsidRDefault="00F62D13" w:rsidP="0085243A">
      <w:pPr>
        <w:numPr>
          <w:ilvl w:val="2"/>
          <w:numId w:val="2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potřebné revize, </w:t>
      </w:r>
    </w:p>
    <w:p w14:paraId="7AF3F1C0" w14:textId="77777777" w:rsidR="00F62D13" w:rsidRPr="00260CAA" w:rsidRDefault="00F62D13" w:rsidP="0085243A">
      <w:pPr>
        <w:numPr>
          <w:ilvl w:val="2"/>
          <w:numId w:val="2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internetové připojení, </w:t>
      </w:r>
    </w:p>
    <w:p w14:paraId="7B8E4EAE" w14:textId="77777777" w:rsidR="00F62D13" w:rsidRPr="00260CAA" w:rsidRDefault="00F62D13" w:rsidP="0085243A">
      <w:pPr>
        <w:numPr>
          <w:ilvl w:val="2"/>
          <w:numId w:val="2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úklid expozice</w:t>
      </w:r>
      <w:r w:rsidR="00083CF4" w:rsidRPr="00260CAA">
        <w:rPr>
          <w:rFonts w:ascii="Arial" w:hAnsi="Arial" w:cs="Arial"/>
          <w:color w:val="171717"/>
        </w:rPr>
        <w:t xml:space="preserve"> včetně naklád</w:t>
      </w:r>
      <w:r w:rsidR="00B27A51" w:rsidRPr="00260CAA">
        <w:rPr>
          <w:rFonts w:ascii="Arial" w:hAnsi="Arial" w:cs="Arial"/>
          <w:color w:val="171717"/>
        </w:rPr>
        <w:t>á</w:t>
      </w:r>
      <w:r w:rsidR="00083CF4" w:rsidRPr="00260CAA">
        <w:rPr>
          <w:rFonts w:ascii="Arial" w:hAnsi="Arial" w:cs="Arial"/>
          <w:color w:val="171717"/>
        </w:rPr>
        <w:t>ní s odpady</w:t>
      </w:r>
      <w:r w:rsidRPr="00260CAA">
        <w:rPr>
          <w:rFonts w:ascii="Arial" w:hAnsi="Arial" w:cs="Arial"/>
          <w:color w:val="171717"/>
        </w:rPr>
        <w:t xml:space="preserve"> (generální úklid po skončení montáže, každodenní úklid v průběhu </w:t>
      </w:r>
      <w:proofErr w:type="spellStart"/>
      <w:r w:rsidRPr="00260CAA">
        <w:rPr>
          <w:rFonts w:ascii="Arial" w:hAnsi="Arial" w:cs="Arial"/>
          <w:color w:val="171717"/>
        </w:rPr>
        <w:t>agrosalonu</w:t>
      </w:r>
      <w:proofErr w:type="spellEnd"/>
      <w:r w:rsidRPr="00260CAA">
        <w:rPr>
          <w:rFonts w:ascii="Arial" w:hAnsi="Arial" w:cs="Arial"/>
          <w:color w:val="171717"/>
        </w:rPr>
        <w:t xml:space="preserve">), </w:t>
      </w:r>
    </w:p>
    <w:p w14:paraId="1D6D53D6" w14:textId="48C1DE48" w:rsidR="00BA7D0C" w:rsidRPr="00260CAA" w:rsidRDefault="00F62D13" w:rsidP="0085243A">
      <w:pPr>
        <w:numPr>
          <w:ilvl w:val="2"/>
          <w:numId w:val="2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eventuálně další služby dle technických požadavků Architektonického návrhu</w:t>
      </w:r>
      <w:r w:rsidR="00227ADE" w:rsidRPr="00260CAA">
        <w:rPr>
          <w:rFonts w:ascii="Arial" w:hAnsi="Arial" w:cs="Arial"/>
          <w:color w:val="171717"/>
        </w:rPr>
        <w:t xml:space="preserve"> expozice</w:t>
      </w:r>
      <w:r w:rsidRPr="00260CAA">
        <w:rPr>
          <w:rFonts w:ascii="Arial" w:hAnsi="Arial" w:cs="Arial"/>
          <w:color w:val="171717"/>
        </w:rPr>
        <w:t xml:space="preserve"> A </w:t>
      </w:r>
      <w:proofErr w:type="spellStart"/>
      <w:r w:rsidRPr="00260CAA">
        <w:rPr>
          <w:rFonts w:ascii="Arial" w:hAnsi="Arial" w:cs="Arial"/>
          <w:color w:val="171717"/>
        </w:rPr>
        <w:t>a</w:t>
      </w:r>
      <w:proofErr w:type="spellEnd"/>
      <w:r w:rsidRPr="00260CAA">
        <w:rPr>
          <w:rFonts w:ascii="Arial" w:hAnsi="Arial" w:cs="Arial"/>
          <w:color w:val="171717"/>
        </w:rPr>
        <w:t xml:space="preserve"> B.</w:t>
      </w:r>
    </w:p>
    <w:p w14:paraId="0635FE81" w14:textId="7F6F544F" w:rsidR="00F62D13" w:rsidRPr="00260CAA" w:rsidRDefault="00F62D13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zajištění dalších služeb v rámci organizace prezentace na veletrhu, tj. prezentace objednatele a dalších vystavujících partnerů v katalogu vystavovatelů, zajištění vystavovatelských průkazů (</w:t>
      </w:r>
      <w:r w:rsidR="0084164C" w:rsidRPr="00260CAA">
        <w:rPr>
          <w:rFonts w:ascii="Arial" w:hAnsi="Arial" w:cs="Arial"/>
          <w:color w:val="171717"/>
        </w:rPr>
        <w:t xml:space="preserve">min. </w:t>
      </w:r>
      <w:r w:rsidR="00571095">
        <w:rPr>
          <w:rFonts w:ascii="Arial" w:hAnsi="Arial" w:cs="Arial"/>
          <w:color w:val="171717"/>
        </w:rPr>
        <w:t>1</w:t>
      </w:r>
      <w:r w:rsidR="002164E7" w:rsidRPr="00260CAA">
        <w:rPr>
          <w:rFonts w:ascii="Arial" w:hAnsi="Arial" w:cs="Arial"/>
          <w:color w:val="171717"/>
        </w:rPr>
        <w:t xml:space="preserve">0 </w:t>
      </w:r>
      <w:r w:rsidRPr="00260CAA">
        <w:rPr>
          <w:rFonts w:ascii="Arial" w:hAnsi="Arial" w:cs="Arial"/>
          <w:color w:val="171717"/>
        </w:rPr>
        <w:t>ks</w:t>
      </w:r>
      <w:r w:rsidR="00AE0FF8" w:rsidRPr="00260CAA">
        <w:rPr>
          <w:rFonts w:ascii="Arial" w:hAnsi="Arial" w:cs="Arial"/>
          <w:color w:val="171717"/>
        </w:rPr>
        <w:t>, které budou sloužit výhradně objednavateli</w:t>
      </w:r>
      <w:r w:rsidRPr="00260CAA">
        <w:rPr>
          <w:rFonts w:ascii="Arial" w:hAnsi="Arial" w:cs="Arial"/>
          <w:color w:val="171717"/>
        </w:rPr>
        <w:t>)</w:t>
      </w:r>
      <w:r w:rsidR="00571095">
        <w:rPr>
          <w:rFonts w:ascii="Arial" w:hAnsi="Arial" w:cs="Arial"/>
          <w:color w:val="171717"/>
        </w:rPr>
        <w:t xml:space="preserve"> a </w:t>
      </w:r>
      <w:r w:rsidR="00422998">
        <w:rPr>
          <w:rFonts w:ascii="Arial" w:hAnsi="Arial" w:cs="Arial"/>
          <w:color w:val="171717"/>
        </w:rPr>
        <w:t>partnerských/</w:t>
      </w:r>
      <w:r w:rsidR="00571095">
        <w:rPr>
          <w:rFonts w:ascii="Arial" w:hAnsi="Arial" w:cs="Arial"/>
          <w:color w:val="171717"/>
        </w:rPr>
        <w:t xml:space="preserve">jednorázových vstupů (min. </w:t>
      </w:r>
      <w:r w:rsidR="00FC7EE7">
        <w:rPr>
          <w:rFonts w:ascii="Arial" w:hAnsi="Arial" w:cs="Arial"/>
          <w:color w:val="171717"/>
        </w:rPr>
        <w:t>4</w:t>
      </w:r>
      <w:r w:rsidR="00571095">
        <w:rPr>
          <w:rFonts w:ascii="Arial" w:hAnsi="Arial" w:cs="Arial"/>
          <w:color w:val="171717"/>
        </w:rPr>
        <w:t>0 ks)</w:t>
      </w:r>
      <w:r w:rsidR="006C2CAC">
        <w:rPr>
          <w:rFonts w:ascii="Arial" w:hAnsi="Arial" w:cs="Arial"/>
          <w:color w:val="171717"/>
        </w:rPr>
        <w:t>,</w:t>
      </w:r>
    </w:p>
    <w:p w14:paraId="60715275" w14:textId="6F4C024A" w:rsidR="00760974" w:rsidRPr="00260CAA" w:rsidRDefault="00760974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dodání rozvržení </w:t>
      </w:r>
      <w:proofErr w:type="gramStart"/>
      <w:r w:rsidRPr="00260CAA">
        <w:rPr>
          <w:rFonts w:ascii="Arial" w:hAnsi="Arial" w:cs="Arial"/>
          <w:color w:val="171717"/>
        </w:rPr>
        <w:t>plochy - architektonický</w:t>
      </w:r>
      <w:proofErr w:type="gramEnd"/>
      <w:r w:rsidRPr="00260CAA">
        <w:rPr>
          <w:rFonts w:ascii="Arial" w:hAnsi="Arial" w:cs="Arial"/>
          <w:color w:val="171717"/>
        </w:rPr>
        <w:t xml:space="preserve"> návrh</w:t>
      </w:r>
      <w:r w:rsidR="00227ADE" w:rsidRPr="00260CAA">
        <w:rPr>
          <w:rFonts w:ascii="Arial" w:hAnsi="Arial" w:cs="Arial"/>
          <w:color w:val="171717"/>
        </w:rPr>
        <w:t xml:space="preserve"> expozice</w:t>
      </w:r>
      <w:r w:rsidRPr="00260CAA">
        <w:rPr>
          <w:rFonts w:ascii="Arial" w:hAnsi="Arial" w:cs="Arial"/>
          <w:color w:val="171717"/>
        </w:rPr>
        <w:t xml:space="preserve"> </w:t>
      </w:r>
      <w:r w:rsidR="00F62D13" w:rsidRPr="00260CAA">
        <w:rPr>
          <w:rFonts w:ascii="Arial" w:hAnsi="Arial" w:cs="Arial"/>
          <w:color w:val="171717"/>
        </w:rPr>
        <w:t xml:space="preserve">A </w:t>
      </w:r>
      <w:proofErr w:type="spellStart"/>
      <w:r w:rsidR="00F62D13" w:rsidRPr="00260CAA">
        <w:rPr>
          <w:rFonts w:ascii="Arial" w:hAnsi="Arial" w:cs="Arial"/>
          <w:color w:val="171717"/>
        </w:rPr>
        <w:t>a</w:t>
      </w:r>
      <w:proofErr w:type="spellEnd"/>
      <w:r w:rsidR="00F62D13" w:rsidRPr="00260CAA">
        <w:rPr>
          <w:rFonts w:ascii="Arial" w:hAnsi="Arial" w:cs="Arial"/>
          <w:color w:val="171717"/>
        </w:rPr>
        <w:t xml:space="preserve"> B</w:t>
      </w:r>
      <w:r w:rsidRPr="00260CAA">
        <w:rPr>
          <w:rFonts w:ascii="Arial" w:hAnsi="Arial" w:cs="Arial"/>
          <w:color w:val="171717"/>
        </w:rPr>
        <w:t>, která bude v jednom konceptu s expozicí MZe, v souladu s podmínkami místa konání (nutná komunikace se správou výstavy),</w:t>
      </w:r>
    </w:p>
    <w:p w14:paraId="76754A29" w14:textId="77777777" w:rsidR="00760974" w:rsidRPr="00260CAA" w:rsidRDefault="00760974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realizace expozice na místě – výstavba, drobné úpravy stánku během probíhající akce, montáž</w:t>
      </w:r>
      <w:r w:rsidRPr="00260CAA">
        <w:rPr>
          <w:rStyle w:val="Znakapoznpodarou"/>
          <w:rFonts w:ascii="Arial" w:hAnsi="Arial" w:cs="Arial"/>
          <w:color w:val="171717"/>
        </w:rPr>
        <w:footnoteReference w:id="4"/>
      </w:r>
      <w:r w:rsidRPr="00260CAA">
        <w:rPr>
          <w:rFonts w:ascii="Arial" w:hAnsi="Arial" w:cs="Arial"/>
          <w:color w:val="171717"/>
        </w:rPr>
        <w:t xml:space="preserve"> + demontáž</w:t>
      </w:r>
      <w:r w:rsidRPr="00260CAA">
        <w:rPr>
          <w:rStyle w:val="Znakapoznpodarou"/>
          <w:rFonts w:ascii="Arial" w:hAnsi="Arial" w:cs="Arial"/>
          <w:color w:val="171717"/>
        </w:rPr>
        <w:footnoteReference w:id="5"/>
      </w:r>
      <w:r w:rsidRPr="00260CAA">
        <w:rPr>
          <w:rFonts w:ascii="Arial" w:hAnsi="Arial" w:cs="Arial"/>
          <w:color w:val="171717"/>
        </w:rPr>
        <w:t xml:space="preserve"> dle vybraného návrhu,</w:t>
      </w:r>
    </w:p>
    <w:p w14:paraId="0CAB0A2C" w14:textId="77B4AF2E" w:rsidR="00571095" w:rsidRDefault="00760974" w:rsidP="0085243A">
      <w:pPr>
        <w:numPr>
          <w:ilvl w:val="1"/>
          <w:numId w:val="21"/>
        </w:numPr>
        <w:tabs>
          <w:tab w:val="left" w:pos="360"/>
          <w:tab w:val="left" w:pos="993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zajištění vybavení expozice/stánku vč. nábytku – pulty, ergonomicky odpovídající židle, stojany na prezentační materiály, stoly + židle do zázemí, policový systém s dostatečnou nosností ve skladu, uzamykatelné skříně ve skladu, věšáky na oděv</w:t>
      </w:r>
      <w:r w:rsidR="00206ED0" w:rsidRPr="00260CAA">
        <w:rPr>
          <w:rFonts w:ascii="Arial" w:hAnsi="Arial" w:cs="Arial"/>
          <w:color w:val="171717"/>
        </w:rPr>
        <w:t>, vybavení kuchyňk</w:t>
      </w:r>
      <w:r w:rsidR="009E5320">
        <w:rPr>
          <w:rFonts w:ascii="Arial" w:hAnsi="Arial" w:cs="Arial"/>
          <w:color w:val="171717"/>
        </w:rPr>
        <w:t>y</w:t>
      </w:r>
      <w:r w:rsidR="006C2CAC">
        <w:rPr>
          <w:rFonts w:ascii="Arial" w:hAnsi="Arial" w:cs="Arial"/>
          <w:color w:val="171717"/>
        </w:rPr>
        <w:t>,</w:t>
      </w:r>
    </w:p>
    <w:p w14:paraId="18B1F674" w14:textId="485521F4" w:rsidR="00760974" w:rsidRPr="00260CAA" w:rsidRDefault="00206ED0" w:rsidP="0085243A">
      <w:pPr>
        <w:numPr>
          <w:ilvl w:val="1"/>
          <w:numId w:val="21"/>
        </w:numPr>
        <w:tabs>
          <w:tab w:val="left" w:pos="360"/>
          <w:tab w:val="left" w:pos="993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dřez, kávovar, varná konvice, </w:t>
      </w:r>
      <w:r w:rsidR="008D1D07" w:rsidRPr="00260CAA">
        <w:rPr>
          <w:rFonts w:ascii="Arial" w:hAnsi="Arial" w:cs="Arial"/>
          <w:color w:val="171717"/>
        </w:rPr>
        <w:t xml:space="preserve">myčka, </w:t>
      </w:r>
      <w:r w:rsidR="00F62D13" w:rsidRPr="00260CAA">
        <w:rPr>
          <w:rFonts w:ascii="Arial" w:hAnsi="Arial" w:cs="Arial"/>
          <w:color w:val="171717"/>
        </w:rPr>
        <w:t xml:space="preserve">lednice, </w:t>
      </w:r>
      <w:r w:rsidR="00B27A51" w:rsidRPr="00260CAA">
        <w:rPr>
          <w:rFonts w:ascii="Arial" w:hAnsi="Arial" w:cs="Arial"/>
          <w:color w:val="171717"/>
        </w:rPr>
        <w:t>mikrovlnná</w:t>
      </w:r>
      <w:r w:rsidR="00B206B1" w:rsidRPr="00260CAA">
        <w:rPr>
          <w:rFonts w:ascii="Arial" w:hAnsi="Arial" w:cs="Arial"/>
          <w:color w:val="171717"/>
        </w:rPr>
        <w:t xml:space="preserve"> trouba, </w:t>
      </w:r>
      <w:r w:rsidRPr="00260CAA">
        <w:rPr>
          <w:rFonts w:ascii="Arial" w:hAnsi="Arial" w:cs="Arial"/>
          <w:color w:val="171717"/>
        </w:rPr>
        <w:t>odpadkové koše</w:t>
      </w:r>
      <w:r w:rsidR="002F7400" w:rsidRPr="00260CAA">
        <w:rPr>
          <w:rFonts w:ascii="Arial" w:hAnsi="Arial" w:cs="Arial"/>
          <w:color w:val="171717"/>
        </w:rPr>
        <w:t xml:space="preserve"> vhodné na tříděný odpad</w:t>
      </w:r>
      <w:r w:rsidR="00B206B1" w:rsidRPr="00260CAA">
        <w:rPr>
          <w:rFonts w:ascii="Arial" w:hAnsi="Arial" w:cs="Arial"/>
          <w:color w:val="171717"/>
        </w:rPr>
        <w:t xml:space="preserve"> pro společensky odpovědné nakládání s odpady, </w:t>
      </w:r>
      <w:r w:rsidRPr="00260CAA">
        <w:rPr>
          <w:rFonts w:ascii="Arial" w:hAnsi="Arial" w:cs="Arial"/>
          <w:color w:val="171717"/>
        </w:rPr>
        <w:t>nádobí a další</w:t>
      </w:r>
      <w:r w:rsidR="00B206B1" w:rsidRPr="00260CAA">
        <w:rPr>
          <w:rFonts w:ascii="Arial" w:hAnsi="Arial" w:cs="Arial"/>
          <w:color w:val="171717"/>
        </w:rPr>
        <w:t xml:space="preserve"> potřeby a </w:t>
      </w:r>
      <w:r w:rsidR="00820A78" w:rsidRPr="00260CAA">
        <w:rPr>
          <w:rFonts w:ascii="Arial" w:hAnsi="Arial" w:cs="Arial"/>
          <w:color w:val="171717"/>
        </w:rPr>
        <w:t xml:space="preserve">základní </w:t>
      </w:r>
      <w:r w:rsidR="00B206B1" w:rsidRPr="00260CAA">
        <w:rPr>
          <w:rFonts w:ascii="Arial" w:hAnsi="Arial" w:cs="Arial"/>
          <w:color w:val="171717"/>
        </w:rPr>
        <w:t>vybavení</w:t>
      </w:r>
      <w:r w:rsidR="00820A78" w:rsidRPr="00260CAA">
        <w:rPr>
          <w:rFonts w:ascii="Arial" w:hAnsi="Arial" w:cs="Arial"/>
          <w:color w:val="171717"/>
        </w:rPr>
        <w:t xml:space="preserve"> </w:t>
      </w:r>
      <w:r w:rsidRPr="00260CAA">
        <w:rPr>
          <w:rFonts w:ascii="Arial" w:hAnsi="Arial" w:cs="Arial"/>
          <w:color w:val="171717"/>
        </w:rPr>
        <w:t xml:space="preserve">pro servírování občerstvení a </w:t>
      </w:r>
      <w:r w:rsidR="00B206B1" w:rsidRPr="00260CAA">
        <w:rPr>
          <w:rFonts w:ascii="Arial" w:hAnsi="Arial" w:cs="Arial"/>
          <w:color w:val="171717"/>
        </w:rPr>
        <w:t xml:space="preserve">jednotlivých druhů </w:t>
      </w:r>
      <w:r w:rsidRPr="00260CAA">
        <w:rPr>
          <w:rFonts w:ascii="Arial" w:hAnsi="Arial" w:cs="Arial"/>
          <w:color w:val="171717"/>
        </w:rPr>
        <w:t>nápojů</w:t>
      </w:r>
      <w:r w:rsidR="00B206B1" w:rsidRPr="00260CAA">
        <w:rPr>
          <w:rFonts w:ascii="Arial" w:hAnsi="Arial" w:cs="Arial"/>
          <w:color w:val="171717"/>
        </w:rPr>
        <w:t xml:space="preserve"> (z</w:t>
      </w:r>
      <w:r w:rsidR="00516CE9" w:rsidRPr="00260CAA">
        <w:rPr>
          <w:rFonts w:ascii="Arial" w:hAnsi="Arial" w:cs="Arial"/>
          <w:color w:val="171717"/>
        </w:rPr>
        <w:t> </w:t>
      </w:r>
      <w:r w:rsidR="00B206B1" w:rsidRPr="00260CAA">
        <w:rPr>
          <w:rFonts w:ascii="Arial" w:hAnsi="Arial" w:cs="Arial"/>
          <w:color w:val="171717"/>
        </w:rPr>
        <w:t>trvanlivých materiálů jako sklo, porcelán apod. se současnou minimalizací použití jednorázových potřeb a obalů – pokud ano, budou recyklovatelné)</w:t>
      </w:r>
      <w:r w:rsidRPr="00260CAA">
        <w:rPr>
          <w:rFonts w:ascii="Arial" w:hAnsi="Arial" w:cs="Arial"/>
          <w:color w:val="171717"/>
        </w:rPr>
        <w:t xml:space="preserve"> atd</w:t>
      </w:r>
      <w:r w:rsidR="00382CF3" w:rsidRPr="00260CAA">
        <w:rPr>
          <w:rFonts w:ascii="Arial" w:hAnsi="Arial" w:cs="Arial"/>
          <w:color w:val="171717"/>
        </w:rPr>
        <w:t>.</w:t>
      </w:r>
      <w:r w:rsidRPr="00260CAA">
        <w:rPr>
          <w:rFonts w:ascii="Arial" w:hAnsi="Arial" w:cs="Arial"/>
          <w:color w:val="171717"/>
        </w:rPr>
        <w:t xml:space="preserve"> Při</w:t>
      </w:r>
      <w:r w:rsidR="0085243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realizaci je</w:t>
      </w:r>
      <w:r w:rsidR="00516CE9" w:rsidRPr="00260CA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nutno brát v potaz, že každý pult</w:t>
      </w:r>
      <w:r w:rsidR="00760974" w:rsidRPr="00260CAA">
        <w:rPr>
          <w:rFonts w:ascii="Arial" w:hAnsi="Arial" w:cs="Arial"/>
          <w:color w:val="171717"/>
        </w:rPr>
        <w:t xml:space="preserve"> bude napojen na elektrickou energii</w:t>
      </w:r>
      <w:r w:rsidRPr="00260CAA">
        <w:rPr>
          <w:rFonts w:ascii="Arial" w:hAnsi="Arial" w:cs="Arial"/>
          <w:color w:val="171717"/>
        </w:rPr>
        <w:t>.</w:t>
      </w:r>
      <w:r w:rsidR="009D4368" w:rsidRPr="00260CAA">
        <w:rPr>
          <w:rFonts w:ascii="Arial" w:hAnsi="Arial" w:cs="Arial"/>
          <w:color w:val="171717"/>
        </w:rPr>
        <w:t xml:space="preserve"> </w:t>
      </w:r>
    </w:p>
    <w:p w14:paraId="7E488A04" w14:textId="77777777" w:rsidR="00760974" w:rsidRPr="00260CAA" w:rsidRDefault="00760974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lastRenderedPageBreak/>
        <w:t xml:space="preserve">zajištění povinné publicity dle </w:t>
      </w:r>
      <w:r w:rsidR="001371D8" w:rsidRPr="00260CAA">
        <w:rPr>
          <w:rFonts w:ascii="Arial" w:hAnsi="Arial" w:cs="Arial"/>
          <w:color w:val="171717"/>
        </w:rPr>
        <w:t>pokynu objednatele</w:t>
      </w:r>
      <w:r w:rsidR="009D4368" w:rsidRPr="00260CAA">
        <w:rPr>
          <w:rFonts w:ascii="Arial" w:hAnsi="Arial" w:cs="Arial"/>
          <w:color w:val="171717"/>
        </w:rPr>
        <w:t xml:space="preserve"> (</w:t>
      </w:r>
      <w:r w:rsidR="00B27A51" w:rsidRPr="00260CAA">
        <w:rPr>
          <w:rFonts w:ascii="Arial" w:hAnsi="Arial" w:cs="Arial"/>
          <w:color w:val="171717"/>
        </w:rPr>
        <w:t>použití povinných log v rámci expozice</w:t>
      </w:r>
      <w:r w:rsidR="009D4368" w:rsidRPr="00260CAA">
        <w:rPr>
          <w:rFonts w:ascii="Arial" w:hAnsi="Arial" w:cs="Arial"/>
          <w:color w:val="171717"/>
        </w:rPr>
        <w:t>)</w:t>
      </w:r>
      <w:r w:rsidR="001371D8" w:rsidRPr="00260CAA">
        <w:rPr>
          <w:rFonts w:ascii="Arial" w:hAnsi="Arial" w:cs="Arial"/>
          <w:color w:val="171717"/>
        </w:rPr>
        <w:t>,</w:t>
      </w:r>
    </w:p>
    <w:p w14:paraId="3FE3BF67" w14:textId="77777777" w:rsidR="00760974" w:rsidRPr="00260CAA" w:rsidRDefault="003E4AF1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zhotovitel</w:t>
      </w:r>
      <w:r w:rsidR="00760974" w:rsidRPr="00260CAA">
        <w:rPr>
          <w:rFonts w:ascii="Arial" w:hAnsi="Arial" w:cs="Arial"/>
          <w:color w:val="171717"/>
        </w:rPr>
        <w:t xml:space="preserve"> hradí pojištění stánku, </w:t>
      </w:r>
    </w:p>
    <w:p w14:paraId="1F32A750" w14:textId="77777777" w:rsidR="00760974" w:rsidRPr="00260CAA" w:rsidRDefault="00760974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přítomnost osoby </w:t>
      </w:r>
      <w:r w:rsidR="007735CD" w:rsidRPr="00260CAA">
        <w:rPr>
          <w:rFonts w:ascii="Arial" w:hAnsi="Arial" w:cs="Arial"/>
          <w:color w:val="171717"/>
        </w:rPr>
        <w:t xml:space="preserve">odpovědné </w:t>
      </w:r>
      <w:r w:rsidRPr="00260CAA">
        <w:rPr>
          <w:rFonts w:ascii="Arial" w:hAnsi="Arial" w:cs="Arial"/>
          <w:color w:val="171717"/>
        </w:rPr>
        <w:t>za expozici na místě první a poslední den výstavy, mimo tyto dny „pohotovostní režim“,</w:t>
      </w:r>
    </w:p>
    <w:p w14:paraId="0D242827" w14:textId="172909F9" w:rsidR="004C577B" w:rsidRDefault="00CA073A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zajištění základního občerstvení pro jednání a dotazy návštěvníků v průběhu výstavy v</w:t>
      </w:r>
      <w:r w:rsidR="000E5436">
        <w:rPr>
          <w:rFonts w:ascii="Arial" w:hAnsi="Arial" w:cs="Arial"/>
          <w:color w:val="171717"/>
        </w:rPr>
        <w:t> níže uvedeném</w:t>
      </w:r>
      <w:r w:rsidR="0096034D" w:rsidRPr="00260CA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rozsahu</w:t>
      </w:r>
      <w:r w:rsidR="0096034D" w:rsidRPr="00260CAA">
        <w:rPr>
          <w:rFonts w:ascii="Arial" w:hAnsi="Arial" w:cs="Arial"/>
          <w:color w:val="171717"/>
        </w:rPr>
        <w:t xml:space="preserve"> </w:t>
      </w:r>
    </w:p>
    <w:p w14:paraId="1FF8D1BA" w14:textId="77777777" w:rsidR="00340FC1" w:rsidRDefault="000E5436" w:rsidP="0085243A">
      <w:pPr>
        <w:numPr>
          <w:ilvl w:val="2"/>
          <w:numId w:val="40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n</w:t>
      </w:r>
      <w:r w:rsidR="004C577B">
        <w:rPr>
          <w:rFonts w:ascii="Arial" w:hAnsi="Arial" w:cs="Arial"/>
          <w:color w:val="171717"/>
        </w:rPr>
        <w:t xml:space="preserve">ápoje: </w:t>
      </w:r>
    </w:p>
    <w:p w14:paraId="7C00D174" w14:textId="7341D9C9" w:rsidR="00340FC1" w:rsidRDefault="00F70059" w:rsidP="0085243A">
      <w:pPr>
        <w:numPr>
          <w:ilvl w:val="3"/>
          <w:numId w:val="40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k dispozici </w:t>
      </w:r>
      <w:r w:rsidR="00065885">
        <w:rPr>
          <w:rFonts w:ascii="Arial" w:hAnsi="Arial" w:cs="Arial"/>
          <w:color w:val="171717"/>
        </w:rPr>
        <w:t>po celou dobu výstavy</w:t>
      </w:r>
      <w:r w:rsidR="009A7125">
        <w:rPr>
          <w:rFonts w:ascii="Arial" w:hAnsi="Arial" w:cs="Arial"/>
          <w:color w:val="171717"/>
        </w:rPr>
        <w:t xml:space="preserve">: </w:t>
      </w:r>
      <w:r w:rsidR="0096034D" w:rsidRPr="00340FC1">
        <w:rPr>
          <w:rFonts w:ascii="Arial" w:hAnsi="Arial" w:cs="Arial"/>
          <w:color w:val="171717"/>
        </w:rPr>
        <w:t>2x barel s vodou, který se bude v případě potřeby doplňovat</w:t>
      </w:r>
      <w:r w:rsidR="009A7125">
        <w:rPr>
          <w:rFonts w:ascii="Arial" w:hAnsi="Arial" w:cs="Arial"/>
          <w:color w:val="171717"/>
        </w:rPr>
        <w:t>,</w:t>
      </w:r>
    </w:p>
    <w:p w14:paraId="29691FF4" w14:textId="738EB30F" w:rsidR="00501F65" w:rsidRDefault="003F3C9F" w:rsidP="0085243A">
      <w:pPr>
        <w:numPr>
          <w:ilvl w:val="3"/>
          <w:numId w:val="40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s</w:t>
      </w:r>
      <w:r w:rsidR="00512857">
        <w:rPr>
          <w:rFonts w:ascii="Arial" w:hAnsi="Arial" w:cs="Arial"/>
          <w:color w:val="171717"/>
        </w:rPr>
        <w:t xml:space="preserve">ložení na každý </w:t>
      </w:r>
      <w:r>
        <w:rPr>
          <w:rFonts w:ascii="Arial" w:hAnsi="Arial" w:cs="Arial"/>
          <w:color w:val="171717"/>
        </w:rPr>
        <w:t>výsta</w:t>
      </w:r>
      <w:r w:rsidR="00F70059">
        <w:rPr>
          <w:rFonts w:ascii="Arial" w:hAnsi="Arial" w:cs="Arial"/>
          <w:color w:val="171717"/>
        </w:rPr>
        <w:t>vní den:</w:t>
      </w:r>
      <w:r w:rsidR="009A7125">
        <w:rPr>
          <w:rFonts w:ascii="Arial" w:hAnsi="Arial" w:cs="Arial"/>
          <w:color w:val="171717"/>
        </w:rPr>
        <w:t xml:space="preserve"> </w:t>
      </w:r>
      <w:r w:rsidR="00CA073A" w:rsidRPr="00340FC1">
        <w:rPr>
          <w:rFonts w:ascii="Arial" w:hAnsi="Arial" w:cs="Arial"/>
          <w:color w:val="171717"/>
        </w:rPr>
        <w:t xml:space="preserve">50x nealko nápoj, 15x nealko pivo, 90x káva, </w:t>
      </w:r>
      <w:r w:rsidR="0096034D" w:rsidRPr="00340FC1">
        <w:rPr>
          <w:rFonts w:ascii="Arial" w:hAnsi="Arial" w:cs="Arial"/>
          <w:color w:val="171717"/>
        </w:rPr>
        <w:t>30</w:t>
      </w:r>
      <w:r w:rsidR="00CA073A" w:rsidRPr="00340FC1">
        <w:rPr>
          <w:rFonts w:ascii="Arial" w:hAnsi="Arial" w:cs="Arial"/>
          <w:color w:val="171717"/>
        </w:rPr>
        <w:t xml:space="preserve">x čaj / výstavní den, </w:t>
      </w:r>
    </w:p>
    <w:p w14:paraId="5586D379" w14:textId="77777777" w:rsidR="00391A1A" w:rsidRDefault="00391A1A" w:rsidP="0085243A">
      <w:pPr>
        <w:pStyle w:val="Odstavecseseznamem"/>
        <w:numPr>
          <w:ilvl w:val="2"/>
          <w:numId w:val="40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>
        <w:rPr>
          <w:rFonts w:ascii="Arial" w:eastAsia="Calibri" w:hAnsi="Arial" w:cs="Arial"/>
          <w:color w:val="171717"/>
          <w:sz w:val="22"/>
          <w:szCs w:val="22"/>
          <w:lang w:eastAsia="en-US"/>
        </w:rPr>
        <w:t>o</w:t>
      </w:r>
      <w:r w:rsidRPr="00365B79">
        <w:rPr>
          <w:rFonts w:ascii="Arial" w:eastAsia="Calibri" w:hAnsi="Arial" w:cs="Arial"/>
          <w:color w:val="171717"/>
          <w:sz w:val="22"/>
          <w:szCs w:val="22"/>
          <w:lang w:eastAsia="en-US"/>
        </w:rPr>
        <w:t>bčerstvení</w:t>
      </w:r>
      <w:r>
        <w:rPr>
          <w:rFonts w:ascii="Arial" w:hAnsi="Arial" w:cs="Arial"/>
          <w:color w:val="171717"/>
        </w:rPr>
        <w:t>:</w:t>
      </w:r>
    </w:p>
    <w:p w14:paraId="414E00BD" w14:textId="777D7456" w:rsidR="00850FC5" w:rsidRDefault="00FA4196" w:rsidP="0085243A">
      <w:pPr>
        <w:pStyle w:val="Odstavecseseznamem"/>
        <w:numPr>
          <w:ilvl w:val="3"/>
          <w:numId w:val="40"/>
        </w:numPr>
        <w:tabs>
          <w:tab w:val="left" w:pos="360"/>
        </w:tabs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po první </w:t>
      </w:r>
      <w:r w:rsidR="000D712E">
        <w:rPr>
          <w:rFonts w:ascii="Arial" w:eastAsia="Calibri" w:hAnsi="Arial" w:cs="Arial"/>
          <w:color w:val="171717"/>
          <w:sz w:val="22"/>
          <w:szCs w:val="22"/>
          <w:lang w:eastAsia="en-US"/>
        </w:rPr>
        <w:t>3 dny výstavy</w:t>
      </w:r>
      <w:r w:rsidR="00EB6F32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: </w:t>
      </w:r>
      <w:r w:rsidR="00CA073A" w:rsidRPr="00365B79">
        <w:rPr>
          <w:rFonts w:ascii="Arial" w:eastAsia="Calibri" w:hAnsi="Arial" w:cs="Arial"/>
          <w:color w:val="171717"/>
          <w:sz w:val="22"/>
          <w:szCs w:val="22"/>
          <w:lang w:eastAsia="en-US"/>
        </w:rPr>
        <w:t>2x studená mísa, 2x ovocná mísa, 40x minidezerty</w:t>
      </w:r>
      <w:r w:rsidR="002121C8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  <w:r w:rsidR="00CA073A" w:rsidRPr="00365B79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</w:p>
    <w:p w14:paraId="707003B5" w14:textId="4969CEB5" w:rsidR="00036CF0" w:rsidRDefault="00C167D7" w:rsidP="0085243A">
      <w:pPr>
        <w:pStyle w:val="Odstavecseseznamem"/>
        <w:numPr>
          <w:ilvl w:val="3"/>
          <w:numId w:val="40"/>
        </w:numPr>
        <w:tabs>
          <w:tab w:val="left" w:pos="360"/>
        </w:tabs>
        <w:spacing w:before="120" w:after="120" w:line="300" w:lineRule="auto"/>
        <w:jc w:val="both"/>
        <w:rPr>
          <w:rFonts w:ascii="Arial" w:eastAsia="Calibri" w:hAnsi="Arial" w:cs="Arial"/>
          <w:color w:val="171717"/>
          <w:sz w:val="22"/>
          <w:szCs w:val="22"/>
          <w:lang w:eastAsia="en-US"/>
        </w:rPr>
      </w:pPr>
      <w:r>
        <w:rPr>
          <w:rFonts w:ascii="Arial" w:eastAsia="Calibri" w:hAnsi="Arial" w:cs="Arial"/>
          <w:color w:val="171717"/>
          <w:sz w:val="22"/>
          <w:szCs w:val="22"/>
          <w:lang w:eastAsia="en-US"/>
        </w:rPr>
        <w:t>následující výstavní dny:</w:t>
      </w:r>
      <w:r w:rsidR="007A5441">
        <w:rPr>
          <w:rFonts w:ascii="Arial" w:eastAsia="Calibri" w:hAnsi="Arial" w:cs="Arial"/>
          <w:color w:val="171717"/>
          <w:sz w:val="22"/>
          <w:szCs w:val="22"/>
          <w:lang w:eastAsia="en-US"/>
        </w:rPr>
        <w:t xml:space="preserve"> </w:t>
      </w:r>
      <w:r w:rsidR="00036CF0" w:rsidRPr="00E7121B">
        <w:rPr>
          <w:rFonts w:ascii="Arial" w:eastAsia="Calibri" w:hAnsi="Arial" w:cs="Arial"/>
          <w:color w:val="171717"/>
          <w:sz w:val="22"/>
          <w:szCs w:val="22"/>
          <w:lang w:eastAsia="en-US"/>
        </w:rPr>
        <w:t>1x studená mísa a 1x ovocná mísa</w:t>
      </w:r>
      <w:r w:rsidR="002121C8">
        <w:rPr>
          <w:rFonts w:ascii="Arial" w:eastAsia="Calibri" w:hAnsi="Arial" w:cs="Arial"/>
          <w:color w:val="171717"/>
          <w:sz w:val="22"/>
          <w:szCs w:val="22"/>
          <w:lang w:eastAsia="en-US"/>
        </w:rPr>
        <w:t>,</w:t>
      </w:r>
    </w:p>
    <w:p w14:paraId="1EE139EA" w14:textId="67045822" w:rsidR="00CA073A" w:rsidRPr="00091345" w:rsidRDefault="00036CF0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k</w:t>
      </w:r>
      <w:r w:rsidR="00CA073A" w:rsidRPr="00365B79">
        <w:rPr>
          <w:rFonts w:ascii="Arial" w:hAnsi="Arial" w:cs="Arial"/>
          <w:color w:val="171717"/>
        </w:rPr>
        <w:t xml:space="preserve">áva a čaj budou </w:t>
      </w:r>
      <w:proofErr w:type="spellStart"/>
      <w:r w:rsidR="00CA073A" w:rsidRPr="00365B79">
        <w:rPr>
          <w:rFonts w:ascii="Arial" w:hAnsi="Arial" w:cs="Arial"/>
          <w:color w:val="171717"/>
        </w:rPr>
        <w:t>fairtrade</w:t>
      </w:r>
      <w:proofErr w:type="spellEnd"/>
      <w:r w:rsidR="00CA073A" w:rsidRPr="00365B79">
        <w:rPr>
          <w:rFonts w:ascii="Arial" w:hAnsi="Arial" w:cs="Arial"/>
          <w:color w:val="171717"/>
        </w:rPr>
        <w:t xml:space="preserve"> produkty, doplňky k čaji a kávě (cukr, med, smetánka, mléko) budou pocházet výhradně od českých producentů, dodávané občerstvení bude mít z 90 % regionální původ nebo bude od regionálního dodavatele/výrobce nebo bude bio, ovocné mísy budou z 50 % obsahovat sezónní ovoce, po skončení akce bude provedena ekologická likvidace biologického odpadu (zbytků jídla).</w:t>
      </w:r>
    </w:p>
    <w:p w14:paraId="3CF1A3FF" w14:textId="635AD679" w:rsidR="00091345" w:rsidRDefault="00B27194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6420BC">
        <w:rPr>
          <w:rFonts w:ascii="Arial" w:hAnsi="Arial" w:cs="Arial"/>
          <w:color w:val="171717"/>
        </w:rPr>
        <w:t xml:space="preserve">zajištění </w:t>
      </w:r>
      <w:r w:rsidR="00302066">
        <w:rPr>
          <w:rFonts w:ascii="Arial" w:hAnsi="Arial" w:cs="Arial"/>
          <w:color w:val="171717"/>
        </w:rPr>
        <w:t>prezentační</w:t>
      </w:r>
      <w:r w:rsidR="00516F27" w:rsidRPr="006420BC">
        <w:rPr>
          <w:rFonts w:ascii="Arial" w:hAnsi="Arial" w:cs="Arial"/>
          <w:color w:val="171717"/>
        </w:rPr>
        <w:t xml:space="preserve"> zóny</w:t>
      </w:r>
      <w:r w:rsidR="005F4406" w:rsidRPr="006420BC">
        <w:rPr>
          <w:rFonts w:ascii="Arial" w:hAnsi="Arial" w:cs="Arial"/>
          <w:color w:val="171717"/>
        </w:rPr>
        <w:t xml:space="preserve"> </w:t>
      </w:r>
      <w:r w:rsidR="006420BC" w:rsidRPr="006420BC">
        <w:rPr>
          <w:rFonts w:ascii="Arial" w:hAnsi="Arial" w:cs="Arial"/>
          <w:color w:val="171717"/>
        </w:rPr>
        <w:t xml:space="preserve">s vhodnými </w:t>
      </w:r>
      <w:r w:rsidR="00734663">
        <w:rPr>
          <w:rFonts w:ascii="Arial" w:hAnsi="Arial" w:cs="Arial"/>
          <w:color w:val="171717"/>
        </w:rPr>
        <w:t xml:space="preserve">interaktivními </w:t>
      </w:r>
      <w:r w:rsidR="006420BC" w:rsidRPr="006420BC">
        <w:rPr>
          <w:rFonts w:ascii="Arial" w:hAnsi="Arial" w:cs="Arial"/>
          <w:color w:val="171717"/>
        </w:rPr>
        <w:t>prvky</w:t>
      </w:r>
      <w:r w:rsidR="00734663">
        <w:rPr>
          <w:rFonts w:ascii="Arial" w:hAnsi="Arial" w:cs="Arial"/>
          <w:color w:val="171717"/>
        </w:rPr>
        <w:t xml:space="preserve"> pro děti i dospělé</w:t>
      </w:r>
      <w:r w:rsidR="00773EF2">
        <w:rPr>
          <w:rFonts w:ascii="Arial" w:hAnsi="Arial" w:cs="Arial"/>
          <w:color w:val="171717"/>
        </w:rPr>
        <w:t xml:space="preserve"> s tématikou venkova a zemědělství</w:t>
      </w:r>
      <w:r w:rsidR="00B00D85">
        <w:rPr>
          <w:rFonts w:ascii="Arial" w:hAnsi="Arial" w:cs="Arial"/>
          <w:color w:val="171717"/>
        </w:rPr>
        <w:t>,</w:t>
      </w:r>
    </w:p>
    <w:p w14:paraId="108B102D" w14:textId="77777777" w:rsidR="00CA073A" w:rsidRDefault="00000BC6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zajištění </w:t>
      </w:r>
      <w:r w:rsidR="00CA073A" w:rsidRPr="00260CAA">
        <w:rPr>
          <w:rFonts w:ascii="Arial" w:hAnsi="Arial" w:cs="Arial"/>
          <w:color w:val="171717"/>
        </w:rPr>
        <w:t>spolehlivé obsluhy</w:t>
      </w:r>
      <w:r w:rsidR="003546C3" w:rsidRPr="00260CAA">
        <w:rPr>
          <w:rFonts w:ascii="Arial" w:hAnsi="Arial" w:cs="Arial"/>
          <w:color w:val="171717"/>
        </w:rPr>
        <w:t xml:space="preserve"> (</w:t>
      </w:r>
      <w:r w:rsidR="004C1E2B" w:rsidRPr="00260CAA">
        <w:rPr>
          <w:rFonts w:ascii="Arial" w:hAnsi="Arial" w:cs="Arial"/>
          <w:color w:val="171717"/>
        </w:rPr>
        <w:t>v počtu 2 lidí</w:t>
      </w:r>
      <w:r w:rsidR="003546C3" w:rsidRPr="00260CAA">
        <w:rPr>
          <w:rFonts w:ascii="Arial" w:hAnsi="Arial" w:cs="Arial"/>
          <w:color w:val="171717"/>
        </w:rPr>
        <w:t>)</w:t>
      </w:r>
      <w:r w:rsidR="00CA073A" w:rsidRPr="00260CAA">
        <w:rPr>
          <w:rFonts w:ascii="Arial" w:hAnsi="Arial" w:cs="Arial"/>
          <w:color w:val="171717"/>
        </w:rPr>
        <w:t xml:space="preserve"> zázemí stánku pro probíhající jednání s důrazem na příjemné vystupování a dodržení podmínek vhodného zacházení ze strany dodavatele s personálem; možnost využít studenty z místních SŠ/VŠ formou praxe. V</w:t>
      </w:r>
      <w:r w:rsidR="00516CE9" w:rsidRPr="00260CAA">
        <w:rPr>
          <w:rFonts w:ascii="Arial" w:hAnsi="Arial" w:cs="Arial"/>
          <w:color w:val="171717"/>
        </w:rPr>
        <w:t> </w:t>
      </w:r>
      <w:r w:rsidR="00CA073A" w:rsidRPr="00260CAA">
        <w:rPr>
          <w:rFonts w:ascii="Arial" w:hAnsi="Arial" w:cs="Arial"/>
          <w:color w:val="171717"/>
        </w:rPr>
        <w:t>takovém případě odpovídá dodavatel za činnost studentů SOU/SŠ/VŠ jako by plnil sám</w:t>
      </w:r>
      <w:r w:rsidR="00251C09" w:rsidRPr="00260CAA">
        <w:rPr>
          <w:rFonts w:ascii="Arial" w:hAnsi="Arial" w:cs="Arial"/>
          <w:color w:val="171717"/>
        </w:rPr>
        <w:t>,</w:t>
      </w:r>
    </w:p>
    <w:p w14:paraId="33995748" w14:textId="76D4C649" w:rsidR="00D421AB" w:rsidRPr="00260CAA" w:rsidRDefault="00D421AB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 xml:space="preserve">zajištění </w:t>
      </w:r>
      <w:r w:rsidRPr="00260CAA">
        <w:rPr>
          <w:rFonts w:ascii="Arial" w:hAnsi="Arial" w:cs="Arial"/>
          <w:color w:val="171717"/>
        </w:rPr>
        <w:t xml:space="preserve">spolehlivé obsluhy (v počtu </w:t>
      </w:r>
      <w:r w:rsidR="002D368D">
        <w:rPr>
          <w:rFonts w:ascii="Arial" w:hAnsi="Arial" w:cs="Arial"/>
          <w:color w:val="171717"/>
        </w:rPr>
        <w:t>1-</w:t>
      </w:r>
      <w:r w:rsidRPr="00260CAA">
        <w:rPr>
          <w:rFonts w:ascii="Arial" w:hAnsi="Arial" w:cs="Arial"/>
          <w:color w:val="171717"/>
        </w:rPr>
        <w:t xml:space="preserve">2 </w:t>
      </w:r>
      <w:r w:rsidR="002D368D">
        <w:rPr>
          <w:rFonts w:ascii="Arial" w:hAnsi="Arial" w:cs="Arial"/>
          <w:color w:val="171717"/>
        </w:rPr>
        <w:t>osoby) pro prezentační zónu</w:t>
      </w:r>
      <w:r w:rsidR="00FD353C" w:rsidRPr="00FD353C">
        <w:rPr>
          <w:rFonts w:ascii="Arial" w:hAnsi="Arial" w:cs="Arial"/>
          <w:color w:val="171717"/>
        </w:rPr>
        <w:t xml:space="preserve"> </w:t>
      </w:r>
      <w:r w:rsidR="00FD353C" w:rsidRPr="00260CAA">
        <w:rPr>
          <w:rFonts w:ascii="Arial" w:hAnsi="Arial" w:cs="Arial"/>
          <w:color w:val="171717"/>
        </w:rPr>
        <w:t>s důrazem na příjemné vystupování a dodržení podmínek vhodného zacházení ze strany dodavatele s personálem; možnost využít studenty z místních SŠ/VŠ formou praxe. V takovém případě odpovídá dodavatel za činnost studentů SOU/SŠ/VŠ jako by plnil sám,</w:t>
      </w:r>
    </w:p>
    <w:p w14:paraId="41F840B3" w14:textId="22E4EE92" w:rsidR="002F7400" w:rsidRPr="00260CAA" w:rsidRDefault="002F7400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zajištění svozu objednatelem připraveného materiálu (informačních publikací</w:t>
      </w:r>
      <w:r w:rsidR="00CA073A" w:rsidRPr="00260CAA">
        <w:rPr>
          <w:rFonts w:ascii="Arial" w:hAnsi="Arial" w:cs="Arial"/>
          <w:color w:val="171717"/>
        </w:rPr>
        <w:t xml:space="preserve"> a</w:t>
      </w:r>
      <w:r w:rsidR="00516CE9" w:rsidRPr="00260CAA">
        <w:rPr>
          <w:rFonts w:ascii="Arial" w:hAnsi="Arial" w:cs="Arial"/>
          <w:color w:val="171717"/>
        </w:rPr>
        <w:t> </w:t>
      </w:r>
      <w:r w:rsidR="00CA073A" w:rsidRPr="00260CAA">
        <w:rPr>
          <w:rFonts w:ascii="Arial" w:hAnsi="Arial" w:cs="Arial"/>
          <w:color w:val="171717"/>
        </w:rPr>
        <w:t>prezentačních materiálů</w:t>
      </w:r>
      <w:r w:rsidRPr="00260CAA">
        <w:rPr>
          <w:rFonts w:ascii="Arial" w:hAnsi="Arial" w:cs="Arial"/>
          <w:color w:val="171717"/>
        </w:rPr>
        <w:t>) ze sídla objednatele na místo konání výstavy před konáním akce v termínu po dohodě s objednatelem</w:t>
      </w:r>
      <w:r w:rsidR="00AA20D5">
        <w:rPr>
          <w:rFonts w:ascii="Arial" w:hAnsi="Arial" w:cs="Arial"/>
          <w:color w:val="171717"/>
        </w:rPr>
        <w:t>,</w:t>
      </w:r>
    </w:p>
    <w:p w14:paraId="6BD6EF43" w14:textId="43A11D19" w:rsidR="00CA073A" w:rsidRPr="00260CAA" w:rsidRDefault="003E4AF1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lastRenderedPageBreak/>
        <w:t>zhotovitel</w:t>
      </w:r>
      <w:r w:rsidR="00760974" w:rsidRPr="00260CAA">
        <w:rPr>
          <w:rFonts w:ascii="Arial" w:hAnsi="Arial" w:cs="Arial"/>
          <w:color w:val="171717"/>
        </w:rPr>
        <w:t xml:space="preserve"> zajistí z</w:t>
      </w:r>
      <w:r w:rsidR="00F62D13" w:rsidRPr="00260CAA">
        <w:rPr>
          <w:rFonts w:ascii="Arial" w:hAnsi="Arial" w:cs="Arial"/>
          <w:color w:val="171717"/>
        </w:rPr>
        <w:t xml:space="preserve"> každého </w:t>
      </w:r>
      <w:r w:rsidR="00734E58" w:rsidRPr="00260CAA">
        <w:rPr>
          <w:rFonts w:ascii="Arial" w:hAnsi="Arial" w:cs="Arial"/>
          <w:color w:val="171717"/>
        </w:rPr>
        <w:t>D</w:t>
      </w:r>
      <w:r w:rsidR="00F62D13" w:rsidRPr="00260CAA">
        <w:rPr>
          <w:rFonts w:ascii="Arial" w:hAnsi="Arial" w:cs="Arial"/>
          <w:color w:val="171717"/>
        </w:rPr>
        <w:t>ílčího plnění</w:t>
      </w:r>
      <w:r w:rsidR="00760974" w:rsidRPr="00260CAA">
        <w:rPr>
          <w:rFonts w:ascii="Arial" w:hAnsi="Arial" w:cs="Arial"/>
          <w:color w:val="171717"/>
        </w:rPr>
        <w:t xml:space="preserve"> </w:t>
      </w:r>
      <w:r w:rsidR="009C02D0" w:rsidRPr="00260CAA">
        <w:rPr>
          <w:rFonts w:ascii="Arial" w:hAnsi="Arial" w:cs="Arial"/>
          <w:color w:val="171717"/>
        </w:rPr>
        <w:t>F</w:t>
      </w:r>
      <w:r w:rsidR="00760974" w:rsidRPr="00260CAA">
        <w:rPr>
          <w:rFonts w:ascii="Arial" w:hAnsi="Arial" w:cs="Arial"/>
          <w:color w:val="171717"/>
        </w:rPr>
        <w:t xml:space="preserve">otodokumentaci </w:t>
      </w:r>
      <w:r w:rsidR="00133888" w:rsidRPr="00260CAA">
        <w:rPr>
          <w:rFonts w:ascii="Arial" w:hAnsi="Arial" w:cs="Arial"/>
          <w:color w:val="171717"/>
        </w:rPr>
        <w:t xml:space="preserve">obsahující zdokumentování realizovaného </w:t>
      </w:r>
      <w:r w:rsidR="00734E58" w:rsidRPr="00260CAA">
        <w:rPr>
          <w:rFonts w:ascii="Arial" w:hAnsi="Arial" w:cs="Arial"/>
          <w:color w:val="171717"/>
        </w:rPr>
        <w:t>D</w:t>
      </w:r>
      <w:r w:rsidR="00F62D13" w:rsidRPr="00260CAA">
        <w:rPr>
          <w:rFonts w:ascii="Arial" w:hAnsi="Arial" w:cs="Arial"/>
          <w:color w:val="171717"/>
        </w:rPr>
        <w:t xml:space="preserve">ílčího plnění A </w:t>
      </w:r>
      <w:proofErr w:type="spellStart"/>
      <w:r w:rsidR="00F62D13" w:rsidRPr="00260CAA">
        <w:rPr>
          <w:rFonts w:ascii="Arial" w:hAnsi="Arial" w:cs="Arial"/>
          <w:color w:val="171717"/>
        </w:rPr>
        <w:t>a</w:t>
      </w:r>
      <w:proofErr w:type="spellEnd"/>
      <w:r w:rsidR="00F62D13" w:rsidRPr="00260CAA">
        <w:rPr>
          <w:rFonts w:ascii="Arial" w:hAnsi="Arial" w:cs="Arial"/>
          <w:color w:val="171717"/>
        </w:rPr>
        <w:t xml:space="preserve"> B</w:t>
      </w:r>
      <w:r w:rsidR="00133888" w:rsidRPr="00260CAA">
        <w:rPr>
          <w:rFonts w:ascii="Arial" w:hAnsi="Arial" w:cs="Arial"/>
          <w:color w:val="171717"/>
        </w:rPr>
        <w:t xml:space="preserve"> a provozu včetně zdokumentování plnění na místě</w:t>
      </w:r>
      <w:r w:rsidR="00917E6B">
        <w:rPr>
          <w:rFonts w:ascii="Arial" w:hAnsi="Arial" w:cs="Arial"/>
          <w:color w:val="171717"/>
        </w:rPr>
        <w:t>,</w:t>
      </w:r>
      <w:r w:rsidR="00133888" w:rsidRPr="00260CAA">
        <w:rPr>
          <w:rFonts w:ascii="Arial" w:hAnsi="Arial" w:cs="Arial"/>
          <w:color w:val="171717"/>
        </w:rPr>
        <w:t xml:space="preserve"> </w:t>
      </w:r>
    </w:p>
    <w:p w14:paraId="2FA5CE2F" w14:textId="122FFF08" w:rsidR="00760974" w:rsidRPr="00260CAA" w:rsidRDefault="009E5320" w:rsidP="0085243A">
      <w:pPr>
        <w:numPr>
          <w:ilvl w:val="1"/>
          <w:numId w:val="21"/>
        </w:numPr>
        <w:tabs>
          <w:tab w:val="left" w:pos="360"/>
        </w:tabs>
        <w:spacing w:before="120" w:after="120" w:line="300" w:lineRule="auto"/>
        <w:ind w:left="993" w:hanging="284"/>
        <w:jc w:val="both"/>
        <w:rPr>
          <w:rFonts w:ascii="Arial" w:hAnsi="Arial" w:cs="Arial"/>
          <w:color w:val="171717"/>
        </w:rPr>
      </w:pPr>
      <w:r>
        <w:rPr>
          <w:rFonts w:ascii="Arial" w:hAnsi="Arial" w:cs="Arial"/>
          <w:color w:val="171717"/>
        </w:rPr>
        <w:t>z</w:t>
      </w:r>
      <w:r w:rsidR="00133888" w:rsidRPr="00260CAA">
        <w:rPr>
          <w:rFonts w:ascii="Arial" w:hAnsi="Arial" w:cs="Arial"/>
          <w:color w:val="171717"/>
        </w:rPr>
        <w:t xml:space="preserve">hotovitel předá výše uvedené objednateli v elektronické formě na </w:t>
      </w:r>
      <w:r>
        <w:rPr>
          <w:rFonts w:ascii="Arial" w:hAnsi="Arial" w:cs="Arial"/>
          <w:color w:val="171717"/>
        </w:rPr>
        <w:t xml:space="preserve">USB </w:t>
      </w:r>
      <w:proofErr w:type="spellStart"/>
      <w:r>
        <w:rPr>
          <w:rFonts w:ascii="Arial" w:hAnsi="Arial" w:cs="Arial"/>
          <w:color w:val="171717"/>
        </w:rPr>
        <w:t>flash</w:t>
      </w:r>
      <w:proofErr w:type="spellEnd"/>
      <w:r>
        <w:rPr>
          <w:rFonts w:ascii="Arial" w:hAnsi="Arial" w:cs="Arial"/>
          <w:color w:val="171717"/>
        </w:rPr>
        <w:t xml:space="preserve"> disku, popř. elektronickou formou.</w:t>
      </w:r>
    </w:p>
    <w:p w14:paraId="06E3A9D5" w14:textId="77777777" w:rsidR="00760974" w:rsidRPr="00260CAA" w:rsidRDefault="00760974" w:rsidP="00760974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171717"/>
          <w:highlight w:val="cyan"/>
        </w:rPr>
      </w:pPr>
    </w:p>
    <w:p w14:paraId="66F7122A" w14:textId="77777777" w:rsidR="00760974" w:rsidRPr="00260CAA" w:rsidRDefault="002F7400" w:rsidP="00760974">
      <w:pPr>
        <w:tabs>
          <w:tab w:val="left" w:pos="360"/>
        </w:tabs>
        <w:spacing w:before="120" w:after="120"/>
        <w:jc w:val="both"/>
        <w:rPr>
          <w:rFonts w:ascii="Arial" w:hAnsi="Arial" w:cs="Arial"/>
          <w:color w:val="171717"/>
          <w:u w:val="single"/>
        </w:rPr>
      </w:pPr>
      <w:r w:rsidRPr="00260CAA">
        <w:rPr>
          <w:rFonts w:ascii="Arial" w:hAnsi="Arial" w:cs="Arial"/>
          <w:color w:val="171717"/>
          <w:u w:val="single"/>
        </w:rPr>
        <w:t>Detailní technická specifikace:</w:t>
      </w:r>
    </w:p>
    <w:p w14:paraId="2F80C188" w14:textId="77777777" w:rsidR="00760974" w:rsidRPr="00260CAA" w:rsidRDefault="00760974" w:rsidP="00232621">
      <w:pPr>
        <w:pStyle w:val="Odstavecseseznamem"/>
        <w:numPr>
          <w:ilvl w:val="0"/>
          <w:numId w:val="11"/>
        </w:numPr>
        <w:spacing w:before="240" w:after="240" w:line="300" w:lineRule="auto"/>
        <w:contextualSpacing/>
        <w:jc w:val="both"/>
        <w:rPr>
          <w:rFonts w:ascii="Arial" w:hAnsi="Arial" w:cs="Arial"/>
          <w:b/>
          <w:color w:val="4EA72E"/>
          <w:sz w:val="22"/>
          <w:szCs w:val="22"/>
          <w:u w:val="single"/>
        </w:rPr>
      </w:pPr>
      <w:r w:rsidRPr="00260CAA">
        <w:rPr>
          <w:rFonts w:ascii="Arial" w:hAnsi="Arial" w:cs="Arial"/>
          <w:b/>
          <w:color w:val="4EA72E"/>
          <w:sz w:val="22"/>
          <w:szCs w:val="22"/>
          <w:u w:val="single"/>
        </w:rPr>
        <w:t>umístění expozice:</w:t>
      </w:r>
    </w:p>
    <w:p w14:paraId="798D43F0" w14:textId="5657852F" w:rsidR="00A10572" w:rsidRPr="00260CAA" w:rsidRDefault="00760974" w:rsidP="00232621">
      <w:pPr>
        <w:pStyle w:val="Odstavecseseznamem"/>
        <w:numPr>
          <w:ilvl w:val="1"/>
          <w:numId w:val="11"/>
        </w:numPr>
        <w:spacing w:before="120" w:after="120" w:line="300" w:lineRule="auto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expozice </w:t>
      </w:r>
      <w:r w:rsidR="00B27A51" w:rsidRPr="00260CAA">
        <w:rPr>
          <w:rFonts w:ascii="Arial" w:hAnsi="Arial" w:cs="Arial"/>
          <w:color w:val="171717"/>
          <w:sz w:val="22"/>
          <w:szCs w:val="22"/>
        </w:rPr>
        <w:t>SP SZP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, CSV a jejích partnerů </w:t>
      </w:r>
      <w:r w:rsidR="00F62D13" w:rsidRPr="00260CAA">
        <w:rPr>
          <w:rFonts w:ascii="Arial" w:hAnsi="Arial" w:cs="Arial"/>
          <w:color w:val="171717"/>
          <w:sz w:val="22"/>
          <w:szCs w:val="22"/>
        </w:rPr>
        <w:t>o rozloze</w:t>
      </w:r>
      <w:r w:rsidR="00251C09" w:rsidRPr="00260CAA">
        <w:rPr>
          <w:rFonts w:ascii="Arial" w:hAnsi="Arial" w:cs="Arial"/>
          <w:color w:val="171717"/>
          <w:sz w:val="22"/>
          <w:szCs w:val="22"/>
        </w:rPr>
        <w:t xml:space="preserve"> cca</w:t>
      </w:r>
      <w:r w:rsidR="00F62D13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A30DC3" w:rsidRPr="00260CAA">
        <w:rPr>
          <w:rFonts w:ascii="Arial" w:hAnsi="Arial" w:cs="Arial"/>
          <w:color w:val="171717"/>
          <w:sz w:val="22"/>
          <w:szCs w:val="22"/>
        </w:rPr>
        <w:t xml:space="preserve">144 </w:t>
      </w:r>
      <w:r w:rsidR="00F62D13" w:rsidRPr="00260CAA">
        <w:rPr>
          <w:rFonts w:ascii="Arial" w:hAnsi="Arial" w:cs="Arial"/>
          <w:color w:val="171717"/>
          <w:sz w:val="22"/>
          <w:szCs w:val="22"/>
        </w:rPr>
        <w:t>m</w:t>
      </w:r>
      <w:r w:rsidR="00F62D13" w:rsidRPr="00260CAA">
        <w:rPr>
          <w:rFonts w:ascii="Arial" w:hAnsi="Arial" w:cs="Arial"/>
          <w:color w:val="171717"/>
          <w:sz w:val="22"/>
          <w:szCs w:val="22"/>
          <w:vertAlign w:val="superscript"/>
        </w:rPr>
        <w:t>2</w:t>
      </w:r>
      <w:r w:rsidR="00F62D13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Pr="00260CAA">
        <w:rPr>
          <w:rFonts w:ascii="Arial" w:hAnsi="Arial" w:cs="Arial"/>
          <w:color w:val="171717"/>
          <w:sz w:val="22"/>
          <w:szCs w:val="22"/>
        </w:rPr>
        <w:t>bude umístěna v </w:t>
      </w:r>
      <w:r w:rsidRPr="00260CAA">
        <w:rPr>
          <w:rFonts w:ascii="Arial" w:hAnsi="Arial" w:cs="Arial"/>
          <w:b/>
          <w:color w:val="171717"/>
          <w:sz w:val="22"/>
          <w:szCs w:val="22"/>
        </w:rPr>
        <w:t>pavilonu T1</w:t>
      </w:r>
      <w:r w:rsidR="00251C09" w:rsidRPr="00260CAA">
        <w:rPr>
          <w:rFonts w:ascii="Arial" w:hAnsi="Arial" w:cs="Arial"/>
          <w:b/>
          <w:color w:val="171717"/>
          <w:sz w:val="22"/>
          <w:szCs w:val="22"/>
        </w:rPr>
        <w:t xml:space="preserve"> </w:t>
      </w:r>
      <w:r w:rsidR="00251C09" w:rsidRPr="00260CAA">
        <w:rPr>
          <w:rFonts w:ascii="Arial" w:hAnsi="Arial" w:cs="Arial"/>
          <w:bCs/>
          <w:color w:val="171717"/>
          <w:sz w:val="22"/>
          <w:szCs w:val="22"/>
        </w:rPr>
        <w:t>(ve středu pavilonu, po pravé straně od bočního vstupu do pavilonu T1)</w:t>
      </w:r>
      <w:r w:rsidR="0062098F">
        <w:rPr>
          <w:rFonts w:ascii="Arial" w:hAnsi="Arial" w:cs="Arial"/>
          <w:b/>
          <w:color w:val="171717"/>
          <w:sz w:val="22"/>
          <w:szCs w:val="22"/>
        </w:rPr>
        <w:t>.</w:t>
      </w:r>
      <w:r w:rsidRPr="00260CAA">
        <w:rPr>
          <w:rFonts w:ascii="Arial" w:hAnsi="Arial" w:cs="Arial"/>
          <w:b/>
          <w:color w:val="171717"/>
          <w:sz w:val="22"/>
          <w:szCs w:val="22"/>
        </w:rPr>
        <w:t xml:space="preserve"> </w:t>
      </w:r>
    </w:p>
    <w:p w14:paraId="756C410A" w14:textId="77777777" w:rsidR="00251C09" w:rsidRPr="00260CAA" w:rsidRDefault="00251C09" w:rsidP="00365B79">
      <w:pPr>
        <w:pStyle w:val="Odstavecseseznamem"/>
        <w:spacing w:before="120" w:after="120" w:line="300" w:lineRule="auto"/>
        <w:ind w:left="1440"/>
        <w:contextualSpacing/>
        <w:jc w:val="both"/>
        <w:rPr>
          <w:rFonts w:ascii="Arial" w:hAnsi="Arial" w:cs="Arial"/>
          <w:color w:val="171717"/>
          <w:sz w:val="22"/>
          <w:szCs w:val="22"/>
        </w:rPr>
      </w:pPr>
    </w:p>
    <w:p w14:paraId="550825C0" w14:textId="77777777" w:rsidR="00760974" w:rsidRPr="00260CAA" w:rsidRDefault="00760974" w:rsidP="00232621">
      <w:pPr>
        <w:pStyle w:val="Odstavecseseznamem"/>
        <w:keepNext/>
        <w:numPr>
          <w:ilvl w:val="0"/>
          <w:numId w:val="11"/>
        </w:numPr>
        <w:spacing w:before="240" w:after="240" w:line="300" w:lineRule="auto"/>
        <w:ind w:left="714" w:hanging="357"/>
        <w:contextualSpacing/>
        <w:jc w:val="both"/>
        <w:rPr>
          <w:rFonts w:ascii="Arial" w:hAnsi="Arial" w:cs="Arial"/>
          <w:b/>
          <w:color w:val="4EA72E"/>
          <w:sz w:val="22"/>
          <w:szCs w:val="22"/>
          <w:u w:val="single"/>
        </w:rPr>
      </w:pPr>
      <w:r w:rsidRPr="00260CAA">
        <w:rPr>
          <w:rFonts w:ascii="Arial" w:hAnsi="Arial" w:cs="Arial"/>
          <w:b/>
          <w:color w:val="4EA72E"/>
          <w:sz w:val="22"/>
          <w:szCs w:val="22"/>
          <w:u w:val="single"/>
        </w:rPr>
        <w:t>požadavky na expozici:</w:t>
      </w:r>
    </w:p>
    <w:p w14:paraId="349D202D" w14:textId="77777777" w:rsidR="00760974" w:rsidRPr="00260CAA" w:rsidRDefault="00760974" w:rsidP="00232621">
      <w:pPr>
        <w:pStyle w:val="Odstavecseseznamem"/>
        <w:numPr>
          <w:ilvl w:val="1"/>
          <w:numId w:val="11"/>
        </w:numPr>
        <w:spacing w:before="240" w:after="240" w:line="300" w:lineRule="auto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expozice </w:t>
      </w:r>
      <w:r w:rsidR="005277F4" w:rsidRPr="00260CAA">
        <w:rPr>
          <w:rFonts w:ascii="Arial" w:hAnsi="Arial" w:cs="Arial"/>
          <w:color w:val="171717"/>
          <w:sz w:val="22"/>
          <w:szCs w:val="22"/>
        </w:rPr>
        <w:t>bude splňovat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následující kritéria:</w:t>
      </w:r>
    </w:p>
    <w:p w14:paraId="0AE827A2" w14:textId="61731A15" w:rsidR="00C01C4A" w:rsidRPr="00260CAA" w:rsidRDefault="00760974" w:rsidP="00232621">
      <w:pPr>
        <w:pStyle w:val="Odstavecseseznamem"/>
        <w:numPr>
          <w:ilvl w:val="2"/>
          <w:numId w:val="11"/>
        </w:numPr>
        <w:spacing w:before="240" w:after="240" w:line="300" w:lineRule="auto"/>
        <w:ind w:left="2154" w:hanging="357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expozice</w:t>
      </w:r>
      <w:r w:rsidR="00251C09" w:rsidRPr="00260CAA">
        <w:rPr>
          <w:rFonts w:ascii="Arial" w:hAnsi="Arial" w:cs="Arial"/>
          <w:color w:val="171717"/>
          <w:sz w:val="22"/>
          <w:szCs w:val="22"/>
        </w:rPr>
        <w:t xml:space="preserve"> bude obsahovat jasné a vhodné jednotící prvky navazující na</w:t>
      </w:r>
      <w:r w:rsidR="00516CE9" w:rsidRPr="00260CAA">
        <w:rPr>
          <w:rFonts w:ascii="Arial" w:hAnsi="Arial" w:cs="Arial"/>
          <w:color w:val="171717"/>
          <w:sz w:val="22"/>
          <w:szCs w:val="22"/>
        </w:rPr>
        <w:t> </w:t>
      </w:r>
      <w:r w:rsidR="00251C09" w:rsidRPr="00260CAA">
        <w:rPr>
          <w:rFonts w:ascii="Arial" w:hAnsi="Arial" w:cs="Arial"/>
          <w:color w:val="171717"/>
          <w:sz w:val="22"/>
          <w:szCs w:val="22"/>
        </w:rPr>
        <w:t>expozici MZe v pavilonu T1,</w:t>
      </w:r>
    </w:p>
    <w:p w14:paraId="074517B2" w14:textId="3D74E11F" w:rsidR="000B7E3C" w:rsidRPr="00260CAA" w:rsidRDefault="000B7E3C" w:rsidP="00232621">
      <w:pPr>
        <w:pStyle w:val="Odstavecseseznamem"/>
        <w:numPr>
          <w:ilvl w:val="2"/>
          <w:numId w:val="11"/>
        </w:numPr>
        <w:spacing w:before="120" w:after="120" w:line="300" w:lineRule="auto"/>
        <w:ind w:left="2154" w:hanging="357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expozice bude</w:t>
      </w:r>
      <w:r w:rsidR="009F6B66">
        <w:rPr>
          <w:rFonts w:ascii="Arial" w:hAnsi="Arial" w:cs="Arial"/>
          <w:color w:val="171717"/>
          <w:sz w:val="22"/>
          <w:szCs w:val="22"/>
        </w:rPr>
        <w:t xml:space="preserve"> koncipována</w:t>
      </w:r>
      <w:r w:rsidR="00214ABB">
        <w:rPr>
          <w:rFonts w:ascii="Arial" w:hAnsi="Arial" w:cs="Arial"/>
          <w:color w:val="171717"/>
          <w:sz w:val="22"/>
          <w:szCs w:val="22"/>
        </w:rPr>
        <w:t xml:space="preserve"> v provedení 3 volné strany a bude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elegantně oddělena od případn</w:t>
      </w:r>
      <w:r w:rsidR="00522BA7">
        <w:rPr>
          <w:rFonts w:ascii="Arial" w:hAnsi="Arial" w:cs="Arial"/>
          <w:color w:val="171717"/>
          <w:sz w:val="22"/>
          <w:szCs w:val="22"/>
        </w:rPr>
        <w:t>ých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vedlejší</w:t>
      </w:r>
      <w:r w:rsidR="00522BA7">
        <w:rPr>
          <w:rFonts w:ascii="Arial" w:hAnsi="Arial" w:cs="Arial"/>
          <w:color w:val="171717"/>
          <w:sz w:val="22"/>
          <w:szCs w:val="22"/>
        </w:rPr>
        <w:t>ch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expozic</w:t>
      </w:r>
      <w:r w:rsidR="003A4265">
        <w:rPr>
          <w:rFonts w:ascii="Arial" w:hAnsi="Arial" w:cs="Arial"/>
          <w:color w:val="171717"/>
          <w:sz w:val="22"/>
          <w:szCs w:val="22"/>
        </w:rPr>
        <w:t xml:space="preserve"> v</w:t>
      </w:r>
      <w:r w:rsidR="00273EDB">
        <w:rPr>
          <w:rFonts w:ascii="Arial" w:hAnsi="Arial" w:cs="Arial"/>
          <w:color w:val="171717"/>
          <w:sz w:val="22"/>
          <w:szCs w:val="22"/>
        </w:rPr>
        <w:t> </w:t>
      </w:r>
      <w:r w:rsidR="003A4265">
        <w:rPr>
          <w:rFonts w:ascii="Arial" w:hAnsi="Arial" w:cs="Arial"/>
          <w:color w:val="171717"/>
          <w:sz w:val="22"/>
          <w:szCs w:val="22"/>
        </w:rPr>
        <w:t>pavilonu</w:t>
      </w:r>
      <w:r w:rsidR="00273EDB">
        <w:rPr>
          <w:rFonts w:ascii="Arial" w:hAnsi="Arial" w:cs="Arial"/>
          <w:color w:val="171717"/>
          <w:sz w:val="22"/>
          <w:szCs w:val="22"/>
        </w:rPr>
        <w:t xml:space="preserve"> T1</w:t>
      </w:r>
      <w:r w:rsidR="00516CE9" w:rsidRPr="00260CAA">
        <w:rPr>
          <w:rFonts w:ascii="Arial" w:hAnsi="Arial" w:cs="Arial"/>
          <w:color w:val="171717"/>
          <w:sz w:val="22"/>
          <w:szCs w:val="22"/>
        </w:rPr>
        <w:t>,</w:t>
      </w:r>
    </w:p>
    <w:p w14:paraId="00AAB0BB" w14:textId="77777777" w:rsidR="00251C09" w:rsidRPr="00260CAA" w:rsidRDefault="00251C09" w:rsidP="00232621">
      <w:pPr>
        <w:pStyle w:val="Odstavecseseznamem"/>
        <w:numPr>
          <w:ilvl w:val="2"/>
          <w:numId w:val="11"/>
        </w:numPr>
        <w:spacing w:before="120" w:after="120" w:line="300" w:lineRule="auto"/>
        <w:ind w:left="2154" w:hanging="357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konstrukce expozice s vhodně zvoleným stropem pro zakrytí expozice tak</w:t>
      </w:r>
      <w:r w:rsidR="00516CE9" w:rsidRPr="00260CAA">
        <w:rPr>
          <w:rFonts w:ascii="Arial" w:hAnsi="Arial" w:cs="Arial"/>
          <w:color w:val="171717"/>
          <w:sz w:val="22"/>
          <w:szCs w:val="22"/>
        </w:rPr>
        <w:t>,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aby došlo zamezení vzniku zdravotních komplikací osobám obsluhující expozici a k omezení silného proudění vzduchu z důvodu vyústění vzduchotechniky/klimatizace, pod kterým se expozice rozkládá,</w:t>
      </w:r>
      <w:r w:rsidRPr="00260CAA">
        <w:rPr>
          <w:rFonts w:ascii="Arial" w:hAnsi="Arial" w:cs="Arial"/>
          <w:color w:val="171717"/>
        </w:rPr>
        <w:t xml:space="preserve">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především s důrazem na omezení proudění vzduchu nad </w:t>
      </w:r>
      <w:proofErr w:type="spellStart"/>
      <w:r w:rsidRPr="00260CAA">
        <w:rPr>
          <w:rFonts w:ascii="Arial" w:hAnsi="Arial" w:cs="Arial"/>
          <w:color w:val="171717"/>
          <w:sz w:val="22"/>
          <w:szCs w:val="22"/>
        </w:rPr>
        <w:t>infopulty</w:t>
      </w:r>
      <w:proofErr w:type="spellEnd"/>
      <w:r w:rsidRPr="00260CAA">
        <w:rPr>
          <w:rFonts w:ascii="Arial" w:hAnsi="Arial" w:cs="Arial"/>
          <w:color w:val="171717"/>
          <w:sz w:val="22"/>
          <w:szCs w:val="22"/>
        </w:rPr>
        <w:t>,</w:t>
      </w:r>
    </w:p>
    <w:p w14:paraId="2F4A97BA" w14:textId="77777777" w:rsidR="00760974" w:rsidRPr="00260CAA" w:rsidRDefault="00760974" w:rsidP="00232621">
      <w:pPr>
        <w:pStyle w:val="Odstavecseseznamem"/>
        <w:numPr>
          <w:ilvl w:val="2"/>
          <w:numId w:val="11"/>
        </w:numPr>
        <w:spacing w:before="240" w:after="240" w:line="300" w:lineRule="auto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expozice bude obsahovat</w:t>
      </w:r>
      <w:r w:rsidR="00251C09" w:rsidRPr="00260CAA">
        <w:rPr>
          <w:rFonts w:ascii="Arial" w:hAnsi="Arial" w:cs="Arial"/>
          <w:color w:val="171717"/>
          <w:sz w:val="22"/>
          <w:szCs w:val="22"/>
        </w:rPr>
        <w:t xml:space="preserve"> vhodnou grafiku a aranžmá související se zaměřením expozice objednatele (venkov),</w:t>
      </w:r>
    </w:p>
    <w:p w14:paraId="5BAB9156" w14:textId="77777777" w:rsidR="00760974" w:rsidRPr="00260CAA" w:rsidRDefault="00760974" w:rsidP="00232621">
      <w:pPr>
        <w:numPr>
          <w:ilvl w:val="2"/>
          <w:numId w:val="11"/>
        </w:numPr>
        <w:tabs>
          <w:tab w:val="left" w:pos="360"/>
        </w:tabs>
        <w:spacing w:after="0"/>
        <w:ind w:left="2154" w:hanging="357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expozice bude navržena v souladu se soudobými výstavářskými trendy (atypický stánek, využití velkoplošné </w:t>
      </w:r>
      <w:proofErr w:type="gramStart"/>
      <w:r w:rsidRPr="00260CAA">
        <w:rPr>
          <w:rFonts w:ascii="Arial" w:hAnsi="Arial" w:cs="Arial"/>
          <w:color w:val="171717"/>
        </w:rPr>
        <w:t>grafiky - fotografie</w:t>
      </w:r>
      <w:proofErr w:type="gramEnd"/>
      <w:r w:rsidRPr="00260CAA">
        <w:rPr>
          <w:rFonts w:ascii="Arial" w:hAnsi="Arial" w:cs="Arial"/>
          <w:color w:val="171717"/>
        </w:rPr>
        <w:t xml:space="preserve"> mohou být po dohodě dodány </w:t>
      </w:r>
      <w:r w:rsidR="00632B7E" w:rsidRPr="00260CAA">
        <w:rPr>
          <w:rFonts w:ascii="Arial" w:hAnsi="Arial" w:cs="Arial"/>
          <w:color w:val="171717"/>
        </w:rPr>
        <w:t>objednatelem</w:t>
      </w:r>
      <w:r w:rsidRPr="00260CAA">
        <w:rPr>
          <w:rFonts w:ascii="Arial" w:hAnsi="Arial" w:cs="Arial"/>
          <w:color w:val="171717"/>
        </w:rPr>
        <w:t xml:space="preserve">), jednoduché čisté linie, </w:t>
      </w:r>
    </w:p>
    <w:p w14:paraId="5FF3829E" w14:textId="7DAE07AE" w:rsidR="00254C60" w:rsidRPr="00260CAA" w:rsidRDefault="00760974" w:rsidP="00232621">
      <w:pPr>
        <w:numPr>
          <w:ilvl w:val="2"/>
          <w:numId w:val="11"/>
        </w:numPr>
        <w:tabs>
          <w:tab w:val="left" w:pos="360"/>
        </w:tabs>
        <w:spacing w:before="120" w:after="120" w:line="300" w:lineRule="auto"/>
        <w:ind w:left="2154" w:hanging="357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expozice bude obsahovat</w:t>
      </w:r>
      <w:r w:rsidR="00254C60" w:rsidRPr="00260CAA">
        <w:rPr>
          <w:rFonts w:ascii="Arial" w:hAnsi="Arial" w:cs="Arial"/>
          <w:color w:val="171717"/>
        </w:rPr>
        <w:t xml:space="preserve"> požadované prvky</w:t>
      </w:r>
      <w:r w:rsidRPr="00260CAA">
        <w:rPr>
          <w:rFonts w:ascii="Arial" w:hAnsi="Arial" w:cs="Arial"/>
          <w:color w:val="171717"/>
        </w:rPr>
        <w:t xml:space="preserve"> </w:t>
      </w:r>
      <w:r w:rsidR="00254C60" w:rsidRPr="00260CAA">
        <w:rPr>
          <w:rFonts w:ascii="Arial" w:hAnsi="Arial" w:cs="Arial"/>
          <w:color w:val="171717"/>
        </w:rPr>
        <w:t>– využití živých rostlin, květinová výzdoba</w:t>
      </w:r>
      <w:r w:rsidR="008B4955">
        <w:rPr>
          <w:rFonts w:ascii="Arial" w:hAnsi="Arial" w:cs="Arial"/>
          <w:color w:val="171717"/>
        </w:rPr>
        <w:t xml:space="preserve"> </w:t>
      </w:r>
      <w:r w:rsidR="006463EC">
        <w:rPr>
          <w:rFonts w:ascii="Arial" w:hAnsi="Arial" w:cs="Arial"/>
          <w:color w:val="171717"/>
        </w:rPr>
        <w:t>(</w:t>
      </w:r>
      <w:r w:rsidR="008B4955">
        <w:rPr>
          <w:rFonts w:ascii="Arial" w:hAnsi="Arial" w:cs="Arial"/>
          <w:color w:val="171717"/>
        </w:rPr>
        <w:t xml:space="preserve">např. </w:t>
      </w:r>
      <w:r w:rsidR="006463EC">
        <w:rPr>
          <w:rFonts w:ascii="Arial" w:hAnsi="Arial" w:cs="Arial"/>
          <w:color w:val="171717"/>
        </w:rPr>
        <w:t>zavěšené květiny, látkové květiny)</w:t>
      </w:r>
      <w:r w:rsidR="00254C60" w:rsidRPr="00260CAA">
        <w:rPr>
          <w:rFonts w:ascii="Arial" w:hAnsi="Arial" w:cs="Arial"/>
          <w:color w:val="171717"/>
        </w:rPr>
        <w:t>, drobné tematické dekorace, zakomponování přírodních prvků a materiálů do vzhledu expozice (dřevěné prvky</w:t>
      </w:r>
      <w:r w:rsidR="006463EC">
        <w:rPr>
          <w:rFonts w:ascii="Arial" w:hAnsi="Arial" w:cs="Arial"/>
          <w:color w:val="171717"/>
        </w:rPr>
        <w:t>/</w:t>
      </w:r>
      <w:r w:rsidR="00254C60" w:rsidRPr="00260CAA">
        <w:rPr>
          <w:rFonts w:ascii="Arial" w:hAnsi="Arial" w:cs="Arial"/>
          <w:color w:val="171717"/>
        </w:rPr>
        <w:t>design dřeva</w:t>
      </w:r>
      <w:r w:rsidR="006463EC">
        <w:rPr>
          <w:rFonts w:ascii="Arial" w:hAnsi="Arial" w:cs="Arial"/>
          <w:color w:val="171717"/>
        </w:rPr>
        <w:t xml:space="preserve"> či kartonové prvky, konstrukční prvky s přírodním materiálem</w:t>
      </w:r>
      <w:r w:rsidR="00254C60" w:rsidRPr="00260CAA">
        <w:rPr>
          <w:rFonts w:ascii="Arial" w:hAnsi="Arial" w:cs="Arial"/>
          <w:color w:val="171717"/>
        </w:rPr>
        <w:t xml:space="preserve">, mechová stěna, trávníkový koberec), </w:t>
      </w:r>
      <w:r w:rsidR="008B4955">
        <w:rPr>
          <w:rFonts w:ascii="Arial" w:hAnsi="Arial" w:cs="Arial"/>
          <w:color w:val="171717"/>
        </w:rPr>
        <w:t>prezentační</w:t>
      </w:r>
      <w:r w:rsidR="00421B99">
        <w:rPr>
          <w:rFonts w:ascii="Arial" w:hAnsi="Arial" w:cs="Arial"/>
          <w:color w:val="171717"/>
        </w:rPr>
        <w:t xml:space="preserve"> zóna</w:t>
      </w:r>
      <w:r w:rsidR="003C63F2">
        <w:rPr>
          <w:rFonts w:ascii="Arial" w:hAnsi="Arial" w:cs="Arial"/>
          <w:color w:val="171717"/>
        </w:rPr>
        <w:t>, interaktivní edukační prvky</w:t>
      </w:r>
      <w:r w:rsidR="004D7883">
        <w:rPr>
          <w:rFonts w:ascii="Arial" w:hAnsi="Arial" w:cs="Arial"/>
          <w:color w:val="171717"/>
        </w:rPr>
        <w:t xml:space="preserve"> s tématikou venkova a zemědělství</w:t>
      </w:r>
      <w:r w:rsidR="00421B99">
        <w:rPr>
          <w:rFonts w:ascii="Arial" w:hAnsi="Arial" w:cs="Arial"/>
          <w:color w:val="171717"/>
        </w:rPr>
        <w:t xml:space="preserve">, </w:t>
      </w:r>
      <w:r w:rsidR="00254C60" w:rsidRPr="00260CAA">
        <w:rPr>
          <w:rFonts w:ascii="Arial" w:hAnsi="Arial" w:cs="Arial"/>
          <w:color w:val="171717"/>
        </w:rPr>
        <w:t xml:space="preserve">případně drobné zemědělské artefakty, </w:t>
      </w:r>
      <w:r w:rsidR="003C63F2">
        <w:rPr>
          <w:rFonts w:ascii="Arial" w:hAnsi="Arial" w:cs="Arial"/>
          <w:color w:val="171717"/>
        </w:rPr>
        <w:lastRenderedPageBreak/>
        <w:t xml:space="preserve">moderní LCD/LED nástroje prezentace, </w:t>
      </w:r>
      <w:r w:rsidR="00254C60" w:rsidRPr="00260CAA">
        <w:rPr>
          <w:rFonts w:ascii="Arial" w:hAnsi="Arial" w:cs="Arial"/>
          <w:color w:val="171717"/>
        </w:rPr>
        <w:t>LED</w:t>
      </w:r>
      <w:r w:rsidR="00E044C1">
        <w:rPr>
          <w:rFonts w:ascii="Arial" w:hAnsi="Arial" w:cs="Arial"/>
          <w:color w:val="171717"/>
        </w:rPr>
        <w:t>/OLED</w:t>
      </w:r>
      <w:r w:rsidR="00254C60" w:rsidRPr="00260CAA">
        <w:rPr>
          <w:rFonts w:ascii="Arial" w:hAnsi="Arial" w:cs="Arial"/>
          <w:color w:val="171717"/>
        </w:rPr>
        <w:t xml:space="preserve"> obrazovk</w:t>
      </w:r>
      <w:r w:rsidR="002A58DE">
        <w:rPr>
          <w:rFonts w:ascii="Arial" w:hAnsi="Arial" w:cs="Arial"/>
          <w:color w:val="171717"/>
        </w:rPr>
        <w:t>y</w:t>
      </w:r>
      <w:r w:rsidR="00254C60" w:rsidRPr="00260CAA">
        <w:rPr>
          <w:rFonts w:ascii="Arial" w:hAnsi="Arial" w:cs="Arial"/>
          <w:color w:val="171717"/>
        </w:rPr>
        <w:t>, stojany na prezentační materiály,</w:t>
      </w:r>
    </w:p>
    <w:p w14:paraId="1BE6DEFD" w14:textId="77777777" w:rsidR="00632B7E" w:rsidRPr="00260CAA" w:rsidRDefault="00760974" w:rsidP="00232621">
      <w:pPr>
        <w:numPr>
          <w:ilvl w:val="1"/>
          <w:numId w:val="11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celková výměra výstavní plochy je </w:t>
      </w:r>
      <w:r w:rsidR="00A30DC3" w:rsidRPr="00260CAA">
        <w:rPr>
          <w:rFonts w:ascii="Arial" w:hAnsi="Arial" w:cs="Arial"/>
          <w:color w:val="171717"/>
        </w:rPr>
        <w:t xml:space="preserve">144 </w:t>
      </w:r>
      <w:r w:rsidRPr="00260CAA">
        <w:rPr>
          <w:rFonts w:ascii="Arial" w:hAnsi="Arial" w:cs="Arial"/>
          <w:color w:val="171717"/>
        </w:rPr>
        <w:t>m</w:t>
      </w:r>
      <w:r w:rsidRPr="00260CAA">
        <w:rPr>
          <w:rFonts w:ascii="Arial" w:hAnsi="Arial" w:cs="Arial"/>
          <w:color w:val="171717"/>
          <w:vertAlign w:val="superscript"/>
        </w:rPr>
        <w:t>2</w:t>
      </w:r>
      <w:r w:rsidRPr="00260CAA">
        <w:rPr>
          <w:rFonts w:ascii="Arial" w:hAnsi="Arial" w:cs="Arial"/>
          <w:color w:val="171717"/>
        </w:rPr>
        <w:t>,</w:t>
      </w:r>
    </w:p>
    <w:p w14:paraId="03053F7E" w14:textId="77777777" w:rsidR="00760974" w:rsidRPr="00260CAA" w:rsidRDefault="00760974" w:rsidP="00232621">
      <w:pPr>
        <w:numPr>
          <w:ilvl w:val="1"/>
          <w:numId w:val="11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expozice </w:t>
      </w:r>
      <w:r w:rsidR="005277F4" w:rsidRPr="00260CAA">
        <w:rPr>
          <w:rFonts w:ascii="Arial" w:hAnsi="Arial" w:cs="Arial"/>
          <w:color w:val="171717"/>
        </w:rPr>
        <w:t>bude vybavena vhodným inventářem,</w:t>
      </w:r>
    </w:p>
    <w:p w14:paraId="7B61855C" w14:textId="77777777" w:rsidR="00760974" w:rsidRPr="00260CAA" w:rsidRDefault="00760974" w:rsidP="00232621">
      <w:pPr>
        <w:numPr>
          <w:ilvl w:val="1"/>
          <w:numId w:val="11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expozice bude vybavena úklidovými prostředky (smetákem, lopatkou se smetáčkem, prostředky na mytí nádobí, hadry, utěrkami, ručníky, houbičkami, odpadkovými koši</w:t>
      </w:r>
      <w:r w:rsidR="002F7400" w:rsidRPr="00260CAA">
        <w:rPr>
          <w:rFonts w:ascii="Arial" w:hAnsi="Arial" w:cs="Arial"/>
          <w:color w:val="171717"/>
        </w:rPr>
        <w:t xml:space="preserve"> vhodnými na tříděný odpad</w:t>
      </w:r>
      <w:r w:rsidRPr="00260CAA">
        <w:rPr>
          <w:rFonts w:ascii="Arial" w:hAnsi="Arial" w:cs="Arial"/>
          <w:color w:val="171717"/>
        </w:rPr>
        <w:t>, pytli do odpadkových košů, alobalem</w:t>
      </w:r>
      <w:r w:rsidR="00000BC6" w:rsidRPr="00260CAA">
        <w:rPr>
          <w:rFonts w:ascii="Arial" w:hAnsi="Arial" w:cs="Arial"/>
          <w:color w:val="171717"/>
        </w:rPr>
        <w:t>, potravinářskou fólií apod.),</w:t>
      </w:r>
    </w:p>
    <w:p w14:paraId="67460A4A" w14:textId="77777777" w:rsidR="00760974" w:rsidRPr="00260CAA" w:rsidRDefault="00000BC6" w:rsidP="00232621">
      <w:pPr>
        <w:numPr>
          <w:ilvl w:val="1"/>
          <w:numId w:val="11"/>
        </w:numPr>
        <w:tabs>
          <w:tab w:val="left" w:pos="360"/>
        </w:tabs>
        <w:spacing w:before="120" w:after="120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r</w:t>
      </w:r>
      <w:r w:rsidR="00760974" w:rsidRPr="00260CAA">
        <w:rPr>
          <w:rFonts w:ascii="Arial" w:hAnsi="Arial" w:cs="Arial"/>
          <w:color w:val="171717"/>
        </w:rPr>
        <w:t>ozvod zásuvek na elektřinu ke každému pultu tak, aby byly k dispozici alespoň 2</w:t>
      </w:r>
      <w:r w:rsidRPr="00260CAA">
        <w:rPr>
          <w:rFonts w:ascii="Arial" w:hAnsi="Arial" w:cs="Arial"/>
          <w:color w:val="171717"/>
        </w:rPr>
        <w:t> </w:t>
      </w:r>
      <w:r w:rsidR="00760974" w:rsidRPr="00260CAA">
        <w:rPr>
          <w:rFonts w:ascii="Arial" w:hAnsi="Arial" w:cs="Arial"/>
          <w:color w:val="171717"/>
        </w:rPr>
        <w:t>zásuvky na každého vystavujícího partnera</w:t>
      </w:r>
      <w:r w:rsidR="0030278C" w:rsidRPr="00260CAA">
        <w:rPr>
          <w:rFonts w:ascii="Arial" w:hAnsi="Arial" w:cs="Arial"/>
          <w:color w:val="171717"/>
        </w:rPr>
        <w:t>, zajistí zhotovitel</w:t>
      </w:r>
      <w:r w:rsidR="008D1D07" w:rsidRPr="00260CAA">
        <w:rPr>
          <w:rFonts w:ascii="Arial" w:hAnsi="Arial" w:cs="Arial"/>
          <w:color w:val="171717"/>
        </w:rPr>
        <w:t xml:space="preserve">. </w:t>
      </w:r>
    </w:p>
    <w:p w14:paraId="0505B0FF" w14:textId="77777777" w:rsidR="00760974" w:rsidRPr="00260CAA" w:rsidRDefault="00760974" w:rsidP="00232621">
      <w:pPr>
        <w:pStyle w:val="Odstavecseseznamem"/>
        <w:numPr>
          <w:ilvl w:val="0"/>
          <w:numId w:val="11"/>
        </w:numPr>
        <w:spacing w:before="240" w:after="240" w:line="300" w:lineRule="auto"/>
        <w:contextualSpacing/>
        <w:jc w:val="both"/>
        <w:rPr>
          <w:rFonts w:ascii="Arial" w:hAnsi="Arial" w:cs="Arial"/>
          <w:b/>
          <w:color w:val="4EA72E"/>
          <w:sz w:val="22"/>
          <w:szCs w:val="22"/>
          <w:u w:val="single"/>
        </w:rPr>
      </w:pPr>
      <w:r w:rsidRPr="00260CAA">
        <w:rPr>
          <w:rFonts w:ascii="Arial" w:hAnsi="Arial" w:cs="Arial"/>
          <w:b/>
          <w:color w:val="4EA72E"/>
          <w:sz w:val="22"/>
          <w:szCs w:val="22"/>
          <w:u w:val="single"/>
        </w:rPr>
        <w:t>požadavky na rozmístění expozice a materiály:</w:t>
      </w:r>
    </w:p>
    <w:p w14:paraId="4663E0A2" w14:textId="77777777" w:rsidR="001D20B1" w:rsidRPr="00260CAA" w:rsidRDefault="0090152A" w:rsidP="00232621">
      <w:pPr>
        <w:numPr>
          <w:ilvl w:val="1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stánek bude rozdělen na</w:t>
      </w:r>
      <w:r w:rsidR="001D20B1" w:rsidRPr="00260CAA">
        <w:rPr>
          <w:rFonts w:ascii="Arial" w:hAnsi="Arial" w:cs="Arial"/>
          <w:color w:val="171717"/>
        </w:rPr>
        <w:t xml:space="preserve"> </w:t>
      </w:r>
      <w:proofErr w:type="spellStart"/>
      <w:r w:rsidR="001D20B1" w:rsidRPr="00260CAA">
        <w:rPr>
          <w:rFonts w:ascii="Arial" w:hAnsi="Arial" w:cs="Arial"/>
          <w:color w:val="171717"/>
        </w:rPr>
        <w:t>infopulty</w:t>
      </w:r>
      <w:proofErr w:type="spellEnd"/>
      <w:r w:rsidR="001D20B1" w:rsidRPr="00260CAA">
        <w:rPr>
          <w:rFonts w:ascii="Arial" w:hAnsi="Arial" w:cs="Arial"/>
          <w:color w:val="171717"/>
        </w:rPr>
        <w:t xml:space="preserve"> pro prezentaci CSV a partnerů. Dále na zázemí – sklad na materiály a kuchyňka, které by měly v součtu představovat plochu alespoň 18,0 m</w:t>
      </w:r>
      <w:r w:rsidR="001D20B1" w:rsidRPr="00260CAA">
        <w:rPr>
          <w:rFonts w:ascii="Arial" w:hAnsi="Arial" w:cs="Arial"/>
          <w:color w:val="171717"/>
          <w:vertAlign w:val="superscript"/>
        </w:rPr>
        <w:t>2</w:t>
      </w:r>
      <w:r w:rsidR="001D20B1" w:rsidRPr="00260CAA">
        <w:rPr>
          <w:rFonts w:ascii="Arial" w:hAnsi="Arial" w:cs="Arial"/>
          <w:color w:val="171717"/>
        </w:rPr>
        <w:t>. Zároveň</w:t>
      </w:r>
      <w:r w:rsidR="00EE1EAC" w:rsidRPr="00260CAA">
        <w:rPr>
          <w:rFonts w:ascii="Arial" w:hAnsi="Arial" w:cs="Arial"/>
          <w:color w:val="171717"/>
        </w:rPr>
        <w:t xml:space="preserve"> budou zajištěny</w:t>
      </w:r>
      <w:r w:rsidR="001D20B1" w:rsidRPr="00260CAA">
        <w:rPr>
          <w:rFonts w:ascii="Arial" w:hAnsi="Arial" w:cs="Arial"/>
          <w:color w:val="171717"/>
        </w:rPr>
        <w:t xml:space="preserve"> dostatečně velké prostory pro jednání. </w:t>
      </w:r>
    </w:p>
    <w:p w14:paraId="00AD70F6" w14:textId="1869A682" w:rsidR="001D20B1" w:rsidRPr="00260CAA" w:rsidRDefault="001D20B1" w:rsidP="00232621">
      <w:pPr>
        <w:numPr>
          <w:ilvl w:val="1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d</w:t>
      </w:r>
      <w:r w:rsidR="0090152A" w:rsidRPr="00260CAA">
        <w:rPr>
          <w:rFonts w:ascii="Arial" w:hAnsi="Arial" w:cs="Arial"/>
          <w:color w:val="171717"/>
        </w:rPr>
        <w:t>élka plochy</w:t>
      </w:r>
      <w:r w:rsidRPr="00260CAA">
        <w:rPr>
          <w:rFonts w:ascii="Arial" w:hAnsi="Arial" w:cs="Arial"/>
          <w:color w:val="171717"/>
        </w:rPr>
        <w:t xml:space="preserve"> expozice je </w:t>
      </w:r>
      <w:r w:rsidR="008C3BF6" w:rsidRPr="00260CAA">
        <w:rPr>
          <w:rFonts w:ascii="Arial" w:hAnsi="Arial" w:cs="Arial"/>
          <w:color w:val="171717"/>
        </w:rPr>
        <w:t>18 </w:t>
      </w:r>
      <w:r w:rsidRPr="00260CAA">
        <w:rPr>
          <w:rFonts w:ascii="Arial" w:hAnsi="Arial" w:cs="Arial"/>
          <w:color w:val="171717"/>
        </w:rPr>
        <w:t xml:space="preserve">m, šířka je 8 m. </w:t>
      </w:r>
    </w:p>
    <w:p w14:paraId="18D33322" w14:textId="77777777" w:rsidR="003E55C8" w:rsidRPr="00260CAA" w:rsidRDefault="003E55C8" w:rsidP="00232621">
      <w:pPr>
        <w:numPr>
          <w:ilvl w:val="1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expozice bude označena závěsnými panely na rampě pro její lepší viditelnost návštěvníky přicházejícími do pavilonu. </w:t>
      </w:r>
    </w:p>
    <w:p w14:paraId="795D67CE" w14:textId="77777777" w:rsidR="00CC467E" w:rsidRPr="00260CAA" w:rsidRDefault="00C01C4A" w:rsidP="00232621">
      <w:pPr>
        <w:numPr>
          <w:ilvl w:val="1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potřeba počítat s tím, že danou expozici bude potřeba oddělit od případné vedlejší</w:t>
      </w:r>
      <w:r w:rsidR="00516CE9" w:rsidRPr="00260CAA">
        <w:rPr>
          <w:rFonts w:ascii="Arial" w:hAnsi="Arial" w:cs="Arial"/>
          <w:color w:val="171717"/>
        </w:rPr>
        <w:t>/boční</w:t>
      </w:r>
      <w:r w:rsidRPr="00260CAA">
        <w:rPr>
          <w:rFonts w:ascii="Arial" w:hAnsi="Arial" w:cs="Arial"/>
          <w:color w:val="171717"/>
        </w:rPr>
        <w:t xml:space="preserve"> expozice</w:t>
      </w:r>
      <w:r w:rsidR="00516CE9" w:rsidRPr="00260CAA">
        <w:rPr>
          <w:rFonts w:ascii="Arial" w:hAnsi="Arial" w:cs="Arial"/>
          <w:color w:val="171717"/>
        </w:rPr>
        <w:t>.</w:t>
      </w:r>
    </w:p>
    <w:p w14:paraId="152A26E7" w14:textId="4EB2754A" w:rsidR="003E55C8" w:rsidRPr="00584F61" w:rsidRDefault="003E55C8" w:rsidP="00365B79">
      <w:pPr>
        <w:numPr>
          <w:ilvl w:val="1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b/>
          <w:color w:val="171717"/>
        </w:rPr>
      </w:pPr>
      <w:r w:rsidRPr="00584F61">
        <w:rPr>
          <w:rFonts w:ascii="Arial" w:hAnsi="Arial" w:cs="Arial"/>
          <w:color w:val="171717"/>
        </w:rPr>
        <w:t>na hlavním – centrálním pultu budou přítomni zástupci české Celostátní sítě pro venkov a slovenské sítě (NSRV SK). Ostatní pulty zajistí svojí prezentací na téma zemědělství, venkov a rozvoj venkova partneři – Národní síť Místních akčních skupin</w:t>
      </w:r>
      <w:r w:rsidR="00584F61">
        <w:rPr>
          <w:rFonts w:ascii="Arial" w:hAnsi="Arial" w:cs="Arial"/>
          <w:color w:val="171717"/>
        </w:rPr>
        <w:t xml:space="preserve"> </w:t>
      </w:r>
      <w:r w:rsidRPr="00584F61">
        <w:rPr>
          <w:rFonts w:ascii="Arial" w:hAnsi="Arial" w:cs="Arial"/>
          <w:color w:val="171717"/>
        </w:rPr>
        <w:t>České republiky (NS MAS), Spolek pro obnovu venkova ČR (SPOV), Společnost mladých agrárníků České republiky (SMA), Českomoravský svaz zemědělských podnikatelů (ČMSZP) a případně další – konkrétní</w:t>
      </w:r>
      <w:r w:rsidRPr="00584F61">
        <w:rPr>
          <w:rFonts w:ascii="Arial" w:hAnsi="Arial" w:cs="Arial"/>
          <w:b/>
          <w:color w:val="171717"/>
        </w:rPr>
        <w:t xml:space="preserve"> struktura partnerů bude upřesněna při přípravě konečné podoby Architektonického návrhu</w:t>
      </w:r>
      <w:r w:rsidR="00C62192" w:rsidRPr="00584F61">
        <w:rPr>
          <w:rFonts w:ascii="Arial" w:hAnsi="Arial" w:cs="Arial"/>
          <w:b/>
          <w:color w:val="171717"/>
        </w:rPr>
        <w:t xml:space="preserve"> A </w:t>
      </w:r>
      <w:proofErr w:type="spellStart"/>
      <w:r w:rsidR="00C62192" w:rsidRPr="00584F61">
        <w:rPr>
          <w:rFonts w:ascii="Arial" w:hAnsi="Arial" w:cs="Arial"/>
          <w:b/>
          <w:color w:val="171717"/>
        </w:rPr>
        <w:t>a</w:t>
      </w:r>
      <w:proofErr w:type="spellEnd"/>
      <w:r w:rsidR="00C62192" w:rsidRPr="00584F61">
        <w:rPr>
          <w:rFonts w:ascii="Arial" w:hAnsi="Arial" w:cs="Arial"/>
          <w:b/>
          <w:color w:val="171717"/>
        </w:rPr>
        <w:t xml:space="preserve"> B</w:t>
      </w:r>
      <w:r w:rsidRPr="00584F61">
        <w:rPr>
          <w:rFonts w:ascii="Arial" w:hAnsi="Arial" w:cs="Arial"/>
          <w:b/>
          <w:color w:val="171717"/>
        </w:rPr>
        <w:t>.</w:t>
      </w:r>
    </w:p>
    <w:p w14:paraId="0D2320AC" w14:textId="77777777" w:rsidR="003E55C8" w:rsidRPr="00260CAA" w:rsidRDefault="003E55C8" w:rsidP="00232621">
      <w:pPr>
        <w:numPr>
          <w:ilvl w:val="1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každý z partnerů bude mít označen svůj pult/dvoj-</w:t>
      </w:r>
      <w:proofErr w:type="spellStart"/>
      <w:r w:rsidRPr="00260CAA">
        <w:rPr>
          <w:rFonts w:ascii="Arial" w:hAnsi="Arial" w:cs="Arial"/>
          <w:color w:val="171717"/>
        </w:rPr>
        <w:t>trojpult</w:t>
      </w:r>
      <w:proofErr w:type="spellEnd"/>
      <w:r w:rsidRPr="00260CAA">
        <w:rPr>
          <w:rFonts w:ascii="Arial" w:hAnsi="Arial" w:cs="Arial"/>
          <w:color w:val="171717"/>
        </w:rPr>
        <w:t xml:space="preserve"> svým logem a dalšími vhodnými grafickými prvky bude označena jeho část expozice tak, aby byly jednotlivé organizace snadno identifikovatelné.</w:t>
      </w:r>
    </w:p>
    <w:p w14:paraId="17A9152B" w14:textId="65823FF3" w:rsidR="0090152A" w:rsidRPr="00260CAA" w:rsidRDefault="00C15A1D" w:rsidP="00232621">
      <w:pPr>
        <w:numPr>
          <w:ilvl w:val="1"/>
          <w:numId w:val="11"/>
        </w:numPr>
        <w:tabs>
          <w:tab w:val="left" w:pos="360"/>
        </w:tabs>
        <w:spacing w:before="120" w:after="120"/>
        <w:jc w:val="both"/>
        <w:rPr>
          <w:rFonts w:ascii="Arial" w:hAnsi="Arial" w:cs="Arial"/>
          <w:b/>
          <w:color w:val="171717"/>
        </w:rPr>
      </w:pPr>
      <w:r w:rsidRPr="00260CAA">
        <w:rPr>
          <w:rFonts w:ascii="Arial" w:hAnsi="Arial" w:cs="Arial"/>
          <w:b/>
          <w:color w:val="171717"/>
        </w:rPr>
        <w:t xml:space="preserve">konečné umístění stánku v rámci pavilonu T1 a konkrétní struktura partnerů bude upřesněno v rámci jednotlivých </w:t>
      </w:r>
      <w:r w:rsidR="00734E58" w:rsidRPr="00260CAA">
        <w:rPr>
          <w:rFonts w:ascii="Arial" w:hAnsi="Arial" w:cs="Arial"/>
          <w:b/>
          <w:color w:val="171717"/>
        </w:rPr>
        <w:t>D</w:t>
      </w:r>
      <w:r w:rsidRPr="00260CAA">
        <w:rPr>
          <w:rFonts w:ascii="Arial" w:hAnsi="Arial" w:cs="Arial"/>
          <w:b/>
          <w:color w:val="171717"/>
        </w:rPr>
        <w:t>ílčích plnění při přípravě konečné podoby Architektonického návrhu A</w:t>
      </w:r>
      <w:r w:rsidR="009634EA">
        <w:rPr>
          <w:rFonts w:ascii="Arial" w:hAnsi="Arial" w:cs="Arial"/>
          <w:b/>
          <w:color w:val="171717"/>
        </w:rPr>
        <w:t xml:space="preserve"> </w:t>
      </w:r>
      <w:proofErr w:type="spellStart"/>
      <w:r w:rsidR="009634EA">
        <w:rPr>
          <w:rFonts w:ascii="Arial" w:hAnsi="Arial" w:cs="Arial"/>
          <w:b/>
          <w:color w:val="171717"/>
        </w:rPr>
        <w:t>a</w:t>
      </w:r>
      <w:proofErr w:type="spellEnd"/>
      <w:r w:rsidR="009634EA">
        <w:rPr>
          <w:rFonts w:ascii="Arial" w:hAnsi="Arial" w:cs="Arial"/>
          <w:b/>
          <w:color w:val="171717"/>
        </w:rPr>
        <w:t xml:space="preserve"> </w:t>
      </w:r>
      <w:r w:rsidRPr="00260CAA">
        <w:rPr>
          <w:rFonts w:ascii="Arial" w:hAnsi="Arial" w:cs="Arial"/>
          <w:b/>
          <w:color w:val="171717"/>
        </w:rPr>
        <w:t>B.</w:t>
      </w:r>
    </w:p>
    <w:p w14:paraId="4C9DCC51" w14:textId="77777777" w:rsidR="00760974" w:rsidRPr="00260CAA" w:rsidRDefault="00632B7E" w:rsidP="0085243A">
      <w:pPr>
        <w:pStyle w:val="Odstavecseseznamem"/>
        <w:keepNext/>
        <w:numPr>
          <w:ilvl w:val="0"/>
          <w:numId w:val="11"/>
        </w:numPr>
        <w:spacing w:before="240" w:after="240" w:line="300" w:lineRule="auto"/>
        <w:ind w:left="714" w:hanging="357"/>
        <w:contextualSpacing/>
        <w:jc w:val="both"/>
        <w:rPr>
          <w:rFonts w:ascii="Arial" w:hAnsi="Arial" w:cs="Arial"/>
          <w:b/>
          <w:color w:val="4EA72E"/>
          <w:sz w:val="22"/>
          <w:szCs w:val="22"/>
          <w:u w:val="single"/>
        </w:rPr>
      </w:pPr>
      <w:r w:rsidRPr="00260CAA">
        <w:rPr>
          <w:rFonts w:ascii="Arial" w:hAnsi="Arial" w:cs="Arial"/>
          <w:b/>
          <w:color w:val="4EA72E"/>
          <w:sz w:val="22"/>
          <w:szCs w:val="22"/>
          <w:u w:val="single"/>
        </w:rPr>
        <w:lastRenderedPageBreak/>
        <w:t>zhotovitel</w:t>
      </w:r>
      <w:r w:rsidR="00760974" w:rsidRPr="00260CAA">
        <w:rPr>
          <w:rFonts w:ascii="Arial" w:hAnsi="Arial" w:cs="Arial"/>
          <w:b/>
          <w:color w:val="4EA72E"/>
          <w:sz w:val="22"/>
          <w:szCs w:val="22"/>
          <w:u w:val="single"/>
        </w:rPr>
        <w:t xml:space="preserve"> navrhne expozici </w:t>
      </w:r>
      <w:r w:rsidR="006A658E" w:rsidRPr="00260CAA">
        <w:rPr>
          <w:rFonts w:ascii="Arial" w:hAnsi="Arial" w:cs="Arial"/>
          <w:b/>
          <w:color w:val="4EA72E"/>
          <w:sz w:val="22"/>
          <w:szCs w:val="22"/>
          <w:u w:val="single"/>
        </w:rPr>
        <w:t>objednatele</w:t>
      </w:r>
      <w:r w:rsidR="00760974" w:rsidRPr="00260CAA">
        <w:rPr>
          <w:rFonts w:ascii="Arial" w:hAnsi="Arial" w:cs="Arial"/>
          <w:b/>
          <w:color w:val="4EA72E"/>
          <w:sz w:val="22"/>
          <w:szCs w:val="22"/>
          <w:u w:val="single"/>
        </w:rPr>
        <w:t xml:space="preserve"> tak, aby zde byl prostor pro:</w:t>
      </w:r>
    </w:p>
    <w:p w14:paraId="5CB41405" w14:textId="77777777" w:rsidR="00760974" w:rsidRPr="00260CAA" w:rsidRDefault="00760974" w:rsidP="00232621">
      <w:pPr>
        <w:pStyle w:val="Odstavecseseznamem"/>
        <w:numPr>
          <w:ilvl w:val="1"/>
          <w:numId w:val="12"/>
        </w:numPr>
        <w:spacing w:before="240" w:after="240" w:line="300" w:lineRule="auto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proofErr w:type="spellStart"/>
      <w:r w:rsidRPr="00260CAA">
        <w:rPr>
          <w:rFonts w:ascii="Arial" w:hAnsi="Arial" w:cs="Arial"/>
          <w:b/>
          <w:color w:val="171717"/>
          <w:sz w:val="22"/>
          <w:szCs w:val="22"/>
        </w:rPr>
        <w:t>infopulty</w:t>
      </w:r>
      <w:proofErr w:type="spellEnd"/>
      <w:r w:rsidRPr="00260CAA">
        <w:rPr>
          <w:rFonts w:ascii="Arial" w:hAnsi="Arial" w:cs="Arial"/>
          <w:b/>
          <w:color w:val="171717"/>
          <w:sz w:val="22"/>
          <w:szCs w:val="22"/>
        </w:rPr>
        <w:t xml:space="preserve"> MZe a partnerů Celostátní sítě pro venkov, kde budou poskytovány informace</w:t>
      </w:r>
      <w:r w:rsidR="00395F7B" w:rsidRPr="00260CAA">
        <w:rPr>
          <w:rFonts w:ascii="Arial" w:hAnsi="Arial" w:cs="Arial"/>
          <w:b/>
          <w:color w:val="171717"/>
          <w:sz w:val="22"/>
          <w:szCs w:val="22"/>
        </w:rPr>
        <w:t xml:space="preserve"> o Strategickém plánu SZP na období 2023–2027, o</w:t>
      </w:r>
      <w:r w:rsidRPr="00260CAA">
        <w:rPr>
          <w:rFonts w:ascii="Arial" w:hAnsi="Arial" w:cs="Arial"/>
          <w:b/>
          <w:color w:val="171717"/>
          <w:sz w:val="22"/>
          <w:szCs w:val="22"/>
        </w:rPr>
        <w:t xml:space="preserve"> výstupech partnerů Celostátní sítě pro venkov a konzultace pro odbornou veřejnost v následujícím členění</w:t>
      </w:r>
      <w:r w:rsidRPr="00260CAA">
        <w:rPr>
          <w:rFonts w:ascii="Arial" w:hAnsi="Arial" w:cs="Arial"/>
          <w:color w:val="171717"/>
          <w:sz w:val="22"/>
          <w:szCs w:val="22"/>
        </w:rPr>
        <w:t>,</w:t>
      </w:r>
    </w:p>
    <w:p w14:paraId="0370E06F" w14:textId="5912F42F" w:rsidR="0090152A" w:rsidRPr="00260CAA" w:rsidRDefault="00395F7B" w:rsidP="00232621">
      <w:pPr>
        <w:numPr>
          <w:ilvl w:val="2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 xml:space="preserve">dominantní centrální pult s </w:t>
      </w:r>
      <w:r w:rsidR="00C318D2">
        <w:rPr>
          <w:rFonts w:ascii="Arial" w:hAnsi="Arial" w:cs="Arial"/>
          <w:color w:val="171717"/>
        </w:rPr>
        <w:t>5</w:t>
      </w:r>
      <w:r w:rsidRPr="00260CAA">
        <w:rPr>
          <w:rFonts w:ascii="Arial" w:hAnsi="Arial" w:cs="Arial"/>
          <w:color w:val="171717"/>
        </w:rPr>
        <w:t xml:space="preserve"> </w:t>
      </w:r>
      <w:proofErr w:type="gramStart"/>
      <w:r w:rsidRPr="00260CAA">
        <w:rPr>
          <w:rFonts w:ascii="Arial" w:hAnsi="Arial" w:cs="Arial"/>
          <w:color w:val="171717"/>
        </w:rPr>
        <w:t>židlemi</w:t>
      </w:r>
      <w:r w:rsidR="0090152A" w:rsidRPr="00260CAA">
        <w:rPr>
          <w:rFonts w:ascii="Arial" w:hAnsi="Arial" w:cs="Arial"/>
          <w:color w:val="171717"/>
        </w:rPr>
        <w:t xml:space="preserve"> - zástupci</w:t>
      </w:r>
      <w:proofErr w:type="gramEnd"/>
      <w:r w:rsidR="0090152A" w:rsidRPr="00260CAA">
        <w:rPr>
          <w:rFonts w:ascii="Arial" w:hAnsi="Arial" w:cs="Arial"/>
          <w:color w:val="171717"/>
        </w:rPr>
        <w:t xml:space="preserve"> české Celostátní sítě pro venkov a slovenské sítě (NSRV SK)</w:t>
      </w:r>
      <w:r w:rsidRPr="00260CAA">
        <w:rPr>
          <w:rFonts w:ascii="Arial" w:hAnsi="Arial" w:cs="Arial"/>
          <w:color w:val="171717"/>
        </w:rPr>
        <w:t>,</w:t>
      </w:r>
    </w:p>
    <w:p w14:paraId="1C5EA2EC" w14:textId="77777777" w:rsidR="00395F7B" w:rsidRPr="00260CAA" w:rsidRDefault="0090152A" w:rsidP="00232621">
      <w:pPr>
        <w:numPr>
          <w:ilvl w:val="2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pult</w:t>
      </w:r>
      <w:r w:rsidR="00395F7B" w:rsidRPr="00260CAA">
        <w:rPr>
          <w:rFonts w:ascii="Arial" w:hAnsi="Arial" w:cs="Arial"/>
          <w:color w:val="171717"/>
        </w:rPr>
        <w:t>y shodného rozměru pro jednotlivé partnery</w:t>
      </w:r>
      <w:r w:rsidRPr="00260CAA">
        <w:rPr>
          <w:rFonts w:ascii="Arial" w:hAnsi="Arial" w:cs="Arial"/>
          <w:color w:val="171717"/>
        </w:rPr>
        <w:t xml:space="preserve"> – ČMSZP a SMA </w:t>
      </w:r>
      <w:r w:rsidR="00395F7B" w:rsidRPr="00260CAA">
        <w:rPr>
          <w:rFonts w:ascii="Arial" w:hAnsi="Arial" w:cs="Arial"/>
          <w:color w:val="171717"/>
        </w:rPr>
        <w:t xml:space="preserve">(jejich </w:t>
      </w:r>
      <w:r w:rsidRPr="00260CAA">
        <w:rPr>
          <w:rFonts w:ascii="Arial" w:hAnsi="Arial" w:cs="Arial"/>
          <w:color w:val="171717"/>
        </w:rPr>
        <w:t>pulty budou umístěny blízko sebe</w:t>
      </w:r>
      <w:r w:rsidR="00395F7B" w:rsidRPr="00260CAA">
        <w:rPr>
          <w:rFonts w:ascii="Arial" w:hAnsi="Arial" w:cs="Arial"/>
          <w:color w:val="171717"/>
        </w:rPr>
        <w:t>), pult pro NS MAS, pult pro SPOV – pro každého partnera budou k dispozici 2 židle,</w:t>
      </w:r>
    </w:p>
    <w:p w14:paraId="759CEBBB" w14:textId="77777777" w:rsidR="0090152A" w:rsidRPr="00260CAA" w:rsidRDefault="00395F7B" w:rsidP="00232621">
      <w:pPr>
        <w:numPr>
          <w:ilvl w:val="2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minimální rozměry 1 pultu jsou 1 x 1x 0,5 m, pult je doplněn 2 židlemi, součástí pultu je uzamykatelný segment s vnitřní polic</w:t>
      </w:r>
      <w:r w:rsidR="0017503B" w:rsidRPr="00260CAA">
        <w:rPr>
          <w:rFonts w:ascii="Arial" w:hAnsi="Arial" w:cs="Arial"/>
          <w:color w:val="171717"/>
        </w:rPr>
        <w:t>í.</w:t>
      </w:r>
    </w:p>
    <w:p w14:paraId="200C6763" w14:textId="464D506A" w:rsidR="0017503B" w:rsidRPr="00260CAA" w:rsidRDefault="0017503B" w:rsidP="00232621">
      <w:pPr>
        <w:numPr>
          <w:ilvl w:val="1"/>
          <w:numId w:val="11"/>
        </w:numPr>
        <w:tabs>
          <w:tab w:val="left" w:pos="360"/>
        </w:tabs>
        <w:spacing w:before="120" w:after="120" w:line="300" w:lineRule="auto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b/>
          <w:color w:val="171717"/>
        </w:rPr>
        <w:t xml:space="preserve">kapacitně dostatečné velké jednací prostory s VIP hosty a partnery, a to jak uzavřené </w:t>
      </w:r>
      <w:r w:rsidRPr="00260CAA">
        <w:rPr>
          <w:rFonts w:ascii="Arial" w:hAnsi="Arial" w:cs="Arial"/>
          <w:color w:val="171717"/>
        </w:rPr>
        <w:t>(alespoň 2 uzavřené kanceláře vybavené stoly a židlemi – 1x</w:t>
      </w:r>
      <w:r w:rsidR="00273EDB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 xml:space="preserve">jednací kancelář pro 4 osoby a 1x jednací kancelář pro </w:t>
      </w:r>
      <w:r w:rsidR="003C6ADE">
        <w:rPr>
          <w:rFonts w:ascii="Arial" w:hAnsi="Arial" w:cs="Arial"/>
          <w:color w:val="171717"/>
        </w:rPr>
        <w:t xml:space="preserve">min. </w:t>
      </w:r>
      <w:r w:rsidRPr="00260CAA">
        <w:rPr>
          <w:rFonts w:ascii="Arial" w:hAnsi="Arial" w:cs="Arial"/>
          <w:color w:val="171717"/>
        </w:rPr>
        <w:t>8</w:t>
      </w:r>
      <w:r w:rsidR="00273EDB">
        <w:rPr>
          <w:rFonts w:ascii="Arial" w:hAnsi="Arial" w:cs="Arial"/>
          <w:color w:val="171717"/>
        </w:rPr>
        <w:t>–</w:t>
      </w:r>
      <w:r w:rsidR="003C6ADE">
        <w:rPr>
          <w:rFonts w:ascii="Arial" w:hAnsi="Arial" w:cs="Arial"/>
          <w:color w:val="171717"/>
        </w:rPr>
        <w:t>10</w:t>
      </w:r>
      <w:r w:rsidRPr="00260CAA">
        <w:rPr>
          <w:rFonts w:ascii="Arial" w:hAnsi="Arial" w:cs="Arial"/>
          <w:color w:val="171717"/>
        </w:rPr>
        <w:t xml:space="preserve"> osob), </w:t>
      </w:r>
      <w:r w:rsidRPr="00260CAA">
        <w:rPr>
          <w:rFonts w:ascii="Arial" w:hAnsi="Arial" w:cs="Arial"/>
          <w:b/>
          <w:color w:val="171717"/>
        </w:rPr>
        <w:t>tak</w:t>
      </w:r>
      <w:r w:rsidR="00273EDB">
        <w:rPr>
          <w:rFonts w:ascii="Arial" w:hAnsi="Arial" w:cs="Arial"/>
          <w:b/>
          <w:color w:val="171717"/>
        </w:rPr>
        <w:t> </w:t>
      </w:r>
      <w:r w:rsidRPr="00260CAA">
        <w:rPr>
          <w:rFonts w:ascii="Arial" w:hAnsi="Arial" w:cs="Arial"/>
          <w:b/>
          <w:color w:val="171717"/>
        </w:rPr>
        <w:t>i</w:t>
      </w:r>
      <w:r w:rsidR="00273EDB">
        <w:rPr>
          <w:rFonts w:ascii="Arial" w:hAnsi="Arial" w:cs="Arial"/>
          <w:b/>
          <w:color w:val="171717"/>
        </w:rPr>
        <w:t> </w:t>
      </w:r>
      <w:r w:rsidRPr="00260CAA">
        <w:rPr>
          <w:rFonts w:ascii="Arial" w:hAnsi="Arial" w:cs="Arial"/>
          <w:b/>
          <w:color w:val="171717"/>
        </w:rPr>
        <w:t>otevřené</w:t>
      </w:r>
      <w:r w:rsidRPr="00260CAA">
        <w:rPr>
          <w:rFonts w:ascii="Arial" w:hAnsi="Arial" w:cs="Arial"/>
          <w:color w:val="171717"/>
        </w:rPr>
        <w:t xml:space="preserve"> (min.</w:t>
      </w:r>
      <w:r w:rsidR="00BF107E" w:rsidRPr="00260CA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8</w:t>
      </w:r>
      <w:r w:rsidR="00BF107E" w:rsidRPr="00260CAA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stolů, každý s kapacitou pro 4 osoby),</w:t>
      </w:r>
    </w:p>
    <w:p w14:paraId="16E6FD96" w14:textId="77777777" w:rsidR="00B349F2" w:rsidRPr="00260CAA" w:rsidRDefault="00B349F2" w:rsidP="0085243A">
      <w:pPr>
        <w:numPr>
          <w:ilvl w:val="1"/>
          <w:numId w:val="11"/>
        </w:numPr>
        <w:tabs>
          <w:tab w:val="left" w:pos="360"/>
        </w:tabs>
        <w:spacing w:before="120" w:after="120" w:line="300" w:lineRule="auto"/>
        <w:ind w:left="1434" w:hanging="357"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</w:rPr>
        <w:t>technické řešení a realizaci stěny/plochy</w:t>
      </w:r>
      <w:r w:rsidR="005063A6" w:rsidRPr="00260CAA">
        <w:rPr>
          <w:rFonts w:ascii="Arial" w:hAnsi="Arial" w:cs="Arial"/>
          <w:color w:val="171717"/>
        </w:rPr>
        <w:t>, které bude oddělovat expozici od případné vedlejší expozice</w:t>
      </w:r>
      <w:r w:rsidRPr="00260CAA">
        <w:rPr>
          <w:rFonts w:ascii="Arial" w:hAnsi="Arial" w:cs="Arial"/>
          <w:color w:val="171717"/>
        </w:rPr>
        <w:t xml:space="preserve"> včetně umístění jednotících grafických prvků a</w:t>
      </w:r>
      <w:r w:rsidR="003C6ADE">
        <w:rPr>
          <w:rFonts w:ascii="Arial" w:hAnsi="Arial" w:cs="Arial"/>
          <w:color w:val="171717"/>
        </w:rPr>
        <w:t> </w:t>
      </w:r>
      <w:r w:rsidRPr="00260CAA">
        <w:rPr>
          <w:rFonts w:ascii="Arial" w:hAnsi="Arial" w:cs="Arial"/>
          <w:color w:val="171717"/>
        </w:rPr>
        <w:t>požadovaných log EU</w:t>
      </w:r>
      <w:r w:rsidR="00C62192" w:rsidRPr="00260CAA">
        <w:rPr>
          <w:rFonts w:ascii="Arial" w:hAnsi="Arial" w:cs="Arial"/>
          <w:color w:val="171717"/>
        </w:rPr>
        <w:t xml:space="preserve">, SP SZP, </w:t>
      </w:r>
      <w:r w:rsidRPr="00260CAA">
        <w:rPr>
          <w:rFonts w:ascii="Arial" w:hAnsi="Arial" w:cs="Arial"/>
          <w:color w:val="171717"/>
        </w:rPr>
        <w:t>CSV a jednotlivých partnerů,</w:t>
      </w:r>
    </w:p>
    <w:p w14:paraId="369B14F2" w14:textId="77777777" w:rsidR="00760974" w:rsidRPr="00260CAA" w:rsidRDefault="00760974" w:rsidP="0085243A">
      <w:pPr>
        <w:pStyle w:val="Odstavecseseznamem"/>
        <w:numPr>
          <w:ilvl w:val="1"/>
          <w:numId w:val="12"/>
        </w:numPr>
        <w:spacing w:before="120" w:after="240" w:line="300" w:lineRule="auto"/>
        <w:ind w:left="1434" w:hanging="357"/>
        <w:contextualSpacing/>
        <w:jc w:val="both"/>
        <w:rPr>
          <w:rFonts w:ascii="Arial" w:hAnsi="Arial" w:cs="Arial"/>
          <w:b/>
          <w:color w:val="171717"/>
          <w:sz w:val="22"/>
          <w:szCs w:val="22"/>
        </w:rPr>
      </w:pPr>
      <w:r w:rsidRPr="00260CAA">
        <w:rPr>
          <w:rFonts w:ascii="Arial" w:hAnsi="Arial" w:cs="Arial"/>
          <w:b/>
          <w:color w:val="171717"/>
          <w:sz w:val="22"/>
          <w:szCs w:val="22"/>
        </w:rPr>
        <w:t>zázemí, které bude zahrnovat:</w:t>
      </w:r>
    </w:p>
    <w:p w14:paraId="767F5D41" w14:textId="40E4C793" w:rsidR="00760974" w:rsidRPr="00260CAA" w:rsidRDefault="00760974" w:rsidP="00A96CD1">
      <w:pPr>
        <w:pStyle w:val="Odstavecseseznamem"/>
        <w:numPr>
          <w:ilvl w:val="0"/>
          <w:numId w:val="13"/>
        </w:numPr>
        <w:spacing w:before="120" w:after="120" w:line="300" w:lineRule="auto"/>
        <w:ind w:left="1775" w:hanging="357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kuchyňku s </w:t>
      </w:r>
      <w:proofErr w:type="gramStart"/>
      <w:r w:rsidRPr="00260CAA">
        <w:rPr>
          <w:rFonts w:ascii="Arial" w:hAnsi="Arial" w:cs="Arial"/>
          <w:color w:val="171717"/>
          <w:sz w:val="22"/>
          <w:szCs w:val="22"/>
        </w:rPr>
        <w:t>vybavením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 xml:space="preserve"> - zhotovitel</w:t>
      </w:r>
      <w:proofErr w:type="gramEnd"/>
      <w:r w:rsidR="00C15A1D" w:rsidRPr="00260CAA">
        <w:rPr>
          <w:rFonts w:ascii="Arial" w:hAnsi="Arial" w:cs="Arial"/>
          <w:color w:val="171717"/>
          <w:sz w:val="22"/>
          <w:szCs w:val="22"/>
        </w:rPr>
        <w:t xml:space="preserve"> kuchyňku vybaví vhodným nábytkem, dřezem, 3 ks lednice, kávovarem na espresso, varnou konvicí, myčkou, </w:t>
      </w:r>
      <w:r w:rsidR="00005567" w:rsidRPr="00260CAA">
        <w:rPr>
          <w:rFonts w:ascii="Arial" w:hAnsi="Arial" w:cs="Arial"/>
          <w:color w:val="171717"/>
          <w:sz w:val="22"/>
          <w:szCs w:val="22"/>
        </w:rPr>
        <w:t>mikrovln</w:t>
      </w:r>
      <w:r w:rsidR="007034E6" w:rsidRPr="00260CAA">
        <w:rPr>
          <w:rFonts w:ascii="Arial" w:hAnsi="Arial" w:cs="Arial"/>
          <w:color w:val="171717"/>
          <w:sz w:val="22"/>
          <w:szCs w:val="22"/>
        </w:rPr>
        <w:t>n</w:t>
      </w:r>
      <w:r w:rsidR="00005567" w:rsidRPr="00260CAA">
        <w:rPr>
          <w:rFonts w:ascii="Arial" w:hAnsi="Arial" w:cs="Arial"/>
          <w:color w:val="171717"/>
          <w:sz w:val="22"/>
          <w:szCs w:val="22"/>
        </w:rPr>
        <w:t xml:space="preserve">ou troubou, 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úložnými prostory a nádobím</w:t>
      </w:r>
      <w:r w:rsidR="00EB39B7" w:rsidRPr="00260CAA">
        <w:rPr>
          <w:rFonts w:ascii="Arial" w:hAnsi="Arial" w:cs="Arial"/>
          <w:color w:val="171717"/>
          <w:vertAlign w:val="superscript"/>
        </w:rPr>
        <w:footnoteReference w:id="6"/>
      </w:r>
      <w:r w:rsidR="00C15A1D" w:rsidRPr="00260CAA">
        <w:rPr>
          <w:rFonts w:ascii="Arial" w:hAnsi="Arial" w:cs="Arial"/>
          <w:color w:val="171717"/>
          <w:sz w:val="22"/>
          <w:szCs w:val="22"/>
        </w:rPr>
        <w:t xml:space="preserve"> v dostatečném množství pro cca 60 osob. Nádobí bude v následujícím složení: mělké talíře, dezertní talířky, sklenice na</w:t>
      </w:r>
      <w:r w:rsidR="00374DB9" w:rsidRPr="00260CAA">
        <w:rPr>
          <w:rFonts w:ascii="Arial" w:hAnsi="Arial" w:cs="Arial"/>
          <w:color w:val="171717"/>
          <w:sz w:val="22"/>
          <w:szCs w:val="22"/>
        </w:rPr>
        <w:t> 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vodu, sklenice na víno, skleničky 0,05</w:t>
      </w:r>
      <w:r w:rsidR="007716CA">
        <w:rPr>
          <w:rFonts w:ascii="Arial" w:hAnsi="Arial" w:cs="Arial"/>
          <w:color w:val="171717"/>
          <w:sz w:val="22"/>
          <w:szCs w:val="22"/>
        </w:rPr>
        <w:t> 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l na</w:t>
      </w:r>
      <w:r w:rsidR="00C64AF9">
        <w:rPr>
          <w:rFonts w:ascii="Arial" w:hAnsi="Arial" w:cs="Arial"/>
          <w:color w:val="171717"/>
          <w:sz w:val="22"/>
          <w:szCs w:val="22"/>
        </w:rPr>
        <w:t xml:space="preserve"> lihovinu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, hrnky s</w:t>
      </w:r>
      <w:r w:rsidR="00CF149A">
        <w:rPr>
          <w:rFonts w:ascii="Arial" w:hAnsi="Arial" w:cs="Arial"/>
          <w:color w:val="171717"/>
          <w:sz w:val="22"/>
          <w:szCs w:val="22"/>
        </w:rPr>
        <w:t> 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podšálkem</w:t>
      </w:r>
      <w:r w:rsidR="00CF149A">
        <w:rPr>
          <w:rFonts w:ascii="Arial" w:hAnsi="Arial" w:cs="Arial"/>
          <w:color w:val="171717"/>
          <w:sz w:val="22"/>
          <w:szCs w:val="22"/>
        </w:rPr>
        <w:t xml:space="preserve"> 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na</w:t>
      </w:r>
      <w:r w:rsidR="00374DB9" w:rsidRPr="00260CAA">
        <w:rPr>
          <w:rFonts w:ascii="Arial" w:hAnsi="Arial" w:cs="Arial"/>
          <w:color w:val="171717"/>
          <w:sz w:val="22"/>
          <w:szCs w:val="22"/>
        </w:rPr>
        <w:t> 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 xml:space="preserve">kávu espresso, hrnky </w:t>
      </w:r>
      <w:r w:rsidR="00C318C1" w:rsidRPr="00260CAA">
        <w:rPr>
          <w:rFonts w:ascii="Arial" w:hAnsi="Arial" w:cs="Arial"/>
          <w:color w:val="171717"/>
          <w:sz w:val="22"/>
          <w:szCs w:val="22"/>
        </w:rPr>
        <w:t xml:space="preserve">s podšálkem 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na čaj, čajové a kávové lžičky, příbory (nůž + vidlička), nože</w:t>
      </w:r>
      <w:r w:rsidR="003C71BA" w:rsidRPr="00260CAA">
        <w:rPr>
          <w:rFonts w:ascii="Arial" w:hAnsi="Arial" w:cs="Arial"/>
          <w:color w:val="171717"/>
          <w:sz w:val="22"/>
          <w:szCs w:val="22"/>
        </w:rPr>
        <w:t>, nože</w:t>
      </w:r>
      <w:r w:rsidR="00005567" w:rsidRPr="00260CAA">
        <w:rPr>
          <w:rFonts w:ascii="Arial" w:hAnsi="Arial" w:cs="Arial"/>
          <w:color w:val="171717"/>
          <w:sz w:val="22"/>
          <w:szCs w:val="22"/>
        </w:rPr>
        <w:t xml:space="preserve"> na chleba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.</w:t>
      </w:r>
      <w:r w:rsidR="00EB39B7" w:rsidRPr="00260CAA">
        <w:rPr>
          <w:rFonts w:ascii="Arial" w:hAnsi="Arial" w:cs="Arial"/>
          <w:color w:val="171717"/>
          <w:sz w:val="22"/>
          <w:szCs w:val="22"/>
        </w:rPr>
        <w:t xml:space="preserve"> </w:t>
      </w:r>
    </w:p>
    <w:p w14:paraId="0F29828C" w14:textId="77777777" w:rsidR="00760974" w:rsidRPr="00260CAA" w:rsidRDefault="00760974" w:rsidP="00A96CD1">
      <w:pPr>
        <w:pStyle w:val="Odstavecseseznamem"/>
        <w:numPr>
          <w:ilvl w:val="0"/>
          <w:numId w:val="13"/>
        </w:numPr>
        <w:spacing w:before="120" w:after="120" w:line="300" w:lineRule="auto"/>
        <w:ind w:left="1775" w:hanging="357"/>
        <w:jc w:val="both"/>
        <w:rPr>
          <w:rFonts w:ascii="Arial" w:hAnsi="Arial" w:cs="Arial"/>
          <w:color w:val="171717"/>
          <w:sz w:val="22"/>
          <w:szCs w:val="22"/>
        </w:rPr>
      </w:pPr>
      <w:proofErr w:type="gramStart"/>
      <w:r w:rsidRPr="00260CAA">
        <w:rPr>
          <w:rFonts w:ascii="Arial" w:hAnsi="Arial" w:cs="Arial"/>
          <w:color w:val="171717"/>
          <w:sz w:val="22"/>
          <w:szCs w:val="22"/>
        </w:rPr>
        <w:t>sklad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 xml:space="preserve"> - zhotovitel</w:t>
      </w:r>
      <w:proofErr w:type="gramEnd"/>
      <w:r w:rsidR="00C15A1D" w:rsidRPr="00260CAA">
        <w:rPr>
          <w:rFonts w:ascii="Arial" w:hAnsi="Arial" w:cs="Arial"/>
          <w:color w:val="171717"/>
          <w:sz w:val="22"/>
          <w:szCs w:val="22"/>
        </w:rPr>
        <w:t xml:space="preserve"> sklad vybaví policemi pro uložení propagačních předmětů a</w:t>
      </w:r>
      <w:r w:rsidR="00374DB9" w:rsidRPr="00260CAA">
        <w:rPr>
          <w:rFonts w:ascii="Arial" w:hAnsi="Arial" w:cs="Arial"/>
          <w:color w:val="171717"/>
          <w:sz w:val="22"/>
          <w:szCs w:val="22"/>
        </w:rPr>
        <w:t> 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tištěných materiálů, vhodnou uzamykatelnou skříní pro uložení drahých exponátů</w:t>
      </w:r>
      <w:r w:rsidR="00374DB9" w:rsidRPr="00260CAA">
        <w:rPr>
          <w:rFonts w:ascii="Arial" w:hAnsi="Arial" w:cs="Arial"/>
          <w:color w:val="171717"/>
          <w:sz w:val="22"/>
          <w:szCs w:val="22"/>
        </w:rPr>
        <w:t>.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374DB9" w:rsidRPr="00260CAA">
        <w:rPr>
          <w:rFonts w:ascii="Arial" w:hAnsi="Arial" w:cs="Arial"/>
          <w:color w:val="171717"/>
          <w:sz w:val="22"/>
          <w:szCs w:val="22"/>
        </w:rPr>
        <w:t>D</w:t>
      </w:r>
      <w:r w:rsidR="00C15A1D" w:rsidRPr="00260CAA">
        <w:rPr>
          <w:rFonts w:ascii="Arial" w:hAnsi="Arial" w:cs="Arial"/>
          <w:color w:val="171717"/>
          <w:sz w:val="22"/>
          <w:szCs w:val="22"/>
        </w:rPr>
        <w:t>ále bude ve skladu instalován stojací věšák nebo věšáky na stěně cca pro 30 osob a zrcadlo</w:t>
      </w:r>
      <w:r w:rsidRPr="00260CAA">
        <w:rPr>
          <w:rFonts w:ascii="Arial" w:hAnsi="Arial" w:cs="Arial"/>
          <w:color w:val="171717"/>
          <w:sz w:val="22"/>
          <w:szCs w:val="22"/>
        </w:rPr>
        <w:t>.</w:t>
      </w:r>
    </w:p>
    <w:p w14:paraId="4681F91E" w14:textId="77777777" w:rsidR="00760974" w:rsidRPr="00260CAA" w:rsidRDefault="00760974" w:rsidP="00A96CD1">
      <w:pPr>
        <w:pStyle w:val="Odstavecseseznamem"/>
        <w:numPr>
          <w:ilvl w:val="0"/>
          <w:numId w:val="13"/>
        </w:numPr>
        <w:spacing w:before="120" w:after="120" w:line="300" w:lineRule="auto"/>
        <w:ind w:left="1775" w:hanging="357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expozice bude vybavena vhodnými materiály tak</w:t>
      </w:r>
      <w:r w:rsidR="00374DB9" w:rsidRPr="00260CAA">
        <w:rPr>
          <w:rFonts w:ascii="Arial" w:hAnsi="Arial" w:cs="Arial"/>
          <w:color w:val="171717"/>
          <w:sz w:val="22"/>
          <w:szCs w:val="22"/>
        </w:rPr>
        <w:t>,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aby splňovala požadavky na moderní koncepci expozice doplněnou vhodnými dekoracemi. </w:t>
      </w:r>
    </w:p>
    <w:p w14:paraId="033EDFF3" w14:textId="74528068" w:rsidR="00760974" w:rsidRPr="00260CAA" w:rsidRDefault="00760974" w:rsidP="00A96CD1">
      <w:pPr>
        <w:pStyle w:val="Odstavecseseznamem"/>
        <w:numPr>
          <w:ilvl w:val="0"/>
          <w:numId w:val="13"/>
        </w:numPr>
        <w:spacing w:before="120" w:after="120" w:line="300" w:lineRule="auto"/>
        <w:ind w:left="1775" w:hanging="357"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součástí expozice bud</w:t>
      </w:r>
      <w:r w:rsidR="004536B3">
        <w:rPr>
          <w:rFonts w:ascii="Arial" w:hAnsi="Arial" w:cs="Arial"/>
          <w:color w:val="171717"/>
          <w:sz w:val="22"/>
          <w:szCs w:val="22"/>
        </w:rPr>
        <w:t>ou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4536B3">
        <w:rPr>
          <w:rFonts w:ascii="Arial" w:hAnsi="Arial" w:cs="Arial"/>
          <w:color w:val="171717"/>
          <w:sz w:val="22"/>
          <w:szCs w:val="22"/>
        </w:rPr>
        <w:t xml:space="preserve">dvě </w:t>
      </w:r>
      <w:r w:rsidRPr="00260CAA">
        <w:rPr>
          <w:rFonts w:ascii="Arial" w:hAnsi="Arial" w:cs="Arial"/>
          <w:color w:val="171717"/>
          <w:sz w:val="22"/>
          <w:szCs w:val="22"/>
        </w:rPr>
        <w:t>LED</w:t>
      </w:r>
      <w:r w:rsidR="00E044C1">
        <w:rPr>
          <w:rFonts w:ascii="Arial" w:hAnsi="Arial" w:cs="Arial"/>
          <w:color w:val="171717"/>
          <w:sz w:val="22"/>
          <w:szCs w:val="22"/>
        </w:rPr>
        <w:t>/OLED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obrazovk</w:t>
      </w:r>
      <w:r w:rsidR="004536B3">
        <w:rPr>
          <w:rFonts w:ascii="Arial" w:hAnsi="Arial" w:cs="Arial"/>
          <w:color w:val="171717"/>
          <w:sz w:val="22"/>
          <w:szCs w:val="22"/>
        </w:rPr>
        <w:t>y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(případně s dalším nezbytným technickým vybavením) k odvysílání video smyčky s úspěšnými projekty financovanými z</w:t>
      </w:r>
      <w:r w:rsidR="00632B7E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Evropského zemědělského fondu pro rozvoj </w:t>
      </w:r>
      <w:r w:rsidRPr="00260CAA">
        <w:rPr>
          <w:rFonts w:ascii="Arial" w:hAnsi="Arial" w:cs="Arial"/>
          <w:color w:val="171717"/>
          <w:sz w:val="22"/>
          <w:szCs w:val="22"/>
        </w:rPr>
        <w:lastRenderedPageBreak/>
        <w:t>venkova</w:t>
      </w:r>
      <w:r w:rsidR="00CF149A">
        <w:rPr>
          <w:rFonts w:ascii="Arial" w:hAnsi="Arial" w:cs="Arial"/>
          <w:color w:val="171717"/>
          <w:sz w:val="22"/>
          <w:szCs w:val="22"/>
        </w:rPr>
        <w:t xml:space="preserve"> a </w:t>
      </w:r>
      <w:r w:rsidR="00200E77">
        <w:rPr>
          <w:rFonts w:ascii="Arial" w:hAnsi="Arial" w:cs="Arial"/>
          <w:color w:val="171717"/>
          <w:sz w:val="22"/>
          <w:szCs w:val="22"/>
        </w:rPr>
        <w:t xml:space="preserve">pro </w:t>
      </w:r>
      <w:r w:rsidR="0061775A">
        <w:rPr>
          <w:rFonts w:ascii="Arial" w:hAnsi="Arial" w:cs="Arial"/>
          <w:color w:val="171717"/>
          <w:sz w:val="22"/>
          <w:szCs w:val="22"/>
        </w:rPr>
        <w:t>prezentační videa partnerů</w:t>
      </w:r>
      <w:r w:rsidRPr="00260CAA">
        <w:rPr>
          <w:rFonts w:ascii="Arial" w:hAnsi="Arial" w:cs="Arial"/>
          <w:color w:val="171717"/>
          <w:sz w:val="22"/>
          <w:szCs w:val="22"/>
        </w:rPr>
        <w:t>, kter</w:t>
      </w:r>
      <w:r w:rsidR="00200E77">
        <w:rPr>
          <w:rFonts w:ascii="Arial" w:hAnsi="Arial" w:cs="Arial"/>
          <w:color w:val="171717"/>
          <w:sz w:val="22"/>
          <w:szCs w:val="22"/>
        </w:rPr>
        <w:t>é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bud</w:t>
      </w:r>
      <w:r w:rsidR="00200E77">
        <w:rPr>
          <w:rFonts w:ascii="Arial" w:hAnsi="Arial" w:cs="Arial"/>
          <w:color w:val="171717"/>
          <w:sz w:val="22"/>
          <w:szCs w:val="22"/>
        </w:rPr>
        <w:t>ou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promítán</w:t>
      </w:r>
      <w:r w:rsidR="00200E77">
        <w:rPr>
          <w:rFonts w:ascii="Arial" w:hAnsi="Arial" w:cs="Arial"/>
          <w:color w:val="171717"/>
          <w:sz w:val="22"/>
          <w:szCs w:val="22"/>
        </w:rPr>
        <w:t>y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po celý den na výstavě, materiál poskytne </w:t>
      </w:r>
      <w:r w:rsidR="00632B7E" w:rsidRPr="00260CAA">
        <w:rPr>
          <w:rFonts w:ascii="Arial" w:hAnsi="Arial" w:cs="Arial"/>
          <w:color w:val="171717"/>
          <w:sz w:val="22"/>
          <w:szCs w:val="22"/>
        </w:rPr>
        <w:t>zhotoviteli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632B7E" w:rsidRPr="00260CAA">
        <w:rPr>
          <w:rFonts w:ascii="Arial" w:hAnsi="Arial" w:cs="Arial"/>
          <w:color w:val="171717"/>
          <w:sz w:val="22"/>
          <w:szCs w:val="22"/>
        </w:rPr>
        <w:t>objednatel</w:t>
      </w:r>
      <w:r w:rsidRPr="00260CAA">
        <w:rPr>
          <w:rFonts w:ascii="Arial" w:hAnsi="Arial" w:cs="Arial"/>
          <w:color w:val="171717"/>
          <w:sz w:val="22"/>
          <w:szCs w:val="22"/>
        </w:rPr>
        <w:t>.</w:t>
      </w:r>
    </w:p>
    <w:p w14:paraId="1E221DE8" w14:textId="77777777" w:rsidR="00374DB9" w:rsidRPr="00260CAA" w:rsidRDefault="00374DB9" w:rsidP="00374DB9">
      <w:pPr>
        <w:pStyle w:val="Odstavecseseznamem"/>
        <w:spacing w:before="240" w:after="240" w:line="300" w:lineRule="auto"/>
        <w:ind w:left="1776"/>
        <w:contextualSpacing/>
        <w:jc w:val="both"/>
        <w:rPr>
          <w:rFonts w:ascii="Arial" w:hAnsi="Arial" w:cs="Arial"/>
          <w:color w:val="171717"/>
          <w:sz w:val="22"/>
          <w:szCs w:val="22"/>
        </w:rPr>
      </w:pPr>
    </w:p>
    <w:p w14:paraId="1DE222B4" w14:textId="77777777" w:rsidR="00760974" w:rsidRPr="00260CAA" w:rsidRDefault="00760974" w:rsidP="00232621">
      <w:pPr>
        <w:pStyle w:val="Odstavecseseznamem"/>
        <w:numPr>
          <w:ilvl w:val="0"/>
          <w:numId w:val="11"/>
        </w:numPr>
        <w:spacing w:before="360" w:after="240" w:line="300" w:lineRule="auto"/>
        <w:ind w:left="714" w:hanging="357"/>
        <w:contextualSpacing/>
        <w:jc w:val="both"/>
        <w:rPr>
          <w:rFonts w:ascii="Arial" w:hAnsi="Arial" w:cs="Arial"/>
          <w:b/>
          <w:color w:val="4EA72E"/>
          <w:sz w:val="22"/>
          <w:szCs w:val="22"/>
          <w:u w:val="single"/>
        </w:rPr>
      </w:pPr>
      <w:r w:rsidRPr="00260CAA">
        <w:rPr>
          <w:rFonts w:ascii="Arial" w:hAnsi="Arial" w:cs="Arial"/>
          <w:b/>
          <w:color w:val="4EA72E"/>
          <w:sz w:val="22"/>
          <w:szCs w:val="22"/>
          <w:u w:val="single"/>
        </w:rPr>
        <w:t>označení expozice:</w:t>
      </w:r>
    </w:p>
    <w:p w14:paraId="075A2092" w14:textId="0A47A069" w:rsidR="00760974" w:rsidRPr="00260CAA" w:rsidRDefault="00760974" w:rsidP="00A96CD1">
      <w:pPr>
        <w:pStyle w:val="Odstavecseseznamem"/>
        <w:numPr>
          <w:ilvl w:val="0"/>
          <w:numId w:val="13"/>
        </w:numPr>
        <w:spacing w:before="120" w:after="120" w:line="300" w:lineRule="auto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expozice bude označena logem Ministerstva zemědělství, </w:t>
      </w:r>
      <w:r w:rsidR="005C36FD" w:rsidRPr="00260CAA">
        <w:rPr>
          <w:rFonts w:ascii="Arial" w:hAnsi="Arial" w:cs="Arial"/>
          <w:color w:val="171717"/>
          <w:sz w:val="22"/>
          <w:szCs w:val="22"/>
        </w:rPr>
        <w:t>Strategického plánu SZP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, Celostátní sítě pro venkov a logem </w:t>
      </w:r>
      <w:r w:rsidR="00A31576" w:rsidRPr="00260CAA">
        <w:rPr>
          <w:rFonts w:ascii="Arial" w:hAnsi="Arial" w:cs="Arial"/>
          <w:color w:val="171717"/>
          <w:sz w:val="22"/>
          <w:szCs w:val="22"/>
        </w:rPr>
        <w:t xml:space="preserve">EU </w:t>
      </w:r>
      <w:r w:rsidRPr="00260CAA">
        <w:rPr>
          <w:rFonts w:ascii="Arial" w:hAnsi="Arial" w:cs="Arial"/>
          <w:color w:val="171717"/>
          <w:sz w:val="22"/>
          <w:szCs w:val="22"/>
        </w:rPr>
        <w:t>s povinnou textovou částí dle Příručky pro</w:t>
      </w:r>
      <w:r w:rsidR="00632B7E" w:rsidRPr="00260CAA">
        <w:rPr>
          <w:rFonts w:ascii="Arial" w:hAnsi="Arial" w:cs="Arial"/>
          <w:color w:val="171717"/>
          <w:sz w:val="22"/>
          <w:szCs w:val="22"/>
        </w:rPr>
        <w:t xml:space="preserve"> publicitu </w:t>
      </w:r>
      <w:r w:rsidR="005C36FD" w:rsidRPr="00260CAA">
        <w:rPr>
          <w:rFonts w:ascii="Arial" w:hAnsi="Arial" w:cs="Arial"/>
          <w:color w:val="171717"/>
          <w:sz w:val="22"/>
          <w:szCs w:val="22"/>
        </w:rPr>
        <w:t>SP SZP</w:t>
      </w:r>
      <w:r w:rsidR="005A62E5" w:rsidRPr="00260CAA">
        <w:rPr>
          <w:rFonts w:ascii="Arial" w:hAnsi="Arial" w:cs="Arial"/>
          <w:color w:val="171717"/>
          <w:sz w:val="22"/>
          <w:szCs w:val="22"/>
        </w:rPr>
        <w:t xml:space="preserve">. Ke stažení na </w:t>
      </w:r>
      <w:hyperlink r:id="rId14" w:history="1">
        <w:r w:rsidR="00CB1579" w:rsidRPr="00CB1579">
          <w:rPr>
            <w:rStyle w:val="Hypertextovodkaz"/>
            <w:rFonts w:ascii="Arial" w:hAnsi="Arial" w:cs="Arial"/>
            <w:sz w:val="22"/>
            <w:szCs w:val="22"/>
          </w:rPr>
          <w:t>Příručka pro publicitu Strategického plánu SZP na období 2023–2027 (verze 2) | MZe</w:t>
        </w:r>
      </w:hyperlink>
      <w:r w:rsidR="004A427B" w:rsidRPr="00CB1579">
        <w:rPr>
          <w:rFonts w:ascii="Arial" w:hAnsi="Arial" w:cs="Arial"/>
          <w:color w:val="171717"/>
          <w:sz w:val="22"/>
          <w:szCs w:val="22"/>
          <w:u w:val="single"/>
        </w:rPr>
        <w:t>.</w:t>
      </w:r>
      <w:r w:rsidR="00A60CB3" w:rsidRPr="00260CAA" w:rsidDel="00A60CB3">
        <w:rPr>
          <w:rFonts w:ascii="Arial" w:hAnsi="Arial" w:cs="Arial"/>
          <w:color w:val="171717"/>
          <w:sz w:val="22"/>
          <w:szCs w:val="22"/>
        </w:rPr>
        <w:t xml:space="preserve"> </w:t>
      </w:r>
    </w:p>
    <w:p w14:paraId="27A037F7" w14:textId="77777777" w:rsidR="00760974" w:rsidRPr="00260CAA" w:rsidRDefault="00760974" w:rsidP="00A96CD1">
      <w:pPr>
        <w:pStyle w:val="Odstavecseseznamem"/>
        <w:numPr>
          <w:ilvl w:val="0"/>
          <w:numId w:val="13"/>
        </w:numPr>
        <w:spacing w:before="120" w:after="120" w:line="300" w:lineRule="auto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v rámci expozice bude vhodně rozmístěný text </w:t>
      </w:r>
      <w:r w:rsidRPr="00260CAA">
        <w:rPr>
          <w:rFonts w:ascii="Arial" w:hAnsi="Arial" w:cs="Arial"/>
          <w:b/>
          <w:color w:val="171717"/>
          <w:sz w:val="22"/>
          <w:szCs w:val="22"/>
        </w:rPr>
        <w:t>„</w:t>
      </w:r>
      <w:r w:rsidR="005C36FD" w:rsidRPr="00260CAA">
        <w:rPr>
          <w:rFonts w:ascii="Arial" w:hAnsi="Arial" w:cs="Arial"/>
          <w:b/>
          <w:color w:val="171717"/>
          <w:sz w:val="22"/>
          <w:szCs w:val="22"/>
        </w:rPr>
        <w:t>Strategický plán SZP</w:t>
      </w:r>
      <w:r w:rsidRPr="00260CAA">
        <w:rPr>
          <w:rFonts w:ascii="Arial" w:hAnsi="Arial" w:cs="Arial"/>
          <w:b/>
          <w:color w:val="171717"/>
          <w:sz w:val="22"/>
          <w:szCs w:val="22"/>
        </w:rPr>
        <w:t>, Celostátní síť pro venkov a partneři“</w:t>
      </w:r>
      <w:r w:rsidRPr="00260CAA">
        <w:rPr>
          <w:rFonts w:ascii="Arial" w:hAnsi="Arial" w:cs="Arial"/>
          <w:color w:val="171717"/>
          <w:sz w:val="22"/>
          <w:szCs w:val="22"/>
        </w:rPr>
        <w:t>,</w:t>
      </w:r>
    </w:p>
    <w:p w14:paraId="488FB7AD" w14:textId="77777777" w:rsidR="00760974" w:rsidRPr="00260CAA" w:rsidRDefault="00760974" w:rsidP="00A96CD1">
      <w:pPr>
        <w:pStyle w:val="Odstavecseseznamem"/>
        <w:numPr>
          <w:ilvl w:val="0"/>
          <w:numId w:val="13"/>
        </w:numPr>
        <w:spacing w:before="120" w:after="120" w:line="300" w:lineRule="auto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>expozice bude obsahovat vhodné umíst</w:t>
      </w:r>
      <w:r w:rsidR="00632B7E" w:rsidRPr="00260CAA">
        <w:rPr>
          <w:rFonts w:ascii="Arial" w:hAnsi="Arial" w:cs="Arial"/>
          <w:color w:val="171717"/>
          <w:sz w:val="22"/>
          <w:szCs w:val="22"/>
        </w:rPr>
        <w:t>ění jednotícího prvku – loga MZe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 (lístků) a</w:t>
      </w:r>
      <w:r w:rsidR="00632B7E" w:rsidRPr="00260CAA">
        <w:rPr>
          <w:rFonts w:ascii="Arial" w:hAnsi="Arial" w:cs="Arial"/>
          <w:color w:val="171717"/>
          <w:sz w:val="22"/>
          <w:szCs w:val="22"/>
        </w:rPr>
        <w:t> 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bude v souladu s logem </w:t>
      </w:r>
      <w:r w:rsidR="005C36FD" w:rsidRPr="00260CAA">
        <w:rPr>
          <w:rFonts w:ascii="Arial" w:hAnsi="Arial" w:cs="Arial"/>
          <w:color w:val="171717"/>
          <w:sz w:val="22"/>
          <w:szCs w:val="22"/>
        </w:rPr>
        <w:t xml:space="preserve">SP SZP </w:t>
      </w:r>
      <w:r w:rsidRPr="00260CAA">
        <w:rPr>
          <w:rFonts w:ascii="Arial" w:hAnsi="Arial" w:cs="Arial"/>
          <w:color w:val="171717"/>
          <w:sz w:val="22"/>
          <w:szCs w:val="22"/>
        </w:rPr>
        <w:t xml:space="preserve">a </w:t>
      </w:r>
      <w:proofErr w:type="gramStart"/>
      <w:r w:rsidRPr="00260CAA">
        <w:rPr>
          <w:rFonts w:ascii="Arial" w:hAnsi="Arial" w:cs="Arial"/>
          <w:color w:val="171717"/>
          <w:sz w:val="22"/>
          <w:szCs w:val="22"/>
        </w:rPr>
        <w:t xml:space="preserve">CSV - </w:t>
      </w:r>
      <w:proofErr w:type="spellStart"/>
      <w:r w:rsidRPr="00260CAA">
        <w:rPr>
          <w:rFonts w:ascii="Arial" w:hAnsi="Arial" w:cs="Arial"/>
          <w:color w:val="171717"/>
          <w:sz w:val="22"/>
          <w:szCs w:val="22"/>
        </w:rPr>
        <w:t>logomanuálem</w:t>
      </w:r>
      <w:proofErr w:type="spellEnd"/>
      <w:proofErr w:type="gramEnd"/>
      <w:r w:rsidRPr="00260CAA">
        <w:rPr>
          <w:rFonts w:ascii="Arial" w:hAnsi="Arial" w:cs="Arial"/>
          <w:color w:val="171717"/>
          <w:sz w:val="22"/>
          <w:szCs w:val="22"/>
        </w:rPr>
        <w:t xml:space="preserve"> </w:t>
      </w:r>
      <w:r w:rsidR="005C36FD" w:rsidRPr="00260CAA">
        <w:rPr>
          <w:rFonts w:ascii="Arial" w:hAnsi="Arial" w:cs="Arial"/>
          <w:color w:val="171717"/>
          <w:sz w:val="22"/>
          <w:szCs w:val="22"/>
        </w:rPr>
        <w:t xml:space="preserve">SP SZP </w:t>
      </w:r>
      <w:r w:rsidRPr="00260CAA">
        <w:rPr>
          <w:rFonts w:ascii="Arial" w:hAnsi="Arial" w:cs="Arial"/>
          <w:color w:val="171717"/>
          <w:sz w:val="22"/>
          <w:szCs w:val="22"/>
        </w:rPr>
        <w:t>a CSV,</w:t>
      </w:r>
    </w:p>
    <w:p w14:paraId="4C86437C" w14:textId="77777777" w:rsidR="00760974" w:rsidRPr="00260CAA" w:rsidRDefault="00760974" w:rsidP="00A96CD1">
      <w:pPr>
        <w:pStyle w:val="Odstavecseseznamem"/>
        <w:numPr>
          <w:ilvl w:val="0"/>
          <w:numId w:val="13"/>
        </w:numPr>
        <w:spacing w:before="120" w:after="120" w:line="300" w:lineRule="auto"/>
        <w:ind w:left="1775" w:hanging="357"/>
        <w:contextualSpacing/>
        <w:jc w:val="both"/>
        <w:rPr>
          <w:rFonts w:ascii="Arial" w:hAnsi="Arial" w:cs="Arial"/>
          <w:color w:val="171717"/>
          <w:sz w:val="22"/>
          <w:szCs w:val="22"/>
        </w:rPr>
      </w:pPr>
      <w:r w:rsidRPr="00260CAA">
        <w:rPr>
          <w:rFonts w:ascii="Arial" w:hAnsi="Arial" w:cs="Arial"/>
          <w:color w:val="171717"/>
          <w:sz w:val="22"/>
          <w:szCs w:val="22"/>
        </w:rPr>
        <w:t xml:space="preserve">expozice </w:t>
      </w:r>
      <w:r w:rsidR="0090152A" w:rsidRPr="00260CAA">
        <w:rPr>
          <w:rFonts w:ascii="Arial" w:hAnsi="Arial" w:cs="Arial"/>
          <w:color w:val="171717"/>
          <w:sz w:val="22"/>
          <w:szCs w:val="22"/>
        </w:rPr>
        <w:t xml:space="preserve">bude obsahovat vhodně zakomponované označení info pultů – logy partnerů a dostatečné označení partnerů i v rámci dalších vizuálních prvků expozice (například logo a vhodná tematická fotografie na stěně expozice), včetně zajištění dostatečné identifikace (rozlišení) jednotlivých partnerů v rámci expozice, </w:t>
      </w:r>
    </w:p>
    <w:p w14:paraId="55D7CB81" w14:textId="42D98AC9" w:rsidR="00CA4032" w:rsidRPr="005842D2" w:rsidRDefault="00632B7E" w:rsidP="00A96CD1">
      <w:pPr>
        <w:pStyle w:val="Odstavecseseznamem"/>
        <w:numPr>
          <w:ilvl w:val="0"/>
          <w:numId w:val="10"/>
        </w:numPr>
        <w:spacing w:before="120" w:after="120" w:line="300" w:lineRule="auto"/>
        <w:ind w:left="1843"/>
        <w:contextualSpacing/>
        <w:jc w:val="both"/>
        <w:rPr>
          <w:rFonts w:ascii="Arial" w:hAnsi="Arial" w:cs="Arial"/>
          <w:color w:val="171717"/>
        </w:rPr>
      </w:pPr>
      <w:r w:rsidRPr="00260CAA">
        <w:rPr>
          <w:rFonts w:ascii="Arial" w:hAnsi="Arial" w:cs="Arial"/>
          <w:color w:val="171717"/>
          <w:sz w:val="22"/>
          <w:szCs w:val="22"/>
        </w:rPr>
        <w:t>zhotovitel</w:t>
      </w:r>
      <w:r w:rsidR="00760974" w:rsidRPr="00260CAA">
        <w:rPr>
          <w:rFonts w:ascii="Arial" w:hAnsi="Arial" w:cs="Arial"/>
          <w:color w:val="171717"/>
          <w:sz w:val="22"/>
          <w:szCs w:val="22"/>
        </w:rPr>
        <w:t xml:space="preserve"> zajistí grafické práce, tzn. zajištění podkladů, návrh, výrobu a</w:t>
      </w:r>
      <w:r w:rsidR="00A96CD1">
        <w:rPr>
          <w:rFonts w:ascii="Arial" w:hAnsi="Arial" w:cs="Arial"/>
          <w:color w:val="171717"/>
          <w:sz w:val="22"/>
          <w:szCs w:val="22"/>
        </w:rPr>
        <w:t> </w:t>
      </w:r>
      <w:r w:rsidR="00760974" w:rsidRPr="00260CAA">
        <w:rPr>
          <w:rFonts w:ascii="Arial" w:hAnsi="Arial" w:cs="Arial"/>
          <w:color w:val="171717"/>
          <w:sz w:val="22"/>
          <w:szCs w:val="22"/>
        </w:rPr>
        <w:t>instalace grafiky.</w:t>
      </w:r>
    </w:p>
    <w:p w14:paraId="52A6FD70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6B5588E7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4B71F03E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6D1A4AC5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24B35603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0EF7810B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481E2F34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4905BE2C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7C5D877B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2B23704C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0997DBC5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21D6C4F9" w14:textId="77777777" w:rsidR="005842D2" w:rsidRDefault="005842D2" w:rsidP="005842D2">
      <w:pPr>
        <w:pStyle w:val="Odstavecseseznamem"/>
        <w:spacing w:before="120" w:after="240" w:line="300" w:lineRule="auto"/>
        <w:contextualSpacing/>
        <w:jc w:val="both"/>
        <w:rPr>
          <w:rFonts w:ascii="Arial" w:hAnsi="Arial" w:cs="Arial"/>
          <w:color w:val="171717"/>
        </w:rPr>
      </w:pPr>
    </w:p>
    <w:p w14:paraId="474F44F8" w14:textId="122D1395" w:rsidR="00DA4E67" w:rsidRDefault="00DA4E67">
      <w:pPr>
        <w:spacing w:after="0" w:line="240" w:lineRule="auto"/>
        <w:rPr>
          <w:rFonts w:ascii="Arial" w:eastAsia="Times New Roman" w:hAnsi="Arial" w:cs="Arial"/>
          <w:color w:val="171717"/>
          <w:sz w:val="24"/>
          <w:szCs w:val="24"/>
          <w:lang w:eastAsia="cs-CZ"/>
        </w:rPr>
      </w:pPr>
      <w:r>
        <w:rPr>
          <w:rFonts w:ascii="Arial" w:hAnsi="Arial" w:cs="Arial"/>
          <w:color w:val="171717"/>
        </w:rPr>
        <w:br w:type="page"/>
      </w:r>
    </w:p>
    <w:p w14:paraId="17BC79F0" w14:textId="0544E5BA" w:rsidR="00DA4E67" w:rsidRPr="00365B79" w:rsidRDefault="00DA4E67" w:rsidP="005842D2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365B79">
        <w:rPr>
          <w:rFonts w:ascii="Arial" w:hAnsi="Arial" w:cs="Arial"/>
          <w:b/>
        </w:rPr>
        <w:lastRenderedPageBreak/>
        <w:t>Příloha č. 2 – Položkový rozpočet</w:t>
      </w:r>
    </w:p>
    <w:p w14:paraId="3DC853A1" w14:textId="0FFABBFB" w:rsidR="00DA4E67" w:rsidRPr="00365B79" w:rsidRDefault="00B901E5" w:rsidP="005842D2">
      <w:pPr>
        <w:pStyle w:val="Zkladntext2"/>
        <w:spacing w:before="120" w:line="300" w:lineRule="auto"/>
        <w:rPr>
          <w:rFonts w:ascii="Arial" w:hAnsi="Arial" w:cs="Arial"/>
          <w:i/>
          <w:highlight w:val="yellow"/>
        </w:rPr>
      </w:pPr>
      <w:r w:rsidRPr="00365B79">
        <w:rPr>
          <w:rFonts w:ascii="Arial" w:hAnsi="Arial" w:cs="Arial"/>
          <w:i/>
          <w:highlight w:val="yellow"/>
        </w:rPr>
        <w:t>Doplní účas</w:t>
      </w:r>
      <w:r>
        <w:rPr>
          <w:rFonts w:ascii="Arial" w:hAnsi="Arial" w:cs="Arial"/>
          <w:i/>
          <w:highlight w:val="yellow"/>
        </w:rPr>
        <w:t>t</w:t>
      </w:r>
      <w:r w:rsidRPr="00365B79">
        <w:rPr>
          <w:rFonts w:ascii="Arial" w:hAnsi="Arial" w:cs="Arial"/>
          <w:i/>
          <w:highlight w:val="yellow"/>
        </w:rPr>
        <w:t>ník na základě nabídky – formulář v excel</w:t>
      </w:r>
    </w:p>
    <w:p w14:paraId="199EF523" w14:textId="77777777" w:rsidR="00DA4E67" w:rsidRDefault="00DA4E67" w:rsidP="005842D2">
      <w:pPr>
        <w:pStyle w:val="Zkladntext2"/>
        <w:spacing w:before="120" w:line="300" w:lineRule="auto"/>
        <w:rPr>
          <w:rFonts w:ascii="Arial" w:hAnsi="Arial" w:cs="Arial"/>
          <w:b/>
        </w:rPr>
      </w:pPr>
    </w:p>
    <w:p w14:paraId="68AA2B21" w14:textId="77777777" w:rsidR="00B901E5" w:rsidRDefault="00B901E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15C6FE" w14:textId="17671555" w:rsidR="005842D2" w:rsidRPr="00760974" w:rsidRDefault="005842D2" w:rsidP="005842D2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760974">
        <w:rPr>
          <w:rFonts w:ascii="Arial" w:hAnsi="Arial" w:cs="Arial"/>
          <w:b/>
        </w:rPr>
        <w:lastRenderedPageBreak/>
        <w:t xml:space="preserve">Příloha č. 3: Komplexní návrh zajištění expozice </w:t>
      </w:r>
    </w:p>
    <w:p w14:paraId="297FE381" w14:textId="77777777" w:rsidR="005842D2" w:rsidRPr="00760974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2A478E8D" w14:textId="77777777" w:rsidR="005842D2" w:rsidRPr="00760974" w:rsidRDefault="005842D2" w:rsidP="005842D2">
      <w:pPr>
        <w:pStyle w:val="Zkladntext2"/>
        <w:spacing w:before="120" w:line="300" w:lineRule="auto"/>
        <w:rPr>
          <w:rFonts w:ascii="Arial" w:hAnsi="Arial" w:cs="Arial"/>
          <w:i/>
        </w:rPr>
      </w:pPr>
      <w:r w:rsidRPr="00C0282F">
        <w:rPr>
          <w:rFonts w:ascii="Arial" w:hAnsi="Arial" w:cs="Arial"/>
          <w:i/>
          <w:highlight w:val="yellow"/>
        </w:rPr>
        <w:t>Architektonický návrh včetně slovního popisu – doplní účastník na základě nabídky</w:t>
      </w:r>
    </w:p>
    <w:p w14:paraId="16348407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760974">
        <w:rPr>
          <w:rFonts w:ascii="Arial" w:hAnsi="Arial" w:cs="Arial"/>
          <w:i/>
        </w:rPr>
        <w:br w:type="page"/>
      </w:r>
      <w:r w:rsidRPr="00A148D5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4:</w:t>
      </w:r>
      <w:r w:rsidRPr="008714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Vzor Prohlášení autora ohledně Fotodokumentace</w:t>
      </w:r>
    </w:p>
    <w:p w14:paraId="77B9BAFC" w14:textId="77777777" w:rsidR="005842D2" w:rsidRPr="000F1343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  <w:i/>
        </w:rPr>
      </w:pPr>
      <w:r w:rsidRPr="000F1343">
        <w:rPr>
          <w:rFonts w:ascii="Arial" w:hAnsi="Arial" w:cs="Arial"/>
          <w:i/>
        </w:rPr>
        <w:t>(</w:t>
      </w:r>
      <w:r w:rsidRPr="000F5515">
        <w:rPr>
          <w:rFonts w:ascii="Arial" w:hAnsi="Arial" w:cs="Arial"/>
          <w:i/>
        </w:rPr>
        <w:t>Jedná se pouze o vzor (zhotovitel samotnou p</w:t>
      </w:r>
      <w:r>
        <w:rPr>
          <w:rFonts w:ascii="Arial" w:hAnsi="Arial" w:cs="Arial"/>
          <w:i/>
        </w:rPr>
        <w:t>řílohu č. 4 této Smlouvy nevyplňuje). Z</w:t>
      </w:r>
      <w:r w:rsidRPr="000F5515">
        <w:rPr>
          <w:rFonts w:ascii="Arial" w:hAnsi="Arial" w:cs="Arial"/>
          <w:i/>
        </w:rPr>
        <w:t xml:space="preserve">hotovitel dodá vyplněná prohlášení </w:t>
      </w:r>
      <w:r>
        <w:rPr>
          <w:rFonts w:ascii="Arial" w:hAnsi="Arial" w:cs="Arial"/>
          <w:i/>
        </w:rPr>
        <w:t xml:space="preserve">až v termínu dle čl. VII odst. 2, </w:t>
      </w:r>
      <w:r w:rsidRPr="000F1343">
        <w:rPr>
          <w:rFonts w:ascii="Arial" w:hAnsi="Arial" w:cs="Arial"/>
          <w:i/>
        </w:rPr>
        <w:t>zhotovitel použije variant</w:t>
      </w:r>
      <w:r>
        <w:rPr>
          <w:rFonts w:ascii="Arial" w:hAnsi="Arial" w:cs="Arial"/>
          <w:i/>
        </w:rPr>
        <w:t>u</w:t>
      </w:r>
      <w:r w:rsidRPr="000F1343">
        <w:rPr>
          <w:rFonts w:ascii="Arial" w:hAnsi="Arial" w:cs="Arial"/>
          <w:i/>
        </w:rPr>
        <w:t xml:space="preserve"> prohlášení dle konkrétní situace)</w:t>
      </w:r>
    </w:p>
    <w:p w14:paraId="2B474976" w14:textId="77777777" w:rsidR="005842D2" w:rsidRPr="00E40071" w:rsidRDefault="005842D2" w:rsidP="005842D2">
      <w:pPr>
        <w:pStyle w:val="Zkladntext2"/>
        <w:spacing w:before="120" w:line="300" w:lineRule="auto"/>
        <w:rPr>
          <w:rFonts w:ascii="Arial" w:hAnsi="Arial" w:cs="Arial"/>
          <w:b/>
          <w:u w:val="single"/>
        </w:rPr>
      </w:pPr>
      <w:r w:rsidRPr="00E40071">
        <w:rPr>
          <w:rFonts w:ascii="Arial" w:hAnsi="Arial" w:cs="Arial"/>
          <w:b/>
          <w:u w:val="single"/>
        </w:rPr>
        <w:t>Písmeno a)</w:t>
      </w:r>
    </w:p>
    <w:p w14:paraId="68DA0DB4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871476">
        <w:rPr>
          <w:rFonts w:ascii="Arial" w:hAnsi="Arial" w:cs="Arial"/>
          <w:b/>
        </w:rPr>
        <w:t xml:space="preserve">Prohlášení </w:t>
      </w:r>
      <w:proofErr w:type="gramStart"/>
      <w:r w:rsidRPr="00871476">
        <w:rPr>
          <w:rFonts w:ascii="Arial" w:hAnsi="Arial" w:cs="Arial"/>
          <w:b/>
        </w:rPr>
        <w:t>autora- zaměstnance</w:t>
      </w:r>
      <w:proofErr w:type="gramEnd"/>
      <w:r w:rsidRPr="008714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zhotovitele </w:t>
      </w:r>
      <w:r w:rsidRPr="00871476">
        <w:rPr>
          <w:rFonts w:ascii="Arial" w:hAnsi="Arial" w:cs="Arial"/>
          <w:b/>
        </w:rPr>
        <w:t>ohledně Fotodokumentace</w:t>
      </w:r>
    </w:p>
    <w:p w14:paraId="104CAA6E" w14:textId="77777777" w:rsidR="005842D2" w:rsidRDefault="005842D2" w:rsidP="005842D2">
      <w:pPr>
        <w:pStyle w:val="Zkladntext2"/>
        <w:spacing w:after="0" w:line="300" w:lineRule="auto"/>
        <w:rPr>
          <w:rFonts w:ascii="Arial" w:hAnsi="Arial" w:cs="Arial"/>
          <w:b/>
        </w:rPr>
      </w:pPr>
    </w:p>
    <w:p w14:paraId="6832F0FC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Já, níže podepsaný: </w:t>
      </w:r>
      <w:r w:rsidRPr="00871476">
        <w:rPr>
          <w:rFonts w:ascii="Arial" w:hAnsi="Arial" w:cs="Arial"/>
          <w:i/>
          <w:highlight w:val="yellow"/>
        </w:rPr>
        <w:t xml:space="preserve">(doplnit osobu, která bude pořizovat fotodokumentaci na </w:t>
      </w:r>
      <w:proofErr w:type="gramStart"/>
      <w:r w:rsidRPr="00871476">
        <w:rPr>
          <w:rFonts w:ascii="Arial" w:hAnsi="Arial" w:cs="Arial"/>
          <w:i/>
          <w:highlight w:val="yellow"/>
        </w:rPr>
        <w:t>výstavě)</w:t>
      </w:r>
      <w:r w:rsidRPr="00871476">
        <w:rPr>
          <w:rFonts w:ascii="Arial" w:hAnsi="Arial" w:cs="Arial"/>
          <w:highlight w:val="yellow"/>
        </w:rPr>
        <w:t>…</w:t>
      </w:r>
      <w:proofErr w:type="gramEnd"/>
      <w:r w:rsidRPr="00871476">
        <w:rPr>
          <w:rFonts w:ascii="Arial" w:hAnsi="Arial" w:cs="Arial"/>
          <w:highlight w:val="yellow"/>
        </w:rPr>
        <w:t>……………………,</w:t>
      </w:r>
    </w:p>
    <w:p w14:paraId="0553E824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nar. </w:t>
      </w:r>
      <w:r w:rsidRPr="00871476">
        <w:rPr>
          <w:rFonts w:ascii="Arial" w:hAnsi="Arial" w:cs="Arial"/>
          <w:highlight w:val="yellow"/>
        </w:rPr>
        <w:t>…………</w:t>
      </w:r>
      <w:proofErr w:type="gramStart"/>
      <w:r w:rsidRPr="00871476">
        <w:rPr>
          <w:rFonts w:ascii="Arial" w:hAnsi="Arial" w:cs="Arial"/>
          <w:highlight w:val="yellow"/>
        </w:rPr>
        <w:t>…….</w:t>
      </w:r>
      <w:proofErr w:type="gramEnd"/>
      <w:r w:rsidRPr="00871476">
        <w:rPr>
          <w:rFonts w:ascii="Arial" w:hAnsi="Arial" w:cs="Arial"/>
          <w:highlight w:val="yellow"/>
        </w:rPr>
        <w:t>,</w:t>
      </w:r>
      <w:r w:rsidRPr="008704CC">
        <w:rPr>
          <w:rFonts w:ascii="Arial" w:hAnsi="Arial" w:cs="Arial"/>
        </w:rPr>
        <w:t xml:space="preserve"> bytem</w:t>
      </w:r>
      <w:r w:rsidRPr="00871476">
        <w:rPr>
          <w:rFonts w:ascii="Arial" w:hAnsi="Arial" w:cs="Arial"/>
          <w:highlight w:val="yellow"/>
        </w:rPr>
        <w:t>……………………………………</w:t>
      </w:r>
      <w:proofErr w:type="gramStart"/>
      <w:r w:rsidRPr="00871476">
        <w:rPr>
          <w:rFonts w:ascii="Arial" w:hAnsi="Arial" w:cs="Arial"/>
          <w:highlight w:val="yellow"/>
        </w:rPr>
        <w:t>…….</w:t>
      </w:r>
      <w:proofErr w:type="gramEnd"/>
      <w:r w:rsidRPr="00871476">
        <w:rPr>
          <w:rFonts w:ascii="Arial" w:hAnsi="Arial" w:cs="Arial"/>
          <w:highlight w:val="yellow"/>
        </w:rPr>
        <w:t>,</w:t>
      </w:r>
    </w:p>
    <w:p w14:paraId="7EFD5277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zaměstnanec </w:t>
      </w:r>
      <w:proofErr w:type="gramStart"/>
      <w:r w:rsidRPr="008704CC">
        <w:rPr>
          <w:rFonts w:ascii="Arial" w:hAnsi="Arial" w:cs="Arial"/>
        </w:rPr>
        <w:t xml:space="preserve">zaměstnavatele  </w:t>
      </w:r>
      <w:r w:rsidRPr="00871476">
        <w:rPr>
          <w:rFonts w:ascii="Arial" w:hAnsi="Arial" w:cs="Arial"/>
          <w:highlight w:val="yellow"/>
        </w:rPr>
        <w:t>…</w:t>
      </w:r>
      <w:proofErr w:type="gramEnd"/>
      <w:r w:rsidRPr="00871476">
        <w:rPr>
          <w:rFonts w:ascii="Arial" w:hAnsi="Arial" w:cs="Arial"/>
          <w:highlight w:val="yellow"/>
        </w:rPr>
        <w:t>………………</w:t>
      </w:r>
      <w:r w:rsidRPr="008704CC">
        <w:rPr>
          <w:rFonts w:ascii="Arial" w:hAnsi="Arial" w:cs="Arial"/>
        </w:rPr>
        <w:t xml:space="preserve"> (dále jen „Zaměstnavatel“) </w:t>
      </w:r>
      <w:proofErr w:type="gramStart"/>
      <w:r w:rsidRPr="008704CC">
        <w:rPr>
          <w:rFonts w:ascii="Arial" w:hAnsi="Arial" w:cs="Arial"/>
        </w:rPr>
        <w:t xml:space="preserve">od  </w:t>
      </w:r>
      <w:r w:rsidRPr="00871476">
        <w:rPr>
          <w:rFonts w:ascii="Arial" w:hAnsi="Arial" w:cs="Arial"/>
          <w:highlight w:val="yellow"/>
        </w:rPr>
        <w:t>…</w:t>
      </w:r>
      <w:proofErr w:type="gramEnd"/>
      <w:r w:rsidRPr="00871476">
        <w:rPr>
          <w:rFonts w:ascii="Arial" w:hAnsi="Arial" w:cs="Arial"/>
          <w:highlight w:val="yellow"/>
        </w:rPr>
        <w:t>…………</w:t>
      </w:r>
      <w:r w:rsidRPr="008704CC">
        <w:rPr>
          <w:rFonts w:ascii="Arial" w:hAnsi="Arial" w:cs="Arial"/>
        </w:rPr>
        <w:t xml:space="preserve"> </w:t>
      </w:r>
      <w:r w:rsidRPr="00871476">
        <w:rPr>
          <w:rFonts w:ascii="Arial" w:hAnsi="Arial" w:cs="Arial"/>
          <w:highlight w:val="yellow"/>
        </w:rPr>
        <w:t>20….</w:t>
      </w:r>
    </w:p>
    <w:p w14:paraId="57519192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(dále jen „Autor“)</w:t>
      </w:r>
    </w:p>
    <w:p w14:paraId="6F4A6F12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1593E7FF" w14:textId="7D672219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tímto ve smyslu 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 89/2012 Sb., občansk</w:t>
      </w:r>
      <w:r>
        <w:rPr>
          <w:rFonts w:ascii="Arial" w:hAnsi="Arial" w:cs="Arial"/>
        </w:rPr>
        <w:t>ý</w:t>
      </w:r>
      <w:r w:rsidRPr="008704CC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, v platném znění</w:t>
      </w:r>
      <w:r w:rsidRPr="008704CC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občanský zákoník</w:t>
      </w:r>
      <w:r w:rsidRPr="008704CC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8704CC">
        <w:rPr>
          <w:rFonts w:ascii="Arial" w:hAnsi="Arial" w:cs="Arial"/>
        </w:rPr>
        <w:t xml:space="preserve"> § 2358 a násl. a § 2950 </w:t>
      </w:r>
      <w:r>
        <w:rPr>
          <w:rFonts w:ascii="Arial" w:hAnsi="Arial" w:cs="Arial"/>
        </w:rPr>
        <w:t>občanského zákoníku</w:t>
      </w:r>
      <w:r w:rsidRPr="008704CC">
        <w:rPr>
          <w:rFonts w:ascii="Arial" w:hAnsi="Arial" w:cs="Arial"/>
        </w:rPr>
        <w:t>, a</w:t>
      </w:r>
      <w:r w:rsidR="005C3D3A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121/2000 Sb., o právu autorském, o právech souvisejících s právem autorským a</w:t>
      </w:r>
      <w:r w:rsidR="005C3D3A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o změně některých zákonů</w:t>
      </w:r>
      <w:r>
        <w:rPr>
          <w:rFonts w:ascii="Arial" w:hAnsi="Arial" w:cs="Arial"/>
        </w:rPr>
        <w:t>, v</w:t>
      </w:r>
      <w:r w:rsidR="00830773">
        <w:rPr>
          <w:rFonts w:ascii="Arial" w:hAnsi="Arial" w:cs="Arial"/>
        </w:rPr>
        <w:t xml:space="preserve"> platném</w:t>
      </w:r>
      <w:r>
        <w:rPr>
          <w:rFonts w:ascii="Arial" w:hAnsi="Arial" w:cs="Arial"/>
        </w:rPr>
        <w:t xml:space="preserve"> znění </w:t>
      </w:r>
      <w:r w:rsidRPr="008704CC">
        <w:rPr>
          <w:rFonts w:ascii="Arial" w:hAnsi="Arial" w:cs="Arial"/>
        </w:rPr>
        <w:t>(dále jen „</w:t>
      </w:r>
      <w:r>
        <w:rPr>
          <w:rFonts w:ascii="Arial" w:hAnsi="Arial" w:cs="Arial"/>
        </w:rPr>
        <w:t>autorský zákon</w:t>
      </w:r>
      <w:r w:rsidRPr="008704CC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8704CC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 xml:space="preserve">9 a násl. a § 58 </w:t>
      </w:r>
      <w:r>
        <w:rPr>
          <w:rFonts w:ascii="Arial" w:hAnsi="Arial" w:cs="Arial"/>
        </w:rPr>
        <w:t>autorského zákona</w:t>
      </w:r>
      <w:r w:rsidRPr="008704CC">
        <w:rPr>
          <w:rFonts w:ascii="Arial" w:hAnsi="Arial" w:cs="Arial"/>
        </w:rPr>
        <w:t>,</w:t>
      </w:r>
    </w:p>
    <w:p w14:paraId="6637EF2F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0ADFDE35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</w:t>
      </w:r>
    </w:p>
    <w:p w14:paraId="495C3B98" w14:textId="65896C9B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jsem vytvořil </w:t>
      </w:r>
      <w:r w:rsidRPr="00871476">
        <w:rPr>
          <w:rFonts w:ascii="Arial" w:hAnsi="Arial" w:cs="Arial"/>
          <w:highlight w:val="yellow"/>
        </w:rPr>
        <w:t>samostatně/společně s …</w:t>
      </w:r>
      <w:proofErr w:type="gramStart"/>
      <w:r w:rsidRPr="00871476">
        <w:rPr>
          <w:rFonts w:ascii="Arial" w:hAnsi="Arial" w:cs="Arial"/>
          <w:highlight w:val="yellow"/>
        </w:rPr>
        <w:t>…….….</w:t>
      </w:r>
      <w:r w:rsidRPr="00871476">
        <w:rPr>
          <w:rFonts w:ascii="Arial" w:hAnsi="Arial" w:cs="Arial"/>
          <w:i/>
          <w:highlight w:val="yellow"/>
        </w:rPr>
        <w:t>(</w:t>
      </w:r>
      <w:proofErr w:type="gramEnd"/>
      <w:r w:rsidRPr="00871476">
        <w:rPr>
          <w:rFonts w:ascii="Arial" w:hAnsi="Arial" w:cs="Arial"/>
          <w:i/>
          <w:highlight w:val="yellow"/>
        </w:rPr>
        <w:t>buď škrtnout „společně s“ anebo do teček dopsat druhého autora v období)</w:t>
      </w:r>
      <w:r w:rsidRPr="00871476">
        <w:rPr>
          <w:rFonts w:ascii="Arial" w:hAnsi="Arial" w:cs="Arial"/>
          <w:i/>
        </w:rPr>
        <w:t xml:space="preserve"> </w:t>
      </w:r>
      <w:r w:rsidRPr="008704CC">
        <w:rPr>
          <w:rFonts w:ascii="Arial" w:hAnsi="Arial" w:cs="Arial"/>
        </w:rPr>
        <w:t xml:space="preserve">od </w:t>
      </w:r>
      <w:r w:rsidRPr="00871476">
        <w:rPr>
          <w:rFonts w:ascii="Arial" w:hAnsi="Arial" w:cs="Arial"/>
          <w:highlight w:val="yellow"/>
        </w:rPr>
        <w:t>…… 20….</w:t>
      </w:r>
      <w:r w:rsidRPr="008704CC">
        <w:rPr>
          <w:rFonts w:ascii="Arial" w:hAnsi="Arial" w:cs="Arial"/>
        </w:rPr>
        <w:t xml:space="preserve"> do </w:t>
      </w:r>
      <w:r w:rsidRPr="00871476">
        <w:rPr>
          <w:rFonts w:ascii="Arial" w:hAnsi="Arial" w:cs="Arial"/>
          <w:highlight w:val="yellow"/>
        </w:rPr>
        <w:t>………20….</w:t>
      </w:r>
      <w:r w:rsidRPr="008704CC">
        <w:rPr>
          <w:rFonts w:ascii="Arial" w:hAnsi="Arial" w:cs="Arial"/>
        </w:rPr>
        <w:t xml:space="preserve">  ke splnění svých povinností vyplývajících z pracovněprávního, služebního či obdobného vztahu k</w:t>
      </w:r>
      <w:r w:rsidR="005C3D3A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 xml:space="preserve">Zaměstnavateli zaměstnanecké dílo mnou coby Autorem pracovně označené </w:t>
      </w:r>
      <w:r>
        <w:rPr>
          <w:rFonts w:ascii="Arial" w:hAnsi="Arial" w:cs="Arial"/>
        </w:rPr>
        <w:t>„</w:t>
      </w:r>
      <w:proofErr w:type="gramStart"/>
      <w:r>
        <w:rPr>
          <w:rFonts w:ascii="Arial" w:hAnsi="Arial" w:cs="Arial"/>
        </w:rPr>
        <w:t>Fotodokumentace  -</w:t>
      </w:r>
      <w:proofErr w:type="gramEnd"/>
      <w:r>
        <w:rPr>
          <w:rFonts w:ascii="Arial" w:hAnsi="Arial" w:cs="Arial"/>
        </w:rPr>
        <w:t xml:space="preserve"> výstava Země </w:t>
      </w:r>
      <w:r w:rsidR="003C4EAA">
        <w:rPr>
          <w:rFonts w:ascii="Arial" w:hAnsi="Arial" w:cs="Arial"/>
        </w:rPr>
        <w:t>ž</w:t>
      </w:r>
      <w:r>
        <w:rPr>
          <w:rFonts w:ascii="Arial" w:hAnsi="Arial" w:cs="Arial"/>
        </w:rPr>
        <w:t>ivitelka 202</w:t>
      </w:r>
      <w:r w:rsidR="00C22674">
        <w:rPr>
          <w:rFonts w:ascii="Arial" w:hAnsi="Arial" w:cs="Arial"/>
        </w:rPr>
        <w:t>6</w:t>
      </w:r>
      <w:r>
        <w:rPr>
          <w:rFonts w:ascii="Arial" w:hAnsi="Arial" w:cs="Arial"/>
        </w:rPr>
        <w:t>/202</w:t>
      </w:r>
      <w:r w:rsidR="00B579C7">
        <w:rPr>
          <w:rFonts w:ascii="Arial" w:hAnsi="Arial" w:cs="Arial"/>
        </w:rPr>
        <w:t>7</w:t>
      </w:r>
      <w:r>
        <w:rPr>
          <w:rFonts w:ascii="Arial" w:hAnsi="Arial" w:cs="Arial"/>
        </w:rPr>
        <w:t>“,</w:t>
      </w:r>
      <w:r w:rsidRPr="008704CC">
        <w:rPr>
          <w:rFonts w:ascii="Arial" w:hAnsi="Arial" w:cs="Arial"/>
        </w:rPr>
        <w:t xml:space="preserve"> v </w:t>
      </w:r>
      <w:proofErr w:type="gramStart"/>
      <w:r w:rsidRPr="008704CC">
        <w:rPr>
          <w:rFonts w:ascii="Arial" w:hAnsi="Arial" w:cs="Arial"/>
        </w:rPr>
        <w:t xml:space="preserve">počtu  </w:t>
      </w:r>
      <w:r w:rsidRPr="00E40071">
        <w:rPr>
          <w:rFonts w:ascii="Arial" w:hAnsi="Arial" w:cs="Arial"/>
          <w:highlight w:val="yellow"/>
        </w:rPr>
        <w:t>…</w:t>
      </w:r>
      <w:proofErr w:type="gramEnd"/>
      <w:r w:rsidRPr="008704CC">
        <w:rPr>
          <w:rFonts w:ascii="Arial" w:hAnsi="Arial" w:cs="Arial"/>
        </w:rPr>
        <w:t xml:space="preserve">  </w:t>
      </w:r>
      <w:r w:rsidRPr="00871476">
        <w:rPr>
          <w:rFonts w:ascii="Arial" w:hAnsi="Arial" w:cs="Arial"/>
          <w:i/>
          <w:highlight w:val="yellow"/>
        </w:rPr>
        <w:t>(autor doplní až na nosiči CD</w:t>
      </w:r>
      <w:r>
        <w:rPr>
          <w:rFonts w:ascii="Arial" w:hAnsi="Arial" w:cs="Arial"/>
          <w:i/>
          <w:highlight w:val="yellow"/>
        </w:rPr>
        <w:t>/jiném datovém nosiči</w:t>
      </w:r>
      <w:r w:rsidRPr="00871476">
        <w:rPr>
          <w:rFonts w:ascii="Arial" w:hAnsi="Arial" w:cs="Arial"/>
          <w:i/>
          <w:highlight w:val="yellow"/>
        </w:rPr>
        <w:t xml:space="preserve"> s </w:t>
      </w:r>
      <w:proofErr w:type="gramStart"/>
      <w:r w:rsidRPr="00871476">
        <w:rPr>
          <w:rFonts w:ascii="Arial" w:hAnsi="Arial" w:cs="Arial"/>
          <w:i/>
          <w:highlight w:val="yellow"/>
        </w:rPr>
        <w:t>dokumentací)</w:t>
      </w:r>
      <w:r w:rsidRPr="00871476">
        <w:rPr>
          <w:rFonts w:ascii="Arial" w:hAnsi="Arial" w:cs="Arial"/>
          <w:i/>
        </w:rPr>
        <w:t xml:space="preserve">  </w:t>
      </w:r>
      <w:r w:rsidRPr="008704CC">
        <w:rPr>
          <w:rFonts w:ascii="Arial" w:hAnsi="Arial" w:cs="Arial"/>
        </w:rPr>
        <w:t>ks</w:t>
      </w:r>
      <w:proofErr w:type="gramEnd"/>
      <w:r w:rsidRPr="008704CC">
        <w:rPr>
          <w:rFonts w:ascii="Arial" w:hAnsi="Arial" w:cs="Arial"/>
        </w:rPr>
        <w:t xml:space="preserve"> (dále jen „Zaměstnanecké dílo“);</w:t>
      </w:r>
    </w:p>
    <w:p w14:paraId="726713B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776CBAC8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vykonává svým jménem a na svůj účet veškerá majetková práva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po celou dobu jejich platnosti, tj. bez územního, věcného, množstevního, typového či jiného omezení;</w:t>
      </w:r>
    </w:p>
    <w:p w14:paraId="2146805F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8B77DC7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má mé svolení právo výkonu mých majetkových práv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postoupit zcela či částečně bez dalšího třetí osobě a pobírat či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nechat třetí osobu pobírat užity z výkonu těchto práv;</w:t>
      </w:r>
    </w:p>
    <w:p w14:paraId="2260F6C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7CE85F66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má právo poskytnout oprávnění k výkonu práva duševního vlastnictví, tj.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 xml:space="preserve">výhradní i nevýhradní licenci, k Zaměstnaneckému dílu třetím osobám, přičemž já oprávnění k výkonu tohoto práva nemám a ani je nemohu poskytnout a potvrzuji, že se zdržím jakéhokoliv výkonu práva užít Zaměstnanecké dílo či jiné </w:t>
      </w:r>
      <w:r w:rsidRPr="008704CC">
        <w:rPr>
          <w:rFonts w:ascii="Arial" w:hAnsi="Arial" w:cs="Arial"/>
        </w:rPr>
        <w:lastRenderedPageBreak/>
        <w:t>dispozice či užívání Zaměstnaneckého díla, zejména nebudu je sám užívat a neudělím k němu licenci;</w:t>
      </w:r>
    </w:p>
    <w:p w14:paraId="79A0B8D9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5E05325" w14:textId="164B7683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jsem si nesjednal jiný </w:t>
      </w:r>
      <w:proofErr w:type="gramStart"/>
      <w:r w:rsidRPr="008704CC">
        <w:rPr>
          <w:rFonts w:ascii="Arial" w:hAnsi="Arial" w:cs="Arial"/>
        </w:rPr>
        <w:t>režim</w:t>
      </w:r>
      <w:proofErr w:type="gramEnd"/>
      <w:r w:rsidRPr="008704CC">
        <w:rPr>
          <w:rFonts w:ascii="Arial" w:hAnsi="Arial" w:cs="Arial"/>
        </w:rPr>
        <w:t xml:space="preserve"> a tudíž že Zaměstnavatel má ohledně Zaměstnaneckého díla svolení k dokončení, zveřejnění, úpravám, zpracování včetně překladu, spojení s</w:t>
      </w:r>
      <w:r w:rsidR="005C3D3A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jiným dílem, zařazení do díla souborného, vytvoření jiného dílo na jeho základě, jakož i k tomu, aby Zaměstnanecké dílo uváděl na veřejnosti pod svým jménem;</w:t>
      </w:r>
    </w:p>
    <w:p w14:paraId="29E28517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7218843E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je zcela na vůli Zaměstnavatele, zda zveřejní či nezveřejní Zaměstnanecké dílo</w:t>
      </w:r>
      <w:r>
        <w:rPr>
          <w:rFonts w:ascii="Arial" w:hAnsi="Arial" w:cs="Arial"/>
        </w:rPr>
        <w:t>,</w:t>
      </w:r>
      <w:r w:rsidDel="000B7E3C">
        <w:rPr>
          <w:rFonts w:ascii="Arial" w:hAnsi="Arial" w:cs="Arial"/>
        </w:rPr>
        <w:t xml:space="preserve"> </w:t>
      </w:r>
      <w:r w:rsidRPr="008704CC">
        <w:rPr>
          <w:rFonts w:ascii="Arial" w:hAnsi="Arial" w:cs="Arial"/>
        </w:rPr>
        <w:t>a zda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bude či nebude užívat, přičemž nezveřejnění Zaměstnaneckého díla či jeho neužívání nelze považovat za nevykonávání či nedostatečné vykonávání majetkových práv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a nez</w:t>
      </w:r>
      <w:r>
        <w:rPr>
          <w:rFonts w:ascii="Arial" w:hAnsi="Arial" w:cs="Arial"/>
        </w:rPr>
        <w:t>a</w:t>
      </w:r>
      <w:r w:rsidRPr="008704CC">
        <w:rPr>
          <w:rFonts w:ascii="Arial" w:hAnsi="Arial" w:cs="Arial"/>
        </w:rPr>
        <w:t>kládá mé právo, zejména coby Autora, požadovat od Zaměstnavatele licenci k Zaměstnaneckému dílu;</w:t>
      </w:r>
    </w:p>
    <w:p w14:paraId="319623E7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7EC259D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mé veškeré nároky vůči Zaměstnavateli ohledně Zaměstnaneckého díla byly zcela, řádně, včas a v plném rozsahu vypořádány a zejména, že nemám nárok na další přiměřenou či jinou odměnu v souvislosti se Zaměstnaneckým dílem;</w:t>
      </w:r>
    </w:p>
    <w:p w14:paraId="696BE9ED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BFA0688" w14:textId="77777777" w:rsidR="005842D2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jsem srozuměn se zájmem Ministerstva zemědělství vykonávat majetková práva autora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dílu, jako celku i souvisejícím plněním coby jejich součástí, bez jakéhokoliv omezení, a to zejména pokud jde o územní, časový nebo množstevní rozsah užití, a to ve smyslu poskytnutí výhradní licence, a plně s tímto souhlasím a nemám žádných výhrad, požadavků ani nároků v tomto ohledu či v této souvislosti.</w:t>
      </w:r>
    </w:p>
    <w:p w14:paraId="71D97CA6" w14:textId="77777777" w:rsidR="005842D2" w:rsidRDefault="005842D2" w:rsidP="005842D2">
      <w:pPr>
        <w:pStyle w:val="Zkladntext2"/>
        <w:spacing w:after="0" w:line="30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F8FE637" w14:textId="77777777" w:rsidR="005842D2" w:rsidRPr="00B32614" w:rsidRDefault="005842D2" w:rsidP="005842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14">
        <w:rPr>
          <w:rFonts w:ascii="Arial" w:hAnsi="Arial" w:cs="Arial"/>
        </w:rPr>
        <w:t xml:space="preserve">V                              dne </w:t>
      </w:r>
    </w:p>
    <w:p w14:paraId="0E7F93D7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</w:p>
    <w:p w14:paraId="4F575A00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  <w:r>
        <w:t>………………………………….</w:t>
      </w:r>
    </w:p>
    <w:p w14:paraId="652482FF" w14:textId="77777777" w:rsidR="005842D2" w:rsidRPr="0079088D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4C2580A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EB84495" w14:textId="77777777" w:rsidR="005842D2" w:rsidRPr="0060547F" w:rsidRDefault="005842D2" w:rsidP="005842D2">
      <w:pPr>
        <w:pStyle w:val="Zkladntext2"/>
        <w:spacing w:before="120" w:line="30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Pr="0060547F">
        <w:rPr>
          <w:rFonts w:ascii="Arial" w:hAnsi="Arial" w:cs="Arial"/>
          <w:b/>
          <w:u w:val="single"/>
        </w:rPr>
        <w:lastRenderedPageBreak/>
        <w:t xml:space="preserve">Písmeno </w:t>
      </w:r>
      <w:r>
        <w:rPr>
          <w:rFonts w:ascii="Arial" w:hAnsi="Arial" w:cs="Arial"/>
          <w:b/>
          <w:u w:val="single"/>
        </w:rPr>
        <w:t>b</w:t>
      </w:r>
      <w:r w:rsidRPr="0060547F">
        <w:rPr>
          <w:rFonts w:ascii="Arial" w:hAnsi="Arial" w:cs="Arial"/>
          <w:b/>
          <w:u w:val="single"/>
        </w:rPr>
        <w:t>)</w:t>
      </w:r>
    </w:p>
    <w:p w14:paraId="2E2BF6E0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060C7B">
        <w:rPr>
          <w:rFonts w:ascii="Arial" w:hAnsi="Arial" w:cs="Arial"/>
          <w:b/>
        </w:rPr>
        <w:t>Prohlášen</w:t>
      </w:r>
      <w:r>
        <w:rPr>
          <w:rFonts w:ascii="Arial" w:hAnsi="Arial" w:cs="Arial"/>
          <w:b/>
        </w:rPr>
        <w:t>í poddodavatele zhotovitele – OSVČ</w:t>
      </w:r>
      <w:r w:rsidRPr="00060C7B">
        <w:rPr>
          <w:rFonts w:ascii="Arial" w:hAnsi="Arial" w:cs="Arial"/>
          <w:b/>
        </w:rPr>
        <w:t xml:space="preserve"> ohledně Fotodokumentace</w:t>
      </w:r>
    </w:p>
    <w:p w14:paraId="67AAB4D5" w14:textId="77777777" w:rsidR="005842D2" w:rsidRDefault="005842D2" w:rsidP="005842D2">
      <w:pPr>
        <w:pStyle w:val="Zkladntext2"/>
        <w:spacing w:after="0" w:line="300" w:lineRule="auto"/>
        <w:rPr>
          <w:rFonts w:ascii="Arial" w:hAnsi="Arial" w:cs="Arial"/>
          <w:b/>
        </w:rPr>
      </w:pPr>
    </w:p>
    <w:p w14:paraId="1AE837D5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Já, níže podepsaný: </w:t>
      </w:r>
      <w:r w:rsidRPr="00C2053D">
        <w:rPr>
          <w:rFonts w:ascii="Arial" w:hAnsi="Arial" w:cs="Arial"/>
          <w:i/>
          <w:highlight w:val="yellow"/>
        </w:rPr>
        <w:t xml:space="preserve">(doplnit osobu, která bude pořizovat fotodokumentaci na </w:t>
      </w:r>
      <w:proofErr w:type="gramStart"/>
      <w:r w:rsidRPr="00C2053D">
        <w:rPr>
          <w:rFonts w:ascii="Arial" w:hAnsi="Arial" w:cs="Arial"/>
          <w:i/>
          <w:highlight w:val="yellow"/>
        </w:rPr>
        <w:t>výstavě)</w:t>
      </w:r>
      <w:r w:rsidRPr="00C2053D">
        <w:rPr>
          <w:rFonts w:ascii="Arial" w:hAnsi="Arial" w:cs="Arial"/>
          <w:highlight w:val="yellow"/>
        </w:rPr>
        <w:t>…</w:t>
      </w:r>
      <w:proofErr w:type="gramEnd"/>
      <w:r w:rsidRPr="00C2053D">
        <w:rPr>
          <w:rFonts w:ascii="Arial" w:hAnsi="Arial" w:cs="Arial"/>
          <w:highlight w:val="yellow"/>
        </w:rPr>
        <w:t>……………………,</w:t>
      </w:r>
    </w:p>
    <w:p w14:paraId="59B2A1CC" w14:textId="77777777" w:rsidR="005842D2" w:rsidRDefault="005842D2" w:rsidP="005842D2">
      <w:pPr>
        <w:pStyle w:val="Zkladntext2"/>
        <w:spacing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nar. </w:t>
      </w:r>
      <w:r w:rsidRPr="00C2053D">
        <w:rPr>
          <w:rFonts w:ascii="Arial" w:hAnsi="Arial" w:cs="Arial"/>
          <w:highlight w:val="yellow"/>
        </w:rPr>
        <w:t>…………</w:t>
      </w:r>
      <w:proofErr w:type="gramStart"/>
      <w:r w:rsidRPr="00C2053D">
        <w:rPr>
          <w:rFonts w:ascii="Arial" w:hAnsi="Arial" w:cs="Arial"/>
          <w:highlight w:val="yellow"/>
        </w:rPr>
        <w:t>…….</w:t>
      </w:r>
      <w:proofErr w:type="gramEnd"/>
      <w:r w:rsidRPr="00C2053D">
        <w:rPr>
          <w:rFonts w:ascii="Arial" w:hAnsi="Arial" w:cs="Arial"/>
          <w:highlight w:val="yellow"/>
        </w:rPr>
        <w:t>,</w:t>
      </w:r>
      <w:r w:rsidRPr="008704CC">
        <w:rPr>
          <w:rFonts w:ascii="Arial" w:hAnsi="Arial" w:cs="Arial"/>
        </w:rPr>
        <w:t xml:space="preserve"> bytem</w:t>
      </w:r>
      <w:r w:rsidRPr="00C2053D">
        <w:rPr>
          <w:rFonts w:ascii="Arial" w:hAnsi="Arial" w:cs="Arial"/>
          <w:highlight w:val="yellow"/>
        </w:rPr>
        <w:t>……………………………………</w:t>
      </w:r>
      <w:proofErr w:type="gramStart"/>
      <w:r w:rsidRPr="00C2053D">
        <w:rPr>
          <w:rFonts w:ascii="Arial" w:hAnsi="Arial" w:cs="Arial"/>
          <w:highlight w:val="yellow"/>
        </w:rPr>
        <w:t>…….</w:t>
      </w:r>
      <w:proofErr w:type="gramEnd"/>
      <w:r w:rsidRPr="00C2053D">
        <w:rPr>
          <w:rFonts w:ascii="Arial" w:hAnsi="Arial" w:cs="Arial"/>
          <w:highlight w:val="yellow"/>
        </w:rPr>
        <w:t>,</w:t>
      </w:r>
    </w:p>
    <w:p w14:paraId="34F5EA86" w14:textId="77777777" w:rsidR="005842D2" w:rsidRDefault="005842D2" w:rsidP="005842D2">
      <w:pPr>
        <w:pStyle w:val="Zkladntext2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podnikání </w:t>
      </w:r>
      <w:r w:rsidRPr="00060C7B">
        <w:rPr>
          <w:rFonts w:ascii="Arial" w:hAnsi="Arial" w:cs="Arial"/>
          <w:highlight w:val="yellow"/>
        </w:rPr>
        <w:t>…………………</w:t>
      </w:r>
      <w:proofErr w:type="gramStart"/>
      <w:r w:rsidRPr="00060C7B">
        <w:rPr>
          <w:rFonts w:ascii="Arial" w:hAnsi="Arial" w:cs="Arial"/>
          <w:highlight w:val="yellow"/>
        </w:rPr>
        <w:t>…….</w:t>
      </w:r>
      <w:proofErr w:type="gramEnd"/>
      <w:r w:rsidRPr="00060C7B">
        <w:rPr>
          <w:rFonts w:ascii="Arial" w:hAnsi="Arial" w:cs="Arial"/>
          <w:highlight w:val="yellow"/>
        </w:rPr>
        <w:t>.…</w:t>
      </w:r>
      <w:proofErr w:type="gramStart"/>
      <w:r w:rsidRPr="00060C7B">
        <w:rPr>
          <w:rFonts w:ascii="Arial" w:hAnsi="Arial" w:cs="Arial"/>
          <w:highlight w:val="yellow"/>
        </w:rPr>
        <w:t>…….</w:t>
      </w:r>
      <w:proofErr w:type="gramEnd"/>
      <w:r>
        <w:rPr>
          <w:rFonts w:ascii="Arial" w:hAnsi="Arial" w:cs="Arial"/>
        </w:rPr>
        <w:t>,</w:t>
      </w:r>
    </w:p>
    <w:p w14:paraId="5932E13B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FF78A60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 (dále jen „Autor“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nebo ,,Poddodavatel</w:t>
      </w:r>
      <w:proofErr w:type="gramEnd"/>
      <w:r>
        <w:rPr>
          <w:rFonts w:ascii="Arial" w:hAnsi="Arial" w:cs="Arial"/>
        </w:rPr>
        <w:t xml:space="preserve"> zhotovitele – OSVČ“</w:t>
      </w:r>
      <w:r w:rsidRPr="008704CC">
        <w:rPr>
          <w:rFonts w:ascii="Arial" w:hAnsi="Arial" w:cs="Arial"/>
        </w:rPr>
        <w:t>)</w:t>
      </w:r>
    </w:p>
    <w:p w14:paraId="2684349B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8E2ECD6" w14:textId="5C089B3A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tímto ve smyslu 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 89/2012 Sb., občansk</w:t>
      </w:r>
      <w:r>
        <w:rPr>
          <w:rFonts w:ascii="Arial" w:hAnsi="Arial" w:cs="Arial"/>
        </w:rPr>
        <w:t>ý</w:t>
      </w:r>
      <w:r w:rsidRPr="008704CC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, v platném znění</w:t>
      </w:r>
      <w:r w:rsidRPr="008704CC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občanský zákoník</w:t>
      </w:r>
      <w:r w:rsidRPr="008704CC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8704CC">
        <w:rPr>
          <w:rFonts w:ascii="Arial" w:hAnsi="Arial" w:cs="Arial"/>
        </w:rPr>
        <w:t xml:space="preserve"> § 2358 a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 xml:space="preserve">násl. a § 2950 </w:t>
      </w:r>
      <w:r>
        <w:rPr>
          <w:rFonts w:ascii="Arial" w:hAnsi="Arial" w:cs="Arial"/>
        </w:rPr>
        <w:t>občanského zákoníku</w:t>
      </w:r>
      <w:r w:rsidRPr="008704CC">
        <w:rPr>
          <w:rFonts w:ascii="Arial" w:hAnsi="Arial" w:cs="Arial"/>
        </w:rPr>
        <w:t>, a</w:t>
      </w:r>
      <w:r w:rsidR="005C3D3A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121/2000 Sb., o právu autorském, o právech souvisejících s právem autorským a</w:t>
      </w:r>
      <w:r w:rsidR="005C3D3A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o změně některých zákonů</w:t>
      </w:r>
      <w:r>
        <w:rPr>
          <w:rFonts w:ascii="Arial" w:hAnsi="Arial" w:cs="Arial"/>
        </w:rPr>
        <w:t>, v</w:t>
      </w:r>
      <w:r w:rsidR="004329AA">
        <w:rPr>
          <w:rFonts w:ascii="Arial" w:hAnsi="Arial" w:cs="Arial"/>
        </w:rPr>
        <w:t xml:space="preserve"> platném</w:t>
      </w:r>
      <w:r>
        <w:rPr>
          <w:rFonts w:ascii="Arial" w:hAnsi="Arial" w:cs="Arial"/>
        </w:rPr>
        <w:t xml:space="preserve"> znění </w:t>
      </w:r>
      <w:r w:rsidRPr="008704CC">
        <w:rPr>
          <w:rFonts w:ascii="Arial" w:hAnsi="Arial" w:cs="Arial"/>
        </w:rPr>
        <w:t>(dále jen „</w:t>
      </w:r>
      <w:r>
        <w:rPr>
          <w:rFonts w:ascii="Arial" w:hAnsi="Arial" w:cs="Arial"/>
        </w:rPr>
        <w:t>autorský zákon</w:t>
      </w:r>
      <w:r w:rsidRPr="008704CC">
        <w:rPr>
          <w:rFonts w:ascii="Arial" w:hAnsi="Arial" w:cs="Arial"/>
        </w:rPr>
        <w:t>“), zej</w:t>
      </w:r>
      <w:r>
        <w:rPr>
          <w:rFonts w:ascii="Arial" w:hAnsi="Arial" w:cs="Arial"/>
        </w:rPr>
        <w:t>ména ustanovení § 9 a násl. autorského zákona</w:t>
      </w:r>
    </w:p>
    <w:p w14:paraId="74A48F00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80EFB38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</w:t>
      </w:r>
    </w:p>
    <w:p w14:paraId="21C875E0" w14:textId="116B129A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jsem vytvořil </w:t>
      </w:r>
      <w:r>
        <w:rPr>
          <w:rFonts w:ascii="Arial" w:hAnsi="Arial" w:cs="Arial"/>
        </w:rPr>
        <w:t xml:space="preserve">jako OSVČ </w:t>
      </w:r>
      <w:r w:rsidRPr="00060C7B">
        <w:rPr>
          <w:rFonts w:ascii="Arial" w:hAnsi="Arial" w:cs="Arial"/>
        </w:rPr>
        <w:t>samostatně</w:t>
      </w:r>
      <w:r w:rsidRPr="00C2053D">
        <w:rPr>
          <w:rFonts w:ascii="Arial" w:hAnsi="Arial" w:cs="Arial"/>
          <w:i/>
        </w:rPr>
        <w:t xml:space="preserve"> </w:t>
      </w:r>
      <w:r w:rsidRPr="008704CC">
        <w:rPr>
          <w:rFonts w:ascii="Arial" w:hAnsi="Arial" w:cs="Arial"/>
        </w:rPr>
        <w:t xml:space="preserve">od </w:t>
      </w:r>
      <w:r w:rsidRPr="00C2053D">
        <w:rPr>
          <w:rFonts w:ascii="Arial" w:hAnsi="Arial" w:cs="Arial"/>
          <w:highlight w:val="yellow"/>
        </w:rPr>
        <w:t>…… 20….</w:t>
      </w:r>
      <w:r w:rsidRPr="008704CC">
        <w:rPr>
          <w:rFonts w:ascii="Arial" w:hAnsi="Arial" w:cs="Arial"/>
        </w:rPr>
        <w:t xml:space="preserve"> do </w:t>
      </w:r>
      <w:r w:rsidRPr="00C2053D">
        <w:rPr>
          <w:rFonts w:ascii="Arial" w:hAnsi="Arial" w:cs="Arial"/>
          <w:highlight w:val="yellow"/>
        </w:rPr>
        <w:t>………</w:t>
      </w:r>
      <w:proofErr w:type="gramStart"/>
      <w:r w:rsidRPr="00C2053D">
        <w:rPr>
          <w:rFonts w:ascii="Arial" w:hAnsi="Arial" w:cs="Arial"/>
          <w:highlight w:val="yellow"/>
        </w:rPr>
        <w:t>20….</w:t>
      </w:r>
      <w:proofErr w:type="gramEnd"/>
      <w:r w:rsidRPr="008704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 u vědomí smlouvy mezi mnou</w:t>
      </w:r>
      <w:r w:rsidRPr="00060C7B">
        <w:rPr>
          <w:rFonts w:ascii="Arial" w:hAnsi="Arial" w:cs="Arial"/>
        </w:rPr>
        <w:t xml:space="preserve"> a zhotovitelem vybraným v rámci </w:t>
      </w:r>
      <w:r>
        <w:rPr>
          <w:rFonts w:ascii="Arial" w:hAnsi="Arial" w:cs="Arial"/>
        </w:rPr>
        <w:t xml:space="preserve">veřejné </w:t>
      </w:r>
      <w:proofErr w:type="gramStart"/>
      <w:r>
        <w:rPr>
          <w:rFonts w:ascii="Arial" w:hAnsi="Arial" w:cs="Arial"/>
        </w:rPr>
        <w:t xml:space="preserve">zakázky </w:t>
      </w:r>
      <w:r w:rsidRPr="00060C7B">
        <w:rPr>
          <w:rFonts w:ascii="Arial" w:hAnsi="Arial" w:cs="Arial"/>
        </w:rPr>
        <w:t xml:space="preserve"> </w:t>
      </w:r>
      <w:r w:rsidRPr="00CE7B32">
        <w:rPr>
          <w:rFonts w:ascii="Arial" w:hAnsi="Arial" w:cs="Arial"/>
        </w:rPr>
        <w:t>s</w:t>
      </w:r>
      <w:proofErr w:type="gramEnd"/>
      <w:r w:rsidRPr="00CE7B32">
        <w:rPr>
          <w:rFonts w:ascii="Arial" w:hAnsi="Arial" w:cs="Arial"/>
        </w:rPr>
        <w:t xml:space="preserve"> názvem </w:t>
      </w:r>
      <w:r w:rsidRPr="00CE7B32">
        <w:rPr>
          <w:rFonts w:ascii="Arial" w:hAnsi="Arial" w:cs="Arial"/>
          <w:b/>
        </w:rPr>
        <w:t xml:space="preserve">Zajištění </w:t>
      </w:r>
      <w:r>
        <w:rPr>
          <w:rFonts w:ascii="Arial" w:hAnsi="Arial" w:cs="Arial"/>
          <w:b/>
        </w:rPr>
        <w:t>prezentace</w:t>
      </w:r>
      <w:r w:rsidRPr="00CE7B32">
        <w:rPr>
          <w:rFonts w:ascii="Arial" w:hAnsi="Arial" w:cs="Arial"/>
          <w:b/>
        </w:rPr>
        <w:t xml:space="preserve"> </w:t>
      </w:r>
      <w:r w:rsidR="00C3256C">
        <w:rPr>
          <w:rFonts w:ascii="Arial" w:hAnsi="Arial" w:cs="Arial"/>
          <w:b/>
        </w:rPr>
        <w:t>SP SZP</w:t>
      </w:r>
      <w:r w:rsidRPr="00CE7B32">
        <w:rPr>
          <w:rFonts w:ascii="Arial" w:hAnsi="Arial" w:cs="Arial"/>
          <w:b/>
        </w:rPr>
        <w:t>, CSV a partnerů na veletrhu Země živitelka</w:t>
      </w:r>
      <w:r w:rsidR="003E3D91">
        <w:rPr>
          <w:rFonts w:ascii="Arial" w:hAnsi="Arial" w:cs="Arial"/>
          <w:b/>
        </w:rPr>
        <w:t xml:space="preserve"> 2026</w:t>
      </w:r>
      <w:r w:rsidR="00B579C7">
        <w:rPr>
          <w:rFonts w:ascii="Arial" w:hAnsi="Arial" w:cs="Arial"/>
          <w:b/>
        </w:rPr>
        <w:t xml:space="preserve"> a</w:t>
      </w:r>
      <w:r w:rsidR="003E3D91">
        <w:rPr>
          <w:rFonts w:ascii="Arial" w:hAnsi="Arial" w:cs="Arial"/>
          <w:b/>
        </w:rPr>
        <w:t xml:space="preserve"> 2027</w:t>
      </w:r>
      <w:r w:rsidRPr="00060C7B">
        <w:rPr>
          <w:rFonts w:ascii="Arial" w:hAnsi="Arial" w:cs="Arial"/>
          <w:i/>
        </w:rPr>
        <w:t xml:space="preserve">, </w:t>
      </w:r>
      <w:r w:rsidRPr="008704CC">
        <w:rPr>
          <w:rFonts w:ascii="Arial" w:hAnsi="Arial" w:cs="Arial"/>
        </w:rPr>
        <w:t xml:space="preserve">dílo mnou coby Autorem pracovně označené </w:t>
      </w:r>
      <w:r>
        <w:rPr>
          <w:rFonts w:ascii="Arial" w:hAnsi="Arial" w:cs="Arial"/>
        </w:rPr>
        <w:t>„</w:t>
      </w:r>
      <w:proofErr w:type="gramStart"/>
      <w:r>
        <w:rPr>
          <w:rFonts w:ascii="Arial" w:hAnsi="Arial" w:cs="Arial"/>
        </w:rPr>
        <w:t>Fotodokumentace  -</w:t>
      </w:r>
      <w:proofErr w:type="gramEnd"/>
      <w:r>
        <w:rPr>
          <w:rFonts w:ascii="Arial" w:hAnsi="Arial" w:cs="Arial"/>
        </w:rPr>
        <w:t xml:space="preserve"> výstava Země </w:t>
      </w:r>
      <w:r w:rsidR="00393AA0">
        <w:rPr>
          <w:rFonts w:ascii="Arial" w:hAnsi="Arial" w:cs="Arial"/>
        </w:rPr>
        <w:t>ž</w:t>
      </w:r>
      <w:r>
        <w:rPr>
          <w:rFonts w:ascii="Arial" w:hAnsi="Arial" w:cs="Arial"/>
        </w:rPr>
        <w:t>ivitelka</w:t>
      </w:r>
      <w:r w:rsidR="003E3D91">
        <w:rPr>
          <w:rFonts w:ascii="Arial" w:hAnsi="Arial" w:cs="Arial"/>
        </w:rPr>
        <w:t xml:space="preserve"> 2026/</w:t>
      </w:r>
      <w:r w:rsidR="00393AA0">
        <w:rPr>
          <w:rFonts w:ascii="Arial" w:hAnsi="Arial" w:cs="Arial"/>
        </w:rPr>
        <w:t xml:space="preserve"> </w:t>
      </w:r>
      <w:r w:rsidR="003E3D91">
        <w:rPr>
          <w:rFonts w:ascii="Arial" w:hAnsi="Arial" w:cs="Arial"/>
        </w:rPr>
        <w:t>2027</w:t>
      </w:r>
      <w:r>
        <w:rPr>
          <w:rFonts w:ascii="Arial" w:hAnsi="Arial" w:cs="Arial"/>
        </w:rPr>
        <w:t xml:space="preserve">“, v počtu </w:t>
      </w:r>
      <w:r w:rsidRPr="001D1E0C">
        <w:rPr>
          <w:rFonts w:ascii="Arial" w:hAnsi="Arial" w:cs="Arial"/>
          <w:highlight w:val="yellow"/>
        </w:rPr>
        <w:t xml:space="preserve">… </w:t>
      </w:r>
      <w:r w:rsidRPr="001D1E0C">
        <w:rPr>
          <w:rFonts w:ascii="Arial" w:hAnsi="Arial" w:cs="Arial"/>
          <w:i/>
          <w:highlight w:val="yellow"/>
        </w:rPr>
        <w:t xml:space="preserve">(autor </w:t>
      </w:r>
      <w:r w:rsidRPr="00C2053D">
        <w:rPr>
          <w:rFonts w:ascii="Arial" w:hAnsi="Arial" w:cs="Arial"/>
          <w:i/>
          <w:highlight w:val="yellow"/>
        </w:rPr>
        <w:t xml:space="preserve">doplní až na </w:t>
      </w:r>
      <w:r w:rsidR="003A736D" w:rsidRPr="00365B79">
        <w:rPr>
          <w:rFonts w:ascii="Arial" w:hAnsi="Arial" w:cs="Arial"/>
          <w:i/>
          <w:highlight w:val="yellow"/>
        </w:rPr>
        <w:t xml:space="preserve">USB </w:t>
      </w:r>
      <w:proofErr w:type="spellStart"/>
      <w:r w:rsidR="003A736D" w:rsidRPr="00365B79">
        <w:rPr>
          <w:rFonts w:ascii="Arial" w:hAnsi="Arial" w:cs="Arial"/>
          <w:i/>
          <w:highlight w:val="yellow"/>
        </w:rPr>
        <w:t>flash</w:t>
      </w:r>
      <w:proofErr w:type="spellEnd"/>
      <w:r w:rsidR="003A736D" w:rsidRPr="00365B79">
        <w:rPr>
          <w:rFonts w:ascii="Arial" w:hAnsi="Arial" w:cs="Arial"/>
          <w:i/>
          <w:highlight w:val="yellow"/>
        </w:rPr>
        <w:t xml:space="preserve"> disku, popř. elektronickou formou s </w:t>
      </w:r>
      <w:proofErr w:type="gramStart"/>
      <w:r w:rsidR="003A736D" w:rsidRPr="00365B79">
        <w:rPr>
          <w:rFonts w:ascii="Arial" w:hAnsi="Arial" w:cs="Arial"/>
          <w:i/>
          <w:highlight w:val="yellow"/>
        </w:rPr>
        <w:t>dokumentací</w:t>
      </w:r>
      <w:r w:rsidRPr="00C2053D">
        <w:rPr>
          <w:rFonts w:ascii="Arial" w:hAnsi="Arial" w:cs="Arial"/>
          <w:i/>
          <w:highlight w:val="yellow"/>
        </w:rPr>
        <w:t>)</w:t>
      </w:r>
      <w:r w:rsidRPr="00C2053D">
        <w:rPr>
          <w:rFonts w:ascii="Arial" w:hAnsi="Arial" w:cs="Arial"/>
          <w:i/>
        </w:rPr>
        <w:t xml:space="preserve">  </w:t>
      </w:r>
      <w:r w:rsidRPr="008704CC">
        <w:rPr>
          <w:rFonts w:ascii="Arial" w:hAnsi="Arial" w:cs="Arial"/>
        </w:rPr>
        <w:t>ks</w:t>
      </w:r>
      <w:proofErr w:type="gramEnd"/>
      <w:r w:rsidRPr="008704CC">
        <w:rPr>
          <w:rFonts w:ascii="Arial" w:hAnsi="Arial" w:cs="Arial"/>
        </w:rPr>
        <w:t xml:space="preserve"> (dá</w:t>
      </w:r>
      <w:r>
        <w:rPr>
          <w:rFonts w:ascii="Arial" w:hAnsi="Arial" w:cs="Arial"/>
        </w:rPr>
        <w:t>le jen „D</w:t>
      </w:r>
      <w:r w:rsidRPr="008704CC">
        <w:rPr>
          <w:rFonts w:ascii="Arial" w:hAnsi="Arial" w:cs="Arial"/>
        </w:rPr>
        <w:t>ílo“);</w:t>
      </w:r>
    </w:p>
    <w:p w14:paraId="225EE6BF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DC6F518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B5112F">
        <w:rPr>
          <w:rFonts w:ascii="Arial" w:hAnsi="Arial" w:cs="Arial"/>
          <w:color w:val="000000"/>
        </w:rPr>
        <w:t>tímto poskytuji zhotoviteli oprávnění vykonávat</w:t>
      </w:r>
      <w:r>
        <w:rPr>
          <w:rFonts w:ascii="Arial" w:hAnsi="Arial" w:cs="Arial"/>
        </w:rPr>
        <w:t xml:space="preserve"> jeho jménem a na jeho</w:t>
      </w:r>
      <w:r w:rsidRPr="008704CC">
        <w:rPr>
          <w:rFonts w:ascii="Arial" w:hAnsi="Arial" w:cs="Arial"/>
        </w:rPr>
        <w:t xml:space="preserve"> účet veškerá maj</w:t>
      </w:r>
      <w:r>
        <w:rPr>
          <w:rFonts w:ascii="Arial" w:hAnsi="Arial" w:cs="Arial"/>
        </w:rPr>
        <w:t>etková práva k D</w:t>
      </w:r>
      <w:r w:rsidRPr="008704CC">
        <w:rPr>
          <w:rFonts w:ascii="Arial" w:hAnsi="Arial" w:cs="Arial"/>
        </w:rPr>
        <w:t>ílu po celou dobu jejich platnosti, tj. bez územního, věcného, množstevního, typového či jiného omezení;</w:t>
      </w:r>
    </w:p>
    <w:p w14:paraId="44B56D0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7F24F1DE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8704CC">
        <w:rPr>
          <w:rFonts w:ascii="Arial" w:hAnsi="Arial" w:cs="Arial"/>
        </w:rPr>
        <w:t xml:space="preserve"> má mé svolení právo výkonu mých maje</w:t>
      </w:r>
      <w:r>
        <w:rPr>
          <w:rFonts w:ascii="Arial" w:hAnsi="Arial" w:cs="Arial"/>
        </w:rPr>
        <w:t>tkových práv k D</w:t>
      </w:r>
      <w:r w:rsidRPr="008704CC">
        <w:rPr>
          <w:rFonts w:ascii="Arial" w:hAnsi="Arial" w:cs="Arial"/>
        </w:rPr>
        <w:t>ílu postoupit zcela či částečně bez dalšího třetí osobě a pobírat či nechat třetí osobu pobírat užity z výkonu těchto práv;</w:t>
      </w:r>
    </w:p>
    <w:p w14:paraId="475FDEA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3EDF3E7" w14:textId="6761C94C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8704CC">
        <w:rPr>
          <w:rFonts w:ascii="Arial" w:hAnsi="Arial" w:cs="Arial"/>
        </w:rPr>
        <w:t xml:space="preserve"> má právo poskytnout oprávnění k výkonu práva duševního vlastnictví, tj.</w:t>
      </w:r>
      <w:r w:rsidR="005C3D3A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výhradní i nevýhra</w:t>
      </w:r>
      <w:r>
        <w:rPr>
          <w:rFonts w:ascii="Arial" w:hAnsi="Arial" w:cs="Arial"/>
        </w:rPr>
        <w:t>dní licenci, k D</w:t>
      </w:r>
      <w:r w:rsidRPr="008704CC">
        <w:rPr>
          <w:rFonts w:ascii="Arial" w:hAnsi="Arial" w:cs="Arial"/>
        </w:rPr>
        <w:t>ílu třetím osobám, přičemž já oprávnění k výkonu tohoto práva nemám a ani je nemohu poskytnout a potvrzuji, že se zdržím jakéhokoliv v</w:t>
      </w:r>
      <w:r>
        <w:rPr>
          <w:rFonts w:ascii="Arial" w:hAnsi="Arial" w:cs="Arial"/>
        </w:rPr>
        <w:t>ýkonu práva užít D</w:t>
      </w:r>
      <w:r w:rsidRPr="008704CC">
        <w:rPr>
          <w:rFonts w:ascii="Arial" w:hAnsi="Arial" w:cs="Arial"/>
        </w:rPr>
        <w:t>ílo či jiné dispoz</w:t>
      </w:r>
      <w:r>
        <w:rPr>
          <w:rFonts w:ascii="Arial" w:hAnsi="Arial" w:cs="Arial"/>
        </w:rPr>
        <w:t>ice či užívání D</w:t>
      </w:r>
      <w:r w:rsidRPr="008704CC">
        <w:rPr>
          <w:rFonts w:ascii="Arial" w:hAnsi="Arial" w:cs="Arial"/>
        </w:rPr>
        <w:t>íla, zejména nebudu je sám užívat a neudělím k němu licenci;</w:t>
      </w:r>
    </w:p>
    <w:p w14:paraId="1AB2BE16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56330B50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zhotovitel má ohledně D</w:t>
      </w:r>
      <w:r w:rsidRPr="008704CC">
        <w:rPr>
          <w:rFonts w:ascii="Arial" w:hAnsi="Arial" w:cs="Arial"/>
        </w:rPr>
        <w:t>íla svolení k dokončení, zveřejnění, úpravám, zpracování včetně překladu, spojení s jiným dílem, zařazení do díla souborného, vytvoření jiného dílo na jeho základě, jak</w:t>
      </w:r>
      <w:r>
        <w:rPr>
          <w:rFonts w:ascii="Arial" w:hAnsi="Arial" w:cs="Arial"/>
        </w:rPr>
        <w:t>ož i k tomu, aby D</w:t>
      </w:r>
      <w:r w:rsidRPr="008704CC">
        <w:rPr>
          <w:rFonts w:ascii="Arial" w:hAnsi="Arial" w:cs="Arial"/>
        </w:rPr>
        <w:t>ílo uváděl na veřejnosti pod svým jménem;</w:t>
      </w:r>
    </w:p>
    <w:p w14:paraId="7F45D42D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4E9B391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zcela na vůli zhotovitele</w:t>
      </w:r>
      <w:r w:rsidRPr="008704CC">
        <w:rPr>
          <w:rFonts w:ascii="Arial" w:hAnsi="Arial" w:cs="Arial"/>
        </w:rPr>
        <w:t>, zda zveřej</w:t>
      </w:r>
      <w:r>
        <w:rPr>
          <w:rFonts w:ascii="Arial" w:hAnsi="Arial" w:cs="Arial"/>
        </w:rPr>
        <w:t>ní či nezveřejní D</w:t>
      </w:r>
      <w:r w:rsidRPr="008704CC">
        <w:rPr>
          <w:rFonts w:ascii="Arial" w:hAnsi="Arial" w:cs="Arial"/>
        </w:rPr>
        <w:t>ílo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a zda je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bude či nebude užívat, přičem</w:t>
      </w:r>
      <w:r>
        <w:rPr>
          <w:rFonts w:ascii="Arial" w:hAnsi="Arial" w:cs="Arial"/>
        </w:rPr>
        <w:t>ž nezveřejnění D</w:t>
      </w:r>
      <w:r w:rsidRPr="008704CC">
        <w:rPr>
          <w:rFonts w:ascii="Arial" w:hAnsi="Arial" w:cs="Arial"/>
        </w:rPr>
        <w:t>íla či jeho neužívání nelze považovat za nevykonávání či nedostatečné vykonávání maje</w:t>
      </w:r>
      <w:r>
        <w:rPr>
          <w:rFonts w:ascii="Arial" w:hAnsi="Arial" w:cs="Arial"/>
        </w:rPr>
        <w:t>tkových práv k D</w:t>
      </w:r>
      <w:r w:rsidRPr="008704CC">
        <w:rPr>
          <w:rFonts w:ascii="Arial" w:hAnsi="Arial" w:cs="Arial"/>
        </w:rPr>
        <w:t>ílu a nezakládá mé právo, zejména coby Aut</w:t>
      </w:r>
      <w:r>
        <w:rPr>
          <w:rFonts w:ascii="Arial" w:hAnsi="Arial" w:cs="Arial"/>
        </w:rPr>
        <w:t>ora, požadovat od zhotovitele</w:t>
      </w:r>
      <w:r w:rsidRPr="008704CC">
        <w:rPr>
          <w:rFonts w:ascii="Arial" w:hAnsi="Arial" w:cs="Arial"/>
        </w:rPr>
        <w:t xml:space="preserve"> licenci</w:t>
      </w:r>
      <w:r>
        <w:rPr>
          <w:rFonts w:ascii="Arial" w:hAnsi="Arial" w:cs="Arial"/>
        </w:rPr>
        <w:t xml:space="preserve"> k D</w:t>
      </w:r>
      <w:r w:rsidRPr="008704CC">
        <w:rPr>
          <w:rFonts w:ascii="Arial" w:hAnsi="Arial" w:cs="Arial"/>
        </w:rPr>
        <w:t>ílu;</w:t>
      </w:r>
    </w:p>
    <w:p w14:paraId="049A86D7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7338C52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mé ve</w:t>
      </w:r>
      <w:r>
        <w:rPr>
          <w:rFonts w:ascii="Arial" w:hAnsi="Arial" w:cs="Arial"/>
        </w:rPr>
        <w:t>škeré nároky vůči zhotoviteli ohledně D</w:t>
      </w:r>
      <w:r w:rsidRPr="008704CC">
        <w:rPr>
          <w:rFonts w:ascii="Arial" w:hAnsi="Arial" w:cs="Arial"/>
        </w:rPr>
        <w:t>íla byly zcela, řádně, včas a v plném rozsahu vypořádány a zejména, že nemám nárok na další přiměřenou či jinou odměnu v</w:t>
      </w:r>
      <w:r>
        <w:rPr>
          <w:rFonts w:ascii="Arial" w:hAnsi="Arial" w:cs="Arial"/>
        </w:rPr>
        <w:t xml:space="preserve"> souvislosti s D</w:t>
      </w:r>
      <w:r w:rsidRPr="008704CC">
        <w:rPr>
          <w:rFonts w:ascii="Arial" w:hAnsi="Arial" w:cs="Arial"/>
        </w:rPr>
        <w:t>ílem;</w:t>
      </w:r>
    </w:p>
    <w:p w14:paraId="4F9AF1B1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0636ED38" w14:textId="77777777" w:rsidR="005842D2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jsem srozuměn se zájmem Ministerstva zemědělství vykonávat majetková </w:t>
      </w:r>
      <w:r>
        <w:rPr>
          <w:rFonts w:ascii="Arial" w:hAnsi="Arial" w:cs="Arial"/>
        </w:rPr>
        <w:t>práva autora k D</w:t>
      </w:r>
      <w:r w:rsidRPr="008704CC">
        <w:rPr>
          <w:rFonts w:ascii="Arial" w:hAnsi="Arial" w:cs="Arial"/>
        </w:rPr>
        <w:t>ílu, jako celku i souvisejícím plněním coby jejich součástí, bez jakéhokoliv omezení, a to zejména pokud jde o územní, časový nebo množstevní rozsah užití, a to ve smyslu poskytnutí výhradní licence, a plně s tímto souhlasím a nemám žádných výhrad, požadavků ani nároků v tomto ohledu či v této souvislosti.</w:t>
      </w:r>
    </w:p>
    <w:p w14:paraId="04372FA0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42ABC07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67C4D83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9B63C75" w14:textId="77777777" w:rsidR="005842D2" w:rsidRDefault="005842D2" w:rsidP="005842D2">
      <w:pPr>
        <w:pStyle w:val="Zkladntext2"/>
        <w:spacing w:after="0" w:line="30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F3A323E" w14:textId="77777777" w:rsidR="005842D2" w:rsidRPr="00B32614" w:rsidRDefault="005842D2" w:rsidP="005842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14">
        <w:rPr>
          <w:rFonts w:ascii="Arial" w:hAnsi="Arial" w:cs="Arial"/>
        </w:rPr>
        <w:t xml:space="preserve">V                              dne </w:t>
      </w:r>
    </w:p>
    <w:p w14:paraId="46A630EA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</w:p>
    <w:p w14:paraId="70AF6A48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  <w:r>
        <w:t>………………………………….</w:t>
      </w:r>
    </w:p>
    <w:p w14:paraId="148D2DDE" w14:textId="77777777" w:rsidR="005842D2" w:rsidRDefault="005842D2" w:rsidP="005842D2">
      <w:pPr>
        <w:pStyle w:val="Zkladntext2"/>
        <w:spacing w:before="120" w:line="300" w:lineRule="auto"/>
      </w:pPr>
    </w:p>
    <w:p w14:paraId="07254BBC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CD7139C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221816E0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113242A1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5032D741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4978BE5E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382BE940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07A01292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22F5281C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32106F13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</w:rPr>
      </w:pPr>
    </w:p>
    <w:p w14:paraId="0CA503B3" w14:textId="77777777" w:rsidR="005842D2" w:rsidRPr="0060547F" w:rsidRDefault="005842D2" w:rsidP="005842D2">
      <w:pPr>
        <w:pStyle w:val="Zkladntext2"/>
        <w:spacing w:before="120" w:line="300" w:lineRule="auto"/>
        <w:rPr>
          <w:rFonts w:ascii="Arial" w:hAnsi="Arial" w:cs="Arial"/>
          <w:b/>
          <w:u w:val="single"/>
        </w:rPr>
      </w:pPr>
      <w:r w:rsidRPr="0060547F">
        <w:rPr>
          <w:rFonts w:ascii="Arial" w:hAnsi="Arial" w:cs="Arial"/>
          <w:b/>
          <w:u w:val="single"/>
        </w:rPr>
        <w:lastRenderedPageBreak/>
        <w:t xml:space="preserve">Písmeno </w:t>
      </w:r>
      <w:r>
        <w:rPr>
          <w:rFonts w:ascii="Arial" w:hAnsi="Arial" w:cs="Arial"/>
          <w:b/>
          <w:u w:val="single"/>
        </w:rPr>
        <w:t>c</w:t>
      </w:r>
      <w:r w:rsidRPr="0060547F">
        <w:rPr>
          <w:rFonts w:ascii="Arial" w:hAnsi="Arial" w:cs="Arial"/>
          <w:b/>
          <w:u w:val="single"/>
        </w:rPr>
        <w:t>)</w:t>
      </w:r>
    </w:p>
    <w:p w14:paraId="318B993C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C2053D">
        <w:rPr>
          <w:rFonts w:ascii="Arial" w:hAnsi="Arial" w:cs="Arial"/>
          <w:b/>
        </w:rPr>
        <w:t xml:space="preserve">Prohlášení </w:t>
      </w:r>
      <w:proofErr w:type="gramStart"/>
      <w:r w:rsidRPr="00C2053D">
        <w:rPr>
          <w:rFonts w:ascii="Arial" w:hAnsi="Arial" w:cs="Arial"/>
          <w:b/>
        </w:rPr>
        <w:t>autora</w:t>
      </w:r>
      <w:r>
        <w:rPr>
          <w:rFonts w:ascii="Arial" w:hAnsi="Arial" w:cs="Arial"/>
          <w:b/>
        </w:rPr>
        <w:t xml:space="preserve"> </w:t>
      </w:r>
      <w:r w:rsidRPr="00C2053D">
        <w:rPr>
          <w:rFonts w:ascii="Arial" w:hAnsi="Arial" w:cs="Arial"/>
          <w:b/>
        </w:rPr>
        <w:t>- zaměstnance</w:t>
      </w:r>
      <w:proofErr w:type="gramEnd"/>
      <w:r w:rsidRPr="00C205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poddodavatele zhotovitele </w:t>
      </w:r>
      <w:r w:rsidRPr="00C2053D">
        <w:rPr>
          <w:rFonts w:ascii="Arial" w:hAnsi="Arial" w:cs="Arial"/>
          <w:b/>
        </w:rPr>
        <w:t>ohledně Fotodokumentace</w:t>
      </w:r>
    </w:p>
    <w:p w14:paraId="53826DE6" w14:textId="77777777" w:rsidR="005842D2" w:rsidRDefault="005842D2" w:rsidP="005842D2">
      <w:pPr>
        <w:pStyle w:val="Zkladntext2"/>
        <w:spacing w:after="0" w:line="300" w:lineRule="auto"/>
        <w:rPr>
          <w:rFonts w:ascii="Arial" w:hAnsi="Arial" w:cs="Arial"/>
          <w:b/>
        </w:rPr>
      </w:pPr>
    </w:p>
    <w:p w14:paraId="4DBEFCB7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Já, níže podepsaný: </w:t>
      </w:r>
      <w:r w:rsidRPr="00C2053D">
        <w:rPr>
          <w:rFonts w:ascii="Arial" w:hAnsi="Arial" w:cs="Arial"/>
          <w:i/>
          <w:highlight w:val="yellow"/>
        </w:rPr>
        <w:t xml:space="preserve">(doplnit osobu, která bude pořizovat fotodokumentaci na </w:t>
      </w:r>
      <w:proofErr w:type="gramStart"/>
      <w:r w:rsidRPr="00C2053D">
        <w:rPr>
          <w:rFonts w:ascii="Arial" w:hAnsi="Arial" w:cs="Arial"/>
          <w:i/>
          <w:highlight w:val="yellow"/>
        </w:rPr>
        <w:t>výstavě)</w:t>
      </w:r>
      <w:r w:rsidRPr="00C2053D">
        <w:rPr>
          <w:rFonts w:ascii="Arial" w:hAnsi="Arial" w:cs="Arial"/>
          <w:highlight w:val="yellow"/>
        </w:rPr>
        <w:t>…</w:t>
      </w:r>
      <w:proofErr w:type="gramEnd"/>
      <w:r w:rsidRPr="00C2053D">
        <w:rPr>
          <w:rFonts w:ascii="Arial" w:hAnsi="Arial" w:cs="Arial"/>
          <w:highlight w:val="yellow"/>
        </w:rPr>
        <w:t>……………………,</w:t>
      </w:r>
    </w:p>
    <w:p w14:paraId="32F1C6B5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nar. </w:t>
      </w:r>
      <w:r w:rsidRPr="00C2053D">
        <w:rPr>
          <w:rFonts w:ascii="Arial" w:hAnsi="Arial" w:cs="Arial"/>
          <w:highlight w:val="yellow"/>
        </w:rPr>
        <w:t>…………</w:t>
      </w:r>
      <w:proofErr w:type="gramStart"/>
      <w:r w:rsidRPr="00C2053D">
        <w:rPr>
          <w:rFonts w:ascii="Arial" w:hAnsi="Arial" w:cs="Arial"/>
          <w:highlight w:val="yellow"/>
        </w:rPr>
        <w:t>…….</w:t>
      </w:r>
      <w:proofErr w:type="gramEnd"/>
      <w:r w:rsidRPr="00C2053D">
        <w:rPr>
          <w:rFonts w:ascii="Arial" w:hAnsi="Arial" w:cs="Arial"/>
          <w:highlight w:val="yellow"/>
        </w:rPr>
        <w:t>,</w:t>
      </w:r>
      <w:r w:rsidRPr="008704CC">
        <w:rPr>
          <w:rFonts w:ascii="Arial" w:hAnsi="Arial" w:cs="Arial"/>
        </w:rPr>
        <w:t xml:space="preserve"> bytem</w:t>
      </w:r>
      <w:r w:rsidRPr="00C2053D">
        <w:rPr>
          <w:rFonts w:ascii="Arial" w:hAnsi="Arial" w:cs="Arial"/>
          <w:highlight w:val="yellow"/>
        </w:rPr>
        <w:t>……………………………………</w:t>
      </w:r>
      <w:proofErr w:type="gramStart"/>
      <w:r w:rsidRPr="00C2053D">
        <w:rPr>
          <w:rFonts w:ascii="Arial" w:hAnsi="Arial" w:cs="Arial"/>
          <w:highlight w:val="yellow"/>
        </w:rPr>
        <w:t>…….</w:t>
      </w:r>
      <w:proofErr w:type="gramEnd"/>
      <w:r w:rsidRPr="00C2053D">
        <w:rPr>
          <w:rFonts w:ascii="Arial" w:hAnsi="Arial" w:cs="Arial"/>
          <w:highlight w:val="yellow"/>
        </w:rPr>
        <w:t>,</w:t>
      </w:r>
    </w:p>
    <w:p w14:paraId="0060D983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zaměstnanec </w:t>
      </w:r>
      <w:proofErr w:type="gramStart"/>
      <w:r w:rsidRPr="00B5112F">
        <w:rPr>
          <w:rFonts w:ascii="Arial" w:hAnsi="Arial" w:cs="Arial"/>
          <w:color w:val="000000"/>
        </w:rPr>
        <w:t xml:space="preserve">zaměstnavatele  </w:t>
      </w:r>
      <w:r w:rsidRPr="00B5112F">
        <w:rPr>
          <w:rFonts w:ascii="Arial" w:hAnsi="Arial" w:cs="Arial"/>
          <w:color w:val="000000"/>
          <w:highlight w:val="yellow"/>
        </w:rPr>
        <w:t>…</w:t>
      </w:r>
      <w:proofErr w:type="gramEnd"/>
      <w:r w:rsidRPr="00B5112F">
        <w:rPr>
          <w:rFonts w:ascii="Arial" w:hAnsi="Arial" w:cs="Arial"/>
          <w:color w:val="000000"/>
          <w:highlight w:val="yellow"/>
        </w:rPr>
        <w:t>………………</w:t>
      </w:r>
      <w:r w:rsidRPr="00B5112F">
        <w:rPr>
          <w:rFonts w:ascii="Arial" w:hAnsi="Arial" w:cs="Arial"/>
          <w:color w:val="000000"/>
        </w:rPr>
        <w:t xml:space="preserve"> (dále jen „Zaměstnavatel – </w:t>
      </w:r>
      <w:r>
        <w:rPr>
          <w:rFonts w:ascii="Arial" w:hAnsi="Arial" w:cs="Arial"/>
          <w:color w:val="000000"/>
        </w:rPr>
        <w:t>pod</w:t>
      </w:r>
      <w:r w:rsidRPr="00B5112F">
        <w:rPr>
          <w:rFonts w:ascii="Arial" w:hAnsi="Arial" w:cs="Arial"/>
          <w:color w:val="000000"/>
        </w:rPr>
        <w:t xml:space="preserve">dodavatel zhotovitele“ </w:t>
      </w:r>
      <w:proofErr w:type="gramStart"/>
      <w:r w:rsidRPr="00B5112F">
        <w:rPr>
          <w:rFonts w:ascii="Arial" w:hAnsi="Arial" w:cs="Arial"/>
          <w:color w:val="000000"/>
        </w:rPr>
        <w:t>nebo ,,Zaměstnavatel</w:t>
      </w:r>
      <w:proofErr w:type="gramEnd"/>
      <w:r w:rsidRPr="00B5112F">
        <w:rPr>
          <w:rFonts w:ascii="Arial" w:hAnsi="Arial" w:cs="Arial"/>
          <w:color w:val="000000"/>
        </w:rPr>
        <w:t xml:space="preserve">“) </w:t>
      </w:r>
      <w:proofErr w:type="gramStart"/>
      <w:r w:rsidRPr="00B5112F">
        <w:rPr>
          <w:rFonts w:ascii="Arial" w:hAnsi="Arial" w:cs="Arial"/>
          <w:color w:val="000000"/>
        </w:rPr>
        <w:t>od</w:t>
      </w:r>
      <w:r w:rsidRPr="008704CC">
        <w:rPr>
          <w:rFonts w:ascii="Arial" w:hAnsi="Arial" w:cs="Arial"/>
        </w:rPr>
        <w:t xml:space="preserve">  </w:t>
      </w:r>
      <w:r w:rsidRPr="00C2053D">
        <w:rPr>
          <w:rFonts w:ascii="Arial" w:hAnsi="Arial" w:cs="Arial"/>
          <w:highlight w:val="yellow"/>
        </w:rPr>
        <w:t>…</w:t>
      </w:r>
      <w:proofErr w:type="gramEnd"/>
      <w:r w:rsidRPr="00C2053D">
        <w:rPr>
          <w:rFonts w:ascii="Arial" w:hAnsi="Arial" w:cs="Arial"/>
          <w:highlight w:val="yellow"/>
        </w:rPr>
        <w:t>…………</w:t>
      </w:r>
      <w:r w:rsidRPr="008704CC">
        <w:rPr>
          <w:rFonts w:ascii="Arial" w:hAnsi="Arial" w:cs="Arial"/>
        </w:rPr>
        <w:t xml:space="preserve"> </w:t>
      </w:r>
      <w:r w:rsidRPr="00C2053D">
        <w:rPr>
          <w:rFonts w:ascii="Arial" w:hAnsi="Arial" w:cs="Arial"/>
          <w:highlight w:val="yellow"/>
        </w:rPr>
        <w:t>20….</w:t>
      </w:r>
    </w:p>
    <w:p w14:paraId="1E851C35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(dále jen „Autor“)</w:t>
      </w:r>
    </w:p>
    <w:p w14:paraId="7397D7C6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33DA9D6" w14:textId="7E685646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tímto ve smyslu 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 89/2012 Sb., občansk</w:t>
      </w:r>
      <w:r>
        <w:rPr>
          <w:rFonts w:ascii="Arial" w:hAnsi="Arial" w:cs="Arial"/>
        </w:rPr>
        <w:t>ý</w:t>
      </w:r>
      <w:r w:rsidRPr="008704CC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, v platném znění</w:t>
      </w:r>
      <w:r w:rsidRPr="008704CC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občanský zákoník</w:t>
      </w:r>
      <w:r w:rsidRPr="008704CC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8704CC">
        <w:rPr>
          <w:rFonts w:ascii="Arial" w:hAnsi="Arial" w:cs="Arial"/>
        </w:rPr>
        <w:t xml:space="preserve"> § 2358 a násl. a § 2950 </w:t>
      </w:r>
      <w:r>
        <w:rPr>
          <w:rFonts w:ascii="Arial" w:hAnsi="Arial" w:cs="Arial"/>
        </w:rPr>
        <w:t>občanského zákoníku</w:t>
      </w:r>
      <w:r w:rsidRPr="008704CC">
        <w:rPr>
          <w:rFonts w:ascii="Arial" w:hAnsi="Arial" w:cs="Arial"/>
        </w:rPr>
        <w:t>,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 121/2000 Sb., o právu autorském, o právech souvisejících s právem autorským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o změně některých zákonů</w:t>
      </w:r>
      <w:r>
        <w:rPr>
          <w:rFonts w:ascii="Arial" w:hAnsi="Arial" w:cs="Arial"/>
        </w:rPr>
        <w:t>, v</w:t>
      </w:r>
      <w:r w:rsidR="001651CD">
        <w:rPr>
          <w:rFonts w:ascii="Arial" w:hAnsi="Arial" w:cs="Arial"/>
        </w:rPr>
        <w:t xml:space="preserve"> platném </w:t>
      </w:r>
      <w:r>
        <w:rPr>
          <w:rFonts w:ascii="Arial" w:hAnsi="Arial" w:cs="Arial"/>
        </w:rPr>
        <w:t xml:space="preserve">znění </w:t>
      </w:r>
      <w:r w:rsidRPr="008704CC">
        <w:rPr>
          <w:rFonts w:ascii="Arial" w:hAnsi="Arial" w:cs="Arial"/>
        </w:rPr>
        <w:t>(dále jen „</w:t>
      </w:r>
      <w:r>
        <w:rPr>
          <w:rFonts w:ascii="Arial" w:hAnsi="Arial" w:cs="Arial"/>
        </w:rPr>
        <w:t>autorský zákon</w:t>
      </w:r>
      <w:r w:rsidRPr="008704CC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8704CC">
        <w:rPr>
          <w:rFonts w:ascii="Arial" w:hAnsi="Arial" w:cs="Arial"/>
        </w:rPr>
        <w:t xml:space="preserve"> § 9 a násl. a § 58 </w:t>
      </w:r>
      <w:r>
        <w:rPr>
          <w:rFonts w:ascii="Arial" w:hAnsi="Arial" w:cs="Arial"/>
        </w:rPr>
        <w:t>autorského zákona</w:t>
      </w:r>
      <w:r w:rsidRPr="008704CC">
        <w:rPr>
          <w:rFonts w:ascii="Arial" w:hAnsi="Arial" w:cs="Arial"/>
        </w:rPr>
        <w:t>,</w:t>
      </w:r>
    </w:p>
    <w:p w14:paraId="0FA94798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C2C4551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</w:t>
      </w:r>
    </w:p>
    <w:p w14:paraId="796C2FFB" w14:textId="62B0300F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jsem vytvořil </w:t>
      </w:r>
      <w:r w:rsidRPr="00C2053D">
        <w:rPr>
          <w:rFonts w:ascii="Arial" w:hAnsi="Arial" w:cs="Arial"/>
          <w:highlight w:val="yellow"/>
        </w:rPr>
        <w:t>samostatně/společně s …</w:t>
      </w:r>
      <w:proofErr w:type="gramStart"/>
      <w:r w:rsidRPr="00C2053D">
        <w:rPr>
          <w:rFonts w:ascii="Arial" w:hAnsi="Arial" w:cs="Arial"/>
          <w:highlight w:val="yellow"/>
        </w:rPr>
        <w:t>…….….</w:t>
      </w:r>
      <w:r w:rsidRPr="00C2053D">
        <w:rPr>
          <w:rFonts w:ascii="Arial" w:hAnsi="Arial" w:cs="Arial"/>
          <w:i/>
          <w:highlight w:val="yellow"/>
        </w:rPr>
        <w:t>(</w:t>
      </w:r>
      <w:proofErr w:type="gramEnd"/>
      <w:r w:rsidRPr="00C2053D">
        <w:rPr>
          <w:rFonts w:ascii="Arial" w:hAnsi="Arial" w:cs="Arial"/>
          <w:i/>
          <w:highlight w:val="yellow"/>
        </w:rPr>
        <w:t>buď škrtnout „společně s“ anebo do teček dopsat druhého autora v období)</w:t>
      </w:r>
      <w:r w:rsidRPr="00C2053D">
        <w:rPr>
          <w:rFonts w:ascii="Arial" w:hAnsi="Arial" w:cs="Arial"/>
          <w:i/>
        </w:rPr>
        <w:t xml:space="preserve"> </w:t>
      </w:r>
      <w:r w:rsidRPr="008704CC">
        <w:rPr>
          <w:rFonts w:ascii="Arial" w:hAnsi="Arial" w:cs="Arial"/>
        </w:rPr>
        <w:t xml:space="preserve">od </w:t>
      </w:r>
      <w:r w:rsidRPr="00C2053D">
        <w:rPr>
          <w:rFonts w:ascii="Arial" w:hAnsi="Arial" w:cs="Arial"/>
          <w:highlight w:val="yellow"/>
        </w:rPr>
        <w:t>…… 20….</w:t>
      </w:r>
      <w:r w:rsidRPr="008704CC">
        <w:rPr>
          <w:rFonts w:ascii="Arial" w:hAnsi="Arial" w:cs="Arial"/>
        </w:rPr>
        <w:t xml:space="preserve"> do </w:t>
      </w:r>
      <w:r w:rsidRPr="00C2053D">
        <w:rPr>
          <w:rFonts w:ascii="Arial" w:hAnsi="Arial" w:cs="Arial"/>
          <w:highlight w:val="yellow"/>
        </w:rPr>
        <w:t>………20….</w:t>
      </w:r>
      <w:r w:rsidRPr="008704CC">
        <w:rPr>
          <w:rFonts w:ascii="Arial" w:hAnsi="Arial" w:cs="Arial"/>
        </w:rPr>
        <w:t xml:space="preserve">  ke splnění svých povinností vyplývajících z pracovněprávního, služebního či obdobného vztahu k</w:t>
      </w:r>
      <w:r w:rsidR="00FA6249">
        <w:rPr>
          <w:rFonts w:ascii="Arial" w:hAnsi="Arial" w:cs="Arial"/>
        </w:rPr>
        <w:t> </w:t>
      </w:r>
      <w:r w:rsidRPr="00B5112F">
        <w:rPr>
          <w:rFonts w:ascii="Arial" w:hAnsi="Arial" w:cs="Arial"/>
          <w:color w:val="000000"/>
        </w:rPr>
        <w:t xml:space="preserve">Zaměstnavateli, u vědomí smlouvy </w:t>
      </w:r>
      <w:proofErr w:type="gramStart"/>
      <w:r w:rsidRPr="00B5112F">
        <w:rPr>
          <w:rFonts w:ascii="Arial" w:hAnsi="Arial" w:cs="Arial"/>
          <w:color w:val="000000"/>
        </w:rPr>
        <w:t>mezi  Zaměstnavatelem</w:t>
      </w:r>
      <w:proofErr w:type="gramEnd"/>
      <w:r w:rsidRPr="00B5112F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pod</w:t>
      </w:r>
      <w:r w:rsidRPr="00B5112F">
        <w:rPr>
          <w:rFonts w:ascii="Arial" w:hAnsi="Arial" w:cs="Arial"/>
          <w:color w:val="000000"/>
        </w:rPr>
        <w:t xml:space="preserve">dodavatelem zhotovitele a zhotovitelem vybraným v rámci VZ s </w:t>
      </w:r>
      <w:r w:rsidRPr="00CE7B32">
        <w:rPr>
          <w:rFonts w:ascii="Arial" w:hAnsi="Arial" w:cs="Arial"/>
          <w:color w:val="000000"/>
        </w:rPr>
        <w:t xml:space="preserve">názvem </w:t>
      </w:r>
      <w:r w:rsidRPr="00CE7B32">
        <w:rPr>
          <w:rFonts w:ascii="Arial" w:hAnsi="Arial" w:cs="Arial"/>
          <w:b/>
        </w:rPr>
        <w:t>Zajištění prezentac</w:t>
      </w:r>
      <w:r>
        <w:rPr>
          <w:rFonts w:ascii="Arial" w:hAnsi="Arial" w:cs="Arial"/>
          <w:b/>
        </w:rPr>
        <w:t>e</w:t>
      </w:r>
      <w:r w:rsidRPr="00CE7B32">
        <w:rPr>
          <w:rFonts w:ascii="Arial" w:hAnsi="Arial" w:cs="Arial"/>
          <w:b/>
        </w:rPr>
        <w:t xml:space="preserve"> </w:t>
      </w:r>
      <w:r w:rsidR="0017242A">
        <w:rPr>
          <w:rFonts w:ascii="Arial" w:hAnsi="Arial" w:cs="Arial"/>
          <w:b/>
        </w:rPr>
        <w:t>SP SZP</w:t>
      </w:r>
      <w:r w:rsidRPr="00CE7B32">
        <w:rPr>
          <w:rFonts w:ascii="Arial" w:hAnsi="Arial" w:cs="Arial"/>
          <w:b/>
        </w:rPr>
        <w:t>, CSV a partnerů na veletrhu Země živitelka</w:t>
      </w:r>
      <w:r w:rsidR="00CB397A">
        <w:rPr>
          <w:rFonts w:ascii="Arial" w:hAnsi="Arial" w:cs="Arial"/>
          <w:b/>
        </w:rPr>
        <w:t xml:space="preserve"> 2026</w:t>
      </w:r>
      <w:r w:rsidR="001651CD">
        <w:rPr>
          <w:rFonts w:ascii="Arial" w:hAnsi="Arial" w:cs="Arial"/>
          <w:b/>
        </w:rPr>
        <w:t xml:space="preserve"> a</w:t>
      </w:r>
      <w:r w:rsidR="00CB397A">
        <w:rPr>
          <w:rFonts w:ascii="Arial" w:hAnsi="Arial" w:cs="Arial"/>
          <w:b/>
        </w:rPr>
        <w:t xml:space="preserve"> 2027</w:t>
      </w:r>
      <w:r w:rsidRPr="00060C7B">
        <w:rPr>
          <w:rFonts w:ascii="Arial" w:hAnsi="Arial" w:cs="Arial"/>
          <w:i/>
        </w:rPr>
        <w:t xml:space="preserve">, </w:t>
      </w:r>
      <w:r w:rsidRPr="00B5112F">
        <w:rPr>
          <w:rFonts w:ascii="Arial" w:hAnsi="Arial" w:cs="Arial"/>
          <w:color w:val="000000"/>
        </w:rPr>
        <w:t>zaměstnane</w:t>
      </w:r>
      <w:r w:rsidRPr="008704CC">
        <w:rPr>
          <w:rFonts w:ascii="Arial" w:hAnsi="Arial" w:cs="Arial"/>
        </w:rPr>
        <w:t>cké dílo</w:t>
      </w:r>
      <w:r>
        <w:rPr>
          <w:rFonts w:ascii="Arial" w:hAnsi="Arial" w:cs="Arial"/>
        </w:rPr>
        <w:t xml:space="preserve"> </w:t>
      </w:r>
      <w:r w:rsidRPr="008704CC">
        <w:rPr>
          <w:rFonts w:ascii="Arial" w:hAnsi="Arial" w:cs="Arial"/>
        </w:rPr>
        <w:t xml:space="preserve">mnou coby Autorem pracovně označené </w:t>
      </w:r>
      <w:r>
        <w:rPr>
          <w:rFonts w:ascii="Arial" w:hAnsi="Arial" w:cs="Arial"/>
        </w:rPr>
        <w:t>„</w:t>
      </w:r>
      <w:proofErr w:type="gramStart"/>
      <w:r>
        <w:rPr>
          <w:rFonts w:ascii="Arial" w:hAnsi="Arial" w:cs="Arial"/>
        </w:rPr>
        <w:t>Fotodokumentace  -</w:t>
      </w:r>
      <w:proofErr w:type="gramEnd"/>
      <w:r>
        <w:rPr>
          <w:rFonts w:ascii="Arial" w:hAnsi="Arial" w:cs="Arial"/>
        </w:rPr>
        <w:t xml:space="preserve"> výstava Země </w:t>
      </w:r>
      <w:r w:rsidR="00575F7F">
        <w:rPr>
          <w:rFonts w:ascii="Arial" w:hAnsi="Arial" w:cs="Arial"/>
        </w:rPr>
        <w:t>ž</w:t>
      </w:r>
      <w:r>
        <w:rPr>
          <w:rFonts w:ascii="Arial" w:hAnsi="Arial" w:cs="Arial"/>
        </w:rPr>
        <w:t>ivitelka 202</w:t>
      </w:r>
      <w:r w:rsidR="00575F7F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3A7D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575F7F">
        <w:rPr>
          <w:rFonts w:ascii="Arial" w:hAnsi="Arial" w:cs="Arial"/>
        </w:rPr>
        <w:t>7</w:t>
      </w:r>
      <w:r>
        <w:rPr>
          <w:rFonts w:ascii="Arial" w:hAnsi="Arial" w:cs="Arial"/>
        </w:rPr>
        <w:t>“, v počtu</w:t>
      </w:r>
      <w:proofErr w:type="gramStart"/>
      <w:r>
        <w:rPr>
          <w:rFonts w:ascii="Arial" w:hAnsi="Arial" w:cs="Arial"/>
        </w:rPr>
        <w:t xml:space="preserve"> </w:t>
      </w:r>
      <w:r w:rsidRPr="001D1E0C">
        <w:rPr>
          <w:rFonts w:ascii="Arial" w:hAnsi="Arial" w:cs="Arial"/>
          <w:highlight w:val="yellow"/>
        </w:rPr>
        <w:t>….</w:t>
      </w:r>
      <w:proofErr w:type="gramEnd"/>
      <w:r w:rsidRPr="001D1E0C">
        <w:rPr>
          <w:rFonts w:ascii="Arial" w:hAnsi="Arial" w:cs="Arial"/>
          <w:highlight w:val="yellow"/>
        </w:rPr>
        <w:t xml:space="preserve">. </w:t>
      </w:r>
      <w:r w:rsidRPr="001D1E0C">
        <w:rPr>
          <w:rFonts w:ascii="Arial" w:hAnsi="Arial" w:cs="Arial"/>
          <w:i/>
          <w:highlight w:val="yellow"/>
        </w:rPr>
        <w:t>(</w:t>
      </w:r>
      <w:r w:rsidRPr="00C2053D">
        <w:rPr>
          <w:rFonts w:ascii="Arial" w:hAnsi="Arial" w:cs="Arial"/>
          <w:i/>
          <w:highlight w:val="yellow"/>
        </w:rPr>
        <w:t>autor doplní</w:t>
      </w:r>
      <w:r w:rsidR="003A736D">
        <w:rPr>
          <w:rFonts w:ascii="Arial" w:hAnsi="Arial" w:cs="Arial"/>
          <w:i/>
          <w:highlight w:val="yellow"/>
        </w:rPr>
        <w:t xml:space="preserve"> až na</w:t>
      </w:r>
      <w:r w:rsidRPr="00C2053D">
        <w:rPr>
          <w:rFonts w:ascii="Arial" w:hAnsi="Arial" w:cs="Arial"/>
          <w:i/>
          <w:highlight w:val="yellow"/>
        </w:rPr>
        <w:t xml:space="preserve"> </w:t>
      </w:r>
      <w:r w:rsidR="003A736D" w:rsidRPr="00365B79">
        <w:rPr>
          <w:rFonts w:ascii="Arial" w:hAnsi="Arial" w:cs="Arial"/>
          <w:i/>
          <w:highlight w:val="yellow"/>
        </w:rPr>
        <w:t xml:space="preserve">USB </w:t>
      </w:r>
      <w:proofErr w:type="spellStart"/>
      <w:r w:rsidR="003A736D" w:rsidRPr="00365B79">
        <w:rPr>
          <w:rFonts w:ascii="Arial" w:hAnsi="Arial" w:cs="Arial"/>
          <w:i/>
          <w:highlight w:val="yellow"/>
        </w:rPr>
        <w:t>flash</w:t>
      </w:r>
      <w:proofErr w:type="spellEnd"/>
      <w:r w:rsidR="003A736D" w:rsidRPr="00365B79">
        <w:rPr>
          <w:rFonts w:ascii="Arial" w:hAnsi="Arial" w:cs="Arial"/>
          <w:i/>
          <w:highlight w:val="yellow"/>
        </w:rPr>
        <w:t xml:space="preserve"> disku, popř. elektronickou formou</w:t>
      </w:r>
      <w:r w:rsidR="003A736D" w:rsidRPr="00C2053D" w:rsidDel="00CB397A">
        <w:rPr>
          <w:rFonts w:ascii="Arial" w:hAnsi="Arial" w:cs="Arial"/>
          <w:i/>
          <w:highlight w:val="yellow"/>
        </w:rPr>
        <w:t xml:space="preserve"> </w:t>
      </w:r>
      <w:r w:rsidRPr="00C2053D">
        <w:rPr>
          <w:rFonts w:ascii="Arial" w:hAnsi="Arial" w:cs="Arial"/>
          <w:i/>
          <w:highlight w:val="yellow"/>
        </w:rPr>
        <w:t xml:space="preserve">s </w:t>
      </w:r>
      <w:proofErr w:type="gramStart"/>
      <w:r w:rsidRPr="00C2053D">
        <w:rPr>
          <w:rFonts w:ascii="Arial" w:hAnsi="Arial" w:cs="Arial"/>
          <w:i/>
          <w:highlight w:val="yellow"/>
        </w:rPr>
        <w:t>dokumentací)</w:t>
      </w:r>
      <w:r w:rsidRPr="00C2053D">
        <w:rPr>
          <w:rFonts w:ascii="Arial" w:hAnsi="Arial" w:cs="Arial"/>
          <w:i/>
        </w:rPr>
        <w:t xml:space="preserve">  </w:t>
      </w:r>
      <w:r w:rsidRPr="008704CC">
        <w:rPr>
          <w:rFonts w:ascii="Arial" w:hAnsi="Arial" w:cs="Arial"/>
        </w:rPr>
        <w:t>ks</w:t>
      </w:r>
      <w:proofErr w:type="gramEnd"/>
      <w:r w:rsidRPr="008704CC">
        <w:rPr>
          <w:rFonts w:ascii="Arial" w:hAnsi="Arial" w:cs="Arial"/>
        </w:rPr>
        <w:t xml:space="preserve"> (dále jen „Zaměstnanecké dílo“);</w:t>
      </w:r>
    </w:p>
    <w:p w14:paraId="46799E41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2B8F702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vykonává svým jménem a na svůj účet veškerá majetková práva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po celou dobu jejich platnosti, tj. bez územního, věcného, množstevního, typového či jiného omezení;</w:t>
      </w:r>
    </w:p>
    <w:p w14:paraId="4CE8E7EF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1E169E5B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má mé svolení právo výkonu mých majetkových práv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postoupit zcela či částečně bez dalšího třetí osobě a pobírat či nechat třetí osobu pobírat užity z výkonu těchto práv;</w:t>
      </w:r>
    </w:p>
    <w:p w14:paraId="64C5DD6D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15CC8CAC" w14:textId="109EE490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má právo poskytnout oprávnění k výkonu práva duševního vlastnictví, tj.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výhradní i nevýhradní licenci, k Zaměstnaneckému dílu třetím osobám, přičemž já oprávnění k výkonu tohoto práva nemám a ani je nemohu poskytnout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 xml:space="preserve">potvrzuji, že se zdržím jakéhokoliv výkonu práva užít Zaměstnanecké dílo či jiné </w:t>
      </w:r>
      <w:r w:rsidRPr="008704CC">
        <w:rPr>
          <w:rFonts w:ascii="Arial" w:hAnsi="Arial" w:cs="Arial"/>
        </w:rPr>
        <w:lastRenderedPageBreak/>
        <w:t>dispozice či užívání Zaměstnaneckého díla, zejména nebudu je sám užívat a neudělím k němu licenci;</w:t>
      </w:r>
    </w:p>
    <w:p w14:paraId="633D4F71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21D7B4A" w14:textId="5C0A3FDA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jsem si nesjednal jiný režim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a tudíž</w:t>
      </w:r>
      <w:r>
        <w:rPr>
          <w:rFonts w:ascii="Arial" w:hAnsi="Arial" w:cs="Arial"/>
        </w:rPr>
        <w:t xml:space="preserve"> má</w:t>
      </w:r>
      <w:r w:rsidRPr="008704CC">
        <w:rPr>
          <w:rFonts w:ascii="Arial" w:hAnsi="Arial" w:cs="Arial"/>
        </w:rPr>
        <w:t xml:space="preserve"> Zaměstnavatel ohledně Zaměstnaneckého díla svolení k dokončení, zveřejnění, úpravám, zpracování včetně překladu, spojení s jiným dílem, zařazení do díla souborného, vytvoření jiného dílo na jeho základě, jakož i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k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tomu, aby Zaměstnanecké dílo uváděl na veřejnosti pod svým jménem;</w:t>
      </w:r>
    </w:p>
    <w:p w14:paraId="000FAC8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745AD7C3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je zcela na vůli Zaměstnavatele, zda zveřejní či nezveřejní Zaměstnanecké dílo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a zda je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bude či nebude užívat, přičemž nezveřejnění Zaměstnaneckého díla či jeho neužívání nelze považovat za nevykonávání či nedostatečné vykonávání majetkových práv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a nezakládá mé právo, zejména coby Autora, požadovat od Zaměstnavatele licenci k Zaměstnaneckému dílu;</w:t>
      </w:r>
    </w:p>
    <w:p w14:paraId="5C14456E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10B882AD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mé veškeré nároky vůči Zaměstnavateli ohledně Zaměstnaneckého díla byly zcela, řádně, včas a v plném rozsahu vypořádány a zejména, že nemám nárok na další přiměřenou či jinou odměnu v souvislosti se Zaměstnaneckým dílem;</w:t>
      </w:r>
    </w:p>
    <w:p w14:paraId="1179E80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0CC77C29" w14:textId="15B2671A" w:rsidR="005842D2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jsem srozuměn se zájmem Ministerstva zemědělství vykonávat majetková práva autora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dílu, jako celku i souvisejícím plněním coby jejich součástí, bez jakéhokoliv omezení, a to zejména pokud jde o územní, časový nebo množstevní rozsah užití, a to ve smyslu poskytnutí výhradní licence, a plně s tímto souhlasím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nemám žádných výhrad, požadavků ani nároků v tomto ohledu či v této souvislosti.</w:t>
      </w:r>
    </w:p>
    <w:p w14:paraId="5BF2F108" w14:textId="77777777" w:rsidR="005842D2" w:rsidRDefault="005842D2" w:rsidP="005842D2">
      <w:pPr>
        <w:pStyle w:val="Zkladntext2"/>
        <w:spacing w:after="0" w:line="30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15AC55" w14:textId="77777777" w:rsidR="005842D2" w:rsidRPr="00B32614" w:rsidRDefault="005842D2" w:rsidP="005842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14">
        <w:rPr>
          <w:rFonts w:ascii="Arial" w:hAnsi="Arial" w:cs="Arial"/>
        </w:rPr>
        <w:t xml:space="preserve">V                              dne </w:t>
      </w:r>
    </w:p>
    <w:p w14:paraId="6480E5FC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</w:p>
    <w:p w14:paraId="4003DBB9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  <w:r>
        <w:t>………………………………….</w:t>
      </w:r>
    </w:p>
    <w:p w14:paraId="6F11269D" w14:textId="77777777" w:rsidR="005842D2" w:rsidRDefault="005842D2" w:rsidP="005842D2">
      <w:pPr>
        <w:pStyle w:val="Zkladntext2"/>
        <w:spacing w:before="120" w:line="300" w:lineRule="auto"/>
      </w:pPr>
    </w:p>
    <w:p w14:paraId="00035026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871476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5</w:t>
      </w:r>
      <w:r w:rsidRPr="0087147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Vzor Prohlášení autora ohledně Architektonického návrhu </w:t>
      </w:r>
    </w:p>
    <w:p w14:paraId="1A265FB4" w14:textId="77777777" w:rsidR="005842D2" w:rsidRPr="000F1343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  <w:i/>
        </w:rPr>
      </w:pPr>
      <w:r w:rsidRPr="000F1343">
        <w:rPr>
          <w:rFonts w:ascii="Arial" w:hAnsi="Arial" w:cs="Arial"/>
          <w:i/>
        </w:rPr>
        <w:t>(</w:t>
      </w:r>
      <w:r w:rsidRPr="000F5515">
        <w:rPr>
          <w:rFonts w:ascii="Arial" w:hAnsi="Arial" w:cs="Arial"/>
          <w:i/>
        </w:rPr>
        <w:t>Jedná se pouze o vzor (zhotovitel samotnou p</w:t>
      </w:r>
      <w:r>
        <w:rPr>
          <w:rFonts w:ascii="Arial" w:hAnsi="Arial" w:cs="Arial"/>
          <w:i/>
        </w:rPr>
        <w:t>řílohu č. 5 smlouvy nevyplňuje). Z</w:t>
      </w:r>
      <w:r w:rsidRPr="000F5515">
        <w:rPr>
          <w:rFonts w:ascii="Arial" w:hAnsi="Arial" w:cs="Arial"/>
          <w:i/>
        </w:rPr>
        <w:t xml:space="preserve">hotovitel dodá vyplněná prohlášení </w:t>
      </w:r>
      <w:r>
        <w:rPr>
          <w:rFonts w:ascii="Arial" w:hAnsi="Arial" w:cs="Arial"/>
          <w:i/>
        </w:rPr>
        <w:t xml:space="preserve">až v termínu dle čl. VII odst. 2, </w:t>
      </w:r>
      <w:r w:rsidRPr="000F1343">
        <w:rPr>
          <w:rFonts w:ascii="Arial" w:hAnsi="Arial" w:cs="Arial"/>
          <w:i/>
        </w:rPr>
        <w:t>zhotovitel použije variant</w:t>
      </w:r>
      <w:r>
        <w:rPr>
          <w:rFonts w:ascii="Arial" w:hAnsi="Arial" w:cs="Arial"/>
          <w:i/>
        </w:rPr>
        <w:t>u</w:t>
      </w:r>
      <w:r w:rsidRPr="000F1343">
        <w:rPr>
          <w:rFonts w:ascii="Arial" w:hAnsi="Arial" w:cs="Arial"/>
          <w:i/>
        </w:rPr>
        <w:t xml:space="preserve"> prohlášení dle konkrétní situace)</w:t>
      </w:r>
    </w:p>
    <w:p w14:paraId="4D324213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  <w:b/>
        </w:rPr>
      </w:pPr>
    </w:p>
    <w:p w14:paraId="1C1DB7B9" w14:textId="77777777" w:rsidR="005842D2" w:rsidRPr="0060547F" w:rsidRDefault="005842D2" w:rsidP="005842D2">
      <w:pPr>
        <w:pStyle w:val="Zkladntext2"/>
        <w:spacing w:before="120" w:line="300" w:lineRule="auto"/>
        <w:rPr>
          <w:rFonts w:ascii="Arial" w:hAnsi="Arial" w:cs="Arial"/>
          <w:b/>
          <w:u w:val="single"/>
        </w:rPr>
      </w:pPr>
      <w:r w:rsidRPr="0060547F">
        <w:rPr>
          <w:rFonts w:ascii="Arial" w:hAnsi="Arial" w:cs="Arial"/>
          <w:b/>
          <w:u w:val="single"/>
        </w:rPr>
        <w:t>Písmeno a)</w:t>
      </w:r>
    </w:p>
    <w:p w14:paraId="3B1DE3B6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  <w:b/>
        </w:rPr>
      </w:pPr>
      <w:r w:rsidRPr="00871476">
        <w:rPr>
          <w:rFonts w:ascii="Arial" w:hAnsi="Arial" w:cs="Arial"/>
          <w:b/>
        </w:rPr>
        <w:t xml:space="preserve">Prohlášení autora-zaměstnance ohledně Architektonického návrhu </w:t>
      </w:r>
    </w:p>
    <w:p w14:paraId="04B59D1B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658BC12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 xml:space="preserve">Já, níže podepsaný: </w:t>
      </w:r>
      <w:r w:rsidRPr="00871476">
        <w:rPr>
          <w:rFonts w:ascii="Arial" w:hAnsi="Arial" w:cs="Arial"/>
          <w:i/>
          <w:highlight w:val="yellow"/>
        </w:rPr>
        <w:t xml:space="preserve">(doplnit osobu, která bude zpracovávat architektonický návrh na </w:t>
      </w:r>
      <w:proofErr w:type="gramStart"/>
      <w:r w:rsidRPr="00871476">
        <w:rPr>
          <w:rFonts w:ascii="Arial" w:hAnsi="Arial" w:cs="Arial"/>
          <w:i/>
          <w:highlight w:val="yellow"/>
        </w:rPr>
        <w:t>výstavu)</w:t>
      </w:r>
      <w:r w:rsidRPr="00871476">
        <w:rPr>
          <w:rFonts w:ascii="Arial" w:hAnsi="Arial" w:cs="Arial"/>
          <w:highlight w:val="yellow"/>
        </w:rPr>
        <w:t>…</w:t>
      </w:r>
      <w:proofErr w:type="gramEnd"/>
      <w:r w:rsidRPr="00871476">
        <w:rPr>
          <w:rFonts w:ascii="Arial" w:hAnsi="Arial" w:cs="Arial"/>
          <w:highlight w:val="yellow"/>
        </w:rPr>
        <w:t>………………,</w:t>
      </w:r>
    </w:p>
    <w:p w14:paraId="5533DF45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 xml:space="preserve">nar. </w:t>
      </w:r>
      <w:r w:rsidRPr="00871476">
        <w:rPr>
          <w:rFonts w:ascii="Arial" w:hAnsi="Arial" w:cs="Arial"/>
          <w:highlight w:val="yellow"/>
        </w:rPr>
        <w:t>…………</w:t>
      </w:r>
      <w:proofErr w:type="gramStart"/>
      <w:r w:rsidRPr="00871476">
        <w:rPr>
          <w:rFonts w:ascii="Arial" w:hAnsi="Arial" w:cs="Arial"/>
          <w:highlight w:val="yellow"/>
        </w:rPr>
        <w:t>…….</w:t>
      </w:r>
      <w:proofErr w:type="gramEnd"/>
      <w:r w:rsidRPr="00324712">
        <w:rPr>
          <w:rFonts w:ascii="Arial" w:hAnsi="Arial" w:cs="Arial"/>
        </w:rPr>
        <w:t>, bytem</w:t>
      </w:r>
      <w:r w:rsidRPr="00871476">
        <w:rPr>
          <w:rFonts w:ascii="Arial" w:hAnsi="Arial" w:cs="Arial"/>
          <w:highlight w:val="yellow"/>
        </w:rPr>
        <w:t>……………………………………</w:t>
      </w:r>
      <w:proofErr w:type="gramStart"/>
      <w:r w:rsidRPr="00871476">
        <w:rPr>
          <w:rFonts w:ascii="Arial" w:hAnsi="Arial" w:cs="Arial"/>
          <w:highlight w:val="yellow"/>
        </w:rPr>
        <w:t>…….</w:t>
      </w:r>
      <w:proofErr w:type="gramEnd"/>
      <w:r w:rsidRPr="00324712">
        <w:rPr>
          <w:rFonts w:ascii="Arial" w:hAnsi="Arial" w:cs="Arial"/>
        </w:rPr>
        <w:t>,</w:t>
      </w:r>
    </w:p>
    <w:p w14:paraId="42094703" w14:textId="58E8AF5E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 xml:space="preserve">zaměstnanec </w:t>
      </w:r>
      <w:proofErr w:type="gramStart"/>
      <w:r w:rsidRPr="00324712">
        <w:rPr>
          <w:rFonts w:ascii="Arial" w:hAnsi="Arial" w:cs="Arial"/>
        </w:rPr>
        <w:t xml:space="preserve">zaměstnavatele  </w:t>
      </w:r>
      <w:r w:rsidRPr="00871476">
        <w:rPr>
          <w:rFonts w:ascii="Arial" w:hAnsi="Arial" w:cs="Arial"/>
          <w:highlight w:val="yellow"/>
        </w:rPr>
        <w:t>…</w:t>
      </w:r>
      <w:proofErr w:type="gramEnd"/>
      <w:r w:rsidRPr="00871476">
        <w:rPr>
          <w:rFonts w:ascii="Arial" w:hAnsi="Arial" w:cs="Arial"/>
          <w:highlight w:val="yellow"/>
        </w:rPr>
        <w:t>………………</w:t>
      </w:r>
      <w:r w:rsidRPr="00324712">
        <w:rPr>
          <w:rFonts w:ascii="Arial" w:hAnsi="Arial" w:cs="Arial"/>
        </w:rPr>
        <w:t xml:space="preserve"> (dále jen „Zaměstnavatel“) od </w:t>
      </w:r>
      <w:r w:rsidRPr="00871476">
        <w:rPr>
          <w:rFonts w:ascii="Arial" w:hAnsi="Arial" w:cs="Arial"/>
          <w:highlight w:val="yellow"/>
        </w:rPr>
        <w:t>…………… 20….</w:t>
      </w:r>
    </w:p>
    <w:p w14:paraId="78F61BF9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(dále jen „Autor“)</w:t>
      </w:r>
    </w:p>
    <w:p w14:paraId="149C1027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22462D6" w14:textId="13EE5A7F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tímto ve smyslu z</w:t>
      </w:r>
      <w:r>
        <w:rPr>
          <w:rFonts w:ascii="Arial" w:hAnsi="Arial" w:cs="Arial"/>
        </w:rPr>
        <w:t xml:space="preserve">ákona </w:t>
      </w:r>
      <w:r w:rsidRPr="00324712">
        <w:rPr>
          <w:rFonts w:ascii="Arial" w:hAnsi="Arial" w:cs="Arial"/>
        </w:rPr>
        <w:t>č. 89/2012 Sb., občansk</w:t>
      </w:r>
      <w:r>
        <w:rPr>
          <w:rFonts w:ascii="Arial" w:hAnsi="Arial" w:cs="Arial"/>
        </w:rPr>
        <w:t>ý</w:t>
      </w:r>
      <w:r w:rsidRPr="00324712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, v platném znění</w:t>
      </w:r>
      <w:r w:rsidRPr="00324712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občanský zákoník</w:t>
      </w:r>
      <w:r w:rsidRPr="00324712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324712">
        <w:rPr>
          <w:rFonts w:ascii="Arial" w:hAnsi="Arial" w:cs="Arial"/>
        </w:rPr>
        <w:t xml:space="preserve"> § 2358 a násl. a § 2950 </w:t>
      </w:r>
      <w:r>
        <w:rPr>
          <w:rFonts w:ascii="Arial" w:hAnsi="Arial" w:cs="Arial"/>
        </w:rPr>
        <w:t>občanského zákoníku</w:t>
      </w:r>
      <w:r w:rsidRPr="00324712">
        <w:rPr>
          <w:rFonts w:ascii="Arial" w:hAnsi="Arial" w:cs="Arial"/>
        </w:rPr>
        <w:t>, a</w:t>
      </w:r>
      <w:r w:rsidR="00FA6249"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 </w:t>
      </w:r>
      <w:r w:rsidRPr="00324712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121/2000 Sb., o právu autorském, o právech souvisejících s právem autorským a</w:t>
      </w:r>
      <w:r w:rsidR="00FA6249"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o změně některých zákonů</w:t>
      </w:r>
      <w:r>
        <w:rPr>
          <w:rFonts w:ascii="Arial" w:hAnsi="Arial" w:cs="Arial"/>
        </w:rPr>
        <w:t>, v</w:t>
      </w:r>
      <w:r w:rsidR="001651CD">
        <w:rPr>
          <w:rFonts w:ascii="Arial" w:hAnsi="Arial" w:cs="Arial"/>
        </w:rPr>
        <w:t xml:space="preserve"> platném</w:t>
      </w:r>
      <w:r>
        <w:rPr>
          <w:rFonts w:ascii="Arial" w:hAnsi="Arial" w:cs="Arial"/>
        </w:rPr>
        <w:t xml:space="preserve"> znění </w:t>
      </w:r>
      <w:r w:rsidRPr="00324712">
        <w:rPr>
          <w:rFonts w:ascii="Arial" w:hAnsi="Arial" w:cs="Arial"/>
        </w:rPr>
        <w:t>(dále jen „</w:t>
      </w:r>
      <w:r>
        <w:rPr>
          <w:rFonts w:ascii="Arial" w:hAnsi="Arial" w:cs="Arial"/>
        </w:rPr>
        <w:t>autorský zákon</w:t>
      </w:r>
      <w:r w:rsidRPr="00324712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324712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 xml:space="preserve">9 a násl. a § 58 </w:t>
      </w:r>
      <w:r>
        <w:rPr>
          <w:rFonts w:ascii="Arial" w:hAnsi="Arial" w:cs="Arial"/>
        </w:rPr>
        <w:t>autorského zákona</w:t>
      </w:r>
      <w:r w:rsidRPr="00324712">
        <w:rPr>
          <w:rFonts w:ascii="Arial" w:hAnsi="Arial" w:cs="Arial"/>
        </w:rPr>
        <w:t>,</w:t>
      </w:r>
    </w:p>
    <w:p w14:paraId="08F08E34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0F8C07EE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 xml:space="preserve">prohlašuji, že </w:t>
      </w:r>
    </w:p>
    <w:p w14:paraId="0A19014B" w14:textId="3A127674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-</w:t>
      </w:r>
      <w:r w:rsidRPr="00324712">
        <w:rPr>
          <w:rFonts w:ascii="Arial" w:hAnsi="Arial" w:cs="Arial"/>
        </w:rPr>
        <w:tab/>
        <w:t xml:space="preserve">jsem vytvořil </w:t>
      </w:r>
      <w:r w:rsidRPr="00871476">
        <w:rPr>
          <w:rFonts w:ascii="Arial" w:hAnsi="Arial" w:cs="Arial"/>
          <w:highlight w:val="yellow"/>
        </w:rPr>
        <w:t>samostatně/společně s</w:t>
      </w:r>
      <w:r w:rsidRPr="00324712">
        <w:rPr>
          <w:rFonts w:ascii="Arial" w:hAnsi="Arial" w:cs="Arial"/>
        </w:rPr>
        <w:t xml:space="preserve"> </w:t>
      </w:r>
      <w:r w:rsidRPr="00871476">
        <w:rPr>
          <w:rFonts w:ascii="Arial" w:hAnsi="Arial" w:cs="Arial"/>
          <w:i/>
          <w:highlight w:val="yellow"/>
        </w:rPr>
        <w:t>…</w:t>
      </w:r>
      <w:proofErr w:type="gramStart"/>
      <w:r w:rsidRPr="00871476">
        <w:rPr>
          <w:rFonts w:ascii="Arial" w:hAnsi="Arial" w:cs="Arial"/>
          <w:i/>
          <w:highlight w:val="yellow"/>
        </w:rPr>
        <w:t>…….</w:t>
      </w:r>
      <w:proofErr w:type="gramEnd"/>
      <w:r w:rsidRPr="00871476">
        <w:rPr>
          <w:rFonts w:ascii="Arial" w:hAnsi="Arial" w:cs="Arial"/>
          <w:i/>
          <w:highlight w:val="yellow"/>
        </w:rPr>
        <w:t>….</w:t>
      </w:r>
      <w:r w:rsidR="00CB397A">
        <w:rPr>
          <w:rFonts w:ascii="Arial" w:hAnsi="Arial" w:cs="Arial"/>
          <w:i/>
          <w:highlight w:val="yellow"/>
        </w:rPr>
        <w:t xml:space="preserve"> </w:t>
      </w:r>
      <w:r w:rsidRPr="00871476">
        <w:rPr>
          <w:rFonts w:ascii="Arial" w:hAnsi="Arial" w:cs="Arial"/>
          <w:i/>
          <w:highlight w:val="yellow"/>
        </w:rPr>
        <w:t>(buď škrtnout „společně s“ anebo do teček dopsat druhého autora)</w:t>
      </w:r>
      <w:r w:rsidRPr="00324712">
        <w:rPr>
          <w:rFonts w:ascii="Arial" w:hAnsi="Arial" w:cs="Arial"/>
        </w:rPr>
        <w:t xml:space="preserve"> v období od </w:t>
      </w:r>
      <w:r w:rsidRPr="00871476">
        <w:rPr>
          <w:rFonts w:ascii="Arial" w:hAnsi="Arial" w:cs="Arial"/>
          <w:highlight w:val="yellow"/>
        </w:rPr>
        <w:t>……</w:t>
      </w:r>
      <w:r w:rsidRPr="00324712">
        <w:rPr>
          <w:rFonts w:ascii="Arial" w:hAnsi="Arial" w:cs="Arial"/>
        </w:rPr>
        <w:t xml:space="preserve"> do </w:t>
      </w:r>
      <w:r w:rsidRPr="00871476">
        <w:rPr>
          <w:rFonts w:ascii="Arial" w:hAnsi="Arial" w:cs="Arial"/>
          <w:highlight w:val="yellow"/>
        </w:rPr>
        <w:t>………</w:t>
      </w:r>
      <w:r w:rsidRPr="00324712">
        <w:rPr>
          <w:rFonts w:ascii="Arial" w:hAnsi="Arial" w:cs="Arial"/>
        </w:rPr>
        <w:t xml:space="preserve"> ke splnění svých povinností vyplývajících z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 xml:space="preserve">pracovněprávního, služebního či obdobného vztahu k Zaměstnavateli zaměstnanecké dílo mnou coby Autorem pracovně označené </w:t>
      </w:r>
      <w:r w:rsidRPr="005826C5">
        <w:rPr>
          <w:rFonts w:ascii="Arial" w:hAnsi="Arial" w:cs="Arial"/>
        </w:rPr>
        <w:t xml:space="preserve">„Architektonický </w:t>
      </w:r>
      <w:proofErr w:type="gramStart"/>
      <w:r w:rsidRPr="005826C5">
        <w:rPr>
          <w:rFonts w:ascii="Arial" w:hAnsi="Arial" w:cs="Arial"/>
        </w:rPr>
        <w:t>návrh</w:t>
      </w:r>
      <w:r>
        <w:rPr>
          <w:rFonts w:ascii="Arial" w:hAnsi="Arial" w:cs="Arial"/>
        </w:rPr>
        <w:t xml:space="preserve"> - výstava</w:t>
      </w:r>
      <w:proofErr w:type="gramEnd"/>
      <w:r w:rsidRPr="005826C5">
        <w:rPr>
          <w:rFonts w:ascii="Arial" w:hAnsi="Arial" w:cs="Arial"/>
        </w:rPr>
        <w:t xml:space="preserve"> Země </w:t>
      </w:r>
      <w:r w:rsidR="00D979EC">
        <w:rPr>
          <w:rFonts w:ascii="Arial" w:hAnsi="Arial" w:cs="Arial"/>
        </w:rPr>
        <w:t>ž</w:t>
      </w:r>
      <w:r w:rsidRPr="005826C5">
        <w:rPr>
          <w:rFonts w:ascii="Arial" w:hAnsi="Arial" w:cs="Arial"/>
        </w:rPr>
        <w:t>ivitelka</w:t>
      </w:r>
      <w:r w:rsidRPr="0087147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93AA0">
        <w:rPr>
          <w:rFonts w:ascii="Arial" w:hAnsi="Arial" w:cs="Arial"/>
        </w:rPr>
        <w:t>6</w:t>
      </w:r>
      <w:r w:rsidRPr="005826C5">
        <w:rPr>
          <w:rFonts w:ascii="Arial" w:hAnsi="Arial" w:cs="Arial"/>
        </w:rPr>
        <w:t>“</w:t>
      </w:r>
      <w:r>
        <w:rPr>
          <w:rFonts w:ascii="Arial" w:hAnsi="Arial" w:cs="Arial"/>
        </w:rPr>
        <w:t>/</w:t>
      </w:r>
      <w:r w:rsidRPr="00C15A1D">
        <w:rPr>
          <w:rFonts w:ascii="Arial" w:hAnsi="Arial" w:cs="Arial"/>
        </w:rPr>
        <w:t xml:space="preserve"> </w:t>
      </w:r>
      <w:r w:rsidRPr="005826C5">
        <w:rPr>
          <w:rFonts w:ascii="Arial" w:hAnsi="Arial" w:cs="Arial"/>
        </w:rPr>
        <w:t xml:space="preserve">„Architektonický </w:t>
      </w:r>
      <w:proofErr w:type="gramStart"/>
      <w:r w:rsidRPr="005826C5">
        <w:rPr>
          <w:rFonts w:ascii="Arial" w:hAnsi="Arial" w:cs="Arial"/>
        </w:rPr>
        <w:t>návrh</w:t>
      </w:r>
      <w:r>
        <w:rPr>
          <w:rFonts w:ascii="Arial" w:hAnsi="Arial" w:cs="Arial"/>
        </w:rPr>
        <w:t xml:space="preserve"> - výstava</w:t>
      </w:r>
      <w:proofErr w:type="gramEnd"/>
      <w:r w:rsidRPr="005826C5">
        <w:rPr>
          <w:rFonts w:ascii="Arial" w:hAnsi="Arial" w:cs="Arial"/>
        </w:rPr>
        <w:t xml:space="preserve"> Země </w:t>
      </w:r>
      <w:r w:rsidR="00D979EC">
        <w:rPr>
          <w:rFonts w:ascii="Arial" w:hAnsi="Arial" w:cs="Arial"/>
        </w:rPr>
        <w:t>ž</w:t>
      </w:r>
      <w:r w:rsidRPr="005826C5">
        <w:rPr>
          <w:rFonts w:ascii="Arial" w:hAnsi="Arial" w:cs="Arial"/>
        </w:rPr>
        <w:t>ivitelka</w:t>
      </w:r>
      <w:r>
        <w:rPr>
          <w:rFonts w:ascii="Arial" w:hAnsi="Arial" w:cs="Arial"/>
        </w:rPr>
        <w:t xml:space="preserve"> 202</w:t>
      </w:r>
      <w:r w:rsidR="00393AA0">
        <w:rPr>
          <w:rFonts w:ascii="Arial" w:hAnsi="Arial" w:cs="Arial"/>
        </w:rPr>
        <w:t>7/</w:t>
      </w:r>
      <w:r>
        <w:rPr>
          <w:rFonts w:ascii="Arial" w:hAnsi="Arial" w:cs="Arial"/>
        </w:rPr>
        <w:t>“</w:t>
      </w:r>
      <w:r w:rsidR="00FA6249">
        <w:rPr>
          <w:rFonts w:ascii="Arial" w:hAnsi="Arial" w:cs="Arial"/>
        </w:rPr>
        <w:t xml:space="preserve"> </w:t>
      </w:r>
      <w:r w:rsidRPr="00324712">
        <w:rPr>
          <w:rFonts w:ascii="Arial" w:hAnsi="Arial" w:cs="Arial"/>
        </w:rPr>
        <w:t>(dále jen „Zaměstnanecké dílo“);</w:t>
      </w:r>
    </w:p>
    <w:p w14:paraId="7C5346D3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1D10FC7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-</w:t>
      </w:r>
      <w:r w:rsidRPr="00324712">
        <w:rPr>
          <w:rFonts w:ascii="Arial" w:hAnsi="Arial" w:cs="Arial"/>
        </w:rPr>
        <w:tab/>
        <w:t>můj Zaměstnavatel vykonává svým jménem a na svůj účet veškerá majetková práva k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Zaměstnaneckému dílu po celou dobu jejich platnosti, tj. bez územního, věcného, množstevního, typového či jiného omezení;</w:t>
      </w:r>
    </w:p>
    <w:p w14:paraId="6C571A56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49A354C" w14:textId="36D1553E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-</w:t>
      </w:r>
      <w:r w:rsidRPr="00324712">
        <w:rPr>
          <w:rFonts w:ascii="Arial" w:hAnsi="Arial" w:cs="Arial"/>
        </w:rPr>
        <w:tab/>
        <w:t>můj Zaměstnavatel má mé svolení právo výkonu mých majetkových práv k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Zaměstnaneckému dílu postoupit zcela či částečně bez dalšího třetí osobě a pobírat či</w:t>
      </w:r>
      <w:r w:rsidR="00FA6249"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nechat třetí osobu pobírat užity z výkonu těchto práv;</w:t>
      </w:r>
    </w:p>
    <w:p w14:paraId="0AFB9FB8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722B1A07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-</w:t>
      </w:r>
      <w:r w:rsidRPr="00324712">
        <w:rPr>
          <w:rFonts w:ascii="Arial" w:hAnsi="Arial" w:cs="Arial"/>
        </w:rPr>
        <w:tab/>
        <w:t>můj Zaměstnavatel má právo poskytnout oprávnění k výkonu práva duševního vlastnictví, tj.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výhradní i nevýhradní licenci, k Zaměstnaneckému dílu třetím osobám, přičemž já oprávnění k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 xml:space="preserve">výkonu tohoto práva nemám a ani je nemohu poskytnout a potvrzuji, že se </w:t>
      </w:r>
      <w:r w:rsidRPr="00324712">
        <w:rPr>
          <w:rFonts w:ascii="Arial" w:hAnsi="Arial" w:cs="Arial"/>
        </w:rPr>
        <w:lastRenderedPageBreak/>
        <w:t>zdržím jakéhokoliv výkonu práva užít Zaměstnanecké dílo či jiné dispozice či užívání Zaměstnaneckého díla, zejména nebudu je sám užívat a neudělím k němu licenci;</w:t>
      </w:r>
    </w:p>
    <w:p w14:paraId="7A92639E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5D04A5F3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-</w:t>
      </w:r>
      <w:r w:rsidRPr="00324712">
        <w:rPr>
          <w:rFonts w:ascii="Arial" w:hAnsi="Arial" w:cs="Arial"/>
        </w:rPr>
        <w:tab/>
        <w:t>jsem si nesjednal jiný režim</w:t>
      </w:r>
      <w:r>
        <w:rPr>
          <w:rFonts w:ascii="Arial" w:hAnsi="Arial" w:cs="Arial"/>
        </w:rPr>
        <w:t>,</w:t>
      </w:r>
      <w:r w:rsidRPr="00324712">
        <w:rPr>
          <w:rFonts w:ascii="Arial" w:hAnsi="Arial" w:cs="Arial"/>
        </w:rPr>
        <w:t xml:space="preserve"> a tudíž </w:t>
      </w:r>
      <w:r>
        <w:rPr>
          <w:rFonts w:ascii="Arial" w:hAnsi="Arial" w:cs="Arial"/>
        </w:rPr>
        <w:t xml:space="preserve">má </w:t>
      </w:r>
      <w:r w:rsidRPr="00324712">
        <w:rPr>
          <w:rFonts w:ascii="Arial" w:hAnsi="Arial" w:cs="Arial"/>
        </w:rPr>
        <w:t>Zaměstnavatel ohledně Zaměstnaneckého díla svolení k dokončení, zveřejnění, úpravám, zpracování včetně překladu, spojení s jiným dílem, zařazení do díla souborného, vytvoření jiného dílo na jeho základě, jakož i k tomu, aby Zaměstnanecké dílo uváděl na veřejnosti pod svým jménem;</w:t>
      </w:r>
    </w:p>
    <w:p w14:paraId="165F375E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5DDBCDB0" w14:textId="3BC01C49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-</w:t>
      </w:r>
      <w:r w:rsidRPr="00324712">
        <w:rPr>
          <w:rFonts w:ascii="Arial" w:hAnsi="Arial" w:cs="Arial"/>
        </w:rPr>
        <w:tab/>
        <w:t>je zcela na vůli Zaměstnavatele, zda zveřejní či nezveřejní Zaměstnanecké dílo</w:t>
      </w:r>
      <w:r>
        <w:rPr>
          <w:rFonts w:ascii="Arial" w:hAnsi="Arial" w:cs="Arial"/>
        </w:rPr>
        <w:t>,</w:t>
      </w:r>
      <w:r w:rsidRPr="00324712">
        <w:rPr>
          <w:rFonts w:ascii="Arial" w:hAnsi="Arial" w:cs="Arial"/>
        </w:rPr>
        <w:t xml:space="preserve"> a zda je</w:t>
      </w:r>
      <w:r>
        <w:rPr>
          <w:rFonts w:ascii="Arial" w:hAnsi="Arial" w:cs="Arial"/>
        </w:rPr>
        <w:t>,</w:t>
      </w:r>
      <w:r w:rsidRPr="00324712">
        <w:rPr>
          <w:rFonts w:ascii="Arial" w:hAnsi="Arial" w:cs="Arial"/>
        </w:rPr>
        <w:t xml:space="preserve"> bude či nebude užívat, přičemž nezveřejnění Zaměstnaneckého díla či jeho neužívání nelze považovat za nevykonávání či nedostatečné vykonávání majetkových práv k</w:t>
      </w:r>
      <w:r w:rsidR="00FA6249"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Zaměstnaneckému dílu a nezakládá mé právo, zejména coby Autora, požadovat od Zaměstnavatele licenci k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Zaměstnaneckému dílu;</w:t>
      </w:r>
    </w:p>
    <w:p w14:paraId="546ED026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A341B45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-</w:t>
      </w:r>
      <w:r w:rsidRPr="00324712">
        <w:rPr>
          <w:rFonts w:ascii="Arial" w:hAnsi="Arial" w:cs="Arial"/>
        </w:rPr>
        <w:tab/>
        <w:t>mé veškeré nároky vůči Zaměstnavateli ohledně Zaměstnaneckého díla byly zcela, řádně, včas a v plném rozsahu vypořádány a zejména, že nemám nárok na další přiměřenou či jinou odměnu v souvislosti se Zaměstnaneckým dílem;</w:t>
      </w:r>
    </w:p>
    <w:p w14:paraId="7C06FB42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2E200F9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-</w:t>
      </w:r>
      <w:r w:rsidRPr="00324712">
        <w:rPr>
          <w:rFonts w:ascii="Arial" w:hAnsi="Arial" w:cs="Arial"/>
        </w:rPr>
        <w:tab/>
        <w:t>jsem srozuměn se zájmem Ministerstva zemědělství vykonávat majetková práva autora k</w:t>
      </w:r>
      <w:r>
        <w:rPr>
          <w:rFonts w:ascii="Arial" w:hAnsi="Arial" w:cs="Arial"/>
        </w:rPr>
        <w:t> </w:t>
      </w:r>
      <w:r w:rsidRPr="00324712">
        <w:rPr>
          <w:rFonts w:ascii="Arial" w:hAnsi="Arial" w:cs="Arial"/>
        </w:rPr>
        <w:t>Zaměstnaneckému dílu, jako celku i souvisejícím plněním coby jejich součástí, bez jakéhokoliv omezení, a to zejména pokud jde o územní, časový nebo množstevní rozsah užití, a to ve smyslu poskytnutí výhradní licence, a plně s tímto souhlasím a nemám žádných výhrad, požadavků ani nároků v tomto ohledu či v této souvislosti.</w:t>
      </w:r>
    </w:p>
    <w:p w14:paraId="234C1CD0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9FA0E90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 xml:space="preserve">V                               dne </w:t>
      </w:r>
    </w:p>
    <w:p w14:paraId="490D6A3A" w14:textId="77777777" w:rsidR="005842D2" w:rsidRPr="0032471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2B10A97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324712">
        <w:rPr>
          <w:rFonts w:ascii="Arial" w:hAnsi="Arial" w:cs="Arial"/>
        </w:rPr>
        <w:t>………………………………</w:t>
      </w:r>
    </w:p>
    <w:p w14:paraId="7CEFFC52" w14:textId="77777777" w:rsidR="005842D2" w:rsidRPr="0060547F" w:rsidRDefault="005842D2" w:rsidP="005842D2">
      <w:pPr>
        <w:pStyle w:val="Zkladntext2"/>
        <w:spacing w:before="120" w:line="30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Pr="0060547F">
        <w:rPr>
          <w:rFonts w:ascii="Arial" w:hAnsi="Arial" w:cs="Arial"/>
          <w:b/>
          <w:u w:val="single"/>
        </w:rPr>
        <w:lastRenderedPageBreak/>
        <w:t xml:space="preserve">Písmeno </w:t>
      </w:r>
      <w:r>
        <w:rPr>
          <w:rFonts w:ascii="Arial" w:hAnsi="Arial" w:cs="Arial"/>
          <w:b/>
          <w:u w:val="single"/>
        </w:rPr>
        <w:t>b</w:t>
      </w:r>
      <w:r w:rsidRPr="0060547F">
        <w:rPr>
          <w:rFonts w:ascii="Arial" w:hAnsi="Arial" w:cs="Arial"/>
          <w:b/>
          <w:u w:val="single"/>
        </w:rPr>
        <w:t>)</w:t>
      </w:r>
    </w:p>
    <w:p w14:paraId="1DAFE235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060C7B">
        <w:rPr>
          <w:rFonts w:ascii="Arial" w:hAnsi="Arial" w:cs="Arial"/>
          <w:b/>
        </w:rPr>
        <w:t>Prohlášen</w:t>
      </w:r>
      <w:r>
        <w:rPr>
          <w:rFonts w:ascii="Arial" w:hAnsi="Arial" w:cs="Arial"/>
          <w:b/>
        </w:rPr>
        <w:t xml:space="preserve">í poddodavatele zhotovitele – OSVČ ohledně Architektonického návrhu </w:t>
      </w:r>
    </w:p>
    <w:p w14:paraId="7F85CE03" w14:textId="77777777" w:rsidR="005842D2" w:rsidRDefault="005842D2" w:rsidP="005842D2">
      <w:pPr>
        <w:pStyle w:val="Zkladntext2"/>
        <w:spacing w:after="0" w:line="300" w:lineRule="auto"/>
        <w:rPr>
          <w:rFonts w:ascii="Arial" w:hAnsi="Arial" w:cs="Arial"/>
          <w:b/>
        </w:rPr>
      </w:pPr>
    </w:p>
    <w:p w14:paraId="4B3D4339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Já, níže podepsaný: </w:t>
      </w:r>
      <w:r>
        <w:rPr>
          <w:rFonts w:ascii="Arial" w:hAnsi="Arial" w:cs="Arial"/>
          <w:i/>
          <w:highlight w:val="yellow"/>
        </w:rPr>
        <w:t xml:space="preserve">(doplnit osobu, která bude </w:t>
      </w:r>
      <w:r w:rsidRPr="00C2053D">
        <w:rPr>
          <w:rFonts w:ascii="Arial" w:hAnsi="Arial" w:cs="Arial"/>
          <w:i/>
          <w:highlight w:val="yellow"/>
        </w:rPr>
        <w:t xml:space="preserve">zpracovávat architektonický návrh na </w:t>
      </w:r>
      <w:proofErr w:type="gramStart"/>
      <w:r w:rsidRPr="00C2053D">
        <w:rPr>
          <w:rFonts w:ascii="Arial" w:hAnsi="Arial" w:cs="Arial"/>
          <w:i/>
          <w:highlight w:val="yellow"/>
        </w:rPr>
        <w:t>výstavu)</w:t>
      </w:r>
      <w:r w:rsidRPr="00C2053D">
        <w:rPr>
          <w:rFonts w:ascii="Arial" w:hAnsi="Arial" w:cs="Arial"/>
          <w:highlight w:val="yellow"/>
        </w:rPr>
        <w:t>…</w:t>
      </w:r>
      <w:proofErr w:type="gramEnd"/>
      <w:r w:rsidRPr="00C2053D">
        <w:rPr>
          <w:rFonts w:ascii="Arial" w:hAnsi="Arial" w:cs="Arial"/>
          <w:highlight w:val="yellow"/>
        </w:rPr>
        <w:t>……………………,</w:t>
      </w:r>
    </w:p>
    <w:p w14:paraId="0848BE8C" w14:textId="77777777" w:rsidR="005842D2" w:rsidRDefault="005842D2" w:rsidP="005842D2">
      <w:pPr>
        <w:pStyle w:val="Zkladntext2"/>
        <w:spacing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nar. </w:t>
      </w:r>
      <w:r w:rsidRPr="00C2053D">
        <w:rPr>
          <w:rFonts w:ascii="Arial" w:hAnsi="Arial" w:cs="Arial"/>
          <w:highlight w:val="yellow"/>
        </w:rPr>
        <w:t>…………</w:t>
      </w:r>
      <w:proofErr w:type="gramStart"/>
      <w:r w:rsidRPr="00C2053D">
        <w:rPr>
          <w:rFonts w:ascii="Arial" w:hAnsi="Arial" w:cs="Arial"/>
          <w:highlight w:val="yellow"/>
        </w:rPr>
        <w:t>…….</w:t>
      </w:r>
      <w:proofErr w:type="gramEnd"/>
      <w:r w:rsidRPr="00C2053D">
        <w:rPr>
          <w:rFonts w:ascii="Arial" w:hAnsi="Arial" w:cs="Arial"/>
          <w:highlight w:val="yellow"/>
        </w:rPr>
        <w:t>,</w:t>
      </w:r>
      <w:r w:rsidRPr="008704CC">
        <w:rPr>
          <w:rFonts w:ascii="Arial" w:hAnsi="Arial" w:cs="Arial"/>
        </w:rPr>
        <w:t xml:space="preserve"> bytem</w:t>
      </w:r>
      <w:r w:rsidRPr="00C2053D">
        <w:rPr>
          <w:rFonts w:ascii="Arial" w:hAnsi="Arial" w:cs="Arial"/>
          <w:highlight w:val="yellow"/>
        </w:rPr>
        <w:t>……………………………………</w:t>
      </w:r>
      <w:proofErr w:type="gramStart"/>
      <w:r w:rsidRPr="00C2053D">
        <w:rPr>
          <w:rFonts w:ascii="Arial" w:hAnsi="Arial" w:cs="Arial"/>
          <w:highlight w:val="yellow"/>
        </w:rPr>
        <w:t>…….</w:t>
      </w:r>
      <w:proofErr w:type="gramEnd"/>
      <w:r w:rsidRPr="00C2053D">
        <w:rPr>
          <w:rFonts w:ascii="Arial" w:hAnsi="Arial" w:cs="Arial"/>
          <w:highlight w:val="yellow"/>
        </w:rPr>
        <w:t>,</w:t>
      </w:r>
    </w:p>
    <w:p w14:paraId="69C2B65B" w14:textId="77777777" w:rsidR="005842D2" w:rsidRDefault="005842D2" w:rsidP="005842D2">
      <w:pPr>
        <w:pStyle w:val="Zkladntext2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místem podnikání </w:t>
      </w:r>
      <w:r w:rsidRPr="00060C7B">
        <w:rPr>
          <w:rFonts w:ascii="Arial" w:hAnsi="Arial" w:cs="Arial"/>
          <w:highlight w:val="yellow"/>
        </w:rPr>
        <w:t>…………………</w:t>
      </w:r>
      <w:proofErr w:type="gramStart"/>
      <w:r w:rsidRPr="00060C7B">
        <w:rPr>
          <w:rFonts w:ascii="Arial" w:hAnsi="Arial" w:cs="Arial"/>
          <w:highlight w:val="yellow"/>
        </w:rPr>
        <w:t>…….</w:t>
      </w:r>
      <w:proofErr w:type="gramEnd"/>
      <w:r w:rsidRPr="00060C7B">
        <w:rPr>
          <w:rFonts w:ascii="Arial" w:hAnsi="Arial" w:cs="Arial"/>
          <w:highlight w:val="yellow"/>
        </w:rPr>
        <w:t>.…</w:t>
      </w:r>
      <w:proofErr w:type="gramStart"/>
      <w:r w:rsidRPr="00060C7B">
        <w:rPr>
          <w:rFonts w:ascii="Arial" w:hAnsi="Arial" w:cs="Arial"/>
          <w:highlight w:val="yellow"/>
        </w:rPr>
        <w:t>…….</w:t>
      </w:r>
      <w:proofErr w:type="gramEnd"/>
      <w:r>
        <w:rPr>
          <w:rFonts w:ascii="Arial" w:hAnsi="Arial" w:cs="Arial"/>
        </w:rPr>
        <w:t>,</w:t>
      </w:r>
    </w:p>
    <w:p w14:paraId="6DDAB56B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Pr="00060C7B">
        <w:rPr>
          <w:rFonts w:ascii="Arial" w:hAnsi="Arial" w:cs="Arial"/>
          <w:highlight w:val="yellow"/>
        </w:rPr>
        <w:t>………....................</w:t>
      </w:r>
    </w:p>
    <w:p w14:paraId="7A6ECD71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 (dále jen „Autor“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nebo ,,Poddodavatel</w:t>
      </w:r>
      <w:proofErr w:type="gramEnd"/>
      <w:r>
        <w:rPr>
          <w:rFonts w:ascii="Arial" w:hAnsi="Arial" w:cs="Arial"/>
        </w:rPr>
        <w:t xml:space="preserve"> zhotovitele – OSVČ“</w:t>
      </w:r>
      <w:r w:rsidRPr="008704CC">
        <w:rPr>
          <w:rFonts w:ascii="Arial" w:hAnsi="Arial" w:cs="Arial"/>
        </w:rPr>
        <w:t>)</w:t>
      </w:r>
    </w:p>
    <w:p w14:paraId="07CC66C2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78ED9F2" w14:textId="21EB5B3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tímto ve smyslu 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 89/2012 Sb., občansk</w:t>
      </w:r>
      <w:r>
        <w:rPr>
          <w:rFonts w:ascii="Arial" w:hAnsi="Arial" w:cs="Arial"/>
        </w:rPr>
        <w:t>ý</w:t>
      </w:r>
      <w:r w:rsidRPr="008704CC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, v platném znění</w:t>
      </w:r>
      <w:r w:rsidRPr="008704CC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občanský zákoník</w:t>
      </w:r>
      <w:r w:rsidRPr="008704CC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8704CC">
        <w:rPr>
          <w:rFonts w:ascii="Arial" w:hAnsi="Arial" w:cs="Arial"/>
        </w:rPr>
        <w:t xml:space="preserve"> § 2358 a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 xml:space="preserve">násl. a § 2950 </w:t>
      </w:r>
      <w:r>
        <w:rPr>
          <w:rFonts w:ascii="Arial" w:hAnsi="Arial" w:cs="Arial"/>
        </w:rPr>
        <w:t>občanského zákoníku</w:t>
      </w:r>
      <w:r w:rsidRPr="008704CC">
        <w:rPr>
          <w:rFonts w:ascii="Arial" w:hAnsi="Arial" w:cs="Arial"/>
        </w:rPr>
        <w:t>,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121/2000 Sb., o právu autorském, o právech souvisejících s právem autorským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o změně některých zákonů</w:t>
      </w:r>
      <w:r>
        <w:rPr>
          <w:rFonts w:ascii="Arial" w:hAnsi="Arial" w:cs="Arial"/>
        </w:rPr>
        <w:t>, v</w:t>
      </w:r>
      <w:r w:rsidR="00AB17A3">
        <w:rPr>
          <w:rFonts w:ascii="Arial" w:hAnsi="Arial" w:cs="Arial"/>
        </w:rPr>
        <w:t xml:space="preserve"> platném</w:t>
      </w:r>
      <w:r>
        <w:rPr>
          <w:rFonts w:ascii="Arial" w:hAnsi="Arial" w:cs="Arial"/>
        </w:rPr>
        <w:t xml:space="preserve"> znění </w:t>
      </w:r>
      <w:r w:rsidRPr="008704CC">
        <w:rPr>
          <w:rFonts w:ascii="Arial" w:hAnsi="Arial" w:cs="Arial"/>
        </w:rPr>
        <w:t>(dále jen „</w:t>
      </w:r>
      <w:r>
        <w:rPr>
          <w:rFonts w:ascii="Arial" w:hAnsi="Arial" w:cs="Arial"/>
        </w:rPr>
        <w:t>autorský zákon</w:t>
      </w:r>
      <w:r w:rsidRPr="008704CC">
        <w:rPr>
          <w:rFonts w:ascii="Arial" w:hAnsi="Arial" w:cs="Arial"/>
        </w:rPr>
        <w:t>“), zej</w:t>
      </w:r>
      <w:r>
        <w:rPr>
          <w:rFonts w:ascii="Arial" w:hAnsi="Arial" w:cs="Arial"/>
        </w:rPr>
        <w:t>ména ustanovení § 9 a násl. autorského zákona</w:t>
      </w:r>
    </w:p>
    <w:p w14:paraId="4E4BFEF7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548132B4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</w:t>
      </w:r>
    </w:p>
    <w:p w14:paraId="7B830F95" w14:textId="4166C931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jsem vytvořil </w:t>
      </w:r>
      <w:r>
        <w:rPr>
          <w:rFonts w:ascii="Arial" w:hAnsi="Arial" w:cs="Arial"/>
        </w:rPr>
        <w:t xml:space="preserve">jako OSVČ </w:t>
      </w:r>
      <w:r w:rsidRPr="00060C7B">
        <w:rPr>
          <w:rFonts w:ascii="Arial" w:hAnsi="Arial" w:cs="Arial"/>
        </w:rPr>
        <w:t>samostatně</w:t>
      </w:r>
      <w:r w:rsidRPr="00C2053D">
        <w:rPr>
          <w:rFonts w:ascii="Arial" w:hAnsi="Arial" w:cs="Arial"/>
          <w:i/>
        </w:rPr>
        <w:t xml:space="preserve"> </w:t>
      </w:r>
      <w:r w:rsidRPr="008704CC">
        <w:rPr>
          <w:rFonts w:ascii="Arial" w:hAnsi="Arial" w:cs="Arial"/>
        </w:rPr>
        <w:t xml:space="preserve">od </w:t>
      </w:r>
      <w:r w:rsidRPr="00C2053D">
        <w:rPr>
          <w:rFonts w:ascii="Arial" w:hAnsi="Arial" w:cs="Arial"/>
          <w:highlight w:val="yellow"/>
        </w:rPr>
        <w:t>…… 20….</w:t>
      </w:r>
      <w:r w:rsidRPr="008704CC">
        <w:rPr>
          <w:rFonts w:ascii="Arial" w:hAnsi="Arial" w:cs="Arial"/>
        </w:rPr>
        <w:t xml:space="preserve"> do </w:t>
      </w:r>
      <w:r w:rsidRPr="00C2053D">
        <w:rPr>
          <w:rFonts w:ascii="Arial" w:hAnsi="Arial" w:cs="Arial"/>
          <w:highlight w:val="yellow"/>
        </w:rPr>
        <w:t>………</w:t>
      </w:r>
      <w:proofErr w:type="gramStart"/>
      <w:r w:rsidRPr="00C2053D">
        <w:rPr>
          <w:rFonts w:ascii="Arial" w:hAnsi="Arial" w:cs="Arial"/>
          <w:highlight w:val="yellow"/>
        </w:rPr>
        <w:t>20….</w:t>
      </w:r>
      <w:proofErr w:type="gramEnd"/>
      <w:r w:rsidRPr="008704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060C7B">
        <w:rPr>
          <w:rFonts w:ascii="Arial" w:hAnsi="Arial" w:cs="Arial"/>
        </w:rPr>
        <w:t xml:space="preserve"> u vědomí smlouvy mezi </w:t>
      </w:r>
      <w:r>
        <w:rPr>
          <w:rFonts w:ascii="Arial" w:hAnsi="Arial" w:cs="Arial"/>
        </w:rPr>
        <w:t>mnou</w:t>
      </w:r>
      <w:r w:rsidRPr="00060C7B">
        <w:rPr>
          <w:rFonts w:ascii="Arial" w:hAnsi="Arial" w:cs="Arial"/>
        </w:rPr>
        <w:t xml:space="preserve"> a zhotovitelem vybraným v rámci </w:t>
      </w:r>
      <w:r>
        <w:rPr>
          <w:rFonts w:ascii="Arial" w:hAnsi="Arial" w:cs="Arial"/>
        </w:rPr>
        <w:t xml:space="preserve">veřejné zakázky </w:t>
      </w:r>
      <w:r w:rsidRPr="006A495F">
        <w:rPr>
          <w:rFonts w:ascii="Arial" w:hAnsi="Arial" w:cs="Arial"/>
        </w:rPr>
        <w:t xml:space="preserve">s názvem </w:t>
      </w:r>
      <w:r w:rsidRPr="00CE7B32">
        <w:rPr>
          <w:rFonts w:ascii="Arial" w:hAnsi="Arial" w:cs="Arial"/>
          <w:b/>
        </w:rPr>
        <w:t xml:space="preserve">Zajištění </w:t>
      </w:r>
      <w:r>
        <w:rPr>
          <w:rFonts w:ascii="Arial" w:hAnsi="Arial" w:cs="Arial"/>
          <w:b/>
        </w:rPr>
        <w:t>prezentace</w:t>
      </w:r>
      <w:r w:rsidRPr="00CE7B32">
        <w:rPr>
          <w:rFonts w:ascii="Arial" w:hAnsi="Arial" w:cs="Arial"/>
          <w:b/>
        </w:rPr>
        <w:t xml:space="preserve"> </w:t>
      </w:r>
      <w:r w:rsidR="00D979EC">
        <w:rPr>
          <w:rFonts w:ascii="Arial" w:hAnsi="Arial" w:cs="Arial"/>
          <w:b/>
        </w:rPr>
        <w:t>SP SZP</w:t>
      </w:r>
      <w:r w:rsidRPr="00CE7B32">
        <w:rPr>
          <w:rFonts w:ascii="Arial" w:hAnsi="Arial" w:cs="Arial"/>
          <w:b/>
        </w:rPr>
        <w:t xml:space="preserve">, CSV a partnerů na veletrhu Země živitelka </w:t>
      </w:r>
      <w:r w:rsidR="00393AA0">
        <w:rPr>
          <w:rFonts w:ascii="Arial" w:hAnsi="Arial" w:cs="Arial"/>
          <w:b/>
        </w:rPr>
        <w:t>2026</w:t>
      </w:r>
      <w:r w:rsidR="00D979EC">
        <w:rPr>
          <w:rFonts w:ascii="Arial" w:hAnsi="Arial" w:cs="Arial"/>
          <w:b/>
        </w:rPr>
        <w:t xml:space="preserve"> a</w:t>
      </w:r>
      <w:r w:rsidR="00393AA0">
        <w:rPr>
          <w:rFonts w:ascii="Arial" w:hAnsi="Arial" w:cs="Arial"/>
          <w:b/>
        </w:rPr>
        <w:t xml:space="preserve"> 2027,</w:t>
      </w:r>
      <w:r w:rsidRPr="00060C7B">
        <w:rPr>
          <w:rFonts w:ascii="Arial" w:hAnsi="Arial" w:cs="Arial"/>
          <w:i/>
        </w:rPr>
        <w:t xml:space="preserve"> </w:t>
      </w:r>
      <w:r w:rsidRPr="008704CC">
        <w:rPr>
          <w:rFonts w:ascii="Arial" w:hAnsi="Arial" w:cs="Arial"/>
        </w:rPr>
        <w:t xml:space="preserve">dílo mnou coby Autorem pracovně označené </w:t>
      </w:r>
      <w:r w:rsidRPr="005826C5">
        <w:rPr>
          <w:rFonts w:ascii="Arial" w:hAnsi="Arial" w:cs="Arial"/>
        </w:rPr>
        <w:t>„</w:t>
      </w:r>
      <w:r w:rsidRPr="00871476">
        <w:rPr>
          <w:rFonts w:ascii="Arial" w:hAnsi="Arial" w:cs="Arial"/>
        </w:rPr>
        <w:t xml:space="preserve">Architektonický </w:t>
      </w:r>
      <w:proofErr w:type="gramStart"/>
      <w:r w:rsidRPr="00871476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>-</w:t>
      </w:r>
      <w:r w:rsidRPr="005826C5">
        <w:rPr>
          <w:rFonts w:ascii="Arial" w:hAnsi="Arial" w:cs="Arial"/>
        </w:rPr>
        <w:t xml:space="preserve"> výstav</w:t>
      </w:r>
      <w:r>
        <w:rPr>
          <w:rFonts w:ascii="Arial" w:hAnsi="Arial" w:cs="Arial"/>
        </w:rPr>
        <w:t>a</w:t>
      </w:r>
      <w:proofErr w:type="gramEnd"/>
      <w:r w:rsidRPr="00871476">
        <w:rPr>
          <w:rFonts w:ascii="Arial" w:hAnsi="Arial" w:cs="Arial"/>
        </w:rPr>
        <w:t xml:space="preserve"> Země </w:t>
      </w:r>
      <w:r w:rsidR="00393AA0">
        <w:rPr>
          <w:rFonts w:ascii="Arial" w:hAnsi="Arial" w:cs="Arial"/>
        </w:rPr>
        <w:t>ž</w:t>
      </w:r>
      <w:r w:rsidRPr="00871476">
        <w:rPr>
          <w:rFonts w:ascii="Arial" w:hAnsi="Arial" w:cs="Arial"/>
        </w:rPr>
        <w:t xml:space="preserve">ivitelka </w:t>
      </w:r>
      <w:r>
        <w:rPr>
          <w:rFonts w:ascii="Arial" w:hAnsi="Arial" w:cs="Arial"/>
        </w:rPr>
        <w:t>202</w:t>
      </w:r>
      <w:r w:rsidR="00393AA0">
        <w:rPr>
          <w:rFonts w:ascii="Arial" w:hAnsi="Arial" w:cs="Arial"/>
        </w:rPr>
        <w:t>6</w:t>
      </w:r>
      <w:r w:rsidRPr="005826C5">
        <w:rPr>
          <w:rFonts w:ascii="Arial" w:hAnsi="Arial" w:cs="Arial"/>
        </w:rPr>
        <w:t>“</w:t>
      </w:r>
      <w:r>
        <w:rPr>
          <w:rFonts w:ascii="Arial" w:hAnsi="Arial" w:cs="Arial"/>
        </w:rPr>
        <w:t>/</w:t>
      </w:r>
      <w:r w:rsidRPr="00D71F6F">
        <w:rPr>
          <w:rFonts w:ascii="Arial" w:hAnsi="Arial" w:cs="Arial"/>
        </w:rPr>
        <w:t xml:space="preserve"> </w:t>
      </w:r>
      <w:r w:rsidRPr="005826C5">
        <w:rPr>
          <w:rFonts w:ascii="Arial" w:hAnsi="Arial" w:cs="Arial"/>
        </w:rPr>
        <w:t>„</w:t>
      </w:r>
      <w:r w:rsidRPr="00871476">
        <w:rPr>
          <w:rFonts w:ascii="Arial" w:hAnsi="Arial" w:cs="Arial"/>
        </w:rPr>
        <w:t xml:space="preserve">Architektonický </w:t>
      </w:r>
      <w:proofErr w:type="gramStart"/>
      <w:r w:rsidRPr="00871476">
        <w:rPr>
          <w:rFonts w:ascii="Arial" w:hAnsi="Arial" w:cs="Arial"/>
        </w:rPr>
        <w:t xml:space="preserve">návrh </w:t>
      </w:r>
      <w:r>
        <w:rPr>
          <w:rFonts w:ascii="Arial" w:hAnsi="Arial" w:cs="Arial"/>
        </w:rPr>
        <w:t>-</w:t>
      </w:r>
      <w:r w:rsidRPr="005826C5">
        <w:rPr>
          <w:rFonts w:ascii="Arial" w:hAnsi="Arial" w:cs="Arial"/>
        </w:rPr>
        <w:t xml:space="preserve"> výstav</w:t>
      </w:r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Země </w:t>
      </w:r>
      <w:r w:rsidR="00393AA0">
        <w:rPr>
          <w:rFonts w:ascii="Arial" w:hAnsi="Arial" w:cs="Arial"/>
        </w:rPr>
        <w:t>ž</w:t>
      </w:r>
      <w:r>
        <w:rPr>
          <w:rFonts w:ascii="Arial" w:hAnsi="Arial" w:cs="Arial"/>
        </w:rPr>
        <w:t>ivitelka 202</w:t>
      </w:r>
      <w:r w:rsidR="00393AA0">
        <w:rPr>
          <w:rFonts w:ascii="Arial" w:hAnsi="Arial" w:cs="Arial"/>
        </w:rPr>
        <w:t>7</w:t>
      </w:r>
      <w:r w:rsidRPr="005826C5">
        <w:rPr>
          <w:rFonts w:ascii="Arial" w:hAnsi="Arial" w:cs="Arial"/>
        </w:rPr>
        <w:t>“,</w:t>
      </w:r>
      <w:r>
        <w:rPr>
          <w:rFonts w:ascii="Arial" w:hAnsi="Arial" w:cs="Arial"/>
        </w:rPr>
        <w:t xml:space="preserve"> v počtu </w:t>
      </w:r>
      <w:r w:rsidRPr="001D1E0C">
        <w:rPr>
          <w:rFonts w:ascii="Arial" w:hAnsi="Arial" w:cs="Arial"/>
          <w:highlight w:val="yellow"/>
        </w:rPr>
        <w:t xml:space="preserve">… </w:t>
      </w:r>
      <w:r w:rsidRPr="001D1E0C">
        <w:rPr>
          <w:rFonts w:ascii="Arial" w:hAnsi="Arial" w:cs="Arial"/>
          <w:i/>
          <w:highlight w:val="yellow"/>
        </w:rPr>
        <w:t xml:space="preserve">(autor </w:t>
      </w:r>
      <w:r w:rsidRPr="00C2053D">
        <w:rPr>
          <w:rFonts w:ascii="Arial" w:hAnsi="Arial" w:cs="Arial"/>
          <w:i/>
          <w:highlight w:val="yellow"/>
        </w:rPr>
        <w:t xml:space="preserve">doplní až na </w:t>
      </w:r>
      <w:r w:rsidR="00F12080">
        <w:rPr>
          <w:rFonts w:ascii="Arial" w:hAnsi="Arial" w:cs="Arial"/>
          <w:i/>
          <w:highlight w:val="yellow"/>
        </w:rPr>
        <w:t xml:space="preserve">USB </w:t>
      </w:r>
      <w:proofErr w:type="spellStart"/>
      <w:r w:rsidR="00F12080">
        <w:rPr>
          <w:rFonts w:ascii="Arial" w:hAnsi="Arial" w:cs="Arial"/>
          <w:i/>
          <w:highlight w:val="yellow"/>
        </w:rPr>
        <w:t>flash</w:t>
      </w:r>
      <w:proofErr w:type="spellEnd"/>
      <w:r w:rsidR="00F12080">
        <w:rPr>
          <w:rFonts w:ascii="Arial" w:hAnsi="Arial" w:cs="Arial"/>
          <w:i/>
          <w:highlight w:val="yellow"/>
        </w:rPr>
        <w:t xml:space="preserve"> disku</w:t>
      </w:r>
      <w:r w:rsidR="00A949CA" w:rsidRPr="00365B79">
        <w:rPr>
          <w:rFonts w:ascii="Arial" w:hAnsi="Arial" w:cs="Arial"/>
          <w:i/>
          <w:highlight w:val="yellow"/>
        </w:rPr>
        <w:t>, popř. elektronickou formou</w:t>
      </w:r>
      <w:r w:rsidR="00A949CA" w:rsidDel="00A949CA">
        <w:rPr>
          <w:rFonts w:ascii="Arial" w:hAnsi="Arial" w:cs="Arial"/>
          <w:i/>
          <w:highlight w:val="yellow"/>
        </w:rPr>
        <w:t xml:space="preserve"> </w:t>
      </w:r>
      <w:r w:rsidRPr="00C2053D">
        <w:rPr>
          <w:rFonts w:ascii="Arial" w:hAnsi="Arial" w:cs="Arial"/>
          <w:i/>
          <w:highlight w:val="yellow"/>
        </w:rPr>
        <w:t xml:space="preserve">s </w:t>
      </w:r>
      <w:proofErr w:type="gramStart"/>
      <w:r w:rsidRPr="00C2053D">
        <w:rPr>
          <w:rFonts w:ascii="Arial" w:hAnsi="Arial" w:cs="Arial"/>
          <w:i/>
          <w:highlight w:val="yellow"/>
        </w:rPr>
        <w:t>dokumentací)</w:t>
      </w:r>
      <w:r w:rsidRPr="00C2053D">
        <w:rPr>
          <w:rFonts w:ascii="Arial" w:hAnsi="Arial" w:cs="Arial"/>
          <w:i/>
        </w:rPr>
        <w:t xml:space="preserve">  </w:t>
      </w:r>
      <w:r w:rsidRPr="008704CC">
        <w:rPr>
          <w:rFonts w:ascii="Arial" w:hAnsi="Arial" w:cs="Arial"/>
        </w:rPr>
        <w:t>ks</w:t>
      </w:r>
      <w:proofErr w:type="gramEnd"/>
      <w:r w:rsidRPr="008704CC">
        <w:rPr>
          <w:rFonts w:ascii="Arial" w:hAnsi="Arial" w:cs="Arial"/>
        </w:rPr>
        <w:t xml:space="preserve"> (dá</w:t>
      </w:r>
      <w:r>
        <w:rPr>
          <w:rFonts w:ascii="Arial" w:hAnsi="Arial" w:cs="Arial"/>
        </w:rPr>
        <w:t>le jen „D</w:t>
      </w:r>
      <w:r w:rsidRPr="008704CC">
        <w:rPr>
          <w:rFonts w:ascii="Arial" w:hAnsi="Arial" w:cs="Arial"/>
        </w:rPr>
        <w:t>ílo“);</w:t>
      </w:r>
    </w:p>
    <w:p w14:paraId="6DF9D26B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40A467D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B5112F">
        <w:rPr>
          <w:rFonts w:ascii="Arial" w:hAnsi="Arial" w:cs="Arial"/>
          <w:color w:val="000000"/>
        </w:rPr>
        <w:t>tímto poskytuji zhotoviteli oprávnění vykonávat</w:t>
      </w:r>
      <w:r>
        <w:rPr>
          <w:rFonts w:ascii="Arial" w:hAnsi="Arial" w:cs="Arial"/>
        </w:rPr>
        <w:t xml:space="preserve"> jeho jménem a na jeho</w:t>
      </w:r>
      <w:r w:rsidRPr="008704CC">
        <w:rPr>
          <w:rFonts w:ascii="Arial" w:hAnsi="Arial" w:cs="Arial"/>
        </w:rPr>
        <w:t xml:space="preserve"> účet veškerá maj</w:t>
      </w:r>
      <w:r>
        <w:rPr>
          <w:rFonts w:ascii="Arial" w:hAnsi="Arial" w:cs="Arial"/>
        </w:rPr>
        <w:t>etková práva k D</w:t>
      </w:r>
      <w:r w:rsidRPr="008704CC">
        <w:rPr>
          <w:rFonts w:ascii="Arial" w:hAnsi="Arial" w:cs="Arial"/>
        </w:rPr>
        <w:t>ílu po celou dobu jejich platnosti, tj. bez územního, věcného, množstevního, typového či jiného omezení;</w:t>
      </w:r>
    </w:p>
    <w:p w14:paraId="393EE760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D3F3008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8704CC">
        <w:rPr>
          <w:rFonts w:ascii="Arial" w:hAnsi="Arial" w:cs="Arial"/>
        </w:rPr>
        <w:t xml:space="preserve"> má mé svolení právo výkonu mých maje</w:t>
      </w:r>
      <w:r>
        <w:rPr>
          <w:rFonts w:ascii="Arial" w:hAnsi="Arial" w:cs="Arial"/>
        </w:rPr>
        <w:t>tkových práv k D</w:t>
      </w:r>
      <w:r w:rsidRPr="008704CC">
        <w:rPr>
          <w:rFonts w:ascii="Arial" w:hAnsi="Arial" w:cs="Arial"/>
        </w:rPr>
        <w:t>ílu postoupit zcela či částečně bez dalšího třetí osobě a pobírat či nechat třetí osobu pobírat užity z výkonu těchto práv;</w:t>
      </w:r>
    </w:p>
    <w:p w14:paraId="3C227ACC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11CDC06D" w14:textId="5930FAE1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8704CC">
        <w:rPr>
          <w:rFonts w:ascii="Arial" w:hAnsi="Arial" w:cs="Arial"/>
        </w:rPr>
        <w:t xml:space="preserve"> má právo poskytnout oprávnění k výkonu práva duševního vlastnictví, tj.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výhradní i nevýhra</w:t>
      </w:r>
      <w:r>
        <w:rPr>
          <w:rFonts w:ascii="Arial" w:hAnsi="Arial" w:cs="Arial"/>
        </w:rPr>
        <w:t>dní licenci, k D</w:t>
      </w:r>
      <w:r w:rsidRPr="008704CC">
        <w:rPr>
          <w:rFonts w:ascii="Arial" w:hAnsi="Arial" w:cs="Arial"/>
        </w:rPr>
        <w:t>ílu třetím osobám, přičemž já oprávnění k výkonu tohoto práva nemám a ani je nemohu poskytnout a potvrzuji, že se zdržím jakéhokoliv v</w:t>
      </w:r>
      <w:r>
        <w:rPr>
          <w:rFonts w:ascii="Arial" w:hAnsi="Arial" w:cs="Arial"/>
        </w:rPr>
        <w:t>ýkonu práva užít D</w:t>
      </w:r>
      <w:r w:rsidRPr="008704CC">
        <w:rPr>
          <w:rFonts w:ascii="Arial" w:hAnsi="Arial" w:cs="Arial"/>
        </w:rPr>
        <w:t>ílo či jiné dispoz</w:t>
      </w:r>
      <w:r>
        <w:rPr>
          <w:rFonts w:ascii="Arial" w:hAnsi="Arial" w:cs="Arial"/>
        </w:rPr>
        <w:t>ice či užívání D</w:t>
      </w:r>
      <w:r w:rsidRPr="008704CC">
        <w:rPr>
          <w:rFonts w:ascii="Arial" w:hAnsi="Arial" w:cs="Arial"/>
        </w:rPr>
        <w:t>íla, zejména nebudu je sám užívat a neudělím k němu licenci;</w:t>
      </w:r>
    </w:p>
    <w:p w14:paraId="1D5BC0AF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3FBBE0F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zhotovitel má ohledně D</w:t>
      </w:r>
      <w:r w:rsidRPr="008704CC">
        <w:rPr>
          <w:rFonts w:ascii="Arial" w:hAnsi="Arial" w:cs="Arial"/>
        </w:rPr>
        <w:t>íla svolení k dokončení, zveřejnění, úpravám, zpracování včetně překladu, spojení s jiným dílem, zařazení do díla souborného, vytvoření jiného dílo na jeho základě, jak</w:t>
      </w:r>
      <w:r>
        <w:rPr>
          <w:rFonts w:ascii="Arial" w:hAnsi="Arial" w:cs="Arial"/>
        </w:rPr>
        <w:t>ož i k tomu, aby D</w:t>
      </w:r>
      <w:r w:rsidRPr="008704CC">
        <w:rPr>
          <w:rFonts w:ascii="Arial" w:hAnsi="Arial" w:cs="Arial"/>
        </w:rPr>
        <w:t>ílo uváděl na veřejnosti pod svým jménem;</w:t>
      </w:r>
    </w:p>
    <w:p w14:paraId="4BB7200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B54EA43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zcela na vůli zhotovitele</w:t>
      </w:r>
      <w:r w:rsidRPr="008704CC">
        <w:rPr>
          <w:rFonts w:ascii="Arial" w:hAnsi="Arial" w:cs="Arial"/>
        </w:rPr>
        <w:t>, zda zveřej</w:t>
      </w:r>
      <w:r>
        <w:rPr>
          <w:rFonts w:ascii="Arial" w:hAnsi="Arial" w:cs="Arial"/>
        </w:rPr>
        <w:t>ní či nezveřejní D</w:t>
      </w:r>
      <w:r w:rsidRPr="008704CC">
        <w:rPr>
          <w:rFonts w:ascii="Arial" w:hAnsi="Arial" w:cs="Arial"/>
        </w:rPr>
        <w:t>ílo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a zda je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bude či nebude užívat, přičem</w:t>
      </w:r>
      <w:r>
        <w:rPr>
          <w:rFonts w:ascii="Arial" w:hAnsi="Arial" w:cs="Arial"/>
        </w:rPr>
        <w:t>ž nezveřejnění D</w:t>
      </w:r>
      <w:r w:rsidRPr="008704CC">
        <w:rPr>
          <w:rFonts w:ascii="Arial" w:hAnsi="Arial" w:cs="Arial"/>
        </w:rPr>
        <w:t>íla či jeho neužívání nelze považovat za nevykonávání či nedostatečné vykonávání maje</w:t>
      </w:r>
      <w:r>
        <w:rPr>
          <w:rFonts w:ascii="Arial" w:hAnsi="Arial" w:cs="Arial"/>
        </w:rPr>
        <w:t>tkových práv k D</w:t>
      </w:r>
      <w:r w:rsidRPr="008704CC">
        <w:rPr>
          <w:rFonts w:ascii="Arial" w:hAnsi="Arial" w:cs="Arial"/>
        </w:rPr>
        <w:t>ílu a nezakládá mé právo, zejména coby Aut</w:t>
      </w:r>
      <w:r>
        <w:rPr>
          <w:rFonts w:ascii="Arial" w:hAnsi="Arial" w:cs="Arial"/>
        </w:rPr>
        <w:t>ora, požadovat od zhotovitele</w:t>
      </w:r>
      <w:r w:rsidRPr="008704CC">
        <w:rPr>
          <w:rFonts w:ascii="Arial" w:hAnsi="Arial" w:cs="Arial"/>
        </w:rPr>
        <w:t xml:space="preserve"> licenci</w:t>
      </w:r>
      <w:r>
        <w:rPr>
          <w:rFonts w:ascii="Arial" w:hAnsi="Arial" w:cs="Arial"/>
        </w:rPr>
        <w:t xml:space="preserve"> k D</w:t>
      </w:r>
      <w:r w:rsidRPr="008704CC">
        <w:rPr>
          <w:rFonts w:ascii="Arial" w:hAnsi="Arial" w:cs="Arial"/>
        </w:rPr>
        <w:t>ílu;</w:t>
      </w:r>
    </w:p>
    <w:p w14:paraId="13ABE2E3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442BCA13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mé ve</w:t>
      </w:r>
      <w:r>
        <w:rPr>
          <w:rFonts w:ascii="Arial" w:hAnsi="Arial" w:cs="Arial"/>
        </w:rPr>
        <w:t>škeré nároky vůči zhotoviteli ohledně D</w:t>
      </w:r>
      <w:r w:rsidRPr="008704CC">
        <w:rPr>
          <w:rFonts w:ascii="Arial" w:hAnsi="Arial" w:cs="Arial"/>
        </w:rPr>
        <w:t>íla byly zcela, řádně, včas a v plném rozsahu vypořádány a zejména, že nemám nárok na další přiměřenou či jinou odměnu v</w:t>
      </w:r>
      <w:r>
        <w:rPr>
          <w:rFonts w:ascii="Arial" w:hAnsi="Arial" w:cs="Arial"/>
        </w:rPr>
        <w:t xml:space="preserve"> souvislosti s D</w:t>
      </w:r>
      <w:r w:rsidRPr="008704CC">
        <w:rPr>
          <w:rFonts w:ascii="Arial" w:hAnsi="Arial" w:cs="Arial"/>
        </w:rPr>
        <w:t>ílem;</w:t>
      </w:r>
    </w:p>
    <w:p w14:paraId="5EF409CD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5328E193" w14:textId="77777777" w:rsidR="005842D2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jsem srozuměn se zájmem Ministerstva zemědělství vykonávat majetková </w:t>
      </w:r>
      <w:r>
        <w:rPr>
          <w:rFonts w:ascii="Arial" w:hAnsi="Arial" w:cs="Arial"/>
        </w:rPr>
        <w:t>práva autora k D</w:t>
      </w:r>
      <w:r w:rsidRPr="008704CC">
        <w:rPr>
          <w:rFonts w:ascii="Arial" w:hAnsi="Arial" w:cs="Arial"/>
        </w:rPr>
        <w:t>ílu, jako celku i souvisejícím plněním coby jejich součástí, bez jakéhokoliv omezení, a to zejména pokud jde o územní, časový nebo množstevní rozsah užití, a to ve smyslu poskytnutí výhradní licence, a plně s tímto souhlasím a nemám žádných výhrad, požadavků ani nároků v tomto ohledu či v této souvislosti.</w:t>
      </w:r>
    </w:p>
    <w:p w14:paraId="6262B804" w14:textId="77777777" w:rsidR="005842D2" w:rsidRDefault="005842D2" w:rsidP="005842D2">
      <w:pPr>
        <w:pStyle w:val="Zkladntext2"/>
        <w:spacing w:after="0" w:line="30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03A55B6" w14:textId="77777777" w:rsidR="005842D2" w:rsidRPr="00B32614" w:rsidRDefault="005842D2" w:rsidP="005842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14">
        <w:rPr>
          <w:rFonts w:ascii="Arial" w:hAnsi="Arial" w:cs="Arial"/>
        </w:rPr>
        <w:t xml:space="preserve">V                              dne </w:t>
      </w:r>
    </w:p>
    <w:p w14:paraId="58F6DBF1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</w:p>
    <w:p w14:paraId="11608891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  <w:r>
        <w:t>………………………………….</w:t>
      </w:r>
    </w:p>
    <w:p w14:paraId="3F63E6A3" w14:textId="77777777" w:rsidR="005842D2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7693CB63" w14:textId="77777777" w:rsidR="005842D2" w:rsidRPr="0060547F" w:rsidRDefault="005842D2" w:rsidP="005842D2">
      <w:pPr>
        <w:pStyle w:val="Zkladntext2"/>
        <w:spacing w:before="120" w:line="30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br w:type="page"/>
      </w:r>
      <w:r w:rsidRPr="0060547F">
        <w:rPr>
          <w:rFonts w:ascii="Arial" w:hAnsi="Arial" w:cs="Arial"/>
          <w:b/>
          <w:u w:val="single"/>
        </w:rPr>
        <w:lastRenderedPageBreak/>
        <w:t xml:space="preserve">Písmeno </w:t>
      </w:r>
      <w:r>
        <w:rPr>
          <w:rFonts w:ascii="Arial" w:hAnsi="Arial" w:cs="Arial"/>
          <w:b/>
          <w:u w:val="single"/>
        </w:rPr>
        <w:t>c</w:t>
      </w:r>
      <w:r w:rsidRPr="0060547F">
        <w:rPr>
          <w:rFonts w:ascii="Arial" w:hAnsi="Arial" w:cs="Arial"/>
          <w:b/>
          <w:u w:val="single"/>
        </w:rPr>
        <w:t>)</w:t>
      </w:r>
    </w:p>
    <w:p w14:paraId="1EEE7C71" w14:textId="77777777" w:rsidR="005842D2" w:rsidRDefault="005842D2" w:rsidP="005842D2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C2053D">
        <w:rPr>
          <w:rFonts w:ascii="Arial" w:hAnsi="Arial" w:cs="Arial"/>
          <w:b/>
        </w:rPr>
        <w:t xml:space="preserve">Prohlášení </w:t>
      </w:r>
      <w:proofErr w:type="gramStart"/>
      <w:r w:rsidRPr="00C2053D">
        <w:rPr>
          <w:rFonts w:ascii="Arial" w:hAnsi="Arial" w:cs="Arial"/>
          <w:b/>
        </w:rPr>
        <w:t>autora- zaměstnance</w:t>
      </w:r>
      <w:proofErr w:type="gramEnd"/>
      <w:r w:rsidRPr="00C205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poddodavatele zhotovitele ohledně Architektonického návrhu </w:t>
      </w:r>
    </w:p>
    <w:p w14:paraId="3E28CF0C" w14:textId="77777777" w:rsidR="005842D2" w:rsidRDefault="005842D2" w:rsidP="005842D2">
      <w:pPr>
        <w:pStyle w:val="Zkladntext2"/>
        <w:spacing w:after="0" w:line="300" w:lineRule="auto"/>
        <w:rPr>
          <w:rFonts w:ascii="Arial" w:hAnsi="Arial" w:cs="Arial"/>
          <w:b/>
        </w:rPr>
      </w:pPr>
    </w:p>
    <w:p w14:paraId="3E9BCA96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Já, níže podepsaný: </w:t>
      </w:r>
      <w:r>
        <w:rPr>
          <w:rFonts w:ascii="Arial" w:hAnsi="Arial" w:cs="Arial"/>
          <w:i/>
          <w:highlight w:val="yellow"/>
        </w:rPr>
        <w:t xml:space="preserve">(doplnit osobu, která bude </w:t>
      </w:r>
      <w:r w:rsidRPr="00C2053D">
        <w:rPr>
          <w:rFonts w:ascii="Arial" w:hAnsi="Arial" w:cs="Arial"/>
          <w:i/>
          <w:highlight w:val="yellow"/>
        </w:rPr>
        <w:t xml:space="preserve">zpracovávat architektonický návrh na </w:t>
      </w:r>
      <w:proofErr w:type="gramStart"/>
      <w:r w:rsidRPr="00C2053D">
        <w:rPr>
          <w:rFonts w:ascii="Arial" w:hAnsi="Arial" w:cs="Arial"/>
          <w:i/>
          <w:highlight w:val="yellow"/>
        </w:rPr>
        <w:t>výstavu)</w:t>
      </w:r>
      <w:r w:rsidRPr="00C2053D">
        <w:rPr>
          <w:rFonts w:ascii="Arial" w:hAnsi="Arial" w:cs="Arial"/>
          <w:highlight w:val="yellow"/>
        </w:rPr>
        <w:t>…</w:t>
      </w:r>
      <w:proofErr w:type="gramEnd"/>
      <w:r w:rsidRPr="00C2053D">
        <w:rPr>
          <w:rFonts w:ascii="Arial" w:hAnsi="Arial" w:cs="Arial"/>
          <w:highlight w:val="yellow"/>
        </w:rPr>
        <w:t>……………………,</w:t>
      </w:r>
    </w:p>
    <w:p w14:paraId="79B7C46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nar. </w:t>
      </w:r>
      <w:r w:rsidRPr="00C2053D">
        <w:rPr>
          <w:rFonts w:ascii="Arial" w:hAnsi="Arial" w:cs="Arial"/>
          <w:highlight w:val="yellow"/>
        </w:rPr>
        <w:t>…………</w:t>
      </w:r>
      <w:proofErr w:type="gramStart"/>
      <w:r w:rsidRPr="00C2053D">
        <w:rPr>
          <w:rFonts w:ascii="Arial" w:hAnsi="Arial" w:cs="Arial"/>
          <w:highlight w:val="yellow"/>
        </w:rPr>
        <w:t>…….</w:t>
      </w:r>
      <w:proofErr w:type="gramEnd"/>
      <w:r w:rsidRPr="00C2053D">
        <w:rPr>
          <w:rFonts w:ascii="Arial" w:hAnsi="Arial" w:cs="Arial"/>
          <w:highlight w:val="yellow"/>
        </w:rPr>
        <w:t>,</w:t>
      </w:r>
      <w:r w:rsidRPr="008704CC">
        <w:rPr>
          <w:rFonts w:ascii="Arial" w:hAnsi="Arial" w:cs="Arial"/>
        </w:rPr>
        <w:t xml:space="preserve"> bytem</w:t>
      </w:r>
      <w:r w:rsidRPr="00C2053D">
        <w:rPr>
          <w:rFonts w:ascii="Arial" w:hAnsi="Arial" w:cs="Arial"/>
          <w:highlight w:val="yellow"/>
        </w:rPr>
        <w:t>……………………………………</w:t>
      </w:r>
      <w:proofErr w:type="gramStart"/>
      <w:r w:rsidRPr="00C2053D">
        <w:rPr>
          <w:rFonts w:ascii="Arial" w:hAnsi="Arial" w:cs="Arial"/>
          <w:highlight w:val="yellow"/>
        </w:rPr>
        <w:t>…….</w:t>
      </w:r>
      <w:proofErr w:type="gramEnd"/>
      <w:r w:rsidRPr="00C2053D">
        <w:rPr>
          <w:rFonts w:ascii="Arial" w:hAnsi="Arial" w:cs="Arial"/>
          <w:highlight w:val="yellow"/>
        </w:rPr>
        <w:t>,</w:t>
      </w:r>
    </w:p>
    <w:p w14:paraId="19F7143D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zaměstnanec </w:t>
      </w:r>
      <w:proofErr w:type="gramStart"/>
      <w:r w:rsidRPr="00B5112F">
        <w:rPr>
          <w:rFonts w:ascii="Arial" w:hAnsi="Arial" w:cs="Arial"/>
          <w:color w:val="000000"/>
        </w:rPr>
        <w:t xml:space="preserve">zaměstnavatele  </w:t>
      </w:r>
      <w:r w:rsidRPr="00B5112F">
        <w:rPr>
          <w:rFonts w:ascii="Arial" w:hAnsi="Arial" w:cs="Arial"/>
          <w:color w:val="000000"/>
          <w:highlight w:val="yellow"/>
        </w:rPr>
        <w:t>…</w:t>
      </w:r>
      <w:proofErr w:type="gramEnd"/>
      <w:r w:rsidRPr="00B5112F">
        <w:rPr>
          <w:rFonts w:ascii="Arial" w:hAnsi="Arial" w:cs="Arial"/>
          <w:color w:val="000000"/>
          <w:highlight w:val="yellow"/>
        </w:rPr>
        <w:t>………………</w:t>
      </w:r>
      <w:r w:rsidRPr="00B5112F">
        <w:rPr>
          <w:rFonts w:ascii="Arial" w:hAnsi="Arial" w:cs="Arial"/>
          <w:color w:val="000000"/>
        </w:rPr>
        <w:t xml:space="preserve"> (dále jen „Zaměstnavatel – </w:t>
      </w:r>
      <w:r>
        <w:rPr>
          <w:rFonts w:ascii="Arial" w:hAnsi="Arial" w:cs="Arial"/>
          <w:color w:val="000000"/>
        </w:rPr>
        <w:t>pod</w:t>
      </w:r>
      <w:r w:rsidRPr="00B5112F">
        <w:rPr>
          <w:rFonts w:ascii="Arial" w:hAnsi="Arial" w:cs="Arial"/>
          <w:color w:val="000000"/>
        </w:rPr>
        <w:t xml:space="preserve">dodavatel zhotovitele“ </w:t>
      </w:r>
      <w:proofErr w:type="gramStart"/>
      <w:r w:rsidRPr="00B5112F">
        <w:rPr>
          <w:rFonts w:ascii="Arial" w:hAnsi="Arial" w:cs="Arial"/>
          <w:color w:val="000000"/>
        </w:rPr>
        <w:t>nebo ,,Zaměstnavatel</w:t>
      </w:r>
      <w:proofErr w:type="gramEnd"/>
      <w:r w:rsidRPr="00B5112F">
        <w:rPr>
          <w:rFonts w:ascii="Arial" w:hAnsi="Arial" w:cs="Arial"/>
          <w:color w:val="000000"/>
        </w:rPr>
        <w:t xml:space="preserve">“) </w:t>
      </w:r>
      <w:proofErr w:type="gramStart"/>
      <w:r w:rsidRPr="00B5112F">
        <w:rPr>
          <w:rFonts w:ascii="Arial" w:hAnsi="Arial" w:cs="Arial"/>
          <w:color w:val="000000"/>
        </w:rPr>
        <w:t>od</w:t>
      </w:r>
      <w:r w:rsidRPr="008704CC">
        <w:rPr>
          <w:rFonts w:ascii="Arial" w:hAnsi="Arial" w:cs="Arial"/>
        </w:rPr>
        <w:t xml:space="preserve">  </w:t>
      </w:r>
      <w:r w:rsidRPr="00C2053D">
        <w:rPr>
          <w:rFonts w:ascii="Arial" w:hAnsi="Arial" w:cs="Arial"/>
          <w:highlight w:val="yellow"/>
        </w:rPr>
        <w:t>…</w:t>
      </w:r>
      <w:proofErr w:type="gramEnd"/>
      <w:r w:rsidRPr="00C2053D">
        <w:rPr>
          <w:rFonts w:ascii="Arial" w:hAnsi="Arial" w:cs="Arial"/>
          <w:highlight w:val="yellow"/>
        </w:rPr>
        <w:t>…………</w:t>
      </w:r>
      <w:r w:rsidRPr="008704CC">
        <w:rPr>
          <w:rFonts w:ascii="Arial" w:hAnsi="Arial" w:cs="Arial"/>
        </w:rPr>
        <w:t xml:space="preserve"> </w:t>
      </w:r>
      <w:r w:rsidRPr="00C2053D">
        <w:rPr>
          <w:rFonts w:ascii="Arial" w:hAnsi="Arial" w:cs="Arial"/>
          <w:highlight w:val="yellow"/>
        </w:rPr>
        <w:t>20….</w:t>
      </w:r>
    </w:p>
    <w:p w14:paraId="36D03A35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(dále jen „Autor“)</w:t>
      </w:r>
    </w:p>
    <w:p w14:paraId="6D55D91F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11775A3F" w14:textId="652E8CAE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tímto ve smyslu 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 89/2012 Sb., občansk</w:t>
      </w:r>
      <w:r>
        <w:rPr>
          <w:rFonts w:ascii="Arial" w:hAnsi="Arial" w:cs="Arial"/>
        </w:rPr>
        <w:t>ý</w:t>
      </w:r>
      <w:r w:rsidRPr="008704CC">
        <w:rPr>
          <w:rFonts w:ascii="Arial" w:hAnsi="Arial" w:cs="Arial"/>
        </w:rPr>
        <w:t xml:space="preserve"> zákoník</w:t>
      </w:r>
      <w:r>
        <w:rPr>
          <w:rFonts w:ascii="Arial" w:hAnsi="Arial" w:cs="Arial"/>
        </w:rPr>
        <w:t>, v platném znění</w:t>
      </w:r>
      <w:r w:rsidRPr="008704CC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občanský zákoník</w:t>
      </w:r>
      <w:r w:rsidRPr="008704CC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8704CC">
        <w:rPr>
          <w:rFonts w:ascii="Arial" w:hAnsi="Arial" w:cs="Arial"/>
        </w:rPr>
        <w:t xml:space="preserve"> § 2358 a násl. a § 2950 </w:t>
      </w:r>
      <w:r>
        <w:rPr>
          <w:rFonts w:ascii="Arial" w:hAnsi="Arial" w:cs="Arial"/>
        </w:rPr>
        <w:t>občanského zákoníku</w:t>
      </w:r>
      <w:r w:rsidRPr="008704CC">
        <w:rPr>
          <w:rFonts w:ascii="Arial" w:hAnsi="Arial" w:cs="Arial"/>
        </w:rPr>
        <w:t>,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ákona </w:t>
      </w:r>
      <w:r w:rsidRPr="008704CC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121/2000 Sb., o právu autorském, o právech souvisejících s právem autorským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o změně některých zákonů</w:t>
      </w:r>
      <w:r>
        <w:rPr>
          <w:rFonts w:ascii="Arial" w:hAnsi="Arial" w:cs="Arial"/>
        </w:rPr>
        <w:t>, v</w:t>
      </w:r>
      <w:r w:rsidR="00B336E0">
        <w:rPr>
          <w:rFonts w:ascii="Arial" w:hAnsi="Arial" w:cs="Arial"/>
        </w:rPr>
        <w:t xml:space="preserve"> platném</w:t>
      </w:r>
      <w:r>
        <w:rPr>
          <w:rFonts w:ascii="Arial" w:hAnsi="Arial" w:cs="Arial"/>
        </w:rPr>
        <w:t xml:space="preserve"> znění </w:t>
      </w:r>
      <w:r w:rsidRPr="008704CC">
        <w:rPr>
          <w:rFonts w:ascii="Arial" w:hAnsi="Arial" w:cs="Arial"/>
        </w:rPr>
        <w:t>(dále jen „</w:t>
      </w:r>
      <w:r>
        <w:rPr>
          <w:rFonts w:ascii="Arial" w:hAnsi="Arial" w:cs="Arial"/>
        </w:rPr>
        <w:t>autorský zákon</w:t>
      </w:r>
      <w:r w:rsidRPr="008704CC">
        <w:rPr>
          <w:rFonts w:ascii="Arial" w:hAnsi="Arial" w:cs="Arial"/>
        </w:rPr>
        <w:t>“), zejména ust</w:t>
      </w:r>
      <w:r>
        <w:rPr>
          <w:rFonts w:ascii="Arial" w:hAnsi="Arial" w:cs="Arial"/>
        </w:rPr>
        <w:t>anovení</w:t>
      </w:r>
      <w:r w:rsidRPr="008704CC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 xml:space="preserve">9 a násl. a § 58 </w:t>
      </w:r>
      <w:r>
        <w:rPr>
          <w:rFonts w:ascii="Arial" w:hAnsi="Arial" w:cs="Arial"/>
        </w:rPr>
        <w:t>autorského zákona</w:t>
      </w:r>
      <w:r w:rsidRPr="008704CC">
        <w:rPr>
          <w:rFonts w:ascii="Arial" w:hAnsi="Arial" w:cs="Arial"/>
        </w:rPr>
        <w:t>,</w:t>
      </w:r>
    </w:p>
    <w:p w14:paraId="2ACDF097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9939232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</w:t>
      </w:r>
    </w:p>
    <w:p w14:paraId="6D5C4A9F" w14:textId="0248C966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 xml:space="preserve">jsem vytvořil </w:t>
      </w:r>
      <w:r w:rsidRPr="00C2053D">
        <w:rPr>
          <w:rFonts w:ascii="Arial" w:hAnsi="Arial" w:cs="Arial"/>
          <w:highlight w:val="yellow"/>
        </w:rPr>
        <w:t>samostatně/společně s …</w:t>
      </w:r>
      <w:proofErr w:type="gramStart"/>
      <w:r w:rsidRPr="00C2053D">
        <w:rPr>
          <w:rFonts w:ascii="Arial" w:hAnsi="Arial" w:cs="Arial"/>
          <w:highlight w:val="yellow"/>
        </w:rPr>
        <w:t>…….….</w:t>
      </w:r>
      <w:r w:rsidRPr="00C2053D">
        <w:rPr>
          <w:rFonts w:ascii="Arial" w:hAnsi="Arial" w:cs="Arial"/>
          <w:i/>
          <w:highlight w:val="yellow"/>
        </w:rPr>
        <w:t>(</w:t>
      </w:r>
      <w:proofErr w:type="gramEnd"/>
      <w:r w:rsidRPr="00C2053D">
        <w:rPr>
          <w:rFonts w:ascii="Arial" w:hAnsi="Arial" w:cs="Arial"/>
          <w:i/>
          <w:highlight w:val="yellow"/>
        </w:rPr>
        <w:t>buď škrtnout „společně s“ anebo do teček dopsat druhého autora v období)</w:t>
      </w:r>
      <w:r w:rsidRPr="00C2053D">
        <w:rPr>
          <w:rFonts w:ascii="Arial" w:hAnsi="Arial" w:cs="Arial"/>
          <w:i/>
        </w:rPr>
        <w:t xml:space="preserve"> </w:t>
      </w:r>
      <w:r w:rsidRPr="008704CC">
        <w:rPr>
          <w:rFonts w:ascii="Arial" w:hAnsi="Arial" w:cs="Arial"/>
        </w:rPr>
        <w:t xml:space="preserve">od </w:t>
      </w:r>
      <w:r w:rsidRPr="00C2053D">
        <w:rPr>
          <w:rFonts w:ascii="Arial" w:hAnsi="Arial" w:cs="Arial"/>
          <w:highlight w:val="yellow"/>
        </w:rPr>
        <w:t>…… 20….</w:t>
      </w:r>
      <w:r w:rsidRPr="008704CC">
        <w:rPr>
          <w:rFonts w:ascii="Arial" w:hAnsi="Arial" w:cs="Arial"/>
        </w:rPr>
        <w:t xml:space="preserve"> do </w:t>
      </w:r>
      <w:r w:rsidRPr="00C2053D">
        <w:rPr>
          <w:rFonts w:ascii="Arial" w:hAnsi="Arial" w:cs="Arial"/>
          <w:highlight w:val="yellow"/>
        </w:rPr>
        <w:t>………20….</w:t>
      </w:r>
      <w:r w:rsidRPr="008704CC">
        <w:rPr>
          <w:rFonts w:ascii="Arial" w:hAnsi="Arial" w:cs="Arial"/>
        </w:rPr>
        <w:t xml:space="preserve">  ke splnění svých povinností vyplývajících z pracovněprávního, služebního či obdobného vztahu k</w:t>
      </w:r>
      <w:r w:rsidR="00FA6249">
        <w:rPr>
          <w:rFonts w:ascii="Arial" w:hAnsi="Arial" w:cs="Arial"/>
        </w:rPr>
        <w:t> </w:t>
      </w:r>
      <w:r w:rsidRPr="00B5112F">
        <w:rPr>
          <w:rFonts w:ascii="Arial" w:hAnsi="Arial" w:cs="Arial"/>
          <w:color w:val="000000"/>
        </w:rPr>
        <w:t>Zaměstnavateli, u</w:t>
      </w:r>
      <w:r>
        <w:rPr>
          <w:rFonts w:ascii="Arial" w:hAnsi="Arial" w:cs="Arial"/>
          <w:color w:val="000000"/>
        </w:rPr>
        <w:t> </w:t>
      </w:r>
      <w:r w:rsidRPr="00B5112F">
        <w:rPr>
          <w:rFonts w:ascii="Arial" w:hAnsi="Arial" w:cs="Arial"/>
          <w:color w:val="000000"/>
        </w:rPr>
        <w:t xml:space="preserve">vědomí smlouvy mezi Zaměstnavatelem – </w:t>
      </w:r>
      <w:r>
        <w:rPr>
          <w:rFonts w:ascii="Arial" w:hAnsi="Arial" w:cs="Arial"/>
          <w:color w:val="000000"/>
        </w:rPr>
        <w:t>pod</w:t>
      </w:r>
      <w:r w:rsidRPr="00B5112F">
        <w:rPr>
          <w:rFonts w:ascii="Arial" w:hAnsi="Arial" w:cs="Arial"/>
          <w:color w:val="000000"/>
        </w:rPr>
        <w:t xml:space="preserve">dodavatelem zhotovitele a zhotovitelem vybraným v rámci VZ s </w:t>
      </w:r>
      <w:r w:rsidRPr="006A495F">
        <w:rPr>
          <w:rFonts w:ascii="Arial" w:hAnsi="Arial" w:cs="Arial"/>
          <w:color w:val="000000"/>
        </w:rPr>
        <w:t xml:space="preserve">názvem </w:t>
      </w:r>
      <w:r w:rsidRPr="006A495F">
        <w:rPr>
          <w:rFonts w:ascii="Arial" w:hAnsi="Arial" w:cs="Arial"/>
          <w:b/>
        </w:rPr>
        <w:t>Zajištění</w:t>
      </w:r>
      <w:r w:rsidRPr="00CE7B32">
        <w:rPr>
          <w:rFonts w:ascii="Arial" w:hAnsi="Arial" w:cs="Arial"/>
          <w:b/>
        </w:rPr>
        <w:t xml:space="preserve"> prezentac</w:t>
      </w:r>
      <w:r>
        <w:rPr>
          <w:rFonts w:ascii="Arial" w:hAnsi="Arial" w:cs="Arial"/>
          <w:b/>
        </w:rPr>
        <w:t>e</w:t>
      </w:r>
      <w:r w:rsidRPr="00CE7B32">
        <w:rPr>
          <w:rFonts w:ascii="Arial" w:hAnsi="Arial" w:cs="Arial"/>
          <w:b/>
        </w:rPr>
        <w:t xml:space="preserve"> </w:t>
      </w:r>
      <w:r w:rsidR="001529C5">
        <w:rPr>
          <w:rFonts w:ascii="Arial" w:hAnsi="Arial" w:cs="Arial"/>
          <w:b/>
        </w:rPr>
        <w:t>SP SZP</w:t>
      </w:r>
      <w:r w:rsidRPr="00CE7B32">
        <w:rPr>
          <w:rFonts w:ascii="Arial" w:hAnsi="Arial" w:cs="Arial"/>
          <w:b/>
        </w:rPr>
        <w:t>, CSV a partnerů na veletrhu Země živitelka</w:t>
      </w:r>
      <w:r w:rsidR="00F12080">
        <w:rPr>
          <w:rFonts w:ascii="Arial" w:hAnsi="Arial" w:cs="Arial"/>
          <w:b/>
        </w:rPr>
        <w:t xml:space="preserve"> 2026</w:t>
      </w:r>
      <w:r w:rsidR="001529C5">
        <w:rPr>
          <w:rFonts w:ascii="Arial" w:hAnsi="Arial" w:cs="Arial"/>
          <w:b/>
        </w:rPr>
        <w:t xml:space="preserve"> a</w:t>
      </w:r>
      <w:r w:rsidR="00F12080">
        <w:rPr>
          <w:rFonts w:ascii="Arial" w:hAnsi="Arial" w:cs="Arial"/>
          <w:b/>
        </w:rPr>
        <w:t xml:space="preserve"> 2027</w:t>
      </w:r>
      <w:r>
        <w:rPr>
          <w:rFonts w:ascii="Arial" w:hAnsi="Arial" w:cs="Arial"/>
          <w:b/>
        </w:rPr>
        <w:t>,</w:t>
      </w:r>
      <w:r w:rsidRPr="00E56274">
        <w:rPr>
          <w:rFonts w:ascii="Arial" w:hAnsi="Arial" w:cs="Arial"/>
          <w:b/>
        </w:rPr>
        <w:t xml:space="preserve"> číslo</w:t>
      </w:r>
      <w:r w:rsidRPr="00060C7B">
        <w:rPr>
          <w:rFonts w:ascii="Arial" w:hAnsi="Arial" w:cs="Arial"/>
          <w:i/>
        </w:rPr>
        <w:t xml:space="preserve">, </w:t>
      </w:r>
      <w:r w:rsidRPr="00B5112F">
        <w:rPr>
          <w:rFonts w:ascii="Arial" w:hAnsi="Arial" w:cs="Arial"/>
          <w:color w:val="000000"/>
        </w:rPr>
        <w:t>zaměstnane</w:t>
      </w:r>
      <w:r w:rsidRPr="008704CC">
        <w:rPr>
          <w:rFonts w:ascii="Arial" w:hAnsi="Arial" w:cs="Arial"/>
        </w:rPr>
        <w:t>cké dílo</w:t>
      </w:r>
      <w:r>
        <w:rPr>
          <w:rFonts w:ascii="Arial" w:hAnsi="Arial" w:cs="Arial"/>
        </w:rPr>
        <w:t xml:space="preserve"> </w:t>
      </w:r>
      <w:r w:rsidRPr="008704CC">
        <w:rPr>
          <w:rFonts w:ascii="Arial" w:hAnsi="Arial" w:cs="Arial"/>
        </w:rPr>
        <w:t xml:space="preserve">mnou coby Autorem pracovně označené </w:t>
      </w:r>
      <w:r>
        <w:rPr>
          <w:rFonts w:ascii="Arial" w:hAnsi="Arial" w:cs="Arial"/>
        </w:rPr>
        <w:t>„</w:t>
      </w:r>
      <w:r w:rsidRPr="00C2053D">
        <w:rPr>
          <w:rFonts w:ascii="Arial" w:hAnsi="Arial" w:cs="Arial"/>
        </w:rPr>
        <w:t xml:space="preserve">Architektonický návrh </w:t>
      </w:r>
      <w:r>
        <w:rPr>
          <w:rFonts w:ascii="Arial" w:hAnsi="Arial" w:cs="Arial"/>
        </w:rPr>
        <w:t>expozice -</w:t>
      </w:r>
      <w:r w:rsidRPr="005826C5">
        <w:rPr>
          <w:rFonts w:ascii="Arial" w:hAnsi="Arial" w:cs="Arial"/>
        </w:rPr>
        <w:t xml:space="preserve"> výstav</w:t>
      </w:r>
      <w:r>
        <w:rPr>
          <w:rFonts w:ascii="Arial" w:hAnsi="Arial" w:cs="Arial"/>
        </w:rPr>
        <w:t>a</w:t>
      </w:r>
      <w:r w:rsidRPr="00C2053D">
        <w:rPr>
          <w:rFonts w:ascii="Arial" w:hAnsi="Arial" w:cs="Arial"/>
        </w:rPr>
        <w:t xml:space="preserve"> Země </w:t>
      </w:r>
      <w:r w:rsidR="00430321">
        <w:rPr>
          <w:rFonts w:ascii="Arial" w:hAnsi="Arial" w:cs="Arial"/>
        </w:rPr>
        <w:t>ž</w:t>
      </w:r>
      <w:r w:rsidRPr="00C2053D">
        <w:rPr>
          <w:rFonts w:ascii="Arial" w:hAnsi="Arial" w:cs="Arial"/>
        </w:rPr>
        <w:t>ivitelka 20</w:t>
      </w:r>
      <w:r>
        <w:rPr>
          <w:rFonts w:ascii="Arial" w:hAnsi="Arial" w:cs="Arial"/>
        </w:rPr>
        <w:t>2</w:t>
      </w:r>
      <w:r w:rsidR="00430321">
        <w:rPr>
          <w:rFonts w:ascii="Arial" w:hAnsi="Arial" w:cs="Arial"/>
        </w:rPr>
        <w:t>6</w:t>
      </w:r>
      <w:r>
        <w:rPr>
          <w:rFonts w:ascii="Arial" w:hAnsi="Arial" w:cs="Arial"/>
        </w:rPr>
        <w:t>“/</w:t>
      </w:r>
      <w:r w:rsidRPr="00D71F6F">
        <w:rPr>
          <w:rFonts w:ascii="Arial" w:hAnsi="Arial" w:cs="Arial"/>
        </w:rPr>
        <w:t xml:space="preserve"> </w:t>
      </w:r>
      <w:r w:rsidRPr="005826C5">
        <w:rPr>
          <w:rFonts w:ascii="Arial" w:hAnsi="Arial" w:cs="Arial"/>
        </w:rPr>
        <w:t>„</w:t>
      </w:r>
      <w:r w:rsidRPr="00871476">
        <w:rPr>
          <w:rFonts w:ascii="Arial" w:hAnsi="Arial" w:cs="Arial"/>
        </w:rPr>
        <w:t xml:space="preserve">Architektonický návrh </w:t>
      </w:r>
      <w:r>
        <w:rPr>
          <w:rFonts w:ascii="Arial" w:hAnsi="Arial" w:cs="Arial"/>
        </w:rPr>
        <w:t>-</w:t>
      </w:r>
      <w:r w:rsidRPr="005826C5">
        <w:rPr>
          <w:rFonts w:ascii="Arial" w:hAnsi="Arial" w:cs="Arial"/>
        </w:rPr>
        <w:t xml:space="preserve"> výstav</w:t>
      </w:r>
      <w:r>
        <w:rPr>
          <w:rFonts w:ascii="Arial" w:hAnsi="Arial" w:cs="Arial"/>
        </w:rPr>
        <w:t xml:space="preserve">a Země </w:t>
      </w:r>
      <w:r w:rsidR="00430321">
        <w:rPr>
          <w:rFonts w:ascii="Arial" w:hAnsi="Arial" w:cs="Arial"/>
        </w:rPr>
        <w:t>ž</w:t>
      </w:r>
      <w:r>
        <w:rPr>
          <w:rFonts w:ascii="Arial" w:hAnsi="Arial" w:cs="Arial"/>
        </w:rPr>
        <w:t>ivitelka 202</w:t>
      </w:r>
      <w:r w:rsidR="00430321">
        <w:rPr>
          <w:rFonts w:ascii="Arial" w:hAnsi="Arial" w:cs="Arial"/>
        </w:rPr>
        <w:t>7</w:t>
      </w:r>
      <w:r w:rsidRPr="005826C5">
        <w:rPr>
          <w:rFonts w:ascii="Arial" w:hAnsi="Arial" w:cs="Arial"/>
        </w:rPr>
        <w:t>“</w:t>
      </w:r>
      <w:r w:rsidR="00430321">
        <w:rPr>
          <w:rFonts w:ascii="Arial" w:hAnsi="Arial" w:cs="Arial"/>
        </w:rPr>
        <w:t xml:space="preserve">/ </w:t>
      </w:r>
      <w:r w:rsidR="00430321" w:rsidRPr="005826C5">
        <w:rPr>
          <w:rFonts w:ascii="Arial" w:hAnsi="Arial" w:cs="Arial"/>
        </w:rPr>
        <w:t>„</w:t>
      </w:r>
      <w:r w:rsidR="00430321" w:rsidRPr="00871476">
        <w:rPr>
          <w:rFonts w:ascii="Arial" w:hAnsi="Arial" w:cs="Arial"/>
        </w:rPr>
        <w:t xml:space="preserve">Architektonický návrh </w:t>
      </w:r>
      <w:r w:rsidR="00430321">
        <w:rPr>
          <w:rFonts w:ascii="Arial" w:hAnsi="Arial" w:cs="Arial"/>
        </w:rPr>
        <w:t>-</w:t>
      </w:r>
      <w:r w:rsidR="00430321" w:rsidRPr="005826C5">
        <w:rPr>
          <w:rFonts w:ascii="Arial" w:hAnsi="Arial" w:cs="Arial"/>
        </w:rPr>
        <w:t xml:space="preserve"> výstav</w:t>
      </w:r>
      <w:r w:rsidR="00430321">
        <w:rPr>
          <w:rFonts w:ascii="Arial" w:hAnsi="Arial" w:cs="Arial"/>
        </w:rPr>
        <w:t xml:space="preserve">a </w:t>
      </w:r>
      <w:r w:rsidR="00B336E0">
        <w:rPr>
          <w:rFonts w:ascii="Arial" w:hAnsi="Arial" w:cs="Arial"/>
        </w:rPr>
        <w:t>(</w:t>
      </w:r>
      <w:r w:rsidR="00B336E0" w:rsidRPr="001D1E0C">
        <w:rPr>
          <w:rFonts w:ascii="Arial" w:hAnsi="Arial" w:cs="Arial"/>
          <w:i/>
          <w:highlight w:val="yellow"/>
        </w:rPr>
        <w:t xml:space="preserve">autor </w:t>
      </w:r>
      <w:r w:rsidR="00B336E0" w:rsidRPr="00C2053D">
        <w:rPr>
          <w:rFonts w:ascii="Arial" w:hAnsi="Arial" w:cs="Arial"/>
          <w:i/>
          <w:highlight w:val="yellow"/>
        </w:rPr>
        <w:t xml:space="preserve">doplní až na </w:t>
      </w:r>
      <w:r w:rsidR="00B336E0">
        <w:rPr>
          <w:rFonts w:ascii="Arial" w:hAnsi="Arial" w:cs="Arial"/>
          <w:i/>
          <w:highlight w:val="yellow"/>
        </w:rPr>
        <w:t xml:space="preserve">USB </w:t>
      </w:r>
      <w:proofErr w:type="spellStart"/>
      <w:r w:rsidR="00B336E0">
        <w:rPr>
          <w:rFonts w:ascii="Arial" w:hAnsi="Arial" w:cs="Arial"/>
          <w:i/>
          <w:highlight w:val="yellow"/>
        </w:rPr>
        <w:t>flash</w:t>
      </w:r>
      <w:proofErr w:type="spellEnd"/>
      <w:r w:rsidR="00B336E0">
        <w:rPr>
          <w:rFonts w:ascii="Arial" w:hAnsi="Arial" w:cs="Arial"/>
          <w:i/>
          <w:highlight w:val="yellow"/>
        </w:rPr>
        <w:t xml:space="preserve"> disku</w:t>
      </w:r>
      <w:r w:rsidR="00B336E0" w:rsidRPr="007362F3">
        <w:rPr>
          <w:rFonts w:ascii="Arial" w:hAnsi="Arial" w:cs="Arial"/>
          <w:i/>
          <w:highlight w:val="yellow"/>
        </w:rPr>
        <w:t>, popř. elektronickou formou</w:t>
      </w:r>
      <w:r w:rsidR="00B336E0" w:rsidDel="00A949CA">
        <w:rPr>
          <w:rFonts w:ascii="Arial" w:hAnsi="Arial" w:cs="Arial"/>
          <w:i/>
          <w:highlight w:val="yellow"/>
        </w:rPr>
        <w:t xml:space="preserve"> </w:t>
      </w:r>
      <w:r w:rsidRPr="00C2053D">
        <w:rPr>
          <w:rFonts w:ascii="Arial" w:hAnsi="Arial" w:cs="Arial"/>
          <w:i/>
          <w:highlight w:val="yellow"/>
        </w:rPr>
        <w:t>s dokumentací)</w:t>
      </w:r>
      <w:r w:rsidRPr="00C2053D">
        <w:rPr>
          <w:rFonts w:ascii="Arial" w:hAnsi="Arial" w:cs="Arial"/>
          <w:i/>
        </w:rPr>
        <w:t xml:space="preserve">  </w:t>
      </w:r>
      <w:r w:rsidRPr="008704CC">
        <w:rPr>
          <w:rFonts w:ascii="Arial" w:hAnsi="Arial" w:cs="Arial"/>
        </w:rPr>
        <w:t>ks (dále jen „Zaměstnanecké dílo“);</w:t>
      </w:r>
    </w:p>
    <w:p w14:paraId="08A7BA63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5A62EED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vykonává svým jménem a na svůj účet veškerá majetková práva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po celou dobu jejich platnosti, tj. bez územního, věcného, množstevního, typového či jiného omezení;</w:t>
      </w:r>
    </w:p>
    <w:p w14:paraId="7362EE18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555112B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má mé svolení právo výkonu mých majetkových práv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postoupit zcela či částečně bez dalšího třetí osobě a pobírat či nechat třetí osobu pobírat užity z výkonu těchto práv;</w:t>
      </w:r>
    </w:p>
    <w:p w14:paraId="1B80819B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BF8C8C3" w14:textId="1A2D50DC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můj Zaměstnavatel má právo poskytnout oprávnění k výkonu práva duševního vlastnictví, tj.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výhradní i nevýhradní licenci, k Zaměstnaneckému dílu třetím osobám, přičemž já oprávnění k výkonu tohoto práva nemám a ani je nemohu poskytnout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 xml:space="preserve">potvrzuji, že se zdržím jakéhokoliv výkonu práva užít Zaměstnanecké dílo či jiné </w:t>
      </w:r>
      <w:r w:rsidRPr="008704CC">
        <w:rPr>
          <w:rFonts w:ascii="Arial" w:hAnsi="Arial" w:cs="Arial"/>
        </w:rPr>
        <w:lastRenderedPageBreak/>
        <w:t>dispozice či užívání Zaměstnaneckého díla, zejména nebudu je sám užívat a neudělím k němu licenci;</w:t>
      </w:r>
    </w:p>
    <w:p w14:paraId="023AB630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216BFEA5" w14:textId="3BB2DCB9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jsem si nesjednal jiný režim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a tudíž </w:t>
      </w:r>
      <w:r>
        <w:rPr>
          <w:rFonts w:ascii="Arial" w:hAnsi="Arial" w:cs="Arial"/>
        </w:rPr>
        <w:t>má</w:t>
      </w:r>
      <w:r w:rsidRPr="008704CC">
        <w:rPr>
          <w:rFonts w:ascii="Arial" w:hAnsi="Arial" w:cs="Arial"/>
        </w:rPr>
        <w:t xml:space="preserve"> Zaměstnavatel ohledně Zaměstnaneckého díla svolení k dokončení, zveřejnění, úpravám, zpracování včetně překladu, spojení s jiným dílem, zařazení do díla souborného, vytvoření jiného dílo na jeho základě, jakož i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k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tomu, aby Zaměstnanecké dílo uváděl na veřejnosti pod svým jménem;</w:t>
      </w:r>
    </w:p>
    <w:p w14:paraId="4714C40E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02B21BD7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je zcela na vůli Zaměstnavatele, zda zveřejní či nezveřejní Zaměstnanecké dílo a zda je</w:t>
      </w:r>
      <w:r>
        <w:rPr>
          <w:rFonts w:ascii="Arial" w:hAnsi="Arial" w:cs="Arial"/>
        </w:rPr>
        <w:t>,</w:t>
      </w:r>
      <w:r w:rsidRPr="008704CC">
        <w:rPr>
          <w:rFonts w:ascii="Arial" w:hAnsi="Arial" w:cs="Arial"/>
        </w:rPr>
        <w:t xml:space="preserve"> bude či nebude užívat, přičemž nezveřejnění Zaměstnaneckého díla či jeho neužívání nelze považovat za nevykonávání či nedostatečné vykonávání majetkových práv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 a nezakládá mé právo, zejména coby Autora, požadovat od Zaměstnavatele licenci k Zaměstnaneckému dílu;</w:t>
      </w:r>
    </w:p>
    <w:p w14:paraId="05E2B6EA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658FDE23" w14:textId="77777777" w:rsidR="005842D2" w:rsidRPr="008704CC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mé veškeré nároky vůči Zaměstnavateli ohledně Zaměstnaneckého díla byly zcela, řádně, včas a v plném rozsahu vypořádány a zejména, že nemám nárok na další přiměřenou či jinou odměnu v souvislosti se Zaměstnaneckým dílem;</w:t>
      </w:r>
    </w:p>
    <w:p w14:paraId="5B49DF36" w14:textId="77777777" w:rsidR="005842D2" w:rsidRPr="008704CC" w:rsidRDefault="005842D2" w:rsidP="005842D2">
      <w:pPr>
        <w:pStyle w:val="Zkladntext2"/>
        <w:spacing w:after="0" w:line="300" w:lineRule="auto"/>
        <w:jc w:val="both"/>
        <w:rPr>
          <w:rFonts w:ascii="Arial" w:hAnsi="Arial" w:cs="Arial"/>
        </w:rPr>
      </w:pPr>
    </w:p>
    <w:p w14:paraId="3C050ADC" w14:textId="0CCC744E" w:rsidR="005842D2" w:rsidRDefault="005842D2" w:rsidP="005842D2">
      <w:pPr>
        <w:pStyle w:val="Zkladntext2"/>
        <w:numPr>
          <w:ilvl w:val="0"/>
          <w:numId w:val="23"/>
        </w:numPr>
        <w:spacing w:after="0" w:line="300" w:lineRule="auto"/>
        <w:jc w:val="both"/>
        <w:rPr>
          <w:rFonts w:ascii="Arial" w:hAnsi="Arial" w:cs="Arial"/>
        </w:rPr>
      </w:pPr>
      <w:r w:rsidRPr="008704CC">
        <w:rPr>
          <w:rFonts w:ascii="Arial" w:hAnsi="Arial" w:cs="Arial"/>
        </w:rPr>
        <w:t>jsem srozuměn se zájmem Ministerstva zemědělství vykonávat majetková práva autora k</w:t>
      </w:r>
      <w:r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Zaměstnaneckému dílu, jako celku i souvisejícím plněním coby jejich součástí, bez jakéhokoliv omezení, a to zejména pokud jde o územní, časový nebo množstevní rozsah užití, a to ve smyslu poskytnutí výhradní licence, a plně s tímto souhlasím a</w:t>
      </w:r>
      <w:r w:rsidR="00FA6249">
        <w:rPr>
          <w:rFonts w:ascii="Arial" w:hAnsi="Arial" w:cs="Arial"/>
        </w:rPr>
        <w:t> </w:t>
      </w:r>
      <w:r w:rsidRPr="008704CC">
        <w:rPr>
          <w:rFonts w:ascii="Arial" w:hAnsi="Arial" w:cs="Arial"/>
        </w:rPr>
        <w:t>nemám žádných výhrad, požadavků ani nároků v tomto ohledu či v této souvislosti.</w:t>
      </w:r>
    </w:p>
    <w:p w14:paraId="287E7782" w14:textId="77777777" w:rsidR="005842D2" w:rsidRDefault="005842D2" w:rsidP="005842D2">
      <w:pPr>
        <w:pStyle w:val="Zkladntext2"/>
        <w:spacing w:after="0" w:line="30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6BB8B0C" w14:textId="77777777" w:rsidR="005842D2" w:rsidRPr="00B32614" w:rsidRDefault="005842D2" w:rsidP="005842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32614">
        <w:rPr>
          <w:rFonts w:ascii="Arial" w:hAnsi="Arial" w:cs="Arial"/>
        </w:rPr>
        <w:t xml:space="preserve">V                              dne </w:t>
      </w:r>
    </w:p>
    <w:p w14:paraId="33D21683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</w:p>
    <w:p w14:paraId="1DB6808D" w14:textId="77777777" w:rsidR="005842D2" w:rsidRDefault="005842D2" w:rsidP="005842D2">
      <w:pPr>
        <w:widowControl w:val="0"/>
        <w:autoSpaceDE w:val="0"/>
        <w:autoSpaceDN w:val="0"/>
        <w:adjustRightInd w:val="0"/>
        <w:jc w:val="both"/>
      </w:pPr>
      <w:r>
        <w:t>………………………………….</w:t>
      </w:r>
    </w:p>
    <w:p w14:paraId="40895EED" w14:textId="7CBE7963" w:rsidR="002217ED" w:rsidRDefault="002217ED" w:rsidP="00365B79">
      <w:pPr>
        <w:pStyle w:val="Default"/>
        <w:autoSpaceDE/>
        <w:autoSpaceDN/>
        <w:adjustRightInd/>
        <w:spacing w:line="300" w:lineRule="auto"/>
        <w:jc w:val="both"/>
        <w:rPr>
          <w:color w:val="171717"/>
        </w:rPr>
      </w:pPr>
    </w:p>
    <w:p w14:paraId="3243B750" w14:textId="77777777" w:rsidR="002217ED" w:rsidRDefault="002217ED">
      <w:pPr>
        <w:spacing w:after="0" w:line="240" w:lineRule="auto"/>
        <w:rPr>
          <w:rFonts w:ascii="Arial" w:hAnsi="Arial" w:cs="Arial"/>
          <w:color w:val="171717"/>
          <w:sz w:val="24"/>
          <w:szCs w:val="24"/>
          <w:lang w:eastAsia="cs-CZ"/>
        </w:rPr>
      </w:pPr>
      <w:r>
        <w:rPr>
          <w:color w:val="171717"/>
        </w:rPr>
        <w:br w:type="page"/>
      </w:r>
    </w:p>
    <w:p w14:paraId="1E284B93" w14:textId="577FF4CF" w:rsidR="000A077C" w:rsidRPr="00760974" w:rsidRDefault="000A077C" w:rsidP="000A077C">
      <w:pPr>
        <w:pStyle w:val="Zkladntext2"/>
        <w:spacing w:before="120" w:line="300" w:lineRule="auto"/>
        <w:rPr>
          <w:rFonts w:ascii="Arial" w:hAnsi="Arial" w:cs="Arial"/>
          <w:b/>
        </w:rPr>
      </w:pPr>
      <w:r w:rsidRPr="00760974">
        <w:rPr>
          <w:rFonts w:ascii="Arial" w:hAnsi="Arial" w:cs="Arial"/>
          <w:b/>
        </w:rPr>
        <w:lastRenderedPageBreak/>
        <w:t xml:space="preserve">Příloha č. </w:t>
      </w:r>
      <w:r w:rsidR="00EF75CF">
        <w:rPr>
          <w:rFonts w:ascii="Arial" w:hAnsi="Arial" w:cs="Arial"/>
          <w:b/>
        </w:rPr>
        <w:t>6</w:t>
      </w:r>
      <w:r w:rsidRPr="00760974">
        <w:rPr>
          <w:rFonts w:ascii="Arial" w:hAnsi="Arial" w:cs="Arial"/>
          <w:b/>
        </w:rPr>
        <w:t xml:space="preserve">: </w:t>
      </w:r>
      <w:r w:rsidR="00382BE1">
        <w:rPr>
          <w:rFonts w:ascii="Arial" w:hAnsi="Arial" w:cs="Arial"/>
          <w:b/>
        </w:rPr>
        <w:t>Seznam poddodavatelů</w:t>
      </w:r>
      <w:r w:rsidRPr="00760974">
        <w:rPr>
          <w:rFonts w:ascii="Arial" w:hAnsi="Arial" w:cs="Arial"/>
          <w:b/>
        </w:rPr>
        <w:t xml:space="preserve"> </w:t>
      </w:r>
    </w:p>
    <w:p w14:paraId="0AE7FFD7" w14:textId="7F4CEB46" w:rsidR="000A077C" w:rsidRPr="00760974" w:rsidRDefault="000A077C" w:rsidP="000A077C">
      <w:pPr>
        <w:pStyle w:val="Zkladntext2"/>
        <w:spacing w:before="120" w:line="300" w:lineRule="auto"/>
        <w:rPr>
          <w:rFonts w:ascii="Arial" w:hAnsi="Arial" w:cs="Arial"/>
        </w:rPr>
      </w:pPr>
    </w:p>
    <w:p w14:paraId="014E8422" w14:textId="53FD3406" w:rsidR="000A077C" w:rsidRPr="00760974" w:rsidRDefault="00B403EC" w:rsidP="000A077C">
      <w:pPr>
        <w:pStyle w:val="Zkladntext2"/>
        <w:spacing w:before="120" w:line="300" w:lineRule="auto"/>
        <w:rPr>
          <w:rFonts w:ascii="Arial" w:hAnsi="Arial" w:cs="Arial"/>
          <w:i/>
        </w:rPr>
      </w:pPr>
      <w:r w:rsidRPr="00B403EC">
        <w:rPr>
          <w:rFonts w:ascii="Arial" w:hAnsi="Arial" w:cs="Arial"/>
          <w:i/>
          <w:highlight w:val="yellow"/>
        </w:rPr>
        <w:t>Zhotovitel uvede seznam poddodavatelů, kteří budou zapojeni do plnění této smlouvy.</w:t>
      </w:r>
      <w:r w:rsidRPr="00B403EC">
        <w:rPr>
          <w:rFonts w:ascii="Arial" w:hAnsi="Arial" w:cs="Arial"/>
          <w:i/>
          <w:highlight w:val="yellow"/>
        </w:rPr>
        <w:br/>
        <w:t>V případě, že zhotovitel nebude využívat žádné poddodavatele, tento seznam nevyplňuje.</w:t>
      </w:r>
      <w:r w:rsidR="00432129">
        <w:rPr>
          <w:rFonts w:ascii="Arial" w:hAnsi="Arial" w:cs="Arial"/>
          <w:i/>
        </w:rPr>
        <w:t xml:space="preserve"> </w:t>
      </w:r>
    </w:p>
    <w:p w14:paraId="671EE529" w14:textId="77777777" w:rsidR="00B502A9" w:rsidRPr="009E6AE9" w:rsidRDefault="00B502A9" w:rsidP="00B502A9">
      <w:pPr>
        <w:tabs>
          <w:tab w:val="left" w:pos="360"/>
        </w:tabs>
        <w:contextualSpacing/>
        <w:rPr>
          <w:rFonts w:asciiTheme="minorHAnsi" w:hAnsiTheme="minorHAnsi" w:cs="Arial"/>
          <w:b/>
          <w:sz w:val="20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B502A9" w:rsidRPr="00FA6249" w14:paraId="471847CD" w14:textId="77777777" w:rsidTr="00BD1F0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74A3D39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61B79B0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[</w:t>
            </w:r>
            <w:r w:rsidRPr="00FA6249">
              <w:rPr>
                <w:rFonts w:ascii="Arial" w:hAnsi="Arial" w:cs="Arial"/>
                <w:highlight w:val="yellow"/>
              </w:rPr>
              <w:t>DOPLNIT</w:t>
            </w:r>
            <w:r w:rsidRPr="00FA6249">
              <w:rPr>
                <w:rFonts w:ascii="Arial" w:hAnsi="Arial" w:cs="Arial"/>
              </w:rPr>
              <w:t>]</w:t>
            </w:r>
          </w:p>
        </w:tc>
      </w:tr>
      <w:tr w:rsidR="00B502A9" w:rsidRPr="00FA6249" w14:paraId="4DC74136" w14:textId="77777777" w:rsidTr="00BD1F0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9876EC6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BB1599A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[</w:t>
            </w:r>
            <w:r w:rsidRPr="00FA6249">
              <w:rPr>
                <w:rFonts w:ascii="Arial" w:hAnsi="Arial" w:cs="Arial"/>
                <w:highlight w:val="yellow"/>
              </w:rPr>
              <w:t>DOPLNIT</w:t>
            </w:r>
            <w:r w:rsidRPr="00FA6249">
              <w:rPr>
                <w:rFonts w:ascii="Arial" w:hAnsi="Arial" w:cs="Arial"/>
              </w:rPr>
              <w:t>]</w:t>
            </w:r>
          </w:p>
        </w:tc>
      </w:tr>
      <w:tr w:rsidR="00B502A9" w:rsidRPr="00FA6249" w14:paraId="39A6FD45" w14:textId="77777777" w:rsidTr="00BD1F0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01D8D68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IČO: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8C6B1FD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[</w:t>
            </w:r>
            <w:r w:rsidRPr="00FA6249">
              <w:rPr>
                <w:rFonts w:ascii="Arial" w:hAnsi="Arial" w:cs="Arial"/>
                <w:highlight w:val="yellow"/>
              </w:rPr>
              <w:t>DOPLNIT</w:t>
            </w:r>
            <w:r w:rsidRPr="00FA6249">
              <w:rPr>
                <w:rFonts w:ascii="Arial" w:hAnsi="Arial" w:cs="Arial"/>
              </w:rPr>
              <w:t>]</w:t>
            </w:r>
          </w:p>
        </w:tc>
      </w:tr>
      <w:tr w:rsidR="00B502A9" w:rsidRPr="00FA6249" w14:paraId="70451AA1" w14:textId="77777777" w:rsidTr="00BD1F0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64F090C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Dodavatel je malý nebo střední podnik*: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11AE80D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[</w:t>
            </w:r>
            <w:r w:rsidRPr="00FA6249">
              <w:rPr>
                <w:rFonts w:ascii="Arial" w:hAnsi="Arial" w:cs="Arial"/>
                <w:highlight w:val="yellow"/>
              </w:rPr>
              <w:t>ANO/NE</w:t>
            </w:r>
            <w:r w:rsidRPr="00FA6249">
              <w:rPr>
                <w:rFonts w:ascii="Arial" w:hAnsi="Arial" w:cs="Arial"/>
              </w:rPr>
              <w:t>]</w:t>
            </w:r>
          </w:p>
        </w:tc>
      </w:tr>
      <w:tr w:rsidR="00B502A9" w:rsidRPr="00FA6249" w14:paraId="3D6F62B5" w14:textId="77777777" w:rsidTr="00BD1F0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61B7F83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Kolik % plnění bude poddodavatel plnit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7F78329" w14:textId="77777777" w:rsidR="00B502A9" w:rsidRPr="00FA6249" w:rsidRDefault="00B502A9" w:rsidP="00BD1F03">
            <w:pPr>
              <w:spacing w:after="0"/>
              <w:rPr>
                <w:rFonts w:ascii="Arial" w:hAnsi="Arial" w:cs="Arial"/>
              </w:rPr>
            </w:pPr>
            <w:r w:rsidRPr="00FA6249">
              <w:rPr>
                <w:rFonts w:ascii="Arial" w:hAnsi="Arial" w:cs="Arial"/>
              </w:rPr>
              <w:t>[</w:t>
            </w:r>
            <w:r w:rsidRPr="00FA6249">
              <w:rPr>
                <w:rFonts w:ascii="Arial" w:hAnsi="Arial" w:cs="Arial"/>
                <w:highlight w:val="yellow"/>
              </w:rPr>
              <w:t>DOPLNIT</w:t>
            </w:r>
            <w:r w:rsidRPr="00FA6249">
              <w:rPr>
                <w:rFonts w:ascii="Arial" w:hAnsi="Arial" w:cs="Arial"/>
              </w:rPr>
              <w:t>]</w:t>
            </w:r>
          </w:p>
        </w:tc>
      </w:tr>
    </w:tbl>
    <w:p w14:paraId="752A9709" w14:textId="77777777" w:rsidR="00B502A9" w:rsidRPr="00FA6249" w:rsidRDefault="00B502A9" w:rsidP="00B502A9">
      <w:pPr>
        <w:keepNext/>
        <w:keepLines/>
        <w:tabs>
          <w:tab w:val="left" w:pos="1021"/>
        </w:tabs>
        <w:spacing w:after="0"/>
        <w:rPr>
          <w:rFonts w:ascii="Arial" w:eastAsia="Times New Roman" w:hAnsi="Arial" w:cs="Arial"/>
          <w:sz w:val="20"/>
          <w:lang w:eastAsia="cs-CZ"/>
        </w:rPr>
      </w:pPr>
      <w:r w:rsidRPr="00FA6249">
        <w:rPr>
          <w:rFonts w:ascii="Arial" w:eastAsia="Times New Roman" w:hAnsi="Arial" w:cs="Arial"/>
          <w:sz w:val="18"/>
          <w:highlight w:val="yellow"/>
          <w:lang w:eastAsia="cs-CZ"/>
        </w:rPr>
        <w:t>* v případě využití více pod/dodavatelů, tuto tabulku použijte pro identifikaci každého z nich</w:t>
      </w:r>
    </w:p>
    <w:p w14:paraId="5A189950" w14:textId="77777777" w:rsidR="00324712" w:rsidRPr="00260CAA" w:rsidRDefault="00324712" w:rsidP="00365B79">
      <w:pPr>
        <w:pStyle w:val="Default"/>
        <w:autoSpaceDE/>
        <w:autoSpaceDN/>
        <w:adjustRightInd/>
        <w:spacing w:line="300" w:lineRule="auto"/>
        <w:jc w:val="both"/>
        <w:rPr>
          <w:color w:val="171717"/>
        </w:rPr>
      </w:pPr>
    </w:p>
    <w:sectPr w:rsidR="00324712" w:rsidRPr="00260CAA" w:rsidSect="006968F3">
      <w:headerReference w:type="default" r:id="rId15"/>
      <w:footerReference w:type="even" r:id="rId16"/>
      <w:footerReference w:type="default" r:id="rId17"/>
      <w:pgSz w:w="11906" w:h="16838" w:code="9"/>
      <w:pgMar w:top="2383" w:right="1700" w:bottom="289" w:left="1134" w:header="426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EA7F7" w14:textId="77777777" w:rsidR="006379AC" w:rsidRDefault="006379AC" w:rsidP="00142865">
      <w:pPr>
        <w:spacing w:after="0" w:line="240" w:lineRule="auto"/>
      </w:pPr>
      <w:r>
        <w:separator/>
      </w:r>
    </w:p>
  </w:endnote>
  <w:endnote w:type="continuationSeparator" w:id="0">
    <w:p w14:paraId="08476034" w14:textId="77777777" w:rsidR="006379AC" w:rsidRDefault="006379AC" w:rsidP="0014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0286" w14:textId="77777777" w:rsidR="006E03F0" w:rsidRDefault="006E03F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45DD">
      <w:rPr>
        <w:noProof/>
      </w:rPr>
      <w:t>17</w:t>
    </w:r>
    <w:r>
      <w:fldChar w:fldCharType="end"/>
    </w:r>
  </w:p>
  <w:p w14:paraId="10E3A321" w14:textId="77777777" w:rsidR="00422048" w:rsidRDefault="004220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D2DF" w14:textId="77777777" w:rsidR="00AB1964" w:rsidRDefault="00AB1964" w:rsidP="00AB1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3D8244" w14:textId="77777777" w:rsidR="00AB1964" w:rsidRDefault="00AB1964" w:rsidP="00AB1964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12A68" w14:textId="77777777" w:rsidR="00AE3C1B" w:rsidRPr="00B32614" w:rsidRDefault="00AE3C1B">
    <w:pPr>
      <w:pStyle w:val="Zpat"/>
      <w:jc w:val="center"/>
      <w:rPr>
        <w:rFonts w:ascii="Arial" w:hAnsi="Arial" w:cs="Arial"/>
        <w:sz w:val="20"/>
        <w:szCs w:val="20"/>
      </w:rPr>
    </w:pPr>
    <w:r w:rsidRPr="00B32614">
      <w:rPr>
        <w:rFonts w:ascii="Arial" w:hAnsi="Arial" w:cs="Arial"/>
        <w:sz w:val="20"/>
        <w:szCs w:val="20"/>
      </w:rPr>
      <w:fldChar w:fldCharType="begin"/>
    </w:r>
    <w:r w:rsidRPr="00B32614">
      <w:rPr>
        <w:rFonts w:ascii="Arial" w:hAnsi="Arial" w:cs="Arial"/>
        <w:sz w:val="20"/>
        <w:szCs w:val="20"/>
      </w:rPr>
      <w:instrText>PAGE   \* MERGEFORMAT</w:instrText>
    </w:r>
    <w:r w:rsidRPr="00B32614">
      <w:rPr>
        <w:rFonts w:ascii="Arial" w:hAnsi="Arial" w:cs="Arial"/>
        <w:sz w:val="20"/>
        <w:szCs w:val="20"/>
      </w:rPr>
      <w:fldChar w:fldCharType="separate"/>
    </w:r>
    <w:r w:rsidR="006E45DD">
      <w:rPr>
        <w:rFonts w:ascii="Arial" w:hAnsi="Arial" w:cs="Arial"/>
        <w:noProof/>
        <w:sz w:val="20"/>
        <w:szCs w:val="20"/>
      </w:rPr>
      <w:t>21</w:t>
    </w:r>
    <w:r w:rsidRPr="00B32614">
      <w:rPr>
        <w:rFonts w:ascii="Arial" w:hAnsi="Arial" w:cs="Arial"/>
        <w:sz w:val="20"/>
        <w:szCs w:val="20"/>
      </w:rPr>
      <w:fldChar w:fldCharType="end"/>
    </w:r>
  </w:p>
  <w:p w14:paraId="4894B3DE" w14:textId="77777777" w:rsidR="00AB1964" w:rsidRDefault="00AB1964" w:rsidP="00AB1964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2FEC" w14:textId="77777777" w:rsidR="006379AC" w:rsidRDefault="006379AC" w:rsidP="00142865">
      <w:pPr>
        <w:spacing w:after="0" w:line="240" w:lineRule="auto"/>
      </w:pPr>
      <w:r>
        <w:separator/>
      </w:r>
    </w:p>
  </w:footnote>
  <w:footnote w:type="continuationSeparator" w:id="0">
    <w:p w14:paraId="36E4F024" w14:textId="77777777" w:rsidR="006379AC" w:rsidRDefault="006379AC" w:rsidP="00142865">
      <w:pPr>
        <w:spacing w:after="0" w:line="240" w:lineRule="auto"/>
      </w:pPr>
      <w:r>
        <w:continuationSeparator/>
      </w:r>
    </w:p>
  </w:footnote>
  <w:footnote w:id="1">
    <w:p w14:paraId="43491424" w14:textId="01A9DE7D" w:rsidR="002A4D1B" w:rsidRPr="00BB266E" w:rsidRDefault="002A4D1B" w:rsidP="002A4D1B">
      <w:pPr>
        <w:pStyle w:val="Textpoznpodarou"/>
        <w:rPr>
          <w:rFonts w:ascii="Arial" w:hAnsi="Arial" w:cs="Arial"/>
          <w:sz w:val="16"/>
          <w:szCs w:val="16"/>
        </w:rPr>
      </w:pPr>
      <w:r w:rsidRPr="00BB266E">
        <w:rPr>
          <w:rStyle w:val="Znakapoznpodarou"/>
          <w:rFonts w:ascii="Arial" w:hAnsi="Arial" w:cs="Arial"/>
          <w:sz w:val="16"/>
          <w:szCs w:val="16"/>
        </w:rPr>
        <w:footnoteRef/>
      </w:r>
      <w:r w:rsidRPr="00BB266E">
        <w:rPr>
          <w:rFonts w:ascii="Arial" w:hAnsi="Arial" w:cs="Arial"/>
          <w:sz w:val="16"/>
          <w:szCs w:val="16"/>
        </w:rPr>
        <w:t xml:space="preserve"> Představuje změny, které by měly zásadní vliv na možnost dodržení účelu této </w:t>
      </w:r>
      <w:r>
        <w:rPr>
          <w:rFonts w:ascii="Arial" w:hAnsi="Arial" w:cs="Arial"/>
          <w:sz w:val="16"/>
          <w:szCs w:val="16"/>
        </w:rPr>
        <w:t>S</w:t>
      </w:r>
      <w:r w:rsidRPr="00BB266E">
        <w:rPr>
          <w:rFonts w:ascii="Arial" w:hAnsi="Arial" w:cs="Arial"/>
          <w:sz w:val="16"/>
          <w:szCs w:val="16"/>
        </w:rPr>
        <w:t xml:space="preserve">mlouvy – zajištění </w:t>
      </w:r>
      <w:r w:rsidR="00445B46">
        <w:rPr>
          <w:rFonts w:ascii="Arial" w:hAnsi="Arial" w:cs="Arial"/>
          <w:sz w:val="16"/>
          <w:szCs w:val="16"/>
        </w:rPr>
        <w:t>Strategického plánu SZP</w:t>
      </w:r>
      <w:r w:rsidRPr="00701ED5">
        <w:rPr>
          <w:rFonts w:ascii="Arial" w:hAnsi="Arial" w:cs="Arial"/>
          <w:sz w:val="16"/>
          <w:szCs w:val="16"/>
        </w:rPr>
        <w:t>, Celostátní sítě pro venkov a jejích partnerů</w:t>
      </w:r>
      <w:r w:rsidRPr="00BB266E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5968F81" w14:textId="77777777" w:rsidR="00EE062F" w:rsidRPr="00650770" w:rsidRDefault="00EE062F" w:rsidP="00871476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50770">
        <w:rPr>
          <w:rStyle w:val="Znakapoznpodarou"/>
          <w:rFonts w:ascii="Arial" w:hAnsi="Arial" w:cs="Arial"/>
          <w:sz w:val="18"/>
          <w:szCs w:val="18"/>
        </w:rPr>
        <w:footnoteRef/>
      </w:r>
      <w:r w:rsidRPr="00650770">
        <w:rPr>
          <w:rFonts w:ascii="Arial" w:hAnsi="Arial" w:cs="Arial"/>
          <w:sz w:val="16"/>
          <w:szCs w:val="16"/>
        </w:rPr>
        <w:t xml:space="preserve"> </w:t>
      </w:r>
      <w:r w:rsidR="000F5515" w:rsidRPr="000A40E0">
        <w:rPr>
          <w:rFonts w:ascii="Arial" w:hAnsi="Arial" w:cs="Arial"/>
          <w:b/>
          <w:sz w:val="16"/>
          <w:szCs w:val="16"/>
        </w:rPr>
        <w:t>Jedná se pouze o vzor (zhotovitel samotnou přílohu č. 4 smlouvy nevyplňuje)</w:t>
      </w:r>
      <w:r w:rsidR="000F5515">
        <w:rPr>
          <w:rFonts w:ascii="Arial" w:hAnsi="Arial" w:cs="Arial"/>
          <w:b/>
          <w:sz w:val="16"/>
          <w:szCs w:val="16"/>
        </w:rPr>
        <w:t>.</w:t>
      </w:r>
      <w:r w:rsidR="000F5515" w:rsidRPr="000F5515">
        <w:rPr>
          <w:rFonts w:ascii="Arial" w:hAnsi="Arial" w:cs="Arial"/>
          <w:b/>
          <w:sz w:val="16"/>
          <w:szCs w:val="16"/>
        </w:rPr>
        <w:t xml:space="preserve"> </w:t>
      </w:r>
      <w:r w:rsidR="000F5515">
        <w:rPr>
          <w:rFonts w:ascii="Arial" w:hAnsi="Arial" w:cs="Arial"/>
          <w:b/>
          <w:sz w:val="16"/>
          <w:szCs w:val="16"/>
        </w:rPr>
        <w:t>Z</w:t>
      </w:r>
      <w:r w:rsidR="000F5515" w:rsidRPr="000A40E0">
        <w:rPr>
          <w:rFonts w:ascii="Arial" w:hAnsi="Arial" w:cs="Arial"/>
          <w:b/>
          <w:sz w:val="16"/>
          <w:szCs w:val="16"/>
        </w:rPr>
        <w:t>hotovitel dodá vyplněná prohlášení až v termínu dle čl. VII odst. 2</w:t>
      </w:r>
      <w:r w:rsidR="000F5515">
        <w:rPr>
          <w:rFonts w:ascii="Arial" w:hAnsi="Arial" w:cs="Arial"/>
          <w:sz w:val="16"/>
          <w:szCs w:val="16"/>
        </w:rPr>
        <w:t xml:space="preserve">. </w:t>
      </w:r>
      <w:r w:rsidRPr="00650770">
        <w:rPr>
          <w:rFonts w:ascii="Arial" w:hAnsi="Arial" w:cs="Arial"/>
          <w:sz w:val="16"/>
          <w:szCs w:val="16"/>
        </w:rPr>
        <w:t>Zhotovitel použije ze tří variant prohlášení autora</w:t>
      </w:r>
      <w:r w:rsidR="002B27C3" w:rsidRPr="00650770">
        <w:rPr>
          <w:rFonts w:ascii="Arial" w:hAnsi="Arial" w:cs="Arial"/>
          <w:sz w:val="16"/>
          <w:szCs w:val="16"/>
        </w:rPr>
        <w:t xml:space="preserve"> Fotodokumentace takovou, která pro něj bude dle konkrétní situace relevantní (tj. podle toho, zda autorem Fotodokumentace bude </w:t>
      </w:r>
      <w:r w:rsidR="00B23A13" w:rsidRPr="00650770">
        <w:rPr>
          <w:rFonts w:ascii="Arial" w:hAnsi="Arial" w:cs="Arial"/>
          <w:sz w:val="16"/>
          <w:szCs w:val="16"/>
        </w:rPr>
        <w:t>zaměstnan</w:t>
      </w:r>
      <w:r w:rsidR="002B27C3" w:rsidRPr="00650770">
        <w:rPr>
          <w:rFonts w:ascii="Arial" w:hAnsi="Arial" w:cs="Arial"/>
          <w:sz w:val="16"/>
          <w:szCs w:val="16"/>
        </w:rPr>
        <w:t>e</w:t>
      </w:r>
      <w:r w:rsidR="00B23A13" w:rsidRPr="00650770">
        <w:rPr>
          <w:rFonts w:ascii="Arial" w:hAnsi="Arial" w:cs="Arial"/>
          <w:sz w:val="16"/>
          <w:szCs w:val="16"/>
        </w:rPr>
        <w:t>c</w:t>
      </w:r>
      <w:r w:rsidR="002B27C3" w:rsidRPr="00650770">
        <w:rPr>
          <w:rFonts w:ascii="Arial" w:hAnsi="Arial" w:cs="Arial"/>
          <w:sz w:val="16"/>
          <w:szCs w:val="16"/>
        </w:rPr>
        <w:t xml:space="preserve"> zhotovitele, </w:t>
      </w:r>
      <w:r w:rsidR="003E4AF1" w:rsidRPr="00650770">
        <w:rPr>
          <w:rFonts w:ascii="Arial" w:hAnsi="Arial" w:cs="Arial"/>
          <w:sz w:val="16"/>
          <w:szCs w:val="16"/>
        </w:rPr>
        <w:t>pod</w:t>
      </w:r>
      <w:r w:rsidR="002B27C3" w:rsidRPr="00650770">
        <w:rPr>
          <w:rFonts w:ascii="Arial" w:hAnsi="Arial" w:cs="Arial"/>
          <w:sz w:val="16"/>
          <w:szCs w:val="16"/>
        </w:rPr>
        <w:t>dodavatel zhotovitele –</w:t>
      </w:r>
      <w:r w:rsidR="00B5112F" w:rsidRPr="00650770">
        <w:rPr>
          <w:rFonts w:ascii="Arial" w:hAnsi="Arial" w:cs="Arial"/>
          <w:sz w:val="16"/>
          <w:szCs w:val="16"/>
        </w:rPr>
        <w:t xml:space="preserve"> OSVČ</w:t>
      </w:r>
      <w:r w:rsidR="002B27C3" w:rsidRPr="00650770">
        <w:rPr>
          <w:rFonts w:ascii="Arial" w:hAnsi="Arial" w:cs="Arial"/>
          <w:sz w:val="16"/>
          <w:szCs w:val="16"/>
        </w:rPr>
        <w:t xml:space="preserve">, nebo zaměstnanec </w:t>
      </w:r>
      <w:r w:rsidR="003E4AF1" w:rsidRPr="00650770">
        <w:rPr>
          <w:rFonts w:ascii="Arial" w:hAnsi="Arial" w:cs="Arial"/>
          <w:sz w:val="16"/>
          <w:szCs w:val="16"/>
        </w:rPr>
        <w:t>pod</w:t>
      </w:r>
      <w:r w:rsidR="002B27C3" w:rsidRPr="00650770">
        <w:rPr>
          <w:rFonts w:ascii="Arial" w:hAnsi="Arial" w:cs="Arial"/>
          <w:sz w:val="16"/>
          <w:szCs w:val="16"/>
        </w:rPr>
        <w:t>dodavatele zhotovitele).</w:t>
      </w:r>
    </w:p>
  </w:footnote>
  <w:footnote w:id="3">
    <w:p w14:paraId="5C0C2D51" w14:textId="77777777" w:rsidR="00B23A13" w:rsidRPr="00650770" w:rsidRDefault="00B23A13" w:rsidP="00871476">
      <w:pPr>
        <w:pStyle w:val="Textpoznpodarou"/>
        <w:jc w:val="both"/>
        <w:rPr>
          <w:rFonts w:ascii="Arial" w:hAnsi="Arial" w:cs="Arial"/>
        </w:rPr>
      </w:pPr>
      <w:r w:rsidRPr="00650770">
        <w:rPr>
          <w:rStyle w:val="Znakapoznpodarou"/>
          <w:rFonts w:ascii="Arial" w:hAnsi="Arial" w:cs="Arial"/>
          <w:sz w:val="18"/>
          <w:szCs w:val="18"/>
        </w:rPr>
        <w:footnoteRef/>
      </w:r>
      <w:r w:rsidRPr="00650770">
        <w:rPr>
          <w:rFonts w:ascii="Arial" w:hAnsi="Arial" w:cs="Arial"/>
          <w:sz w:val="16"/>
          <w:szCs w:val="16"/>
        </w:rPr>
        <w:t xml:space="preserve"> </w:t>
      </w:r>
      <w:r w:rsidR="000F5515" w:rsidRPr="00C7260B">
        <w:rPr>
          <w:rFonts w:ascii="Arial" w:hAnsi="Arial" w:cs="Arial"/>
          <w:b/>
          <w:sz w:val="16"/>
          <w:szCs w:val="16"/>
        </w:rPr>
        <w:t xml:space="preserve">Jedná se pouze o vzor (zhotovitel samotnou </w:t>
      </w:r>
      <w:r w:rsidR="000F5515">
        <w:rPr>
          <w:rFonts w:ascii="Arial" w:hAnsi="Arial" w:cs="Arial"/>
          <w:b/>
          <w:sz w:val="16"/>
          <w:szCs w:val="16"/>
        </w:rPr>
        <w:t>přílohu č. 5</w:t>
      </w:r>
      <w:r w:rsidR="000F5515" w:rsidRPr="00C7260B">
        <w:rPr>
          <w:rFonts w:ascii="Arial" w:hAnsi="Arial" w:cs="Arial"/>
          <w:b/>
          <w:sz w:val="16"/>
          <w:szCs w:val="16"/>
        </w:rPr>
        <w:t xml:space="preserve"> smlouvy nevyplňuje)</w:t>
      </w:r>
      <w:r w:rsidR="000F5515">
        <w:rPr>
          <w:rFonts w:ascii="Arial" w:hAnsi="Arial" w:cs="Arial"/>
          <w:b/>
          <w:sz w:val="16"/>
          <w:szCs w:val="16"/>
        </w:rPr>
        <w:t>. Z</w:t>
      </w:r>
      <w:r w:rsidR="000F5515" w:rsidRPr="00C7260B">
        <w:rPr>
          <w:rFonts w:ascii="Arial" w:hAnsi="Arial" w:cs="Arial"/>
          <w:b/>
          <w:sz w:val="16"/>
          <w:szCs w:val="16"/>
        </w:rPr>
        <w:t>hotovitel dodá vyplněná prohlášení až v termínu dle čl. VII odst. 2</w:t>
      </w:r>
      <w:r w:rsidR="000F5515">
        <w:rPr>
          <w:rFonts w:ascii="Arial" w:hAnsi="Arial" w:cs="Arial"/>
          <w:sz w:val="16"/>
          <w:szCs w:val="16"/>
        </w:rPr>
        <w:t xml:space="preserve">. </w:t>
      </w:r>
      <w:r w:rsidRPr="00650770">
        <w:rPr>
          <w:rFonts w:ascii="Arial" w:hAnsi="Arial" w:cs="Arial"/>
          <w:sz w:val="16"/>
          <w:szCs w:val="16"/>
        </w:rPr>
        <w:t xml:space="preserve">Zhotovitel použije ze tří variant prohlášení autora Architektonického návrhu expozice takovou, která pro něj bude dle konkrétní situace relevantní (tj. podle toho, zda autorem Architektonického návrhu expozice bude zaměstnanec zhotovitele, </w:t>
      </w:r>
      <w:r w:rsidR="003E4AF1" w:rsidRPr="00650770">
        <w:rPr>
          <w:rFonts w:ascii="Arial" w:hAnsi="Arial" w:cs="Arial"/>
          <w:sz w:val="16"/>
          <w:szCs w:val="16"/>
        </w:rPr>
        <w:t>pod</w:t>
      </w:r>
      <w:r w:rsidRPr="00650770">
        <w:rPr>
          <w:rFonts w:ascii="Arial" w:hAnsi="Arial" w:cs="Arial"/>
          <w:sz w:val="16"/>
          <w:szCs w:val="16"/>
        </w:rPr>
        <w:t>dodavatel zhotovitele –</w:t>
      </w:r>
      <w:r w:rsidR="00B5112F" w:rsidRPr="00650770">
        <w:rPr>
          <w:rFonts w:ascii="Arial" w:hAnsi="Arial" w:cs="Arial"/>
          <w:sz w:val="16"/>
          <w:szCs w:val="16"/>
        </w:rPr>
        <w:t xml:space="preserve"> OSVČ</w:t>
      </w:r>
      <w:r w:rsidRPr="00650770">
        <w:rPr>
          <w:rFonts w:ascii="Arial" w:hAnsi="Arial" w:cs="Arial"/>
          <w:sz w:val="16"/>
          <w:szCs w:val="16"/>
        </w:rPr>
        <w:t xml:space="preserve">, nebo zaměstnanec </w:t>
      </w:r>
      <w:r w:rsidR="003E4AF1" w:rsidRPr="00650770">
        <w:rPr>
          <w:rFonts w:ascii="Arial" w:hAnsi="Arial" w:cs="Arial"/>
          <w:sz w:val="16"/>
          <w:szCs w:val="16"/>
        </w:rPr>
        <w:t>pod</w:t>
      </w:r>
      <w:r w:rsidRPr="00650770">
        <w:rPr>
          <w:rFonts w:ascii="Arial" w:hAnsi="Arial" w:cs="Arial"/>
          <w:sz w:val="16"/>
          <w:szCs w:val="16"/>
        </w:rPr>
        <w:t>dodavatele zhotovitele).</w:t>
      </w:r>
    </w:p>
  </w:footnote>
  <w:footnote w:id="4">
    <w:p w14:paraId="5A335404" w14:textId="77777777" w:rsidR="00760974" w:rsidRPr="00650770" w:rsidRDefault="00760974" w:rsidP="00760974">
      <w:pPr>
        <w:pStyle w:val="Textpoznpodarou"/>
        <w:rPr>
          <w:rFonts w:ascii="Arial" w:hAnsi="Arial" w:cs="Arial"/>
        </w:rPr>
      </w:pPr>
      <w:r w:rsidRPr="00650770">
        <w:rPr>
          <w:rStyle w:val="Znakapoznpodarou"/>
          <w:rFonts w:ascii="Arial" w:hAnsi="Arial" w:cs="Arial"/>
        </w:rPr>
        <w:footnoteRef/>
      </w:r>
      <w:r w:rsidRPr="00650770">
        <w:rPr>
          <w:rStyle w:val="Znakapoznpodarou"/>
          <w:rFonts w:ascii="Arial" w:hAnsi="Arial" w:cs="Arial"/>
        </w:rPr>
        <w:t xml:space="preserve"> </w:t>
      </w:r>
      <w:r w:rsidRPr="00650770">
        <w:rPr>
          <w:rFonts w:ascii="Arial" w:hAnsi="Arial" w:cs="Arial"/>
          <w:sz w:val="16"/>
          <w:szCs w:val="16"/>
        </w:rPr>
        <w:t xml:space="preserve">Možnost instalace expozice na výstavišti projedná </w:t>
      </w:r>
      <w:r w:rsidR="003E4AF1" w:rsidRPr="00650770">
        <w:rPr>
          <w:rFonts w:ascii="Arial" w:hAnsi="Arial" w:cs="Arial"/>
          <w:sz w:val="16"/>
          <w:szCs w:val="16"/>
        </w:rPr>
        <w:t>zhotovitel</w:t>
      </w:r>
      <w:r w:rsidRPr="00650770">
        <w:rPr>
          <w:rFonts w:ascii="Arial" w:hAnsi="Arial" w:cs="Arial"/>
          <w:sz w:val="16"/>
          <w:szCs w:val="16"/>
        </w:rPr>
        <w:t xml:space="preserve"> s oficiální správou </w:t>
      </w:r>
      <w:r w:rsidR="007A6F86">
        <w:rPr>
          <w:rFonts w:ascii="Arial" w:hAnsi="Arial" w:cs="Arial"/>
          <w:sz w:val="16"/>
          <w:szCs w:val="16"/>
        </w:rPr>
        <w:t>V</w:t>
      </w:r>
      <w:r w:rsidR="007A6F86" w:rsidRPr="00650770">
        <w:rPr>
          <w:rFonts w:ascii="Arial" w:hAnsi="Arial" w:cs="Arial"/>
          <w:sz w:val="16"/>
          <w:szCs w:val="16"/>
        </w:rPr>
        <w:t>ýstavišt</w:t>
      </w:r>
      <w:r w:rsidR="007A6F86">
        <w:rPr>
          <w:rFonts w:ascii="Arial" w:hAnsi="Arial" w:cs="Arial"/>
          <w:sz w:val="16"/>
          <w:szCs w:val="16"/>
        </w:rPr>
        <w:t>ě</w:t>
      </w:r>
      <w:r w:rsidRPr="00650770">
        <w:rPr>
          <w:rFonts w:ascii="Arial" w:hAnsi="Arial" w:cs="Arial"/>
          <w:sz w:val="16"/>
          <w:szCs w:val="16"/>
        </w:rPr>
        <w:t>.</w:t>
      </w:r>
    </w:p>
  </w:footnote>
  <w:footnote w:id="5">
    <w:p w14:paraId="7E2B0440" w14:textId="77777777" w:rsidR="00760974" w:rsidRPr="00650770" w:rsidRDefault="00760974" w:rsidP="0076097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650770">
        <w:rPr>
          <w:rStyle w:val="Znakapoznpodarou"/>
          <w:rFonts w:ascii="Arial" w:hAnsi="Arial" w:cs="Arial"/>
        </w:rPr>
        <w:footnoteRef/>
      </w:r>
      <w:r w:rsidRPr="00650770">
        <w:rPr>
          <w:rFonts w:ascii="Arial" w:hAnsi="Arial" w:cs="Arial"/>
        </w:rPr>
        <w:t xml:space="preserve"> </w:t>
      </w:r>
      <w:r w:rsidRPr="00650770">
        <w:rPr>
          <w:rFonts w:ascii="Arial" w:hAnsi="Arial" w:cs="Arial"/>
          <w:sz w:val="16"/>
          <w:szCs w:val="16"/>
        </w:rPr>
        <w:t xml:space="preserve">Demontáž stánků bude probíhat v termínech určenými </w:t>
      </w:r>
      <w:r w:rsidR="00516CE9">
        <w:rPr>
          <w:rFonts w:ascii="Arial" w:hAnsi="Arial" w:cs="Arial"/>
          <w:sz w:val="16"/>
          <w:szCs w:val="16"/>
        </w:rPr>
        <w:t>V</w:t>
      </w:r>
      <w:r w:rsidRPr="00650770">
        <w:rPr>
          <w:rFonts w:ascii="Arial" w:hAnsi="Arial" w:cs="Arial"/>
          <w:sz w:val="16"/>
          <w:szCs w:val="16"/>
        </w:rPr>
        <w:t>ýstavištěm.</w:t>
      </w:r>
    </w:p>
    <w:p w14:paraId="534F138B" w14:textId="77777777" w:rsidR="00760974" w:rsidRPr="00650770" w:rsidRDefault="00760974" w:rsidP="00760974">
      <w:pPr>
        <w:pStyle w:val="Textpoznpodarou"/>
        <w:rPr>
          <w:rFonts w:ascii="Arial" w:hAnsi="Arial" w:cs="Arial"/>
        </w:rPr>
      </w:pPr>
    </w:p>
  </w:footnote>
  <w:footnote w:id="6">
    <w:p w14:paraId="1BADA4EC" w14:textId="77777777" w:rsidR="00EB39B7" w:rsidRDefault="00EB39B7">
      <w:pPr>
        <w:pStyle w:val="Textpoznpodarou"/>
      </w:pPr>
      <w:r w:rsidRPr="00EB39B7">
        <w:rPr>
          <w:rStyle w:val="Znakapoznpodarou"/>
          <w:rFonts w:ascii="Arial" w:hAnsi="Arial" w:cs="Arial"/>
        </w:rPr>
        <w:footnoteRef/>
      </w:r>
      <w:r w:rsidRPr="00EB39B7">
        <w:rPr>
          <w:rFonts w:ascii="Arial" w:hAnsi="Arial" w:cs="Arial"/>
        </w:rPr>
        <w:t xml:space="preserve"> </w:t>
      </w:r>
      <w:r w:rsidRPr="00EB39B7">
        <w:rPr>
          <w:rFonts w:ascii="Arial" w:hAnsi="Arial" w:cs="Arial"/>
          <w:sz w:val="16"/>
          <w:szCs w:val="16"/>
        </w:rPr>
        <w:t>Neb</w:t>
      </w:r>
      <w:r>
        <w:rPr>
          <w:rFonts w:ascii="Arial" w:hAnsi="Arial" w:cs="Arial"/>
          <w:sz w:val="16"/>
          <w:szCs w:val="16"/>
        </w:rPr>
        <w:t xml:space="preserve">ude </w:t>
      </w:r>
      <w:r w:rsidRPr="00EB39B7">
        <w:rPr>
          <w:rFonts w:ascii="Arial" w:hAnsi="Arial" w:cs="Arial"/>
          <w:sz w:val="16"/>
          <w:szCs w:val="16"/>
        </w:rPr>
        <w:t>používáno nádobí určené k jednorázovému použití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88AE" w14:textId="1A90190C" w:rsidR="004D089A" w:rsidRDefault="00137E06" w:rsidP="004D089A">
    <w:pPr>
      <w:pStyle w:val="Zhlav"/>
      <w:tabs>
        <w:tab w:val="clear" w:pos="4536"/>
        <w:tab w:val="left" w:pos="1935"/>
        <w:tab w:val="center" w:pos="4320"/>
        <w:tab w:val="center" w:pos="4875"/>
      </w:tabs>
    </w:pPr>
    <w:r>
      <w:rPr>
        <w:rFonts w:ascii="Times New Roman" w:hAnsi="Times New Roman"/>
        <w:i/>
        <w:noProof/>
        <w:sz w:val="24"/>
        <w:szCs w:val="24"/>
        <w:lang w:eastAsia="cs-CZ"/>
      </w:rPr>
      <w:drawing>
        <wp:anchor distT="0" distB="0" distL="114300" distR="114300" simplePos="0" relativeHeight="251658240" behindDoc="0" locked="0" layoutInCell="1" allowOverlap="1" wp14:anchorId="28D751CA" wp14:editId="3EC805B7">
          <wp:simplePos x="0" y="0"/>
          <wp:positionH relativeFrom="margin">
            <wp:posOffset>4397375</wp:posOffset>
          </wp:positionH>
          <wp:positionV relativeFrom="margin">
            <wp:posOffset>-835660</wp:posOffset>
          </wp:positionV>
          <wp:extent cx="1533525" cy="67564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67698793" wp14:editId="740BC8BD">
          <wp:simplePos x="0" y="0"/>
          <wp:positionH relativeFrom="column">
            <wp:posOffset>-517525</wp:posOffset>
          </wp:positionH>
          <wp:positionV relativeFrom="paragraph">
            <wp:posOffset>-192405</wp:posOffset>
          </wp:positionV>
          <wp:extent cx="2878455" cy="704215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089A">
      <w:tab/>
    </w:r>
    <w:r w:rsidR="004D089A">
      <w:tab/>
    </w:r>
  </w:p>
  <w:p w14:paraId="098369CF" w14:textId="77777777" w:rsidR="00D412B9" w:rsidRDefault="00D412B9" w:rsidP="004D089A">
    <w:pPr>
      <w:pStyle w:val="Zhlav"/>
      <w:tabs>
        <w:tab w:val="clear" w:pos="4536"/>
        <w:tab w:val="left" w:pos="1935"/>
        <w:tab w:val="center" w:pos="4320"/>
        <w:tab w:val="center" w:pos="4875"/>
      </w:tabs>
    </w:pPr>
  </w:p>
  <w:p w14:paraId="117EE193" w14:textId="77777777" w:rsidR="00422048" w:rsidRPr="0087589F" w:rsidRDefault="00422048" w:rsidP="0087589F">
    <w:pPr>
      <w:pStyle w:val="Zhlav"/>
      <w:jc w:val="right"/>
      <w:rPr>
        <w:rFonts w:ascii="Times New Roman" w:hAnsi="Times New Roman"/>
        <w:i/>
        <w:sz w:val="24"/>
        <w:szCs w:val="24"/>
      </w:rPr>
    </w:pPr>
  </w:p>
  <w:p w14:paraId="4BA080CB" w14:textId="77777777" w:rsidR="00422048" w:rsidRDefault="004220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462B" w14:textId="47DCFAB9" w:rsidR="00002BAB" w:rsidRDefault="00137E06" w:rsidP="00E00739">
    <w:pPr>
      <w:pStyle w:val="Zhlav"/>
      <w:tabs>
        <w:tab w:val="clear" w:pos="4536"/>
        <w:tab w:val="center" w:pos="4320"/>
      </w:tabs>
      <w:jc w:val="righ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6830065" wp14:editId="5F011705">
          <wp:simplePos x="0" y="0"/>
          <wp:positionH relativeFrom="margin">
            <wp:posOffset>4617720</wp:posOffset>
          </wp:positionH>
          <wp:positionV relativeFrom="margin">
            <wp:posOffset>-989965</wp:posOffset>
          </wp:positionV>
          <wp:extent cx="1533525" cy="67564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75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6FDF99" w14:textId="6FC711F1" w:rsidR="00AB1964" w:rsidRDefault="00137E06" w:rsidP="00E00739">
    <w:pPr>
      <w:pStyle w:val="Zhlav"/>
      <w:tabs>
        <w:tab w:val="clear" w:pos="4536"/>
        <w:tab w:val="center" w:pos="4320"/>
      </w:tabs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AB31567" wp14:editId="3CA3B798">
          <wp:simplePos x="0" y="0"/>
          <wp:positionH relativeFrom="column">
            <wp:posOffset>-350520</wp:posOffset>
          </wp:positionH>
          <wp:positionV relativeFrom="paragraph">
            <wp:posOffset>-137795</wp:posOffset>
          </wp:positionV>
          <wp:extent cx="2878455" cy="704215"/>
          <wp:effectExtent l="0" t="0" r="0" b="0"/>
          <wp:wrapSquare wrapText="bothSides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8455" cy="704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8F2A5A"/>
    <w:multiLevelType w:val="hybridMultilevel"/>
    <w:tmpl w:val="703C1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13B11"/>
    <w:multiLevelType w:val="hybridMultilevel"/>
    <w:tmpl w:val="7AAA5C36"/>
    <w:lvl w:ilvl="0" w:tplc="D9D692E6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 w15:restartNumberingAfterBreak="0">
    <w:nsid w:val="06593DA4"/>
    <w:multiLevelType w:val="hybridMultilevel"/>
    <w:tmpl w:val="F9003C6A"/>
    <w:lvl w:ilvl="0" w:tplc="0405001B">
      <w:start w:val="1"/>
      <w:numFmt w:val="lowerRoman"/>
      <w:lvlText w:val="%1."/>
      <w:lvlJc w:val="righ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7A334C9"/>
    <w:multiLevelType w:val="hybridMultilevel"/>
    <w:tmpl w:val="71380504"/>
    <w:lvl w:ilvl="0" w:tplc="7C44B50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7A5B1F"/>
    <w:multiLevelType w:val="hybridMultilevel"/>
    <w:tmpl w:val="06AA0CDE"/>
    <w:lvl w:ilvl="0" w:tplc="040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2C71A5D"/>
    <w:multiLevelType w:val="hybridMultilevel"/>
    <w:tmpl w:val="4A0871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25A26"/>
    <w:multiLevelType w:val="hybridMultilevel"/>
    <w:tmpl w:val="E2CA0340"/>
    <w:lvl w:ilvl="0" w:tplc="6D6E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5B58"/>
    <w:multiLevelType w:val="hybridMultilevel"/>
    <w:tmpl w:val="182EDD40"/>
    <w:lvl w:ilvl="0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185377"/>
    <w:multiLevelType w:val="hybridMultilevel"/>
    <w:tmpl w:val="57A82C2A"/>
    <w:lvl w:ilvl="0" w:tplc="AB709B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B56245"/>
    <w:multiLevelType w:val="hybridMultilevel"/>
    <w:tmpl w:val="CED2EF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6536D"/>
    <w:multiLevelType w:val="hybridMultilevel"/>
    <w:tmpl w:val="A9FCBE20"/>
    <w:lvl w:ilvl="0" w:tplc="EB3ABC98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8575296"/>
    <w:multiLevelType w:val="hybridMultilevel"/>
    <w:tmpl w:val="1AF6BD92"/>
    <w:lvl w:ilvl="0" w:tplc="5546CA3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588C55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F622D"/>
    <w:multiLevelType w:val="multilevel"/>
    <w:tmpl w:val="E586D9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AD13D2F"/>
    <w:multiLevelType w:val="hybridMultilevel"/>
    <w:tmpl w:val="FD7C1600"/>
    <w:lvl w:ilvl="0" w:tplc="EB3ABC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CF272D"/>
    <w:multiLevelType w:val="hybridMultilevel"/>
    <w:tmpl w:val="59CE87BE"/>
    <w:lvl w:ilvl="0" w:tplc="6C346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D52F1"/>
    <w:multiLevelType w:val="hybridMultilevel"/>
    <w:tmpl w:val="441438D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BF647A"/>
    <w:multiLevelType w:val="hybridMultilevel"/>
    <w:tmpl w:val="AE709F0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1F12E44"/>
    <w:multiLevelType w:val="hybridMultilevel"/>
    <w:tmpl w:val="441438D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5A60ED"/>
    <w:multiLevelType w:val="hybridMultilevel"/>
    <w:tmpl w:val="13E69F8C"/>
    <w:lvl w:ilvl="0" w:tplc="669034F2">
      <w:start w:val="6"/>
      <w:numFmt w:val="bullet"/>
      <w:lvlText w:val="-"/>
      <w:lvlJc w:val="left"/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EB2417"/>
    <w:multiLevelType w:val="hybridMultilevel"/>
    <w:tmpl w:val="1AF6BD92"/>
    <w:lvl w:ilvl="0" w:tplc="5546CA3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B588C55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63F2D"/>
    <w:multiLevelType w:val="hybridMultilevel"/>
    <w:tmpl w:val="A590EE56"/>
    <w:lvl w:ilvl="0" w:tplc="E0EEC60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485AB7"/>
    <w:multiLevelType w:val="hybridMultilevel"/>
    <w:tmpl w:val="E2CA0340"/>
    <w:lvl w:ilvl="0" w:tplc="6D6E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413EE"/>
    <w:multiLevelType w:val="hybridMultilevel"/>
    <w:tmpl w:val="2D928902"/>
    <w:lvl w:ilvl="0" w:tplc="EB3ABC98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286FF7"/>
    <w:multiLevelType w:val="hybridMultilevel"/>
    <w:tmpl w:val="4C06EA16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3E6F6FC2"/>
    <w:multiLevelType w:val="hybridMultilevel"/>
    <w:tmpl w:val="4F000D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B3AB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85BAB"/>
    <w:multiLevelType w:val="hybridMultilevel"/>
    <w:tmpl w:val="703C15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F1785"/>
    <w:multiLevelType w:val="hybridMultilevel"/>
    <w:tmpl w:val="8A8819F6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865DD0">
      <w:numFmt w:val="bullet"/>
      <w:lvlText w:val="-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83C3E"/>
    <w:multiLevelType w:val="hybridMultilevel"/>
    <w:tmpl w:val="9F261A46"/>
    <w:lvl w:ilvl="0" w:tplc="EB3ABC98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10E1942"/>
    <w:multiLevelType w:val="hybridMultilevel"/>
    <w:tmpl w:val="8CBA5474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3AB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B3ABC9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EB3ABC9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669034F2">
      <w:start w:val="6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222C2"/>
    <w:multiLevelType w:val="hybridMultilevel"/>
    <w:tmpl w:val="85F4541A"/>
    <w:lvl w:ilvl="0" w:tplc="669034F2">
      <w:start w:val="6"/>
      <w:numFmt w:val="bullet"/>
      <w:lvlText w:val="-"/>
      <w:lvlJc w:val="left"/>
      <w:rPr>
        <w:rFonts w:ascii="Arial" w:eastAsia="Times New Roman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4EC0562"/>
    <w:multiLevelType w:val="hybridMultilevel"/>
    <w:tmpl w:val="5AF02FD6"/>
    <w:lvl w:ilvl="0" w:tplc="07408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EF5978"/>
    <w:multiLevelType w:val="hybridMultilevel"/>
    <w:tmpl w:val="EE74834A"/>
    <w:lvl w:ilvl="0" w:tplc="7C44B50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2308AC"/>
    <w:multiLevelType w:val="hybridMultilevel"/>
    <w:tmpl w:val="E138B322"/>
    <w:lvl w:ilvl="0" w:tplc="BB449C9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241216"/>
    <w:multiLevelType w:val="hybridMultilevel"/>
    <w:tmpl w:val="5A3E647E"/>
    <w:lvl w:ilvl="0" w:tplc="EB3ABC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B3ABC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F6EA8"/>
    <w:multiLevelType w:val="hybridMultilevel"/>
    <w:tmpl w:val="3950F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DB6ECE"/>
    <w:multiLevelType w:val="hybridMultilevel"/>
    <w:tmpl w:val="DB2A7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EB01642"/>
    <w:multiLevelType w:val="hybridMultilevel"/>
    <w:tmpl w:val="17EABC9A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80324"/>
    <w:multiLevelType w:val="hybridMultilevel"/>
    <w:tmpl w:val="0B7AA934"/>
    <w:lvl w:ilvl="0" w:tplc="B4DCE73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1E640B"/>
    <w:multiLevelType w:val="hybridMultilevel"/>
    <w:tmpl w:val="2DAEBF82"/>
    <w:lvl w:ilvl="0" w:tplc="EB3ABC98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7373F70"/>
    <w:multiLevelType w:val="hybridMultilevel"/>
    <w:tmpl w:val="FA669FF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387FDE"/>
    <w:multiLevelType w:val="multilevel"/>
    <w:tmpl w:val="E2CA0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7295935">
    <w:abstractNumId w:val="36"/>
  </w:num>
  <w:num w:numId="2" w16cid:durableId="134765844">
    <w:abstractNumId w:val="38"/>
  </w:num>
  <w:num w:numId="3" w16cid:durableId="256452229">
    <w:abstractNumId w:val="14"/>
  </w:num>
  <w:num w:numId="4" w16cid:durableId="826626178">
    <w:abstractNumId w:val="42"/>
  </w:num>
  <w:num w:numId="5" w16cid:durableId="1652246824">
    <w:abstractNumId w:val="7"/>
  </w:num>
  <w:num w:numId="6" w16cid:durableId="1307541406">
    <w:abstractNumId w:val="20"/>
  </w:num>
  <w:num w:numId="7" w16cid:durableId="793904897">
    <w:abstractNumId w:val="22"/>
  </w:num>
  <w:num w:numId="8" w16cid:durableId="2089617754">
    <w:abstractNumId w:val="21"/>
  </w:num>
  <w:num w:numId="9" w16cid:durableId="1845824142">
    <w:abstractNumId w:val="9"/>
  </w:num>
  <w:num w:numId="10" w16cid:durableId="1998415170">
    <w:abstractNumId w:val="2"/>
  </w:num>
  <w:num w:numId="11" w16cid:durableId="1383870482">
    <w:abstractNumId w:val="34"/>
  </w:num>
  <w:num w:numId="12" w16cid:durableId="1470785756">
    <w:abstractNumId w:val="29"/>
  </w:num>
  <w:num w:numId="13" w16cid:durableId="423040242">
    <w:abstractNumId w:val="11"/>
  </w:num>
  <w:num w:numId="14" w16cid:durableId="1391421419">
    <w:abstractNumId w:val="31"/>
  </w:num>
  <w:num w:numId="15" w16cid:durableId="1830946193">
    <w:abstractNumId w:val="15"/>
  </w:num>
  <w:num w:numId="16" w16cid:durableId="1006517379">
    <w:abstractNumId w:val="35"/>
  </w:num>
  <w:num w:numId="17" w16cid:durableId="1836262603">
    <w:abstractNumId w:val="6"/>
  </w:num>
  <w:num w:numId="18" w16cid:durableId="832992760">
    <w:abstractNumId w:val="16"/>
  </w:num>
  <w:num w:numId="19" w16cid:durableId="1812599681">
    <w:abstractNumId w:val="8"/>
  </w:num>
  <w:num w:numId="20" w16cid:durableId="1616595917">
    <w:abstractNumId w:val="40"/>
  </w:num>
  <w:num w:numId="21" w16cid:durableId="1381510716">
    <w:abstractNumId w:val="25"/>
  </w:num>
  <w:num w:numId="22" w16cid:durableId="1614827977">
    <w:abstractNumId w:val="1"/>
  </w:num>
  <w:num w:numId="23" w16cid:durableId="1104307804">
    <w:abstractNumId w:val="27"/>
  </w:num>
  <w:num w:numId="24" w16cid:durableId="1301157727">
    <w:abstractNumId w:val="17"/>
  </w:num>
  <w:num w:numId="25" w16cid:durableId="1433937785">
    <w:abstractNumId w:val="32"/>
  </w:num>
  <w:num w:numId="26" w16cid:durableId="380591661">
    <w:abstractNumId w:val="4"/>
  </w:num>
  <w:num w:numId="27" w16cid:durableId="818613501">
    <w:abstractNumId w:val="33"/>
  </w:num>
  <w:num w:numId="28" w16cid:durableId="47848084">
    <w:abstractNumId w:val="26"/>
  </w:num>
  <w:num w:numId="29" w16cid:durableId="1820923325">
    <w:abstractNumId w:val="39"/>
  </w:num>
  <w:num w:numId="30" w16cid:durableId="432626782">
    <w:abstractNumId w:val="28"/>
  </w:num>
  <w:num w:numId="31" w16cid:durableId="1337924232">
    <w:abstractNumId w:val="23"/>
  </w:num>
  <w:num w:numId="32" w16cid:durableId="2145660529">
    <w:abstractNumId w:val="5"/>
  </w:num>
  <w:num w:numId="33" w16cid:durableId="1311014819">
    <w:abstractNumId w:val="30"/>
  </w:num>
  <w:num w:numId="34" w16cid:durableId="281154889">
    <w:abstractNumId w:val="19"/>
  </w:num>
  <w:num w:numId="35" w16cid:durableId="211505717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5936638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442636">
    <w:abstractNumId w:val="24"/>
  </w:num>
  <w:num w:numId="38" w16cid:durableId="1876893644">
    <w:abstractNumId w:val="12"/>
  </w:num>
  <w:num w:numId="39" w16cid:durableId="1179615193">
    <w:abstractNumId w:val="3"/>
  </w:num>
  <w:num w:numId="40" w16cid:durableId="1831286549">
    <w:abstractNumId w:val="37"/>
  </w:num>
  <w:num w:numId="41" w16cid:durableId="1678001642">
    <w:abstractNumId w:val="41"/>
  </w:num>
  <w:num w:numId="42" w16cid:durableId="1162507280">
    <w:abstractNumId w:val="10"/>
  </w:num>
  <w:num w:numId="43" w16cid:durableId="971443189">
    <w:abstractNumId w:val="13"/>
  </w:num>
  <w:num w:numId="44" w16cid:durableId="759981996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06"/>
    <w:rsid w:val="00000921"/>
    <w:rsid w:val="00000BC6"/>
    <w:rsid w:val="00002BAB"/>
    <w:rsid w:val="00003BC4"/>
    <w:rsid w:val="00003F8D"/>
    <w:rsid w:val="0000555F"/>
    <w:rsid w:val="00005567"/>
    <w:rsid w:val="00010D8D"/>
    <w:rsid w:val="000121F4"/>
    <w:rsid w:val="000153D4"/>
    <w:rsid w:val="00015B96"/>
    <w:rsid w:val="00015C6E"/>
    <w:rsid w:val="000212D9"/>
    <w:rsid w:val="000255A8"/>
    <w:rsid w:val="00026AB8"/>
    <w:rsid w:val="00027E67"/>
    <w:rsid w:val="0003000D"/>
    <w:rsid w:val="0003053D"/>
    <w:rsid w:val="00030915"/>
    <w:rsid w:val="00031508"/>
    <w:rsid w:val="00032027"/>
    <w:rsid w:val="00036CF0"/>
    <w:rsid w:val="00037324"/>
    <w:rsid w:val="00041511"/>
    <w:rsid w:val="00042405"/>
    <w:rsid w:val="000424E2"/>
    <w:rsid w:val="00042EBE"/>
    <w:rsid w:val="000446D4"/>
    <w:rsid w:val="000450B1"/>
    <w:rsid w:val="0004596F"/>
    <w:rsid w:val="000461E0"/>
    <w:rsid w:val="00047419"/>
    <w:rsid w:val="000477F6"/>
    <w:rsid w:val="00050997"/>
    <w:rsid w:val="000553F2"/>
    <w:rsid w:val="00055AC0"/>
    <w:rsid w:val="000562EE"/>
    <w:rsid w:val="00060334"/>
    <w:rsid w:val="00061041"/>
    <w:rsid w:val="00061190"/>
    <w:rsid w:val="000625BC"/>
    <w:rsid w:val="0006271F"/>
    <w:rsid w:val="00063243"/>
    <w:rsid w:val="00065885"/>
    <w:rsid w:val="00065A2C"/>
    <w:rsid w:val="00065A58"/>
    <w:rsid w:val="00066717"/>
    <w:rsid w:val="00066DA3"/>
    <w:rsid w:val="000727D3"/>
    <w:rsid w:val="000737E7"/>
    <w:rsid w:val="000743B2"/>
    <w:rsid w:val="000760EC"/>
    <w:rsid w:val="00076475"/>
    <w:rsid w:val="0008028E"/>
    <w:rsid w:val="00080DB3"/>
    <w:rsid w:val="00083CF4"/>
    <w:rsid w:val="00084282"/>
    <w:rsid w:val="000852D3"/>
    <w:rsid w:val="00085939"/>
    <w:rsid w:val="00086380"/>
    <w:rsid w:val="000869CC"/>
    <w:rsid w:val="00087A98"/>
    <w:rsid w:val="00090608"/>
    <w:rsid w:val="00090698"/>
    <w:rsid w:val="00091345"/>
    <w:rsid w:val="00091AC2"/>
    <w:rsid w:val="000920E8"/>
    <w:rsid w:val="0009557F"/>
    <w:rsid w:val="00097147"/>
    <w:rsid w:val="000A077C"/>
    <w:rsid w:val="000A197E"/>
    <w:rsid w:val="000A40E0"/>
    <w:rsid w:val="000A452F"/>
    <w:rsid w:val="000A5FC4"/>
    <w:rsid w:val="000A649F"/>
    <w:rsid w:val="000B029C"/>
    <w:rsid w:val="000B075A"/>
    <w:rsid w:val="000B1697"/>
    <w:rsid w:val="000B23AA"/>
    <w:rsid w:val="000B3540"/>
    <w:rsid w:val="000B3EBD"/>
    <w:rsid w:val="000B4355"/>
    <w:rsid w:val="000B4EBA"/>
    <w:rsid w:val="000B7E3C"/>
    <w:rsid w:val="000C1236"/>
    <w:rsid w:val="000C4764"/>
    <w:rsid w:val="000C7201"/>
    <w:rsid w:val="000C79F8"/>
    <w:rsid w:val="000D40A2"/>
    <w:rsid w:val="000D4C7C"/>
    <w:rsid w:val="000D4DD0"/>
    <w:rsid w:val="000D59E7"/>
    <w:rsid w:val="000D5DAD"/>
    <w:rsid w:val="000D6B50"/>
    <w:rsid w:val="000D712E"/>
    <w:rsid w:val="000E0632"/>
    <w:rsid w:val="000E1387"/>
    <w:rsid w:val="000E3A09"/>
    <w:rsid w:val="000E5436"/>
    <w:rsid w:val="000E6B89"/>
    <w:rsid w:val="000E76BF"/>
    <w:rsid w:val="000F1343"/>
    <w:rsid w:val="000F3AB0"/>
    <w:rsid w:val="000F3E8E"/>
    <w:rsid w:val="000F5023"/>
    <w:rsid w:val="000F5515"/>
    <w:rsid w:val="00112167"/>
    <w:rsid w:val="0011542D"/>
    <w:rsid w:val="00120504"/>
    <w:rsid w:val="00120AC3"/>
    <w:rsid w:val="001231E2"/>
    <w:rsid w:val="00130C3F"/>
    <w:rsid w:val="0013249F"/>
    <w:rsid w:val="00133888"/>
    <w:rsid w:val="00135157"/>
    <w:rsid w:val="00136C27"/>
    <w:rsid w:val="001371D8"/>
    <w:rsid w:val="00137E06"/>
    <w:rsid w:val="0014163F"/>
    <w:rsid w:val="00142865"/>
    <w:rsid w:val="0014312F"/>
    <w:rsid w:val="00143283"/>
    <w:rsid w:val="00143BFA"/>
    <w:rsid w:val="00146A06"/>
    <w:rsid w:val="00151847"/>
    <w:rsid w:val="001529C5"/>
    <w:rsid w:val="00153326"/>
    <w:rsid w:val="00162AC2"/>
    <w:rsid w:val="00163663"/>
    <w:rsid w:val="001651CD"/>
    <w:rsid w:val="001675D8"/>
    <w:rsid w:val="0017242A"/>
    <w:rsid w:val="00174A1E"/>
    <w:rsid w:val="0017503B"/>
    <w:rsid w:val="001774EA"/>
    <w:rsid w:val="001775E8"/>
    <w:rsid w:val="00181B00"/>
    <w:rsid w:val="00181F4E"/>
    <w:rsid w:val="001836CE"/>
    <w:rsid w:val="001856B5"/>
    <w:rsid w:val="0018626A"/>
    <w:rsid w:val="00197240"/>
    <w:rsid w:val="001A3C45"/>
    <w:rsid w:val="001A4509"/>
    <w:rsid w:val="001A47D3"/>
    <w:rsid w:val="001A50D6"/>
    <w:rsid w:val="001A7691"/>
    <w:rsid w:val="001B0DC3"/>
    <w:rsid w:val="001B18C1"/>
    <w:rsid w:val="001B2534"/>
    <w:rsid w:val="001B2EC8"/>
    <w:rsid w:val="001B2F42"/>
    <w:rsid w:val="001B5219"/>
    <w:rsid w:val="001B6D88"/>
    <w:rsid w:val="001B7AAC"/>
    <w:rsid w:val="001C13D1"/>
    <w:rsid w:val="001C391C"/>
    <w:rsid w:val="001C489B"/>
    <w:rsid w:val="001C78F0"/>
    <w:rsid w:val="001D083C"/>
    <w:rsid w:val="001D20B1"/>
    <w:rsid w:val="001D22CA"/>
    <w:rsid w:val="001D2C09"/>
    <w:rsid w:val="001D2D3C"/>
    <w:rsid w:val="001D3105"/>
    <w:rsid w:val="001E08E9"/>
    <w:rsid w:val="001E3EA4"/>
    <w:rsid w:val="001E5926"/>
    <w:rsid w:val="001E5E1C"/>
    <w:rsid w:val="001E612C"/>
    <w:rsid w:val="001F3360"/>
    <w:rsid w:val="001F6229"/>
    <w:rsid w:val="001F78CC"/>
    <w:rsid w:val="002001D6"/>
    <w:rsid w:val="00200E77"/>
    <w:rsid w:val="00201892"/>
    <w:rsid w:val="00202220"/>
    <w:rsid w:val="0020224C"/>
    <w:rsid w:val="00206ED0"/>
    <w:rsid w:val="00211105"/>
    <w:rsid w:val="002121C8"/>
    <w:rsid w:val="00212853"/>
    <w:rsid w:val="00213051"/>
    <w:rsid w:val="00213812"/>
    <w:rsid w:val="00214ABB"/>
    <w:rsid w:val="0021599C"/>
    <w:rsid w:val="002164E7"/>
    <w:rsid w:val="002217ED"/>
    <w:rsid w:val="00222310"/>
    <w:rsid w:val="0022246E"/>
    <w:rsid w:val="00222E54"/>
    <w:rsid w:val="0022464F"/>
    <w:rsid w:val="002271F7"/>
    <w:rsid w:val="00227ADE"/>
    <w:rsid w:val="0023235F"/>
    <w:rsid w:val="00232621"/>
    <w:rsid w:val="00234720"/>
    <w:rsid w:val="00235B67"/>
    <w:rsid w:val="0024428D"/>
    <w:rsid w:val="00245BD0"/>
    <w:rsid w:val="0024675E"/>
    <w:rsid w:val="00251C09"/>
    <w:rsid w:val="0025252F"/>
    <w:rsid w:val="00252AB8"/>
    <w:rsid w:val="00254C60"/>
    <w:rsid w:val="00257556"/>
    <w:rsid w:val="00257932"/>
    <w:rsid w:val="00260CAA"/>
    <w:rsid w:val="002637C3"/>
    <w:rsid w:val="00265757"/>
    <w:rsid w:val="00270AC0"/>
    <w:rsid w:val="0027119A"/>
    <w:rsid w:val="002714F9"/>
    <w:rsid w:val="00271684"/>
    <w:rsid w:val="002730EE"/>
    <w:rsid w:val="00273EDB"/>
    <w:rsid w:val="0028514E"/>
    <w:rsid w:val="0028734A"/>
    <w:rsid w:val="00287B26"/>
    <w:rsid w:val="00287B62"/>
    <w:rsid w:val="00287BF4"/>
    <w:rsid w:val="00290AD8"/>
    <w:rsid w:val="002911D1"/>
    <w:rsid w:val="0029221C"/>
    <w:rsid w:val="0029365D"/>
    <w:rsid w:val="00293BD5"/>
    <w:rsid w:val="00293C5D"/>
    <w:rsid w:val="00294F70"/>
    <w:rsid w:val="00294FC5"/>
    <w:rsid w:val="0029676E"/>
    <w:rsid w:val="00297755"/>
    <w:rsid w:val="002A0A0C"/>
    <w:rsid w:val="002A1F82"/>
    <w:rsid w:val="002A27ED"/>
    <w:rsid w:val="002A4D1B"/>
    <w:rsid w:val="002A5105"/>
    <w:rsid w:val="002A58DE"/>
    <w:rsid w:val="002A7A8A"/>
    <w:rsid w:val="002B1808"/>
    <w:rsid w:val="002B1EDF"/>
    <w:rsid w:val="002B1F32"/>
    <w:rsid w:val="002B27C3"/>
    <w:rsid w:val="002B70F5"/>
    <w:rsid w:val="002C285D"/>
    <w:rsid w:val="002C3017"/>
    <w:rsid w:val="002C35A6"/>
    <w:rsid w:val="002C49DB"/>
    <w:rsid w:val="002C63E9"/>
    <w:rsid w:val="002D1B68"/>
    <w:rsid w:val="002D2693"/>
    <w:rsid w:val="002D368D"/>
    <w:rsid w:val="002D5472"/>
    <w:rsid w:val="002D617A"/>
    <w:rsid w:val="002D7319"/>
    <w:rsid w:val="002D73A2"/>
    <w:rsid w:val="002E3535"/>
    <w:rsid w:val="002E7C30"/>
    <w:rsid w:val="002E7F14"/>
    <w:rsid w:val="002F0043"/>
    <w:rsid w:val="002F0F36"/>
    <w:rsid w:val="002F1DD0"/>
    <w:rsid w:val="002F2541"/>
    <w:rsid w:val="002F58B2"/>
    <w:rsid w:val="002F6E82"/>
    <w:rsid w:val="002F7400"/>
    <w:rsid w:val="002F7675"/>
    <w:rsid w:val="002F7A9B"/>
    <w:rsid w:val="002F7C5B"/>
    <w:rsid w:val="002F7E05"/>
    <w:rsid w:val="00302066"/>
    <w:rsid w:val="0030278C"/>
    <w:rsid w:val="00302799"/>
    <w:rsid w:val="0030543C"/>
    <w:rsid w:val="00305540"/>
    <w:rsid w:val="00306823"/>
    <w:rsid w:val="00307302"/>
    <w:rsid w:val="003079C4"/>
    <w:rsid w:val="00312DB0"/>
    <w:rsid w:val="00312F53"/>
    <w:rsid w:val="003143FC"/>
    <w:rsid w:val="003205AD"/>
    <w:rsid w:val="00320898"/>
    <w:rsid w:val="00322114"/>
    <w:rsid w:val="0032252A"/>
    <w:rsid w:val="00322A52"/>
    <w:rsid w:val="003237C6"/>
    <w:rsid w:val="00324712"/>
    <w:rsid w:val="003252A1"/>
    <w:rsid w:val="003256BE"/>
    <w:rsid w:val="00325C27"/>
    <w:rsid w:val="00326F0C"/>
    <w:rsid w:val="003304B7"/>
    <w:rsid w:val="003327DC"/>
    <w:rsid w:val="00340024"/>
    <w:rsid w:val="003405CC"/>
    <w:rsid w:val="0034074B"/>
    <w:rsid w:val="00340FC1"/>
    <w:rsid w:val="00341C28"/>
    <w:rsid w:val="00343873"/>
    <w:rsid w:val="00344B5D"/>
    <w:rsid w:val="00346406"/>
    <w:rsid w:val="00346E4F"/>
    <w:rsid w:val="00350127"/>
    <w:rsid w:val="0035171B"/>
    <w:rsid w:val="00352C36"/>
    <w:rsid w:val="00353A92"/>
    <w:rsid w:val="00354024"/>
    <w:rsid w:val="003546C3"/>
    <w:rsid w:val="00360F02"/>
    <w:rsid w:val="003651A9"/>
    <w:rsid w:val="00365B79"/>
    <w:rsid w:val="0036650E"/>
    <w:rsid w:val="0036739F"/>
    <w:rsid w:val="003676CD"/>
    <w:rsid w:val="00367A0B"/>
    <w:rsid w:val="00370037"/>
    <w:rsid w:val="00372320"/>
    <w:rsid w:val="0037384F"/>
    <w:rsid w:val="0037391E"/>
    <w:rsid w:val="003740E5"/>
    <w:rsid w:val="00374DB9"/>
    <w:rsid w:val="00374F3C"/>
    <w:rsid w:val="0037680D"/>
    <w:rsid w:val="00376B2B"/>
    <w:rsid w:val="0038055A"/>
    <w:rsid w:val="00381CE9"/>
    <w:rsid w:val="00382BE1"/>
    <w:rsid w:val="00382CF3"/>
    <w:rsid w:val="00384D1D"/>
    <w:rsid w:val="00387437"/>
    <w:rsid w:val="00391426"/>
    <w:rsid w:val="00391A1A"/>
    <w:rsid w:val="00391E1C"/>
    <w:rsid w:val="003926A5"/>
    <w:rsid w:val="00392DC8"/>
    <w:rsid w:val="00393AA0"/>
    <w:rsid w:val="00395E63"/>
    <w:rsid w:val="00395F7B"/>
    <w:rsid w:val="003A0C8E"/>
    <w:rsid w:val="003A16F5"/>
    <w:rsid w:val="003A1AA8"/>
    <w:rsid w:val="003A2D2F"/>
    <w:rsid w:val="003A3A35"/>
    <w:rsid w:val="003A4265"/>
    <w:rsid w:val="003A681F"/>
    <w:rsid w:val="003A736D"/>
    <w:rsid w:val="003A7D87"/>
    <w:rsid w:val="003A7FF0"/>
    <w:rsid w:val="003B0D6A"/>
    <w:rsid w:val="003B1779"/>
    <w:rsid w:val="003B296E"/>
    <w:rsid w:val="003B2AAE"/>
    <w:rsid w:val="003B2C50"/>
    <w:rsid w:val="003B5794"/>
    <w:rsid w:val="003B60B2"/>
    <w:rsid w:val="003C1ECF"/>
    <w:rsid w:val="003C252E"/>
    <w:rsid w:val="003C3DAF"/>
    <w:rsid w:val="003C4EAA"/>
    <w:rsid w:val="003C5F9A"/>
    <w:rsid w:val="003C63F2"/>
    <w:rsid w:val="003C6ADE"/>
    <w:rsid w:val="003C71BA"/>
    <w:rsid w:val="003C755E"/>
    <w:rsid w:val="003D0091"/>
    <w:rsid w:val="003D2394"/>
    <w:rsid w:val="003D37CB"/>
    <w:rsid w:val="003D386F"/>
    <w:rsid w:val="003D3D19"/>
    <w:rsid w:val="003D51A0"/>
    <w:rsid w:val="003D6255"/>
    <w:rsid w:val="003D6941"/>
    <w:rsid w:val="003D6CD4"/>
    <w:rsid w:val="003E1765"/>
    <w:rsid w:val="003E2C3D"/>
    <w:rsid w:val="003E33AE"/>
    <w:rsid w:val="003E3D91"/>
    <w:rsid w:val="003E4AF1"/>
    <w:rsid w:val="003E4CDC"/>
    <w:rsid w:val="003E5202"/>
    <w:rsid w:val="003E55C8"/>
    <w:rsid w:val="003E5A87"/>
    <w:rsid w:val="003F371A"/>
    <w:rsid w:val="003F3C9F"/>
    <w:rsid w:val="003F4EC3"/>
    <w:rsid w:val="003F7BBD"/>
    <w:rsid w:val="00403612"/>
    <w:rsid w:val="0040685D"/>
    <w:rsid w:val="004078A3"/>
    <w:rsid w:val="00410A7F"/>
    <w:rsid w:val="00412E3E"/>
    <w:rsid w:val="004130D6"/>
    <w:rsid w:val="00415BFA"/>
    <w:rsid w:val="00416B86"/>
    <w:rsid w:val="00416EF1"/>
    <w:rsid w:val="00416F6B"/>
    <w:rsid w:val="00417E98"/>
    <w:rsid w:val="00421ACF"/>
    <w:rsid w:val="00421B99"/>
    <w:rsid w:val="00422048"/>
    <w:rsid w:val="00422998"/>
    <w:rsid w:val="00423F2C"/>
    <w:rsid w:val="00427A5A"/>
    <w:rsid w:val="00427C58"/>
    <w:rsid w:val="00430321"/>
    <w:rsid w:val="004318D8"/>
    <w:rsid w:val="00432129"/>
    <w:rsid w:val="004321B8"/>
    <w:rsid w:val="004329AA"/>
    <w:rsid w:val="00433760"/>
    <w:rsid w:val="00437044"/>
    <w:rsid w:val="0044018D"/>
    <w:rsid w:val="004408B0"/>
    <w:rsid w:val="00440E6E"/>
    <w:rsid w:val="004429C1"/>
    <w:rsid w:val="00444384"/>
    <w:rsid w:val="00445A0E"/>
    <w:rsid w:val="00445B46"/>
    <w:rsid w:val="00445C7F"/>
    <w:rsid w:val="00445CA8"/>
    <w:rsid w:val="004466DD"/>
    <w:rsid w:val="00447A1E"/>
    <w:rsid w:val="004536B3"/>
    <w:rsid w:val="00455260"/>
    <w:rsid w:val="00456182"/>
    <w:rsid w:val="00457A6E"/>
    <w:rsid w:val="00461296"/>
    <w:rsid w:val="0046462A"/>
    <w:rsid w:val="00465D2C"/>
    <w:rsid w:val="00465E4F"/>
    <w:rsid w:val="004675A0"/>
    <w:rsid w:val="00471CD8"/>
    <w:rsid w:val="00473736"/>
    <w:rsid w:val="00474418"/>
    <w:rsid w:val="00474A45"/>
    <w:rsid w:val="00476906"/>
    <w:rsid w:val="00480D9F"/>
    <w:rsid w:val="00481499"/>
    <w:rsid w:val="00482205"/>
    <w:rsid w:val="00484ECE"/>
    <w:rsid w:val="00486AF3"/>
    <w:rsid w:val="0049209A"/>
    <w:rsid w:val="004967FC"/>
    <w:rsid w:val="00496967"/>
    <w:rsid w:val="004A0A78"/>
    <w:rsid w:val="004A1758"/>
    <w:rsid w:val="004A3377"/>
    <w:rsid w:val="004A427B"/>
    <w:rsid w:val="004A7C91"/>
    <w:rsid w:val="004B14CF"/>
    <w:rsid w:val="004B19EC"/>
    <w:rsid w:val="004B3ADA"/>
    <w:rsid w:val="004B4310"/>
    <w:rsid w:val="004B5627"/>
    <w:rsid w:val="004B6B29"/>
    <w:rsid w:val="004B7DED"/>
    <w:rsid w:val="004C0116"/>
    <w:rsid w:val="004C175F"/>
    <w:rsid w:val="004C1995"/>
    <w:rsid w:val="004C1B2B"/>
    <w:rsid w:val="004C1CAB"/>
    <w:rsid w:val="004C1E2B"/>
    <w:rsid w:val="004C2DD2"/>
    <w:rsid w:val="004C351F"/>
    <w:rsid w:val="004C3D2D"/>
    <w:rsid w:val="004C4641"/>
    <w:rsid w:val="004C49DD"/>
    <w:rsid w:val="004C4DF1"/>
    <w:rsid w:val="004C4F0E"/>
    <w:rsid w:val="004C570A"/>
    <w:rsid w:val="004C577B"/>
    <w:rsid w:val="004C60B6"/>
    <w:rsid w:val="004C6BE5"/>
    <w:rsid w:val="004C783A"/>
    <w:rsid w:val="004C7EC0"/>
    <w:rsid w:val="004D089A"/>
    <w:rsid w:val="004D28C1"/>
    <w:rsid w:val="004D2DB8"/>
    <w:rsid w:val="004D4A60"/>
    <w:rsid w:val="004D7091"/>
    <w:rsid w:val="004D7883"/>
    <w:rsid w:val="004E046E"/>
    <w:rsid w:val="004E11A6"/>
    <w:rsid w:val="004E1F4E"/>
    <w:rsid w:val="004E415F"/>
    <w:rsid w:val="004E4392"/>
    <w:rsid w:val="004E5F60"/>
    <w:rsid w:val="004E7C8B"/>
    <w:rsid w:val="004F1FB4"/>
    <w:rsid w:val="004F2170"/>
    <w:rsid w:val="004F3195"/>
    <w:rsid w:val="00501F65"/>
    <w:rsid w:val="0050455D"/>
    <w:rsid w:val="00504C6C"/>
    <w:rsid w:val="005063A6"/>
    <w:rsid w:val="005108CF"/>
    <w:rsid w:val="00512857"/>
    <w:rsid w:val="00515DF0"/>
    <w:rsid w:val="0051609F"/>
    <w:rsid w:val="00516BAF"/>
    <w:rsid w:val="00516CE9"/>
    <w:rsid w:val="00516F27"/>
    <w:rsid w:val="0051747C"/>
    <w:rsid w:val="00520DBC"/>
    <w:rsid w:val="00520E2F"/>
    <w:rsid w:val="005228BA"/>
    <w:rsid w:val="00522BA7"/>
    <w:rsid w:val="005237DD"/>
    <w:rsid w:val="0052444D"/>
    <w:rsid w:val="00525C92"/>
    <w:rsid w:val="0052617C"/>
    <w:rsid w:val="005262C5"/>
    <w:rsid w:val="005277F4"/>
    <w:rsid w:val="0053078B"/>
    <w:rsid w:val="005318DC"/>
    <w:rsid w:val="00532FC2"/>
    <w:rsid w:val="00536062"/>
    <w:rsid w:val="00536B40"/>
    <w:rsid w:val="00537476"/>
    <w:rsid w:val="00537A01"/>
    <w:rsid w:val="00537C4C"/>
    <w:rsid w:val="005424C3"/>
    <w:rsid w:val="005436F2"/>
    <w:rsid w:val="00546FA0"/>
    <w:rsid w:val="00547AD1"/>
    <w:rsid w:val="005516D5"/>
    <w:rsid w:val="005518FF"/>
    <w:rsid w:val="00551B56"/>
    <w:rsid w:val="00553E01"/>
    <w:rsid w:val="005544DB"/>
    <w:rsid w:val="00557013"/>
    <w:rsid w:val="005572D3"/>
    <w:rsid w:val="005573B8"/>
    <w:rsid w:val="00562130"/>
    <w:rsid w:val="005631C9"/>
    <w:rsid w:val="0056412C"/>
    <w:rsid w:val="0056437D"/>
    <w:rsid w:val="0056516F"/>
    <w:rsid w:val="0056537C"/>
    <w:rsid w:val="00565EF4"/>
    <w:rsid w:val="0056772F"/>
    <w:rsid w:val="00567962"/>
    <w:rsid w:val="00567D75"/>
    <w:rsid w:val="00570A43"/>
    <w:rsid w:val="00571095"/>
    <w:rsid w:val="00572576"/>
    <w:rsid w:val="00572A28"/>
    <w:rsid w:val="00572BDD"/>
    <w:rsid w:val="00573480"/>
    <w:rsid w:val="00573CC6"/>
    <w:rsid w:val="00575F7F"/>
    <w:rsid w:val="005805EA"/>
    <w:rsid w:val="0058185E"/>
    <w:rsid w:val="005826C5"/>
    <w:rsid w:val="005842D2"/>
    <w:rsid w:val="005847D7"/>
    <w:rsid w:val="0058486A"/>
    <w:rsid w:val="00584F61"/>
    <w:rsid w:val="005850FD"/>
    <w:rsid w:val="005874AC"/>
    <w:rsid w:val="00587D6E"/>
    <w:rsid w:val="00590620"/>
    <w:rsid w:val="005938A4"/>
    <w:rsid w:val="005969ED"/>
    <w:rsid w:val="005973E5"/>
    <w:rsid w:val="005A35BD"/>
    <w:rsid w:val="005A472E"/>
    <w:rsid w:val="005A62E5"/>
    <w:rsid w:val="005A6AB9"/>
    <w:rsid w:val="005B3927"/>
    <w:rsid w:val="005B5632"/>
    <w:rsid w:val="005B5A68"/>
    <w:rsid w:val="005B627E"/>
    <w:rsid w:val="005B6E87"/>
    <w:rsid w:val="005C0072"/>
    <w:rsid w:val="005C36FD"/>
    <w:rsid w:val="005C3D3A"/>
    <w:rsid w:val="005C3F4F"/>
    <w:rsid w:val="005C503B"/>
    <w:rsid w:val="005C5C01"/>
    <w:rsid w:val="005D0AFB"/>
    <w:rsid w:val="005D1A53"/>
    <w:rsid w:val="005D5AD6"/>
    <w:rsid w:val="005E50C4"/>
    <w:rsid w:val="005E5A6F"/>
    <w:rsid w:val="005E7215"/>
    <w:rsid w:val="005F4406"/>
    <w:rsid w:val="005F4FF9"/>
    <w:rsid w:val="005F60D0"/>
    <w:rsid w:val="005F65CC"/>
    <w:rsid w:val="005F6610"/>
    <w:rsid w:val="005F66F6"/>
    <w:rsid w:val="005F78F3"/>
    <w:rsid w:val="006008E3"/>
    <w:rsid w:val="00600F52"/>
    <w:rsid w:val="006014EA"/>
    <w:rsid w:val="00601E61"/>
    <w:rsid w:val="00604ADF"/>
    <w:rsid w:val="00604EA9"/>
    <w:rsid w:val="00604F9B"/>
    <w:rsid w:val="0060740E"/>
    <w:rsid w:val="00607BA0"/>
    <w:rsid w:val="00610163"/>
    <w:rsid w:val="0061047C"/>
    <w:rsid w:val="00612D96"/>
    <w:rsid w:val="0061398A"/>
    <w:rsid w:val="00613E2B"/>
    <w:rsid w:val="00613F14"/>
    <w:rsid w:val="00616324"/>
    <w:rsid w:val="0061662E"/>
    <w:rsid w:val="0061775A"/>
    <w:rsid w:val="0062098F"/>
    <w:rsid w:val="00622472"/>
    <w:rsid w:val="00622B6C"/>
    <w:rsid w:val="00622CA6"/>
    <w:rsid w:val="0063282D"/>
    <w:rsid w:val="0063291D"/>
    <w:rsid w:val="00632B7E"/>
    <w:rsid w:val="00633E81"/>
    <w:rsid w:val="006371BF"/>
    <w:rsid w:val="006379AC"/>
    <w:rsid w:val="0064153D"/>
    <w:rsid w:val="006420BC"/>
    <w:rsid w:val="00642193"/>
    <w:rsid w:val="00642357"/>
    <w:rsid w:val="006428EE"/>
    <w:rsid w:val="00644A70"/>
    <w:rsid w:val="00644B78"/>
    <w:rsid w:val="00645EFE"/>
    <w:rsid w:val="006461F9"/>
    <w:rsid w:val="006463EC"/>
    <w:rsid w:val="00646763"/>
    <w:rsid w:val="00650770"/>
    <w:rsid w:val="006564BD"/>
    <w:rsid w:val="00660DE7"/>
    <w:rsid w:val="006620DD"/>
    <w:rsid w:val="00663A1B"/>
    <w:rsid w:val="006650D5"/>
    <w:rsid w:val="006658F4"/>
    <w:rsid w:val="00666BF9"/>
    <w:rsid w:val="00670651"/>
    <w:rsid w:val="00672256"/>
    <w:rsid w:val="006733E9"/>
    <w:rsid w:val="00673974"/>
    <w:rsid w:val="00674BC8"/>
    <w:rsid w:val="00677202"/>
    <w:rsid w:val="006778A1"/>
    <w:rsid w:val="0067799C"/>
    <w:rsid w:val="00680855"/>
    <w:rsid w:val="006809F7"/>
    <w:rsid w:val="00681D8F"/>
    <w:rsid w:val="006822F6"/>
    <w:rsid w:val="0068457F"/>
    <w:rsid w:val="00684B21"/>
    <w:rsid w:val="00685757"/>
    <w:rsid w:val="006873BE"/>
    <w:rsid w:val="00687868"/>
    <w:rsid w:val="006904D6"/>
    <w:rsid w:val="00690C09"/>
    <w:rsid w:val="00691948"/>
    <w:rsid w:val="00691E7F"/>
    <w:rsid w:val="00693BE2"/>
    <w:rsid w:val="00694ABA"/>
    <w:rsid w:val="00696853"/>
    <w:rsid w:val="006968F3"/>
    <w:rsid w:val="006A2AED"/>
    <w:rsid w:val="006A495F"/>
    <w:rsid w:val="006A633A"/>
    <w:rsid w:val="006A658E"/>
    <w:rsid w:val="006A7A9A"/>
    <w:rsid w:val="006B020A"/>
    <w:rsid w:val="006B34A5"/>
    <w:rsid w:val="006B3512"/>
    <w:rsid w:val="006B6102"/>
    <w:rsid w:val="006B72B5"/>
    <w:rsid w:val="006B75EB"/>
    <w:rsid w:val="006C0FFF"/>
    <w:rsid w:val="006C1BE2"/>
    <w:rsid w:val="006C2C09"/>
    <w:rsid w:val="006C2CAC"/>
    <w:rsid w:val="006C65E1"/>
    <w:rsid w:val="006D0A60"/>
    <w:rsid w:val="006D144B"/>
    <w:rsid w:val="006D4976"/>
    <w:rsid w:val="006D6CE4"/>
    <w:rsid w:val="006D6D42"/>
    <w:rsid w:val="006D706E"/>
    <w:rsid w:val="006E0307"/>
    <w:rsid w:val="006E03F0"/>
    <w:rsid w:val="006E3ACF"/>
    <w:rsid w:val="006E45DD"/>
    <w:rsid w:val="006E54FE"/>
    <w:rsid w:val="006E59CB"/>
    <w:rsid w:val="006E6EFE"/>
    <w:rsid w:val="006E7F03"/>
    <w:rsid w:val="006F1522"/>
    <w:rsid w:val="006F4D7C"/>
    <w:rsid w:val="006F4FEE"/>
    <w:rsid w:val="006F52B1"/>
    <w:rsid w:val="006F7275"/>
    <w:rsid w:val="00700356"/>
    <w:rsid w:val="00703103"/>
    <w:rsid w:val="007034E6"/>
    <w:rsid w:val="00704E74"/>
    <w:rsid w:val="007055C5"/>
    <w:rsid w:val="0070700C"/>
    <w:rsid w:val="00712862"/>
    <w:rsid w:val="00713AC8"/>
    <w:rsid w:val="00714D7B"/>
    <w:rsid w:val="00714DBD"/>
    <w:rsid w:val="007173BD"/>
    <w:rsid w:val="00720180"/>
    <w:rsid w:val="00721DF4"/>
    <w:rsid w:val="00722078"/>
    <w:rsid w:val="00722DB1"/>
    <w:rsid w:val="0072431F"/>
    <w:rsid w:val="00734663"/>
    <w:rsid w:val="00734E58"/>
    <w:rsid w:val="007359F3"/>
    <w:rsid w:val="007414D0"/>
    <w:rsid w:val="007416D1"/>
    <w:rsid w:val="00741DE5"/>
    <w:rsid w:val="007442A5"/>
    <w:rsid w:val="00744AC8"/>
    <w:rsid w:val="00744E82"/>
    <w:rsid w:val="00744F8B"/>
    <w:rsid w:val="00745FD9"/>
    <w:rsid w:val="0074697D"/>
    <w:rsid w:val="007506FD"/>
    <w:rsid w:val="00751798"/>
    <w:rsid w:val="007524D8"/>
    <w:rsid w:val="00753439"/>
    <w:rsid w:val="00754EB0"/>
    <w:rsid w:val="00760974"/>
    <w:rsid w:val="0076151A"/>
    <w:rsid w:val="007616ED"/>
    <w:rsid w:val="00761AFB"/>
    <w:rsid w:val="0076249E"/>
    <w:rsid w:val="00763D58"/>
    <w:rsid w:val="007716CA"/>
    <w:rsid w:val="007735CD"/>
    <w:rsid w:val="00773EF2"/>
    <w:rsid w:val="00775083"/>
    <w:rsid w:val="0077547C"/>
    <w:rsid w:val="0077571D"/>
    <w:rsid w:val="00785268"/>
    <w:rsid w:val="00785C9A"/>
    <w:rsid w:val="00786332"/>
    <w:rsid w:val="0079088D"/>
    <w:rsid w:val="00790992"/>
    <w:rsid w:val="00791039"/>
    <w:rsid w:val="00791997"/>
    <w:rsid w:val="0079241E"/>
    <w:rsid w:val="007947A8"/>
    <w:rsid w:val="00795DC1"/>
    <w:rsid w:val="00797AFA"/>
    <w:rsid w:val="007A16ED"/>
    <w:rsid w:val="007A3161"/>
    <w:rsid w:val="007A3337"/>
    <w:rsid w:val="007A4367"/>
    <w:rsid w:val="007A5441"/>
    <w:rsid w:val="007A6F86"/>
    <w:rsid w:val="007A720E"/>
    <w:rsid w:val="007A7778"/>
    <w:rsid w:val="007B066C"/>
    <w:rsid w:val="007B2F12"/>
    <w:rsid w:val="007B3DE6"/>
    <w:rsid w:val="007B6516"/>
    <w:rsid w:val="007B736F"/>
    <w:rsid w:val="007B7A63"/>
    <w:rsid w:val="007C0252"/>
    <w:rsid w:val="007C37E0"/>
    <w:rsid w:val="007C4B64"/>
    <w:rsid w:val="007C4D7C"/>
    <w:rsid w:val="007C5CDD"/>
    <w:rsid w:val="007C5F86"/>
    <w:rsid w:val="007C7DB8"/>
    <w:rsid w:val="007D2E46"/>
    <w:rsid w:val="007D3547"/>
    <w:rsid w:val="007D4157"/>
    <w:rsid w:val="007D415B"/>
    <w:rsid w:val="007E14EA"/>
    <w:rsid w:val="007E156C"/>
    <w:rsid w:val="007E1C9C"/>
    <w:rsid w:val="007E3291"/>
    <w:rsid w:val="007E3A29"/>
    <w:rsid w:val="007E3C95"/>
    <w:rsid w:val="007E4C54"/>
    <w:rsid w:val="007E7053"/>
    <w:rsid w:val="007E7257"/>
    <w:rsid w:val="007E7432"/>
    <w:rsid w:val="007E7FCA"/>
    <w:rsid w:val="007F0089"/>
    <w:rsid w:val="007F0596"/>
    <w:rsid w:val="007F22B2"/>
    <w:rsid w:val="007F52AF"/>
    <w:rsid w:val="007F5A7A"/>
    <w:rsid w:val="007F6E60"/>
    <w:rsid w:val="00800CB1"/>
    <w:rsid w:val="00801BAB"/>
    <w:rsid w:val="00802667"/>
    <w:rsid w:val="00804AC9"/>
    <w:rsid w:val="00805D15"/>
    <w:rsid w:val="00806FE5"/>
    <w:rsid w:val="008114AD"/>
    <w:rsid w:val="00814547"/>
    <w:rsid w:val="00820A78"/>
    <w:rsid w:val="00824390"/>
    <w:rsid w:val="00826DBD"/>
    <w:rsid w:val="008275DA"/>
    <w:rsid w:val="00830773"/>
    <w:rsid w:val="00837E97"/>
    <w:rsid w:val="00840A59"/>
    <w:rsid w:val="00841493"/>
    <w:rsid w:val="0084164C"/>
    <w:rsid w:val="00846AC4"/>
    <w:rsid w:val="0084753E"/>
    <w:rsid w:val="008476E4"/>
    <w:rsid w:val="00850FC5"/>
    <w:rsid w:val="0085243A"/>
    <w:rsid w:val="00853F9E"/>
    <w:rsid w:val="00856F7A"/>
    <w:rsid w:val="0086157B"/>
    <w:rsid w:val="00864D51"/>
    <w:rsid w:val="00866695"/>
    <w:rsid w:val="00867E16"/>
    <w:rsid w:val="00870040"/>
    <w:rsid w:val="008704CC"/>
    <w:rsid w:val="008711CE"/>
    <w:rsid w:val="00871476"/>
    <w:rsid w:val="0087233B"/>
    <w:rsid w:val="00872B49"/>
    <w:rsid w:val="0087589F"/>
    <w:rsid w:val="0087660C"/>
    <w:rsid w:val="00876B6F"/>
    <w:rsid w:val="00877FE3"/>
    <w:rsid w:val="00880425"/>
    <w:rsid w:val="00883BC1"/>
    <w:rsid w:val="00883BEF"/>
    <w:rsid w:val="00883DF6"/>
    <w:rsid w:val="00884327"/>
    <w:rsid w:val="00884F4D"/>
    <w:rsid w:val="0088512F"/>
    <w:rsid w:val="008861EB"/>
    <w:rsid w:val="00886606"/>
    <w:rsid w:val="00886F15"/>
    <w:rsid w:val="008871E3"/>
    <w:rsid w:val="008873B6"/>
    <w:rsid w:val="008875BD"/>
    <w:rsid w:val="00890306"/>
    <w:rsid w:val="0089043B"/>
    <w:rsid w:val="00891CAF"/>
    <w:rsid w:val="008922FA"/>
    <w:rsid w:val="00892608"/>
    <w:rsid w:val="00892854"/>
    <w:rsid w:val="00893302"/>
    <w:rsid w:val="0089348D"/>
    <w:rsid w:val="008949DB"/>
    <w:rsid w:val="00895B55"/>
    <w:rsid w:val="00895E3C"/>
    <w:rsid w:val="008A2A72"/>
    <w:rsid w:val="008A2EC6"/>
    <w:rsid w:val="008A2FEC"/>
    <w:rsid w:val="008A38F7"/>
    <w:rsid w:val="008A3ED2"/>
    <w:rsid w:val="008A3FE9"/>
    <w:rsid w:val="008A607C"/>
    <w:rsid w:val="008A6B70"/>
    <w:rsid w:val="008B1606"/>
    <w:rsid w:val="008B4405"/>
    <w:rsid w:val="008B4955"/>
    <w:rsid w:val="008B4A41"/>
    <w:rsid w:val="008B7B01"/>
    <w:rsid w:val="008B7CEE"/>
    <w:rsid w:val="008C276A"/>
    <w:rsid w:val="008C2A8A"/>
    <w:rsid w:val="008C2CF0"/>
    <w:rsid w:val="008C3BF6"/>
    <w:rsid w:val="008C5E0A"/>
    <w:rsid w:val="008C61D9"/>
    <w:rsid w:val="008C7799"/>
    <w:rsid w:val="008D0687"/>
    <w:rsid w:val="008D1D07"/>
    <w:rsid w:val="008D235D"/>
    <w:rsid w:val="008D2583"/>
    <w:rsid w:val="008D42F0"/>
    <w:rsid w:val="008D48E4"/>
    <w:rsid w:val="008D5079"/>
    <w:rsid w:val="008D5504"/>
    <w:rsid w:val="008D7B27"/>
    <w:rsid w:val="008D7D29"/>
    <w:rsid w:val="008E0C76"/>
    <w:rsid w:val="008E1B25"/>
    <w:rsid w:val="008E2192"/>
    <w:rsid w:val="008E28C5"/>
    <w:rsid w:val="008E6FCC"/>
    <w:rsid w:val="008E7E1B"/>
    <w:rsid w:val="008F0103"/>
    <w:rsid w:val="008F16D0"/>
    <w:rsid w:val="008F2562"/>
    <w:rsid w:val="008F53EA"/>
    <w:rsid w:val="008F6558"/>
    <w:rsid w:val="008F7EFF"/>
    <w:rsid w:val="0090152A"/>
    <w:rsid w:val="00904C03"/>
    <w:rsid w:val="00904F6F"/>
    <w:rsid w:val="00906D26"/>
    <w:rsid w:val="00907E4C"/>
    <w:rsid w:val="009108A4"/>
    <w:rsid w:val="00912F0B"/>
    <w:rsid w:val="009134C5"/>
    <w:rsid w:val="00914381"/>
    <w:rsid w:val="009164E7"/>
    <w:rsid w:val="009178D1"/>
    <w:rsid w:val="00917E6B"/>
    <w:rsid w:val="009209A3"/>
    <w:rsid w:val="0092113D"/>
    <w:rsid w:val="00921EB6"/>
    <w:rsid w:val="009230EA"/>
    <w:rsid w:val="0092330C"/>
    <w:rsid w:val="0092338E"/>
    <w:rsid w:val="009252CC"/>
    <w:rsid w:val="00925BEB"/>
    <w:rsid w:val="00930870"/>
    <w:rsid w:val="00930874"/>
    <w:rsid w:val="009324A0"/>
    <w:rsid w:val="009324AC"/>
    <w:rsid w:val="00933004"/>
    <w:rsid w:val="0093524B"/>
    <w:rsid w:val="00935A04"/>
    <w:rsid w:val="00935F64"/>
    <w:rsid w:val="00936E4A"/>
    <w:rsid w:val="00937A26"/>
    <w:rsid w:val="009427FD"/>
    <w:rsid w:val="009447D4"/>
    <w:rsid w:val="00946A19"/>
    <w:rsid w:val="00946A69"/>
    <w:rsid w:val="00957ED9"/>
    <w:rsid w:val="0096034D"/>
    <w:rsid w:val="00960EB3"/>
    <w:rsid w:val="009634EA"/>
    <w:rsid w:val="00966B0E"/>
    <w:rsid w:val="009716D0"/>
    <w:rsid w:val="009717FA"/>
    <w:rsid w:val="00971B57"/>
    <w:rsid w:val="0097302C"/>
    <w:rsid w:val="009772DA"/>
    <w:rsid w:val="00980C0D"/>
    <w:rsid w:val="00980D49"/>
    <w:rsid w:val="00983717"/>
    <w:rsid w:val="00984A48"/>
    <w:rsid w:val="00986AE5"/>
    <w:rsid w:val="00987089"/>
    <w:rsid w:val="009870BE"/>
    <w:rsid w:val="00990B9C"/>
    <w:rsid w:val="0099114F"/>
    <w:rsid w:val="00992AFC"/>
    <w:rsid w:val="00995219"/>
    <w:rsid w:val="009958B6"/>
    <w:rsid w:val="009A04DD"/>
    <w:rsid w:val="009A1106"/>
    <w:rsid w:val="009A288F"/>
    <w:rsid w:val="009A2DBF"/>
    <w:rsid w:val="009A3D49"/>
    <w:rsid w:val="009A43ED"/>
    <w:rsid w:val="009A4506"/>
    <w:rsid w:val="009A59A9"/>
    <w:rsid w:val="009A6F2E"/>
    <w:rsid w:val="009A7125"/>
    <w:rsid w:val="009B05D6"/>
    <w:rsid w:val="009B3546"/>
    <w:rsid w:val="009B38AC"/>
    <w:rsid w:val="009B4236"/>
    <w:rsid w:val="009C02D0"/>
    <w:rsid w:val="009C1889"/>
    <w:rsid w:val="009C1F23"/>
    <w:rsid w:val="009C211C"/>
    <w:rsid w:val="009C26D9"/>
    <w:rsid w:val="009C2B4E"/>
    <w:rsid w:val="009C6AF3"/>
    <w:rsid w:val="009D05F2"/>
    <w:rsid w:val="009D4368"/>
    <w:rsid w:val="009D66D3"/>
    <w:rsid w:val="009E0FE5"/>
    <w:rsid w:val="009E1485"/>
    <w:rsid w:val="009E1840"/>
    <w:rsid w:val="009E1AD7"/>
    <w:rsid w:val="009E1CDC"/>
    <w:rsid w:val="009E246D"/>
    <w:rsid w:val="009E2EE5"/>
    <w:rsid w:val="009E5320"/>
    <w:rsid w:val="009E53BC"/>
    <w:rsid w:val="009E5FF9"/>
    <w:rsid w:val="009F00FC"/>
    <w:rsid w:val="009F2E71"/>
    <w:rsid w:val="009F3B10"/>
    <w:rsid w:val="009F4944"/>
    <w:rsid w:val="009F5242"/>
    <w:rsid w:val="009F6B66"/>
    <w:rsid w:val="009F7201"/>
    <w:rsid w:val="009F7566"/>
    <w:rsid w:val="009F77D0"/>
    <w:rsid w:val="00A0093B"/>
    <w:rsid w:val="00A018BC"/>
    <w:rsid w:val="00A01B02"/>
    <w:rsid w:val="00A022DD"/>
    <w:rsid w:val="00A0230F"/>
    <w:rsid w:val="00A024DD"/>
    <w:rsid w:val="00A02645"/>
    <w:rsid w:val="00A043AF"/>
    <w:rsid w:val="00A0473E"/>
    <w:rsid w:val="00A07D60"/>
    <w:rsid w:val="00A10572"/>
    <w:rsid w:val="00A148D5"/>
    <w:rsid w:val="00A15997"/>
    <w:rsid w:val="00A16D98"/>
    <w:rsid w:val="00A17FF8"/>
    <w:rsid w:val="00A21D93"/>
    <w:rsid w:val="00A235E0"/>
    <w:rsid w:val="00A23862"/>
    <w:rsid w:val="00A24D8F"/>
    <w:rsid w:val="00A25B3D"/>
    <w:rsid w:val="00A30358"/>
    <w:rsid w:val="00A30DC3"/>
    <w:rsid w:val="00A31576"/>
    <w:rsid w:val="00A350E7"/>
    <w:rsid w:val="00A401CF"/>
    <w:rsid w:val="00A4029C"/>
    <w:rsid w:val="00A43BC6"/>
    <w:rsid w:val="00A43F86"/>
    <w:rsid w:val="00A44A0E"/>
    <w:rsid w:val="00A45823"/>
    <w:rsid w:val="00A47B14"/>
    <w:rsid w:val="00A500DD"/>
    <w:rsid w:val="00A517C1"/>
    <w:rsid w:val="00A51CC6"/>
    <w:rsid w:val="00A55BB0"/>
    <w:rsid w:val="00A5670D"/>
    <w:rsid w:val="00A56D24"/>
    <w:rsid w:val="00A56FE8"/>
    <w:rsid w:val="00A605EA"/>
    <w:rsid w:val="00A60CB3"/>
    <w:rsid w:val="00A6241C"/>
    <w:rsid w:val="00A6783E"/>
    <w:rsid w:val="00A67F54"/>
    <w:rsid w:val="00A72A09"/>
    <w:rsid w:val="00A73DD4"/>
    <w:rsid w:val="00A76AC8"/>
    <w:rsid w:val="00A7715D"/>
    <w:rsid w:val="00A82A1F"/>
    <w:rsid w:val="00A82BAD"/>
    <w:rsid w:val="00A82DB7"/>
    <w:rsid w:val="00A82DF7"/>
    <w:rsid w:val="00A84014"/>
    <w:rsid w:val="00A8472C"/>
    <w:rsid w:val="00A85C49"/>
    <w:rsid w:val="00A917BF"/>
    <w:rsid w:val="00A91D9E"/>
    <w:rsid w:val="00A927AA"/>
    <w:rsid w:val="00A9299D"/>
    <w:rsid w:val="00A92CF7"/>
    <w:rsid w:val="00A949CA"/>
    <w:rsid w:val="00A962AD"/>
    <w:rsid w:val="00A96CD1"/>
    <w:rsid w:val="00AA20D5"/>
    <w:rsid w:val="00AA2D33"/>
    <w:rsid w:val="00AA576B"/>
    <w:rsid w:val="00AA5FDB"/>
    <w:rsid w:val="00AA6368"/>
    <w:rsid w:val="00AA6D90"/>
    <w:rsid w:val="00AB12AD"/>
    <w:rsid w:val="00AB17A3"/>
    <w:rsid w:val="00AB17E7"/>
    <w:rsid w:val="00AB1964"/>
    <w:rsid w:val="00AB26DF"/>
    <w:rsid w:val="00AB33E0"/>
    <w:rsid w:val="00AB5C91"/>
    <w:rsid w:val="00AB7ACF"/>
    <w:rsid w:val="00AC0F59"/>
    <w:rsid w:val="00AC1980"/>
    <w:rsid w:val="00AC1999"/>
    <w:rsid w:val="00AC28AB"/>
    <w:rsid w:val="00AC3B81"/>
    <w:rsid w:val="00AC5C3F"/>
    <w:rsid w:val="00AC6225"/>
    <w:rsid w:val="00AC6671"/>
    <w:rsid w:val="00AC66F5"/>
    <w:rsid w:val="00AC6A46"/>
    <w:rsid w:val="00AD190C"/>
    <w:rsid w:val="00AD3DBF"/>
    <w:rsid w:val="00AD3E55"/>
    <w:rsid w:val="00AD4119"/>
    <w:rsid w:val="00AD4A3E"/>
    <w:rsid w:val="00AD6296"/>
    <w:rsid w:val="00AD6D82"/>
    <w:rsid w:val="00AE0FF8"/>
    <w:rsid w:val="00AE19EE"/>
    <w:rsid w:val="00AE2EC9"/>
    <w:rsid w:val="00AE3C1B"/>
    <w:rsid w:val="00AE53BD"/>
    <w:rsid w:val="00AE58CF"/>
    <w:rsid w:val="00AF0B8F"/>
    <w:rsid w:val="00AF2465"/>
    <w:rsid w:val="00AF2AAC"/>
    <w:rsid w:val="00AF3116"/>
    <w:rsid w:val="00AF3DA8"/>
    <w:rsid w:val="00AF77D9"/>
    <w:rsid w:val="00B00D85"/>
    <w:rsid w:val="00B0101A"/>
    <w:rsid w:val="00B06F02"/>
    <w:rsid w:val="00B07A0F"/>
    <w:rsid w:val="00B14392"/>
    <w:rsid w:val="00B1633B"/>
    <w:rsid w:val="00B16B47"/>
    <w:rsid w:val="00B205C6"/>
    <w:rsid w:val="00B206B1"/>
    <w:rsid w:val="00B23A13"/>
    <w:rsid w:val="00B24302"/>
    <w:rsid w:val="00B248D6"/>
    <w:rsid w:val="00B26F07"/>
    <w:rsid w:val="00B27194"/>
    <w:rsid w:val="00B27A51"/>
    <w:rsid w:val="00B32614"/>
    <w:rsid w:val="00B336E0"/>
    <w:rsid w:val="00B33F98"/>
    <w:rsid w:val="00B349F2"/>
    <w:rsid w:val="00B3775C"/>
    <w:rsid w:val="00B403EC"/>
    <w:rsid w:val="00B40651"/>
    <w:rsid w:val="00B441C4"/>
    <w:rsid w:val="00B45403"/>
    <w:rsid w:val="00B502A9"/>
    <w:rsid w:val="00B5112F"/>
    <w:rsid w:val="00B51170"/>
    <w:rsid w:val="00B51646"/>
    <w:rsid w:val="00B52B9C"/>
    <w:rsid w:val="00B54219"/>
    <w:rsid w:val="00B54DE0"/>
    <w:rsid w:val="00B55650"/>
    <w:rsid w:val="00B558FF"/>
    <w:rsid w:val="00B5615A"/>
    <w:rsid w:val="00B579C7"/>
    <w:rsid w:val="00B57C6C"/>
    <w:rsid w:val="00B620AF"/>
    <w:rsid w:val="00B63740"/>
    <w:rsid w:val="00B65235"/>
    <w:rsid w:val="00B66FE4"/>
    <w:rsid w:val="00B70C97"/>
    <w:rsid w:val="00B72006"/>
    <w:rsid w:val="00B72231"/>
    <w:rsid w:val="00B7351B"/>
    <w:rsid w:val="00B75B1B"/>
    <w:rsid w:val="00B766D8"/>
    <w:rsid w:val="00B8332D"/>
    <w:rsid w:val="00B84F2C"/>
    <w:rsid w:val="00B85062"/>
    <w:rsid w:val="00B901E5"/>
    <w:rsid w:val="00B94073"/>
    <w:rsid w:val="00B9470B"/>
    <w:rsid w:val="00BA0593"/>
    <w:rsid w:val="00BA57A9"/>
    <w:rsid w:val="00BA7D0C"/>
    <w:rsid w:val="00BB1C1A"/>
    <w:rsid w:val="00BB2AB8"/>
    <w:rsid w:val="00BB2DEB"/>
    <w:rsid w:val="00BB33D6"/>
    <w:rsid w:val="00BB59F4"/>
    <w:rsid w:val="00BB6999"/>
    <w:rsid w:val="00BB6E31"/>
    <w:rsid w:val="00BC19C3"/>
    <w:rsid w:val="00BC1C83"/>
    <w:rsid w:val="00BD0AEF"/>
    <w:rsid w:val="00BD0B47"/>
    <w:rsid w:val="00BD2282"/>
    <w:rsid w:val="00BD3714"/>
    <w:rsid w:val="00BD3E14"/>
    <w:rsid w:val="00BD5B8D"/>
    <w:rsid w:val="00BD646D"/>
    <w:rsid w:val="00BE0170"/>
    <w:rsid w:val="00BE077A"/>
    <w:rsid w:val="00BE1B29"/>
    <w:rsid w:val="00BE202E"/>
    <w:rsid w:val="00BE45C5"/>
    <w:rsid w:val="00BE56A3"/>
    <w:rsid w:val="00BE67DD"/>
    <w:rsid w:val="00BE6D11"/>
    <w:rsid w:val="00BE6EA7"/>
    <w:rsid w:val="00BE76D3"/>
    <w:rsid w:val="00BE791E"/>
    <w:rsid w:val="00BF056C"/>
    <w:rsid w:val="00BF107E"/>
    <w:rsid w:val="00BF2178"/>
    <w:rsid w:val="00BF3628"/>
    <w:rsid w:val="00BF386D"/>
    <w:rsid w:val="00BF3C84"/>
    <w:rsid w:val="00BF51FB"/>
    <w:rsid w:val="00BF79D4"/>
    <w:rsid w:val="00C008D3"/>
    <w:rsid w:val="00C01C4A"/>
    <w:rsid w:val="00C0282F"/>
    <w:rsid w:val="00C03145"/>
    <w:rsid w:val="00C0528F"/>
    <w:rsid w:val="00C05578"/>
    <w:rsid w:val="00C11CF5"/>
    <w:rsid w:val="00C12A7F"/>
    <w:rsid w:val="00C12CAB"/>
    <w:rsid w:val="00C12EA1"/>
    <w:rsid w:val="00C13CB1"/>
    <w:rsid w:val="00C14A2D"/>
    <w:rsid w:val="00C15A1D"/>
    <w:rsid w:val="00C167D7"/>
    <w:rsid w:val="00C208F1"/>
    <w:rsid w:val="00C20AF2"/>
    <w:rsid w:val="00C2195F"/>
    <w:rsid w:val="00C22674"/>
    <w:rsid w:val="00C2398B"/>
    <w:rsid w:val="00C254B3"/>
    <w:rsid w:val="00C255C6"/>
    <w:rsid w:val="00C25DB9"/>
    <w:rsid w:val="00C26876"/>
    <w:rsid w:val="00C26F59"/>
    <w:rsid w:val="00C310BA"/>
    <w:rsid w:val="00C318C1"/>
    <w:rsid w:val="00C318D2"/>
    <w:rsid w:val="00C3256C"/>
    <w:rsid w:val="00C32601"/>
    <w:rsid w:val="00C32E2E"/>
    <w:rsid w:val="00C33F16"/>
    <w:rsid w:val="00C34688"/>
    <w:rsid w:val="00C403CE"/>
    <w:rsid w:val="00C4043D"/>
    <w:rsid w:val="00C41603"/>
    <w:rsid w:val="00C42BD9"/>
    <w:rsid w:val="00C43393"/>
    <w:rsid w:val="00C459CD"/>
    <w:rsid w:val="00C462AC"/>
    <w:rsid w:val="00C474B3"/>
    <w:rsid w:val="00C50082"/>
    <w:rsid w:val="00C52FE6"/>
    <w:rsid w:val="00C5596A"/>
    <w:rsid w:val="00C56DC0"/>
    <w:rsid w:val="00C56E77"/>
    <w:rsid w:val="00C56FAB"/>
    <w:rsid w:val="00C574D9"/>
    <w:rsid w:val="00C606C5"/>
    <w:rsid w:val="00C62192"/>
    <w:rsid w:val="00C636EC"/>
    <w:rsid w:val="00C6477A"/>
    <w:rsid w:val="00C64AF9"/>
    <w:rsid w:val="00C70B5B"/>
    <w:rsid w:val="00C71457"/>
    <w:rsid w:val="00C72F5E"/>
    <w:rsid w:val="00C72F7E"/>
    <w:rsid w:val="00C74BD7"/>
    <w:rsid w:val="00C8141A"/>
    <w:rsid w:val="00C817F7"/>
    <w:rsid w:val="00C82063"/>
    <w:rsid w:val="00C842B5"/>
    <w:rsid w:val="00C84E11"/>
    <w:rsid w:val="00C8528E"/>
    <w:rsid w:val="00C85B2D"/>
    <w:rsid w:val="00C97406"/>
    <w:rsid w:val="00C976B5"/>
    <w:rsid w:val="00C97E8E"/>
    <w:rsid w:val="00CA073A"/>
    <w:rsid w:val="00CA1174"/>
    <w:rsid w:val="00CA1DE3"/>
    <w:rsid w:val="00CA23E2"/>
    <w:rsid w:val="00CA4032"/>
    <w:rsid w:val="00CA51AE"/>
    <w:rsid w:val="00CB1579"/>
    <w:rsid w:val="00CB2068"/>
    <w:rsid w:val="00CB397A"/>
    <w:rsid w:val="00CB3C74"/>
    <w:rsid w:val="00CB3FBD"/>
    <w:rsid w:val="00CB7F87"/>
    <w:rsid w:val="00CC0D2B"/>
    <w:rsid w:val="00CC1685"/>
    <w:rsid w:val="00CC2E1F"/>
    <w:rsid w:val="00CC383E"/>
    <w:rsid w:val="00CC4341"/>
    <w:rsid w:val="00CC467E"/>
    <w:rsid w:val="00CC48A1"/>
    <w:rsid w:val="00CC567A"/>
    <w:rsid w:val="00CC6D38"/>
    <w:rsid w:val="00CD0088"/>
    <w:rsid w:val="00CD20F3"/>
    <w:rsid w:val="00CD5CD3"/>
    <w:rsid w:val="00CE17C7"/>
    <w:rsid w:val="00CE37F2"/>
    <w:rsid w:val="00CE3BF9"/>
    <w:rsid w:val="00CE4609"/>
    <w:rsid w:val="00CE5165"/>
    <w:rsid w:val="00CE78B3"/>
    <w:rsid w:val="00CE7B32"/>
    <w:rsid w:val="00CF0D9B"/>
    <w:rsid w:val="00CF149A"/>
    <w:rsid w:val="00CF3A9A"/>
    <w:rsid w:val="00CF6D09"/>
    <w:rsid w:val="00CF76EB"/>
    <w:rsid w:val="00D01A0F"/>
    <w:rsid w:val="00D02884"/>
    <w:rsid w:val="00D031DC"/>
    <w:rsid w:val="00D05986"/>
    <w:rsid w:val="00D06445"/>
    <w:rsid w:val="00D10067"/>
    <w:rsid w:val="00D12A12"/>
    <w:rsid w:val="00D139A3"/>
    <w:rsid w:val="00D15D9E"/>
    <w:rsid w:val="00D167A1"/>
    <w:rsid w:val="00D169A0"/>
    <w:rsid w:val="00D17459"/>
    <w:rsid w:val="00D21027"/>
    <w:rsid w:val="00D2124F"/>
    <w:rsid w:val="00D22FC0"/>
    <w:rsid w:val="00D23438"/>
    <w:rsid w:val="00D23DDA"/>
    <w:rsid w:val="00D240B5"/>
    <w:rsid w:val="00D249C8"/>
    <w:rsid w:val="00D262CC"/>
    <w:rsid w:val="00D2675E"/>
    <w:rsid w:val="00D27577"/>
    <w:rsid w:val="00D279AE"/>
    <w:rsid w:val="00D30337"/>
    <w:rsid w:val="00D32D27"/>
    <w:rsid w:val="00D342DC"/>
    <w:rsid w:val="00D3793C"/>
    <w:rsid w:val="00D37A92"/>
    <w:rsid w:val="00D410B9"/>
    <w:rsid w:val="00D412B9"/>
    <w:rsid w:val="00D421AB"/>
    <w:rsid w:val="00D506D8"/>
    <w:rsid w:val="00D51A8A"/>
    <w:rsid w:val="00D52551"/>
    <w:rsid w:val="00D56A72"/>
    <w:rsid w:val="00D56F55"/>
    <w:rsid w:val="00D5752F"/>
    <w:rsid w:val="00D611A9"/>
    <w:rsid w:val="00D63D29"/>
    <w:rsid w:val="00D645FB"/>
    <w:rsid w:val="00D67DDA"/>
    <w:rsid w:val="00D701D5"/>
    <w:rsid w:val="00D70779"/>
    <w:rsid w:val="00D71F6F"/>
    <w:rsid w:val="00D73AF4"/>
    <w:rsid w:val="00D816B1"/>
    <w:rsid w:val="00D82541"/>
    <w:rsid w:val="00D835B7"/>
    <w:rsid w:val="00D83F6A"/>
    <w:rsid w:val="00D84595"/>
    <w:rsid w:val="00D91B0E"/>
    <w:rsid w:val="00D92462"/>
    <w:rsid w:val="00D941CA"/>
    <w:rsid w:val="00D9429F"/>
    <w:rsid w:val="00D94620"/>
    <w:rsid w:val="00D94EA9"/>
    <w:rsid w:val="00D96C0B"/>
    <w:rsid w:val="00D97449"/>
    <w:rsid w:val="00D9764B"/>
    <w:rsid w:val="00D979EC"/>
    <w:rsid w:val="00DA1C7D"/>
    <w:rsid w:val="00DA4E67"/>
    <w:rsid w:val="00DA59DC"/>
    <w:rsid w:val="00DA5B61"/>
    <w:rsid w:val="00DA6E93"/>
    <w:rsid w:val="00DA7ADC"/>
    <w:rsid w:val="00DA7D31"/>
    <w:rsid w:val="00DB0335"/>
    <w:rsid w:val="00DB0F0C"/>
    <w:rsid w:val="00DB16AF"/>
    <w:rsid w:val="00DB1BBF"/>
    <w:rsid w:val="00DB2697"/>
    <w:rsid w:val="00DB26B2"/>
    <w:rsid w:val="00DB30B5"/>
    <w:rsid w:val="00DB33B1"/>
    <w:rsid w:val="00DB4E75"/>
    <w:rsid w:val="00DB75D3"/>
    <w:rsid w:val="00DC1C07"/>
    <w:rsid w:val="00DC5335"/>
    <w:rsid w:val="00DC7ACF"/>
    <w:rsid w:val="00DC7CC9"/>
    <w:rsid w:val="00DD0FDC"/>
    <w:rsid w:val="00DD1DF4"/>
    <w:rsid w:val="00DD48F6"/>
    <w:rsid w:val="00DD5A95"/>
    <w:rsid w:val="00DD6232"/>
    <w:rsid w:val="00DD68B6"/>
    <w:rsid w:val="00DD6BE6"/>
    <w:rsid w:val="00DD7033"/>
    <w:rsid w:val="00DE15C0"/>
    <w:rsid w:val="00DE3F3A"/>
    <w:rsid w:val="00DE4C2D"/>
    <w:rsid w:val="00DE59A1"/>
    <w:rsid w:val="00DE605B"/>
    <w:rsid w:val="00DE68BA"/>
    <w:rsid w:val="00DF0504"/>
    <w:rsid w:val="00DF2377"/>
    <w:rsid w:val="00DF401A"/>
    <w:rsid w:val="00DF6C0D"/>
    <w:rsid w:val="00DF6F0B"/>
    <w:rsid w:val="00E00739"/>
    <w:rsid w:val="00E02308"/>
    <w:rsid w:val="00E044C1"/>
    <w:rsid w:val="00E04CBA"/>
    <w:rsid w:val="00E123EF"/>
    <w:rsid w:val="00E13C72"/>
    <w:rsid w:val="00E202FB"/>
    <w:rsid w:val="00E23E8F"/>
    <w:rsid w:val="00E24F0E"/>
    <w:rsid w:val="00E25DCA"/>
    <w:rsid w:val="00E30ED5"/>
    <w:rsid w:val="00E321CD"/>
    <w:rsid w:val="00E330DB"/>
    <w:rsid w:val="00E3363D"/>
    <w:rsid w:val="00E33E16"/>
    <w:rsid w:val="00E35F22"/>
    <w:rsid w:val="00E40071"/>
    <w:rsid w:val="00E40251"/>
    <w:rsid w:val="00E40900"/>
    <w:rsid w:val="00E40DED"/>
    <w:rsid w:val="00E410BE"/>
    <w:rsid w:val="00E42A88"/>
    <w:rsid w:val="00E4307F"/>
    <w:rsid w:val="00E4368B"/>
    <w:rsid w:val="00E43807"/>
    <w:rsid w:val="00E4506C"/>
    <w:rsid w:val="00E46671"/>
    <w:rsid w:val="00E47310"/>
    <w:rsid w:val="00E51DFF"/>
    <w:rsid w:val="00E52D72"/>
    <w:rsid w:val="00E53185"/>
    <w:rsid w:val="00E56274"/>
    <w:rsid w:val="00E5654D"/>
    <w:rsid w:val="00E60122"/>
    <w:rsid w:val="00E62460"/>
    <w:rsid w:val="00E6493D"/>
    <w:rsid w:val="00E67FA5"/>
    <w:rsid w:val="00E7146B"/>
    <w:rsid w:val="00E71513"/>
    <w:rsid w:val="00E716E3"/>
    <w:rsid w:val="00E75730"/>
    <w:rsid w:val="00E761CD"/>
    <w:rsid w:val="00E76909"/>
    <w:rsid w:val="00E822B1"/>
    <w:rsid w:val="00E8356B"/>
    <w:rsid w:val="00E841D9"/>
    <w:rsid w:val="00E85246"/>
    <w:rsid w:val="00E85AAB"/>
    <w:rsid w:val="00E91F23"/>
    <w:rsid w:val="00E92865"/>
    <w:rsid w:val="00E960F4"/>
    <w:rsid w:val="00E96323"/>
    <w:rsid w:val="00EA14EF"/>
    <w:rsid w:val="00EA19DA"/>
    <w:rsid w:val="00EA2332"/>
    <w:rsid w:val="00EA379B"/>
    <w:rsid w:val="00EA5C45"/>
    <w:rsid w:val="00EA6E3B"/>
    <w:rsid w:val="00EB080D"/>
    <w:rsid w:val="00EB0F07"/>
    <w:rsid w:val="00EB265A"/>
    <w:rsid w:val="00EB32C4"/>
    <w:rsid w:val="00EB32EF"/>
    <w:rsid w:val="00EB39B7"/>
    <w:rsid w:val="00EB5F27"/>
    <w:rsid w:val="00EB5F49"/>
    <w:rsid w:val="00EB6F32"/>
    <w:rsid w:val="00EC3470"/>
    <w:rsid w:val="00EC45BC"/>
    <w:rsid w:val="00EC4D7A"/>
    <w:rsid w:val="00EC569E"/>
    <w:rsid w:val="00EC66DF"/>
    <w:rsid w:val="00ED0A02"/>
    <w:rsid w:val="00ED3785"/>
    <w:rsid w:val="00ED474D"/>
    <w:rsid w:val="00ED4D73"/>
    <w:rsid w:val="00ED4DD6"/>
    <w:rsid w:val="00EE062F"/>
    <w:rsid w:val="00EE0A14"/>
    <w:rsid w:val="00EE1EAC"/>
    <w:rsid w:val="00EE40CE"/>
    <w:rsid w:val="00EE4795"/>
    <w:rsid w:val="00EE49CF"/>
    <w:rsid w:val="00EE4D68"/>
    <w:rsid w:val="00EE5E0A"/>
    <w:rsid w:val="00EE62E7"/>
    <w:rsid w:val="00EE6FF7"/>
    <w:rsid w:val="00EF0C3A"/>
    <w:rsid w:val="00EF1007"/>
    <w:rsid w:val="00EF2850"/>
    <w:rsid w:val="00EF2C9B"/>
    <w:rsid w:val="00EF48E0"/>
    <w:rsid w:val="00EF4CFC"/>
    <w:rsid w:val="00EF4E1E"/>
    <w:rsid w:val="00EF604C"/>
    <w:rsid w:val="00EF6E77"/>
    <w:rsid w:val="00EF75AA"/>
    <w:rsid w:val="00EF75CF"/>
    <w:rsid w:val="00F02667"/>
    <w:rsid w:val="00F063A4"/>
    <w:rsid w:val="00F110F0"/>
    <w:rsid w:val="00F12080"/>
    <w:rsid w:val="00F1450B"/>
    <w:rsid w:val="00F1583D"/>
    <w:rsid w:val="00F16841"/>
    <w:rsid w:val="00F21799"/>
    <w:rsid w:val="00F21993"/>
    <w:rsid w:val="00F21FFC"/>
    <w:rsid w:val="00F224A0"/>
    <w:rsid w:val="00F229C1"/>
    <w:rsid w:val="00F23D50"/>
    <w:rsid w:val="00F244E7"/>
    <w:rsid w:val="00F248E2"/>
    <w:rsid w:val="00F252FF"/>
    <w:rsid w:val="00F25B58"/>
    <w:rsid w:val="00F2605E"/>
    <w:rsid w:val="00F266EB"/>
    <w:rsid w:val="00F26F64"/>
    <w:rsid w:val="00F27E84"/>
    <w:rsid w:val="00F27FA0"/>
    <w:rsid w:val="00F31FE9"/>
    <w:rsid w:val="00F32816"/>
    <w:rsid w:val="00F3284F"/>
    <w:rsid w:val="00F34D65"/>
    <w:rsid w:val="00F350CA"/>
    <w:rsid w:val="00F36A90"/>
    <w:rsid w:val="00F37F30"/>
    <w:rsid w:val="00F4191B"/>
    <w:rsid w:val="00F43395"/>
    <w:rsid w:val="00F43B85"/>
    <w:rsid w:val="00F43F64"/>
    <w:rsid w:val="00F43FFA"/>
    <w:rsid w:val="00F44E01"/>
    <w:rsid w:val="00F5400E"/>
    <w:rsid w:val="00F5479D"/>
    <w:rsid w:val="00F558B1"/>
    <w:rsid w:val="00F55C0C"/>
    <w:rsid w:val="00F55C7F"/>
    <w:rsid w:val="00F56054"/>
    <w:rsid w:val="00F61DE0"/>
    <w:rsid w:val="00F62D13"/>
    <w:rsid w:val="00F6339F"/>
    <w:rsid w:val="00F63DB8"/>
    <w:rsid w:val="00F64F9A"/>
    <w:rsid w:val="00F67227"/>
    <w:rsid w:val="00F672A4"/>
    <w:rsid w:val="00F70059"/>
    <w:rsid w:val="00F702D2"/>
    <w:rsid w:val="00F717C4"/>
    <w:rsid w:val="00F71C1B"/>
    <w:rsid w:val="00F73EE6"/>
    <w:rsid w:val="00F747E6"/>
    <w:rsid w:val="00F75F06"/>
    <w:rsid w:val="00F76F76"/>
    <w:rsid w:val="00F7782D"/>
    <w:rsid w:val="00F807F5"/>
    <w:rsid w:val="00F8239F"/>
    <w:rsid w:val="00F82586"/>
    <w:rsid w:val="00F86355"/>
    <w:rsid w:val="00F87FC7"/>
    <w:rsid w:val="00F92C04"/>
    <w:rsid w:val="00F92CFA"/>
    <w:rsid w:val="00F93F48"/>
    <w:rsid w:val="00F94CB0"/>
    <w:rsid w:val="00F971ED"/>
    <w:rsid w:val="00F97D14"/>
    <w:rsid w:val="00FA13A4"/>
    <w:rsid w:val="00FA16B8"/>
    <w:rsid w:val="00FA1C50"/>
    <w:rsid w:val="00FA211E"/>
    <w:rsid w:val="00FA3149"/>
    <w:rsid w:val="00FA4196"/>
    <w:rsid w:val="00FA46FD"/>
    <w:rsid w:val="00FA51ED"/>
    <w:rsid w:val="00FA6249"/>
    <w:rsid w:val="00FB2B63"/>
    <w:rsid w:val="00FB3552"/>
    <w:rsid w:val="00FB3965"/>
    <w:rsid w:val="00FB3C65"/>
    <w:rsid w:val="00FB42D2"/>
    <w:rsid w:val="00FB5F75"/>
    <w:rsid w:val="00FB7529"/>
    <w:rsid w:val="00FC1648"/>
    <w:rsid w:val="00FC2DB2"/>
    <w:rsid w:val="00FC2EDF"/>
    <w:rsid w:val="00FC573C"/>
    <w:rsid w:val="00FC5934"/>
    <w:rsid w:val="00FC7EE7"/>
    <w:rsid w:val="00FD032A"/>
    <w:rsid w:val="00FD2E9E"/>
    <w:rsid w:val="00FD353C"/>
    <w:rsid w:val="00FD3CA9"/>
    <w:rsid w:val="00FD4FE4"/>
    <w:rsid w:val="00FD629A"/>
    <w:rsid w:val="00FE09BC"/>
    <w:rsid w:val="00FE2799"/>
    <w:rsid w:val="00FE3B1A"/>
    <w:rsid w:val="00FE759D"/>
    <w:rsid w:val="00FF01DC"/>
    <w:rsid w:val="00FF1673"/>
    <w:rsid w:val="00FF2257"/>
    <w:rsid w:val="00FF3750"/>
    <w:rsid w:val="00FF3FFB"/>
    <w:rsid w:val="00FF6F67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1F8088"/>
  <w15:chartTrackingRefBased/>
  <w15:docId w15:val="{1BE192A0-82BB-4E6E-ABA2-C5C7B55F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aliases w:val="Nad,Odstavec_muj,_Odstavec se seznamem,cp_Odstavec se seznamem,Bullet Number,Bullet List,FooterText,numbered,List Paragraph1,Paragraphe de liste1,Bulletr List Paragraph,列出段落,列出段落1,List Paragraph2,List Paragraph21,Listeafsnit1,リスト段落1"/>
    <w:basedOn w:val="Normln"/>
    <w:link w:val="OdstavecseseznamemChar"/>
    <w:uiPriority w:val="99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2730E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730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2730EE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2730EE"/>
    <w:rPr>
      <w:vertAlign w:val="superscript"/>
    </w:rPr>
  </w:style>
  <w:style w:type="paragraph" w:styleId="Prosttext">
    <w:name w:val="Plain Text"/>
    <w:basedOn w:val="Normln"/>
    <w:link w:val="ProsttextChar"/>
    <w:rsid w:val="002730E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2730EE"/>
    <w:rPr>
      <w:rFonts w:ascii="Courier New" w:eastAsia="Times New Roman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80D49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C254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C254B3"/>
    <w:rPr>
      <w:sz w:val="16"/>
      <w:szCs w:val="16"/>
      <w:lang w:eastAsia="en-US"/>
    </w:rPr>
  </w:style>
  <w:style w:type="character" w:styleId="Odkaznakoment">
    <w:name w:val="annotation reference"/>
    <w:uiPriority w:val="99"/>
    <w:unhideWhenUsed/>
    <w:rsid w:val="004220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2048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2048"/>
    <w:rPr>
      <w:lang w:val="x-none" w:eastAsia="en-US"/>
    </w:rPr>
  </w:style>
  <w:style w:type="character" w:customStyle="1" w:styleId="st">
    <w:name w:val="st"/>
    <w:rsid w:val="00564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0AFB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5D0AFB"/>
    <w:rPr>
      <w:b/>
      <w:bCs/>
      <w:lang w:val="x-none" w:eastAsia="en-US"/>
    </w:rPr>
  </w:style>
  <w:style w:type="character" w:styleId="slostrnky">
    <w:name w:val="page number"/>
    <w:rsid w:val="00760974"/>
  </w:style>
  <w:style w:type="paragraph" w:customStyle="1" w:styleId="Odstavecseseznamem1">
    <w:name w:val="Odstavec se seznamem1"/>
    <w:basedOn w:val="Normln"/>
    <w:rsid w:val="007E3291"/>
    <w:pPr>
      <w:suppressAutoHyphens/>
      <w:spacing w:after="0" w:line="240" w:lineRule="auto"/>
      <w:ind w:left="720"/>
    </w:pPr>
    <w:rPr>
      <w:rFonts w:ascii="Arial" w:hAnsi="Arial" w:cs="Arial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4130D6"/>
    <w:rPr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cp_Odstavec se seznamem Char,Bullet Number Char,Bullet List Char,FooterText Char,numbered Char,List Paragraph1 Char,Paragraphe de liste1 Char,Bulletr List Paragraph Char"/>
    <w:link w:val="Odstavecseseznamem"/>
    <w:uiPriority w:val="34"/>
    <w:qFormat/>
    <w:rsid w:val="002A4D1B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A60CB3"/>
    <w:rPr>
      <w:color w:val="954F72"/>
      <w:u w:val="single"/>
    </w:rPr>
  </w:style>
  <w:style w:type="paragraph" w:styleId="Normlnweb">
    <w:name w:val="Normal (Web)"/>
    <w:basedOn w:val="Normln"/>
    <w:uiPriority w:val="99"/>
    <w:semiHidden/>
    <w:unhideWhenUsed/>
    <w:rsid w:val="00294F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F7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B1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ze.gov.cz/public/portal/mze/dotace/szp-pro-obdobi-2021-2027/prirucky-a-metodiky/publicita/prirucka-pro-publicitu-strategickeho-planu-szp-na-obdobi-2023-2027-verze-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557\Ministerstvo%20zem&#283;d&#283;lstv&#237;\MZE_14111%20-%20Dokumenty\General\S&#237;&#357;%20SZP\Projekty%202026\2026_Zem&#283;%20&#381;ivitelka%202026%20a%202027\01_Zad&#225;va&#269;ka%20ve&#345;ejn&#233;%20zak&#225;zky_podlimitn&#237;%20VZ%20a)\Zad&#225;v&#225;c&#237;%20&#345;&#237;zen&#237;%202026_2028\2025_n&#225;vrh%20smlo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4" ma:contentTypeDescription="Vytvoří nový dokument" ma:contentTypeScope="" ma:versionID="1a9879e14622dd8620be916248d3590e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25021548b03c37903ec313a5945a6a28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6f003d-cb4d-4671-958d-b754f077d541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FAE685-1ACE-41F6-AB77-C7A384268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97712A-068E-4225-9558-22BFDCCE0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06DCB-1F74-4F5F-9046-AF8C706038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96A57-573D-46E0-8096-D7A35D270A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2025_návrh smlou</Template>
  <TotalTime>60</TotalTime>
  <Pages>40</Pages>
  <Words>11184</Words>
  <Characters>65989</Characters>
  <Application>Microsoft Office Word</Application>
  <DocSecurity>0</DocSecurity>
  <Lines>549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77019</CharactersWithSpaces>
  <SharedDoc>false</SharedDoc>
  <HLinks>
    <vt:vector size="6" baseType="variant">
      <vt:variant>
        <vt:i4>4522004</vt:i4>
      </vt:variant>
      <vt:variant>
        <vt:i4>3</vt:i4>
      </vt:variant>
      <vt:variant>
        <vt:i4>0</vt:i4>
      </vt:variant>
      <vt:variant>
        <vt:i4>5</vt:i4>
      </vt:variant>
      <vt:variant>
        <vt:lpwstr>https://eagri.cz/public/portal/mze/dotace/szp-pro-obdobi-2021-2027/prirucky-a-metodiky/publicita/prirucka-pro-publicitu-strategickeho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Sváčková Marie</dc:creator>
  <cp:keywords/>
  <cp:lastModifiedBy>Dvořáková Zuzana</cp:lastModifiedBy>
  <cp:revision>23</cp:revision>
  <cp:lastPrinted>2025-10-30T12:26:00Z</cp:lastPrinted>
  <dcterms:created xsi:type="dcterms:W3CDTF">2025-11-18T10:22:00Z</dcterms:created>
  <dcterms:modified xsi:type="dcterms:W3CDTF">2025-11-18T11:21:00Z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239d554d-d720-408f-a503-c83424d8e5d7_Enabled">
    <vt:lpwstr>true</vt:lpwstr>
  </property>
  <property fmtid="{D5CDD505-2E9C-101B-9397-08002B2CF9AE}" pid="4" name="MSIP_Label_239d554d-d720-408f-a503-c83424d8e5d7_SetDate">
    <vt:lpwstr>2025-09-16T13:47:13Z</vt:lpwstr>
  </property>
  <property fmtid="{D5CDD505-2E9C-101B-9397-08002B2CF9AE}" pid="5" name="MSIP_Label_239d554d-d720-408f-a503-c83424d8e5d7_Method">
    <vt:lpwstr>Privileged</vt:lpwstr>
  </property>
  <property fmtid="{D5CDD505-2E9C-101B-9397-08002B2CF9AE}" pid="6" name="MSIP_Label_239d554d-d720-408f-a503-c83424d8e5d7_Name">
    <vt:lpwstr>Interní</vt:lpwstr>
  </property>
  <property fmtid="{D5CDD505-2E9C-101B-9397-08002B2CF9AE}" pid="7" name="MSIP_Label_239d554d-d720-408f-a503-c83424d8e5d7_SiteId">
    <vt:lpwstr>e84ea0de-38e7-4864-b153-a909a7746ff0</vt:lpwstr>
  </property>
  <property fmtid="{D5CDD505-2E9C-101B-9397-08002B2CF9AE}" pid="8" name="MSIP_Label_239d554d-d720-408f-a503-c83424d8e5d7_ActionId">
    <vt:lpwstr>14ca06b3-c699-4141-b795-455bbcf0f14c</vt:lpwstr>
  </property>
  <property fmtid="{D5CDD505-2E9C-101B-9397-08002B2CF9AE}" pid="9" name="MSIP_Label_239d554d-d720-408f-a503-c83424d8e5d7_ContentBits">
    <vt:lpwstr>0</vt:lpwstr>
  </property>
  <property fmtid="{D5CDD505-2E9C-101B-9397-08002B2CF9AE}" pid="10" name="MSIP_Label_239d554d-d720-408f-a503-c83424d8e5d7_Tag">
    <vt:lpwstr>10, 0, 1, 1</vt:lpwstr>
  </property>
  <property fmtid="{D5CDD505-2E9C-101B-9397-08002B2CF9AE}" pid="11" name="ContentTypeId">
    <vt:lpwstr>0x0101009E80F5F6C5CE5F4782D8DC573FB786A0</vt:lpwstr>
  </property>
</Properties>
</file>