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7BDD" w14:textId="77777777" w:rsidR="00C740B3" w:rsidRDefault="00C740B3" w:rsidP="001E3E55">
      <w:pPr>
        <w:tabs>
          <w:tab w:val="right" w:pos="9214"/>
        </w:tabs>
        <w:suppressAutoHyphens/>
        <w:spacing w:before="240"/>
        <w:rPr>
          <w:rFonts w:ascii="Arial" w:hAnsi="Arial" w:cs="Arial"/>
          <w:sz w:val="20"/>
          <w:szCs w:val="18"/>
          <w:lang w:eastAsia="ar-SA"/>
        </w:rPr>
      </w:pPr>
    </w:p>
    <w:p w14:paraId="4116B316" w14:textId="77777777" w:rsidR="00C740B3" w:rsidRDefault="00C740B3" w:rsidP="001E3E55">
      <w:pPr>
        <w:tabs>
          <w:tab w:val="right" w:pos="9214"/>
        </w:tabs>
        <w:suppressAutoHyphens/>
        <w:spacing w:before="240"/>
        <w:rPr>
          <w:rFonts w:ascii="Arial" w:hAnsi="Arial" w:cs="Arial"/>
          <w:sz w:val="20"/>
          <w:szCs w:val="18"/>
          <w:lang w:eastAsia="ar-SA"/>
        </w:rPr>
      </w:pPr>
    </w:p>
    <w:p w14:paraId="1A4E9506" w14:textId="5478C5C1" w:rsidR="00B8331F" w:rsidRPr="00B8331F" w:rsidRDefault="00B8331F" w:rsidP="001E3E55">
      <w:pPr>
        <w:tabs>
          <w:tab w:val="right" w:pos="9214"/>
        </w:tabs>
        <w:suppressAutoHyphens/>
        <w:spacing w:before="240"/>
        <w:rPr>
          <w:rFonts w:ascii="Arial" w:hAnsi="Arial" w:cs="Arial"/>
          <w:b/>
          <w:sz w:val="22"/>
          <w:szCs w:val="20"/>
          <w:lang w:eastAsia="ar-SA"/>
        </w:rPr>
      </w:pPr>
      <w:r w:rsidRPr="00B8331F">
        <w:rPr>
          <w:rFonts w:ascii="Arial" w:hAnsi="Arial" w:cs="Arial"/>
          <w:sz w:val="20"/>
          <w:szCs w:val="18"/>
          <w:lang w:eastAsia="ar-SA"/>
        </w:rPr>
        <w:t xml:space="preserve">Číslo smlouvy objednatele: </w:t>
      </w:r>
      <w:permStart w:id="1806522716" w:edGrp="everyone"/>
      <w:r w:rsidRPr="00B8331F">
        <w:rPr>
          <w:rFonts w:ascii="Arial" w:hAnsi="Arial" w:cs="Arial"/>
          <w:sz w:val="20"/>
          <w:szCs w:val="20"/>
          <w:lang w:eastAsia="ar-SA"/>
        </w:rPr>
        <w:t>………</w:t>
      </w:r>
      <w:permEnd w:id="1806522716"/>
      <w:r w:rsidR="005B40BE">
        <w:rPr>
          <w:rFonts w:ascii="Arial" w:hAnsi="Arial" w:cs="Arial"/>
          <w:sz w:val="20"/>
          <w:szCs w:val="20"/>
          <w:lang w:eastAsia="ar-SA"/>
        </w:rPr>
        <w:t>/</w:t>
      </w:r>
      <w:proofErr w:type="gramStart"/>
      <w:r w:rsidR="005B40BE">
        <w:rPr>
          <w:rFonts w:ascii="Arial" w:hAnsi="Arial" w:cs="Arial"/>
          <w:sz w:val="20"/>
          <w:szCs w:val="20"/>
          <w:lang w:eastAsia="ar-SA"/>
        </w:rPr>
        <w:t>202</w:t>
      </w:r>
      <w:r w:rsidR="00073341">
        <w:rPr>
          <w:rFonts w:ascii="Arial" w:hAnsi="Arial" w:cs="Arial"/>
          <w:sz w:val="20"/>
          <w:szCs w:val="20"/>
          <w:lang w:eastAsia="ar-SA"/>
        </w:rPr>
        <w:t>6</w:t>
      </w:r>
      <w:r w:rsidR="005B40BE">
        <w:rPr>
          <w:rFonts w:ascii="Arial" w:hAnsi="Arial" w:cs="Arial"/>
          <w:sz w:val="20"/>
          <w:szCs w:val="20"/>
          <w:lang w:eastAsia="ar-SA"/>
        </w:rPr>
        <w:t>-SML</w:t>
      </w:r>
      <w:proofErr w:type="gramEnd"/>
      <w:r w:rsidRPr="00B8331F">
        <w:rPr>
          <w:rFonts w:ascii="Arial" w:hAnsi="Arial" w:cs="Arial"/>
          <w:sz w:val="20"/>
          <w:szCs w:val="20"/>
          <w:lang w:eastAsia="ar-SA"/>
        </w:rPr>
        <w:tab/>
      </w:r>
      <w:r w:rsidRPr="00B8331F">
        <w:rPr>
          <w:rFonts w:ascii="Arial" w:hAnsi="Arial" w:cs="Arial"/>
          <w:sz w:val="20"/>
          <w:szCs w:val="18"/>
          <w:lang w:eastAsia="ar-SA"/>
        </w:rPr>
        <w:t xml:space="preserve">Číslo smlouvy zhotovitele: </w:t>
      </w:r>
      <w:permStart w:id="303114986" w:edGrp="everyone"/>
      <w:r w:rsidRPr="00B8331F">
        <w:rPr>
          <w:rFonts w:ascii="Arial" w:hAnsi="Arial" w:cs="Arial"/>
          <w:sz w:val="20"/>
          <w:szCs w:val="20"/>
          <w:lang w:eastAsia="ar-SA"/>
        </w:rPr>
        <w:t>………………………</w:t>
      </w:r>
      <w:permEnd w:id="303114986"/>
    </w:p>
    <w:p w14:paraId="53B7BBB4" w14:textId="77777777" w:rsidR="00002A44" w:rsidRPr="00C7773C" w:rsidRDefault="00002A44" w:rsidP="00D03C79">
      <w:pPr>
        <w:jc w:val="center"/>
        <w:rPr>
          <w:rFonts w:ascii="Arial" w:hAnsi="Arial" w:cs="Arial"/>
          <w:b/>
          <w:szCs w:val="32"/>
        </w:rPr>
      </w:pPr>
    </w:p>
    <w:p w14:paraId="4915ED40" w14:textId="0EB962BD"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r w:rsidR="003C7DE4">
        <w:rPr>
          <w:rFonts w:ascii="Arial" w:hAnsi="Arial" w:cs="Arial"/>
          <w:b/>
          <w:spacing w:val="30"/>
          <w:szCs w:val="28"/>
        </w:rPr>
        <w:t xml:space="preserve"> </w:t>
      </w:r>
      <w:r w:rsidR="003C7DE4" w:rsidRPr="001D11EE">
        <w:rPr>
          <w:rFonts w:ascii="Arial" w:hAnsi="Arial" w:cs="Arial"/>
          <w:b/>
          <w:spacing w:val="30"/>
          <w:szCs w:val="28"/>
        </w:rPr>
        <w:t xml:space="preserve">– </w:t>
      </w:r>
      <w:r w:rsidR="00CB67C1" w:rsidRPr="001D11EE">
        <w:rPr>
          <w:rFonts w:ascii="Arial" w:hAnsi="Arial" w:cs="Arial"/>
          <w:b/>
          <w:spacing w:val="30"/>
          <w:szCs w:val="28"/>
        </w:rPr>
        <w:t>NÁSLEDNÉ</w:t>
      </w:r>
      <w:r w:rsidR="00A24BA0" w:rsidRPr="001D11EE">
        <w:rPr>
          <w:rFonts w:ascii="Arial" w:hAnsi="Arial" w:cs="Arial"/>
          <w:b/>
          <w:spacing w:val="30"/>
          <w:szCs w:val="28"/>
        </w:rPr>
        <w:t xml:space="preserve"> ČINNOSTI </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318781F6" w14:textId="77777777" w:rsidR="00825B49" w:rsidRPr="00B8331F" w:rsidRDefault="00825B49" w:rsidP="00825B4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4B2B2191" w14:textId="77777777" w:rsidR="00412B6D" w:rsidRPr="00B8331F" w:rsidRDefault="00412B6D" w:rsidP="00412B6D">
      <w:pPr>
        <w:suppressAutoHyphens/>
        <w:ind w:firstLine="357"/>
        <w:rPr>
          <w:rFonts w:ascii="Arial" w:hAnsi="Arial" w:cs="Arial"/>
          <w:sz w:val="18"/>
          <w:szCs w:val="20"/>
          <w:lang w:eastAsia="ar-SA"/>
        </w:rPr>
      </w:pPr>
      <w:r w:rsidRPr="00B8331F">
        <w:rPr>
          <w:rFonts w:ascii="Arial" w:hAnsi="Arial" w:cs="Arial"/>
          <w:b/>
          <w:sz w:val="20"/>
          <w:szCs w:val="22"/>
          <w:lang w:eastAsia="ar-SA"/>
        </w:rPr>
        <w:t>Povodí Moravy, s.p.</w:t>
      </w:r>
    </w:p>
    <w:p w14:paraId="50B3A020" w14:textId="09E5A6CA"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t>Dřevařská 932/11, 602 00 Brno</w:t>
      </w:r>
    </w:p>
    <w:p w14:paraId="1612CD69" w14:textId="7DD8F23D" w:rsidR="00412B6D" w:rsidRPr="00B8331F" w:rsidRDefault="00412B6D" w:rsidP="00C17D64">
      <w:pPr>
        <w:suppressAutoHyphens/>
        <w:ind w:left="2183" w:hanging="1843"/>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 xml:space="preserve">v obchodním rejstříku vedeném Krajským soudem v Brně, oddíl A, </w:t>
      </w:r>
      <w:r w:rsidR="00D812D7">
        <w:rPr>
          <w:rFonts w:ascii="Arial" w:hAnsi="Arial" w:cs="Arial"/>
          <w:sz w:val="20"/>
          <w:szCs w:val="20"/>
          <w:lang w:eastAsia="ar-SA"/>
        </w:rPr>
        <w:br/>
      </w:r>
      <w:r w:rsidRPr="00B8331F">
        <w:rPr>
          <w:rFonts w:ascii="Arial" w:hAnsi="Arial" w:cs="Arial"/>
          <w:sz w:val="20"/>
          <w:szCs w:val="20"/>
          <w:lang w:eastAsia="ar-SA"/>
        </w:rPr>
        <w:t>vložka 13565</w:t>
      </w:r>
    </w:p>
    <w:p w14:paraId="6A5EEA31" w14:textId="4A3C49C8"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00154F9C">
        <w:rPr>
          <w:rFonts w:ascii="Arial" w:hAnsi="Arial" w:cs="Arial"/>
          <w:sz w:val="20"/>
          <w:szCs w:val="20"/>
          <w:lang w:eastAsia="ar-SA"/>
        </w:rPr>
        <w:t>Ing. Davidem Fínou</w:t>
      </w:r>
      <w:r w:rsidRPr="00B8331F">
        <w:rPr>
          <w:rFonts w:ascii="Arial" w:hAnsi="Arial" w:cs="Arial"/>
          <w:sz w:val="20"/>
          <w:szCs w:val="20"/>
          <w:lang w:eastAsia="ar-SA"/>
        </w:rPr>
        <w:t>, generálním ředitelem</w:t>
      </w:r>
    </w:p>
    <w:p w14:paraId="564B4AB7" w14:textId="05E7528E"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t>70890013</w:t>
      </w:r>
    </w:p>
    <w:p w14:paraId="217E446B" w14:textId="1656BD59"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t>CZ70890013</w:t>
      </w:r>
    </w:p>
    <w:p w14:paraId="041392F8" w14:textId="77777777"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ID datové schránky:m49t8gw</w:t>
      </w:r>
    </w:p>
    <w:p w14:paraId="7DF9DC40" w14:textId="77777777"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7583913C" w14:textId="18AAB5CF"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t>29639641/0100</w:t>
      </w:r>
    </w:p>
    <w:p w14:paraId="5367B317" w14:textId="3403FA8E" w:rsidR="00412B6D" w:rsidRPr="00B8331F" w:rsidRDefault="00412B6D" w:rsidP="00D812D7">
      <w:pPr>
        <w:suppressAutoHyphens/>
        <w:ind w:left="2183" w:hanging="1843"/>
        <w:jc w:val="both"/>
        <w:rPr>
          <w:rFonts w:ascii="Arial" w:hAnsi="Arial" w:cs="Arial"/>
          <w:sz w:val="22"/>
          <w:szCs w:val="22"/>
          <w:lang w:eastAsia="ar-SA"/>
        </w:rPr>
      </w:pPr>
      <w:r w:rsidRPr="00B8331F">
        <w:rPr>
          <w:rFonts w:ascii="Arial" w:hAnsi="Arial" w:cs="Arial"/>
          <w:sz w:val="20"/>
          <w:szCs w:val="20"/>
          <w:lang w:eastAsia="ar-SA"/>
        </w:rPr>
        <w:t xml:space="preserve">Zástupce ve věcech technických: </w:t>
      </w:r>
      <w:r>
        <w:rPr>
          <w:rFonts w:ascii="Arial" w:hAnsi="Arial" w:cs="Arial"/>
          <w:sz w:val="20"/>
          <w:szCs w:val="20"/>
          <w:lang w:eastAsia="ar-SA"/>
        </w:rPr>
        <w:t>Ing. Libor Holán</w:t>
      </w:r>
      <w:r w:rsidRPr="00B8331F">
        <w:rPr>
          <w:rFonts w:ascii="Arial" w:hAnsi="Arial" w:cs="Arial"/>
          <w:sz w:val="20"/>
          <w:szCs w:val="20"/>
          <w:lang w:eastAsia="ar-SA"/>
        </w:rPr>
        <w:t xml:space="preserve">, funkce: </w:t>
      </w:r>
      <w:r>
        <w:rPr>
          <w:rFonts w:ascii="Arial" w:hAnsi="Arial" w:cs="Arial"/>
          <w:sz w:val="20"/>
          <w:szCs w:val="20"/>
          <w:lang w:eastAsia="ar-SA"/>
        </w:rPr>
        <w:t>projektový manažer</w:t>
      </w:r>
    </w:p>
    <w:p w14:paraId="4C4E62C7" w14:textId="684F5007" w:rsidR="00412B6D" w:rsidRPr="00B8331F" w:rsidRDefault="00412B6D" w:rsidP="00D812D7">
      <w:pPr>
        <w:suppressAutoHyphens/>
        <w:ind w:left="2183" w:hanging="1843"/>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Pr>
          <w:rFonts w:ascii="Arial" w:hAnsi="Arial" w:cs="Arial"/>
          <w:sz w:val="20"/>
          <w:szCs w:val="20"/>
          <w:lang w:eastAsia="ar-SA"/>
        </w:rPr>
        <w:t>725 847 676</w:t>
      </w:r>
    </w:p>
    <w:p w14:paraId="76305BEF" w14:textId="45BDF9C1" w:rsidR="00412B6D" w:rsidRPr="00B8331F" w:rsidRDefault="00412B6D" w:rsidP="00D812D7">
      <w:pPr>
        <w:suppressAutoHyphens/>
        <w:ind w:left="2183" w:hanging="1843"/>
        <w:jc w:val="both"/>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Pr>
          <w:rFonts w:ascii="Arial" w:hAnsi="Arial" w:cs="Arial"/>
          <w:sz w:val="20"/>
          <w:szCs w:val="20"/>
          <w:lang w:eastAsia="ar-SA"/>
        </w:rPr>
        <w:t>holan@pmo.cz</w:t>
      </w:r>
    </w:p>
    <w:p w14:paraId="33F4BAA1" w14:textId="77777777" w:rsidR="00B8331F" w:rsidRPr="00713F38" w:rsidRDefault="00B8331F" w:rsidP="00D03C79">
      <w:pPr>
        <w:suppressAutoHyphens/>
        <w:ind w:left="357"/>
        <w:jc w:val="both"/>
        <w:rPr>
          <w:rFonts w:ascii="Arial" w:hAnsi="Arial" w:cs="Arial"/>
          <w:sz w:val="16"/>
          <w:szCs w:val="16"/>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495C9BA8" w14:textId="5FE8BE70" w:rsidR="00B8331F" w:rsidRPr="000418B6" w:rsidRDefault="00B8331F" w:rsidP="000418B6">
      <w:pPr>
        <w:suppressAutoHyphens/>
        <w:spacing w:before="120" w:after="120"/>
        <w:rPr>
          <w:rFonts w:ascii="Arial" w:hAnsi="Arial" w:cs="Arial"/>
          <w:sz w:val="20"/>
          <w:szCs w:val="20"/>
          <w:lang w:eastAsia="ar-SA"/>
        </w:rPr>
      </w:pPr>
      <w:r w:rsidRPr="00B8331F">
        <w:rPr>
          <w:rFonts w:ascii="Arial" w:hAnsi="Arial" w:cs="Arial"/>
          <w:sz w:val="20"/>
          <w:szCs w:val="20"/>
          <w:lang w:eastAsia="ar-SA"/>
        </w:rPr>
        <w:t>a</w:t>
      </w: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r w:rsidRPr="00B8331F">
        <w:rPr>
          <w:rFonts w:ascii="Arial" w:hAnsi="Arial" w:cs="Arial"/>
          <w:b/>
          <w:sz w:val="20"/>
          <w:szCs w:val="22"/>
          <w:lang w:eastAsia="ar-SA"/>
        </w:rPr>
        <w:t>Zhotovitel</w:t>
      </w:r>
      <w:r w:rsidRPr="00B8331F">
        <w:rPr>
          <w:rFonts w:ascii="Arial" w:hAnsi="Arial" w:cs="Arial"/>
          <w:b/>
          <w:sz w:val="20"/>
          <w:szCs w:val="20"/>
          <w:lang w:eastAsia="ar-SA"/>
        </w:rPr>
        <w:t>:</w:t>
      </w:r>
    </w:p>
    <w:p w14:paraId="38C8230B" w14:textId="77777777" w:rsidR="00B8331F" w:rsidRPr="00B8331F" w:rsidRDefault="00B8331F" w:rsidP="00D03C79">
      <w:pPr>
        <w:suppressAutoHyphens/>
        <w:ind w:left="357"/>
        <w:rPr>
          <w:rFonts w:ascii="Arial" w:hAnsi="Arial" w:cs="Arial"/>
          <w:sz w:val="20"/>
          <w:szCs w:val="20"/>
          <w:lang w:eastAsia="ar-SA"/>
        </w:rPr>
      </w:pPr>
      <w:permStart w:id="370163949" w:edGrp="everyone"/>
      <w:r w:rsidRPr="00B8331F">
        <w:rPr>
          <w:rFonts w:ascii="Arial" w:hAnsi="Arial" w:cs="Arial"/>
          <w:b/>
          <w:sz w:val="20"/>
          <w:szCs w:val="20"/>
          <w:lang w:eastAsia="ar-SA"/>
        </w:rPr>
        <w:t>………………………</w:t>
      </w:r>
    </w:p>
    <w:p w14:paraId="70F52A6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w:t>
      </w:r>
    </w:p>
    <w:p w14:paraId="0868625A"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r>
      <w:r w:rsidRPr="00B8331F">
        <w:rPr>
          <w:rFonts w:ascii="Arial" w:hAnsi="Arial" w:cs="Arial"/>
          <w:sz w:val="20"/>
          <w:szCs w:val="20"/>
          <w:lang w:eastAsia="ar-SA"/>
        </w:rPr>
        <w:tab/>
        <w:t>v obchodním rejstříku vedeném ………………, oddíl ………, vložka ………</w:t>
      </w:r>
    </w:p>
    <w:p w14:paraId="2791BB56"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t>……………………………………….</w:t>
      </w:r>
    </w:p>
    <w:p w14:paraId="1CCCA54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w:t>
      </w:r>
    </w:p>
    <w:p w14:paraId="71ECDF11"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w:t>
      </w:r>
    </w:p>
    <w:p w14:paraId="27368650"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 ………………………………………</w:t>
      </w:r>
    </w:p>
    <w:p w14:paraId="71CB7DB5"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w:t>
      </w:r>
    </w:p>
    <w:p w14:paraId="26A27002"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w:t>
      </w:r>
    </w:p>
    <w:p w14:paraId="40AFBBE4" w14:textId="35A8118F"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 ……………………, funkce: ……………………</w:t>
      </w:r>
    </w:p>
    <w:p w14:paraId="30C7F864"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t>……………………………………….</w:t>
      </w:r>
    </w:p>
    <w:p w14:paraId="08A12C40" w14:textId="2B50BB65" w:rsidR="00B8331F" w:rsidRPr="00330EDF" w:rsidRDefault="00B8331F" w:rsidP="00330EDF">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t>……………………………………….</w:t>
      </w:r>
    </w:p>
    <w:permEnd w:id="370163949"/>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2B646677" w14:textId="6A444DC8" w:rsidR="0094456D" w:rsidRPr="001745BB"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lang w:eastAsia="ar-SA"/>
        </w:rPr>
        <w:t xml:space="preserve">Podkladem pro uzavření Smlouvy je nabídka Zhotovitele </w:t>
      </w:r>
      <w:r w:rsidR="00F51847">
        <w:rPr>
          <w:rFonts w:ascii="Arial" w:hAnsi="Arial" w:cs="Arial"/>
          <w:sz w:val="20"/>
          <w:szCs w:val="20"/>
          <w:lang w:eastAsia="ar-SA"/>
        </w:rPr>
        <w:t xml:space="preserve">ze dne </w:t>
      </w:r>
      <w:permStart w:id="2085622921" w:edGrp="everyone"/>
      <w:r w:rsidR="00F51847">
        <w:rPr>
          <w:rFonts w:ascii="Arial" w:hAnsi="Arial" w:cs="Arial"/>
          <w:sz w:val="20"/>
          <w:szCs w:val="20"/>
          <w:lang w:eastAsia="ar-SA"/>
        </w:rPr>
        <w:t xml:space="preserve">……… </w:t>
      </w:r>
      <w:permEnd w:id="2085622921"/>
      <w:r w:rsidRPr="00002C03">
        <w:rPr>
          <w:rFonts w:ascii="Arial" w:hAnsi="Arial" w:cs="Arial"/>
          <w:sz w:val="20"/>
          <w:szCs w:val="20"/>
          <w:lang w:eastAsia="ar-SA"/>
        </w:rPr>
        <w:t xml:space="preserve">podaná do </w:t>
      </w:r>
      <w:r w:rsidR="00B50EF7">
        <w:rPr>
          <w:rFonts w:ascii="Arial" w:hAnsi="Arial" w:cs="Arial"/>
          <w:sz w:val="20"/>
          <w:szCs w:val="20"/>
          <w:lang w:eastAsia="ar-SA"/>
        </w:rPr>
        <w:t>výběrové</w:t>
      </w:r>
      <w:r w:rsidRPr="00002C03">
        <w:rPr>
          <w:rFonts w:ascii="Arial" w:hAnsi="Arial" w:cs="Arial"/>
          <w:sz w:val="20"/>
          <w:szCs w:val="20"/>
          <w:lang w:eastAsia="ar-SA"/>
        </w:rPr>
        <w:t xml:space="preserve">ho </w:t>
      </w:r>
      <w:r w:rsidRPr="000E57E4">
        <w:rPr>
          <w:rFonts w:ascii="Arial" w:hAnsi="Arial" w:cs="Arial"/>
          <w:sz w:val="20"/>
          <w:szCs w:val="20"/>
          <w:lang w:eastAsia="ar-SA"/>
        </w:rPr>
        <w:t>řízení</w:t>
      </w:r>
      <w:r w:rsidR="008A6418" w:rsidRPr="000E57E4">
        <w:rPr>
          <w:rFonts w:ascii="Arial" w:hAnsi="Arial" w:cs="Arial"/>
          <w:sz w:val="20"/>
          <w:szCs w:val="20"/>
          <w:lang w:eastAsia="ar-SA"/>
        </w:rPr>
        <w:t xml:space="preserve"> </w:t>
      </w:r>
      <w:r w:rsidRPr="000E57E4">
        <w:rPr>
          <w:rFonts w:ascii="Arial" w:hAnsi="Arial" w:cs="Arial"/>
          <w:sz w:val="20"/>
          <w:szCs w:val="20"/>
          <w:lang w:eastAsia="ar-SA"/>
        </w:rPr>
        <w:t xml:space="preserve">veřejné zakázky </w:t>
      </w:r>
      <w:r w:rsidR="00311C95">
        <w:rPr>
          <w:rFonts w:ascii="Arial" w:hAnsi="Arial" w:cs="Arial"/>
          <w:sz w:val="20"/>
          <w:szCs w:val="20"/>
          <w:lang w:eastAsia="ar-SA"/>
        </w:rPr>
        <w:t xml:space="preserve">malého rozsahu </w:t>
      </w:r>
      <w:r w:rsidRPr="000E57E4">
        <w:rPr>
          <w:rFonts w:ascii="Arial" w:hAnsi="Arial" w:cs="Arial"/>
          <w:sz w:val="20"/>
          <w:szCs w:val="20"/>
          <w:lang w:eastAsia="ar-SA"/>
        </w:rPr>
        <w:t>na stavební práce s názvem</w:t>
      </w:r>
      <w:r w:rsidRPr="00002C03">
        <w:rPr>
          <w:rFonts w:ascii="Arial" w:hAnsi="Arial" w:cs="Arial"/>
          <w:sz w:val="20"/>
          <w:szCs w:val="20"/>
          <w:lang w:eastAsia="ar-SA"/>
        </w:rPr>
        <w:t xml:space="preserve"> </w:t>
      </w:r>
      <w:bookmarkStart w:id="0" w:name="_Hlk164323140"/>
      <w:r w:rsidR="00412B6D" w:rsidRPr="008121F9">
        <w:rPr>
          <w:rFonts w:ascii="Arial" w:hAnsi="Arial" w:cs="Arial"/>
          <w:b/>
          <w:sz w:val="20"/>
          <w:szCs w:val="20"/>
          <w:lang w:eastAsia="ar-SA"/>
        </w:rPr>
        <w:t>„</w:t>
      </w:r>
      <w:r w:rsidR="00154F9C">
        <w:rPr>
          <w:rFonts w:ascii="Arial" w:hAnsi="Arial" w:cs="Arial"/>
          <w:b/>
          <w:sz w:val="20"/>
          <w:szCs w:val="20"/>
          <w:lang w:eastAsia="ar-SA"/>
        </w:rPr>
        <w:t>VD Luhačovice – modernizace MVE</w:t>
      </w:r>
      <w:r w:rsidR="00412B6D" w:rsidRPr="008121F9">
        <w:rPr>
          <w:rFonts w:ascii="Arial" w:hAnsi="Arial" w:cs="Arial"/>
          <w:b/>
          <w:sz w:val="20"/>
          <w:szCs w:val="20"/>
          <w:lang w:eastAsia="ar-SA"/>
        </w:rPr>
        <w:t>“</w:t>
      </w:r>
      <w:bookmarkEnd w:id="0"/>
      <w:r w:rsidRPr="00002C03">
        <w:rPr>
          <w:rFonts w:ascii="Arial" w:hAnsi="Arial" w:cs="Arial"/>
          <w:sz w:val="20"/>
          <w:szCs w:val="20"/>
          <w:lang w:eastAsia="ar-SA"/>
        </w:rPr>
        <w:t xml:space="preserve"> (dále též jen „Nabídka na Veřejnou zakázku“ a „Veřejná zakázka“). Smlouva tak bude vykládaná v souladu s Nabídkou na Veřejnou zakázku a se zadávacími podmínkami Veřejné zakázky.</w:t>
      </w:r>
    </w:p>
    <w:p w14:paraId="1B9571D7" w14:textId="77777777" w:rsidR="001745BB" w:rsidRPr="001745BB" w:rsidRDefault="001745BB" w:rsidP="001745BB">
      <w:pPr>
        <w:suppressAutoHyphens/>
        <w:ind w:left="360"/>
        <w:jc w:val="both"/>
        <w:rPr>
          <w:rFonts w:ascii="Arial" w:hAnsi="Arial" w:cs="Arial"/>
          <w:i/>
          <w:sz w:val="20"/>
          <w:szCs w:val="20"/>
        </w:rPr>
      </w:pPr>
    </w:p>
    <w:p w14:paraId="2BF25199" w14:textId="654954C2" w:rsidR="001745BB" w:rsidRPr="00CB1E2B" w:rsidRDefault="001745BB" w:rsidP="00B2172F">
      <w:pPr>
        <w:numPr>
          <w:ilvl w:val="1"/>
          <w:numId w:val="12"/>
        </w:numPr>
        <w:suppressAutoHyphens/>
        <w:jc w:val="both"/>
        <w:rPr>
          <w:rFonts w:ascii="Arial" w:hAnsi="Arial" w:cs="Arial"/>
          <w:i/>
          <w:sz w:val="20"/>
          <w:szCs w:val="20"/>
        </w:rPr>
      </w:pPr>
      <w:r w:rsidRPr="00CB1E2B">
        <w:rPr>
          <w:rFonts w:ascii="Arial" w:hAnsi="Arial" w:cs="Arial"/>
          <w:sz w:val="20"/>
          <w:szCs w:val="20"/>
        </w:rPr>
        <w:t xml:space="preserve">Na základě Veřejné zakázky byla mezi Smluvními stranami vedle této Smlouvy uzavřena smlouva o dílo na </w:t>
      </w:r>
      <w:r w:rsidR="0063501A" w:rsidRPr="00CB1E2B">
        <w:rPr>
          <w:rFonts w:ascii="Arial" w:hAnsi="Arial" w:cs="Arial"/>
          <w:sz w:val="20"/>
          <w:szCs w:val="20"/>
        </w:rPr>
        <w:t>zhotovení stavby</w:t>
      </w:r>
      <w:r w:rsidR="00CB1E2B" w:rsidRPr="00CB1E2B">
        <w:rPr>
          <w:rFonts w:ascii="Arial" w:hAnsi="Arial" w:cs="Arial"/>
          <w:sz w:val="20"/>
          <w:szCs w:val="20"/>
        </w:rPr>
        <w:t xml:space="preserve"> </w:t>
      </w:r>
      <w:r w:rsidR="00412B6D" w:rsidRPr="008121F9">
        <w:rPr>
          <w:rFonts w:ascii="Arial" w:hAnsi="Arial" w:cs="Arial"/>
          <w:b/>
          <w:sz w:val="20"/>
          <w:szCs w:val="20"/>
        </w:rPr>
        <w:t>„</w:t>
      </w:r>
      <w:r w:rsidR="00154F9C">
        <w:rPr>
          <w:rFonts w:ascii="Arial" w:hAnsi="Arial" w:cs="Arial"/>
          <w:b/>
          <w:sz w:val="20"/>
          <w:szCs w:val="20"/>
        </w:rPr>
        <w:t>VD Luhačovice – modernizace MVE</w:t>
      </w:r>
      <w:r w:rsidR="00412B6D" w:rsidRPr="008121F9">
        <w:rPr>
          <w:rFonts w:ascii="Arial" w:hAnsi="Arial" w:cs="Arial"/>
          <w:b/>
          <w:sz w:val="20"/>
          <w:szCs w:val="20"/>
        </w:rPr>
        <w:t>“</w:t>
      </w:r>
      <w:r w:rsidR="0098750F">
        <w:rPr>
          <w:rFonts w:ascii="Arial" w:hAnsi="Arial" w:cs="Arial"/>
          <w:sz w:val="20"/>
          <w:szCs w:val="20"/>
        </w:rPr>
        <w:t xml:space="preserve"> (dále též jen „Stavba“)</w:t>
      </w:r>
      <w:r w:rsidR="0063501A" w:rsidRPr="00CB1E2B">
        <w:rPr>
          <w:rFonts w:ascii="Arial" w:hAnsi="Arial" w:cs="Arial"/>
          <w:sz w:val="20"/>
          <w:szCs w:val="20"/>
        </w:rPr>
        <w:t xml:space="preserve"> v</w:t>
      </w:r>
      <w:r w:rsidR="00671E6D">
        <w:rPr>
          <w:rFonts w:ascii="Arial" w:hAnsi="Arial" w:cs="Arial"/>
          <w:sz w:val="20"/>
          <w:szCs w:val="20"/>
        </w:rPr>
        <w:t> </w:t>
      </w:r>
      <w:r w:rsidR="0063501A" w:rsidRPr="00CB1E2B">
        <w:rPr>
          <w:rFonts w:ascii="Arial" w:hAnsi="Arial" w:cs="Arial"/>
          <w:sz w:val="20"/>
          <w:szCs w:val="20"/>
        </w:rPr>
        <w:t>rámci</w:t>
      </w:r>
      <w:r w:rsidR="00671E6D">
        <w:rPr>
          <w:rFonts w:ascii="Arial" w:hAnsi="Arial" w:cs="Arial"/>
          <w:sz w:val="20"/>
          <w:szCs w:val="20"/>
        </w:rPr>
        <w:t xml:space="preserve"> </w:t>
      </w:r>
      <w:r w:rsidR="0063501A" w:rsidRPr="00CB1E2B">
        <w:rPr>
          <w:rFonts w:ascii="Arial" w:hAnsi="Arial" w:cs="Arial"/>
          <w:sz w:val="20"/>
          <w:szCs w:val="20"/>
        </w:rPr>
        <w:t xml:space="preserve">které se Zhotovitel zavázal </w:t>
      </w:r>
      <w:r w:rsidR="0098750F">
        <w:rPr>
          <w:rFonts w:ascii="Arial" w:hAnsi="Arial" w:cs="Arial"/>
          <w:sz w:val="20"/>
          <w:szCs w:val="20"/>
        </w:rPr>
        <w:t>S</w:t>
      </w:r>
      <w:r w:rsidR="001D11EE">
        <w:rPr>
          <w:rFonts w:ascii="Arial" w:hAnsi="Arial" w:cs="Arial"/>
          <w:sz w:val="20"/>
          <w:szCs w:val="20"/>
        </w:rPr>
        <w:t>tavbu realizovat</w:t>
      </w:r>
      <w:r w:rsidR="00560E93" w:rsidRPr="00CB1E2B">
        <w:rPr>
          <w:rFonts w:ascii="Arial" w:hAnsi="Arial" w:cs="Arial"/>
          <w:sz w:val="20"/>
          <w:szCs w:val="20"/>
        </w:rPr>
        <w:t>.</w:t>
      </w:r>
      <w:r w:rsidR="00560E93" w:rsidRPr="00CB1E2B">
        <w:rPr>
          <w:rFonts w:ascii="Arial" w:hAnsi="Arial" w:cs="Arial"/>
          <w:sz w:val="20"/>
          <w:szCs w:val="20"/>
        </w:rPr>
        <w:tab/>
      </w:r>
    </w:p>
    <w:p w14:paraId="45BBABB0" w14:textId="77777777" w:rsidR="00002C03" w:rsidRDefault="00002C03" w:rsidP="00D03C79">
      <w:pPr>
        <w:pStyle w:val="Odstavecseseznamem"/>
        <w:contextualSpacing w:val="0"/>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0DF6F529" w:rsidR="00FC7A13"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548563C2" w14:textId="77777777" w:rsidR="00412B6D" w:rsidRDefault="00412B6D" w:rsidP="00412B6D">
      <w:pPr>
        <w:pStyle w:val="Odstavecseseznamem"/>
        <w:rPr>
          <w:rFonts w:ascii="Arial" w:hAnsi="Arial" w:cs="Arial"/>
          <w:sz w:val="20"/>
          <w:szCs w:val="20"/>
        </w:rPr>
      </w:pPr>
    </w:p>
    <w:p w14:paraId="42929460" w14:textId="2229861A" w:rsidR="00685993" w:rsidRDefault="00412B6D" w:rsidP="00D03C79">
      <w:pPr>
        <w:jc w:val="center"/>
        <w:rPr>
          <w:rFonts w:ascii="Arial" w:hAnsi="Arial" w:cs="Arial"/>
          <w:b/>
          <w:sz w:val="20"/>
          <w:szCs w:val="20"/>
          <w:lang w:eastAsia="ar-SA"/>
        </w:rPr>
      </w:pPr>
      <w:r w:rsidRPr="00412B6D">
        <w:rPr>
          <w:rFonts w:ascii="Arial" w:hAnsi="Arial" w:cs="Arial"/>
          <w:b/>
          <w:sz w:val="20"/>
          <w:szCs w:val="20"/>
          <w:lang w:eastAsia="ar-SA"/>
        </w:rPr>
        <w:t>„</w:t>
      </w:r>
      <w:r w:rsidR="00154F9C">
        <w:rPr>
          <w:rFonts w:ascii="Arial" w:hAnsi="Arial" w:cs="Arial"/>
          <w:b/>
          <w:sz w:val="20"/>
          <w:szCs w:val="20"/>
          <w:lang w:eastAsia="ar-SA"/>
        </w:rPr>
        <w:t>VD Luhačovice – modernizace MVE</w:t>
      </w:r>
      <w:r w:rsidR="00956D97">
        <w:rPr>
          <w:rFonts w:ascii="Arial" w:hAnsi="Arial" w:cs="Arial"/>
          <w:b/>
          <w:sz w:val="20"/>
          <w:szCs w:val="20"/>
          <w:lang w:eastAsia="ar-SA"/>
        </w:rPr>
        <w:t xml:space="preserve"> – následné činnosti</w:t>
      </w:r>
      <w:r w:rsidRPr="00412B6D">
        <w:rPr>
          <w:rFonts w:ascii="Arial" w:hAnsi="Arial" w:cs="Arial"/>
          <w:b/>
          <w:sz w:val="20"/>
          <w:szCs w:val="20"/>
          <w:lang w:eastAsia="ar-SA"/>
        </w:rPr>
        <w:t>“</w:t>
      </w:r>
    </w:p>
    <w:p w14:paraId="6583D3BA" w14:textId="77777777" w:rsidR="00412B6D" w:rsidRPr="00F27236" w:rsidRDefault="00412B6D" w:rsidP="00D03C79">
      <w:pPr>
        <w:jc w:val="center"/>
        <w:rPr>
          <w:rFonts w:ascii="Arial" w:hAnsi="Arial" w:cs="Arial"/>
          <w:b/>
          <w:sz w:val="20"/>
          <w:szCs w:val="20"/>
        </w:rPr>
      </w:pPr>
    </w:p>
    <w:p w14:paraId="6D61D80E" w14:textId="742F0808" w:rsidR="00412B6D" w:rsidRDefault="00B60A9B" w:rsidP="00D03C79">
      <w:pPr>
        <w:numPr>
          <w:ilvl w:val="1"/>
          <w:numId w:val="12"/>
        </w:numPr>
        <w:suppressAutoHyphens/>
        <w:jc w:val="both"/>
        <w:rPr>
          <w:rFonts w:ascii="Arial" w:hAnsi="Arial" w:cs="Arial"/>
          <w:sz w:val="20"/>
          <w:szCs w:val="20"/>
        </w:rPr>
      </w:pPr>
      <w:r w:rsidRPr="00103E35">
        <w:rPr>
          <w:rFonts w:ascii="Arial" w:hAnsi="Arial" w:cs="Arial"/>
          <w:sz w:val="20"/>
          <w:szCs w:val="20"/>
        </w:rPr>
        <w:t>Dílem se rozumí</w:t>
      </w:r>
      <w:r w:rsidR="004A7836">
        <w:rPr>
          <w:rFonts w:ascii="Arial" w:hAnsi="Arial" w:cs="Arial"/>
          <w:sz w:val="20"/>
          <w:szCs w:val="20"/>
        </w:rPr>
        <w:t xml:space="preserve"> provedení činností, které neprodleně následují po předání Díla a dále jsou nezbytné pro vydání kolaudačního </w:t>
      </w:r>
      <w:r w:rsidR="0034155B">
        <w:rPr>
          <w:rFonts w:ascii="Arial" w:hAnsi="Arial" w:cs="Arial"/>
          <w:sz w:val="20"/>
          <w:szCs w:val="20"/>
        </w:rPr>
        <w:t>souhlasu</w:t>
      </w:r>
      <w:r w:rsidR="00412B6D">
        <w:rPr>
          <w:rFonts w:ascii="Arial" w:hAnsi="Arial" w:cs="Arial"/>
          <w:sz w:val="20"/>
          <w:szCs w:val="20"/>
        </w:rPr>
        <w:t>:</w:t>
      </w:r>
    </w:p>
    <w:p w14:paraId="4322FEEB" w14:textId="77777777" w:rsidR="00511014" w:rsidRDefault="00511014" w:rsidP="00511014">
      <w:pPr>
        <w:suppressAutoHyphens/>
        <w:ind w:left="360"/>
        <w:jc w:val="both"/>
        <w:rPr>
          <w:rFonts w:ascii="Arial" w:hAnsi="Arial" w:cs="Arial"/>
          <w:sz w:val="20"/>
          <w:szCs w:val="20"/>
        </w:rPr>
      </w:pPr>
    </w:p>
    <w:p w14:paraId="702746F4" w14:textId="677667DE" w:rsidR="00A24BA0" w:rsidRPr="008121F9" w:rsidRDefault="00A24BA0" w:rsidP="00511014">
      <w:pPr>
        <w:numPr>
          <w:ilvl w:val="2"/>
          <w:numId w:val="12"/>
        </w:numPr>
        <w:tabs>
          <w:tab w:val="clear" w:pos="720"/>
          <w:tab w:val="num" w:pos="993"/>
        </w:tabs>
        <w:suppressAutoHyphens/>
        <w:ind w:left="993" w:hanging="567"/>
        <w:jc w:val="both"/>
        <w:rPr>
          <w:rFonts w:ascii="Arial" w:hAnsi="Arial" w:cs="Arial"/>
          <w:sz w:val="20"/>
          <w:szCs w:val="20"/>
        </w:rPr>
      </w:pPr>
      <w:r w:rsidRPr="008121F9">
        <w:rPr>
          <w:rFonts w:ascii="Arial" w:hAnsi="Arial" w:cs="Arial"/>
          <w:sz w:val="20"/>
          <w:szCs w:val="20"/>
        </w:rPr>
        <w:t>Zkušební provoz MVE</w:t>
      </w:r>
    </w:p>
    <w:p w14:paraId="5D268B11" w14:textId="761DF40C" w:rsidR="0098750F" w:rsidRPr="004945EB" w:rsidRDefault="001D11EE" w:rsidP="004945EB">
      <w:pPr>
        <w:numPr>
          <w:ilvl w:val="2"/>
          <w:numId w:val="12"/>
        </w:numPr>
        <w:tabs>
          <w:tab w:val="clear" w:pos="720"/>
          <w:tab w:val="num" w:pos="993"/>
        </w:tabs>
        <w:suppressAutoHyphens/>
        <w:ind w:left="992" w:hanging="567"/>
        <w:jc w:val="both"/>
        <w:rPr>
          <w:rFonts w:ascii="Arial" w:hAnsi="Arial" w:cs="Arial"/>
          <w:sz w:val="20"/>
          <w:szCs w:val="20"/>
        </w:rPr>
      </w:pPr>
      <w:r w:rsidRPr="008121F9">
        <w:rPr>
          <w:rFonts w:ascii="Arial" w:hAnsi="Arial" w:cs="Arial"/>
          <w:sz w:val="20"/>
          <w:szCs w:val="20"/>
        </w:rPr>
        <w:t>Následný servis</w:t>
      </w:r>
      <w:r w:rsidR="0098750F" w:rsidRPr="008121F9">
        <w:rPr>
          <w:rFonts w:ascii="Arial" w:hAnsi="Arial" w:cs="Arial"/>
          <w:sz w:val="20"/>
          <w:szCs w:val="20"/>
        </w:rPr>
        <w:t xml:space="preserve"> MVE</w:t>
      </w:r>
      <w:r w:rsidR="004945EB">
        <w:rPr>
          <w:rFonts w:ascii="Arial" w:hAnsi="Arial" w:cs="Arial"/>
          <w:sz w:val="20"/>
          <w:szCs w:val="20"/>
        </w:rPr>
        <w:t xml:space="preserve"> (ú</w:t>
      </w:r>
      <w:r w:rsidR="0098750F" w:rsidRPr="004945EB">
        <w:rPr>
          <w:rFonts w:ascii="Arial" w:hAnsi="Arial" w:cs="Arial"/>
          <w:sz w:val="20"/>
          <w:szCs w:val="20"/>
        </w:rPr>
        <w:t>držba po dobu 10 let</w:t>
      </w:r>
      <w:r w:rsidR="004945EB">
        <w:rPr>
          <w:rFonts w:ascii="Arial" w:hAnsi="Arial" w:cs="Arial"/>
          <w:sz w:val="20"/>
          <w:szCs w:val="20"/>
        </w:rPr>
        <w:t>)</w:t>
      </w:r>
    </w:p>
    <w:p w14:paraId="16EAA903" w14:textId="77777777" w:rsidR="000A0D3B" w:rsidRPr="0098750F" w:rsidRDefault="000A0D3B" w:rsidP="00311C95">
      <w:pPr>
        <w:suppressAutoHyphens/>
        <w:jc w:val="both"/>
        <w:rPr>
          <w:rFonts w:ascii="Arial" w:hAnsi="Arial" w:cs="Arial"/>
          <w:sz w:val="20"/>
          <w:szCs w:val="20"/>
          <w:highlight w:val="yellow"/>
        </w:rPr>
      </w:pPr>
    </w:p>
    <w:p w14:paraId="4A528B14" w14:textId="785FB090" w:rsidR="00E35265" w:rsidRPr="0098750F" w:rsidRDefault="00DE6FAC" w:rsidP="00E35265">
      <w:pPr>
        <w:numPr>
          <w:ilvl w:val="1"/>
          <w:numId w:val="12"/>
        </w:numPr>
        <w:suppressAutoHyphens/>
        <w:jc w:val="both"/>
        <w:rPr>
          <w:rFonts w:ascii="Arial" w:hAnsi="Arial" w:cs="Arial"/>
          <w:sz w:val="20"/>
          <w:szCs w:val="20"/>
        </w:rPr>
      </w:pPr>
      <w:r w:rsidRPr="008121F9">
        <w:rPr>
          <w:rFonts w:ascii="Arial" w:hAnsi="Arial" w:cs="Arial"/>
          <w:sz w:val="20"/>
          <w:szCs w:val="20"/>
        </w:rPr>
        <w:t xml:space="preserve">Bližší specifikace a rozsah Díla je dán </w:t>
      </w:r>
      <w:r w:rsidR="001F7A86" w:rsidRPr="008121F9">
        <w:rPr>
          <w:rFonts w:ascii="Arial" w:hAnsi="Arial" w:cs="Arial"/>
          <w:sz w:val="20"/>
          <w:szCs w:val="20"/>
        </w:rPr>
        <w:t>přílohou č. 1 Smlouvy – Vymezení předmětu plnění</w:t>
      </w:r>
      <w:r w:rsidR="00E35265" w:rsidRPr="008121F9">
        <w:rPr>
          <w:rFonts w:ascii="Arial" w:hAnsi="Arial" w:cs="Arial"/>
          <w:sz w:val="20"/>
          <w:szCs w:val="20"/>
        </w:rPr>
        <w:t>.</w:t>
      </w:r>
      <w:r w:rsidR="00E35265" w:rsidRPr="0098750F">
        <w:rPr>
          <w:rFonts w:ascii="Arial" w:hAnsi="Arial" w:cs="Arial"/>
          <w:sz w:val="20"/>
          <w:szCs w:val="20"/>
        </w:rPr>
        <w:t xml:space="preserve"> </w:t>
      </w:r>
    </w:p>
    <w:p w14:paraId="05BED23D" w14:textId="77777777" w:rsidR="00E35265" w:rsidRDefault="00E35265" w:rsidP="00E35265">
      <w:pPr>
        <w:pStyle w:val="Odstavecseseznamem"/>
        <w:rPr>
          <w:rFonts w:ascii="Arial" w:hAnsi="Arial" w:cs="Arial"/>
          <w:sz w:val="20"/>
          <w:szCs w:val="20"/>
        </w:rPr>
      </w:pPr>
    </w:p>
    <w:p w14:paraId="4556FE12" w14:textId="5732B988" w:rsidR="00563CFF" w:rsidRDefault="008610FB" w:rsidP="00D03C79">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98750F">
        <w:rPr>
          <w:rFonts w:ascii="Arial" w:hAnsi="Arial" w:cs="Arial"/>
          <w:sz w:val="20"/>
          <w:szCs w:val="20"/>
        </w:rPr>
        <w:t>Z</w:t>
      </w:r>
      <w:r w:rsidR="00A35C66" w:rsidRPr="00273144">
        <w:rPr>
          <w:rFonts w:ascii="Arial" w:hAnsi="Arial" w:cs="Arial"/>
          <w:sz w:val="20"/>
          <w:szCs w:val="20"/>
        </w:rPr>
        <w:t xml:space="preserve">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nikoli však výlučně</w:t>
      </w:r>
      <w:r w:rsidR="00563CFF" w:rsidRPr="00273144">
        <w:rPr>
          <w:rFonts w:ascii="Arial" w:hAnsi="Arial" w:cs="Arial"/>
          <w:sz w:val="20"/>
          <w:szCs w:val="20"/>
        </w:rPr>
        <w:t>:</w:t>
      </w:r>
    </w:p>
    <w:p w14:paraId="7D8C584C" w14:textId="77777777" w:rsidR="00F64A7B" w:rsidRPr="00F64A7B" w:rsidRDefault="00F64A7B" w:rsidP="00F64A7B">
      <w:pPr>
        <w:suppressAutoHyphens/>
        <w:jc w:val="both"/>
        <w:rPr>
          <w:rFonts w:ascii="Arial" w:hAnsi="Arial" w:cs="Arial"/>
          <w:b/>
          <w:sz w:val="20"/>
          <w:szCs w:val="20"/>
        </w:rPr>
      </w:pPr>
    </w:p>
    <w:p w14:paraId="4B4020CC" w14:textId="71B08AE3" w:rsidR="00511014" w:rsidRPr="00632F58" w:rsidRDefault="00511014" w:rsidP="00511014">
      <w:pPr>
        <w:pStyle w:val="Odstavecseseznamem"/>
        <w:numPr>
          <w:ilvl w:val="0"/>
          <w:numId w:val="39"/>
        </w:numPr>
        <w:suppressAutoHyphens/>
        <w:ind w:left="426" w:hanging="284"/>
        <w:jc w:val="both"/>
        <w:rPr>
          <w:rFonts w:ascii="Arial" w:hAnsi="Arial" w:cs="Arial"/>
          <w:b/>
          <w:sz w:val="20"/>
          <w:szCs w:val="20"/>
        </w:rPr>
      </w:pPr>
      <w:r w:rsidRPr="002C5FC7">
        <w:rPr>
          <w:rFonts w:ascii="Arial" w:hAnsi="Arial" w:cs="Arial"/>
          <w:b/>
          <w:sz w:val="20"/>
          <w:szCs w:val="20"/>
        </w:rPr>
        <w:t>Zkušební provoz MVE</w:t>
      </w:r>
    </w:p>
    <w:p w14:paraId="76370C2C" w14:textId="40210D69" w:rsidR="00511014" w:rsidRPr="00511014" w:rsidRDefault="00511014" w:rsidP="00F64A7B">
      <w:pPr>
        <w:pStyle w:val="Odstavecseseznamem"/>
        <w:numPr>
          <w:ilvl w:val="0"/>
          <w:numId w:val="38"/>
        </w:numPr>
        <w:suppressAutoHyphens/>
        <w:ind w:left="851"/>
        <w:jc w:val="both"/>
        <w:rPr>
          <w:rFonts w:ascii="Arial" w:hAnsi="Arial" w:cs="Arial"/>
          <w:sz w:val="20"/>
          <w:szCs w:val="20"/>
        </w:rPr>
      </w:pPr>
      <w:bookmarkStart w:id="1" w:name="_Hlk164234677"/>
      <w:r w:rsidRPr="00511014">
        <w:rPr>
          <w:rFonts w:ascii="Arial" w:hAnsi="Arial" w:cs="Arial"/>
          <w:sz w:val="20"/>
          <w:szCs w:val="20"/>
        </w:rPr>
        <w:t xml:space="preserve">Po převzetí dokončeného díla bude zahájen zkušební provoz v délce </w:t>
      </w:r>
      <w:r w:rsidR="009E6299">
        <w:rPr>
          <w:rFonts w:ascii="Arial" w:hAnsi="Arial" w:cs="Arial"/>
          <w:sz w:val="20"/>
          <w:szCs w:val="20"/>
        </w:rPr>
        <w:t>6</w:t>
      </w:r>
      <w:r w:rsidR="00F065BF" w:rsidRPr="00F64A7B">
        <w:rPr>
          <w:rFonts w:ascii="Arial" w:hAnsi="Arial" w:cs="Arial"/>
          <w:sz w:val="20"/>
          <w:szCs w:val="20"/>
        </w:rPr>
        <w:t xml:space="preserve"> </w:t>
      </w:r>
      <w:r w:rsidRPr="00F64A7B">
        <w:rPr>
          <w:rFonts w:ascii="Arial" w:hAnsi="Arial" w:cs="Arial"/>
          <w:sz w:val="20"/>
          <w:szCs w:val="20"/>
        </w:rPr>
        <w:t>měsíců</w:t>
      </w:r>
      <w:r w:rsidRPr="00511014">
        <w:rPr>
          <w:rFonts w:ascii="Arial" w:hAnsi="Arial" w:cs="Arial"/>
          <w:sz w:val="20"/>
          <w:szCs w:val="20"/>
        </w:rPr>
        <w:t xml:space="preserve">. Zhotovitel svolá pravidelné kontrolní dny min. 1x měsíčně za účelem průběžného vyhodnocení zkušebního provozu nově vybudovaného díla za účasti </w:t>
      </w:r>
      <w:r w:rsidR="0098750F">
        <w:rPr>
          <w:rFonts w:ascii="Arial" w:hAnsi="Arial" w:cs="Arial"/>
          <w:sz w:val="20"/>
          <w:szCs w:val="20"/>
        </w:rPr>
        <w:t>O</w:t>
      </w:r>
      <w:r w:rsidRPr="00511014">
        <w:rPr>
          <w:rFonts w:ascii="Arial" w:hAnsi="Arial" w:cs="Arial"/>
          <w:sz w:val="20"/>
          <w:szCs w:val="20"/>
        </w:rPr>
        <w:t xml:space="preserve">bjednatele. </w:t>
      </w:r>
    </w:p>
    <w:bookmarkEnd w:id="1"/>
    <w:p w14:paraId="38DADA90" w14:textId="7D9BF926"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 xml:space="preserve">Po ukončení zkušebního provozu předloží </w:t>
      </w:r>
      <w:r w:rsidR="0098750F">
        <w:rPr>
          <w:rFonts w:ascii="Arial" w:hAnsi="Arial" w:cs="Arial"/>
          <w:sz w:val="20"/>
          <w:szCs w:val="20"/>
        </w:rPr>
        <w:t>Z</w:t>
      </w:r>
      <w:r w:rsidRPr="00511014">
        <w:rPr>
          <w:rFonts w:ascii="Arial" w:hAnsi="Arial" w:cs="Arial"/>
          <w:sz w:val="20"/>
          <w:szCs w:val="20"/>
        </w:rPr>
        <w:t xml:space="preserve">hotovitel </w:t>
      </w:r>
      <w:r w:rsidR="0098750F">
        <w:rPr>
          <w:rFonts w:ascii="Arial" w:hAnsi="Arial" w:cs="Arial"/>
          <w:sz w:val="20"/>
          <w:szCs w:val="20"/>
        </w:rPr>
        <w:t>z</w:t>
      </w:r>
      <w:r w:rsidRPr="00511014">
        <w:rPr>
          <w:rFonts w:ascii="Arial" w:hAnsi="Arial" w:cs="Arial"/>
          <w:sz w:val="20"/>
          <w:szCs w:val="20"/>
        </w:rPr>
        <w:t xml:space="preserve">ávěrečnou zprávu o zkušebním provozu. </w:t>
      </w:r>
    </w:p>
    <w:p w14:paraId="3EFF936A" w14:textId="43349702"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Záruční lhůta na provedené dílo však běží ode dne převzetí celého díla bez vad a nedodělků.</w:t>
      </w:r>
    </w:p>
    <w:p w14:paraId="6DC71FD3" w14:textId="63FA467B"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 xml:space="preserve">V případě, že bude v průběhu zkušebního provozu zjištěna porucha/závada, je zhotovitel povinen zahájit do 48 hodin práce na jejím odstranění. </w:t>
      </w:r>
    </w:p>
    <w:p w14:paraId="0B1CC516" w14:textId="325EEE09"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V případě odstávky provedeného díla a nulové výroby z důvodu zjištěné poruchy bude o dobu, po kterou bylo zařízení mimo provoz, prodloužena doba zkušebního provozu.</w:t>
      </w:r>
    </w:p>
    <w:p w14:paraId="441E45F3" w14:textId="5D0A1E34" w:rsidR="00511014" w:rsidRPr="00511014" w:rsidRDefault="00511014" w:rsidP="00511014">
      <w:pPr>
        <w:pStyle w:val="Odstavecseseznamem"/>
        <w:numPr>
          <w:ilvl w:val="1"/>
          <w:numId w:val="37"/>
        </w:numPr>
        <w:suppressAutoHyphens/>
        <w:ind w:left="851" w:hanging="425"/>
        <w:jc w:val="both"/>
        <w:rPr>
          <w:rFonts w:ascii="Arial" w:hAnsi="Arial" w:cs="Arial"/>
          <w:sz w:val="20"/>
          <w:szCs w:val="20"/>
        </w:rPr>
      </w:pPr>
      <w:r w:rsidRPr="00511014">
        <w:rPr>
          <w:rFonts w:ascii="Arial" w:hAnsi="Arial" w:cs="Arial"/>
          <w:sz w:val="20"/>
          <w:szCs w:val="20"/>
        </w:rPr>
        <w:t xml:space="preserve">V případě odstávky provedeného díla a nulové výroby z důvodů nízkých nebo zvýšených průtoků </w:t>
      </w:r>
      <w:r w:rsidR="009E6299">
        <w:rPr>
          <w:rFonts w:ascii="Arial" w:hAnsi="Arial" w:cs="Arial"/>
          <w:sz w:val="20"/>
          <w:szCs w:val="20"/>
        </w:rPr>
        <w:t>na VD Luhačovice</w:t>
      </w:r>
      <w:r w:rsidRPr="00511014">
        <w:rPr>
          <w:rFonts w:ascii="Arial" w:hAnsi="Arial" w:cs="Arial"/>
          <w:sz w:val="20"/>
          <w:szCs w:val="20"/>
        </w:rPr>
        <w:t xml:space="preserve">, bude o dobu, po kterou bylo zařízení mimo provoz, prodloužena doba zkušebního provozu, přičemž nárok na úhradu ušlého zisku </w:t>
      </w:r>
      <w:r w:rsidR="00632F58">
        <w:rPr>
          <w:rFonts w:ascii="Arial" w:hAnsi="Arial" w:cs="Arial"/>
          <w:sz w:val="20"/>
          <w:szCs w:val="20"/>
        </w:rPr>
        <w:t>O</w:t>
      </w:r>
      <w:r w:rsidRPr="00511014">
        <w:rPr>
          <w:rFonts w:ascii="Arial" w:hAnsi="Arial" w:cs="Arial"/>
          <w:sz w:val="20"/>
          <w:szCs w:val="20"/>
        </w:rPr>
        <w:t>bjednatele zde nevzniká.</w:t>
      </w:r>
    </w:p>
    <w:p w14:paraId="18244E02" w14:textId="77777777" w:rsidR="0037196F" w:rsidRPr="00982273" w:rsidRDefault="0037196F" w:rsidP="00982273">
      <w:pPr>
        <w:suppressAutoHyphens/>
        <w:jc w:val="both"/>
        <w:rPr>
          <w:rFonts w:ascii="Arial" w:hAnsi="Arial" w:cs="Arial"/>
          <w:sz w:val="20"/>
          <w:szCs w:val="20"/>
        </w:rPr>
      </w:pPr>
      <w:bookmarkStart w:id="2" w:name="_Hlk164153575"/>
    </w:p>
    <w:bookmarkEnd w:id="2"/>
    <w:p w14:paraId="2C294EB4" w14:textId="77777777" w:rsidR="0037196F" w:rsidRPr="004945EB" w:rsidRDefault="0037196F" w:rsidP="004945EB">
      <w:pPr>
        <w:pStyle w:val="Odstavecseseznamem"/>
        <w:numPr>
          <w:ilvl w:val="0"/>
          <w:numId w:val="39"/>
        </w:numPr>
        <w:suppressAutoHyphens/>
        <w:ind w:left="426" w:hanging="284"/>
        <w:jc w:val="both"/>
        <w:rPr>
          <w:rFonts w:ascii="Arial" w:hAnsi="Arial" w:cs="Arial"/>
          <w:b/>
          <w:sz w:val="20"/>
          <w:szCs w:val="20"/>
        </w:rPr>
      </w:pPr>
      <w:r w:rsidRPr="004945EB">
        <w:rPr>
          <w:rFonts w:ascii="Arial" w:hAnsi="Arial" w:cs="Arial"/>
          <w:b/>
          <w:sz w:val="20"/>
          <w:szCs w:val="20"/>
        </w:rPr>
        <w:t xml:space="preserve">Následný servis </w:t>
      </w:r>
    </w:p>
    <w:p w14:paraId="6CAAE9D3" w14:textId="7F553D09" w:rsidR="0037196F" w:rsidRPr="004945EB" w:rsidRDefault="0037196F" w:rsidP="004945EB">
      <w:pPr>
        <w:pStyle w:val="Odstavecseseznamem"/>
        <w:numPr>
          <w:ilvl w:val="0"/>
          <w:numId w:val="45"/>
        </w:numPr>
        <w:suppressAutoHyphens/>
        <w:ind w:left="851"/>
        <w:jc w:val="both"/>
        <w:rPr>
          <w:rFonts w:ascii="Arial" w:hAnsi="Arial" w:cs="Arial"/>
          <w:sz w:val="20"/>
          <w:szCs w:val="20"/>
        </w:rPr>
      </w:pPr>
      <w:r w:rsidRPr="00E35265">
        <w:rPr>
          <w:rFonts w:ascii="Arial" w:hAnsi="Arial" w:cs="Arial"/>
          <w:sz w:val="20"/>
          <w:szCs w:val="20"/>
        </w:rPr>
        <w:t xml:space="preserve">Smluvní strany se dohodly, že součástí plnění dle této smlouvy je také zajištění pravidelných servisních úkonů na </w:t>
      </w:r>
      <w:r>
        <w:rPr>
          <w:rFonts w:ascii="Arial" w:hAnsi="Arial" w:cs="Arial"/>
          <w:sz w:val="20"/>
          <w:szCs w:val="20"/>
        </w:rPr>
        <w:t>nově vybudované</w:t>
      </w:r>
      <w:r w:rsidRPr="00E35265">
        <w:rPr>
          <w:rFonts w:ascii="Arial" w:hAnsi="Arial" w:cs="Arial"/>
          <w:sz w:val="20"/>
          <w:szCs w:val="20"/>
        </w:rPr>
        <w:t xml:space="preserve"> MVE a na jejím příslušenství zhotovitelem. Zhotovitel se zavazuje provést všechny servisní úkony potřebné pro bezproblémový chod </w:t>
      </w:r>
      <w:r>
        <w:rPr>
          <w:rFonts w:ascii="Arial" w:hAnsi="Arial" w:cs="Arial"/>
          <w:sz w:val="20"/>
          <w:szCs w:val="20"/>
        </w:rPr>
        <w:t>nově vybudované</w:t>
      </w:r>
      <w:r w:rsidRPr="00E35265">
        <w:rPr>
          <w:rFonts w:ascii="Arial" w:hAnsi="Arial" w:cs="Arial"/>
          <w:sz w:val="20"/>
          <w:szCs w:val="20"/>
        </w:rPr>
        <w:t xml:space="preserve"> MVE.</w:t>
      </w:r>
    </w:p>
    <w:p w14:paraId="6DBFE053" w14:textId="04137EBB" w:rsidR="0037196F" w:rsidRPr="004945EB" w:rsidRDefault="0037196F" w:rsidP="004945EB">
      <w:pPr>
        <w:pStyle w:val="Odstavecseseznamem"/>
        <w:numPr>
          <w:ilvl w:val="0"/>
          <w:numId w:val="45"/>
        </w:numPr>
        <w:suppressAutoHyphens/>
        <w:ind w:left="851"/>
        <w:jc w:val="both"/>
        <w:rPr>
          <w:rFonts w:ascii="Arial" w:hAnsi="Arial" w:cs="Arial"/>
          <w:sz w:val="20"/>
          <w:szCs w:val="20"/>
        </w:rPr>
      </w:pPr>
      <w:r w:rsidRPr="00E35265">
        <w:rPr>
          <w:rFonts w:ascii="Arial" w:hAnsi="Arial" w:cs="Arial"/>
          <w:sz w:val="20"/>
          <w:szCs w:val="20"/>
        </w:rPr>
        <w:t>Zhotovitel vypracoval oceněný plán pravidelných servisních úkonů</w:t>
      </w:r>
      <w:r>
        <w:rPr>
          <w:rFonts w:ascii="Arial" w:hAnsi="Arial" w:cs="Arial"/>
          <w:sz w:val="20"/>
          <w:szCs w:val="20"/>
        </w:rPr>
        <w:t xml:space="preserve"> (příloha č. 3 Smlouvy)</w:t>
      </w:r>
      <w:r w:rsidRPr="00E35265">
        <w:rPr>
          <w:rFonts w:ascii="Arial" w:hAnsi="Arial" w:cs="Arial"/>
          <w:sz w:val="20"/>
          <w:szCs w:val="20"/>
        </w:rPr>
        <w:t xml:space="preserve">, které je nutné provádět na </w:t>
      </w:r>
      <w:r>
        <w:rPr>
          <w:rFonts w:ascii="Arial" w:hAnsi="Arial" w:cs="Arial"/>
          <w:sz w:val="20"/>
          <w:szCs w:val="20"/>
        </w:rPr>
        <w:t>nově vybudované</w:t>
      </w:r>
      <w:r w:rsidRPr="00E35265">
        <w:rPr>
          <w:rFonts w:ascii="Arial" w:hAnsi="Arial" w:cs="Arial"/>
          <w:sz w:val="20"/>
          <w:szCs w:val="20"/>
        </w:rPr>
        <w:t xml:space="preserve"> MVE a na jejím příslušenství. Tento plán pravidelných servisních úkonů je nedílnou součástí této smlouvy. Zhotovitel prohlašuje, že tento plán obsahuje veškeré servisní úkony, které jsou nezbytné pro řádný provoz MVE po dobu 10 let. Případné náklady spojené s údržbou, které překročí plán, jdou k tíži zhotovitele. To neplatí, pokud je případné poškození MVE způsobeno povětrnostními vlivy či zjevně nesprávnou obsluhou MVE ze strany objednatele. </w:t>
      </w:r>
    </w:p>
    <w:p w14:paraId="12BFEB54" w14:textId="077AE006" w:rsidR="00E02D81" w:rsidRDefault="0037196F" w:rsidP="0037196F">
      <w:pPr>
        <w:pStyle w:val="Odstavecseseznamem"/>
        <w:numPr>
          <w:ilvl w:val="0"/>
          <w:numId w:val="45"/>
        </w:numPr>
        <w:suppressAutoHyphens/>
        <w:ind w:left="851"/>
        <w:jc w:val="both"/>
        <w:rPr>
          <w:rFonts w:ascii="Arial" w:hAnsi="Arial" w:cs="Arial"/>
          <w:sz w:val="20"/>
          <w:szCs w:val="20"/>
          <w:lang w:eastAsia="ar-SA"/>
        </w:rPr>
      </w:pPr>
      <w:r w:rsidRPr="00E35265">
        <w:rPr>
          <w:rFonts w:ascii="Arial" w:hAnsi="Arial" w:cs="Arial"/>
          <w:sz w:val="20"/>
          <w:szCs w:val="20"/>
        </w:rPr>
        <w:t xml:space="preserve">Zhotovitel se zavazuje řádně a včas provádět pravidelný servis </w:t>
      </w:r>
      <w:r w:rsidRPr="00BE05F4">
        <w:rPr>
          <w:rFonts w:ascii="Arial" w:hAnsi="Arial" w:cs="Arial"/>
          <w:b/>
          <w:sz w:val="20"/>
          <w:szCs w:val="20"/>
        </w:rPr>
        <w:t>po dobu 10 let</w:t>
      </w:r>
      <w:r w:rsidRPr="00E35265">
        <w:rPr>
          <w:rFonts w:ascii="Arial" w:hAnsi="Arial" w:cs="Arial"/>
          <w:sz w:val="20"/>
          <w:szCs w:val="20"/>
        </w:rPr>
        <w:t xml:space="preserve"> od předání a převzetí díla. V ceně následného servisu jsou zahrnuty též náhradní díly, provozní kapaliny a další nezbytný materiál.</w:t>
      </w:r>
    </w:p>
    <w:p w14:paraId="27DDE369" w14:textId="5BE57A4A" w:rsidR="0037196F" w:rsidRDefault="0037196F" w:rsidP="00982273">
      <w:pPr>
        <w:pStyle w:val="Odstavecseseznamem"/>
        <w:suppressAutoHyphens/>
        <w:ind w:left="851"/>
        <w:jc w:val="both"/>
        <w:rPr>
          <w:rFonts w:ascii="Arial" w:hAnsi="Arial" w:cs="Arial"/>
          <w:sz w:val="20"/>
          <w:szCs w:val="20"/>
          <w:lang w:eastAsia="ar-SA"/>
        </w:rPr>
      </w:pPr>
    </w:p>
    <w:p w14:paraId="0D914CFE" w14:textId="544265D7" w:rsidR="00982273" w:rsidRPr="00982273" w:rsidRDefault="00982273" w:rsidP="00982273">
      <w:pPr>
        <w:numPr>
          <w:ilvl w:val="1"/>
          <w:numId w:val="12"/>
        </w:numPr>
        <w:suppressAutoHyphens/>
        <w:jc w:val="both"/>
        <w:rPr>
          <w:rFonts w:ascii="Arial" w:hAnsi="Arial" w:cs="Arial"/>
          <w:sz w:val="20"/>
          <w:szCs w:val="20"/>
        </w:rPr>
      </w:pPr>
      <w:r>
        <w:rPr>
          <w:rFonts w:ascii="Arial" w:hAnsi="Arial" w:cs="Arial"/>
          <w:sz w:val="20"/>
          <w:szCs w:val="20"/>
        </w:rPr>
        <w:t>Zhotovitel bude provádět d</w:t>
      </w:r>
      <w:r w:rsidRPr="00E135D1">
        <w:rPr>
          <w:rFonts w:ascii="Arial" w:hAnsi="Arial" w:cs="Arial"/>
          <w:sz w:val="20"/>
          <w:szCs w:val="20"/>
        </w:rPr>
        <w:t>alší činnosti, o nichž jako profesionál v daném oboru ví nebo vědět má, že jsou nezbytné pro řádné provedení Díla tak, aby mohlo sloužit k smluvenému, resp. obvyklému účelu.</w:t>
      </w:r>
    </w:p>
    <w:p w14:paraId="3D777849" w14:textId="77777777" w:rsidR="00982273" w:rsidRDefault="00982273" w:rsidP="00BE05F4">
      <w:pPr>
        <w:suppressAutoHyphens/>
        <w:ind w:left="360"/>
        <w:jc w:val="both"/>
        <w:rPr>
          <w:rFonts w:ascii="Arial" w:hAnsi="Arial" w:cs="Arial"/>
          <w:sz w:val="20"/>
          <w:szCs w:val="20"/>
        </w:rPr>
      </w:pPr>
    </w:p>
    <w:p w14:paraId="7377FDA8" w14:textId="076CDE1C" w:rsidR="00E02D81" w:rsidRPr="00E135D1" w:rsidRDefault="0037196F" w:rsidP="00E02D81">
      <w:pPr>
        <w:numPr>
          <w:ilvl w:val="1"/>
          <w:numId w:val="12"/>
        </w:numPr>
        <w:suppressAutoHyphens/>
        <w:jc w:val="both"/>
        <w:rPr>
          <w:rFonts w:ascii="Arial" w:hAnsi="Arial" w:cs="Arial"/>
          <w:sz w:val="20"/>
          <w:szCs w:val="20"/>
        </w:rPr>
      </w:pPr>
      <w:r>
        <w:rPr>
          <w:rFonts w:ascii="Arial" w:hAnsi="Arial" w:cs="Arial"/>
          <w:sz w:val="20"/>
          <w:szCs w:val="20"/>
        </w:rPr>
        <w:t>Písemný výstup</w:t>
      </w:r>
      <w:r w:rsidR="00E02D81" w:rsidRPr="00E02D81">
        <w:rPr>
          <w:rFonts w:ascii="Arial" w:hAnsi="Arial" w:cs="Arial"/>
          <w:sz w:val="20"/>
          <w:szCs w:val="20"/>
        </w:rPr>
        <w:t xml:space="preserve"> bude </w:t>
      </w:r>
      <w:r w:rsidR="00956D97">
        <w:rPr>
          <w:rFonts w:ascii="Arial" w:hAnsi="Arial" w:cs="Arial"/>
          <w:sz w:val="20"/>
          <w:szCs w:val="20"/>
        </w:rPr>
        <w:t xml:space="preserve">pro </w:t>
      </w:r>
      <w:r w:rsidR="00311C95">
        <w:rPr>
          <w:rFonts w:ascii="Arial" w:hAnsi="Arial" w:cs="Arial"/>
          <w:sz w:val="20"/>
          <w:szCs w:val="20"/>
        </w:rPr>
        <w:t>2</w:t>
      </w:r>
      <w:r w:rsidR="00EE331C">
        <w:rPr>
          <w:rFonts w:ascii="Arial" w:hAnsi="Arial" w:cs="Arial"/>
          <w:sz w:val="20"/>
          <w:szCs w:val="20"/>
        </w:rPr>
        <w:t xml:space="preserve"> </w:t>
      </w:r>
      <w:r w:rsidR="00956D97">
        <w:rPr>
          <w:rFonts w:ascii="Arial" w:hAnsi="Arial" w:cs="Arial"/>
          <w:sz w:val="20"/>
          <w:szCs w:val="20"/>
        </w:rPr>
        <w:t>části (</w:t>
      </w:r>
      <w:r w:rsidR="00BE05F4">
        <w:rPr>
          <w:rFonts w:ascii="Arial" w:hAnsi="Arial" w:cs="Arial"/>
          <w:sz w:val="20"/>
          <w:szCs w:val="20"/>
        </w:rPr>
        <w:t>I.</w:t>
      </w:r>
      <w:r w:rsidR="00311C95">
        <w:rPr>
          <w:rFonts w:ascii="Arial" w:hAnsi="Arial" w:cs="Arial"/>
          <w:sz w:val="20"/>
          <w:szCs w:val="20"/>
        </w:rPr>
        <w:t xml:space="preserve"> </w:t>
      </w:r>
      <w:r w:rsidR="00BE05F4">
        <w:rPr>
          <w:rFonts w:ascii="Arial" w:hAnsi="Arial" w:cs="Arial"/>
          <w:sz w:val="20"/>
          <w:szCs w:val="20"/>
        </w:rPr>
        <w:t>a II.</w:t>
      </w:r>
      <w:r w:rsidR="00956D97">
        <w:rPr>
          <w:rFonts w:ascii="Arial" w:hAnsi="Arial" w:cs="Arial"/>
          <w:sz w:val="20"/>
          <w:szCs w:val="20"/>
        </w:rPr>
        <w:t xml:space="preserve">) </w:t>
      </w:r>
      <w:r w:rsidR="00E02D81" w:rsidRPr="00E02D81">
        <w:rPr>
          <w:rFonts w:ascii="Arial" w:hAnsi="Arial" w:cs="Arial"/>
          <w:sz w:val="20"/>
          <w:szCs w:val="20"/>
        </w:rPr>
        <w:t>zpracován</w:t>
      </w:r>
      <w:r w:rsidR="00EE331C">
        <w:rPr>
          <w:rFonts w:ascii="Arial" w:hAnsi="Arial" w:cs="Arial"/>
          <w:sz w:val="20"/>
          <w:szCs w:val="20"/>
        </w:rPr>
        <w:t xml:space="preserve"> zvlášť</w:t>
      </w:r>
      <w:r w:rsidR="00E02D81" w:rsidRPr="00E02D81">
        <w:rPr>
          <w:rFonts w:ascii="Arial" w:hAnsi="Arial" w:cs="Arial"/>
          <w:sz w:val="20"/>
          <w:szCs w:val="20"/>
        </w:rPr>
        <w:t xml:space="preserve"> a předán v listinné formě (ve </w:t>
      </w:r>
      <w:r w:rsidR="00E02D81">
        <w:rPr>
          <w:rFonts w:ascii="Arial" w:hAnsi="Arial" w:cs="Arial"/>
          <w:sz w:val="20"/>
          <w:szCs w:val="20"/>
        </w:rPr>
        <w:t>3</w:t>
      </w:r>
      <w:r w:rsidR="00E02D81" w:rsidRPr="00E02D81">
        <w:rPr>
          <w:rFonts w:ascii="Arial" w:hAnsi="Arial" w:cs="Arial"/>
          <w:sz w:val="20"/>
          <w:szCs w:val="20"/>
        </w:rPr>
        <w:t xml:space="preserve"> vyhotovení</w:t>
      </w:r>
      <w:r w:rsidR="00BE05F4">
        <w:rPr>
          <w:rFonts w:ascii="Arial" w:hAnsi="Arial" w:cs="Arial"/>
          <w:sz w:val="20"/>
          <w:szCs w:val="20"/>
        </w:rPr>
        <w:t>ch</w:t>
      </w:r>
      <w:r w:rsidR="00E02D81" w:rsidRPr="00E02D81">
        <w:rPr>
          <w:rFonts w:ascii="Arial" w:hAnsi="Arial" w:cs="Arial"/>
          <w:sz w:val="20"/>
          <w:szCs w:val="20"/>
        </w:rPr>
        <w:t>) a v elektronické formě na CD</w:t>
      </w:r>
      <w:r w:rsidR="00F57DB2">
        <w:rPr>
          <w:rFonts w:ascii="Arial" w:hAnsi="Arial" w:cs="Arial"/>
          <w:sz w:val="20"/>
          <w:szCs w:val="20"/>
        </w:rPr>
        <w:t>,</w:t>
      </w:r>
      <w:r w:rsidR="00E02D81" w:rsidRPr="00E02D81">
        <w:rPr>
          <w:rFonts w:ascii="Arial" w:hAnsi="Arial" w:cs="Arial"/>
          <w:sz w:val="20"/>
          <w:szCs w:val="20"/>
        </w:rPr>
        <w:t xml:space="preserve"> DVD</w:t>
      </w:r>
      <w:r w:rsidR="00F57DB2">
        <w:rPr>
          <w:rFonts w:ascii="Arial" w:hAnsi="Arial" w:cs="Arial"/>
          <w:sz w:val="20"/>
          <w:szCs w:val="20"/>
        </w:rPr>
        <w:t xml:space="preserve"> nebo USB nosiči</w:t>
      </w:r>
      <w:r w:rsidR="00E02D81" w:rsidRPr="00E02D81">
        <w:rPr>
          <w:rFonts w:ascii="Arial" w:hAnsi="Arial" w:cs="Arial"/>
          <w:sz w:val="20"/>
          <w:szCs w:val="20"/>
        </w:rPr>
        <w:t xml:space="preserve"> v počtu 1 vyhotovení (textová část v podobě souborů .doc)</w:t>
      </w:r>
      <w:r w:rsidR="00E02D81">
        <w:rPr>
          <w:rFonts w:ascii="Arial" w:hAnsi="Arial" w:cs="Arial"/>
          <w:sz w:val="20"/>
          <w:szCs w:val="20"/>
        </w:rPr>
        <w:t>.</w:t>
      </w:r>
    </w:p>
    <w:p w14:paraId="5EB175D7" w14:textId="590295CA" w:rsidR="00D4681F" w:rsidRDefault="00D4681F"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7732CBFC" w14:textId="0204EF29" w:rsidR="00FC7A13" w:rsidRDefault="00D4681F"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003B6C58" w:rsidRPr="00D4681F">
        <w:rPr>
          <w:rFonts w:ascii="Arial" w:hAnsi="Arial" w:cs="Arial"/>
          <w:b/>
          <w:sz w:val="20"/>
          <w:lang w:eastAsia="ar-SA"/>
        </w:rPr>
        <w:t xml:space="preserve"> </w:t>
      </w:r>
      <w:r w:rsidR="00D46176" w:rsidRPr="00D4681F">
        <w:rPr>
          <w:rFonts w:ascii="Arial" w:hAnsi="Arial" w:cs="Arial"/>
          <w:b/>
          <w:sz w:val="20"/>
          <w:lang w:eastAsia="ar-SA"/>
        </w:rPr>
        <w:t xml:space="preserve">a místo </w:t>
      </w:r>
      <w:r w:rsidR="003B6C58" w:rsidRPr="00D4681F">
        <w:rPr>
          <w:rFonts w:ascii="Arial" w:hAnsi="Arial" w:cs="Arial"/>
          <w:b/>
          <w:sz w:val="20"/>
          <w:lang w:eastAsia="ar-SA"/>
        </w:rPr>
        <w:t xml:space="preserve">plnění </w:t>
      </w:r>
      <w:r>
        <w:rPr>
          <w:rFonts w:ascii="Arial" w:hAnsi="Arial" w:cs="Arial"/>
          <w:b/>
          <w:sz w:val="20"/>
          <w:lang w:eastAsia="ar-SA"/>
        </w:rPr>
        <w:t>D</w:t>
      </w:r>
      <w:r w:rsidR="003B6C58" w:rsidRPr="00D4681F">
        <w:rPr>
          <w:rFonts w:ascii="Arial" w:hAnsi="Arial" w:cs="Arial"/>
          <w:b/>
          <w:sz w:val="20"/>
          <w:lang w:eastAsia="ar-SA"/>
        </w:rPr>
        <w:t>íla</w:t>
      </w:r>
    </w:p>
    <w:p w14:paraId="3A51A57D" w14:textId="77777777" w:rsidR="00D4681F" w:rsidRPr="00D4681F" w:rsidRDefault="00D4681F" w:rsidP="00D03C79">
      <w:pPr>
        <w:pStyle w:val="Odstavecseseznamem"/>
        <w:keepNext/>
        <w:suppressAutoHyphens/>
        <w:ind w:left="453"/>
        <w:contextualSpacing w:val="0"/>
        <w:rPr>
          <w:rFonts w:ascii="Arial" w:hAnsi="Arial" w:cs="Arial"/>
          <w:b/>
          <w:sz w:val="20"/>
          <w:lang w:eastAsia="ar-SA"/>
        </w:rPr>
      </w:pPr>
    </w:p>
    <w:p w14:paraId="72C886F1" w14:textId="23A5078A" w:rsidR="00486390" w:rsidRDefault="00486390" w:rsidP="00D03C79">
      <w:pPr>
        <w:numPr>
          <w:ilvl w:val="1"/>
          <w:numId w:val="15"/>
        </w:numPr>
        <w:suppressAutoHyphens/>
        <w:jc w:val="both"/>
        <w:rPr>
          <w:rFonts w:ascii="Arial" w:hAnsi="Arial" w:cs="Arial"/>
          <w:sz w:val="20"/>
          <w:szCs w:val="20"/>
        </w:rPr>
      </w:pPr>
      <w:bookmarkStart w:id="3" w:name="_Ref111114748"/>
      <w:r w:rsidRPr="00F27236">
        <w:rPr>
          <w:rFonts w:ascii="Arial" w:hAnsi="Arial" w:cs="Arial"/>
          <w:sz w:val="20"/>
          <w:szCs w:val="20"/>
        </w:rPr>
        <w:t xml:space="preserve">Zhotovitel se </w:t>
      </w:r>
      <w:r w:rsidR="00123F37">
        <w:rPr>
          <w:rFonts w:ascii="Arial" w:hAnsi="Arial" w:cs="Arial"/>
          <w:sz w:val="20"/>
          <w:szCs w:val="20"/>
        </w:rPr>
        <w:t>D</w:t>
      </w:r>
      <w:r w:rsidR="00075D5D" w:rsidRPr="00F27236">
        <w:rPr>
          <w:rFonts w:ascii="Arial" w:hAnsi="Arial" w:cs="Arial"/>
          <w:sz w:val="20"/>
          <w:szCs w:val="20"/>
        </w:rPr>
        <w:t xml:space="preserve">ílo </w:t>
      </w:r>
      <w:r w:rsidRPr="00F27236">
        <w:rPr>
          <w:rFonts w:ascii="Arial" w:hAnsi="Arial" w:cs="Arial"/>
          <w:sz w:val="20"/>
          <w:szCs w:val="20"/>
        </w:rPr>
        <w:t xml:space="preserve">zavazuje </w:t>
      </w:r>
      <w:r w:rsidR="00075D5D" w:rsidRPr="00F27236">
        <w:rPr>
          <w:rFonts w:ascii="Arial" w:hAnsi="Arial" w:cs="Arial"/>
          <w:sz w:val="20"/>
          <w:szCs w:val="20"/>
        </w:rPr>
        <w:t>provést v těchto termínech:</w:t>
      </w:r>
      <w:bookmarkEnd w:id="3"/>
    </w:p>
    <w:p w14:paraId="0D1F0CE8" w14:textId="77777777" w:rsidR="002D63AC" w:rsidRDefault="002D63A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9E04EB" w:rsidRPr="002D63AC" w14:paraId="687BA4F9" w14:textId="77777777" w:rsidTr="00027D03">
        <w:tc>
          <w:tcPr>
            <w:tcW w:w="4524" w:type="dxa"/>
          </w:tcPr>
          <w:p w14:paraId="1CFB7954" w14:textId="77777777" w:rsidR="009E04EB" w:rsidRPr="003E6FA2" w:rsidRDefault="009E04EB" w:rsidP="009E04EB">
            <w:pPr>
              <w:suppressAutoHyphens/>
              <w:jc w:val="both"/>
              <w:rPr>
                <w:rFonts w:ascii="Arial" w:hAnsi="Arial" w:cs="Arial"/>
                <w:sz w:val="20"/>
                <w:szCs w:val="20"/>
              </w:rPr>
            </w:pPr>
            <w:r w:rsidRPr="003E6FA2">
              <w:rPr>
                <w:rFonts w:ascii="Arial" w:hAnsi="Arial" w:cs="Arial"/>
                <w:sz w:val="20"/>
                <w:szCs w:val="20"/>
              </w:rPr>
              <w:t>termín zahájení provádění Díla</w:t>
            </w:r>
          </w:p>
          <w:p w14:paraId="3F8FB5B3" w14:textId="4CDF1A87" w:rsidR="009E04EB" w:rsidRPr="003E6FA2" w:rsidRDefault="009E04EB" w:rsidP="009E04EB">
            <w:pPr>
              <w:suppressAutoHyphens/>
              <w:jc w:val="both"/>
              <w:rPr>
                <w:rFonts w:ascii="Arial" w:hAnsi="Arial" w:cs="Arial"/>
                <w:sz w:val="20"/>
                <w:szCs w:val="20"/>
              </w:rPr>
            </w:pPr>
            <w:r w:rsidRPr="003E6FA2">
              <w:rPr>
                <w:rFonts w:ascii="Arial" w:hAnsi="Arial" w:cs="Arial"/>
                <w:sz w:val="20"/>
                <w:szCs w:val="20"/>
                <w:lang w:eastAsia="ar-SA"/>
              </w:rPr>
              <w:t>část I. (zkušební provoz MVE)</w:t>
            </w:r>
          </w:p>
        </w:tc>
        <w:tc>
          <w:tcPr>
            <w:tcW w:w="4536" w:type="dxa"/>
          </w:tcPr>
          <w:p w14:paraId="073A73DD" w14:textId="66E6D664" w:rsidR="009E04EB" w:rsidRPr="003E6FA2" w:rsidRDefault="009E04EB" w:rsidP="009E04EB">
            <w:pPr>
              <w:suppressAutoHyphens/>
              <w:jc w:val="both"/>
              <w:rPr>
                <w:rFonts w:ascii="Arial" w:hAnsi="Arial" w:cs="Arial"/>
                <w:sz w:val="20"/>
                <w:szCs w:val="20"/>
                <w:lang w:eastAsia="ar-SA"/>
              </w:rPr>
            </w:pPr>
            <w:r w:rsidRPr="003E6FA2">
              <w:rPr>
                <w:rFonts w:ascii="Arial" w:hAnsi="Arial" w:cs="Arial"/>
                <w:sz w:val="20"/>
                <w:szCs w:val="20"/>
                <w:lang w:eastAsia="ar-SA"/>
              </w:rPr>
              <w:t>ode dne následujícího po dni předání a převzetí dokončené stavby „</w:t>
            </w:r>
            <w:r w:rsidR="00311C95">
              <w:rPr>
                <w:rFonts w:ascii="Arial" w:hAnsi="Arial" w:cs="Arial"/>
                <w:sz w:val="20"/>
                <w:szCs w:val="20"/>
                <w:lang w:eastAsia="ar-SA"/>
              </w:rPr>
              <w:t>VD Luhačovice – modernizace MVE</w:t>
            </w:r>
            <w:r w:rsidRPr="003E6FA2">
              <w:rPr>
                <w:rFonts w:ascii="Arial" w:hAnsi="Arial" w:cs="Arial"/>
                <w:sz w:val="20"/>
                <w:szCs w:val="20"/>
                <w:lang w:eastAsia="ar-SA"/>
              </w:rPr>
              <w:t>“</w:t>
            </w:r>
            <w:r w:rsidR="00B2172F">
              <w:rPr>
                <w:rFonts w:ascii="Arial" w:hAnsi="Arial" w:cs="Arial"/>
                <w:sz w:val="20"/>
                <w:szCs w:val="20"/>
                <w:lang w:eastAsia="ar-SA"/>
              </w:rPr>
              <w:t xml:space="preserve"> část </w:t>
            </w:r>
            <w:r w:rsidR="00311C95">
              <w:rPr>
                <w:rFonts w:ascii="Arial" w:hAnsi="Arial" w:cs="Arial"/>
                <w:sz w:val="20"/>
                <w:szCs w:val="20"/>
                <w:lang w:eastAsia="ar-SA"/>
              </w:rPr>
              <w:t>A</w:t>
            </w:r>
            <w:r w:rsidR="00B2172F" w:rsidRPr="00B2172F">
              <w:rPr>
                <w:rFonts w:ascii="Arial" w:hAnsi="Arial" w:cs="Arial"/>
                <w:sz w:val="20"/>
                <w:szCs w:val="20"/>
                <w:lang w:eastAsia="ar-SA"/>
              </w:rPr>
              <w:t>.</w:t>
            </w:r>
            <w:r w:rsidR="00B2172F">
              <w:rPr>
                <w:rFonts w:ascii="Arial" w:hAnsi="Arial" w:cs="Arial"/>
                <w:sz w:val="20"/>
                <w:szCs w:val="20"/>
                <w:lang w:eastAsia="ar-SA"/>
              </w:rPr>
              <w:t xml:space="preserve"> </w:t>
            </w:r>
          </w:p>
        </w:tc>
      </w:tr>
      <w:tr w:rsidR="009E04EB" w:rsidRPr="002D63AC" w14:paraId="39C55EEA" w14:textId="77777777" w:rsidTr="00027D03">
        <w:tc>
          <w:tcPr>
            <w:tcW w:w="4524" w:type="dxa"/>
          </w:tcPr>
          <w:p w14:paraId="3B955809" w14:textId="77777777" w:rsidR="003E6FA2" w:rsidRPr="003E6FA2" w:rsidRDefault="009E04EB" w:rsidP="003E6FA2">
            <w:pPr>
              <w:suppressAutoHyphens/>
              <w:jc w:val="both"/>
              <w:rPr>
                <w:rFonts w:ascii="Arial" w:hAnsi="Arial" w:cs="Arial"/>
                <w:sz w:val="20"/>
                <w:szCs w:val="20"/>
              </w:rPr>
            </w:pPr>
            <w:r w:rsidRPr="003E6FA2">
              <w:rPr>
                <w:rFonts w:ascii="Arial" w:hAnsi="Arial" w:cs="Arial"/>
                <w:sz w:val="20"/>
                <w:szCs w:val="20"/>
              </w:rPr>
              <w:t xml:space="preserve">termín dokončení </w:t>
            </w:r>
            <w:r w:rsidR="003E6FA2" w:rsidRPr="003E6FA2">
              <w:rPr>
                <w:rFonts w:ascii="Arial" w:hAnsi="Arial" w:cs="Arial"/>
                <w:sz w:val="20"/>
                <w:szCs w:val="20"/>
              </w:rPr>
              <w:t>provádění Díla</w:t>
            </w:r>
          </w:p>
          <w:p w14:paraId="35A2E2AE" w14:textId="26097A98" w:rsidR="009E04EB" w:rsidRPr="00956D97" w:rsidRDefault="003E6FA2" w:rsidP="003E6FA2">
            <w:pPr>
              <w:suppressAutoHyphens/>
              <w:jc w:val="both"/>
              <w:rPr>
                <w:rFonts w:ascii="Arial" w:hAnsi="Arial" w:cs="Arial"/>
                <w:sz w:val="20"/>
                <w:szCs w:val="20"/>
                <w:highlight w:val="yellow"/>
              </w:rPr>
            </w:pPr>
            <w:r w:rsidRPr="003E6FA2">
              <w:rPr>
                <w:rFonts w:ascii="Arial" w:hAnsi="Arial" w:cs="Arial"/>
                <w:sz w:val="20"/>
                <w:szCs w:val="20"/>
                <w:lang w:eastAsia="ar-SA"/>
              </w:rPr>
              <w:t>část I. (zkušební provoz MVE)</w:t>
            </w:r>
          </w:p>
        </w:tc>
        <w:tc>
          <w:tcPr>
            <w:tcW w:w="4536" w:type="dxa"/>
          </w:tcPr>
          <w:p w14:paraId="44DEFE0F" w14:textId="738BB731" w:rsidR="009E04EB" w:rsidRPr="003E6FA2" w:rsidRDefault="009E04EB" w:rsidP="009E04EB">
            <w:pPr>
              <w:suppressAutoHyphens/>
              <w:jc w:val="both"/>
              <w:rPr>
                <w:rFonts w:ascii="Arial" w:hAnsi="Arial" w:cs="Arial"/>
                <w:sz w:val="20"/>
                <w:szCs w:val="20"/>
                <w:lang w:eastAsia="ar-SA"/>
              </w:rPr>
            </w:pPr>
            <w:r w:rsidRPr="003E6FA2">
              <w:rPr>
                <w:rFonts w:ascii="Arial" w:hAnsi="Arial" w:cs="Arial"/>
                <w:sz w:val="20"/>
                <w:szCs w:val="20"/>
                <w:lang w:eastAsia="ar-SA"/>
              </w:rPr>
              <w:t xml:space="preserve">do </w:t>
            </w:r>
            <w:r w:rsidR="00311C95">
              <w:rPr>
                <w:rFonts w:ascii="Arial" w:hAnsi="Arial" w:cs="Arial"/>
                <w:sz w:val="20"/>
                <w:szCs w:val="20"/>
                <w:lang w:eastAsia="ar-SA"/>
              </w:rPr>
              <w:t>6</w:t>
            </w:r>
            <w:r w:rsidRPr="003E6FA2">
              <w:rPr>
                <w:rFonts w:ascii="Arial" w:hAnsi="Arial" w:cs="Arial"/>
                <w:sz w:val="20"/>
                <w:szCs w:val="20"/>
                <w:lang w:eastAsia="ar-SA"/>
              </w:rPr>
              <w:t xml:space="preserve"> měsíců od </w:t>
            </w:r>
            <w:r w:rsidRPr="003E6FA2">
              <w:rPr>
                <w:rFonts w:ascii="Arial" w:hAnsi="Arial" w:cs="Arial"/>
                <w:sz w:val="20"/>
                <w:szCs w:val="20"/>
              </w:rPr>
              <w:t>termínu zahájení provádění Díla</w:t>
            </w:r>
            <w:r w:rsidR="003E6FA2" w:rsidRPr="003E6FA2">
              <w:rPr>
                <w:rFonts w:ascii="Arial" w:hAnsi="Arial" w:cs="Arial"/>
                <w:sz w:val="20"/>
                <w:szCs w:val="20"/>
              </w:rPr>
              <w:t xml:space="preserve"> </w:t>
            </w:r>
            <w:r w:rsidR="003E6FA2" w:rsidRPr="003E6FA2">
              <w:rPr>
                <w:rFonts w:ascii="Arial" w:hAnsi="Arial" w:cs="Arial"/>
                <w:sz w:val="20"/>
                <w:szCs w:val="20"/>
                <w:lang w:eastAsia="ar-SA"/>
              </w:rPr>
              <w:t>část I. (zkušební provoz MVE)</w:t>
            </w:r>
          </w:p>
        </w:tc>
      </w:tr>
      <w:tr w:rsidR="003E6FA2" w:rsidRPr="002D63AC" w14:paraId="3D7DC086" w14:textId="77777777" w:rsidTr="00027D03">
        <w:tc>
          <w:tcPr>
            <w:tcW w:w="4524" w:type="dxa"/>
          </w:tcPr>
          <w:p w14:paraId="702BD066" w14:textId="5D00B59D" w:rsidR="003E6FA2" w:rsidRPr="00956D97" w:rsidRDefault="003E6FA2" w:rsidP="009E04EB">
            <w:pPr>
              <w:suppressAutoHyphens/>
              <w:jc w:val="both"/>
              <w:rPr>
                <w:rFonts w:ascii="Arial" w:hAnsi="Arial" w:cs="Arial"/>
                <w:sz w:val="20"/>
                <w:szCs w:val="20"/>
                <w:highlight w:val="yellow"/>
              </w:rPr>
            </w:pPr>
            <w:r>
              <w:rPr>
                <w:rFonts w:ascii="Arial" w:hAnsi="Arial" w:cs="Arial"/>
                <w:sz w:val="20"/>
                <w:szCs w:val="20"/>
              </w:rPr>
              <w:t>termín předání Závěrečné zprávy</w:t>
            </w:r>
            <w:r w:rsidRPr="003E6FA2">
              <w:rPr>
                <w:rFonts w:ascii="Arial" w:hAnsi="Arial" w:cs="Arial"/>
                <w:sz w:val="20"/>
                <w:szCs w:val="20"/>
              </w:rPr>
              <w:t xml:space="preserve"> zkušebního provozu</w:t>
            </w:r>
            <w:r>
              <w:rPr>
                <w:rFonts w:ascii="Arial" w:hAnsi="Arial" w:cs="Arial"/>
                <w:sz w:val="20"/>
                <w:szCs w:val="20"/>
              </w:rPr>
              <w:t xml:space="preserve"> </w:t>
            </w:r>
            <w:r w:rsidRPr="003E6FA2">
              <w:rPr>
                <w:rFonts w:ascii="Arial" w:hAnsi="Arial" w:cs="Arial"/>
                <w:sz w:val="20"/>
                <w:szCs w:val="20"/>
                <w:lang w:eastAsia="ar-SA"/>
              </w:rPr>
              <w:t>MVE</w:t>
            </w:r>
          </w:p>
        </w:tc>
        <w:tc>
          <w:tcPr>
            <w:tcW w:w="4536" w:type="dxa"/>
          </w:tcPr>
          <w:p w14:paraId="5BE6BA16" w14:textId="51FFCF2E" w:rsidR="003E6FA2" w:rsidRPr="00956D97" w:rsidRDefault="003E6FA2" w:rsidP="009E04EB">
            <w:pPr>
              <w:suppressAutoHyphens/>
              <w:jc w:val="both"/>
              <w:rPr>
                <w:rFonts w:ascii="Arial" w:hAnsi="Arial" w:cs="Arial"/>
                <w:sz w:val="20"/>
                <w:szCs w:val="20"/>
                <w:highlight w:val="yellow"/>
                <w:lang w:eastAsia="ar-SA"/>
              </w:rPr>
            </w:pPr>
            <w:r>
              <w:rPr>
                <w:rFonts w:ascii="Arial" w:hAnsi="Arial" w:cs="Arial"/>
                <w:sz w:val="20"/>
                <w:szCs w:val="20"/>
                <w:lang w:eastAsia="ar-SA"/>
              </w:rPr>
              <w:t xml:space="preserve">nejpozději do 15 dnů od </w:t>
            </w:r>
            <w:r w:rsidRPr="00BE05F4">
              <w:rPr>
                <w:rFonts w:ascii="Arial" w:hAnsi="Arial" w:cs="Arial"/>
                <w:sz w:val="20"/>
                <w:szCs w:val="20"/>
              </w:rPr>
              <w:t>termín</w:t>
            </w:r>
            <w:r>
              <w:rPr>
                <w:rFonts w:ascii="Arial" w:hAnsi="Arial" w:cs="Arial"/>
                <w:sz w:val="20"/>
                <w:szCs w:val="20"/>
              </w:rPr>
              <w:t>u</w:t>
            </w:r>
            <w:r w:rsidRPr="00BE05F4">
              <w:rPr>
                <w:rFonts w:ascii="Arial" w:hAnsi="Arial" w:cs="Arial"/>
                <w:sz w:val="20"/>
                <w:szCs w:val="20"/>
              </w:rPr>
              <w:t xml:space="preserve"> dokončení provádění Díla </w:t>
            </w:r>
            <w:r w:rsidRPr="003E6FA2">
              <w:rPr>
                <w:rFonts w:ascii="Arial" w:hAnsi="Arial" w:cs="Arial"/>
                <w:sz w:val="20"/>
                <w:szCs w:val="20"/>
                <w:lang w:eastAsia="ar-SA"/>
              </w:rPr>
              <w:t>část I. (zkušební provoz MVE)</w:t>
            </w:r>
          </w:p>
        </w:tc>
      </w:tr>
      <w:tr w:rsidR="00B2172F" w:rsidRPr="002D63AC" w14:paraId="119D2DDF" w14:textId="77777777" w:rsidTr="00027D03">
        <w:tc>
          <w:tcPr>
            <w:tcW w:w="4524" w:type="dxa"/>
          </w:tcPr>
          <w:p w14:paraId="7CB35F01" w14:textId="77777777" w:rsidR="00B2172F" w:rsidRPr="00B2172F" w:rsidRDefault="00B2172F" w:rsidP="00B2172F">
            <w:pPr>
              <w:suppressAutoHyphens/>
              <w:jc w:val="both"/>
              <w:rPr>
                <w:rFonts w:ascii="Arial" w:hAnsi="Arial" w:cs="Arial"/>
                <w:sz w:val="20"/>
                <w:szCs w:val="20"/>
              </w:rPr>
            </w:pPr>
            <w:bookmarkStart w:id="4" w:name="_Hlk164236998"/>
            <w:r w:rsidRPr="00B2172F">
              <w:rPr>
                <w:rFonts w:ascii="Arial" w:hAnsi="Arial" w:cs="Arial"/>
                <w:sz w:val="20"/>
                <w:szCs w:val="20"/>
              </w:rPr>
              <w:t>termín zahájení provádění Díla</w:t>
            </w:r>
          </w:p>
          <w:p w14:paraId="45514673" w14:textId="1130DD3D" w:rsidR="00B2172F" w:rsidRDefault="00B2172F" w:rsidP="00B2172F">
            <w:pPr>
              <w:suppressAutoHyphens/>
              <w:jc w:val="both"/>
              <w:rPr>
                <w:rFonts w:ascii="Arial" w:hAnsi="Arial" w:cs="Arial"/>
                <w:sz w:val="20"/>
                <w:szCs w:val="20"/>
              </w:rPr>
            </w:pPr>
            <w:r w:rsidRPr="00B2172F">
              <w:rPr>
                <w:rFonts w:ascii="Arial" w:hAnsi="Arial" w:cs="Arial"/>
                <w:sz w:val="20"/>
                <w:szCs w:val="20"/>
                <w:lang w:eastAsia="ar-SA"/>
              </w:rPr>
              <w:t>část I</w:t>
            </w:r>
            <w:r w:rsidR="00311C95">
              <w:rPr>
                <w:rFonts w:ascii="Arial" w:hAnsi="Arial" w:cs="Arial"/>
                <w:sz w:val="20"/>
                <w:szCs w:val="20"/>
                <w:lang w:eastAsia="ar-SA"/>
              </w:rPr>
              <w:t>I</w:t>
            </w:r>
            <w:r w:rsidRPr="00B2172F">
              <w:rPr>
                <w:rFonts w:ascii="Arial" w:hAnsi="Arial" w:cs="Arial"/>
                <w:sz w:val="20"/>
                <w:szCs w:val="20"/>
                <w:lang w:eastAsia="ar-SA"/>
              </w:rPr>
              <w:t>. (</w:t>
            </w:r>
            <w:r>
              <w:rPr>
                <w:rFonts w:ascii="Arial" w:hAnsi="Arial" w:cs="Arial"/>
                <w:sz w:val="20"/>
                <w:szCs w:val="20"/>
                <w:lang w:eastAsia="ar-SA"/>
              </w:rPr>
              <w:t>následný servis</w:t>
            </w:r>
            <w:r w:rsidRPr="00B2172F">
              <w:rPr>
                <w:rFonts w:ascii="Arial" w:hAnsi="Arial" w:cs="Arial"/>
                <w:sz w:val="20"/>
                <w:szCs w:val="20"/>
                <w:lang w:eastAsia="ar-SA"/>
              </w:rPr>
              <w:t>)</w:t>
            </w:r>
          </w:p>
        </w:tc>
        <w:tc>
          <w:tcPr>
            <w:tcW w:w="4536" w:type="dxa"/>
          </w:tcPr>
          <w:p w14:paraId="5A0875D4" w14:textId="555A9AF9" w:rsidR="00B2172F" w:rsidRDefault="00B2172F" w:rsidP="009E04EB">
            <w:pPr>
              <w:suppressAutoHyphens/>
              <w:jc w:val="both"/>
              <w:rPr>
                <w:rFonts w:ascii="Arial" w:hAnsi="Arial" w:cs="Arial"/>
                <w:sz w:val="20"/>
                <w:szCs w:val="20"/>
                <w:lang w:eastAsia="ar-SA"/>
              </w:rPr>
            </w:pPr>
            <w:r w:rsidRPr="003E6FA2">
              <w:rPr>
                <w:rFonts w:ascii="Arial" w:hAnsi="Arial" w:cs="Arial"/>
                <w:sz w:val="20"/>
                <w:szCs w:val="20"/>
                <w:lang w:eastAsia="ar-SA"/>
              </w:rPr>
              <w:t>ode dne následujícího po dni předání a převzetí dokončené stavby „</w:t>
            </w:r>
            <w:r w:rsidR="00311C95">
              <w:rPr>
                <w:rFonts w:ascii="Arial" w:hAnsi="Arial" w:cs="Arial"/>
                <w:sz w:val="20"/>
                <w:szCs w:val="20"/>
                <w:lang w:eastAsia="ar-SA"/>
              </w:rPr>
              <w:t>VD Luhačovice – modernizace MVE</w:t>
            </w:r>
            <w:r w:rsidRPr="003E6FA2">
              <w:rPr>
                <w:rFonts w:ascii="Arial" w:hAnsi="Arial" w:cs="Arial"/>
                <w:sz w:val="20"/>
                <w:szCs w:val="20"/>
                <w:lang w:eastAsia="ar-SA"/>
              </w:rPr>
              <w:t>“</w:t>
            </w:r>
            <w:r>
              <w:rPr>
                <w:rFonts w:ascii="Arial" w:hAnsi="Arial" w:cs="Arial"/>
                <w:sz w:val="20"/>
                <w:szCs w:val="20"/>
                <w:lang w:eastAsia="ar-SA"/>
              </w:rPr>
              <w:t xml:space="preserve"> část </w:t>
            </w:r>
            <w:r w:rsidR="00311C95">
              <w:rPr>
                <w:rFonts w:ascii="Arial" w:hAnsi="Arial" w:cs="Arial"/>
                <w:sz w:val="20"/>
                <w:szCs w:val="20"/>
                <w:lang w:eastAsia="ar-SA"/>
              </w:rPr>
              <w:t>A.</w:t>
            </w:r>
          </w:p>
        </w:tc>
      </w:tr>
      <w:tr w:rsidR="00B2172F" w:rsidRPr="002D63AC" w14:paraId="4D525047" w14:textId="77777777" w:rsidTr="00027D03">
        <w:tc>
          <w:tcPr>
            <w:tcW w:w="4524" w:type="dxa"/>
          </w:tcPr>
          <w:p w14:paraId="39F112ED" w14:textId="77777777" w:rsidR="00B80F8D" w:rsidRPr="00B2172F" w:rsidRDefault="00B80F8D" w:rsidP="00B80F8D">
            <w:pPr>
              <w:suppressAutoHyphens/>
              <w:jc w:val="both"/>
              <w:rPr>
                <w:rFonts w:ascii="Arial" w:hAnsi="Arial" w:cs="Arial"/>
                <w:sz w:val="20"/>
                <w:szCs w:val="20"/>
              </w:rPr>
            </w:pPr>
            <w:r w:rsidRPr="00B2172F">
              <w:rPr>
                <w:rFonts w:ascii="Arial" w:hAnsi="Arial" w:cs="Arial"/>
                <w:sz w:val="20"/>
                <w:szCs w:val="20"/>
              </w:rPr>
              <w:t>termín dokončení provádění Díla</w:t>
            </w:r>
          </w:p>
          <w:p w14:paraId="60D133DC" w14:textId="3F565F45" w:rsidR="00B2172F" w:rsidRPr="00B2172F" w:rsidRDefault="00B80F8D" w:rsidP="00B80F8D">
            <w:pPr>
              <w:suppressAutoHyphens/>
              <w:jc w:val="both"/>
              <w:rPr>
                <w:rFonts w:ascii="Arial" w:hAnsi="Arial" w:cs="Arial"/>
                <w:sz w:val="20"/>
                <w:szCs w:val="20"/>
              </w:rPr>
            </w:pPr>
            <w:r w:rsidRPr="00B2172F">
              <w:rPr>
                <w:rFonts w:ascii="Arial" w:hAnsi="Arial" w:cs="Arial"/>
                <w:sz w:val="20"/>
                <w:szCs w:val="20"/>
                <w:lang w:eastAsia="ar-SA"/>
              </w:rPr>
              <w:t>část I</w:t>
            </w:r>
            <w:r w:rsidR="00311C95">
              <w:rPr>
                <w:rFonts w:ascii="Arial" w:hAnsi="Arial" w:cs="Arial"/>
                <w:sz w:val="20"/>
                <w:szCs w:val="20"/>
                <w:lang w:eastAsia="ar-SA"/>
              </w:rPr>
              <w:t>I</w:t>
            </w:r>
            <w:r w:rsidRPr="00B2172F">
              <w:rPr>
                <w:rFonts w:ascii="Arial" w:hAnsi="Arial" w:cs="Arial"/>
                <w:sz w:val="20"/>
                <w:szCs w:val="20"/>
                <w:lang w:eastAsia="ar-SA"/>
              </w:rPr>
              <w:t>. (</w:t>
            </w:r>
            <w:r>
              <w:rPr>
                <w:rFonts w:ascii="Arial" w:hAnsi="Arial" w:cs="Arial"/>
                <w:sz w:val="20"/>
                <w:szCs w:val="20"/>
                <w:lang w:eastAsia="ar-SA"/>
              </w:rPr>
              <w:t>následný servis</w:t>
            </w:r>
            <w:r w:rsidRPr="00B2172F">
              <w:rPr>
                <w:rFonts w:ascii="Arial" w:hAnsi="Arial" w:cs="Arial"/>
                <w:sz w:val="20"/>
                <w:szCs w:val="20"/>
                <w:lang w:eastAsia="ar-SA"/>
              </w:rPr>
              <w:t>)</w:t>
            </w:r>
          </w:p>
        </w:tc>
        <w:tc>
          <w:tcPr>
            <w:tcW w:w="4536" w:type="dxa"/>
          </w:tcPr>
          <w:p w14:paraId="54BF6353" w14:textId="422B8E6A" w:rsidR="00B2172F" w:rsidRPr="003E6FA2" w:rsidRDefault="00B80F8D" w:rsidP="009E04EB">
            <w:pPr>
              <w:suppressAutoHyphens/>
              <w:jc w:val="both"/>
              <w:rPr>
                <w:rFonts w:ascii="Arial" w:hAnsi="Arial" w:cs="Arial"/>
                <w:sz w:val="20"/>
                <w:szCs w:val="20"/>
                <w:lang w:eastAsia="ar-SA"/>
              </w:rPr>
            </w:pPr>
            <w:r>
              <w:rPr>
                <w:rFonts w:ascii="Arial" w:hAnsi="Arial" w:cs="Arial"/>
                <w:sz w:val="20"/>
                <w:szCs w:val="20"/>
                <w:lang w:eastAsia="ar-SA"/>
              </w:rPr>
              <w:t xml:space="preserve">do 10 let </w:t>
            </w:r>
            <w:r w:rsidRPr="00B2172F">
              <w:rPr>
                <w:rFonts w:ascii="Arial" w:hAnsi="Arial" w:cs="Arial"/>
                <w:sz w:val="20"/>
                <w:szCs w:val="20"/>
                <w:lang w:eastAsia="ar-SA"/>
              </w:rPr>
              <w:t xml:space="preserve">od </w:t>
            </w:r>
            <w:r w:rsidRPr="00B2172F">
              <w:rPr>
                <w:rFonts w:ascii="Arial" w:hAnsi="Arial" w:cs="Arial"/>
                <w:sz w:val="20"/>
                <w:szCs w:val="20"/>
              </w:rPr>
              <w:t>termínu zahájení provádění Díla</w:t>
            </w:r>
            <w:r>
              <w:rPr>
                <w:rFonts w:ascii="Arial" w:hAnsi="Arial" w:cs="Arial"/>
                <w:sz w:val="20"/>
                <w:szCs w:val="20"/>
              </w:rPr>
              <w:t xml:space="preserve"> </w:t>
            </w:r>
            <w:r w:rsidRPr="00B2172F">
              <w:rPr>
                <w:rFonts w:ascii="Arial" w:hAnsi="Arial" w:cs="Arial"/>
                <w:sz w:val="20"/>
                <w:szCs w:val="20"/>
                <w:lang w:eastAsia="ar-SA"/>
              </w:rPr>
              <w:t>část I</w:t>
            </w:r>
            <w:r w:rsidR="00311C95">
              <w:rPr>
                <w:rFonts w:ascii="Arial" w:hAnsi="Arial" w:cs="Arial"/>
                <w:sz w:val="20"/>
                <w:szCs w:val="20"/>
                <w:lang w:eastAsia="ar-SA"/>
              </w:rPr>
              <w:t>I</w:t>
            </w:r>
            <w:r w:rsidRPr="00B2172F">
              <w:rPr>
                <w:rFonts w:ascii="Arial" w:hAnsi="Arial" w:cs="Arial"/>
                <w:sz w:val="20"/>
                <w:szCs w:val="20"/>
                <w:lang w:eastAsia="ar-SA"/>
              </w:rPr>
              <w:t>. (</w:t>
            </w:r>
            <w:r>
              <w:rPr>
                <w:rFonts w:ascii="Arial" w:hAnsi="Arial" w:cs="Arial"/>
                <w:sz w:val="20"/>
                <w:szCs w:val="20"/>
                <w:lang w:eastAsia="ar-SA"/>
              </w:rPr>
              <w:t>následný servis</w:t>
            </w:r>
            <w:r w:rsidRPr="00B2172F">
              <w:rPr>
                <w:rFonts w:ascii="Arial" w:hAnsi="Arial" w:cs="Arial"/>
                <w:sz w:val="20"/>
                <w:szCs w:val="20"/>
                <w:lang w:eastAsia="ar-SA"/>
              </w:rPr>
              <w:t>)</w:t>
            </w:r>
          </w:p>
        </w:tc>
      </w:tr>
      <w:bookmarkEnd w:id="4"/>
    </w:tbl>
    <w:p w14:paraId="7E4D933A" w14:textId="77777777" w:rsidR="00973307" w:rsidRDefault="00973307" w:rsidP="00D03C79">
      <w:pPr>
        <w:pStyle w:val="Odstavecseseznamem"/>
        <w:contextualSpacing w:val="0"/>
        <w:rPr>
          <w:rFonts w:ascii="Arial" w:hAnsi="Arial" w:cs="Arial"/>
          <w:sz w:val="20"/>
          <w:szCs w:val="20"/>
        </w:rPr>
      </w:pPr>
    </w:p>
    <w:p w14:paraId="4C70A5B4" w14:textId="1F9718FB" w:rsidR="009E04EB" w:rsidRPr="009E04EB" w:rsidRDefault="009E04EB" w:rsidP="00714663">
      <w:pPr>
        <w:numPr>
          <w:ilvl w:val="1"/>
          <w:numId w:val="15"/>
        </w:numPr>
        <w:suppressAutoHyphens/>
        <w:jc w:val="both"/>
        <w:rPr>
          <w:rFonts w:ascii="Arial" w:hAnsi="Arial" w:cs="Arial"/>
          <w:sz w:val="20"/>
          <w:szCs w:val="20"/>
        </w:rPr>
      </w:pPr>
      <w:r w:rsidRPr="009E04EB">
        <w:rPr>
          <w:rFonts w:ascii="Arial" w:hAnsi="Arial" w:cs="Arial"/>
          <w:sz w:val="20"/>
          <w:szCs w:val="20"/>
        </w:rPr>
        <w:t xml:space="preserve">Místem plnění Díla je </w:t>
      </w:r>
      <w:r w:rsidR="00993C09">
        <w:rPr>
          <w:rFonts w:ascii="Arial" w:hAnsi="Arial" w:cs="Arial"/>
          <w:sz w:val="20"/>
          <w:szCs w:val="20"/>
        </w:rPr>
        <w:t>vodní dílo Luhačovice, Zlínský</w:t>
      </w:r>
      <w:r w:rsidR="005A5B2E">
        <w:rPr>
          <w:rFonts w:ascii="Arial" w:hAnsi="Arial" w:cs="Arial"/>
          <w:sz w:val="20"/>
          <w:szCs w:val="20"/>
        </w:rPr>
        <w:t xml:space="preserve"> kraj</w:t>
      </w:r>
      <w:r w:rsidRPr="009E04EB">
        <w:rPr>
          <w:rFonts w:ascii="Arial" w:hAnsi="Arial" w:cs="Arial"/>
          <w:sz w:val="20"/>
          <w:szCs w:val="20"/>
        </w:rPr>
        <w:t xml:space="preserve">. </w:t>
      </w:r>
    </w:p>
    <w:p w14:paraId="5C8C4F50" w14:textId="77777777" w:rsidR="002D63AC" w:rsidRDefault="002D63AC" w:rsidP="00D03C79">
      <w:pPr>
        <w:pStyle w:val="Odstavecseseznamem"/>
        <w:contextualSpacing w:val="0"/>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296FD456"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303E1141" w:rsidR="00B16A84" w:rsidRDefault="00AB5385" w:rsidP="00671E6D">
      <w:pPr>
        <w:numPr>
          <w:ilvl w:val="1"/>
          <w:numId w:val="16"/>
        </w:numPr>
        <w:suppressAutoHyphens/>
        <w:spacing w:after="120"/>
        <w:ind w:left="357" w:hanging="357"/>
        <w:jc w:val="both"/>
        <w:rPr>
          <w:rFonts w:ascii="Arial" w:hAnsi="Arial" w:cs="Arial"/>
          <w:sz w:val="20"/>
          <w:szCs w:val="20"/>
        </w:rPr>
      </w:pPr>
      <w:r w:rsidRPr="006C3DCC">
        <w:rPr>
          <w:rFonts w:ascii="Arial" w:hAnsi="Arial" w:cs="Arial"/>
          <w:sz w:val="20"/>
          <w:szCs w:val="20"/>
        </w:rPr>
        <w:t xml:space="preserve">Smluvní strany sjednávají pevnou cenu </w:t>
      </w:r>
      <w:r w:rsidR="00BF5C11">
        <w:rPr>
          <w:rFonts w:ascii="Arial" w:hAnsi="Arial" w:cs="Arial"/>
          <w:sz w:val="20"/>
          <w:szCs w:val="20"/>
        </w:rPr>
        <w:t xml:space="preserve">pro jednotlivé části </w:t>
      </w:r>
      <w:r w:rsidRPr="006C3DCC">
        <w:rPr>
          <w:rFonts w:ascii="Arial" w:hAnsi="Arial" w:cs="Arial"/>
          <w:sz w:val="20"/>
          <w:szCs w:val="20"/>
        </w:rPr>
        <w:t>Díla pro rozsah plnění dle Smlouvy, a to ve výši:</w:t>
      </w:r>
    </w:p>
    <w:tbl>
      <w:tblPr>
        <w:tblStyle w:val="Mkatabulky"/>
        <w:tblW w:w="0" w:type="auto"/>
        <w:tblLook w:val="04A0" w:firstRow="1" w:lastRow="0" w:firstColumn="1" w:lastColumn="0" w:noHBand="0" w:noVBand="1"/>
      </w:tblPr>
      <w:tblGrid>
        <w:gridCol w:w="4531"/>
        <w:gridCol w:w="4529"/>
      </w:tblGrid>
      <w:tr w:rsidR="00EE331C" w:rsidRPr="002D63AC" w14:paraId="150F0C61" w14:textId="77777777" w:rsidTr="00671E6D">
        <w:trPr>
          <w:trHeight w:val="340"/>
        </w:trPr>
        <w:tc>
          <w:tcPr>
            <w:tcW w:w="4531" w:type="dxa"/>
          </w:tcPr>
          <w:p w14:paraId="4684597B" w14:textId="4FB98400" w:rsidR="00EE331C" w:rsidRPr="00B80F8D" w:rsidRDefault="00BF5C11" w:rsidP="00671E6D">
            <w:pPr>
              <w:suppressAutoHyphens/>
              <w:spacing w:before="40"/>
              <w:jc w:val="both"/>
              <w:rPr>
                <w:rFonts w:ascii="Arial" w:hAnsi="Arial" w:cs="Arial"/>
                <w:sz w:val="20"/>
                <w:szCs w:val="20"/>
              </w:rPr>
            </w:pPr>
            <w:r w:rsidRPr="00B80F8D">
              <w:rPr>
                <w:rFonts w:ascii="Arial" w:hAnsi="Arial" w:cs="Arial"/>
                <w:sz w:val="20"/>
                <w:szCs w:val="20"/>
              </w:rPr>
              <w:t>Cena za provedení zkušebního provozu MVE</w:t>
            </w:r>
          </w:p>
        </w:tc>
        <w:tc>
          <w:tcPr>
            <w:tcW w:w="4529" w:type="dxa"/>
          </w:tcPr>
          <w:p w14:paraId="5E699F3F" w14:textId="7907CC5D" w:rsidR="00EE331C" w:rsidRPr="001C21E0" w:rsidRDefault="00B80F8D" w:rsidP="00671E6D">
            <w:pPr>
              <w:suppressAutoHyphens/>
              <w:spacing w:before="40"/>
              <w:jc w:val="both"/>
              <w:rPr>
                <w:rFonts w:ascii="Arial" w:hAnsi="Arial" w:cs="Arial"/>
                <w:sz w:val="20"/>
                <w:szCs w:val="20"/>
                <w:highlight w:val="cyan"/>
              </w:rPr>
            </w:pPr>
            <w:permStart w:id="244911951" w:edGrp="everyone"/>
            <w:r w:rsidRPr="00B80F8D">
              <w:rPr>
                <w:rFonts w:ascii="Arial" w:hAnsi="Arial" w:cs="Arial"/>
                <w:sz w:val="20"/>
                <w:szCs w:val="20"/>
              </w:rPr>
              <w:t>.…….…...</w:t>
            </w:r>
            <w:permEnd w:id="244911951"/>
            <w:r w:rsidRPr="00B80F8D">
              <w:rPr>
                <w:rFonts w:ascii="Arial" w:hAnsi="Arial" w:cs="Arial"/>
                <w:sz w:val="20"/>
                <w:szCs w:val="20"/>
              </w:rPr>
              <w:t xml:space="preserve"> Kč</w:t>
            </w:r>
            <w:r>
              <w:rPr>
                <w:rFonts w:ascii="Arial" w:hAnsi="Arial" w:cs="Arial"/>
                <w:sz w:val="20"/>
                <w:szCs w:val="20"/>
              </w:rPr>
              <w:t xml:space="preserve"> bez DPH</w:t>
            </w:r>
          </w:p>
        </w:tc>
      </w:tr>
      <w:tr w:rsidR="006C3DCC" w:rsidRPr="002D63AC" w14:paraId="7211852B" w14:textId="77777777" w:rsidTr="00B80F8D">
        <w:tc>
          <w:tcPr>
            <w:tcW w:w="4531" w:type="dxa"/>
          </w:tcPr>
          <w:p w14:paraId="4997291C" w14:textId="66CB44DF" w:rsidR="006C3DCC" w:rsidRPr="00B80F8D" w:rsidRDefault="001C21E0" w:rsidP="00671E6D">
            <w:pPr>
              <w:suppressAutoHyphens/>
              <w:spacing w:before="40"/>
              <w:rPr>
                <w:rFonts w:ascii="Arial" w:hAnsi="Arial" w:cs="Arial"/>
                <w:sz w:val="20"/>
                <w:szCs w:val="20"/>
                <w:lang w:eastAsia="ar-SA"/>
              </w:rPr>
            </w:pPr>
            <w:r w:rsidRPr="00B80F8D">
              <w:rPr>
                <w:rFonts w:ascii="Arial" w:hAnsi="Arial" w:cs="Arial"/>
                <w:sz w:val="20"/>
                <w:szCs w:val="20"/>
              </w:rPr>
              <w:t xml:space="preserve">Cena za následný servis dle oceněného plánu pravidelných servisních úkonů </w:t>
            </w:r>
            <w:r w:rsidR="00B80F8D">
              <w:rPr>
                <w:rFonts w:ascii="Arial" w:hAnsi="Arial" w:cs="Arial"/>
                <w:sz w:val="20"/>
                <w:szCs w:val="20"/>
              </w:rPr>
              <w:t>(příloha č. 3 Smlouvy)</w:t>
            </w:r>
          </w:p>
        </w:tc>
        <w:tc>
          <w:tcPr>
            <w:tcW w:w="4529" w:type="dxa"/>
          </w:tcPr>
          <w:p w14:paraId="4710FEF3" w14:textId="70F9F19A" w:rsidR="006C3DCC" w:rsidRPr="00B80F8D" w:rsidRDefault="006C3DCC" w:rsidP="00671E6D">
            <w:pPr>
              <w:suppressAutoHyphens/>
              <w:spacing w:before="40"/>
              <w:jc w:val="both"/>
              <w:rPr>
                <w:rFonts w:ascii="Arial" w:hAnsi="Arial" w:cs="Arial"/>
                <w:sz w:val="20"/>
                <w:szCs w:val="20"/>
                <w:lang w:eastAsia="ar-SA"/>
              </w:rPr>
            </w:pPr>
            <w:permStart w:id="102384781" w:edGrp="everyone"/>
            <w:r w:rsidRPr="00B80F8D">
              <w:rPr>
                <w:rFonts w:ascii="Arial" w:hAnsi="Arial" w:cs="Arial"/>
                <w:sz w:val="20"/>
                <w:szCs w:val="20"/>
              </w:rPr>
              <w:t>.…….…...</w:t>
            </w:r>
            <w:permEnd w:id="102384781"/>
            <w:r w:rsidRPr="00B80F8D">
              <w:rPr>
                <w:rFonts w:ascii="Arial" w:hAnsi="Arial" w:cs="Arial"/>
                <w:sz w:val="20"/>
                <w:szCs w:val="20"/>
              </w:rPr>
              <w:t xml:space="preserve"> Kč</w:t>
            </w:r>
            <w:r w:rsidR="00B80F8D">
              <w:rPr>
                <w:rFonts w:ascii="Arial" w:hAnsi="Arial" w:cs="Arial"/>
                <w:sz w:val="20"/>
                <w:szCs w:val="20"/>
              </w:rPr>
              <w:t xml:space="preserve"> bez DPH</w:t>
            </w:r>
          </w:p>
        </w:tc>
      </w:tr>
      <w:tr w:rsidR="00B80F8D" w:rsidRPr="002D63AC" w14:paraId="31AB977D" w14:textId="77777777" w:rsidTr="00671E6D">
        <w:trPr>
          <w:trHeight w:val="340"/>
        </w:trPr>
        <w:tc>
          <w:tcPr>
            <w:tcW w:w="4531" w:type="dxa"/>
          </w:tcPr>
          <w:p w14:paraId="49985735" w14:textId="0D7251B9" w:rsidR="00B80F8D" w:rsidRPr="00B80F8D" w:rsidRDefault="00B80F8D" w:rsidP="00671E6D">
            <w:pPr>
              <w:suppressAutoHyphens/>
              <w:spacing w:before="40"/>
              <w:jc w:val="both"/>
              <w:rPr>
                <w:rFonts w:ascii="Arial" w:hAnsi="Arial" w:cs="Arial"/>
                <w:b/>
                <w:sz w:val="20"/>
                <w:szCs w:val="20"/>
              </w:rPr>
            </w:pPr>
            <w:r w:rsidRPr="00B80F8D">
              <w:rPr>
                <w:rFonts w:ascii="Arial" w:hAnsi="Arial" w:cs="Arial"/>
                <w:b/>
                <w:sz w:val="20"/>
                <w:szCs w:val="20"/>
              </w:rPr>
              <w:t>Cena díla celkem</w:t>
            </w:r>
          </w:p>
        </w:tc>
        <w:tc>
          <w:tcPr>
            <w:tcW w:w="4529" w:type="dxa"/>
          </w:tcPr>
          <w:p w14:paraId="7456669D" w14:textId="5A4E77A0" w:rsidR="00B80F8D" w:rsidRPr="00B80F8D" w:rsidRDefault="00B80F8D" w:rsidP="00671E6D">
            <w:pPr>
              <w:suppressAutoHyphens/>
              <w:spacing w:before="40"/>
              <w:jc w:val="both"/>
              <w:rPr>
                <w:rFonts w:ascii="Arial" w:hAnsi="Arial" w:cs="Arial"/>
                <w:b/>
                <w:sz w:val="20"/>
                <w:szCs w:val="20"/>
              </w:rPr>
            </w:pPr>
            <w:permStart w:id="481245394" w:edGrp="everyone"/>
            <w:r w:rsidRPr="00B80F8D">
              <w:rPr>
                <w:rFonts w:ascii="Arial" w:hAnsi="Arial" w:cs="Arial"/>
                <w:b/>
                <w:sz w:val="20"/>
                <w:szCs w:val="20"/>
              </w:rPr>
              <w:t>.…….…...</w:t>
            </w:r>
            <w:permEnd w:id="481245394"/>
            <w:r w:rsidRPr="00B80F8D">
              <w:rPr>
                <w:rFonts w:ascii="Arial" w:hAnsi="Arial" w:cs="Arial"/>
                <w:b/>
                <w:sz w:val="20"/>
                <w:szCs w:val="20"/>
              </w:rPr>
              <w:t xml:space="preserve"> Kč bez DPH</w:t>
            </w:r>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F9D2350" w:rsidR="001B3261" w:rsidRPr="006C3DCC" w:rsidRDefault="00036DFE" w:rsidP="00D03C79">
      <w:pPr>
        <w:numPr>
          <w:ilvl w:val="1"/>
          <w:numId w:val="16"/>
        </w:numPr>
        <w:suppressAutoHyphens/>
        <w:jc w:val="both"/>
        <w:rPr>
          <w:rFonts w:ascii="Arial" w:hAnsi="Arial" w:cs="Arial"/>
          <w:sz w:val="20"/>
          <w:szCs w:val="20"/>
        </w:rPr>
      </w:pPr>
      <w:r>
        <w:rPr>
          <w:rFonts w:ascii="Arial" w:hAnsi="Arial" w:cs="Arial"/>
          <w:sz w:val="20"/>
          <w:szCs w:val="20"/>
        </w:rPr>
        <w:t>Cena Díla</w:t>
      </w:r>
      <w:r w:rsidR="0060216F" w:rsidRPr="006C3DCC">
        <w:rPr>
          <w:rFonts w:ascii="Arial" w:hAnsi="Arial" w:cs="Arial"/>
          <w:sz w:val="20"/>
          <w:szCs w:val="20"/>
        </w:rPr>
        <w:t xml:space="preserve"> se považuje za úpln</w:t>
      </w:r>
      <w:r>
        <w:rPr>
          <w:rFonts w:ascii="Arial" w:hAnsi="Arial" w:cs="Arial"/>
          <w:sz w:val="20"/>
          <w:szCs w:val="20"/>
        </w:rPr>
        <w:t>ou a</w:t>
      </w:r>
      <w:r w:rsidR="0060216F" w:rsidRPr="006C3DCC">
        <w:rPr>
          <w:rFonts w:ascii="Arial" w:hAnsi="Arial" w:cs="Arial"/>
          <w:sz w:val="20"/>
          <w:szCs w:val="20"/>
        </w:rPr>
        <w:t xml:space="preserve"> zahrnuje zisk</w:t>
      </w:r>
      <w:r w:rsidR="004E048A" w:rsidRPr="006C3DCC">
        <w:rPr>
          <w:rFonts w:ascii="Arial" w:hAnsi="Arial" w:cs="Arial"/>
          <w:sz w:val="20"/>
          <w:szCs w:val="20"/>
        </w:rPr>
        <w:t xml:space="preserve"> </w:t>
      </w:r>
      <w:r w:rsidR="0060216F"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0060216F"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0060216F"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6AB0F8" w:rsidR="00BB2A02" w:rsidRPr="006C3DCC" w:rsidRDefault="00CB1E2B" w:rsidP="00D03C79">
      <w:pPr>
        <w:numPr>
          <w:ilvl w:val="1"/>
          <w:numId w:val="16"/>
        </w:numPr>
        <w:suppressAutoHyphens/>
        <w:jc w:val="both"/>
        <w:rPr>
          <w:rFonts w:ascii="Arial" w:hAnsi="Arial" w:cs="Arial"/>
          <w:sz w:val="20"/>
          <w:szCs w:val="20"/>
        </w:rPr>
      </w:pPr>
      <w:r w:rsidRPr="00E2542D">
        <w:rPr>
          <w:rFonts w:ascii="Arial" w:hAnsi="Arial" w:cs="Arial"/>
          <w:sz w:val="20"/>
          <w:szCs w:val="20"/>
        </w:rPr>
        <w:t>Jakékoliv navýšení nejvýše přípustné ceny Díla musí být předem sjednáno dodatkem ke Smlouvě. Bez tohoto dodatku není Zhotovitel oprávněn fakturovat zvýšenou cenu, i kdyby se toto navýšení týkalo víceprací či změn Díla, které nebylo možno dopředu předvídat a které jsou objektivně nutné pro dokončení Díla a byly odsouhlaseny Objednatelem.</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70E6E725" w14:textId="67B344F9" w:rsidR="00B22073" w:rsidRDefault="00B22073" w:rsidP="00814CB3">
      <w:pPr>
        <w:numPr>
          <w:ilvl w:val="1"/>
          <w:numId w:val="16"/>
        </w:numPr>
        <w:suppressAutoHyphens/>
        <w:jc w:val="both"/>
        <w:rPr>
          <w:rFonts w:ascii="Arial" w:hAnsi="Arial" w:cs="Arial"/>
          <w:sz w:val="20"/>
          <w:szCs w:val="20"/>
        </w:rPr>
      </w:pPr>
      <w:r w:rsidRPr="00814CB3">
        <w:rPr>
          <w:rFonts w:ascii="Arial" w:hAnsi="Arial" w:cs="Arial"/>
          <w:sz w:val="20"/>
          <w:szCs w:val="20"/>
        </w:rPr>
        <w:t xml:space="preserve">Cena Díla </w:t>
      </w:r>
      <w:r w:rsidR="00814CB3" w:rsidRPr="00814CB3">
        <w:rPr>
          <w:rFonts w:ascii="Arial" w:hAnsi="Arial" w:cs="Arial"/>
          <w:sz w:val="20"/>
          <w:szCs w:val="20"/>
        </w:rPr>
        <w:t>se snižuje</w:t>
      </w:r>
      <w:r w:rsidRPr="00814CB3">
        <w:rPr>
          <w:rFonts w:ascii="Arial" w:hAnsi="Arial" w:cs="Arial"/>
          <w:sz w:val="20"/>
          <w:szCs w:val="20"/>
        </w:rPr>
        <w:t xml:space="preserve"> o hodnotu prací, dodávek či služeb, které Zhotovitel bude realizovat v</w:t>
      </w:r>
      <w:r w:rsidR="00346CD5" w:rsidRPr="00814CB3">
        <w:rPr>
          <w:rFonts w:ascii="Arial" w:hAnsi="Arial" w:cs="Arial"/>
          <w:sz w:val="20"/>
          <w:szCs w:val="20"/>
        </w:rPr>
        <w:t> </w:t>
      </w:r>
      <w:r w:rsidRPr="00814CB3">
        <w:rPr>
          <w:rFonts w:ascii="Arial" w:hAnsi="Arial" w:cs="Arial"/>
          <w:sz w:val="20"/>
          <w:szCs w:val="20"/>
        </w:rPr>
        <w:t>množství</w:t>
      </w:r>
      <w:r w:rsidR="00346CD5" w:rsidRPr="00814CB3">
        <w:rPr>
          <w:rFonts w:ascii="Arial" w:hAnsi="Arial" w:cs="Arial"/>
          <w:sz w:val="20"/>
          <w:szCs w:val="20"/>
        </w:rPr>
        <w:t xml:space="preserve"> menším než</w:t>
      </w:r>
      <w:r w:rsidRPr="00814CB3">
        <w:rPr>
          <w:rFonts w:ascii="Arial" w:hAnsi="Arial" w:cs="Arial"/>
          <w:sz w:val="20"/>
          <w:szCs w:val="20"/>
        </w:rPr>
        <w:t xml:space="preserve"> předpokládaném.</w:t>
      </w:r>
    </w:p>
    <w:p w14:paraId="655928DD" w14:textId="77777777" w:rsidR="00814CB3" w:rsidRDefault="00814CB3" w:rsidP="00814CB3">
      <w:pPr>
        <w:pStyle w:val="Odstavecseseznamem"/>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C8205DA" w14:textId="4A677DE3" w:rsidR="00E35265" w:rsidRDefault="00E35265" w:rsidP="00671E6D">
      <w:pPr>
        <w:suppressAutoHyphens/>
        <w:jc w:val="both"/>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lastRenderedPageBreak/>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65A7E0B8" w:rsidR="0039105B"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bude prodlení Zhotovitele se splněním </w:t>
      </w:r>
      <w:r w:rsidR="00275112">
        <w:rPr>
          <w:rFonts w:ascii="Arial" w:hAnsi="Arial" w:cs="Arial"/>
          <w:sz w:val="20"/>
          <w:szCs w:val="20"/>
        </w:rPr>
        <w:t xml:space="preserve">jakéhokoliv </w:t>
      </w:r>
      <w:r w:rsidRPr="00041FB8">
        <w:rPr>
          <w:rFonts w:ascii="Arial" w:hAnsi="Arial" w:cs="Arial"/>
          <w:sz w:val="20"/>
          <w:szCs w:val="20"/>
        </w:rPr>
        <w:t xml:space="preserve">termínu </w:t>
      </w:r>
      <w:r w:rsidR="00275112">
        <w:rPr>
          <w:rFonts w:ascii="Arial" w:hAnsi="Arial" w:cs="Arial"/>
          <w:sz w:val="20"/>
          <w:szCs w:val="20"/>
        </w:rPr>
        <w:t>dle Smlouvy o</w:t>
      </w:r>
      <w:r w:rsidRPr="00041FB8">
        <w:rPr>
          <w:rFonts w:ascii="Arial" w:hAnsi="Arial" w:cs="Arial"/>
          <w:sz w:val="20"/>
          <w:szCs w:val="20"/>
        </w:rPr>
        <w:t xml:space="preserve"> </w:t>
      </w:r>
      <w:r w:rsidR="00275112">
        <w:rPr>
          <w:rFonts w:ascii="Arial" w:hAnsi="Arial" w:cs="Arial"/>
          <w:sz w:val="20"/>
          <w:szCs w:val="20"/>
        </w:rPr>
        <w:t>více</w:t>
      </w:r>
      <w:r w:rsidRPr="00041FB8">
        <w:rPr>
          <w:rFonts w:ascii="Arial" w:hAnsi="Arial" w:cs="Arial"/>
          <w:sz w:val="20"/>
          <w:szCs w:val="20"/>
        </w:rPr>
        <w:t xml:space="preserve"> než </w:t>
      </w:r>
      <w:r w:rsidRPr="00973307">
        <w:rPr>
          <w:rFonts w:ascii="Arial" w:hAnsi="Arial" w:cs="Arial"/>
          <w:sz w:val="20"/>
          <w:szCs w:val="20"/>
        </w:rPr>
        <w:t>30</w:t>
      </w:r>
      <w:r w:rsidR="00973307" w:rsidRPr="00973307">
        <w:rPr>
          <w:rFonts w:ascii="Arial" w:hAnsi="Arial" w:cs="Arial"/>
          <w:sz w:val="20"/>
          <w:szCs w:val="20"/>
        </w:rPr>
        <w:t xml:space="preserve"> </w:t>
      </w:r>
      <w:r w:rsidRPr="00973307">
        <w:rPr>
          <w:rFonts w:ascii="Arial" w:hAnsi="Arial" w:cs="Arial"/>
          <w:sz w:val="20"/>
          <w:szCs w:val="20"/>
        </w:rPr>
        <w:t>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5"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5"/>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1DC74FB9"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soupis skutečně provedených prací</w:t>
      </w:r>
      <w:r w:rsidR="00AD356B"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79A9A38F" w14:textId="3215D38C"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w:t>
      </w:r>
      <w:r w:rsidR="00E35A14">
        <w:rPr>
          <w:rFonts w:ascii="Arial" w:hAnsi="Arial" w:cs="Arial"/>
          <w:sz w:val="20"/>
          <w:szCs w:val="20"/>
        </w:rPr>
        <w:t> </w:t>
      </w:r>
      <w:r w:rsidRPr="00603DEA">
        <w:rPr>
          <w:rFonts w:ascii="Arial" w:hAnsi="Arial" w:cs="Arial"/>
          <w:sz w:val="20"/>
          <w:szCs w:val="20"/>
        </w:rPr>
        <w:t>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B811D55"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619B73FF"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lastRenderedPageBreak/>
        <w:t>Smlouva může být měněna nebo doplňována pouze písemnými dodatky</w:t>
      </w:r>
      <w:r w:rsidR="004E5312">
        <w:rPr>
          <w:rFonts w:ascii="Arial" w:hAnsi="Arial" w:cs="Arial"/>
          <w:sz w:val="20"/>
          <w:szCs w:val="20"/>
        </w:rPr>
        <w:t xml:space="preserve"> uzavřenými v souladu s</w:t>
      </w:r>
      <w:r w:rsidR="00E35A14">
        <w:rPr>
          <w:rFonts w:ascii="Arial" w:hAnsi="Arial" w:cs="Arial"/>
          <w:sz w:val="20"/>
          <w:szCs w:val="20"/>
        </w:rPr>
        <w:t> </w:t>
      </w:r>
      <w:r w:rsidR="004E5312">
        <w:rPr>
          <w:rFonts w:ascii="Arial" w:hAnsi="Arial" w:cs="Arial"/>
          <w:sz w:val="20"/>
          <w:szCs w:val="20"/>
        </w:rPr>
        <w:t>§</w:t>
      </w:r>
      <w:r w:rsidR="00E35A14">
        <w:rPr>
          <w:rFonts w:ascii="Arial" w:hAnsi="Arial" w:cs="Arial"/>
          <w:sz w:val="20"/>
          <w:szCs w:val="20"/>
        </w:rPr>
        <w:t> </w:t>
      </w:r>
      <w:r w:rsidR="004E5312">
        <w:rPr>
          <w:rFonts w:ascii="Arial" w:hAnsi="Arial" w:cs="Arial"/>
          <w:sz w:val="20"/>
          <w:szCs w:val="20"/>
        </w:rPr>
        <w:t>222 zákona č. 134/2016 Sb., o zadávání veřejných zakázek, ve znění pozdějších předpisů, a</w:t>
      </w:r>
      <w:r w:rsidR="00E35A14">
        <w:rPr>
          <w:rFonts w:ascii="Arial" w:hAnsi="Arial" w:cs="Arial"/>
          <w:sz w:val="20"/>
          <w:szCs w:val="20"/>
        </w:rPr>
        <w:t> </w:t>
      </w:r>
      <w:r w:rsidR="004E5312">
        <w:rPr>
          <w:rFonts w:ascii="Arial" w:hAnsi="Arial" w:cs="Arial"/>
          <w:sz w:val="20"/>
          <w:szCs w:val="20"/>
        </w:rPr>
        <w:t xml:space="preserve">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5A8F4558"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w:t>
      </w:r>
      <w:r w:rsidR="00E35A14">
        <w:rPr>
          <w:rFonts w:ascii="Arial" w:hAnsi="Arial" w:cs="Arial"/>
          <w:sz w:val="20"/>
          <w:szCs w:val="20"/>
        </w:rPr>
        <w:t> </w:t>
      </w:r>
      <w:r w:rsidRPr="003B29AA">
        <w:rPr>
          <w:rFonts w:ascii="Arial" w:hAnsi="Arial" w:cs="Arial"/>
          <w:sz w:val="20"/>
          <w:szCs w:val="20"/>
        </w:rPr>
        <w:t>340/2015 Sb., o zvláštních podmínkách účinnosti některých smluv, uveřejňování těchto smluv a</w:t>
      </w:r>
      <w:r w:rsidR="00E35A14">
        <w:rPr>
          <w:rFonts w:ascii="Arial" w:hAnsi="Arial" w:cs="Arial"/>
          <w:sz w:val="20"/>
          <w:szCs w:val="20"/>
        </w:rPr>
        <w:t> </w:t>
      </w:r>
      <w:r w:rsidRPr="003B29AA">
        <w:rPr>
          <w:rFonts w:ascii="Arial" w:hAnsi="Arial" w:cs="Arial"/>
          <w:sz w:val="20"/>
          <w:szCs w:val="20"/>
        </w:rPr>
        <w:t>o</w:t>
      </w:r>
      <w:r w:rsidR="00E35A14">
        <w:rPr>
          <w:rFonts w:ascii="Arial" w:hAnsi="Arial" w:cs="Arial"/>
          <w:sz w:val="20"/>
          <w:szCs w:val="20"/>
        </w:rPr>
        <w:t> </w:t>
      </w:r>
      <w:r w:rsidRPr="003B29AA">
        <w:rPr>
          <w:rFonts w:ascii="Arial" w:hAnsi="Arial" w:cs="Arial"/>
          <w:sz w:val="20"/>
          <w:szCs w:val="20"/>
        </w:rPr>
        <w:t>registru smluv (zákon o registru smluv), ve znění pozdějších předpisů. Zveřejnění Smlouvy a</w:t>
      </w:r>
      <w:r w:rsidR="00E35A14">
        <w:rPr>
          <w:rFonts w:ascii="Arial" w:hAnsi="Arial" w:cs="Arial"/>
          <w:sz w:val="20"/>
          <w:szCs w:val="20"/>
        </w:rPr>
        <w:t> </w:t>
      </w:r>
      <w:r w:rsidRPr="003B29AA">
        <w:rPr>
          <w:rFonts w:ascii="Arial" w:hAnsi="Arial" w:cs="Arial"/>
          <w:sz w:val="20"/>
          <w:szCs w:val="20"/>
        </w:rPr>
        <w:t>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0C2F2C53"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w:t>
      </w:r>
      <w:r w:rsidR="007D05A9" w:rsidRPr="00CB1E2B">
        <w:rPr>
          <w:rFonts w:ascii="Arial" w:hAnsi="Arial" w:cs="Arial"/>
          <w:sz w:val="20"/>
          <w:szCs w:val="20"/>
        </w:rPr>
        <w:t xml:space="preserve">smlouva o dílo na zhotovení stavby </w:t>
      </w:r>
      <w:r w:rsidR="00EE331C" w:rsidRPr="008121F9">
        <w:rPr>
          <w:rFonts w:ascii="Arial" w:hAnsi="Arial" w:cs="Arial"/>
          <w:b/>
          <w:sz w:val="20"/>
          <w:szCs w:val="20"/>
          <w:lang w:eastAsia="ar-SA"/>
        </w:rPr>
        <w:t>„</w:t>
      </w:r>
      <w:r w:rsidR="00311C95">
        <w:rPr>
          <w:rFonts w:ascii="Arial" w:hAnsi="Arial" w:cs="Arial"/>
          <w:b/>
          <w:sz w:val="20"/>
          <w:szCs w:val="20"/>
          <w:lang w:eastAsia="ar-SA"/>
        </w:rPr>
        <w:t>VD Luhačovice – modernizace MVE</w:t>
      </w:r>
      <w:r w:rsidR="00EE331C" w:rsidRPr="008121F9">
        <w:rPr>
          <w:rFonts w:ascii="Arial" w:hAnsi="Arial" w:cs="Arial"/>
          <w:b/>
          <w:sz w:val="20"/>
          <w:szCs w:val="20"/>
          <w:lang w:eastAsia="ar-SA"/>
        </w:rPr>
        <w:t>“</w:t>
      </w:r>
      <w:r w:rsidR="001E3E55">
        <w:rPr>
          <w:rFonts w:ascii="Arial" w:hAnsi="Arial" w:cs="Arial"/>
          <w:sz w:val="20"/>
          <w:szCs w:val="20"/>
        </w:rPr>
        <w:t xml:space="preserve"> zanikne před zahájením plnění podle této </w:t>
      </w:r>
      <w:r>
        <w:rPr>
          <w:rFonts w:ascii="Arial" w:hAnsi="Arial" w:cs="Arial"/>
          <w:sz w:val="20"/>
          <w:szCs w:val="20"/>
        </w:rPr>
        <w:t>Smlouv</w:t>
      </w:r>
      <w:r w:rsidR="001E3E55">
        <w:rPr>
          <w:rFonts w:ascii="Arial" w:hAnsi="Arial" w:cs="Arial"/>
          <w:sz w:val="20"/>
          <w:szCs w:val="20"/>
        </w:rPr>
        <w:t>y,</w:t>
      </w:r>
      <w:r>
        <w:rPr>
          <w:rFonts w:ascii="Arial" w:hAnsi="Arial" w:cs="Arial"/>
          <w:sz w:val="20"/>
          <w:szCs w:val="20"/>
        </w:rPr>
        <w:t xml:space="preserve"> zaniká</w:t>
      </w:r>
      <w:r w:rsidR="001E3E55">
        <w:rPr>
          <w:rFonts w:ascii="Arial" w:hAnsi="Arial" w:cs="Arial"/>
          <w:sz w:val="20"/>
          <w:szCs w:val="20"/>
        </w:rPr>
        <w:t xml:space="preserve"> i tato Smlouva</w:t>
      </w:r>
      <w:r>
        <w:rPr>
          <w:rFonts w:ascii="Arial" w:hAnsi="Arial" w:cs="Arial"/>
          <w:sz w:val="20"/>
          <w:szCs w:val="20"/>
        </w:rPr>
        <w:t>, nedohodnou-li se Smluvní strany jinak.</w:t>
      </w:r>
    </w:p>
    <w:p w14:paraId="6BBDDE3D" w14:textId="77777777" w:rsidR="003B29AA" w:rsidRPr="003B29AA" w:rsidRDefault="003B29AA" w:rsidP="00D03C79">
      <w:pPr>
        <w:ind w:left="357"/>
        <w:jc w:val="both"/>
        <w:rPr>
          <w:rFonts w:ascii="Arial" w:hAnsi="Arial" w:cs="Arial"/>
          <w:sz w:val="20"/>
          <w:szCs w:val="20"/>
        </w:rPr>
      </w:pPr>
    </w:p>
    <w:p w14:paraId="496DF529" w14:textId="43BACE9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Zhotovitel je podle § 2 písm. e) zákona č. 320/2001 Sb., o finanční kontrole ve veřejné správě a</w:t>
      </w:r>
      <w:r w:rsidR="002F1CA7">
        <w:rPr>
          <w:rFonts w:ascii="Arial" w:hAnsi="Arial" w:cs="Arial"/>
          <w:sz w:val="20"/>
          <w:szCs w:val="20"/>
        </w:rPr>
        <w:t> </w:t>
      </w:r>
      <w:r w:rsidRPr="003B29AA">
        <w:rPr>
          <w:rFonts w:ascii="Arial" w:hAnsi="Arial" w:cs="Arial"/>
          <w:sz w:val="20"/>
          <w:szCs w:val="20"/>
        </w:rPr>
        <w:t>o</w:t>
      </w:r>
      <w:r w:rsidR="002F1CA7">
        <w:rPr>
          <w:rFonts w:ascii="Arial" w:hAnsi="Arial" w:cs="Arial"/>
          <w:sz w:val="20"/>
          <w:szCs w:val="20"/>
        </w:rPr>
        <w:t> </w:t>
      </w:r>
      <w:r w:rsidRPr="003B29AA">
        <w:rPr>
          <w:rFonts w:ascii="Arial" w:hAnsi="Arial" w:cs="Arial"/>
          <w:sz w:val="20"/>
          <w:szCs w:val="20"/>
        </w:rPr>
        <w:t>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62196B0E" w14:textId="767B4EB5" w:rsidR="003B29AA" w:rsidRPr="00F31629" w:rsidRDefault="002F1CA7" w:rsidP="00D03C79">
      <w:pPr>
        <w:numPr>
          <w:ilvl w:val="0"/>
          <w:numId w:val="5"/>
        </w:numPr>
        <w:tabs>
          <w:tab w:val="clear" w:pos="780"/>
        </w:tabs>
        <w:ind w:left="357" w:hanging="357"/>
        <w:jc w:val="both"/>
        <w:rPr>
          <w:rFonts w:ascii="Arial" w:hAnsi="Arial" w:cs="Arial"/>
          <w:sz w:val="20"/>
          <w:szCs w:val="20"/>
        </w:rPr>
      </w:pPr>
      <w:r w:rsidRPr="004C7085">
        <w:rPr>
          <w:rFonts w:ascii="Arial" w:hAnsi="Arial" w:cs="Arial"/>
          <w:iCs/>
          <w:color w:val="000000" w:themeColor="text1"/>
          <w:sz w:val="20"/>
          <w:szCs w:val="20"/>
        </w:rPr>
        <w:t xml:space="preserve">Smlouva bude uzavřena připojením elektronických podpisů obou smluvních stran. Smluvní strany se však mohou, třeba i ústně dohodnout, že smlouvu uzavřou v listinné podobě. V případě listinné podoby smlouvy, bude smlouva vyhotovena ve </w:t>
      </w:r>
      <w:r>
        <w:rPr>
          <w:rFonts w:ascii="Arial" w:hAnsi="Arial" w:cs="Arial"/>
          <w:iCs/>
          <w:color w:val="000000" w:themeColor="text1"/>
          <w:sz w:val="20"/>
          <w:szCs w:val="20"/>
        </w:rPr>
        <w:t>2</w:t>
      </w:r>
      <w:r w:rsidRPr="004C7085">
        <w:rPr>
          <w:rFonts w:ascii="Arial" w:hAnsi="Arial" w:cs="Arial"/>
          <w:iCs/>
          <w:color w:val="000000" w:themeColor="text1"/>
          <w:sz w:val="20"/>
          <w:szCs w:val="20"/>
        </w:rPr>
        <w:t xml:space="preserve"> stejnopisech s platností originálu, z nichž k</w:t>
      </w:r>
      <w:r>
        <w:rPr>
          <w:rFonts w:ascii="Arial" w:hAnsi="Arial" w:cs="Arial"/>
          <w:iCs/>
          <w:color w:val="000000" w:themeColor="text1"/>
          <w:sz w:val="20"/>
          <w:szCs w:val="20"/>
        </w:rPr>
        <w:t xml:space="preserve">aždá ze stran </w:t>
      </w:r>
      <w:r w:rsidRPr="004C7085">
        <w:rPr>
          <w:rFonts w:ascii="Arial" w:hAnsi="Arial" w:cs="Arial"/>
          <w:iCs/>
          <w:color w:val="000000" w:themeColor="text1"/>
          <w:sz w:val="20"/>
          <w:szCs w:val="20"/>
        </w:rPr>
        <w:t>obdrží jedno vyhotovení</w:t>
      </w:r>
      <w:r w:rsidR="00C946D5" w:rsidRPr="0026641A">
        <w:rPr>
          <w:rFonts w:ascii="Arial" w:hAnsi="Arial" w:cs="Arial"/>
          <w:sz w:val="20"/>
          <w:szCs w:val="20"/>
        </w:rPr>
        <w:t>.</w:t>
      </w:r>
    </w:p>
    <w:p w14:paraId="042CE004" w14:textId="77777777" w:rsidR="003B29AA" w:rsidRPr="003B29AA" w:rsidRDefault="003B29AA" w:rsidP="00D03C79">
      <w:pPr>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3635F802" w14:textId="3079BC08" w:rsidR="00C1412E" w:rsidRDefault="001F7A86" w:rsidP="001F7A86">
      <w:pPr>
        <w:pStyle w:val="Odstavecseseznamem"/>
        <w:numPr>
          <w:ilvl w:val="0"/>
          <w:numId w:val="20"/>
        </w:numPr>
        <w:contextualSpacing w:val="0"/>
        <w:rPr>
          <w:rFonts w:ascii="Arial" w:hAnsi="Arial" w:cs="Arial"/>
          <w:i/>
          <w:sz w:val="20"/>
          <w:szCs w:val="20"/>
        </w:rPr>
      </w:pPr>
      <w:r>
        <w:rPr>
          <w:rFonts w:ascii="Arial" w:hAnsi="Arial" w:cs="Arial"/>
          <w:i/>
          <w:sz w:val="20"/>
          <w:szCs w:val="20"/>
        </w:rPr>
        <w:t>Vymezení předmětu plnění</w:t>
      </w:r>
    </w:p>
    <w:p w14:paraId="26D49099" w14:textId="1DEEE534" w:rsidR="004E5312" w:rsidRDefault="00C946D5" w:rsidP="00602C72">
      <w:pPr>
        <w:pStyle w:val="Odstavecseseznamem"/>
        <w:numPr>
          <w:ilvl w:val="0"/>
          <w:numId w:val="20"/>
        </w:numPr>
        <w:contextualSpacing w:val="0"/>
        <w:rPr>
          <w:rFonts w:ascii="Arial" w:hAnsi="Arial" w:cs="Arial"/>
          <w:i/>
          <w:sz w:val="20"/>
          <w:szCs w:val="20"/>
        </w:rPr>
      </w:pPr>
      <w:r w:rsidRPr="00C946D5">
        <w:rPr>
          <w:rFonts w:ascii="Arial" w:hAnsi="Arial" w:cs="Arial"/>
          <w:i/>
          <w:sz w:val="20"/>
          <w:szCs w:val="20"/>
        </w:rPr>
        <w:t>Seznam poddodavatelů vč. rozsahu jejich plnění ke dni uzavření Smlouvy</w:t>
      </w:r>
    </w:p>
    <w:p w14:paraId="70DBBEF3" w14:textId="15B3AF92" w:rsidR="0037196F" w:rsidRPr="00C946D5" w:rsidRDefault="0037196F" w:rsidP="00602C72">
      <w:pPr>
        <w:pStyle w:val="Odstavecseseznamem"/>
        <w:numPr>
          <w:ilvl w:val="0"/>
          <w:numId w:val="20"/>
        </w:numPr>
        <w:contextualSpacing w:val="0"/>
        <w:rPr>
          <w:rFonts w:ascii="Arial" w:hAnsi="Arial" w:cs="Arial"/>
          <w:i/>
          <w:sz w:val="20"/>
          <w:szCs w:val="20"/>
        </w:rPr>
      </w:pPr>
      <w:r>
        <w:rPr>
          <w:rFonts w:ascii="Arial" w:hAnsi="Arial" w:cs="Arial"/>
          <w:i/>
          <w:sz w:val="20"/>
          <w:szCs w:val="20"/>
        </w:rPr>
        <w:t>O</w:t>
      </w:r>
      <w:r w:rsidRPr="0037196F">
        <w:rPr>
          <w:rFonts w:ascii="Arial" w:hAnsi="Arial" w:cs="Arial"/>
          <w:i/>
          <w:sz w:val="20"/>
          <w:szCs w:val="20"/>
        </w:rPr>
        <w:t>ceněný plán pravidelných servisních úkonů</w:t>
      </w:r>
    </w:p>
    <w:p w14:paraId="513C06E9" w14:textId="77777777" w:rsidR="009143AB" w:rsidRDefault="009143AB" w:rsidP="00D03C79">
      <w:pPr>
        <w:rPr>
          <w:rFonts w:ascii="Arial" w:hAnsi="Arial" w:cs="Arial"/>
          <w:sz w:val="20"/>
          <w:szCs w:val="20"/>
        </w:rPr>
      </w:pPr>
    </w:p>
    <w:p w14:paraId="2C591C41" w14:textId="77777777" w:rsidR="00922BF6" w:rsidRPr="004E5312" w:rsidRDefault="00922BF6" w:rsidP="00D03C79">
      <w:pPr>
        <w:rPr>
          <w:rFonts w:ascii="Arial" w:hAnsi="Arial" w:cs="Arial"/>
          <w:sz w:val="20"/>
          <w:szCs w:val="20"/>
        </w:rPr>
      </w:pPr>
    </w:p>
    <w:p w14:paraId="67468A89" w14:textId="77777777"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 Brně dne:</w:t>
      </w:r>
      <w:r w:rsidRPr="004E5312">
        <w:rPr>
          <w:rFonts w:ascii="Arial" w:hAnsi="Arial" w:cs="Arial"/>
          <w:sz w:val="20"/>
          <w:szCs w:val="20"/>
        </w:rPr>
        <w:tab/>
      </w:r>
      <w:permStart w:id="260720778" w:edGrp="everyone"/>
      <w:r w:rsidRPr="004E5312">
        <w:rPr>
          <w:rFonts w:ascii="Arial" w:hAnsi="Arial" w:cs="Arial"/>
          <w:sz w:val="20"/>
          <w:szCs w:val="20"/>
        </w:rPr>
        <w:t>V ………………………… dne:</w:t>
      </w:r>
    </w:p>
    <w:p w14:paraId="183DA195" w14:textId="77777777" w:rsidR="004E5312" w:rsidRPr="004E5312" w:rsidRDefault="004E5312" w:rsidP="00C530AA">
      <w:pPr>
        <w:keepNext/>
        <w:tabs>
          <w:tab w:val="left" w:pos="4962"/>
        </w:tabs>
        <w:rPr>
          <w:rFonts w:ascii="Arial" w:hAnsi="Arial" w:cs="Arial"/>
          <w:sz w:val="20"/>
          <w:szCs w:val="20"/>
        </w:rPr>
      </w:pPr>
    </w:p>
    <w:permEnd w:id="260720778"/>
    <w:p w14:paraId="0F6C959E" w14:textId="77777777" w:rsidR="004E5312" w:rsidRP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Default="004E5312" w:rsidP="00C530AA">
      <w:pPr>
        <w:keepNext/>
        <w:tabs>
          <w:tab w:val="left" w:pos="4962"/>
        </w:tabs>
        <w:jc w:val="center"/>
        <w:rPr>
          <w:rFonts w:ascii="Arial" w:hAnsi="Arial" w:cs="Arial"/>
          <w:b/>
          <w:sz w:val="20"/>
          <w:szCs w:val="20"/>
        </w:rPr>
      </w:pPr>
    </w:p>
    <w:p w14:paraId="478642AE" w14:textId="77777777" w:rsidR="00922BF6" w:rsidRDefault="00922BF6" w:rsidP="00C530AA">
      <w:pPr>
        <w:keepNext/>
        <w:tabs>
          <w:tab w:val="left" w:pos="4962"/>
        </w:tabs>
        <w:jc w:val="center"/>
        <w:rPr>
          <w:rFonts w:ascii="Arial" w:hAnsi="Arial" w:cs="Arial"/>
          <w:b/>
          <w:sz w:val="20"/>
          <w:szCs w:val="20"/>
        </w:rPr>
      </w:pPr>
    </w:p>
    <w:p w14:paraId="46CF1503" w14:textId="77777777" w:rsidR="00922BF6" w:rsidRDefault="00922BF6" w:rsidP="00C530AA">
      <w:pPr>
        <w:keepNext/>
        <w:tabs>
          <w:tab w:val="left" w:pos="4962"/>
        </w:tabs>
        <w:jc w:val="center"/>
        <w:rPr>
          <w:rFonts w:ascii="Arial" w:hAnsi="Arial" w:cs="Arial"/>
          <w:b/>
          <w:sz w:val="20"/>
          <w:szCs w:val="20"/>
        </w:rPr>
      </w:pPr>
    </w:p>
    <w:p w14:paraId="0ED2D039" w14:textId="77777777" w:rsidR="00922BF6" w:rsidRPr="004E5312" w:rsidRDefault="00922BF6"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77777777" w:rsidR="004E5312" w:rsidRPr="004E5312" w:rsidRDefault="004E5312" w:rsidP="00C530AA">
      <w:pPr>
        <w:keepNext/>
        <w:tabs>
          <w:tab w:val="center" w:pos="1800"/>
          <w:tab w:val="center" w:pos="6521"/>
        </w:tabs>
        <w:rPr>
          <w:rFonts w:ascii="Arial" w:hAnsi="Arial" w:cs="Arial"/>
          <w:i/>
          <w:sz w:val="20"/>
          <w:szCs w:val="20"/>
        </w:rPr>
      </w:pPr>
      <w:r w:rsidRPr="004E5312">
        <w:rPr>
          <w:rFonts w:ascii="Arial" w:hAnsi="Arial" w:cs="Arial"/>
          <w:sz w:val="20"/>
          <w:szCs w:val="20"/>
        </w:rPr>
        <w:tab/>
        <w:t xml:space="preserve">...................................................... </w:t>
      </w:r>
      <w:r w:rsidRPr="004E5312">
        <w:rPr>
          <w:rFonts w:ascii="Arial" w:hAnsi="Arial" w:cs="Arial"/>
          <w:sz w:val="20"/>
          <w:szCs w:val="20"/>
        </w:rPr>
        <w:tab/>
        <w:t>......................................................</w:t>
      </w:r>
    </w:p>
    <w:p w14:paraId="053BE044" w14:textId="77777777" w:rsidR="004E5312" w:rsidRPr="00922BF6" w:rsidRDefault="004E5312" w:rsidP="00C530AA">
      <w:pPr>
        <w:keepNext/>
        <w:tabs>
          <w:tab w:val="center" w:pos="1800"/>
          <w:tab w:val="center" w:pos="6521"/>
        </w:tabs>
        <w:rPr>
          <w:rFonts w:ascii="Arial" w:hAnsi="Arial" w:cs="Arial"/>
          <w:sz w:val="20"/>
          <w:szCs w:val="20"/>
        </w:rPr>
      </w:pPr>
      <w:r w:rsidRPr="004E5312">
        <w:rPr>
          <w:rFonts w:ascii="Arial" w:hAnsi="Arial" w:cs="Arial"/>
          <w:i/>
          <w:sz w:val="20"/>
          <w:szCs w:val="20"/>
        </w:rPr>
        <w:tab/>
      </w:r>
      <w:r w:rsidRPr="004E5312">
        <w:rPr>
          <w:rFonts w:ascii="Arial" w:hAnsi="Arial" w:cs="Arial"/>
          <w:sz w:val="20"/>
          <w:szCs w:val="20"/>
        </w:rPr>
        <w:t>Povodí Moravy, s.p.</w:t>
      </w:r>
      <w:r w:rsidRPr="004E5312">
        <w:rPr>
          <w:rFonts w:ascii="Arial" w:hAnsi="Arial" w:cs="Arial"/>
          <w:sz w:val="20"/>
          <w:szCs w:val="20"/>
        </w:rPr>
        <w:tab/>
      </w:r>
      <w:permStart w:id="946165733" w:edGrp="everyone"/>
      <w:r w:rsidRPr="00922BF6">
        <w:rPr>
          <w:rFonts w:ascii="Arial" w:hAnsi="Arial" w:cs="Arial"/>
          <w:sz w:val="20"/>
          <w:szCs w:val="20"/>
        </w:rPr>
        <w:t>obchodní firma</w:t>
      </w:r>
      <w:permEnd w:id="946165733"/>
    </w:p>
    <w:p w14:paraId="65174E71" w14:textId="3598A109" w:rsidR="004E5312" w:rsidRPr="00922BF6" w:rsidRDefault="004E5312" w:rsidP="00C530AA">
      <w:pPr>
        <w:keepNext/>
        <w:tabs>
          <w:tab w:val="center" w:pos="1800"/>
          <w:tab w:val="center" w:pos="6521"/>
        </w:tabs>
        <w:rPr>
          <w:rFonts w:ascii="Arial" w:hAnsi="Arial" w:cs="Arial"/>
          <w:sz w:val="20"/>
          <w:szCs w:val="20"/>
        </w:rPr>
      </w:pPr>
      <w:r w:rsidRPr="00922BF6">
        <w:rPr>
          <w:rFonts w:ascii="Arial" w:hAnsi="Arial" w:cs="Arial"/>
          <w:sz w:val="20"/>
          <w:szCs w:val="20"/>
        </w:rPr>
        <w:tab/>
      </w:r>
      <w:r w:rsidR="00154F9C" w:rsidRPr="00922BF6">
        <w:rPr>
          <w:rFonts w:ascii="Arial" w:hAnsi="Arial" w:cs="Arial"/>
          <w:sz w:val="20"/>
          <w:szCs w:val="20"/>
        </w:rPr>
        <w:t>Ing. David Fína</w:t>
      </w:r>
      <w:r w:rsidRPr="00922BF6">
        <w:rPr>
          <w:rFonts w:ascii="Arial" w:hAnsi="Arial" w:cs="Arial"/>
          <w:i/>
          <w:sz w:val="20"/>
          <w:szCs w:val="20"/>
        </w:rPr>
        <w:tab/>
      </w:r>
      <w:permStart w:id="1963669970" w:edGrp="everyone"/>
      <w:r w:rsidRPr="00922BF6">
        <w:rPr>
          <w:rFonts w:ascii="Arial" w:hAnsi="Arial" w:cs="Arial"/>
          <w:sz w:val="20"/>
          <w:szCs w:val="20"/>
        </w:rPr>
        <w:t>jméno</w:t>
      </w:r>
      <w:permEnd w:id="1963669970"/>
    </w:p>
    <w:p w14:paraId="4A2938AA" w14:textId="77777777" w:rsidR="004E5312" w:rsidRPr="004E5312" w:rsidRDefault="004E5312" w:rsidP="00C530AA">
      <w:pPr>
        <w:keepNext/>
        <w:tabs>
          <w:tab w:val="center" w:pos="1800"/>
          <w:tab w:val="center" w:pos="6521"/>
        </w:tabs>
        <w:rPr>
          <w:rFonts w:ascii="Arial" w:hAnsi="Arial" w:cs="Arial"/>
          <w:sz w:val="20"/>
          <w:szCs w:val="20"/>
        </w:rPr>
      </w:pPr>
      <w:r w:rsidRPr="00922BF6">
        <w:rPr>
          <w:rFonts w:ascii="Arial" w:hAnsi="Arial" w:cs="Arial"/>
          <w:sz w:val="20"/>
          <w:szCs w:val="20"/>
        </w:rPr>
        <w:tab/>
        <w:t>generální ředitel</w:t>
      </w:r>
      <w:r w:rsidRPr="00922BF6">
        <w:rPr>
          <w:rFonts w:ascii="Arial" w:hAnsi="Arial" w:cs="Arial"/>
          <w:sz w:val="20"/>
          <w:szCs w:val="20"/>
        </w:rPr>
        <w:tab/>
      </w:r>
      <w:permStart w:id="780273518" w:edGrp="everyone"/>
      <w:r w:rsidRPr="00922BF6">
        <w:rPr>
          <w:rFonts w:ascii="Arial" w:hAnsi="Arial" w:cs="Arial"/>
          <w:sz w:val="20"/>
          <w:szCs w:val="20"/>
        </w:rPr>
        <w:t>funkce</w:t>
      </w:r>
      <w:permEnd w:id="780273518"/>
    </w:p>
    <w:p w14:paraId="26CC98F1" w14:textId="554768C0" w:rsidR="0094456D" w:rsidRDefault="0094456D" w:rsidP="00D03C79">
      <w:pPr>
        <w:tabs>
          <w:tab w:val="center" w:pos="1800"/>
          <w:tab w:val="center" w:pos="6521"/>
        </w:tabs>
        <w:rPr>
          <w:rFonts w:ascii="Arial" w:hAnsi="Arial" w:cs="Arial"/>
          <w:sz w:val="20"/>
          <w:szCs w:val="20"/>
        </w:rPr>
      </w:pPr>
    </w:p>
    <w:p w14:paraId="2F8A6801" w14:textId="6BC4ACDA" w:rsidR="00BC1718" w:rsidRDefault="00BC1718" w:rsidP="00D03C79">
      <w:pPr>
        <w:tabs>
          <w:tab w:val="center" w:pos="1800"/>
          <w:tab w:val="center" w:pos="6521"/>
        </w:tabs>
        <w:rPr>
          <w:rFonts w:ascii="Arial" w:hAnsi="Arial" w:cs="Arial"/>
          <w:sz w:val="20"/>
          <w:szCs w:val="20"/>
        </w:rPr>
      </w:pPr>
    </w:p>
    <w:p w14:paraId="2190D8AA" w14:textId="115A9B29" w:rsidR="005C6513" w:rsidRPr="00F27236" w:rsidRDefault="005C6513" w:rsidP="00C946D5">
      <w:pPr>
        <w:pageBreakBefore/>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2515D5FD" w14:textId="67DF6659" w:rsid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Cena Díla bude Objednatelem uhrazena na základě faktury vystavené Zhotovitelem</w:t>
      </w:r>
      <w:r w:rsidR="00EE331C">
        <w:rPr>
          <w:rFonts w:ascii="Arial" w:hAnsi="Arial" w:cs="Arial"/>
          <w:sz w:val="20"/>
        </w:rPr>
        <w:t xml:space="preserve">, vždy zvlášť fakturou pro jednotlivou část Díla. </w:t>
      </w:r>
      <w:r w:rsidRPr="00F752B1">
        <w:rPr>
          <w:rFonts w:ascii="Arial" w:hAnsi="Arial" w:cs="Arial"/>
          <w:sz w:val="20"/>
        </w:rPr>
        <w:t>Přílohou faktury musí být kopie předávacího protokolu potvrzeného technickým zástupcem Objednatele.</w:t>
      </w:r>
    </w:p>
    <w:p w14:paraId="2A8D20FF" w14:textId="77777777" w:rsidR="00B80F8D" w:rsidRDefault="00B80F8D" w:rsidP="00B80F8D">
      <w:pPr>
        <w:ind w:left="567"/>
        <w:jc w:val="both"/>
        <w:rPr>
          <w:rFonts w:ascii="Arial" w:hAnsi="Arial" w:cs="Arial"/>
          <w:sz w:val="20"/>
        </w:rPr>
      </w:pPr>
    </w:p>
    <w:p w14:paraId="43EABAE5" w14:textId="24B390E8" w:rsidR="00B80F8D" w:rsidRPr="00F54E27" w:rsidRDefault="00F54E27" w:rsidP="00F752B1">
      <w:pPr>
        <w:numPr>
          <w:ilvl w:val="0"/>
          <w:numId w:val="9"/>
        </w:numPr>
        <w:ind w:left="567" w:hanging="567"/>
        <w:jc w:val="both"/>
        <w:rPr>
          <w:rFonts w:ascii="Arial" w:hAnsi="Arial" w:cs="Arial"/>
          <w:sz w:val="20"/>
        </w:rPr>
      </w:pPr>
      <w:r>
        <w:rPr>
          <w:rFonts w:ascii="Arial" w:hAnsi="Arial" w:cs="Arial"/>
          <w:sz w:val="20"/>
        </w:rPr>
        <w:t>Fakturu na c</w:t>
      </w:r>
      <w:r w:rsidR="00B80F8D">
        <w:rPr>
          <w:rFonts w:ascii="Arial" w:hAnsi="Arial" w:cs="Arial"/>
          <w:sz w:val="20"/>
        </w:rPr>
        <w:t xml:space="preserve">enu za </w:t>
      </w:r>
      <w:r w:rsidR="00B80F8D">
        <w:rPr>
          <w:rFonts w:ascii="Arial" w:hAnsi="Arial" w:cs="Arial"/>
          <w:sz w:val="20"/>
          <w:szCs w:val="20"/>
        </w:rPr>
        <w:t>z</w:t>
      </w:r>
      <w:r w:rsidR="00B80F8D" w:rsidRPr="00B80F8D">
        <w:rPr>
          <w:rFonts w:ascii="Arial" w:hAnsi="Arial" w:cs="Arial"/>
          <w:sz w:val="20"/>
          <w:szCs w:val="20"/>
        </w:rPr>
        <w:t xml:space="preserve">kušební provoz </w:t>
      </w:r>
      <w:r w:rsidR="00C77EB9">
        <w:rPr>
          <w:rFonts w:ascii="Arial" w:hAnsi="Arial" w:cs="Arial"/>
          <w:sz w:val="20"/>
          <w:szCs w:val="20"/>
        </w:rPr>
        <w:t xml:space="preserve">MVE </w:t>
      </w:r>
      <w:r>
        <w:rPr>
          <w:rFonts w:ascii="Arial" w:hAnsi="Arial" w:cs="Arial"/>
          <w:sz w:val="20"/>
          <w:szCs w:val="20"/>
        </w:rPr>
        <w:t>Zhotovitel vystaví nejpozději do 15 dnů od akceptace písemného výstupu z příslušné části Díla.</w:t>
      </w:r>
    </w:p>
    <w:p w14:paraId="550A7196" w14:textId="77777777" w:rsidR="00F54E27" w:rsidRPr="00B80F8D" w:rsidRDefault="00F54E27" w:rsidP="00F54E27">
      <w:pPr>
        <w:jc w:val="both"/>
        <w:rPr>
          <w:rFonts w:ascii="Arial" w:hAnsi="Arial" w:cs="Arial"/>
          <w:sz w:val="20"/>
        </w:rPr>
      </w:pPr>
    </w:p>
    <w:p w14:paraId="28A8EC05" w14:textId="37ED99AA" w:rsidR="00B80F8D" w:rsidRPr="00B80F8D" w:rsidRDefault="00F54E27" w:rsidP="00F752B1">
      <w:pPr>
        <w:numPr>
          <w:ilvl w:val="0"/>
          <w:numId w:val="9"/>
        </w:numPr>
        <w:ind w:left="567" w:hanging="567"/>
        <w:jc w:val="both"/>
        <w:rPr>
          <w:rFonts w:ascii="Arial" w:hAnsi="Arial" w:cs="Arial"/>
          <w:sz w:val="20"/>
        </w:rPr>
      </w:pPr>
      <w:r>
        <w:rPr>
          <w:rFonts w:ascii="Arial" w:hAnsi="Arial" w:cs="Arial"/>
          <w:sz w:val="20"/>
        </w:rPr>
        <w:t>Fakturu na cenu za</w:t>
      </w:r>
      <w:r w:rsidR="00B80F8D" w:rsidRPr="00B80F8D">
        <w:rPr>
          <w:rFonts w:ascii="Arial" w:hAnsi="Arial" w:cs="Arial"/>
          <w:sz w:val="20"/>
          <w:szCs w:val="20"/>
        </w:rPr>
        <w:t xml:space="preserve"> následný servis bude </w:t>
      </w:r>
      <w:r>
        <w:rPr>
          <w:rFonts w:ascii="Arial" w:hAnsi="Arial" w:cs="Arial"/>
          <w:sz w:val="20"/>
          <w:szCs w:val="20"/>
        </w:rPr>
        <w:t xml:space="preserve">Zhotovitel </w:t>
      </w:r>
      <w:r w:rsidR="00B80F8D" w:rsidRPr="00B80F8D">
        <w:rPr>
          <w:rFonts w:ascii="Arial" w:hAnsi="Arial" w:cs="Arial"/>
          <w:sz w:val="20"/>
          <w:szCs w:val="20"/>
        </w:rPr>
        <w:t>vystavova</w:t>
      </w:r>
      <w:r>
        <w:rPr>
          <w:rFonts w:ascii="Arial" w:hAnsi="Arial" w:cs="Arial"/>
          <w:sz w:val="20"/>
          <w:szCs w:val="20"/>
        </w:rPr>
        <w:t>t</w:t>
      </w:r>
      <w:r w:rsidR="00B80F8D" w:rsidRPr="00B80F8D">
        <w:rPr>
          <w:rFonts w:ascii="Arial" w:hAnsi="Arial" w:cs="Arial"/>
          <w:sz w:val="20"/>
          <w:szCs w:val="20"/>
        </w:rPr>
        <w:t xml:space="preserve"> </w:t>
      </w:r>
      <w:r>
        <w:rPr>
          <w:rFonts w:ascii="Arial" w:hAnsi="Arial" w:cs="Arial"/>
          <w:sz w:val="20"/>
          <w:szCs w:val="20"/>
        </w:rPr>
        <w:t xml:space="preserve">každoročně na všechny úkony provedené v příslušném kalendářním roce </w:t>
      </w:r>
      <w:r w:rsidR="00B80F8D" w:rsidRPr="00B80F8D">
        <w:rPr>
          <w:rFonts w:ascii="Arial" w:hAnsi="Arial" w:cs="Arial"/>
          <w:sz w:val="20"/>
          <w:szCs w:val="20"/>
        </w:rPr>
        <w:t>v průběhu celé doby smluveného servisu</w:t>
      </w:r>
      <w:r>
        <w:rPr>
          <w:rFonts w:ascii="Arial" w:hAnsi="Arial" w:cs="Arial"/>
          <w:sz w:val="20"/>
          <w:szCs w:val="20"/>
        </w:rPr>
        <w:t>, a to vždy nejpozději do 15 dnů od akceptace servisního protokolu ze strany Objednatele</w:t>
      </w:r>
      <w:r w:rsidR="00B80F8D" w:rsidRPr="00B80F8D">
        <w:rPr>
          <w:rFonts w:ascii="Arial" w:hAnsi="Arial" w:cs="Arial"/>
          <w:sz w:val="20"/>
          <w:szCs w:val="20"/>
        </w:rPr>
        <w:t>.</w:t>
      </w:r>
    </w:p>
    <w:p w14:paraId="51BF0AF9" w14:textId="77777777" w:rsidR="00F752B1" w:rsidRPr="00F752B1" w:rsidRDefault="00F752B1" w:rsidP="00F752B1">
      <w:pPr>
        <w:ind w:left="567"/>
        <w:jc w:val="both"/>
        <w:rPr>
          <w:rFonts w:ascii="Arial" w:hAnsi="Arial" w:cs="Arial"/>
          <w:sz w:val="20"/>
        </w:rPr>
      </w:pPr>
    </w:p>
    <w:p w14:paraId="4DE5139C"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Faktura musí obsahovat veškeré náležitosti dle předpisů o účetnictví, daňových předpisů, zejm. zákona č. 235/2004 Sb., o dani z přidané hodnoty, ve znění pozdějších předpisů, a ostatních předpisů.</w:t>
      </w:r>
    </w:p>
    <w:p w14:paraId="682E16B8" w14:textId="77777777" w:rsidR="00F752B1" w:rsidRPr="00F752B1" w:rsidRDefault="00F752B1" w:rsidP="00F752B1">
      <w:pPr>
        <w:ind w:left="567"/>
        <w:jc w:val="both"/>
        <w:rPr>
          <w:rFonts w:ascii="Arial" w:hAnsi="Arial" w:cs="Arial"/>
          <w:sz w:val="20"/>
        </w:rPr>
      </w:pPr>
    </w:p>
    <w:p w14:paraId="4B2A82E2"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Splatnost faktury nesmí být kratší než 30 dnů ode dne jejího doručení Objednateli.</w:t>
      </w:r>
    </w:p>
    <w:p w14:paraId="38EC0379" w14:textId="77777777" w:rsidR="00F752B1" w:rsidRPr="00F752B1" w:rsidRDefault="00F752B1" w:rsidP="00F752B1">
      <w:pPr>
        <w:ind w:left="567"/>
        <w:jc w:val="both"/>
        <w:rPr>
          <w:rFonts w:ascii="Arial" w:hAnsi="Arial" w:cs="Arial"/>
          <w:sz w:val="20"/>
        </w:rPr>
      </w:pPr>
    </w:p>
    <w:p w14:paraId="514E1DF6"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V případě, že faktura bude obsahovat nesprávné či neúplné údaje nebo k ní nebude přiložena kopie předávacího protokolu podepsaného (tj. odsouhlaseného) Objednatelem, resp. technickým zástupcem Objednatele, má Objednatel právo vrátit ji do data její splatnosti Zhotoviteli k doplnění či opravě. V takovém případě se přeruší plynutí lhůty splatnosti a lhůta splatnosti začne plynout znovu od počátku ode dne doručení opravené nebo doplněné faktury Objednateli.</w:t>
      </w:r>
    </w:p>
    <w:p w14:paraId="3CE03A83" w14:textId="77777777" w:rsidR="00F752B1" w:rsidRPr="00F752B1" w:rsidRDefault="00F752B1" w:rsidP="00F752B1">
      <w:pPr>
        <w:ind w:left="567"/>
        <w:jc w:val="both"/>
        <w:rPr>
          <w:rFonts w:ascii="Arial" w:hAnsi="Arial" w:cs="Arial"/>
          <w:sz w:val="20"/>
        </w:rPr>
      </w:pPr>
    </w:p>
    <w:p w14:paraId="01318CC2" w14:textId="77777777" w:rsidR="00F752B1" w:rsidRPr="00F752B1" w:rsidRDefault="00F752B1" w:rsidP="00F752B1">
      <w:pPr>
        <w:numPr>
          <w:ilvl w:val="0"/>
          <w:numId w:val="9"/>
        </w:numPr>
        <w:ind w:left="567" w:hanging="567"/>
        <w:jc w:val="both"/>
        <w:rPr>
          <w:rFonts w:ascii="Arial" w:hAnsi="Arial" w:cs="Arial"/>
          <w:sz w:val="20"/>
        </w:rPr>
      </w:pPr>
      <w:r w:rsidRPr="00F752B1">
        <w:rPr>
          <w:rFonts w:ascii="Arial" w:hAnsi="Arial" w:cs="Arial"/>
          <w:sz w:val="20"/>
        </w:rPr>
        <w:t>Platbu poukáže Objednatel bezhotovostně na účet Zhotovitele. Povinnost zaplatit je splněna dnem odepsání fakturované částky z účtu Objednatele.</w:t>
      </w:r>
    </w:p>
    <w:p w14:paraId="64F1A7CB" w14:textId="77777777" w:rsidR="00F752B1" w:rsidRPr="00F752B1" w:rsidRDefault="00F752B1" w:rsidP="00F752B1">
      <w:pPr>
        <w:ind w:left="567"/>
        <w:jc w:val="both"/>
        <w:rPr>
          <w:rFonts w:ascii="Arial" w:hAnsi="Arial" w:cs="Arial"/>
          <w:sz w:val="20"/>
        </w:rPr>
      </w:pPr>
    </w:p>
    <w:p w14:paraId="23B52049" w14:textId="1CEAB4BC" w:rsidR="009D16FF" w:rsidRDefault="00F752B1" w:rsidP="00F752B1">
      <w:pPr>
        <w:numPr>
          <w:ilvl w:val="0"/>
          <w:numId w:val="9"/>
        </w:numPr>
        <w:ind w:left="567" w:hanging="567"/>
        <w:jc w:val="both"/>
        <w:rPr>
          <w:rFonts w:ascii="Arial" w:hAnsi="Arial" w:cs="Arial"/>
          <w:sz w:val="20"/>
        </w:rPr>
      </w:pPr>
      <w:r w:rsidRPr="00F752B1">
        <w:rPr>
          <w:rFonts w:ascii="Arial" w:hAnsi="Arial" w:cs="Arial"/>
          <w:sz w:val="20"/>
        </w:rPr>
        <w:t>V případě prodlení Objednatele s úhradou faktury nebo její části má Zhotovitel nárok na úrok z prodlení ve výši 0,01 % z dlužné částky bez DPH za každý den prodlení.</w:t>
      </w:r>
    </w:p>
    <w:p w14:paraId="514314DC" w14:textId="77777777" w:rsidR="000652DB" w:rsidRDefault="000652DB" w:rsidP="000652DB">
      <w:pPr>
        <w:pStyle w:val="Odstavecseseznamem"/>
        <w:rPr>
          <w:rFonts w:ascii="Arial" w:hAnsi="Arial" w:cs="Arial"/>
          <w:sz w:val="20"/>
        </w:rPr>
      </w:pPr>
    </w:p>
    <w:p w14:paraId="7324439F" w14:textId="765F79E8" w:rsidR="000652DB" w:rsidRPr="000652DB" w:rsidRDefault="000652DB" w:rsidP="000652DB">
      <w:pPr>
        <w:numPr>
          <w:ilvl w:val="0"/>
          <w:numId w:val="9"/>
        </w:numPr>
        <w:ind w:left="567" w:hanging="567"/>
        <w:jc w:val="both"/>
        <w:rPr>
          <w:rFonts w:ascii="Arial" w:hAnsi="Arial" w:cs="Arial"/>
          <w:sz w:val="20"/>
        </w:rPr>
      </w:pPr>
      <w:r>
        <w:rPr>
          <w:rFonts w:ascii="Arial" w:hAnsi="Arial" w:cs="Arial"/>
          <w:sz w:val="20"/>
        </w:rPr>
        <w:t>Zhotovitel je povinen vystavovat faktury za provedené práce v rámci jednotlivých částí Díla odděleně. Pro jednotlivé části Díla budou vždy zpracovány samostatné zjišťovací protokoly. Zhotovitel je povinen do faktur uvádět náležitosti dle pravidel jednotlivých dotačních programů, které mu předá technický zástupce Objednatele.</w:t>
      </w:r>
    </w:p>
    <w:p w14:paraId="5A588CD4" w14:textId="77777777" w:rsidR="005C6513" w:rsidRPr="00F27236" w:rsidRDefault="005C6513" w:rsidP="00D03C79">
      <w:pPr>
        <w:ind w:left="284"/>
        <w:jc w:val="both"/>
        <w:rPr>
          <w:rFonts w:ascii="Arial" w:hAnsi="Arial" w:cs="Arial"/>
          <w:sz w:val="20"/>
          <w:szCs w:val="20"/>
        </w:rPr>
      </w:pPr>
    </w:p>
    <w:p w14:paraId="586ECD7F" w14:textId="77777777" w:rsidR="003B46C8" w:rsidRPr="00E2542D" w:rsidRDefault="003B46C8" w:rsidP="003B46C8">
      <w:pPr>
        <w:keepNext/>
        <w:tabs>
          <w:tab w:val="left" w:pos="284"/>
        </w:tabs>
        <w:ind w:left="567"/>
        <w:jc w:val="both"/>
        <w:rPr>
          <w:rFonts w:ascii="Arial" w:hAnsi="Arial" w:cs="Arial"/>
          <w:b/>
          <w:sz w:val="20"/>
          <w:szCs w:val="20"/>
          <w:u w:val="single"/>
        </w:rPr>
      </w:pPr>
      <w:r w:rsidRPr="00E2542D">
        <w:rPr>
          <w:rFonts w:ascii="Arial" w:hAnsi="Arial" w:cs="Arial"/>
          <w:b/>
          <w:sz w:val="20"/>
          <w:szCs w:val="20"/>
          <w:u w:val="single"/>
        </w:rPr>
        <w:t>Pracoviště</w:t>
      </w:r>
    </w:p>
    <w:p w14:paraId="2DCE6983" w14:textId="77777777" w:rsidR="003B46C8" w:rsidRPr="00E2542D" w:rsidRDefault="003B46C8" w:rsidP="003B46C8">
      <w:pPr>
        <w:keepNext/>
        <w:jc w:val="both"/>
        <w:rPr>
          <w:rFonts w:ascii="Arial" w:hAnsi="Arial" w:cs="Arial"/>
          <w:sz w:val="20"/>
        </w:rPr>
      </w:pPr>
    </w:p>
    <w:p w14:paraId="62B2A167" w14:textId="77777777" w:rsidR="003B46C8" w:rsidRPr="00E2542D" w:rsidRDefault="003B46C8" w:rsidP="003B46C8">
      <w:pPr>
        <w:numPr>
          <w:ilvl w:val="0"/>
          <w:numId w:val="9"/>
        </w:numPr>
        <w:ind w:left="567" w:hanging="567"/>
        <w:jc w:val="both"/>
        <w:rPr>
          <w:rFonts w:ascii="Arial" w:hAnsi="Arial" w:cs="Arial"/>
          <w:sz w:val="20"/>
        </w:rPr>
      </w:pPr>
      <w:r w:rsidRPr="00E2542D">
        <w:rPr>
          <w:rFonts w:ascii="Arial" w:hAnsi="Arial" w:cs="Arial"/>
          <w:sz w:val="20"/>
        </w:rPr>
        <w:t>Zhotovitel odpovídá za ochranu zdraví a bezpečnost práce všech osob v prostoru pracoviště (místa plnění Díla) po celou dobu provádění prací v místě plnění Díla až do okamžiku převzetí Díla Objednatelem, případně při odstraňování vad a nedodělků Díla přiměřeně i po dobu tohoto odstraňování.</w:t>
      </w:r>
    </w:p>
    <w:p w14:paraId="79E6CBF3" w14:textId="77777777" w:rsidR="003B46C8" w:rsidRPr="00E2542D" w:rsidRDefault="003B46C8" w:rsidP="003B46C8">
      <w:pPr>
        <w:ind w:left="567"/>
        <w:jc w:val="both"/>
        <w:rPr>
          <w:rFonts w:ascii="Arial" w:hAnsi="Arial" w:cs="Arial"/>
          <w:sz w:val="20"/>
        </w:rPr>
      </w:pPr>
    </w:p>
    <w:p w14:paraId="372985CA" w14:textId="262B19D2" w:rsidR="00180821" w:rsidRPr="0017616C" w:rsidRDefault="003B46C8" w:rsidP="003B46C8">
      <w:pPr>
        <w:numPr>
          <w:ilvl w:val="0"/>
          <w:numId w:val="9"/>
        </w:numPr>
        <w:ind w:left="567" w:hanging="567"/>
        <w:jc w:val="both"/>
        <w:rPr>
          <w:rFonts w:ascii="Arial" w:hAnsi="Arial" w:cs="Arial"/>
          <w:sz w:val="20"/>
        </w:rPr>
      </w:pPr>
      <w:r w:rsidRPr="00E2542D">
        <w:rPr>
          <w:rFonts w:ascii="Arial" w:hAnsi="Arial" w:cs="Arial"/>
          <w:sz w:val="20"/>
        </w:rPr>
        <w:t>Zhotovitel je povinen na pracovišti udržovat pořádek a čistotu a je povinen odstraňovat odpady a nečistoty vzniklé jeho činností.</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082E3C26" w14:textId="77777777" w:rsidR="003B46C8" w:rsidRPr="00E2542D" w:rsidRDefault="003B46C8" w:rsidP="003B46C8">
      <w:pPr>
        <w:numPr>
          <w:ilvl w:val="0"/>
          <w:numId w:val="9"/>
        </w:numPr>
        <w:ind w:left="567" w:hanging="567"/>
        <w:jc w:val="both"/>
        <w:rPr>
          <w:rFonts w:ascii="Arial" w:hAnsi="Arial" w:cs="Arial"/>
          <w:sz w:val="20"/>
          <w:szCs w:val="20"/>
        </w:rPr>
      </w:pPr>
      <w:r w:rsidRPr="00E2542D">
        <w:rPr>
          <w:rFonts w:ascii="Arial" w:hAnsi="Arial" w:cs="Arial"/>
          <w:sz w:val="20"/>
        </w:rPr>
        <w:t xml:space="preserve">Každá změna Smlouvy (zejména změna v rozsahu Díla či doby a ceny plnění) musí být dohodnuta v písemném dodatku ke Smlouvě. </w:t>
      </w:r>
    </w:p>
    <w:p w14:paraId="70C62BBC" w14:textId="77777777" w:rsidR="003B46C8" w:rsidRPr="00E2542D" w:rsidRDefault="003B46C8" w:rsidP="003B46C8">
      <w:pPr>
        <w:jc w:val="both"/>
        <w:rPr>
          <w:rFonts w:ascii="Arial" w:hAnsi="Arial" w:cs="Arial"/>
          <w:sz w:val="20"/>
          <w:szCs w:val="20"/>
        </w:rPr>
      </w:pPr>
    </w:p>
    <w:p w14:paraId="7D88B265" w14:textId="2A2C38FD" w:rsidR="003B46C8" w:rsidRPr="00E2542D" w:rsidRDefault="003B46C8" w:rsidP="003B46C8">
      <w:pPr>
        <w:numPr>
          <w:ilvl w:val="0"/>
          <w:numId w:val="9"/>
        </w:numPr>
        <w:ind w:left="567" w:hanging="567"/>
        <w:jc w:val="both"/>
        <w:rPr>
          <w:rFonts w:ascii="Arial" w:hAnsi="Arial" w:cs="Arial"/>
          <w:sz w:val="20"/>
          <w:szCs w:val="20"/>
        </w:rPr>
      </w:pPr>
      <w:r w:rsidRPr="00E2542D">
        <w:rPr>
          <w:rFonts w:ascii="Arial" w:hAnsi="Arial" w:cs="Arial"/>
          <w:sz w:val="20"/>
          <w:szCs w:val="20"/>
        </w:rPr>
        <w:t>Dohodnou-li se Smluvní strany na změně závazku se Smlouvy spočívající v omezení rozsahu Díla, současně se rovněž dohodnou na snížení ceny Díla, a to dodatkem ke Smlouvě.</w:t>
      </w:r>
    </w:p>
    <w:p w14:paraId="0030CA80" w14:textId="77777777" w:rsidR="003B46C8" w:rsidRPr="00E2542D" w:rsidRDefault="003B46C8" w:rsidP="003B46C8">
      <w:pPr>
        <w:jc w:val="both"/>
        <w:rPr>
          <w:rFonts w:ascii="Arial" w:hAnsi="Arial" w:cs="Arial"/>
          <w:sz w:val="20"/>
          <w:szCs w:val="20"/>
        </w:rPr>
      </w:pPr>
    </w:p>
    <w:p w14:paraId="61DC1867" w14:textId="7D92FB3A" w:rsidR="005C6513" w:rsidRPr="00F27236" w:rsidRDefault="003B46C8" w:rsidP="003B46C8">
      <w:pPr>
        <w:numPr>
          <w:ilvl w:val="0"/>
          <w:numId w:val="9"/>
        </w:numPr>
        <w:ind w:left="567" w:hanging="567"/>
        <w:jc w:val="both"/>
        <w:rPr>
          <w:rFonts w:ascii="Arial" w:hAnsi="Arial" w:cs="Arial"/>
          <w:sz w:val="20"/>
        </w:rPr>
      </w:pPr>
      <w:r w:rsidRPr="00E2542D">
        <w:rPr>
          <w:rFonts w:ascii="Arial" w:hAnsi="Arial" w:cs="Arial"/>
          <w:sz w:val="20"/>
          <w:szCs w:val="20"/>
        </w:rPr>
        <w:t xml:space="preserve">Jestliže byly </w:t>
      </w:r>
      <w:r w:rsidRPr="00E2542D">
        <w:rPr>
          <w:rFonts w:ascii="Arial" w:hAnsi="Arial" w:cs="Arial"/>
          <w:sz w:val="20"/>
        </w:rPr>
        <w:t>služby nad rozsah sjednaný ve Smlouvě vyvolány nezbytnými opravami vad předchozího plnění Zhotovitele, nevzniká Zhotoviteli nárok na jejich úhradu.</w:t>
      </w:r>
    </w:p>
    <w:p w14:paraId="66F00226" w14:textId="77777777" w:rsidR="005C6513" w:rsidRDefault="005C6513" w:rsidP="00D03C79">
      <w:pPr>
        <w:ind w:left="360"/>
        <w:jc w:val="both"/>
        <w:rPr>
          <w:rFonts w:ascii="Arial" w:hAnsi="Arial" w:cs="Arial"/>
          <w:b/>
          <w:sz w:val="20"/>
          <w:u w:val="single"/>
        </w:rPr>
      </w:pPr>
    </w:p>
    <w:p w14:paraId="24A98D02" w14:textId="77777777" w:rsidR="00D8447B" w:rsidRPr="00F27236" w:rsidRDefault="00D8447B" w:rsidP="00D03C79">
      <w:pPr>
        <w:ind w:left="360"/>
        <w:jc w:val="both"/>
        <w:rPr>
          <w:rFonts w:ascii="Arial" w:hAnsi="Arial" w:cs="Arial"/>
          <w:b/>
          <w:sz w:val="20"/>
          <w:u w:val="single"/>
        </w:rPr>
      </w:pPr>
    </w:p>
    <w:p w14:paraId="208F60B2" w14:textId="6A872A42" w:rsidR="005C6513" w:rsidRDefault="005C6513" w:rsidP="000C7BC1">
      <w:pPr>
        <w:keepNext/>
        <w:tabs>
          <w:tab w:val="left" w:pos="284"/>
        </w:tabs>
        <w:ind w:left="567"/>
        <w:jc w:val="both"/>
        <w:rPr>
          <w:rFonts w:ascii="Arial" w:hAnsi="Arial" w:cs="Arial"/>
          <w:b/>
          <w:sz w:val="20"/>
          <w:u w:val="single"/>
        </w:rPr>
      </w:pPr>
      <w:r w:rsidRPr="0017616C">
        <w:rPr>
          <w:rFonts w:ascii="Arial" w:hAnsi="Arial" w:cs="Arial"/>
          <w:b/>
          <w:sz w:val="20"/>
          <w:szCs w:val="20"/>
          <w:u w:val="single"/>
        </w:rPr>
        <w:lastRenderedPageBreak/>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0C7BC1">
      <w:pPr>
        <w:keepNext/>
        <w:ind w:left="426"/>
        <w:jc w:val="both"/>
        <w:rPr>
          <w:rFonts w:ascii="Arial" w:hAnsi="Arial" w:cs="Arial"/>
          <w:sz w:val="20"/>
        </w:rPr>
      </w:pPr>
    </w:p>
    <w:p w14:paraId="31A6C77C" w14:textId="30EDB3E4" w:rsidR="00C365EE" w:rsidRPr="0017616C" w:rsidRDefault="00C365EE" w:rsidP="000C7BC1">
      <w:pPr>
        <w:keepNext/>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 příslušnými ČSN a ČSN EN, a to jak závaznými, tak i doporučenými, a návody výrobců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5577968F" w14:textId="00BDF545"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 zahájením jednotlivých částí Díla předložit popis technologických postupů a technických metod, kterých hodlá užít při provádění Díla. Na výzvu Objednatele je Zhotovitel povinen technologický postup doložit v takové formě a podrobnostech, kterou si </w:t>
      </w:r>
      <w:r w:rsidR="00AE4DF7">
        <w:rPr>
          <w:rFonts w:ascii="Arial" w:hAnsi="Arial" w:cs="Arial"/>
          <w:sz w:val="20"/>
          <w:szCs w:val="20"/>
        </w:rPr>
        <w:t>Objednatel</w:t>
      </w:r>
      <w:r w:rsidRPr="0017616C">
        <w:rPr>
          <w:rFonts w:ascii="Arial" w:hAnsi="Arial" w:cs="Arial"/>
          <w:sz w:val="20"/>
          <w:szCs w:val="20"/>
        </w:rPr>
        <w:t xml:space="preserve">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27706FA"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1E12C0C" w14:textId="77777777" w:rsidR="005576F3" w:rsidRPr="0017616C" w:rsidRDefault="005576F3" w:rsidP="0017616C">
      <w:pPr>
        <w:ind w:left="567"/>
        <w:jc w:val="both"/>
        <w:rPr>
          <w:rFonts w:ascii="Arial" w:hAnsi="Arial" w:cs="Arial"/>
          <w:sz w:val="20"/>
          <w:szCs w:val="20"/>
        </w:rPr>
      </w:pPr>
    </w:p>
    <w:p w14:paraId="70890015" w14:textId="660BADFE"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íla v</w:t>
      </w:r>
      <w:r w:rsidR="000D6482">
        <w:rPr>
          <w:rFonts w:ascii="Arial" w:hAnsi="Arial" w:cs="Arial"/>
          <w:sz w:val="20"/>
          <w:szCs w:val="20"/>
        </w:rPr>
        <w:t xml:space="preserve"> písemných </w:t>
      </w:r>
      <w:r w:rsidRPr="0017616C">
        <w:rPr>
          <w:rFonts w:ascii="Arial" w:hAnsi="Arial" w:cs="Arial"/>
          <w:sz w:val="20"/>
          <w:szCs w:val="20"/>
        </w:rPr>
        <w:t>zápisech</w:t>
      </w:r>
      <w:r w:rsidR="000D6482">
        <w:rPr>
          <w:rFonts w:ascii="Arial" w:hAnsi="Arial" w:cs="Arial"/>
          <w:sz w:val="20"/>
          <w:szCs w:val="20"/>
        </w:rPr>
        <w:t xml:space="preserve"> </w:t>
      </w:r>
      <w:r w:rsidRPr="0017616C">
        <w:rPr>
          <w:rFonts w:ascii="Arial" w:hAnsi="Arial" w:cs="Arial"/>
          <w:sz w:val="20"/>
          <w:szCs w:val="20"/>
        </w:rPr>
        <w:t xml:space="preserve">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zajištění dílčích činností v průběhu realizace </w:t>
      </w:r>
      <w:r w:rsidR="00AE4DF7">
        <w:rPr>
          <w:rFonts w:ascii="Arial" w:hAnsi="Arial" w:cs="Arial"/>
          <w:sz w:val="20"/>
          <w:szCs w:val="20"/>
        </w:rPr>
        <w:t>Díla</w:t>
      </w:r>
      <w:r w:rsidRPr="0017616C">
        <w:rPr>
          <w:rFonts w:ascii="Arial" w:hAnsi="Arial" w:cs="Arial"/>
          <w:sz w:val="20"/>
          <w:szCs w:val="20"/>
        </w:rPr>
        <w:t xml:space="preserve">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51FE4F4D"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prací, kterou provádí Objednatel nebo jiná oprávněná osoba</w:t>
      </w:r>
      <w:r w:rsidR="000D6482">
        <w:rPr>
          <w:rFonts w:ascii="Arial" w:hAnsi="Arial" w:cs="Arial"/>
          <w:sz w:val="20"/>
          <w:szCs w:val="20"/>
        </w:rPr>
        <w:t>,</w:t>
      </w:r>
      <w:r w:rsidRPr="00F05E0D">
        <w:rPr>
          <w:rFonts w:ascii="Arial" w:hAnsi="Arial" w:cs="Arial"/>
          <w:sz w:val="20"/>
          <w:szCs w:val="20"/>
        </w:rPr>
        <w:t xml:space="preserve"> a činit neprodleně opatření k odstranění zjištěných vad. Zhotovitel je povinen informovat Objednatele o stavu rozpracovaného Díla na pravidelných </w:t>
      </w:r>
      <w:r w:rsidR="000D6482">
        <w:rPr>
          <w:rFonts w:ascii="Arial" w:hAnsi="Arial" w:cs="Arial"/>
          <w:sz w:val="20"/>
          <w:szCs w:val="20"/>
        </w:rPr>
        <w:t>schůzkách</w:t>
      </w:r>
      <w:r w:rsidRPr="00F05E0D">
        <w:rPr>
          <w:rFonts w:ascii="Arial" w:hAnsi="Arial" w:cs="Arial"/>
          <w:sz w:val="20"/>
          <w:szCs w:val="20"/>
        </w:rPr>
        <w:t>, které bude Objednatel organizovat podle potřeby</w:t>
      </w:r>
      <w:r w:rsidR="008530F0">
        <w:rPr>
          <w:rFonts w:ascii="Arial" w:hAnsi="Arial" w:cs="Arial"/>
          <w:sz w:val="20"/>
          <w:szCs w:val="20"/>
        </w:rPr>
        <w:t>.</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79B74183" w14:textId="389D1728"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Zhotovitel splní svůj závazek provést Dílo</w:t>
      </w:r>
      <w:r w:rsidR="00275112">
        <w:rPr>
          <w:rFonts w:ascii="Arial" w:hAnsi="Arial" w:cs="Arial"/>
          <w:sz w:val="20"/>
          <w:szCs w:val="20"/>
        </w:rPr>
        <w:t>, resp. jeho část</w:t>
      </w:r>
      <w:r w:rsidRPr="000D6482">
        <w:rPr>
          <w:rFonts w:ascii="Arial" w:hAnsi="Arial" w:cs="Arial"/>
          <w:sz w:val="20"/>
          <w:szCs w:val="20"/>
        </w:rPr>
        <w:t xml:space="preserve"> v okamžiku dokončení Díla</w:t>
      </w:r>
      <w:r w:rsidR="00275112">
        <w:rPr>
          <w:rFonts w:ascii="Arial" w:hAnsi="Arial" w:cs="Arial"/>
          <w:sz w:val="20"/>
          <w:szCs w:val="20"/>
        </w:rPr>
        <w:t>, příp. písemného výstupu</w:t>
      </w:r>
      <w:r w:rsidRPr="000D6482">
        <w:rPr>
          <w:rFonts w:ascii="Arial" w:hAnsi="Arial" w:cs="Arial"/>
          <w:sz w:val="20"/>
          <w:szCs w:val="20"/>
        </w:rPr>
        <w:t xml:space="preserve"> a předání Objednateli.</w:t>
      </w:r>
    </w:p>
    <w:p w14:paraId="0659283E" w14:textId="77777777" w:rsidR="000D6482" w:rsidRPr="000D6482" w:rsidRDefault="000D6482" w:rsidP="000D6482">
      <w:pPr>
        <w:ind w:left="567"/>
        <w:jc w:val="both"/>
        <w:rPr>
          <w:rFonts w:ascii="Arial" w:hAnsi="Arial" w:cs="Arial"/>
          <w:sz w:val="20"/>
          <w:szCs w:val="20"/>
        </w:rPr>
      </w:pPr>
    </w:p>
    <w:p w14:paraId="25698A7F" w14:textId="577FF113"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Zhotovitel je povinen předložit technickému zástupci Objednatele ke kontrole kompletní pracovní výtisk (elektronické verze </w:t>
      </w:r>
      <w:r>
        <w:rPr>
          <w:rFonts w:ascii="Arial" w:hAnsi="Arial" w:cs="Arial"/>
          <w:sz w:val="20"/>
          <w:szCs w:val="20"/>
        </w:rPr>
        <w:t xml:space="preserve">písemného </w:t>
      </w:r>
      <w:r w:rsidR="00275112">
        <w:rPr>
          <w:rFonts w:ascii="Arial" w:hAnsi="Arial" w:cs="Arial"/>
          <w:sz w:val="20"/>
          <w:szCs w:val="20"/>
        </w:rPr>
        <w:t>výstupu</w:t>
      </w:r>
      <w:r w:rsidRPr="000D6482">
        <w:rPr>
          <w:rFonts w:ascii="Arial" w:hAnsi="Arial" w:cs="Arial"/>
          <w:sz w:val="20"/>
          <w:szCs w:val="20"/>
        </w:rPr>
        <w:t xml:space="preserve">) nejméně 14 dnů před sjednaným termínem předání </w:t>
      </w:r>
      <w:r w:rsidR="00F54E27">
        <w:rPr>
          <w:rFonts w:ascii="Arial" w:hAnsi="Arial" w:cs="Arial"/>
          <w:sz w:val="20"/>
          <w:szCs w:val="20"/>
        </w:rPr>
        <w:t>příslušného písemného výstupu</w:t>
      </w:r>
      <w:r w:rsidRPr="000D6482">
        <w:rPr>
          <w:rFonts w:ascii="Arial" w:hAnsi="Arial" w:cs="Arial"/>
          <w:sz w:val="20"/>
          <w:szCs w:val="20"/>
        </w:rPr>
        <w:t>.</w:t>
      </w:r>
    </w:p>
    <w:p w14:paraId="5CF2F7E9" w14:textId="77777777" w:rsidR="000D6482" w:rsidRPr="000D6482" w:rsidRDefault="000D6482" w:rsidP="000D6482">
      <w:pPr>
        <w:ind w:left="567"/>
        <w:jc w:val="both"/>
        <w:rPr>
          <w:rFonts w:ascii="Arial" w:hAnsi="Arial" w:cs="Arial"/>
          <w:sz w:val="20"/>
          <w:szCs w:val="20"/>
        </w:rPr>
      </w:pPr>
    </w:p>
    <w:p w14:paraId="701D9450" w14:textId="2EF86B82"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Technický zástupce Objednatele předloží Zhotoviteli vyjádření Objednatele ke kompletnímu pracovnímu výtisku (elektronické verze </w:t>
      </w:r>
      <w:r>
        <w:rPr>
          <w:rFonts w:ascii="Arial" w:hAnsi="Arial" w:cs="Arial"/>
          <w:sz w:val="20"/>
          <w:szCs w:val="20"/>
        </w:rPr>
        <w:t xml:space="preserve">písemného </w:t>
      </w:r>
      <w:r w:rsidR="00275112">
        <w:rPr>
          <w:rFonts w:ascii="Arial" w:hAnsi="Arial" w:cs="Arial"/>
          <w:sz w:val="20"/>
          <w:szCs w:val="20"/>
        </w:rPr>
        <w:t>výstupu</w:t>
      </w:r>
      <w:r w:rsidRPr="000D6482">
        <w:rPr>
          <w:rFonts w:ascii="Arial" w:hAnsi="Arial" w:cs="Arial"/>
          <w:sz w:val="20"/>
          <w:szCs w:val="20"/>
        </w:rPr>
        <w:t xml:space="preserve">) nejméně 7 dnů před sjednaným termínem předání </w:t>
      </w:r>
      <w:r w:rsidR="00F54E27">
        <w:rPr>
          <w:rFonts w:ascii="Arial" w:hAnsi="Arial" w:cs="Arial"/>
          <w:sz w:val="20"/>
          <w:szCs w:val="20"/>
        </w:rPr>
        <w:t>písemného výstupu</w:t>
      </w:r>
      <w:r w:rsidRPr="000D6482">
        <w:rPr>
          <w:rFonts w:ascii="Arial" w:hAnsi="Arial" w:cs="Arial"/>
          <w:sz w:val="20"/>
          <w:szCs w:val="20"/>
        </w:rPr>
        <w:t>.</w:t>
      </w:r>
    </w:p>
    <w:p w14:paraId="39CFA5C4" w14:textId="77777777" w:rsidR="000D6482" w:rsidRPr="000D6482" w:rsidRDefault="000D6482" w:rsidP="000D6482">
      <w:pPr>
        <w:ind w:left="567"/>
        <w:jc w:val="both"/>
        <w:rPr>
          <w:rFonts w:ascii="Arial" w:hAnsi="Arial" w:cs="Arial"/>
          <w:sz w:val="20"/>
          <w:szCs w:val="20"/>
        </w:rPr>
      </w:pPr>
    </w:p>
    <w:p w14:paraId="0A6CB165" w14:textId="74F43413"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Objednatel převezme řádně dokončen</w:t>
      </w:r>
      <w:r w:rsidR="00F54E27">
        <w:rPr>
          <w:rFonts w:ascii="Arial" w:hAnsi="Arial" w:cs="Arial"/>
          <w:sz w:val="20"/>
          <w:szCs w:val="20"/>
        </w:rPr>
        <w:t>ý</w:t>
      </w:r>
      <w:r w:rsidRPr="000D6482">
        <w:rPr>
          <w:rFonts w:ascii="Arial" w:hAnsi="Arial" w:cs="Arial"/>
          <w:sz w:val="20"/>
          <w:szCs w:val="20"/>
        </w:rPr>
        <w:t xml:space="preserve"> </w:t>
      </w:r>
      <w:r w:rsidR="00F54E27">
        <w:rPr>
          <w:rFonts w:ascii="Arial" w:hAnsi="Arial" w:cs="Arial"/>
          <w:sz w:val="20"/>
          <w:szCs w:val="20"/>
        </w:rPr>
        <w:t>písemný výstup</w:t>
      </w:r>
      <w:r w:rsidRPr="000D6482">
        <w:rPr>
          <w:rFonts w:ascii="Arial" w:hAnsi="Arial" w:cs="Arial"/>
          <w:sz w:val="20"/>
          <w:szCs w:val="20"/>
        </w:rPr>
        <w:t xml:space="preserve"> na základě písemné výzvy Zhotovitele, která bude učiněna minimálně 7 dní před termínem předání a převzetí Díla. Objednatel není povinen převzít předmět Díla s vadami či nedodělky.</w:t>
      </w:r>
    </w:p>
    <w:p w14:paraId="06DE27AB" w14:textId="77777777" w:rsidR="000D6482" w:rsidRPr="000D6482" w:rsidRDefault="000D6482" w:rsidP="000D6482">
      <w:pPr>
        <w:ind w:left="567"/>
        <w:jc w:val="both"/>
        <w:rPr>
          <w:rFonts w:ascii="Arial" w:hAnsi="Arial" w:cs="Arial"/>
          <w:sz w:val="20"/>
          <w:szCs w:val="20"/>
        </w:rPr>
      </w:pPr>
    </w:p>
    <w:p w14:paraId="13A47289" w14:textId="2DBEB569"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lastRenderedPageBreak/>
        <w:t>O předání a převzetí Díla bude sepsán předávací protokol, který podepíší Objednatel i Zhotovitel; jeho nedílnou součástí bude soupis případných vad a nedodělků zjištěných při předání a převzetí s termínem jejich odstranění. Předávací protokol bude vyhotoven ve dvou stejnopisech, z nichž každá Smluvní strana obdrží po jednom.</w:t>
      </w:r>
    </w:p>
    <w:p w14:paraId="26CABA14" w14:textId="77777777" w:rsidR="000D6482" w:rsidRPr="000D6482" w:rsidRDefault="000D6482" w:rsidP="000D6482">
      <w:pPr>
        <w:ind w:left="567"/>
        <w:jc w:val="both"/>
        <w:rPr>
          <w:rFonts w:ascii="Arial" w:hAnsi="Arial" w:cs="Arial"/>
          <w:sz w:val="20"/>
          <w:szCs w:val="20"/>
        </w:rPr>
      </w:pPr>
    </w:p>
    <w:p w14:paraId="67388F1C" w14:textId="4A514F9B" w:rsidR="005C6513"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Jestliže Objednatel odmítne předmět Díla převzít, sepíší obě strany zápis, v němž uvedou svá stanoviska a jejich zdůvodnění. Po odstranění nedostatků, pro které Objednatel odmítl předmět Díla převzít, se bude přejímací řízení opakovat v nezbytně nutném rozsahu. V takovém případě je možné sepsat k původnímu zápisu dodatek, ve kterém Objednatel prohlásí, že předmět Díla přejímá, a protokol o předání a převzetí Díla bude uzavřen podepsáním tohoto dodatku.</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31FB2023"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w:t>
      </w:r>
      <w:r w:rsidR="00302720">
        <w:rPr>
          <w:rFonts w:ascii="Arial" w:hAnsi="Arial" w:cs="Arial"/>
          <w:sz w:val="20"/>
          <w:szCs w:val="20"/>
        </w:rPr>
        <w:t>.</w:t>
      </w:r>
    </w:p>
    <w:p w14:paraId="1818BE54" w14:textId="77777777" w:rsidR="00AE5A5C" w:rsidRPr="00F27236" w:rsidRDefault="00AE5A5C" w:rsidP="0017616C">
      <w:pPr>
        <w:ind w:left="567"/>
        <w:jc w:val="both"/>
        <w:rPr>
          <w:rFonts w:ascii="Arial" w:hAnsi="Arial" w:cs="Arial"/>
          <w:sz w:val="20"/>
          <w:szCs w:val="20"/>
        </w:rPr>
      </w:pPr>
    </w:p>
    <w:p w14:paraId="2AA25082" w14:textId="22476E8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 xml:space="preserve">hotovitele písemně,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mluvními stranami písemně dohodnuta jiná lhůta.</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50A28046" w14:textId="77777777" w:rsidR="00063B3C" w:rsidRPr="00F27236" w:rsidRDefault="00063B3C" w:rsidP="0017616C">
      <w:pPr>
        <w:ind w:left="567"/>
        <w:jc w:val="both"/>
        <w:rPr>
          <w:rFonts w:ascii="Arial" w:hAnsi="Arial" w:cs="Arial"/>
          <w:sz w:val="20"/>
          <w:szCs w:val="20"/>
        </w:rPr>
      </w:pPr>
    </w:p>
    <w:p w14:paraId="051FE2A9" w14:textId="13E0375F"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íla, v zápisech z</w:t>
      </w:r>
      <w:r w:rsidR="0092178A">
        <w:rPr>
          <w:rFonts w:ascii="Arial" w:hAnsi="Arial" w:cs="Arial"/>
          <w:sz w:val="20"/>
          <w:szCs w:val="20"/>
        </w:rPr>
        <w:t>e schůzek</w:t>
      </w:r>
      <w:r w:rsidRPr="00F27236">
        <w:rPr>
          <w:rFonts w:ascii="Arial" w:hAnsi="Arial" w:cs="Arial"/>
          <w:sz w:val="20"/>
          <w:szCs w:val="20"/>
        </w:rPr>
        <w:t xml:space="preserve">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w:t>
      </w:r>
      <w:r w:rsidR="0063662C">
        <w:rPr>
          <w:rFonts w:ascii="Arial" w:hAnsi="Arial" w:cs="Arial"/>
          <w:sz w:val="20"/>
          <w:szCs w:val="20"/>
        </w:rPr>
        <w:t>0,2</w:t>
      </w:r>
      <w:r w:rsidRPr="00F27236">
        <w:rPr>
          <w:rFonts w:ascii="Arial" w:hAnsi="Arial" w:cs="Arial"/>
          <w:sz w:val="20"/>
          <w:szCs w:val="20"/>
        </w:rPr>
        <w:t xml:space="preserve"> % z</w:t>
      </w:r>
      <w:r w:rsidR="0063662C">
        <w:rPr>
          <w:rFonts w:ascii="Arial" w:hAnsi="Arial" w:cs="Arial"/>
          <w:sz w:val="20"/>
          <w:szCs w:val="20"/>
        </w:rPr>
        <w:t> příslušné části</w:t>
      </w:r>
      <w:r w:rsidRPr="00F27236">
        <w:rPr>
          <w:rFonts w:ascii="Arial" w:hAnsi="Arial" w:cs="Arial"/>
          <w:sz w:val="20"/>
          <w:szCs w:val="20"/>
        </w:rPr>
        <w:t xml:space="preserve">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52A0B7E0"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bjednatel oprávněn požadovat zaplacení smluvní pokuty ve výši 0,1 % z </w:t>
      </w:r>
      <w:r w:rsidR="0063662C">
        <w:rPr>
          <w:rFonts w:ascii="Arial" w:hAnsi="Arial" w:cs="Arial"/>
          <w:sz w:val="20"/>
          <w:szCs w:val="20"/>
        </w:rPr>
        <w:t>příslušné části</w:t>
      </w:r>
      <w:r w:rsidR="0063662C" w:rsidRPr="00F27236">
        <w:rPr>
          <w:rFonts w:ascii="Arial" w:hAnsi="Arial" w:cs="Arial"/>
          <w:sz w:val="20"/>
          <w:szCs w:val="20"/>
        </w:rPr>
        <w:t xml:space="preserve"> </w:t>
      </w:r>
      <w:r w:rsidRPr="00F27236">
        <w:rPr>
          <w:rFonts w:ascii="Arial" w:hAnsi="Arial" w:cs="Arial"/>
          <w:sz w:val="20"/>
          <w:szCs w:val="20"/>
        </w:rPr>
        <w:t xml:space="preserve">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220FAF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je </w:t>
      </w:r>
      <w:r w:rsidR="008560B6">
        <w:rPr>
          <w:rFonts w:ascii="Arial" w:hAnsi="Arial" w:cs="Arial"/>
          <w:sz w:val="20"/>
          <w:szCs w:val="20"/>
        </w:rPr>
        <w:t>O</w:t>
      </w:r>
      <w:r w:rsidRPr="00F27236">
        <w:rPr>
          <w:rFonts w:ascii="Arial" w:hAnsi="Arial" w:cs="Arial"/>
          <w:sz w:val="20"/>
          <w:szCs w:val="20"/>
        </w:rPr>
        <w:t>bjednatel oprávněn požadovat zaplacení smluvní pokuty ve výši 0,1 % z</w:t>
      </w:r>
      <w:r w:rsidR="0063662C">
        <w:rPr>
          <w:rFonts w:ascii="Arial" w:hAnsi="Arial" w:cs="Arial"/>
          <w:sz w:val="20"/>
          <w:szCs w:val="20"/>
        </w:rPr>
        <w:t xml:space="preserve"> příslušné části</w:t>
      </w:r>
      <w:r w:rsidRPr="00F27236">
        <w:rPr>
          <w:rFonts w:ascii="Arial" w:hAnsi="Arial" w:cs="Arial"/>
          <w:sz w:val="20"/>
          <w:szCs w:val="20"/>
        </w:rPr>
        <w:t xml:space="preserve">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3D947385" w14:textId="45841CD1" w:rsidR="008560B6" w:rsidRDefault="008560B6" w:rsidP="008560B6">
      <w:pPr>
        <w:jc w:val="both"/>
        <w:rPr>
          <w:rFonts w:ascii="Arial" w:hAnsi="Arial" w:cs="Arial"/>
          <w:sz w:val="20"/>
          <w:szCs w:val="20"/>
        </w:rPr>
      </w:pPr>
    </w:p>
    <w:p w14:paraId="7556B543" w14:textId="06ED68D6" w:rsidR="002E019F" w:rsidRDefault="002E019F" w:rsidP="002E019F">
      <w:pPr>
        <w:numPr>
          <w:ilvl w:val="0"/>
          <w:numId w:val="9"/>
        </w:numPr>
        <w:ind w:left="567" w:hanging="567"/>
        <w:jc w:val="both"/>
        <w:rPr>
          <w:rFonts w:ascii="Arial" w:hAnsi="Arial" w:cs="Arial"/>
          <w:sz w:val="20"/>
          <w:szCs w:val="20"/>
        </w:rPr>
      </w:pPr>
      <w:r w:rsidRPr="002E019F">
        <w:rPr>
          <w:rFonts w:ascii="Arial" w:hAnsi="Arial" w:cs="Arial"/>
          <w:sz w:val="20"/>
          <w:szCs w:val="20"/>
        </w:rPr>
        <w:t xml:space="preserve">V případě, že nebudou v rámci </w:t>
      </w:r>
      <w:r w:rsidR="0063662C">
        <w:rPr>
          <w:rFonts w:ascii="Arial" w:hAnsi="Arial" w:cs="Arial"/>
          <w:sz w:val="20"/>
          <w:szCs w:val="20"/>
        </w:rPr>
        <w:t>z</w:t>
      </w:r>
      <w:r w:rsidRPr="002E019F">
        <w:rPr>
          <w:rFonts w:ascii="Arial" w:hAnsi="Arial" w:cs="Arial"/>
          <w:sz w:val="20"/>
          <w:szCs w:val="20"/>
        </w:rPr>
        <w:t xml:space="preserve">kušebního provozu MVE ze strany </w:t>
      </w:r>
      <w:r w:rsidR="0063662C">
        <w:rPr>
          <w:rFonts w:ascii="Arial" w:hAnsi="Arial" w:cs="Arial"/>
          <w:sz w:val="20"/>
          <w:szCs w:val="20"/>
        </w:rPr>
        <w:t>Z</w:t>
      </w:r>
      <w:r w:rsidRPr="002E019F">
        <w:rPr>
          <w:rFonts w:ascii="Arial" w:hAnsi="Arial" w:cs="Arial"/>
          <w:sz w:val="20"/>
          <w:szCs w:val="20"/>
        </w:rPr>
        <w:t>hotovitele zahájeny práce na odstranění</w:t>
      </w:r>
      <w:r w:rsidR="0063662C">
        <w:rPr>
          <w:rFonts w:ascii="Arial" w:hAnsi="Arial" w:cs="Arial"/>
          <w:sz w:val="20"/>
          <w:szCs w:val="20"/>
        </w:rPr>
        <w:t xml:space="preserve"> poruchy</w:t>
      </w:r>
      <w:r w:rsidRPr="002E019F">
        <w:rPr>
          <w:rFonts w:ascii="Arial" w:hAnsi="Arial" w:cs="Arial"/>
          <w:sz w:val="20"/>
          <w:szCs w:val="20"/>
        </w:rPr>
        <w:t xml:space="preserve"> do 48 hodin</w:t>
      </w:r>
      <w:r w:rsidR="0063662C">
        <w:rPr>
          <w:rFonts w:ascii="Arial" w:hAnsi="Arial" w:cs="Arial"/>
          <w:sz w:val="20"/>
          <w:szCs w:val="20"/>
        </w:rPr>
        <w:t xml:space="preserve"> od jejího oznámení</w:t>
      </w:r>
      <w:r w:rsidRPr="002E019F">
        <w:rPr>
          <w:rFonts w:ascii="Arial" w:hAnsi="Arial" w:cs="Arial"/>
          <w:sz w:val="20"/>
          <w:szCs w:val="20"/>
        </w:rPr>
        <w:t xml:space="preserve">, </w:t>
      </w:r>
      <w:r>
        <w:rPr>
          <w:rFonts w:ascii="Arial" w:hAnsi="Arial" w:cs="Arial"/>
          <w:sz w:val="20"/>
          <w:szCs w:val="20"/>
        </w:rPr>
        <w:t>je Objednatel oprávněn požadovat zaplacení smluvní pokuty ve výši 0,2 % z</w:t>
      </w:r>
      <w:r w:rsidR="0063662C">
        <w:rPr>
          <w:rFonts w:ascii="Arial" w:hAnsi="Arial" w:cs="Arial"/>
          <w:sz w:val="20"/>
          <w:szCs w:val="20"/>
        </w:rPr>
        <w:t xml:space="preserve"> příslušné části</w:t>
      </w:r>
      <w:r>
        <w:rPr>
          <w:rFonts w:ascii="Arial" w:hAnsi="Arial" w:cs="Arial"/>
          <w:sz w:val="20"/>
          <w:szCs w:val="20"/>
        </w:rPr>
        <w:t> ceny Díla za každý započatý den prodlení.</w:t>
      </w:r>
    </w:p>
    <w:p w14:paraId="0AD1865B" w14:textId="77777777" w:rsidR="002E019F" w:rsidRDefault="002E019F" w:rsidP="00F72DA3">
      <w:pPr>
        <w:jc w:val="both"/>
        <w:rPr>
          <w:rFonts w:ascii="Arial" w:hAnsi="Arial" w:cs="Arial"/>
          <w:sz w:val="20"/>
          <w:szCs w:val="20"/>
        </w:rPr>
      </w:pPr>
    </w:p>
    <w:p w14:paraId="4B00E3D9" w14:textId="15E2A353" w:rsidR="00275112" w:rsidRDefault="002E019F" w:rsidP="008560B6">
      <w:pPr>
        <w:numPr>
          <w:ilvl w:val="0"/>
          <w:numId w:val="9"/>
        </w:numPr>
        <w:ind w:left="567" w:hanging="567"/>
        <w:jc w:val="both"/>
        <w:rPr>
          <w:rFonts w:ascii="Arial" w:hAnsi="Arial" w:cs="Arial"/>
          <w:sz w:val="20"/>
          <w:szCs w:val="20"/>
        </w:rPr>
      </w:pPr>
      <w:r w:rsidRPr="00F72DA3">
        <w:rPr>
          <w:rFonts w:ascii="Arial" w:hAnsi="Arial" w:cs="Arial"/>
          <w:sz w:val="20"/>
          <w:szCs w:val="20"/>
        </w:rPr>
        <w:t>V případě odstávky</w:t>
      </w:r>
      <w:r w:rsidR="0063662C">
        <w:rPr>
          <w:rFonts w:ascii="Arial" w:hAnsi="Arial" w:cs="Arial"/>
          <w:sz w:val="20"/>
          <w:szCs w:val="20"/>
        </w:rPr>
        <w:t xml:space="preserve"> MVE</w:t>
      </w:r>
      <w:r w:rsidRPr="00F72DA3">
        <w:rPr>
          <w:rFonts w:ascii="Arial" w:hAnsi="Arial" w:cs="Arial"/>
          <w:sz w:val="20"/>
          <w:szCs w:val="20"/>
        </w:rPr>
        <w:t xml:space="preserve"> delší nežli 7 kalendářních dn</w:t>
      </w:r>
      <w:r w:rsidR="0063662C">
        <w:rPr>
          <w:rFonts w:ascii="Arial" w:hAnsi="Arial" w:cs="Arial"/>
          <w:sz w:val="20"/>
          <w:szCs w:val="20"/>
        </w:rPr>
        <w:t>ů</w:t>
      </w:r>
      <w:r w:rsidRPr="00F72DA3">
        <w:rPr>
          <w:rFonts w:ascii="Arial" w:hAnsi="Arial" w:cs="Arial"/>
          <w:sz w:val="20"/>
          <w:szCs w:val="20"/>
        </w:rPr>
        <w:t xml:space="preserve"> od doby zjištěné poruchy/závady je </w:t>
      </w:r>
      <w:r w:rsidR="0063662C">
        <w:rPr>
          <w:rFonts w:ascii="Arial" w:hAnsi="Arial" w:cs="Arial"/>
          <w:sz w:val="20"/>
          <w:szCs w:val="20"/>
        </w:rPr>
        <w:t>Z</w:t>
      </w:r>
      <w:r w:rsidRPr="00F72DA3">
        <w:rPr>
          <w:rFonts w:ascii="Arial" w:hAnsi="Arial" w:cs="Arial"/>
          <w:sz w:val="20"/>
          <w:szCs w:val="20"/>
        </w:rPr>
        <w:t xml:space="preserve">hotovitel povinen uhradit </w:t>
      </w:r>
      <w:r w:rsidR="00F72DA3">
        <w:rPr>
          <w:rFonts w:ascii="Arial" w:hAnsi="Arial" w:cs="Arial"/>
          <w:sz w:val="20"/>
          <w:szCs w:val="20"/>
        </w:rPr>
        <w:t>smluvní pokutu ve výši 50 000 Kč</w:t>
      </w:r>
      <w:r w:rsidR="00EE331C">
        <w:rPr>
          <w:rFonts w:ascii="Arial" w:hAnsi="Arial" w:cs="Arial"/>
          <w:sz w:val="20"/>
          <w:szCs w:val="20"/>
        </w:rPr>
        <w:t xml:space="preserve"> </w:t>
      </w:r>
      <w:r w:rsidRPr="00F72DA3">
        <w:rPr>
          <w:rFonts w:ascii="Arial" w:hAnsi="Arial" w:cs="Arial"/>
          <w:sz w:val="20"/>
          <w:szCs w:val="20"/>
        </w:rPr>
        <w:t>za každý den odstávky</w:t>
      </w:r>
      <w:r w:rsidR="00F72DA3">
        <w:rPr>
          <w:rFonts w:ascii="Arial" w:hAnsi="Arial" w:cs="Arial"/>
          <w:sz w:val="20"/>
          <w:szCs w:val="20"/>
        </w:rPr>
        <w:t xml:space="preserve"> nad rámec 7</w:t>
      </w:r>
      <w:r w:rsidR="00F37156">
        <w:rPr>
          <w:rFonts w:ascii="Arial" w:hAnsi="Arial" w:cs="Arial"/>
          <w:sz w:val="20"/>
          <w:szCs w:val="20"/>
        </w:rPr>
        <w:t> </w:t>
      </w:r>
      <w:r w:rsidR="00F72DA3">
        <w:rPr>
          <w:rFonts w:ascii="Arial" w:hAnsi="Arial" w:cs="Arial"/>
          <w:sz w:val="20"/>
          <w:szCs w:val="20"/>
        </w:rPr>
        <w:t>kalendářních dnů</w:t>
      </w:r>
      <w:r w:rsidRPr="00F72DA3">
        <w:rPr>
          <w:rFonts w:ascii="Arial" w:hAnsi="Arial" w:cs="Arial"/>
          <w:sz w:val="20"/>
          <w:szCs w:val="20"/>
        </w:rPr>
        <w:t>.</w:t>
      </w:r>
    </w:p>
    <w:p w14:paraId="4ABB73B2" w14:textId="77777777" w:rsidR="00F72DA3" w:rsidRPr="00F72DA3" w:rsidRDefault="00F72DA3" w:rsidP="00F72DA3">
      <w:pPr>
        <w:jc w:val="both"/>
        <w:rPr>
          <w:rFonts w:ascii="Arial" w:hAnsi="Arial" w:cs="Arial"/>
          <w:sz w:val="20"/>
          <w:szCs w:val="20"/>
        </w:rPr>
      </w:pPr>
    </w:p>
    <w:p w14:paraId="508AA5BD" w14:textId="7F94C889"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w:t>
      </w:r>
      <w:r w:rsidR="00F72DA3">
        <w:rPr>
          <w:rFonts w:ascii="Arial" w:hAnsi="Arial" w:cs="Arial"/>
          <w:sz w:val="20"/>
          <w:szCs w:val="20"/>
        </w:rPr>
        <w:t>příslušné části ceny</w:t>
      </w:r>
      <w:r w:rsidR="00F72DA3" w:rsidRPr="00F27236">
        <w:rPr>
          <w:rFonts w:ascii="Arial" w:hAnsi="Arial" w:cs="Arial"/>
          <w:sz w:val="20"/>
          <w:szCs w:val="20"/>
        </w:rPr>
        <w:t xml:space="preserve">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36DD438C" w14:textId="77777777" w:rsidR="00180821" w:rsidRPr="00F27236" w:rsidRDefault="00180821" w:rsidP="00180821">
      <w:pPr>
        <w:jc w:val="both"/>
        <w:rPr>
          <w:rFonts w:ascii="Arial" w:hAnsi="Arial" w:cs="Arial"/>
          <w:sz w:val="20"/>
          <w:szCs w:val="20"/>
        </w:rPr>
      </w:pPr>
    </w:p>
    <w:p w14:paraId="48103745" w14:textId="0A1CE796"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w:t>
      </w:r>
      <w:r w:rsidR="00F72DA3">
        <w:rPr>
          <w:rFonts w:ascii="Arial" w:hAnsi="Arial" w:cs="Arial"/>
          <w:sz w:val="20"/>
          <w:szCs w:val="20"/>
        </w:rPr>
        <w:t>příslušné části ceny</w:t>
      </w:r>
      <w:r w:rsidR="00F72DA3" w:rsidRPr="0017616C">
        <w:rPr>
          <w:rFonts w:ascii="Arial" w:hAnsi="Arial" w:cs="Arial"/>
          <w:sz w:val="20"/>
          <w:szCs w:val="20"/>
        </w:rPr>
        <w:t xml:space="preserve">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7EA4EAF8" w14:textId="77777777" w:rsidR="00F06191" w:rsidRPr="0017616C" w:rsidRDefault="00F06191" w:rsidP="00F06191">
      <w:pPr>
        <w:jc w:val="both"/>
        <w:rPr>
          <w:rFonts w:ascii="Arial" w:hAnsi="Arial" w:cs="Arial"/>
          <w:sz w:val="20"/>
          <w:szCs w:val="20"/>
        </w:rPr>
      </w:pPr>
    </w:p>
    <w:p w14:paraId="785788DE" w14:textId="4B1CA75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F06191">
        <w:rPr>
          <w:rFonts w:ascii="Arial" w:hAnsi="Arial" w:cs="Arial"/>
          <w:sz w:val="20"/>
          <w:szCs w:val="20"/>
        </w:rPr>
        <w:t>Z</w:t>
      </w:r>
      <w:r w:rsidRPr="0017616C">
        <w:rPr>
          <w:rFonts w:ascii="Arial" w:hAnsi="Arial" w:cs="Arial"/>
          <w:sz w:val="20"/>
          <w:szCs w:val="20"/>
        </w:rPr>
        <w:t xml:space="preserve">hotovitele </w:t>
      </w:r>
      <w:r w:rsidR="00F06191">
        <w:rPr>
          <w:rFonts w:ascii="Arial" w:hAnsi="Arial" w:cs="Arial"/>
          <w:sz w:val="20"/>
          <w:szCs w:val="20"/>
        </w:rPr>
        <w:t>mít se svými poddodavateli sjednanou splatnost faktur stejnou nebo kratší, než</w:t>
      </w:r>
      <w:r w:rsidRPr="0017616C">
        <w:rPr>
          <w:rFonts w:ascii="Arial" w:hAnsi="Arial" w:cs="Arial"/>
          <w:sz w:val="20"/>
          <w:szCs w:val="20"/>
        </w:rPr>
        <w:t xml:space="preserve"> je</w:t>
      </w:r>
      <w:r w:rsidR="00F06191">
        <w:rPr>
          <w:rFonts w:ascii="Arial" w:hAnsi="Arial" w:cs="Arial"/>
          <w:sz w:val="20"/>
          <w:szCs w:val="20"/>
        </w:rPr>
        <w:t xml:space="preserve"> podle Smlouvy, je</w:t>
      </w:r>
      <w:r w:rsidRPr="0017616C">
        <w:rPr>
          <w:rFonts w:ascii="Arial" w:hAnsi="Arial" w:cs="Arial"/>
          <w:sz w:val="20"/>
          <w:szCs w:val="20"/>
        </w:rPr>
        <w:t xml:space="preserv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w:t>
      </w:r>
      <w:r w:rsidR="00F72DA3">
        <w:rPr>
          <w:rFonts w:ascii="Arial" w:hAnsi="Arial" w:cs="Arial"/>
          <w:sz w:val="20"/>
          <w:szCs w:val="20"/>
        </w:rPr>
        <w:t>příslušné části ceny</w:t>
      </w:r>
      <w:r w:rsidR="00F72DA3" w:rsidRPr="0017616C">
        <w:rPr>
          <w:rFonts w:ascii="Arial" w:hAnsi="Arial" w:cs="Arial"/>
          <w:sz w:val="20"/>
          <w:szCs w:val="20"/>
        </w:rPr>
        <w:t xml:space="preserve"> </w:t>
      </w:r>
      <w:r w:rsidR="00F06191">
        <w:rPr>
          <w:rFonts w:ascii="Arial" w:hAnsi="Arial" w:cs="Arial"/>
          <w:sz w:val="20"/>
          <w:szCs w:val="20"/>
        </w:rPr>
        <w:t>D</w:t>
      </w:r>
      <w:r w:rsidRPr="0017616C">
        <w:rPr>
          <w:rFonts w:ascii="Arial" w:hAnsi="Arial" w:cs="Arial"/>
          <w:sz w:val="20"/>
          <w:szCs w:val="20"/>
        </w:rPr>
        <w:t xml:space="preserve">íla za každé jednotlivé porušení </w:t>
      </w:r>
      <w:r w:rsidR="00F06191">
        <w:rPr>
          <w:rFonts w:ascii="Arial" w:hAnsi="Arial" w:cs="Arial"/>
          <w:sz w:val="20"/>
          <w:szCs w:val="20"/>
        </w:rPr>
        <w:t>této</w:t>
      </w:r>
      <w:r w:rsidRPr="0017616C">
        <w:rPr>
          <w:rFonts w:ascii="Arial" w:hAnsi="Arial" w:cs="Arial"/>
          <w:sz w:val="20"/>
          <w:szCs w:val="20"/>
        </w:rPr>
        <w:t xml:space="preserve"> povinnosti.</w:t>
      </w:r>
    </w:p>
    <w:p w14:paraId="61A5F6B2" w14:textId="77777777" w:rsidR="00F06191" w:rsidRPr="0017616C" w:rsidRDefault="00F06191" w:rsidP="00F06191">
      <w:pPr>
        <w:jc w:val="both"/>
        <w:rPr>
          <w:rFonts w:ascii="Arial" w:hAnsi="Arial" w:cs="Arial"/>
          <w:sz w:val="20"/>
          <w:szCs w:val="20"/>
        </w:rPr>
      </w:pPr>
    </w:p>
    <w:p w14:paraId="22BA6017" w14:textId="02D78EB0"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 xml:space="preserve">Nárok na náhradu škody není dotčen smluvními pokutami sjednanými dle </w:t>
      </w:r>
      <w:r w:rsidR="003F38DE">
        <w:rPr>
          <w:rFonts w:ascii="Arial" w:hAnsi="Arial" w:cs="Arial"/>
          <w:sz w:val="20"/>
          <w:szCs w:val="20"/>
        </w:rPr>
        <w:t>Smlouvy</w:t>
      </w:r>
      <w:r w:rsidRPr="00F06191">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2ACA00B3" w:rsidR="003C3B48"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Pr>
          <w:rFonts w:ascii="Arial" w:hAnsi="Arial" w:cs="Arial"/>
          <w:sz w:val="20"/>
          <w:szCs w:val="20"/>
        </w:rPr>
        <w:t>S</w:t>
      </w:r>
      <w:r w:rsidRPr="00765432">
        <w:rPr>
          <w:rFonts w:ascii="Arial" w:hAnsi="Arial" w:cs="Arial"/>
          <w:sz w:val="20"/>
          <w:szCs w:val="20"/>
        </w:rPr>
        <w:t xml:space="preserve">mlouvy. </w:t>
      </w:r>
      <w:r w:rsidR="00A2421C">
        <w:rPr>
          <w:rFonts w:ascii="Arial" w:hAnsi="Arial" w:cs="Arial"/>
          <w:sz w:val="20"/>
          <w:szCs w:val="20"/>
        </w:rPr>
        <w:t>V</w:t>
      </w:r>
      <w:r w:rsidRPr="00765432">
        <w:rPr>
          <w:rFonts w:ascii="Arial" w:hAnsi="Arial" w:cs="Arial"/>
          <w:sz w:val="20"/>
          <w:szCs w:val="20"/>
        </w:rPr>
        <w:t>eškeré odborné práce musí vykonávat pouze osoby mající k nim příslušná oprávnění a kvalifikaci.</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68E3D796" w14:textId="77777777" w:rsidR="00E70C18" w:rsidRDefault="00E70C18" w:rsidP="00E70C18">
      <w:pPr>
        <w:pStyle w:val="Odstavecseseznamem"/>
        <w:rPr>
          <w:rFonts w:ascii="Arial" w:hAnsi="Arial" w:cs="Arial"/>
          <w:sz w:val="20"/>
          <w:szCs w:val="20"/>
        </w:rPr>
      </w:pPr>
    </w:p>
    <w:p w14:paraId="3D906E4A" w14:textId="3BB31C18" w:rsidR="00E70C18" w:rsidRPr="00031A85" w:rsidRDefault="00E70C18" w:rsidP="00031A85">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je povinen ve lhůtě do 60 dnů od převzetí </w:t>
      </w:r>
      <w:r>
        <w:rPr>
          <w:rFonts w:ascii="Arial" w:hAnsi="Arial" w:cs="Arial"/>
          <w:sz w:val="20"/>
          <w:szCs w:val="20"/>
        </w:rPr>
        <w:t>D</w:t>
      </w:r>
      <w:r w:rsidRPr="00765432">
        <w:rPr>
          <w:rFonts w:ascii="Arial" w:hAnsi="Arial" w:cs="Arial"/>
          <w:sz w:val="20"/>
          <w:szCs w:val="20"/>
        </w:rPr>
        <w:t xml:space="preserve">íla </w:t>
      </w:r>
      <w:r>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ceny </w:t>
      </w:r>
      <w:r>
        <w:rPr>
          <w:rFonts w:ascii="Arial" w:hAnsi="Arial" w:cs="Arial"/>
          <w:sz w:val="20"/>
          <w:szCs w:val="20"/>
        </w:rPr>
        <w:t>Díla</w:t>
      </w:r>
      <w:r w:rsidRPr="00765432">
        <w:rPr>
          <w:rFonts w:ascii="Arial" w:hAnsi="Arial" w:cs="Arial"/>
          <w:sz w:val="20"/>
          <w:szCs w:val="20"/>
        </w:rPr>
        <w:t>.</w:t>
      </w:r>
    </w:p>
    <w:p w14:paraId="5B64CB1E" w14:textId="77777777" w:rsidR="004E6AC8" w:rsidRPr="004E6AC8" w:rsidRDefault="004E6AC8" w:rsidP="004E6AC8">
      <w:pPr>
        <w:jc w:val="both"/>
        <w:rPr>
          <w:rFonts w:ascii="Arial" w:hAnsi="Arial" w:cs="Arial"/>
          <w:sz w:val="20"/>
          <w:szCs w:val="20"/>
        </w:rPr>
      </w:pPr>
    </w:p>
    <w:p w14:paraId="52D26E9F" w14:textId="7AA9DD31" w:rsidR="005C6513" w:rsidRDefault="005C6513" w:rsidP="00D03C79">
      <w:pPr>
        <w:tabs>
          <w:tab w:val="left" w:pos="0"/>
          <w:tab w:val="left" w:pos="567"/>
        </w:tabs>
        <w:ind w:left="567" w:hanging="567"/>
        <w:jc w:val="both"/>
        <w:rPr>
          <w:rFonts w:ascii="Arial" w:hAnsi="Arial" w:cs="Arial"/>
          <w:sz w:val="20"/>
          <w:szCs w:val="20"/>
        </w:rPr>
      </w:pPr>
    </w:p>
    <w:p w14:paraId="320FD5AA" w14:textId="77777777" w:rsidR="000D6482" w:rsidRPr="000D6482" w:rsidRDefault="000D6482" w:rsidP="000D6482">
      <w:pPr>
        <w:tabs>
          <w:tab w:val="left" w:pos="0"/>
          <w:tab w:val="left" w:pos="567"/>
        </w:tabs>
        <w:ind w:left="567" w:hanging="567"/>
        <w:jc w:val="both"/>
        <w:rPr>
          <w:rFonts w:ascii="Arial" w:hAnsi="Arial" w:cs="Arial"/>
          <w:b/>
          <w:sz w:val="20"/>
          <w:szCs w:val="20"/>
          <w:u w:val="single"/>
        </w:rPr>
      </w:pPr>
      <w:r w:rsidRPr="000D6482">
        <w:rPr>
          <w:rFonts w:ascii="Arial" w:hAnsi="Arial" w:cs="Arial"/>
          <w:b/>
          <w:sz w:val="20"/>
          <w:szCs w:val="20"/>
          <w:u w:val="single"/>
        </w:rPr>
        <w:t>Licenční podmínky</w:t>
      </w:r>
    </w:p>
    <w:p w14:paraId="2484ADB5" w14:textId="77777777" w:rsidR="000D6482" w:rsidRPr="000D6482" w:rsidRDefault="000D6482" w:rsidP="000D6482">
      <w:pPr>
        <w:tabs>
          <w:tab w:val="left" w:pos="0"/>
          <w:tab w:val="left" w:pos="567"/>
        </w:tabs>
        <w:ind w:left="567" w:hanging="567"/>
        <w:jc w:val="both"/>
        <w:rPr>
          <w:rFonts w:ascii="Arial" w:hAnsi="Arial" w:cs="Arial"/>
          <w:sz w:val="20"/>
          <w:szCs w:val="20"/>
        </w:rPr>
      </w:pPr>
    </w:p>
    <w:p w14:paraId="1108AF28" w14:textId="706FA006"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 xml:space="preserve">Dílo je autorským dílem dle zákona č. 121/2000 Sb., autorský zákon, ve znění pozdějších předpisů (dále jen „autorský zákon“). </w:t>
      </w:r>
    </w:p>
    <w:p w14:paraId="15344011" w14:textId="77777777" w:rsidR="000D6482" w:rsidRPr="000D6482" w:rsidRDefault="000D6482" w:rsidP="000D6482">
      <w:pPr>
        <w:ind w:left="567"/>
        <w:jc w:val="both"/>
        <w:rPr>
          <w:rFonts w:ascii="Arial" w:hAnsi="Arial" w:cs="Arial"/>
          <w:sz w:val="20"/>
          <w:szCs w:val="20"/>
        </w:rPr>
      </w:pPr>
    </w:p>
    <w:p w14:paraId="2B27E8A9" w14:textId="392C768C"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Zhotovitel poskytuje Objednateli podpisem Smlouvy v souladu s ustanovením § 2358 a násl. občanského zákoníku výhradní licenci, tedy oprávnění užít jakékoli plnění, k jehož provedení se zavázal podle Smlouvy a které je nebo bude chráněno autorským právem, v neomezeném rozsahu a ke všem způsobům užití uvedeným v § 12 autorského zákona. Licence rovněž zahrnuje oprávnění takový výsledek činnosti zpracovat, měnit a upravovat tak, aby bylo dosaženo účelu Smlouvy, avšak vždy tak, aby nebyla snížena hodnota autorského díla.</w:t>
      </w:r>
    </w:p>
    <w:p w14:paraId="35157742" w14:textId="77777777" w:rsidR="000D6482" w:rsidRPr="000D6482" w:rsidRDefault="000D6482" w:rsidP="0092178A">
      <w:pPr>
        <w:ind w:left="567"/>
        <w:jc w:val="both"/>
        <w:rPr>
          <w:rFonts w:ascii="Arial" w:hAnsi="Arial" w:cs="Arial"/>
          <w:sz w:val="20"/>
          <w:szCs w:val="20"/>
        </w:rPr>
      </w:pPr>
    </w:p>
    <w:p w14:paraId="206C1009" w14:textId="3D4F67C4" w:rsidR="000D6482" w:rsidRPr="0092178A" w:rsidRDefault="000D6482" w:rsidP="0092178A">
      <w:pPr>
        <w:numPr>
          <w:ilvl w:val="0"/>
          <w:numId w:val="9"/>
        </w:numPr>
        <w:ind w:left="567" w:hanging="567"/>
        <w:jc w:val="both"/>
        <w:rPr>
          <w:rFonts w:ascii="Arial" w:hAnsi="Arial" w:cs="Arial"/>
          <w:sz w:val="20"/>
          <w:szCs w:val="20"/>
        </w:rPr>
      </w:pPr>
      <w:r w:rsidRPr="000D6482">
        <w:rPr>
          <w:rFonts w:ascii="Arial" w:hAnsi="Arial" w:cs="Arial"/>
          <w:sz w:val="20"/>
          <w:szCs w:val="20"/>
        </w:rPr>
        <w:t xml:space="preserve">Zhotovitel se zavazuje, že žádná osoba nebude mít k Dílu práva omezující Objednatele. </w:t>
      </w:r>
      <w:r w:rsidRPr="0092178A">
        <w:rPr>
          <w:rFonts w:ascii="Arial" w:hAnsi="Arial" w:cs="Arial"/>
          <w:sz w:val="20"/>
          <w:szCs w:val="20"/>
        </w:rPr>
        <w:t>V</w:t>
      </w:r>
      <w:r w:rsidR="001D65C9">
        <w:rPr>
          <w:rFonts w:ascii="Arial" w:hAnsi="Arial" w:cs="Arial"/>
          <w:sz w:val="20"/>
          <w:szCs w:val="20"/>
        </w:rPr>
        <w:t> </w:t>
      </w:r>
      <w:r w:rsidRPr="0092178A">
        <w:rPr>
          <w:rFonts w:ascii="Arial" w:hAnsi="Arial" w:cs="Arial"/>
          <w:sz w:val="20"/>
          <w:szCs w:val="20"/>
        </w:rPr>
        <w:t>případě, že se toto tvrzení ukáže nepravdivým, je Zhotovitel povinen uhradit Objednateli vzniklou škodu a zajistit na vlastní náklad nerušený výkon práv Objednatele.</w:t>
      </w:r>
    </w:p>
    <w:p w14:paraId="6CAFDB3F" w14:textId="77777777" w:rsidR="000D6482" w:rsidRPr="000D6482" w:rsidRDefault="000D6482" w:rsidP="0092178A">
      <w:pPr>
        <w:jc w:val="both"/>
        <w:rPr>
          <w:rFonts w:ascii="Arial" w:hAnsi="Arial" w:cs="Arial"/>
          <w:sz w:val="20"/>
          <w:szCs w:val="20"/>
        </w:rPr>
      </w:pPr>
    </w:p>
    <w:p w14:paraId="317ADFA5" w14:textId="0EF19D36"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Objednatel není povinen licenci využít.</w:t>
      </w:r>
    </w:p>
    <w:p w14:paraId="51E29C2D" w14:textId="77777777" w:rsidR="000D6482" w:rsidRPr="000D6482" w:rsidRDefault="000D6482" w:rsidP="0092178A">
      <w:pPr>
        <w:ind w:left="567"/>
        <w:jc w:val="both"/>
        <w:rPr>
          <w:rFonts w:ascii="Arial" w:hAnsi="Arial" w:cs="Arial"/>
          <w:sz w:val="20"/>
          <w:szCs w:val="20"/>
        </w:rPr>
      </w:pPr>
    </w:p>
    <w:p w14:paraId="7D8E3F03" w14:textId="6628D909"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Zhotovitel uděluje Objednateli jménem všech autorů Díla souhlas k poskytnutí licence zcela nebo zčásti třetí osobě nebo osobám (podlicence). Zhotovitel uděluje Objednateli jménem všech autorů Díla souhlas postoupit licenci zcela nebo zčásti na třetí osobu nebo osoby. Objednatel není povinen tato oprávnění využít.</w:t>
      </w:r>
    </w:p>
    <w:p w14:paraId="55146008" w14:textId="77777777" w:rsidR="000D6482" w:rsidRPr="000D6482" w:rsidRDefault="000D6482" w:rsidP="0092178A">
      <w:pPr>
        <w:ind w:left="567"/>
        <w:jc w:val="both"/>
        <w:rPr>
          <w:rFonts w:ascii="Arial" w:hAnsi="Arial" w:cs="Arial"/>
          <w:sz w:val="20"/>
          <w:szCs w:val="20"/>
        </w:rPr>
      </w:pPr>
    </w:p>
    <w:p w14:paraId="09B4FC2F" w14:textId="0616A4CC"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Zhotovitel prohlašuje, že je oprávněn zmocnění a oprávnění dle předchozího odstavce a licenci ve shora uvedeném rozsahu Objednateli poskytnout a udělit. Objednatel oprávnění a zmocnění dle předchozího odstavce přijímá. Zhotovitel jménem všech autorů Díla s Objednatelem sjednává, že autoři Díla jsou oprávněni odvolat zmocnění dle předchozího odstavce pouze v případě, že by Objednatel při výkonu zástupčího oprávnění postupoval v rozporu s dobrými mravy.</w:t>
      </w:r>
    </w:p>
    <w:p w14:paraId="7F3B526A" w14:textId="77777777" w:rsidR="000D6482" w:rsidRPr="000D6482" w:rsidRDefault="000D6482" w:rsidP="0092178A">
      <w:pPr>
        <w:ind w:left="567"/>
        <w:jc w:val="both"/>
        <w:rPr>
          <w:rFonts w:ascii="Arial" w:hAnsi="Arial" w:cs="Arial"/>
          <w:sz w:val="20"/>
          <w:szCs w:val="20"/>
        </w:rPr>
      </w:pPr>
    </w:p>
    <w:p w14:paraId="21D5A751" w14:textId="7779A02A" w:rsidR="000D6482" w:rsidRP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Licenci Zhotovitel poskytuje Objednateli na dobu trvání svých majetkových práv k autorskému dílu, které je předmětem licence. Licence k Dílu se poskytuje z hlediska územního rozsahu na území České republiky.</w:t>
      </w:r>
    </w:p>
    <w:p w14:paraId="1C809D2E" w14:textId="77777777" w:rsidR="000D6482" w:rsidRPr="000D6482" w:rsidRDefault="000D6482" w:rsidP="0092178A">
      <w:pPr>
        <w:ind w:left="567"/>
        <w:jc w:val="both"/>
        <w:rPr>
          <w:rFonts w:ascii="Arial" w:hAnsi="Arial" w:cs="Arial"/>
          <w:sz w:val="20"/>
          <w:szCs w:val="20"/>
        </w:rPr>
      </w:pPr>
    </w:p>
    <w:p w14:paraId="6197AB1E" w14:textId="0420CD75" w:rsidR="000D6482" w:rsidRDefault="000D6482" w:rsidP="000D6482">
      <w:pPr>
        <w:numPr>
          <w:ilvl w:val="0"/>
          <w:numId w:val="9"/>
        </w:numPr>
        <w:ind w:left="567" w:hanging="567"/>
        <w:jc w:val="both"/>
        <w:rPr>
          <w:rFonts w:ascii="Arial" w:hAnsi="Arial" w:cs="Arial"/>
          <w:sz w:val="20"/>
          <w:szCs w:val="20"/>
        </w:rPr>
      </w:pPr>
      <w:r w:rsidRPr="000D6482">
        <w:rPr>
          <w:rFonts w:ascii="Arial" w:hAnsi="Arial" w:cs="Arial"/>
          <w:sz w:val="20"/>
          <w:szCs w:val="20"/>
        </w:rPr>
        <w:t>Odměna za poskytnutí licence je zahrnuta v ceně Díla.</w:t>
      </w:r>
    </w:p>
    <w:p w14:paraId="33A64AA4" w14:textId="77777777" w:rsidR="000D6482" w:rsidRPr="00F27236" w:rsidRDefault="000D6482"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17A74A25" w:rsidR="006F3AC9" w:rsidRPr="006F3AC9" w:rsidRDefault="00E02D81" w:rsidP="00D353FE">
      <w:pPr>
        <w:numPr>
          <w:ilvl w:val="0"/>
          <w:numId w:val="9"/>
        </w:numPr>
        <w:ind w:left="567" w:hanging="567"/>
        <w:jc w:val="both"/>
        <w:rPr>
          <w:rFonts w:ascii="Arial" w:hAnsi="Arial" w:cs="Arial"/>
          <w:b/>
          <w:sz w:val="20"/>
          <w:szCs w:val="20"/>
          <w:u w:val="single"/>
        </w:rPr>
      </w:pPr>
      <w:r w:rsidRPr="00E02D81">
        <w:rPr>
          <w:rFonts w:ascii="Arial" w:hAnsi="Arial" w:cs="Arial"/>
          <w:sz w:val="20"/>
          <w:szCs w:val="20"/>
        </w:rPr>
        <w:t>Vlastnické právo přechází na Objednatele okamžikem převzetí Díla.</w:t>
      </w:r>
    </w:p>
    <w:p w14:paraId="61B5F607" w14:textId="1CAC534C" w:rsidR="006F3AC9" w:rsidRDefault="006F3AC9" w:rsidP="006F3AC9">
      <w:pPr>
        <w:jc w:val="both"/>
        <w:rPr>
          <w:rFonts w:ascii="Arial" w:hAnsi="Arial" w:cs="Arial"/>
          <w:b/>
          <w:sz w:val="20"/>
          <w:szCs w:val="20"/>
          <w:u w:val="single"/>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3C9BC9A7"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w:t>
      </w:r>
      <w:r w:rsidR="002765C1">
        <w:rPr>
          <w:rFonts w:ascii="Arial" w:hAnsi="Arial" w:cs="Arial"/>
          <w:sz w:val="20"/>
          <w:szCs w:val="20"/>
        </w:rPr>
        <w:t> </w:t>
      </w:r>
      <w:r w:rsidRPr="006F3AC9">
        <w:rPr>
          <w:rFonts w:ascii="Arial" w:hAnsi="Arial" w:cs="Arial"/>
          <w:sz w:val="20"/>
          <w:szCs w:val="20"/>
        </w:rPr>
        <w:t>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56BD9628"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w:t>
      </w:r>
      <w:r w:rsidR="002765C1">
        <w:rPr>
          <w:rFonts w:ascii="Arial" w:hAnsi="Arial" w:cs="Arial"/>
          <w:sz w:val="20"/>
          <w:szCs w:val="20"/>
        </w:rPr>
        <w:t xml:space="preserve"> </w:t>
      </w:r>
      <w:r w:rsidRPr="00F27236">
        <w:rPr>
          <w:rFonts w:ascii="Arial" w:hAnsi="Arial" w:cs="Arial"/>
          <w:sz w:val="20"/>
          <w:szCs w:val="20"/>
        </w:rP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4A95E0AB" w14:textId="759334B4" w:rsidR="00F752B1" w:rsidRDefault="00D63914" w:rsidP="00FD4FCC">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0DC938D2" w14:textId="2FBAB119" w:rsidR="00F752B1" w:rsidRDefault="00F752B1">
      <w:pPr>
        <w:rPr>
          <w:rFonts w:ascii="Arial" w:hAnsi="Arial" w:cs="Arial"/>
          <w:sz w:val="20"/>
          <w:szCs w:val="20"/>
        </w:rPr>
      </w:pPr>
    </w:p>
    <w:sectPr w:rsidR="00F752B1" w:rsidSect="001F748B">
      <w:footerReference w:type="default" r:id="rId8"/>
      <w:headerReference w:type="first" r:id="rId9"/>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5E212" w14:textId="77777777" w:rsidR="00B2172F" w:rsidRDefault="00B2172F">
      <w:r>
        <w:separator/>
      </w:r>
    </w:p>
  </w:endnote>
  <w:endnote w:type="continuationSeparator" w:id="0">
    <w:p w14:paraId="757ADB9A" w14:textId="77777777" w:rsidR="00B2172F" w:rsidRDefault="00B21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50A7C" w14:textId="543E9022" w:rsidR="00B2172F" w:rsidRPr="009A35B1" w:rsidRDefault="00B2172F"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Pr>
        <w:rFonts w:ascii="Arial" w:hAnsi="Arial" w:cs="Arial"/>
        <w:b/>
        <w:noProof/>
        <w:color w:val="808080"/>
        <w:sz w:val="20"/>
        <w:szCs w:val="20"/>
      </w:rPr>
      <w:t>14</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Pr>
        <w:rFonts w:ascii="Arial" w:hAnsi="Arial" w:cs="Arial"/>
        <w:b/>
        <w:noProof/>
        <w:color w:val="808080"/>
        <w:sz w:val="20"/>
        <w:szCs w:val="20"/>
      </w:rPr>
      <w:t>18</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3CA50" w14:textId="77777777" w:rsidR="00B2172F" w:rsidRDefault="00B2172F">
      <w:r>
        <w:separator/>
      </w:r>
    </w:p>
  </w:footnote>
  <w:footnote w:type="continuationSeparator" w:id="0">
    <w:p w14:paraId="6C17E7C6" w14:textId="77777777" w:rsidR="00B2172F" w:rsidRDefault="00B21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6E7D" w14:textId="5EA1AEDE" w:rsidR="001F748B" w:rsidRPr="001F748B" w:rsidRDefault="00C740B3">
    <w:pPr>
      <w:pStyle w:val="Zhlav"/>
      <w:rPr>
        <w:rFonts w:ascii="Arial" w:hAnsi="Arial" w:cs="Arial"/>
        <w:b/>
        <w:bCs/>
        <w:i/>
        <w:iCs/>
        <w:sz w:val="22"/>
        <w:szCs w:val="22"/>
      </w:rPr>
    </w:pPr>
    <w:r>
      <w:rPr>
        <w:noProof/>
      </w:rPr>
      <w:drawing>
        <wp:anchor distT="0" distB="0" distL="114300" distR="114300" simplePos="0" relativeHeight="251659264" behindDoc="0" locked="0" layoutInCell="1" allowOverlap="1" wp14:anchorId="7BBE7382" wp14:editId="111FB83E">
          <wp:simplePos x="0" y="0"/>
          <wp:positionH relativeFrom="margin">
            <wp:align>left</wp:align>
          </wp:positionH>
          <wp:positionV relativeFrom="paragraph">
            <wp:posOffset>1905</wp:posOffset>
          </wp:positionV>
          <wp:extent cx="5762625" cy="795622"/>
          <wp:effectExtent l="0" t="0" r="0" b="5080"/>
          <wp:wrapNone/>
          <wp:docPr id="2083213947" name="Obrázek 3" descr="Obsah obrázku text, snímek obrazovky, Písmo, Grafik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213947" name="Obrázek 3" descr="Obsah obrázku text, snímek obrazovky, Písmo, Grafika&#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762625" cy="795622"/>
                  </a:xfrm>
                  <a:prstGeom prst="rect">
                    <a:avLst/>
                  </a:prstGeom>
                </pic:spPr>
              </pic:pic>
            </a:graphicData>
          </a:graphic>
          <wp14:sizeRelH relativeFrom="margin">
            <wp14:pctWidth>0</wp14:pctWidth>
          </wp14:sizeRelH>
          <wp14:sizeRelV relativeFrom="margin">
            <wp14:pctHeight>0</wp14:pctHeight>
          </wp14:sizeRelV>
        </wp:anchor>
      </w:drawing>
    </w:r>
    <w:r w:rsidR="001F748B" w:rsidRPr="001F748B">
      <w:rPr>
        <w:rFonts w:ascii="Arial" w:hAnsi="Arial" w:cs="Arial"/>
        <w:b/>
        <w:bCs/>
        <w:i/>
        <w:iCs/>
        <w:sz w:val="22"/>
        <w:szCs w:val="22"/>
      </w:rPr>
      <w:t>Příloha č.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073C2DE0"/>
    <w:multiLevelType w:val="hybridMultilevel"/>
    <w:tmpl w:val="0708242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8746AAC"/>
    <w:multiLevelType w:val="hybridMultilevel"/>
    <w:tmpl w:val="4DAE7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CD6326"/>
    <w:multiLevelType w:val="hybridMultilevel"/>
    <w:tmpl w:val="0708242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5"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7" w15:restartNumberingAfterBreak="0">
    <w:nsid w:val="137473A3"/>
    <w:multiLevelType w:val="hybridMultilevel"/>
    <w:tmpl w:val="271CAC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DD3C84"/>
    <w:multiLevelType w:val="hybridMultilevel"/>
    <w:tmpl w:val="91281EDA"/>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9"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0" w15:restartNumberingAfterBreak="0">
    <w:nsid w:val="1730506E"/>
    <w:multiLevelType w:val="hybridMultilevel"/>
    <w:tmpl w:val="4EDEEBB0"/>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7AAA582A">
      <w:start w:val="1"/>
      <w:numFmt w:val="decimal"/>
      <w:lvlText w:val="%4."/>
      <w:lvlJc w:val="left"/>
      <w:pPr>
        <w:ind w:left="2940" w:hanging="360"/>
      </w:pPr>
      <w:rPr>
        <w:rFonts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9AA3EE4"/>
    <w:multiLevelType w:val="hybridMultilevel"/>
    <w:tmpl w:val="C9148B6C"/>
    <w:lvl w:ilvl="0" w:tplc="0405000F">
      <w:start w:val="1"/>
      <w:numFmt w:val="decimal"/>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1DF9113F"/>
    <w:multiLevelType w:val="hybridMultilevel"/>
    <w:tmpl w:val="0708242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3"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24AD4239"/>
    <w:multiLevelType w:val="hybridMultilevel"/>
    <w:tmpl w:val="91281EDA"/>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5" w15:restartNumberingAfterBreak="0">
    <w:nsid w:val="265D05CC"/>
    <w:multiLevelType w:val="multilevel"/>
    <w:tmpl w:val="5296B41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upperRoman"/>
      <w:lvlText w:val="%3."/>
      <w:lvlJc w:val="left"/>
      <w:pPr>
        <w:tabs>
          <w:tab w:val="num" w:pos="720"/>
        </w:tabs>
        <w:ind w:left="720" w:hanging="720"/>
      </w:pPr>
      <w:rPr>
        <w:rFonts w:ascii="Arial" w:eastAsia="Times New Roman" w:hAnsi="Arial" w:cs="Arial"/>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6"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9E01EC"/>
    <w:multiLevelType w:val="hybridMultilevel"/>
    <w:tmpl w:val="D28CCAC0"/>
    <w:lvl w:ilvl="0" w:tplc="129E98D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675F6B"/>
    <w:multiLevelType w:val="hybridMultilevel"/>
    <w:tmpl w:val="BC521D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8AA209A"/>
    <w:multiLevelType w:val="hybridMultilevel"/>
    <w:tmpl w:val="B52CF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B246B5"/>
    <w:multiLevelType w:val="hybridMultilevel"/>
    <w:tmpl w:val="91281EDA"/>
    <w:lvl w:ilvl="0" w:tplc="04050017">
      <w:start w:val="1"/>
      <w:numFmt w:val="lowerLetter"/>
      <w:lvlText w:val="%1)"/>
      <w:lvlJc w:val="left"/>
      <w:pPr>
        <w:ind w:left="2932" w:hanging="360"/>
      </w:pPr>
    </w:lvl>
    <w:lvl w:ilvl="1" w:tplc="04050019">
      <w:start w:val="1"/>
      <w:numFmt w:val="lowerLetter"/>
      <w:lvlText w:val="%2."/>
      <w:lvlJc w:val="left"/>
      <w:pPr>
        <w:ind w:left="3652" w:hanging="360"/>
      </w:pPr>
    </w:lvl>
    <w:lvl w:ilvl="2" w:tplc="0405001B" w:tentative="1">
      <w:start w:val="1"/>
      <w:numFmt w:val="lowerRoman"/>
      <w:lvlText w:val="%3."/>
      <w:lvlJc w:val="right"/>
      <w:pPr>
        <w:ind w:left="4372" w:hanging="180"/>
      </w:pPr>
    </w:lvl>
    <w:lvl w:ilvl="3" w:tplc="0405000F" w:tentative="1">
      <w:start w:val="1"/>
      <w:numFmt w:val="decimal"/>
      <w:lvlText w:val="%4."/>
      <w:lvlJc w:val="left"/>
      <w:pPr>
        <w:ind w:left="5092" w:hanging="360"/>
      </w:pPr>
    </w:lvl>
    <w:lvl w:ilvl="4" w:tplc="04050019" w:tentative="1">
      <w:start w:val="1"/>
      <w:numFmt w:val="lowerLetter"/>
      <w:lvlText w:val="%5."/>
      <w:lvlJc w:val="left"/>
      <w:pPr>
        <w:ind w:left="5812" w:hanging="360"/>
      </w:pPr>
    </w:lvl>
    <w:lvl w:ilvl="5" w:tplc="0405001B" w:tentative="1">
      <w:start w:val="1"/>
      <w:numFmt w:val="lowerRoman"/>
      <w:lvlText w:val="%6."/>
      <w:lvlJc w:val="right"/>
      <w:pPr>
        <w:ind w:left="6532" w:hanging="180"/>
      </w:pPr>
    </w:lvl>
    <w:lvl w:ilvl="6" w:tplc="0405000F" w:tentative="1">
      <w:start w:val="1"/>
      <w:numFmt w:val="decimal"/>
      <w:lvlText w:val="%7."/>
      <w:lvlJc w:val="left"/>
      <w:pPr>
        <w:ind w:left="7252" w:hanging="360"/>
      </w:pPr>
    </w:lvl>
    <w:lvl w:ilvl="7" w:tplc="04050019" w:tentative="1">
      <w:start w:val="1"/>
      <w:numFmt w:val="lowerLetter"/>
      <w:lvlText w:val="%8."/>
      <w:lvlJc w:val="left"/>
      <w:pPr>
        <w:ind w:left="7972" w:hanging="360"/>
      </w:pPr>
    </w:lvl>
    <w:lvl w:ilvl="8" w:tplc="0405001B" w:tentative="1">
      <w:start w:val="1"/>
      <w:numFmt w:val="lowerRoman"/>
      <w:lvlText w:val="%9."/>
      <w:lvlJc w:val="right"/>
      <w:pPr>
        <w:ind w:left="8692" w:hanging="180"/>
      </w:pPr>
    </w:lvl>
  </w:abstractNum>
  <w:abstractNum w:abstractNumId="22" w15:restartNumberingAfterBreak="0">
    <w:nsid w:val="3A4404F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4"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46E90A5F"/>
    <w:multiLevelType w:val="hybridMultilevel"/>
    <w:tmpl w:val="441C7D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8F0788"/>
    <w:multiLevelType w:val="hybridMultilevel"/>
    <w:tmpl w:val="30A8FE02"/>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15:restartNumberingAfterBreak="0">
    <w:nsid w:val="4E955D43"/>
    <w:multiLevelType w:val="hybridMultilevel"/>
    <w:tmpl w:val="D28CCAC0"/>
    <w:lvl w:ilvl="0" w:tplc="129E98D0">
      <w:start w:val="1"/>
      <w:numFmt w:val="upp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9" w15:restartNumberingAfterBreak="0">
    <w:nsid w:val="54E76122"/>
    <w:multiLevelType w:val="hybridMultilevel"/>
    <w:tmpl w:val="3D5C59B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31" w15:restartNumberingAfterBreak="0">
    <w:nsid w:val="5A69393C"/>
    <w:multiLevelType w:val="multilevel"/>
    <w:tmpl w:val="D3A0604E"/>
    <w:numStyleLink w:val="StylSoD"/>
  </w:abstractNum>
  <w:abstractNum w:abstractNumId="32"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34" w15:restartNumberingAfterBreak="0">
    <w:nsid w:val="61B82AAB"/>
    <w:multiLevelType w:val="hybridMultilevel"/>
    <w:tmpl w:val="7A5E0044"/>
    <w:lvl w:ilvl="0" w:tplc="5A303832">
      <w:start w:val="1"/>
      <w:numFmt w:val="upperRoman"/>
      <w:lvlText w:val="%1."/>
      <w:lvlJc w:val="right"/>
      <w:pPr>
        <w:ind w:left="1077" w:hanging="360"/>
      </w:pPr>
      <w:rPr>
        <w:rFonts w:hint="default"/>
      </w:rPr>
    </w:lvl>
    <w:lvl w:ilvl="1" w:tplc="89CCFF62">
      <w:start w:val="1"/>
      <w:numFmt w:val="decimal"/>
      <w:lvlText w:val="%2."/>
      <w:lvlJc w:val="left"/>
      <w:pPr>
        <w:ind w:left="1797" w:hanging="360"/>
      </w:pPr>
      <w:rPr>
        <w:rFonts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8414F84"/>
    <w:multiLevelType w:val="hybridMultilevel"/>
    <w:tmpl w:val="A29E2596"/>
    <w:lvl w:ilvl="0" w:tplc="5A303832">
      <w:start w:val="1"/>
      <w:numFmt w:val="upperRoman"/>
      <w:lvlText w:val="%1."/>
      <w:lvlJc w:val="right"/>
      <w:pPr>
        <w:ind w:left="1077"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9"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1"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2" w15:restartNumberingAfterBreak="0">
    <w:nsid w:val="79516D99"/>
    <w:multiLevelType w:val="hybridMultilevel"/>
    <w:tmpl w:val="A1720E5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BF77701"/>
    <w:multiLevelType w:val="multilevel"/>
    <w:tmpl w:val="87DED7EC"/>
    <w:lvl w:ilvl="0">
      <w:start w:val="1"/>
      <w:numFmt w:val="decimal"/>
      <w:lvlText w:val="%1."/>
      <w:lvlJc w:val="left"/>
      <w:pPr>
        <w:tabs>
          <w:tab w:val="num" w:pos="390"/>
        </w:tabs>
        <w:ind w:left="390" w:hanging="390"/>
      </w:pPr>
      <w:rPr>
        <w:rFonts w:ascii="Arial" w:eastAsia="Tms Rmn" w:hAnsi="Arial" w:cs="Arial" w:hint="default"/>
        <w:sz w:val="20"/>
      </w:rPr>
    </w:lvl>
    <w:lvl w:ilvl="1">
      <w:start w:val="12"/>
      <w:numFmt w:val="decimal"/>
      <w:lvlText w:val="%2."/>
      <w:lvlJc w:val="left"/>
      <w:pPr>
        <w:tabs>
          <w:tab w:val="num" w:pos="360"/>
        </w:tabs>
        <w:ind w:left="360" w:hanging="360"/>
      </w:pPr>
      <w:rPr>
        <w:rFonts w:ascii="Arial" w:hAnsi="Arial" w:cs="Arial" w:hint="default"/>
        <w:b w:val="0"/>
        <w:i w:val="0"/>
        <w:sz w:val="20"/>
      </w:rPr>
    </w:lvl>
    <w:lvl w:ilvl="2">
      <w:start w:val="3"/>
      <w:numFmt w:val="upperRoman"/>
      <w:lvlText w:val="%3."/>
      <w:lvlJc w:val="left"/>
      <w:pPr>
        <w:tabs>
          <w:tab w:val="num" w:pos="720"/>
        </w:tabs>
        <w:ind w:left="720" w:hanging="720"/>
      </w:pPr>
      <w:rPr>
        <w:rFonts w:ascii="Arial" w:eastAsia="Times New Roma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5" w15:restartNumberingAfterBreak="0">
    <w:nsid w:val="7E8D3437"/>
    <w:multiLevelType w:val="hybridMultilevel"/>
    <w:tmpl w:val="E16EB6FE"/>
    <w:lvl w:ilvl="0" w:tplc="0405000F">
      <w:start w:val="1"/>
      <w:numFmt w:val="decimal"/>
      <w:lvlText w:val="%1."/>
      <w:lvlJc w:val="left"/>
      <w:pPr>
        <w:ind w:left="1080" w:hanging="360"/>
      </w:pPr>
    </w:lvl>
    <w:lvl w:ilvl="1" w:tplc="04050011">
      <w:start w:val="1"/>
      <w:numFmt w:val="decimal"/>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651328988">
    <w:abstractNumId w:val="31"/>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16cid:durableId="1507550583">
    <w:abstractNumId w:val="33"/>
  </w:num>
  <w:num w:numId="3" w16cid:durableId="699820365">
    <w:abstractNumId w:val="13"/>
  </w:num>
  <w:num w:numId="4" w16cid:durableId="1908883995">
    <w:abstractNumId w:val="39"/>
  </w:num>
  <w:num w:numId="5" w16cid:durableId="311059665">
    <w:abstractNumId w:val="32"/>
  </w:num>
  <w:num w:numId="6" w16cid:durableId="1967657986">
    <w:abstractNumId w:val="16"/>
  </w:num>
  <w:num w:numId="7" w16cid:durableId="2092121130">
    <w:abstractNumId w:val="35"/>
  </w:num>
  <w:num w:numId="8" w16cid:durableId="1568303978">
    <w:abstractNumId w:val="43"/>
  </w:num>
  <w:num w:numId="9" w16cid:durableId="115750040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9278639">
    <w:abstractNumId w:val="0"/>
  </w:num>
  <w:num w:numId="11" w16cid:durableId="718942534">
    <w:abstractNumId w:val="34"/>
  </w:num>
  <w:num w:numId="12" w16cid:durableId="1418361501">
    <w:abstractNumId w:val="15"/>
  </w:num>
  <w:num w:numId="13" w16cid:durableId="1510027103">
    <w:abstractNumId w:val="38"/>
  </w:num>
  <w:num w:numId="14" w16cid:durableId="1284263650">
    <w:abstractNumId w:val="41"/>
  </w:num>
  <w:num w:numId="15" w16cid:durableId="1617718427">
    <w:abstractNumId w:val="6"/>
  </w:num>
  <w:num w:numId="16" w16cid:durableId="47843489">
    <w:abstractNumId w:val="28"/>
  </w:num>
  <w:num w:numId="17" w16cid:durableId="1859155999">
    <w:abstractNumId w:val="19"/>
  </w:num>
  <w:num w:numId="18" w16cid:durableId="1809929894">
    <w:abstractNumId w:val="9"/>
  </w:num>
  <w:num w:numId="19" w16cid:durableId="1485243991">
    <w:abstractNumId w:val="10"/>
  </w:num>
  <w:num w:numId="20" w16cid:durableId="1124730357">
    <w:abstractNumId w:val="23"/>
  </w:num>
  <w:num w:numId="21" w16cid:durableId="262424729">
    <w:abstractNumId w:val="40"/>
  </w:num>
  <w:num w:numId="22" w16cid:durableId="535392494">
    <w:abstractNumId w:val="1"/>
  </w:num>
  <w:num w:numId="23" w16cid:durableId="685210945">
    <w:abstractNumId w:val="30"/>
  </w:num>
  <w:num w:numId="24" w16cid:durableId="791051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4648492">
    <w:abstractNumId w:val="5"/>
  </w:num>
  <w:num w:numId="26" w16cid:durableId="326128096">
    <w:abstractNumId w:val="24"/>
  </w:num>
  <w:num w:numId="27" w16cid:durableId="416757482">
    <w:abstractNumId w:val="25"/>
  </w:num>
  <w:num w:numId="28" w16cid:durableId="257754305">
    <w:abstractNumId w:val="37"/>
  </w:num>
  <w:num w:numId="29" w16cid:durableId="1705599656">
    <w:abstractNumId w:val="7"/>
  </w:num>
  <w:num w:numId="30" w16cid:durableId="1785809733">
    <w:abstractNumId w:val="20"/>
  </w:num>
  <w:num w:numId="31" w16cid:durableId="921572596">
    <w:abstractNumId w:val="3"/>
  </w:num>
  <w:num w:numId="32" w16cid:durableId="1293756850">
    <w:abstractNumId w:val="29"/>
  </w:num>
  <w:num w:numId="33" w16cid:durableId="1783574925">
    <w:abstractNumId w:val="42"/>
  </w:num>
  <w:num w:numId="34" w16cid:durableId="2120446288">
    <w:abstractNumId w:val="22"/>
  </w:num>
  <w:num w:numId="35" w16cid:durableId="290215491">
    <w:abstractNumId w:val="26"/>
  </w:num>
  <w:num w:numId="36" w16cid:durableId="2133133825">
    <w:abstractNumId w:val="45"/>
  </w:num>
  <w:num w:numId="37" w16cid:durableId="963001829">
    <w:abstractNumId w:val="11"/>
  </w:num>
  <w:num w:numId="38" w16cid:durableId="1125586134">
    <w:abstractNumId w:val="4"/>
  </w:num>
  <w:num w:numId="39" w16cid:durableId="903221750">
    <w:abstractNumId w:val="17"/>
  </w:num>
  <w:num w:numId="40" w16cid:durableId="1213275493">
    <w:abstractNumId w:val="2"/>
  </w:num>
  <w:num w:numId="41" w16cid:durableId="1863350507">
    <w:abstractNumId w:val="27"/>
  </w:num>
  <w:num w:numId="42" w16cid:durableId="244150536">
    <w:abstractNumId w:val="18"/>
  </w:num>
  <w:num w:numId="43" w16cid:durableId="941302348">
    <w:abstractNumId w:val="21"/>
  </w:num>
  <w:num w:numId="44" w16cid:durableId="1619067057">
    <w:abstractNumId w:val="8"/>
  </w:num>
  <w:num w:numId="45" w16cid:durableId="1503815309">
    <w:abstractNumId w:val="12"/>
  </w:num>
  <w:num w:numId="46" w16cid:durableId="2092727474">
    <w:abstractNumId w:val="14"/>
  </w:num>
  <w:num w:numId="47" w16cid:durableId="1753038388">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8/5P1h1lhChjcXdzCYkK40Pv+ypqNh5WVwL6GTw3lnhFJkY0YvCNnXaNwOG/+ikXXJHOP+dN+zFw1jUQZRDSA==" w:salt="YcITajESZCl/uJrmcUVHaQ=="/>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B17"/>
    <w:rsid w:val="00025FDC"/>
    <w:rsid w:val="00027CAE"/>
    <w:rsid w:val="00027D03"/>
    <w:rsid w:val="0003185E"/>
    <w:rsid w:val="00031A85"/>
    <w:rsid w:val="00034C81"/>
    <w:rsid w:val="00035553"/>
    <w:rsid w:val="00036942"/>
    <w:rsid w:val="00036DFE"/>
    <w:rsid w:val="00037608"/>
    <w:rsid w:val="00037FA4"/>
    <w:rsid w:val="00040D71"/>
    <w:rsid w:val="0004122E"/>
    <w:rsid w:val="000418B6"/>
    <w:rsid w:val="000419AC"/>
    <w:rsid w:val="00041CFC"/>
    <w:rsid w:val="00041FB8"/>
    <w:rsid w:val="0005114C"/>
    <w:rsid w:val="00053D28"/>
    <w:rsid w:val="00054BF6"/>
    <w:rsid w:val="00056713"/>
    <w:rsid w:val="0005758E"/>
    <w:rsid w:val="0006039F"/>
    <w:rsid w:val="00060A04"/>
    <w:rsid w:val="000611E6"/>
    <w:rsid w:val="00062243"/>
    <w:rsid w:val="00063B3C"/>
    <w:rsid w:val="000652DB"/>
    <w:rsid w:val="00066222"/>
    <w:rsid w:val="00066692"/>
    <w:rsid w:val="00070CD5"/>
    <w:rsid w:val="00071F42"/>
    <w:rsid w:val="00073341"/>
    <w:rsid w:val="00074706"/>
    <w:rsid w:val="000748F2"/>
    <w:rsid w:val="00075D5D"/>
    <w:rsid w:val="00076367"/>
    <w:rsid w:val="000814BD"/>
    <w:rsid w:val="00081684"/>
    <w:rsid w:val="000827A5"/>
    <w:rsid w:val="00091504"/>
    <w:rsid w:val="0009151C"/>
    <w:rsid w:val="000918BB"/>
    <w:rsid w:val="00094C10"/>
    <w:rsid w:val="00095563"/>
    <w:rsid w:val="00096415"/>
    <w:rsid w:val="000A0D3B"/>
    <w:rsid w:val="000B0677"/>
    <w:rsid w:val="000B09AC"/>
    <w:rsid w:val="000B28A9"/>
    <w:rsid w:val="000B2CB1"/>
    <w:rsid w:val="000B4E37"/>
    <w:rsid w:val="000B6475"/>
    <w:rsid w:val="000B68B0"/>
    <w:rsid w:val="000C0D6B"/>
    <w:rsid w:val="000C2B71"/>
    <w:rsid w:val="000C366C"/>
    <w:rsid w:val="000C3A03"/>
    <w:rsid w:val="000C4315"/>
    <w:rsid w:val="000C4361"/>
    <w:rsid w:val="000C552C"/>
    <w:rsid w:val="000C608B"/>
    <w:rsid w:val="000C7962"/>
    <w:rsid w:val="000C7BC1"/>
    <w:rsid w:val="000D3A9B"/>
    <w:rsid w:val="000D3CF5"/>
    <w:rsid w:val="000D3DE1"/>
    <w:rsid w:val="000D4E2C"/>
    <w:rsid w:val="000D5255"/>
    <w:rsid w:val="000D6482"/>
    <w:rsid w:val="000D70DF"/>
    <w:rsid w:val="000E00FC"/>
    <w:rsid w:val="000E031A"/>
    <w:rsid w:val="000E0F18"/>
    <w:rsid w:val="000E1091"/>
    <w:rsid w:val="000E4526"/>
    <w:rsid w:val="000E57E4"/>
    <w:rsid w:val="000F0DDB"/>
    <w:rsid w:val="000F12A0"/>
    <w:rsid w:val="000F2144"/>
    <w:rsid w:val="001011E1"/>
    <w:rsid w:val="00103A3E"/>
    <w:rsid w:val="00103E35"/>
    <w:rsid w:val="00104780"/>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319A"/>
    <w:rsid w:val="00145193"/>
    <w:rsid w:val="0014784E"/>
    <w:rsid w:val="00150C7D"/>
    <w:rsid w:val="00151EC2"/>
    <w:rsid w:val="00152C13"/>
    <w:rsid w:val="001530C6"/>
    <w:rsid w:val="0015482F"/>
    <w:rsid w:val="00154F9C"/>
    <w:rsid w:val="00155270"/>
    <w:rsid w:val="00155B85"/>
    <w:rsid w:val="0015637F"/>
    <w:rsid w:val="00157DA4"/>
    <w:rsid w:val="0016018A"/>
    <w:rsid w:val="001610EC"/>
    <w:rsid w:val="00161F99"/>
    <w:rsid w:val="0016402D"/>
    <w:rsid w:val="00165766"/>
    <w:rsid w:val="00165B1C"/>
    <w:rsid w:val="00172E4E"/>
    <w:rsid w:val="00174570"/>
    <w:rsid w:val="001745BB"/>
    <w:rsid w:val="001745D8"/>
    <w:rsid w:val="00175F88"/>
    <w:rsid w:val="0017616C"/>
    <w:rsid w:val="0017712C"/>
    <w:rsid w:val="00180821"/>
    <w:rsid w:val="00180C02"/>
    <w:rsid w:val="00184BF5"/>
    <w:rsid w:val="00185E1B"/>
    <w:rsid w:val="001864AB"/>
    <w:rsid w:val="00190286"/>
    <w:rsid w:val="00192F77"/>
    <w:rsid w:val="00194866"/>
    <w:rsid w:val="00194ECE"/>
    <w:rsid w:val="00196769"/>
    <w:rsid w:val="00196CE9"/>
    <w:rsid w:val="001A1720"/>
    <w:rsid w:val="001A21FE"/>
    <w:rsid w:val="001A3632"/>
    <w:rsid w:val="001A4E4E"/>
    <w:rsid w:val="001A61BE"/>
    <w:rsid w:val="001A6276"/>
    <w:rsid w:val="001B0A5D"/>
    <w:rsid w:val="001B0BE6"/>
    <w:rsid w:val="001B177A"/>
    <w:rsid w:val="001B3261"/>
    <w:rsid w:val="001B60D0"/>
    <w:rsid w:val="001C11C6"/>
    <w:rsid w:val="001C21E0"/>
    <w:rsid w:val="001C4659"/>
    <w:rsid w:val="001D0665"/>
    <w:rsid w:val="001D11EE"/>
    <w:rsid w:val="001D1953"/>
    <w:rsid w:val="001D1BDD"/>
    <w:rsid w:val="001D5B88"/>
    <w:rsid w:val="001D65C9"/>
    <w:rsid w:val="001D7E34"/>
    <w:rsid w:val="001E3AE8"/>
    <w:rsid w:val="001E3E55"/>
    <w:rsid w:val="001E3EBF"/>
    <w:rsid w:val="001E431F"/>
    <w:rsid w:val="001E4CAA"/>
    <w:rsid w:val="001E5232"/>
    <w:rsid w:val="001E7744"/>
    <w:rsid w:val="001F2829"/>
    <w:rsid w:val="001F3810"/>
    <w:rsid w:val="001F5CAE"/>
    <w:rsid w:val="001F748B"/>
    <w:rsid w:val="001F7A86"/>
    <w:rsid w:val="00202B06"/>
    <w:rsid w:val="002030AE"/>
    <w:rsid w:val="00203F8B"/>
    <w:rsid w:val="002078EE"/>
    <w:rsid w:val="00210BBD"/>
    <w:rsid w:val="00211B0D"/>
    <w:rsid w:val="00212A29"/>
    <w:rsid w:val="00212DF8"/>
    <w:rsid w:val="00213A6C"/>
    <w:rsid w:val="0021414A"/>
    <w:rsid w:val="0021619F"/>
    <w:rsid w:val="00217507"/>
    <w:rsid w:val="002176D1"/>
    <w:rsid w:val="00217765"/>
    <w:rsid w:val="002177E8"/>
    <w:rsid w:val="0021793A"/>
    <w:rsid w:val="00217EFD"/>
    <w:rsid w:val="00220B72"/>
    <w:rsid w:val="00221BDE"/>
    <w:rsid w:val="00224183"/>
    <w:rsid w:val="00226204"/>
    <w:rsid w:val="00230270"/>
    <w:rsid w:val="00233197"/>
    <w:rsid w:val="0023498B"/>
    <w:rsid w:val="002372E5"/>
    <w:rsid w:val="0024153E"/>
    <w:rsid w:val="00246C2E"/>
    <w:rsid w:val="00251C17"/>
    <w:rsid w:val="00252302"/>
    <w:rsid w:val="002538D8"/>
    <w:rsid w:val="00253AFB"/>
    <w:rsid w:val="00253BC2"/>
    <w:rsid w:val="002549B4"/>
    <w:rsid w:val="00255D55"/>
    <w:rsid w:val="00263A3C"/>
    <w:rsid w:val="00264A75"/>
    <w:rsid w:val="0026641A"/>
    <w:rsid w:val="00267070"/>
    <w:rsid w:val="00267AC8"/>
    <w:rsid w:val="0027300C"/>
    <w:rsid w:val="00273144"/>
    <w:rsid w:val="00275112"/>
    <w:rsid w:val="00275CC0"/>
    <w:rsid w:val="00275F84"/>
    <w:rsid w:val="002765C1"/>
    <w:rsid w:val="00276632"/>
    <w:rsid w:val="00277192"/>
    <w:rsid w:val="00280D84"/>
    <w:rsid w:val="0028540B"/>
    <w:rsid w:val="00292913"/>
    <w:rsid w:val="0029391D"/>
    <w:rsid w:val="00297E8E"/>
    <w:rsid w:val="002A0964"/>
    <w:rsid w:val="002A477A"/>
    <w:rsid w:val="002A6C26"/>
    <w:rsid w:val="002A7563"/>
    <w:rsid w:val="002B1391"/>
    <w:rsid w:val="002B23A3"/>
    <w:rsid w:val="002B629C"/>
    <w:rsid w:val="002B75E5"/>
    <w:rsid w:val="002C1048"/>
    <w:rsid w:val="002C156E"/>
    <w:rsid w:val="002C3E5F"/>
    <w:rsid w:val="002C43CF"/>
    <w:rsid w:val="002C5210"/>
    <w:rsid w:val="002C5FC7"/>
    <w:rsid w:val="002D0A3B"/>
    <w:rsid w:val="002D13C6"/>
    <w:rsid w:val="002D5B48"/>
    <w:rsid w:val="002D63AC"/>
    <w:rsid w:val="002D73A0"/>
    <w:rsid w:val="002D79B0"/>
    <w:rsid w:val="002E019F"/>
    <w:rsid w:val="002E2877"/>
    <w:rsid w:val="002E3873"/>
    <w:rsid w:val="002E41C7"/>
    <w:rsid w:val="002E7890"/>
    <w:rsid w:val="002F0C7D"/>
    <w:rsid w:val="002F1CA7"/>
    <w:rsid w:val="002F3238"/>
    <w:rsid w:val="002F3793"/>
    <w:rsid w:val="002F3FA1"/>
    <w:rsid w:val="002F4044"/>
    <w:rsid w:val="002F4C4F"/>
    <w:rsid w:val="002F63A1"/>
    <w:rsid w:val="002F6BDC"/>
    <w:rsid w:val="002F7E42"/>
    <w:rsid w:val="00302720"/>
    <w:rsid w:val="00305B2B"/>
    <w:rsid w:val="0030786A"/>
    <w:rsid w:val="00310B13"/>
    <w:rsid w:val="00311C95"/>
    <w:rsid w:val="003145D3"/>
    <w:rsid w:val="00316279"/>
    <w:rsid w:val="003169AE"/>
    <w:rsid w:val="00320769"/>
    <w:rsid w:val="00322407"/>
    <w:rsid w:val="00322866"/>
    <w:rsid w:val="00323DC6"/>
    <w:rsid w:val="0032430C"/>
    <w:rsid w:val="00324B6B"/>
    <w:rsid w:val="00327589"/>
    <w:rsid w:val="00330EDF"/>
    <w:rsid w:val="003311F4"/>
    <w:rsid w:val="00332F4D"/>
    <w:rsid w:val="003342C4"/>
    <w:rsid w:val="00336FE6"/>
    <w:rsid w:val="003414B0"/>
    <w:rsid w:val="0034155B"/>
    <w:rsid w:val="00342D22"/>
    <w:rsid w:val="003431CA"/>
    <w:rsid w:val="00346CD5"/>
    <w:rsid w:val="00352043"/>
    <w:rsid w:val="0035418F"/>
    <w:rsid w:val="00357F9A"/>
    <w:rsid w:val="00360B3E"/>
    <w:rsid w:val="00366B2B"/>
    <w:rsid w:val="00370B27"/>
    <w:rsid w:val="0037196F"/>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46C8"/>
    <w:rsid w:val="003B6C58"/>
    <w:rsid w:val="003B7A16"/>
    <w:rsid w:val="003B7F3C"/>
    <w:rsid w:val="003C0715"/>
    <w:rsid w:val="003C0C7D"/>
    <w:rsid w:val="003C3251"/>
    <w:rsid w:val="003C3B48"/>
    <w:rsid w:val="003C6776"/>
    <w:rsid w:val="003C7DE4"/>
    <w:rsid w:val="003D13A9"/>
    <w:rsid w:val="003D1D98"/>
    <w:rsid w:val="003D6EFE"/>
    <w:rsid w:val="003E2933"/>
    <w:rsid w:val="003E3927"/>
    <w:rsid w:val="003E5F08"/>
    <w:rsid w:val="003E6FA2"/>
    <w:rsid w:val="003E7B0B"/>
    <w:rsid w:val="003F0187"/>
    <w:rsid w:val="003F1E89"/>
    <w:rsid w:val="003F38DE"/>
    <w:rsid w:val="003F3D58"/>
    <w:rsid w:val="003F5198"/>
    <w:rsid w:val="003F6086"/>
    <w:rsid w:val="00401293"/>
    <w:rsid w:val="004020FB"/>
    <w:rsid w:val="004027D7"/>
    <w:rsid w:val="00402DF8"/>
    <w:rsid w:val="00404701"/>
    <w:rsid w:val="004063FA"/>
    <w:rsid w:val="00412B6D"/>
    <w:rsid w:val="004138BF"/>
    <w:rsid w:val="00413E59"/>
    <w:rsid w:val="004200C5"/>
    <w:rsid w:val="00420DFA"/>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2C5A"/>
    <w:rsid w:val="0046508E"/>
    <w:rsid w:val="0046586E"/>
    <w:rsid w:val="00467130"/>
    <w:rsid w:val="004746DC"/>
    <w:rsid w:val="00475711"/>
    <w:rsid w:val="00480ACB"/>
    <w:rsid w:val="00482F62"/>
    <w:rsid w:val="00483686"/>
    <w:rsid w:val="00486140"/>
    <w:rsid w:val="00486390"/>
    <w:rsid w:val="00490D44"/>
    <w:rsid w:val="00490F88"/>
    <w:rsid w:val="0049241E"/>
    <w:rsid w:val="004945EB"/>
    <w:rsid w:val="00495C24"/>
    <w:rsid w:val="00497DA3"/>
    <w:rsid w:val="00497E4E"/>
    <w:rsid w:val="00497F0A"/>
    <w:rsid w:val="004A1D66"/>
    <w:rsid w:val="004A3A51"/>
    <w:rsid w:val="004A4318"/>
    <w:rsid w:val="004A53B4"/>
    <w:rsid w:val="004A5B60"/>
    <w:rsid w:val="004A68F6"/>
    <w:rsid w:val="004A7836"/>
    <w:rsid w:val="004A79D5"/>
    <w:rsid w:val="004A7A7E"/>
    <w:rsid w:val="004B10D8"/>
    <w:rsid w:val="004B11A1"/>
    <w:rsid w:val="004C01DD"/>
    <w:rsid w:val="004C06E0"/>
    <w:rsid w:val="004C241F"/>
    <w:rsid w:val="004C2597"/>
    <w:rsid w:val="004C2802"/>
    <w:rsid w:val="004C321F"/>
    <w:rsid w:val="004C69DD"/>
    <w:rsid w:val="004D0C2D"/>
    <w:rsid w:val="004D1622"/>
    <w:rsid w:val="004D165C"/>
    <w:rsid w:val="004D18A6"/>
    <w:rsid w:val="004D25C1"/>
    <w:rsid w:val="004D32A1"/>
    <w:rsid w:val="004D3805"/>
    <w:rsid w:val="004D50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82A"/>
    <w:rsid w:val="00500E38"/>
    <w:rsid w:val="00501389"/>
    <w:rsid w:val="00505AF6"/>
    <w:rsid w:val="005105AC"/>
    <w:rsid w:val="00510D3A"/>
    <w:rsid w:val="00511014"/>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0E93"/>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97DFD"/>
    <w:rsid w:val="005A10D0"/>
    <w:rsid w:val="005A282C"/>
    <w:rsid w:val="005A319A"/>
    <w:rsid w:val="005A4718"/>
    <w:rsid w:val="005A5B2E"/>
    <w:rsid w:val="005A613B"/>
    <w:rsid w:val="005A634C"/>
    <w:rsid w:val="005B40BE"/>
    <w:rsid w:val="005B64B7"/>
    <w:rsid w:val="005B76A1"/>
    <w:rsid w:val="005C02CE"/>
    <w:rsid w:val="005C180F"/>
    <w:rsid w:val="005C532F"/>
    <w:rsid w:val="005C594F"/>
    <w:rsid w:val="005C6513"/>
    <w:rsid w:val="005D24BE"/>
    <w:rsid w:val="005D4A40"/>
    <w:rsid w:val="005D7B12"/>
    <w:rsid w:val="005E0976"/>
    <w:rsid w:val="005E1883"/>
    <w:rsid w:val="005E2AA4"/>
    <w:rsid w:val="005E3AD5"/>
    <w:rsid w:val="005E4955"/>
    <w:rsid w:val="005E4BFD"/>
    <w:rsid w:val="005F250F"/>
    <w:rsid w:val="005F457D"/>
    <w:rsid w:val="00600D05"/>
    <w:rsid w:val="0060197B"/>
    <w:rsid w:val="0060216F"/>
    <w:rsid w:val="00602888"/>
    <w:rsid w:val="00602C72"/>
    <w:rsid w:val="00603DEA"/>
    <w:rsid w:val="006041F1"/>
    <w:rsid w:val="00605F76"/>
    <w:rsid w:val="00607B8C"/>
    <w:rsid w:val="00613532"/>
    <w:rsid w:val="006149BF"/>
    <w:rsid w:val="00615F7D"/>
    <w:rsid w:val="006170B0"/>
    <w:rsid w:val="00621481"/>
    <w:rsid w:val="006223C5"/>
    <w:rsid w:val="00624C65"/>
    <w:rsid w:val="00626B76"/>
    <w:rsid w:val="00630042"/>
    <w:rsid w:val="00631D6D"/>
    <w:rsid w:val="00632F58"/>
    <w:rsid w:val="00633CC4"/>
    <w:rsid w:val="0063501A"/>
    <w:rsid w:val="00635395"/>
    <w:rsid w:val="00636401"/>
    <w:rsid w:val="0063662C"/>
    <w:rsid w:val="00647BCE"/>
    <w:rsid w:val="0065040E"/>
    <w:rsid w:val="00652F38"/>
    <w:rsid w:val="0065486A"/>
    <w:rsid w:val="00655486"/>
    <w:rsid w:val="006556A8"/>
    <w:rsid w:val="00655F13"/>
    <w:rsid w:val="00665E09"/>
    <w:rsid w:val="00671E6D"/>
    <w:rsid w:val="00672612"/>
    <w:rsid w:val="006755A5"/>
    <w:rsid w:val="0067789A"/>
    <w:rsid w:val="00683797"/>
    <w:rsid w:val="00683E1F"/>
    <w:rsid w:val="006846B9"/>
    <w:rsid w:val="00684F3D"/>
    <w:rsid w:val="00685993"/>
    <w:rsid w:val="00687344"/>
    <w:rsid w:val="00694AB4"/>
    <w:rsid w:val="006971BF"/>
    <w:rsid w:val="006A15D6"/>
    <w:rsid w:val="006A1F08"/>
    <w:rsid w:val="006A2B43"/>
    <w:rsid w:val="006A385A"/>
    <w:rsid w:val="006A38CF"/>
    <w:rsid w:val="006A43F5"/>
    <w:rsid w:val="006B424C"/>
    <w:rsid w:val="006B60F8"/>
    <w:rsid w:val="006B66C3"/>
    <w:rsid w:val="006C1598"/>
    <w:rsid w:val="006C3DCC"/>
    <w:rsid w:val="006C4CF1"/>
    <w:rsid w:val="006C509E"/>
    <w:rsid w:val="006C5A8F"/>
    <w:rsid w:val="006C63E6"/>
    <w:rsid w:val="006C664E"/>
    <w:rsid w:val="006D2838"/>
    <w:rsid w:val="006D471B"/>
    <w:rsid w:val="006D58FA"/>
    <w:rsid w:val="006D630A"/>
    <w:rsid w:val="006E1CBB"/>
    <w:rsid w:val="006E1CF0"/>
    <w:rsid w:val="006E3D78"/>
    <w:rsid w:val="006E7496"/>
    <w:rsid w:val="006F3AC9"/>
    <w:rsid w:val="006F453D"/>
    <w:rsid w:val="006F4639"/>
    <w:rsid w:val="006F6574"/>
    <w:rsid w:val="006F67C7"/>
    <w:rsid w:val="006F7EF7"/>
    <w:rsid w:val="00701FB1"/>
    <w:rsid w:val="00703FD6"/>
    <w:rsid w:val="00704D4B"/>
    <w:rsid w:val="00704DBE"/>
    <w:rsid w:val="007053E0"/>
    <w:rsid w:val="007128E7"/>
    <w:rsid w:val="00712DC3"/>
    <w:rsid w:val="00713D29"/>
    <w:rsid w:val="00713F38"/>
    <w:rsid w:val="00714663"/>
    <w:rsid w:val="007163CB"/>
    <w:rsid w:val="00716493"/>
    <w:rsid w:val="00716C01"/>
    <w:rsid w:val="00716FEA"/>
    <w:rsid w:val="00717E76"/>
    <w:rsid w:val="00722A17"/>
    <w:rsid w:val="00723570"/>
    <w:rsid w:val="00723BF0"/>
    <w:rsid w:val="00724CE7"/>
    <w:rsid w:val="007260C5"/>
    <w:rsid w:val="007268B2"/>
    <w:rsid w:val="00727563"/>
    <w:rsid w:val="00731C1D"/>
    <w:rsid w:val="007322F4"/>
    <w:rsid w:val="0073297E"/>
    <w:rsid w:val="007367FE"/>
    <w:rsid w:val="0073759D"/>
    <w:rsid w:val="00741793"/>
    <w:rsid w:val="007432B4"/>
    <w:rsid w:val="00745A67"/>
    <w:rsid w:val="007501C4"/>
    <w:rsid w:val="0075073C"/>
    <w:rsid w:val="00751D32"/>
    <w:rsid w:val="007536ED"/>
    <w:rsid w:val="0075449C"/>
    <w:rsid w:val="00755E93"/>
    <w:rsid w:val="00755EAA"/>
    <w:rsid w:val="007568FE"/>
    <w:rsid w:val="00757629"/>
    <w:rsid w:val="00760F9B"/>
    <w:rsid w:val="00761F8E"/>
    <w:rsid w:val="0076283A"/>
    <w:rsid w:val="00763473"/>
    <w:rsid w:val="00763661"/>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B76F1"/>
    <w:rsid w:val="007C01F0"/>
    <w:rsid w:val="007C6FCC"/>
    <w:rsid w:val="007D05A9"/>
    <w:rsid w:val="007D06DC"/>
    <w:rsid w:val="007D6874"/>
    <w:rsid w:val="007E306C"/>
    <w:rsid w:val="007E33B5"/>
    <w:rsid w:val="007E6DCB"/>
    <w:rsid w:val="007E7538"/>
    <w:rsid w:val="007F1507"/>
    <w:rsid w:val="007F2236"/>
    <w:rsid w:val="007F3AB6"/>
    <w:rsid w:val="00801C5D"/>
    <w:rsid w:val="008030FF"/>
    <w:rsid w:val="0081044B"/>
    <w:rsid w:val="008121F9"/>
    <w:rsid w:val="0081254C"/>
    <w:rsid w:val="00813AC3"/>
    <w:rsid w:val="00813BEF"/>
    <w:rsid w:val="00814CB3"/>
    <w:rsid w:val="00816C5F"/>
    <w:rsid w:val="00821826"/>
    <w:rsid w:val="00821AE6"/>
    <w:rsid w:val="00821E28"/>
    <w:rsid w:val="0082240B"/>
    <w:rsid w:val="0082561E"/>
    <w:rsid w:val="00825B49"/>
    <w:rsid w:val="00833820"/>
    <w:rsid w:val="008344F3"/>
    <w:rsid w:val="00834D88"/>
    <w:rsid w:val="0083651D"/>
    <w:rsid w:val="008367CF"/>
    <w:rsid w:val="00836A41"/>
    <w:rsid w:val="008378A6"/>
    <w:rsid w:val="00837CF5"/>
    <w:rsid w:val="008530F0"/>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467D"/>
    <w:rsid w:val="008766AD"/>
    <w:rsid w:val="0088200A"/>
    <w:rsid w:val="0088303E"/>
    <w:rsid w:val="0088398B"/>
    <w:rsid w:val="008858E3"/>
    <w:rsid w:val="008864C1"/>
    <w:rsid w:val="00890335"/>
    <w:rsid w:val="0089157D"/>
    <w:rsid w:val="00891B57"/>
    <w:rsid w:val="008929BC"/>
    <w:rsid w:val="00892BF4"/>
    <w:rsid w:val="008938D0"/>
    <w:rsid w:val="00895852"/>
    <w:rsid w:val="00897355"/>
    <w:rsid w:val="008A077E"/>
    <w:rsid w:val="008A0995"/>
    <w:rsid w:val="008A31F5"/>
    <w:rsid w:val="008A4F9D"/>
    <w:rsid w:val="008A586B"/>
    <w:rsid w:val="008A6418"/>
    <w:rsid w:val="008A65D6"/>
    <w:rsid w:val="008A6C99"/>
    <w:rsid w:val="008B0960"/>
    <w:rsid w:val="008B0A63"/>
    <w:rsid w:val="008B604D"/>
    <w:rsid w:val="008B65A8"/>
    <w:rsid w:val="008B72B1"/>
    <w:rsid w:val="008C0231"/>
    <w:rsid w:val="008C1CEB"/>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2178A"/>
    <w:rsid w:val="00922BF6"/>
    <w:rsid w:val="0093105B"/>
    <w:rsid w:val="0093274D"/>
    <w:rsid w:val="00933D7D"/>
    <w:rsid w:val="00935037"/>
    <w:rsid w:val="009350A4"/>
    <w:rsid w:val="009357B7"/>
    <w:rsid w:val="00937022"/>
    <w:rsid w:val="00941F2F"/>
    <w:rsid w:val="009421E7"/>
    <w:rsid w:val="00942D51"/>
    <w:rsid w:val="00943FD7"/>
    <w:rsid w:val="0094456D"/>
    <w:rsid w:val="009448BE"/>
    <w:rsid w:val="00945F9B"/>
    <w:rsid w:val="009463C7"/>
    <w:rsid w:val="00947A9D"/>
    <w:rsid w:val="009546F6"/>
    <w:rsid w:val="00954FD5"/>
    <w:rsid w:val="00955E15"/>
    <w:rsid w:val="00956D97"/>
    <w:rsid w:val="009657FF"/>
    <w:rsid w:val="009667E9"/>
    <w:rsid w:val="00966A59"/>
    <w:rsid w:val="00966EB5"/>
    <w:rsid w:val="0097004D"/>
    <w:rsid w:val="00973307"/>
    <w:rsid w:val="00976592"/>
    <w:rsid w:val="009819B9"/>
    <w:rsid w:val="00982273"/>
    <w:rsid w:val="00985540"/>
    <w:rsid w:val="00985E99"/>
    <w:rsid w:val="0098636E"/>
    <w:rsid w:val="0098750F"/>
    <w:rsid w:val="009906F2"/>
    <w:rsid w:val="00991C13"/>
    <w:rsid w:val="00993C09"/>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04EB"/>
    <w:rsid w:val="009E218C"/>
    <w:rsid w:val="009E6299"/>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4BA0"/>
    <w:rsid w:val="00A25BD9"/>
    <w:rsid w:val="00A30520"/>
    <w:rsid w:val="00A319E7"/>
    <w:rsid w:val="00A321C0"/>
    <w:rsid w:val="00A32DD9"/>
    <w:rsid w:val="00A35C66"/>
    <w:rsid w:val="00A363B5"/>
    <w:rsid w:val="00A3659F"/>
    <w:rsid w:val="00A403D0"/>
    <w:rsid w:val="00A42F1F"/>
    <w:rsid w:val="00A43CED"/>
    <w:rsid w:val="00A46982"/>
    <w:rsid w:val="00A51388"/>
    <w:rsid w:val="00A51D76"/>
    <w:rsid w:val="00A52A07"/>
    <w:rsid w:val="00A5323D"/>
    <w:rsid w:val="00A5403C"/>
    <w:rsid w:val="00A559B5"/>
    <w:rsid w:val="00A56CD8"/>
    <w:rsid w:val="00A63B5E"/>
    <w:rsid w:val="00A7264B"/>
    <w:rsid w:val="00A7550A"/>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B7ED8"/>
    <w:rsid w:val="00AC03C3"/>
    <w:rsid w:val="00AC4BAD"/>
    <w:rsid w:val="00AD0817"/>
    <w:rsid w:val="00AD356B"/>
    <w:rsid w:val="00AD3FA7"/>
    <w:rsid w:val="00AD65FF"/>
    <w:rsid w:val="00AE089B"/>
    <w:rsid w:val="00AE2037"/>
    <w:rsid w:val="00AE3D66"/>
    <w:rsid w:val="00AE4DF7"/>
    <w:rsid w:val="00AE5A5C"/>
    <w:rsid w:val="00AE6D3C"/>
    <w:rsid w:val="00AE7275"/>
    <w:rsid w:val="00AF0E94"/>
    <w:rsid w:val="00AF62C2"/>
    <w:rsid w:val="00AF72A4"/>
    <w:rsid w:val="00B02D6C"/>
    <w:rsid w:val="00B05647"/>
    <w:rsid w:val="00B124A4"/>
    <w:rsid w:val="00B147F1"/>
    <w:rsid w:val="00B14E33"/>
    <w:rsid w:val="00B16036"/>
    <w:rsid w:val="00B16A84"/>
    <w:rsid w:val="00B2080D"/>
    <w:rsid w:val="00B2172F"/>
    <w:rsid w:val="00B22073"/>
    <w:rsid w:val="00B22E67"/>
    <w:rsid w:val="00B2359E"/>
    <w:rsid w:val="00B257D8"/>
    <w:rsid w:val="00B27CC8"/>
    <w:rsid w:val="00B31C07"/>
    <w:rsid w:val="00B32EC2"/>
    <w:rsid w:val="00B33617"/>
    <w:rsid w:val="00B34071"/>
    <w:rsid w:val="00B37C26"/>
    <w:rsid w:val="00B479CE"/>
    <w:rsid w:val="00B50EF7"/>
    <w:rsid w:val="00B55B8D"/>
    <w:rsid w:val="00B5798D"/>
    <w:rsid w:val="00B60A9B"/>
    <w:rsid w:val="00B626B5"/>
    <w:rsid w:val="00B63A4A"/>
    <w:rsid w:val="00B66597"/>
    <w:rsid w:val="00B72235"/>
    <w:rsid w:val="00B774BB"/>
    <w:rsid w:val="00B80D11"/>
    <w:rsid w:val="00B80F8D"/>
    <w:rsid w:val="00B82349"/>
    <w:rsid w:val="00B8331F"/>
    <w:rsid w:val="00B83509"/>
    <w:rsid w:val="00B84AB0"/>
    <w:rsid w:val="00B87B22"/>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718"/>
    <w:rsid w:val="00BC1ED6"/>
    <w:rsid w:val="00BC7155"/>
    <w:rsid w:val="00BC7769"/>
    <w:rsid w:val="00BD0B85"/>
    <w:rsid w:val="00BD0E9B"/>
    <w:rsid w:val="00BD178C"/>
    <w:rsid w:val="00BD3C61"/>
    <w:rsid w:val="00BD6115"/>
    <w:rsid w:val="00BD6A70"/>
    <w:rsid w:val="00BE05F4"/>
    <w:rsid w:val="00BE0F19"/>
    <w:rsid w:val="00BE1673"/>
    <w:rsid w:val="00BE2605"/>
    <w:rsid w:val="00BE479A"/>
    <w:rsid w:val="00BE5354"/>
    <w:rsid w:val="00BE53D6"/>
    <w:rsid w:val="00BE6F13"/>
    <w:rsid w:val="00BE7000"/>
    <w:rsid w:val="00BF5C11"/>
    <w:rsid w:val="00BF687C"/>
    <w:rsid w:val="00BF69C5"/>
    <w:rsid w:val="00C0103F"/>
    <w:rsid w:val="00C0388A"/>
    <w:rsid w:val="00C1084A"/>
    <w:rsid w:val="00C10A23"/>
    <w:rsid w:val="00C11E70"/>
    <w:rsid w:val="00C13213"/>
    <w:rsid w:val="00C13CD6"/>
    <w:rsid w:val="00C1412E"/>
    <w:rsid w:val="00C165E4"/>
    <w:rsid w:val="00C17D64"/>
    <w:rsid w:val="00C17FA6"/>
    <w:rsid w:val="00C217A6"/>
    <w:rsid w:val="00C22C0C"/>
    <w:rsid w:val="00C253BC"/>
    <w:rsid w:val="00C25B49"/>
    <w:rsid w:val="00C25F0C"/>
    <w:rsid w:val="00C2734D"/>
    <w:rsid w:val="00C365EE"/>
    <w:rsid w:val="00C36818"/>
    <w:rsid w:val="00C465A4"/>
    <w:rsid w:val="00C472D9"/>
    <w:rsid w:val="00C473FB"/>
    <w:rsid w:val="00C51F77"/>
    <w:rsid w:val="00C530AA"/>
    <w:rsid w:val="00C55C70"/>
    <w:rsid w:val="00C564C2"/>
    <w:rsid w:val="00C576A5"/>
    <w:rsid w:val="00C62755"/>
    <w:rsid w:val="00C71801"/>
    <w:rsid w:val="00C71CE3"/>
    <w:rsid w:val="00C71D83"/>
    <w:rsid w:val="00C73606"/>
    <w:rsid w:val="00C740B3"/>
    <w:rsid w:val="00C74490"/>
    <w:rsid w:val="00C76C2A"/>
    <w:rsid w:val="00C7773C"/>
    <w:rsid w:val="00C77A6F"/>
    <w:rsid w:val="00C77EB9"/>
    <w:rsid w:val="00C81B6C"/>
    <w:rsid w:val="00C82722"/>
    <w:rsid w:val="00C8287B"/>
    <w:rsid w:val="00C8292A"/>
    <w:rsid w:val="00C8485C"/>
    <w:rsid w:val="00C85F68"/>
    <w:rsid w:val="00C90C23"/>
    <w:rsid w:val="00C90D04"/>
    <w:rsid w:val="00C91173"/>
    <w:rsid w:val="00C92030"/>
    <w:rsid w:val="00C9217A"/>
    <w:rsid w:val="00C93A6F"/>
    <w:rsid w:val="00C93B55"/>
    <w:rsid w:val="00C946D5"/>
    <w:rsid w:val="00C95122"/>
    <w:rsid w:val="00C95971"/>
    <w:rsid w:val="00C96311"/>
    <w:rsid w:val="00C964EE"/>
    <w:rsid w:val="00C97869"/>
    <w:rsid w:val="00CA4990"/>
    <w:rsid w:val="00CA77B3"/>
    <w:rsid w:val="00CA7F2E"/>
    <w:rsid w:val="00CB0DD2"/>
    <w:rsid w:val="00CB1BB3"/>
    <w:rsid w:val="00CB1E2B"/>
    <w:rsid w:val="00CB221E"/>
    <w:rsid w:val="00CB4DBF"/>
    <w:rsid w:val="00CB6667"/>
    <w:rsid w:val="00CB67C1"/>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37B"/>
    <w:rsid w:val="00CF57C2"/>
    <w:rsid w:val="00CF6518"/>
    <w:rsid w:val="00CF70E0"/>
    <w:rsid w:val="00D001C4"/>
    <w:rsid w:val="00D03066"/>
    <w:rsid w:val="00D03C79"/>
    <w:rsid w:val="00D03DC3"/>
    <w:rsid w:val="00D04075"/>
    <w:rsid w:val="00D040E1"/>
    <w:rsid w:val="00D0492E"/>
    <w:rsid w:val="00D04AA6"/>
    <w:rsid w:val="00D05532"/>
    <w:rsid w:val="00D07692"/>
    <w:rsid w:val="00D07981"/>
    <w:rsid w:val="00D07E7C"/>
    <w:rsid w:val="00D10BAE"/>
    <w:rsid w:val="00D11DB0"/>
    <w:rsid w:val="00D12247"/>
    <w:rsid w:val="00D1246F"/>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3914"/>
    <w:rsid w:val="00D66286"/>
    <w:rsid w:val="00D66C53"/>
    <w:rsid w:val="00D67C41"/>
    <w:rsid w:val="00D70B74"/>
    <w:rsid w:val="00D71967"/>
    <w:rsid w:val="00D71E54"/>
    <w:rsid w:val="00D7635D"/>
    <w:rsid w:val="00D810DA"/>
    <w:rsid w:val="00D812D7"/>
    <w:rsid w:val="00D81332"/>
    <w:rsid w:val="00D81B02"/>
    <w:rsid w:val="00D83F83"/>
    <w:rsid w:val="00D8447B"/>
    <w:rsid w:val="00D84B6A"/>
    <w:rsid w:val="00D85681"/>
    <w:rsid w:val="00D859CE"/>
    <w:rsid w:val="00D86C59"/>
    <w:rsid w:val="00D87CE8"/>
    <w:rsid w:val="00D9030B"/>
    <w:rsid w:val="00D9166B"/>
    <w:rsid w:val="00D974DC"/>
    <w:rsid w:val="00DA0A66"/>
    <w:rsid w:val="00DA1947"/>
    <w:rsid w:val="00DA3CA1"/>
    <w:rsid w:val="00DA5BE4"/>
    <w:rsid w:val="00DA5DD6"/>
    <w:rsid w:val="00DA6E4E"/>
    <w:rsid w:val="00DB11C2"/>
    <w:rsid w:val="00DB329B"/>
    <w:rsid w:val="00DB6630"/>
    <w:rsid w:val="00DB78DC"/>
    <w:rsid w:val="00DB7F4E"/>
    <w:rsid w:val="00DC0165"/>
    <w:rsid w:val="00DC2624"/>
    <w:rsid w:val="00DC2E01"/>
    <w:rsid w:val="00DC3B7F"/>
    <w:rsid w:val="00DC55D9"/>
    <w:rsid w:val="00DD3BA4"/>
    <w:rsid w:val="00DE038F"/>
    <w:rsid w:val="00DE0910"/>
    <w:rsid w:val="00DE0F7C"/>
    <w:rsid w:val="00DE1D6F"/>
    <w:rsid w:val="00DE3AD6"/>
    <w:rsid w:val="00DE6FAC"/>
    <w:rsid w:val="00DE79B5"/>
    <w:rsid w:val="00DF4BA1"/>
    <w:rsid w:val="00DF64BE"/>
    <w:rsid w:val="00E0214E"/>
    <w:rsid w:val="00E02D81"/>
    <w:rsid w:val="00E0635D"/>
    <w:rsid w:val="00E07238"/>
    <w:rsid w:val="00E135D1"/>
    <w:rsid w:val="00E13BA1"/>
    <w:rsid w:val="00E14A36"/>
    <w:rsid w:val="00E21E8E"/>
    <w:rsid w:val="00E22AAB"/>
    <w:rsid w:val="00E233E1"/>
    <w:rsid w:val="00E244C8"/>
    <w:rsid w:val="00E265C3"/>
    <w:rsid w:val="00E26DB9"/>
    <w:rsid w:val="00E27154"/>
    <w:rsid w:val="00E27232"/>
    <w:rsid w:val="00E30B10"/>
    <w:rsid w:val="00E31B29"/>
    <w:rsid w:val="00E31B2F"/>
    <w:rsid w:val="00E32652"/>
    <w:rsid w:val="00E35265"/>
    <w:rsid w:val="00E355D6"/>
    <w:rsid w:val="00E35A14"/>
    <w:rsid w:val="00E40AD0"/>
    <w:rsid w:val="00E446C6"/>
    <w:rsid w:val="00E45AC4"/>
    <w:rsid w:val="00E5074F"/>
    <w:rsid w:val="00E51D9F"/>
    <w:rsid w:val="00E561F3"/>
    <w:rsid w:val="00E627D5"/>
    <w:rsid w:val="00E631E4"/>
    <w:rsid w:val="00E63F54"/>
    <w:rsid w:val="00E70C18"/>
    <w:rsid w:val="00E72FA5"/>
    <w:rsid w:val="00E73A23"/>
    <w:rsid w:val="00E74532"/>
    <w:rsid w:val="00E746EB"/>
    <w:rsid w:val="00E8012C"/>
    <w:rsid w:val="00E80612"/>
    <w:rsid w:val="00E85FFC"/>
    <w:rsid w:val="00E87C50"/>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30E2"/>
    <w:rsid w:val="00EE331C"/>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5BF"/>
    <w:rsid w:val="00F06AE3"/>
    <w:rsid w:val="00F07C4A"/>
    <w:rsid w:val="00F12627"/>
    <w:rsid w:val="00F14CB3"/>
    <w:rsid w:val="00F150C8"/>
    <w:rsid w:val="00F152E7"/>
    <w:rsid w:val="00F23C9B"/>
    <w:rsid w:val="00F27236"/>
    <w:rsid w:val="00F27893"/>
    <w:rsid w:val="00F31629"/>
    <w:rsid w:val="00F32142"/>
    <w:rsid w:val="00F36595"/>
    <w:rsid w:val="00F36D8D"/>
    <w:rsid w:val="00F37156"/>
    <w:rsid w:val="00F37BB1"/>
    <w:rsid w:val="00F4148A"/>
    <w:rsid w:val="00F51847"/>
    <w:rsid w:val="00F54E27"/>
    <w:rsid w:val="00F572AC"/>
    <w:rsid w:val="00F57DB2"/>
    <w:rsid w:val="00F6096D"/>
    <w:rsid w:val="00F6170A"/>
    <w:rsid w:val="00F62175"/>
    <w:rsid w:val="00F64A7B"/>
    <w:rsid w:val="00F67083"/>
    <w:rsid w:val="00F72DA3"/>
    <w:rsid w:val="00F7461E"/>
    <w:rsid w:val="00F752B1"/>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6763"/>
    <w:rsid w:val="00FA76F2"/>
    <w:rsid w:val="00FB2734"/>
    <w:rsid w:val="00FB2BE2"/>
    <w:rsid w:val="00FB4BB1"/>
    <w:rsid w:val="00FB55C3"/>
    <w:rsid w:val="00FC1ECC"/>
    <w:rsid w:val="00FC23C0"/>
    <w:rsid w:val="00FC58C4"/>
    <w:rsid w:val="00FC73B9"/>
    <w:rsid w:val="00FC7A13"/>
    <w:rsid w:val="00FD1B27"/>
    <w:rsid w:val="00FD4FCC"/>
    <w:rsid w:val="00FD56F2"/>
    <w:rsid w:val="00FD59E6"/>
    <w:rsid w:val="00FD7AA2"/>
    <w:rsid w:val="00FE061A"/>
    <w:rsid w:val="00FE12D8"/>
    <w:rsid w:val="00FE1C73"/>
    <w:rsid w:val="00FE2AD4"/>
    <w:rsid w:val="00FE65EA"/>
    <w:rsid w:val="00FE7A77"/>
    <w:rsid w:val="00FF1B69"/>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006671">
      <w:bodyDiv w:val="1"/>
      <w:marLeft w:val="0"/>
      <w:marRight w:val="0"/>
      <w:marTop w:val="0"/>
      <w:marBottom w:val="0"/>
      <w:divBdr>
        <w:top w:val="none" w:sz="0" w:space="0" w:color="auto"/>
        <w:left w:val="none" w:sz="0" w:space="0" w:color="auto"/>
        <w:bottom w:val="none" w:sz="0" w:space="0" w:color="auto"/>
        <w:right w:val="none" w:sz="0" w:space="0" w:color="auto"/>
      </w:divBdr>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450540901">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61900">
      <w:bodyDiv w:val="1"/>
      <w:marLeft w:val="0"/>
      <w:marRight w:val="0"/>
      <w:marTop w:val="0"/>
      <w:marBottom w:val="0"/>
      <w:divBdr>
        <w:top w:val="none" w:sz="0" w:space="0" w:color="auto"/>
        <w:left w:val="none" w:sz="0" w:space="0" w:color="auto"/>
        <w:bottom w:val="none" w:sz="0" w:space="0" w:color="auto"/>
        <w:right w:val="none" w:sz="0" w:space="0" w:color="auto"/>
      </w:divBdr>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4EAFA-5AA6-44F7-A881-4ADDBBD5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4563</Words>
  <Characters>26695</Characters>
  <Application>Microsoft Office Word</Application>
  <DocSecurity>8</DocSecurity>
  <Lines>222</Lines>
  <Paragraphs>62</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31196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Řídká Helena</cp:lastModifiedBy>
  <cp:revision>43</cp:revision>
  <cp:lastPrinted>2025-10-29T10:47:00Z</cp:lastPrinted>
  <dcterms:created xsi:type="dcterms:W3CDTF">2025-03-27T07:02:00Z</dcterms:created>
  <dcterms:modified xsi:type="dcterms:W3CDTF">2025-12-03T08:53:00Z</dcterms:modified>
</cp:coreProperties>
</file>