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3368" w14:textId="7B712B52" w:rsidR="009A7195" w:rsidRPr="00795BBE" w:rsidRDefault="009A7195" w:rsidP="009A7195">
      <w:pPr>
        <w:pStyle w:val="RLProhlensmluvnchstran"/>
        <w:rPr>
          <w:rFonts w:ascii="Arial" w:hAnsi="Arial" w:cs="Arial"/>
          <w:sz w:val="20"/>
          <w:szCs w:val="20"/>
        </w:rPr>
      </w:pPr>
    </w:p>
    <w:p w14:paraId="0E947807" w14:textId="7F289990" w:rsidR="009A7195" w:rsidRPr="00795BBE" w:rsidRDefault="009A7195" w:rsidP="009A7195">
      <w:pPr>
        <w:pStyle w:val="RLProhlensmluvnchstran"/>
        <w:rPr>
          <w:rFonts w:ascii="Arial" w:hAnsi="Arial" w:cs="Arial"/>
          <w:sz w:val="20"/>
          <w:szCs w:val="20"/>
        </w:rPr>
      </w:pPr>
      <w:bookmarkStart w:id="0" w:name="_Hlk167870740"/>
      <w:r w:rsidRPr="00795BBE">
        <w:rPr>
          <w:rFonts w:ascii="Arial" w:hAnsi="Arial" w:cs="Arial"/>
          <w:sz w:val="20"/>
          <w:szCs w:val="20"/>
        </w:rPr>
        <w:t xml:space="preserve">Smlouva </w:t>
      </w:r>
      <w:r w:rsidR="007B6127" w:rsidRPr="00795BBE">
        <w:rPr>
          <w:rFonts w:ascii="Arial" w:hAnsi="Arial" w:cs="Arial"/>
          <w:sz w:val="20"/>
          <w:szCs w:val="20"/>
        </w:rPr>
        <w:t xml:space="preserve">na </w:t>
      </w:r>
      <w:r w:rsidR="007B6127" w:rsidRPr="00795BBE">
        <w:rPr>
          <w:rFonts w:ascii="Arial" w:hAnsi="Arial" w:cs="Arial"/>
          <w:bCs/>
          <w:sz w:val="20"/>
          <w:szCs w:val="20"/>
        </w:rPr>
        <w:t>Zajištění implementace a provozu</w:t>
      </w:r>
      <w:r w:rsidR="007B6127" w:rsidRPr="00795BBE">
        <w:rPr>
          <w:rFonts w:ascii="Arial" w:hAnsi="Arial" w:cs="Arial"/>
          <w:sz w:val="20"/>
          <w:szCs w:val="20"/>
        </w:rPr>
        <w:t xml:space="preserve"> služeb </w:t>
      </w:r>
      <w:proofErr w:type="spellStart"/>
      <w:r w:rsidR="007B6127" w:rsidRPr="00795BBE">
        <w:rPr>
          <w:rFonts w:ascii="Arial" w:hAnsi="Arial" w:cs="Arial"/>
          <w:sz w:val="20"/>
          <w:szCs w:val="20"/>
        </w:rPr>
        <w:t>eIDAS</w:t>
      </w:r>
      <w:proofErr w:type="spellEnd"/>
      <w:r w:rsidR="007B6127" w:rsidRPr="00795BBE">
        <w:rPr>
          <w:rFonts w:ascii="Arial" w:hAnsi="Arial" w:cs="Arial"/>
          <w:sz w:val="20"/>
          <w:szCs w:val="20"/>
        </w:rPr>
        <w:t xml:space="preserve"> pro potřeby </w:t>
      </w:r>
      <w:proofErr w:type="spellStart"/>
      <w:r w:rsidR="007B6127" w:rsidRPr="00795BBE">
        <w:rPr>
          <w:rFonts w:ascii="Arial" w:hAnsi="Arial" w:cs="Arial"/>
          <w:sz w:val="20"/>
          <w:szCs w:val="20"/>
        </w:rPr>
        <w:t>MZe</w:t>
      </w:r>
      <w:proofErr w:type="spellEnd"/>
    </w:p>
    <w:bookmarkEnd w:id="0"/>
    <w:p w14:paraId="43B13CFA" w14:textId="1333CB81" w:rsidR="00525C28" w:rsidRPr="00795BBE" w:rsidRDefault="009A7195" w:rsidP="00525C28">
      <w:pPr>
        <w:pStyle w:val="RLProhlensmluvnchstran"/>
        <w:rPr>
          <w:rFonts w:ascii="Arial" w:hAnsi="Arial" w:cs="Arial"/>
          <w:b w:val="0"/>
          <w:sz w:val="20"/>
          <w:szCs w:val="20"/>
          <w:lang w:eastAsia="en-US"/>
        </w:rPr>
      </w:pPr>
      <w:r w:rsidRPr="00795BBE">
        <w:rPr>
          <w:rFonts w:ascii="Arial" w:hAnsi="Arial" w:cs="Arial"/>
          <w:sz w:val="20"/>
          <w:szCs w:val="20"/>
        </w:rPr>
        <w:t xml:space="preserve"> </w:t>
      </w:r>
      <w:r w:rsidRPr="00795BBE">
        <w:rPr>
          <w:rFonts w:ascii="Arial" w:hAnsi="Arial" w:cs="Arial"/>
          <w:b w:val="0"/>
          <w:bCs/>
          <w:sz w:val="20"/>
          <w:szCs w:val="20"/>
        </w:rPr>
        <w:t xml:space="preserve">číslo </w:t>
      </w:r>
      <w:r w:rsidR="00525C28" w:rsidRPr="00795BBE">
        <w:rPr>
          <w:rFonts w:ascii="Arial" w:hAnsi="Arial" w:cs="Arial"/>
          <w:b w:val="0"/>
          <w:bCs/>
          <w:sz w:val="20"/>
          <w:szCs w:val="20"/>
        </w:rPr>
        <w:t>smlouvy: S</w:t>
      </w:r>
      <w:r w:rsidR="00AB069F">
        <w:rPr>
          <w:rFonts w:ascii="Arial" w:hAnsi="Arial" w:cs="Arial"/>
          <w:b w:val="0"/>
          <w:sz w:val="20"/>
          <w:szCs w:val="20"/>
          <w:lang w:eastAsia="en-US"/>
        </w:rPr>
        <w:t>………</w:t>
      </w:r>
      <w:r w:rsidR="00525C28" w:rsidRPr="00795BBE">
        <w:rPr>
          <w:rFonts w:ascii="Arial" w:hAnsi="Arial" w:cs="Arial"/>
          <w:b w:val="0"/>
          <w:sz w:val="20"/>
          <w:szCs w:val="20"/>
          <w:lang w:eastAsia="en-US"/>
        </w:rPr>
        <w:t xml:space="preserve">, DMS: </w:t>
      </w:r>
      <w:r w:rsidR="00AB069F">
        <w:rPr>
          <w:rFonts w:ascii="Arial" w:hAnsi="Arial" w:cs="Arial"/>
          <w:b w:val="0"/>
          <w:sz w:val="20"/>
          <w:szCs w:val="20"/>
          <w:lang w:eastAsia="en-US"/>
        </w:rPr>
        <w:t>………</w:t>
      </w:r>
      <w:r w:rsidR="00525C28" w:rsidRPr="00795BBE">
        <w:rPr>
          <w:rFonts w:ascii="Arial" w:hAnsi="Arial" w:cs="Arial"/>
          <w:b w:val="0"/>
          <w:sz w:val="20"/>
          <w:szCs w:val="20"/>
          <w:lang w:eastAsia="en-US"/>
        </w:rPr>
        <w:t xml:space="preserve">, č. j. </w:t>
      </w:r>
      <w:r w:rsidR="003E4F62" w:rsidRPr="00795BBE">
        <w:rPr>
          <w:rFonts w:ascii="Arial" w:hAnsi="Arial" w:cs="Arial"/>
          <w:b w:val="0"/>
          <w:sz w:val="20"/>
          <w:szCs w:val="20"/>
          <w:lang w:eastAsia="en-US"/>
        </w:rPr>
        <w:t>MZE-</w:t>
      </w:r>
      <w:r w:rsidR="00AB069F">
        <w:rPr>
          <w:rFonts w:ascii="Arial" w:hAnsi="Arial" w:cs="Arial"/>
          <w:b w:val="0"/>
          <w:sz w:val="20"/>
          <w:szCs w:val="20"/>
          <w:lang w:eastAsia="en-US"/>
        </w:rPr>
        <w:t>………</w:t>
      </w:r>
    </w:p>
    <w:p w14:paraId="5CDA630E" w14:textId="017D2428" w:rsidR="00525C28" w:rsidRPr="00795BBE" w:rsidRDefault="00525C28" w:rsidP="00525C28">
      <w:pPr>
        <w:pStyle w:val="Default"/>
        <w:rPr>
          <w:rFonts w:ascii="Arial" w:eastAsiaTheme="minorHAnsi" w:hAnsi="Arial" w:cs="Arial"/>
          <w:sz w:val="20"/>
          <w:szCs w:val="20"/>
        </w:rPr>
      </w:pPr>
    </w:p>
    <w:p w14:paraId="35955096" w14:textId="77777777" w:rsidR="009A7195" w:rsidRPr="00795BBE" w:rsidRDefault="009A7195" w:rsidP="009A7195">
      <w:pPr>
        <w:pStyle w:val="RLdajeosmluvnstran"/>
        <w:spacing w:after="0"/>
        <w:rPr>
          <w:rFonts w:ascii="Arial" w:hAnsi="Arial" w:cs="Arial"/>
          <w:sz w:val="20"/>
          <w:szCs w:val="20"/>
        </w:rPr>
      </w:pPr>
    </w:p>
    <w:p w14:paraId="3C414A7B" w14:textId="77777777" w:rsidR="009A7195" w:rsidRPr="00795BBE" w:rsidRDefault="009A7195" w:rsidP="009A7195">
      <w:pPr>
        <w:pStyle w:val="RLdajeosmluvnstran"/>
        <w:spacing w:after="0"/>
        <w:rPr>
          <w:rFonts w:ascii="Arial" w:hAnsi="Arial" w:cs="Arial"/>
          <w:sz w:val="20"/>
          <w:szCs w:val="20"/>
        </w:rPr>
      </w:pPr>
      <w:r w:rsidRPr="00795BBE">
        <w:rPr>
          <w:rFonts w:ascii="Arial" w:hAnsi="Arial" w:cs="Arial"/>
          <w:sz w:val="20"/>
          <w:szCs w:val="20"/>
        </w:rPr>
        <w:t>Smluvní strany:</w:t>
      </w:r>
    </w:p>
    <w:p w14:paraId="2FD32F2B" w14:textId="77777777" w:rsidR="009A7195" w:rsidRPr="00795BBE" w:rsidRDefault="009A7195" w:rsidP="009A7195">
      <w:pPr>
        <w:pStyle w:val="RLdajeosmluvnstran"/>
        <w:rPr>
          <w:rFonts w:ascii="Arial" w:hAnsi="Arial" w:cs="Arial"/>
          <w:sz w:val="20"/>
          <w:szCs w:val="20"/>
        </w:rPr>
      </w:pPr>
    </w:p>
    <w:p w14:paraId="53C56055" w14:textId="77777777" w:rsidR="009A7195" w:rsidRPr="00795BBE" w:rsidRDefault="009A7195" w:rsidP="009A7195">
      <w:pPr>
        <w:pStyle w:val="RLProhlensmluvnchstran"/>
        <w:rPr>
          <w:rFonts w:ascii="Arial" w:hAnsi="Arial" w:cs="Arial"/>
          <w:sz w:val="20"/>
          <w:szCs w:val="20"/>
          <w:highlight w:val="yellow"/>
        </w:rPr>
      </w:pPr>
      <w:r w:rsidRPr="00795BBE">
        <w:rPr>
          <w:rFonts w:ascii="Arial" w:hAnsi="Arial" w:cs="Arial"/>
          <w:sz w:val="20"/>
          <w:szCs w:val="20"/>
        </w:rPr>
        <w:t>Česká republika – Ministerstvo zemědělství</w:t>
      </w:r>
    </w:p>
    <w:p w14:paraId="560D834E"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 xml:space="preserve">se sídlem: </w:t>
      </w:r>
      <w:proofErr w:type="spellStart"/>
      <w:r w:rsidRPr="00795BBE">
        <w:rPr>
          <w:rFonts w:ascii="Arial" w:hAnsi="Arial" w:cs="Arial"/>
          <w:sz w:val="20"/>
          <w:szCs w:val="20"/>
        </w:rPr>
        <w:t>Těšnov</w:t>
      </w:r>
      <w:proofErr w:type="spellEnd"/>
      <w:r w:rsidRPr="00795BBE">
        <w:rPr>
          <w:rFonts w:ascii="Arial" w:hAnsi="Arial" w:cs="Arial"/>
          <w:sz w:val="20"/>
          <w:szCs w:val="20"/>
        </w:rPr>
        <w:t xml:space="preserve"> 65/17, 110 00, Praha 1 – Nové Město</w:t>
      </w:r>
    </w:p>
    <w:p w14:paraId="5F732CCA"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IČO: 00020478; DIČ: CZ00020478</w:t>
      </w:r>
    </w:p>
    <w:p w14:paraId="0E1D99D9" w14:textId="55E5C007" w:rsidR="459D7350" w:rsidRPr="00DD2391" w:rsidRDefault="1B6E829A" w:rsidP="00DD2391">
      <w:pPr>
        <w:spacing w:before="120"/>
        <w:jc w:val="center"/>
        <w:rPr>
          <w:rFonts w:ascii="Arial" w:eastAsia="Arial" w:hAnsi="Arial" w:cs="Arial"/>
          <w:sz w:val="20"/>
          <w:szCs w:val="20"/>
        </w:rPr>
      </w:pPr>
      <w:r w:rsidRPr="00DD2391">
        <w:rPr>
          <w:rFonts w:ascii="Arial" w:eastAsia="Arial" w:hAnsi="Arial" w:cs="Arial"/>
          <w:sz w:val="20"/>
          <w:szCs w:val="20"/>
        </w:rPr>
        <w:t>ID datové schránky: yphaax8</w:t>
      </w:r>
    </w:p>
    <w:p w14:paraId="608A18F9"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bank. spojení: Česká národní banka, č. účtu: 1226001/0710</w:t>
      </w:r>
    </w:p>
    <w:p w14:paraId="2CECEF43" w14:textId="00212835"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 xml:space="preserve">zastoupená: </w:t>
      </w:r>
      <w:r w:rsidR="00694C30" w:rsidRPr="00694C30">
        <w:rPr>
          <w:rFonts w:ascii="Arial" w:hAnsi="Arial" w:cs="Arial"/>
          <w:sz w:val="20"/>
          <w:szCs w:val="20"/>
        </w:rPr>
        <w:t>Ing. Leon</w:t>
      </w:r>
      <w:r w:rsidR="00694C30">
        <w:rPr>
          <w:rFonts w:ascii="Arial" w:hAnsi="Arial" w:cs="Arial"/>
          <w:sz w:val="20"/>
          <w:szCs w:val="20"/>
        </w:rPr>
        <w:t>ou</w:t>
      </w:r>
      <w:r w:rsidR="00694C30" w:rsidRPr="00694C30">
        <w:rPr>
          <w:rFonts w:ascii="Arial" w:hAnsi="Arial" w:cs="Arial"/>
          <w:sz w:val="20"/>
          <w:szCs w:val="20"/>
        </w:rPr>
        <w:t xml:space="preserve"> Slabochov</w:t>
      </w:r>
      <w:r w:rsidR="00694C30">
        <w:rPr>
          <w:rFonts w:ascii="Arial" w:hAnsi="Arial" w:cs="Arial"/>
          <w:sz w:val="20"/>
          <w:szCs w:val="20"/>
        </w:rPr>
        <w:t>ou</w:t>
      </w:r>
      <w:r w:rsidRPr="00795BBE">
        <w:rPr>
          <w:rFonts w:ascii="Arial" w:hAnsi="Arial" w:cs="Arial"/>
          <w:sz w:val="20"/>
          <w:szCs w:val="20"/>
        </w:rPr>
        <w:t>, ředitel</w:t>
      </w:r>
      <w:r w:rsidR="00AB069F">
        <w:rPr>
          <w:rFonts w:ascii="Arial" w:hAnsi="Arial" w:cs="Arial"/>
          <w:sz w:val="20"/>
          <w:szCs w:val="20"/>
        </w:rPr>
        <w:t>kou</w:t>
      </w:r>
      <w:r w:rsidRPr="00795BBE">
        <w:rPr>
          <w:rFonts w:ascii="Arial" w:hAnsi="Arial" w:cs="Arial"/>
          <w:sz w:val="20"/>
          <w:szCs w:val="20"/>
        </w:rPr>
        <w:t xml:space="preserve"> Odboru informačních a komunikačních technologií</w:t>
      </w:r>
    </w:p>
    <w:p w14:paraId="18A398E9"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(dále jen „</w:t>
      </w:r>
      <w:r w:rsidRPr="00795BBE">
        <w:rPr>
          <w:rStyle w:val="RLProhlensmluvnchstranChar"/>
          <w:rFonts w:ascii="Arial" w:hAnsi="Arial" w:cs="Arial"/>
          <w:sz w:val="20"/>
          <w:szCs w:val="20"/>
        </w:rPr>
        <w:t>Objednatel</w:t>
      </w:r>
      <w:r w:rsidRPr="00795BBE">
        <w:rPr>
          <w:rFonts w:ascii="Arial" w:hAnsi="Arial" w:cs="Arial"/>
          <w:sz w:val="20"/>
          <w:szCs w:val="20"/>
        </w:rPr>
        <w:t>“ nebo „</w:t>
      </w:r>
      <w:proofErr w:type="spellStart"/>
      <w:r w:rsidRPr="00795BBE">
        <w:rPr>
          <w:rFonts w:ascii="Arial" w:hAnsi="Arial" w:cs="Arial"/>
          <w:b/>
          <w:sz w:val="20"/>
          <w:szCs w:val="20"/>
        </w:rPr>
        <w:t>MZe</w:t>
      </w:r>
      <w:proofErr w:type="spellEnd"/>
      <w:r w:rsidRPr="00795BBE">
        <w:rPr>
          <w:rFonts w:ascii="Arial" w:hAnsi="Arial" w:cs="Arial"/>
          <w:sz w:val="20"/>
          <w:szCs w:val="20"/>
        </w:rPr>
        <w:t>“)</w:t>
      </w:r>
    </w:p>
    <w:p w14:paraId="572DE5A1" w14:textId="77777777" w:rsidR="009A7195" w:rsidRPr="00795BBE" w:rsidRDefault="009A7195" w:rsidP="009A7195">
      <w:pPr>
        <w:pStyle w:val="RLdajeosmluvnstran"/>
        <w:rPr>
          <w:rFonts w:ascii="Arial" w:hAnsi="Arial" w:cs="Arial"/>
          <w:sz w:val="20"/>
          <w:szCs w:val="20"/>
        </w:rPr>
      </w:pPr>
    </w:p>
    <w:p w14:paraId="16CF3A2A" w14:textId="77777777" w:rsidR="009A7195" w:rsidRPr="00795BBE" w:rsidRDefault="009A7195" w:rsidP="009A7195">
      <w:pPr>
        <w:pStyle w:val="RLdajeosmluvnstran"/>
        <w:rPr>
          <w:rFonts w:ascii="Arial" w:hAnsi="Arial" w:cs="Arial"/>
          <w:sz w:val="20"/>
          <w:szCs w:val="20"/>
        </w:rPr>
      </w:pPr>
      <w:r w:rsidRPr="00795BBE">
        <w:rPr>
          <w:rFonts w:ascii="Arial" w:hAnsi="Arial" w:cs="Arial"/>
          <w:sz w:val="20"/>
          <w:szCs w:val="20"/>
        </w:rPr>
        <w:t>a</w:t>
      </w:r>
    </w:p>
    <w:p w14:paraId="26F72D95" w14:textId="77777777" w:rsidR="009A7195" w:rsidRPr="00795BBE" w:rsidRDefault="009A7195" w:rsidP="009A7195">
      <w:pPr>
        <w:pStyle w:val="RLdajeosmluvnstran"/>
        <w:rPr>
          <w:rFonts w:ascii="Arial" w:hAnsi="Arial" w:cs="Arial"/>
          <w:sz w:val="20"/>
          <w:szCs w:val="20"/>
        </w:rPr>
      </w:pPr>
    </w:p>
    <w:p w14:paraId="6E123A17" w14:textId="167690E6" w:rsidR="004D7594" w:rsidRPr="00795BBE" w:rsidRDefault="004D7594" w:rsidP="004D7594">
      <w:pPr>
        <w:pStyle w:val="RLProhlensmluvnchstran"/>
        <w:rPr>
          <w:rFonts w:ascii="Arial" w:hAnsi="Arial" w:cs="Arial"/>
          <w:b w:val="0"/>
          <w:sz w:val="20"/>
          <w:szCs w:val="20"/>
          <w:lang w:eastAsia="en-US"/>
        </w:rPr>
      </w:pPr>
      <w:r w:rsidRPr="00795BBE">
        <w:rPr>
          <w:rFonts w:ascii="Arial" w:hAnsi="Arial" w:cs="Arial"/>
          <w:b w:val="0"/>
          <w:sz w:val="20"/>
          <w:szCs w:val="20"/>
          <w:highlight w:val="yellow"/>
          <w:lang w:eastAsia="en-US"/>
        </w:rPr>
        <w:t xml:space="preserve">[DOPLNÍ </w:t>
      </w:r>
      <w:r w:rsidR="0080222B">
        <w:rPr>
          <w:rFonts w:ascii="Arial" w:hAnsi="Arial" w:cs="Arial"/>
          <w:b w:val="0"/>
          <w:sz w:val="20"/>
          <w:szCs w:val="20"/>
          <w:highlight w:val="yellow"/>
          <w:lang w:eastAsia="en-US"/>
        </w:rPr>
        <w:t>ÚČASTNÍK</w:t>
      </w:r>
      <w:r w:rsidRPr="00795BBE">
        <w:rPr>
          <w:rFonts w:ascii="Arial" w:hAnsi="Arial" w:cs="Arial"/>
          <w:b w:val="0"/>
          <w:sz w:val="20"/>
          <w:szCs w:val="20"/>
          <w:highlight w:val="yellow"/>
          <w:lang w:eastAsia="en-US"/>
        </w:rPr>
        <w:t>]</w:t>
      </w:r>
    </w:p>
    <w:p w14:paraId="4C4B725A" w14:textId="1BCA6B4C" w:rsidR="004D7594" w:rsidRPr="00795BBE" w:rsidRDefault="004D7594" w:rsidP="004D7594">
      <w:pPr>
        <w:pStyle w:val="RLProhlensmluvnchstran"/>
        <w:rPr>
          <w:rFonts w:ascii="Arial" w:hAnsi="Arial" w:cs="Arial"/>
          <w:b w:val="0"/>
          <w:sz w:val="20"/>
          <w:szCs w:val="20"/>
          <w:lang w:eastAsia="en-US"/>
        </w:rPr>
      </w:pPr>
      <w:r w:rsidRPr="00795BBE">
        <w:rPr>
          <w:rFonts w:ascii="Arial" w:hAnsi="Arial" w:cs="Arial"/>
          <w:b w:val="0"/>
          <w:sz w:val="20"/>
          <w:szCs w:val="20"/>
          <w:lang w:eastAsia="en-US"/>
        </w:rPr>
        <w:t xml:space="preserve">se sídlem: </w:t>
      </w:r>
      <w:r w:rsidRPr="00795BBE">
        <w:rPr>
          <w:rFonts w:ascii="Arial" w:hAnsi="Arial" w:cs="Arial"/>
          <w:b w:val="0"/>
          <w:sz w:val="20"/>
          <w:szCs w:val="20"/>
          <w:highlight w:val="yellow"/>
          <w:lang w:eastAsia="en-US"/>
        </w:rPr>
        <w:t xml:space="preserve">[DOPLNÍ </w:t>
      </w:r>
      <w:r w:rsidR="0080222B">
        <w:rPr>
          <w:rFonts w:ascii="Arial" w:hAnsi="Arial" w:cs="Arial"/>
          <w:b w:val="0"/>
          <w:sz w:val="20"/>
          <w:szCs w:val="20"/>
          <w:highlight w:val="yellow"/>
          <w:lang w:eastAsia="en-US"/>
        </w:rPr>
        <w:t>ÚČASTNÍK</w:t>
      </w:r>
      <w:r w:rsidRPr="00795BBE">
        <w:rPr>
          <w:rFonts w:ascii="Arial" w:hAnsi="Arial" w:cs="Arial"/>
          <w:b w:val="0"/>
          <w:sz w:val="20"/>
          <w:szCs w:val="20"/>
          <w:highlight w:val="yellow"/>
          <w:lang w:eastAsia="en-US"/>
        </w:rPr>
        <w:t>]</w:t>
      </w:r>
      <w:r w:rsidRPr="00795BBE">
        <w:rPr>
          <w:rFonts w:ascii="Arial" w:hAnsi="Arial" w:cs="Arial"/>
          <w:b w:val="0"/>
          <w:sz w:val="20"/>
          <w:szCs w:val="20"/>
          <w:lang w:eastAsia="en-US"/>
        </w:rPr>
        <w:t>,</w:t>
      </w:r>
    </w:p>
    <w:p w14:paraId="056EB30D" w14:textId="5CFCBEDB" w:rsidR="004D7594" w:rsidRPr="00795BBE" w:rsidRDefault="004D7594" w:rsidP="004D7594">
      <w:pPr>
        <w:pStyle w:val="RLProhlensmluvnchstran"/>
        <w:rPr>
          <w:rFonts w:ascii="Arial" w:hAnsi="Arial" w:cs="Arial"/>
          <w:b w:val="0"/>
          <w:sz w:val="20"/>
          <w:szCs w:val="20"/>
          <w:lang w:eastAsia="en-US"/>
        </w:rPr>
      </w:pPr>
      <w:r w:rsidRPr="00795BBE">
        <w:rPr>
          <w:rFonts w:ascii="Arial" w:hAnsi="Arial" w:cs="Arial"/>
          <w:b w:val="0"/>
          <w:sz w:val="20"/>
          <w:szCs w:val="20"/>
          <w:lang w:eastAsia="en-US"/>
        </w:rPr>
        <w:t xml:space="preserve">IČO: </w:t>
      </w:r>
      <w:r w:rsidRPr="00795BBE">
        <w:rPr>
          <w:rFonts w:ascii="Arial" w:hAnsi="Arial" w:cs="Arial"/>
          <w:b w:val="0"/>
          <w:sz w:val="20"/>
          <w:szCs w:val="20"/>
          <w:highlight w:val="yellow"/>
          <w:lang w:eastAsia="en-US"/>
        </w:rPr>
        <w:t xml:space="preserve">[DOPLNÍ </w:t>
      </w:r>
      <w:r w:rsidR="00456F8C">
        <w:rPr>
          <w:rFonts w:ascii="Arial" w:hAnsi="Arial" w:cs="Arial"/>
          <w:b w:val="0"/>
          <w:sz w:val="20"/>
          <w:szCs w:val="20"/>
          <w:highlight w:val="yellow"/>
          <w:lang w:eastAsia="en-US"/>
        </w:rPr>
        <w:t>ÚČASTNÍK</w:t>
      </w:r>
      <w:r w:rsidRPr="00795BBE">
        <w:rPr>
          <w:rFonts w:ascii="Arial" w:hAnsi="Arial" w:cs="Arial"/>
          <w:b w:val="0"/>
          <w:sz w:val="20"/>
          <w:szCs w:val="20"/>
          <w:highlight w:val="yellow"/>
          <w:lang w:eastAsia="en-US"/>
        </w:rPr>
        <w:t>]</w:t>
      </w:r>
      <w:r w:rsidRPr="00795BBE">
        <w:rPr>
          <w:rFonts w:ascii="Arial" w:hAnsi="Arial" w:cs="Arial"/>
          <w:b w:val="0"/>
          <w:sz w:val="20"/>
          <w:szCs w:val="20"/>
          <w:lang w:eastAsia="en-US"/>
        </w:rPr>
        <w:t xml:space="preserve">, DIČ: </w:t>
      </w:r>
      <w:r w:rsidRPr="00795BBE">
        <w:rPr>
          <w:rFonts w:ascii="Arial" w:hAnsi="Arial" w:cs="Arial"/>
          <w:b w:val="0"/>
          <w:sz w:val="20"/>
          <w:szCs w:val="20"/>
          <w:highlight w:val="yellow"/>
          <w:lang w:eastAsia="en-US"/>
        </w:rPr>
        <w:t xml:space="preserve">[DOPLNÍ </w:t>
      </w:r>
      <w:r w:rsidR="00BF26D5">
        <w:rPr>
          <w:rFonts w:ascii="Arial" w:hAnsi="Arial" w:cs="Arial"/>
          <w:b w:val="0"/>
          <w:sz w:val="20"/>
          <w:szCs w:val="20"/>
          <w:highlight w:val="yellow"/>
          <w:lang w:eastAsia="en-US"/>
        </w:rPr>
        <w:t>ÚČASTNÍK</w:t>
      </w:r>
      <w:r w:rsidRPr="00795BBE">
        <w:rPr>
          <w:rFonts w:ascii="Arial" w:hAnsi="Arial" w:cs="Arial"/>
          <w:b w:val="0"/>
          <w:sz w:val="20"/>
          <w:szCs w:val="20"/>
          <w:highlight w:val="yellow"/>
          <w:lang w:eastAsia="en-US"/>
        </w:rPr>
        <w:t>]</w:t>
      </w:r>
      <w:r w:rsidRPr="00795BBE">
        <w:rPr>
          <w:rFonts w:ascii="Arial" w:hAnsi="Arial" w:cs="Arial"/>
          <w:b w:val="0"/>
          <w:sz w:val="20"/>
          <w:szCs w:val="20"/>
          <w:lang w:eastAsia="en-US"/>
        </w:rPr>
        <w:t>; je plátce DPH</w:t>
      </w:r>
    </w:p>
    <w:p w14:paraId="02D7B0B9" w14:textId="178E5B15" w:rsidR="004D7594" w:rsidRPr="00795BBE" w:rsidRDefault="004D7594" w:rsidP="004D7594">
      <w:pPr>
        <w:pStyle w:val="RLdajeosmluvnstran0"/>
        <w:rPr>
          <w:rFonts w:ascii="Arial" w:hAnsi="Arial" w:cs="Arial"/>
          <w:sz w:val="20"/>
          <w:szCs w:val="20"/>
        </w:rPr>
      </w:pPr>
      <w:r w:rsidRPr="00795BBE">
        <w:rPr>
          <w:rFonts w:ascii="Arial" w:hAnsi="Arial" w:cs="Arial"/>
          <w:sz w:val="20"/>
          <w:szCs w:val="20"/>
        </w:rPr>
        <w:t xml:space="preserve">společnost zapsaná v obchodním rejstříku vedeném </w:t>
      </w:r>
      <w:r w:rsidRPr="00795BBE">
        <w:rPr>
          <w:rFonts w:ascii="Arial" w:hAnsi="Arial" w:cs="Arial"/>
          <w:sz w:val="20"/>
          <w:szCs w:val="20"/>
          <w:highlight w:val="yellow"/>
        </w:rPr>
        <w:t xml:space="preserve">[DOPLNÍ </w:t>
      </w:r>
      <w:r w:rsidR="00BF26D5">
        <w:rPr>
          <w:rFonts w:ascii="Arial" w:hAnsi="Arial" w:cs="Arial"/>
          <w:sz w:val="20"/>
          <w:szCs w:val="20"/>
          <w:highlight w:val="yellow"/>
        </w:rPr>
        <w:t>ÚČASTNÍK</w:t>
      </w:r>
      <w:r w:rsidRPr="00795BBE">
        <w:rPr>
          <w:rFonts w:ascii="Arial" w:hAnsi="Arial" w:cs="Arial"/>
          <w:sz w:val="20"/>
          <w:szCs w:val="20"/>
          <w:highlight w:val="yellow"/>
        </w:rPr>
        <w:t>]</w:t>
      </w:r>
      <w:r w:rsidRPr="00795BBE">
        <w:rPr>
          <w:rFonts w:ascii="Arial" w:hAnsi="Arial" w:cs="Arial"/>
          <w:sz w:val="20"/>
          <w:szCs w:val="20"/>
        </w:rPr>
        <w:t xml:space="preserve"> soudem v </w:t>
      </w:r>
      <w:r w:rsidRPr="00795BBE">
        <w:rPr>
          <w:rFonts w:ascii="Arial" w:hAnsi="Arial" w:cs="Arial"/>
          <w:sz w:val="20"/>
          <w:szCs w:val="20"/>
          <w:highlight w:val="yellow"/>
        </w:rPr>
        <w:t xml:space="preserve">[DOPLNÍ </w:t>
      </w:r>
      <w:r w:rsidR="00BF26D5">
        <w:rPr>
          <w:rFonts w:ascii="Arial" w:hAnsi="Arial" w:cs="Arial"/>
          <w:sz w:val="20"/>
          <w:szCs w:val="20"/>
          <w:highlight w:val="yellow"/>
        </w:rPr>
        <w:t>ÚČASTNÍK</w:t>
      </w:r>
      <w:r w:rsidRPr="00795BBE">
        <w:rPr>
          <w:rFonts w:ascii="Arial" w:hAnsi="Arial" w:cs="Arial"/>
          <w:sz w:val="20"/>
          <w:szCs w:val="20"/>
          <w:highlight w:val="yellow"/>
        </w:rPr>
        <w:t>]</w:t>
      </w:r>
      <w:r w:rsidRPr="00795BBE">
        <w:rPr>
          <w:rFonts w:ascii="Arial" w:hAnsi="Arial" w:cs="Arial"/>
          <w:sz w:val="20"/>
          <w:szCs w:val="20"/>
        </w:rPr>
        <w:t xml:space="preserve">, oddíl </w:t>
      </w:r>
      <w:r w:rsidRPr="00795BBE">
        <w:rPr>
          <w:rFonts w:ascii="Arial" w:hAnsi="Arial" w:cs="Arial"/>
          <w:sz w:val="20"/>
          <w:szCs w:val="20"/>
          <w:highlight w:val="yellow"/>
        </w:rPr>
        <w:t xml:space="preserve">[DOPLNÍ </w:t>
      </w:r>
      <w:r w:rsidR="00BF26D5">
        <w:rPr>
          <w:rFonts w:ascii="Arial" w:hAnsi="Arial" w:cs="Arial"/>
          <w:sz w:val="20"/>
          <w:szCs w:val="20"/>
          <w:highlight w:val="yellow"/>
        </w:rPr>
        <w:t>ÚČASTNÍK</w:t>
      </w:r>
      <w:r w:rsidRPr="00795BBE">
        <w:rPr>
          <w:rFonts w:ascii="Arial" w:hAnsi="Arial" w:cs="Arial"/>
          <w:sz w:val="20"/>
          <w:szCs w:val="20"/>
          <w:highlight w:val="yellow"/>
        </w:rPr>
        <w:t>]</w:t>
      </w:r>
      <w:r w:rsidRPr="00795BBE">
        <w:rPr>
          <w:rFonts w:ascii="Arial" w:hAnsi="Arial" w:cs="Arial"/>
          <w:sz w:val="20"/>
          <w:szCs w:val="20"/>
        </w:rPr>
        <w:t xml:space="preserve">, vložka </w:t>
      </w:r>
      <w:r w:rsidRPr="00795BBE">
        <w:rPr>
          <w:rFonts w:ascii="Arial" w:hAnsi="Arial" w:cs="Arial"/>
          <w:sz w:val="20"/>
          <w:szCs w:val="20"/>
          <w:highlight w:val="yellow"/>
        </w:rPr>
        <w:t xml:space="preserve">[DOPLNÍ </w:t>
      </w:r>
      <w:r w:rsidR="00BF26D5">
        <w:rPr>
          <w:rFonts w:ascii="Arial" w:hAnsi="Arial" w:cs="Arial"/>
          <w:sz w:val="20"/>
          <w:szCs w:val="20"/>
          <w:highlight w:val="yellow"/>
        </w:rPr>
        <w:t>ÚČASTNÍK</w:t>
      </w:r>
      <w:r w:rsidRPr="00795BBE">
        <w:rPr>
          <w:rFonts w:ascii="Arial" w:hAnsi="Arial" w:cs="Arial"/>
          <w:sz w:val="20"/>
          <w:szCs w:val="20"/>
          <w:highlight w:val="yellow"/>
        </w:rPr>
        <w:t>]</w:t>
      </w:r>
    </w:p>
    <w:p w14:paraId="62B6B066" w14:textId="0D94D2B1" w:rsidR="0A69C0C6" w:rsidRDefault="78863C2F" w:rsidP="00165C27">
      <w:pPr>
        <w:pStyle w:val="RLdajeosmluvnstran0"/>
        <w:rPr>
          <w:rFonts w:ascii="Arial" w:hAnsi="Arial" w:cs="Arial"/>
          <w:sz w:val="20"/>
          <w:szCs w:val="20"/>
          <w:highlight w:val="yellow"/>
          <w:lang w:val=""/>
        </w:rPr>
      </w:pPr>
      <w:r w:rsidRPr="6FE78AB0">
        <w:rPr>
          <w:rFonts w:ascii="Arial" w:eastAsia="Calibri" w:hAnsi="Arial" w:cs="Arial"/>
          <w:sz w:val="20"/>
          <w:szCs w:val="20"/>
          <w:highlight w:val="yellow"/>
        </w:rPr>
        <w:t xml:space="preserve">ID datové schránky: </w:t>
      </w:r>
      <w:r w:rsidRPr="6FE78AB0">
        <w:rPr>
          <w:rFonts w:ascii="Arial" w:eastAsia="Calibri" w:hAnsi="Arial" w:cs="Arial"/>
          <w:sz w:val="20"/>
          <w:szCs w:val="20"/>
          <w:highlight w:val="yellow"/>
          <w:lang w:val=""/>
        </w:rPr>
        <w:t>[DOPLNÍ ÚČASTNÍK]</w:t>
      </w:r>
    </w:p>
    <w:p w14:paraId="27A3691F" w14:textId="6D9E43FB" w:rsidR="004D7594" w:rsidRPr="00795BBE" w:rsidRDefault="004D7594" w:rsidP="004D7594">
      <w:pPr>
        <w:pStyle w:val="RLdajeosmluvnstran"/>
        <w:rPr>
          <w:rFonts w:ascii="Arial" w:hAnsi="Arial" w:cs="Arial"/>
          <w:sz w:val="20"/>
          <w:szCs w:val="20"/>
        </w:rPr>
      </w:pPr>
      <w:r w:rsidRPr="00795BBE">
        <w:rPr>
          <w:rFonts w:ascii="Arial" w:hAnsi="Arial" w:cs="Arial"/>
          <w:sz w:val="20"/>
          <w:szCs w:val="20"/>
        </w:rPr>
        <w:t xml:space="preserve">bankovní spojení: </w:t>
      </w:r>
      <w:r w:rsidRPr="00795BBE">
        <w:rPr>
          <w:rFonts w:ascii="Arial" w:hAnsi="Arial" w:cs="Arial"/>
          <w:sz w:val="20"/>
          <w:szCs w:val="20"/>
          <w:highlight w:val="yellow"/>
        </w:rPr>
        <w:t xml:space="preserve">[DOPLNÍ </w:t>
      </w:r>
      <w:r w:rsidR="00BF26D5">
        <w:rPr>
          <w:rFonts w:ascii="Arial" w:hAnsi="Arial" w:cs="Arial"/>
          <w:sz w:val="20"/>
          <w:szCs w:val="20"/>
          <w:highlight w:val="yellow"/>
        </w:rPr>
        <w:t>ÚČASTNÍK</w:t>
      </w:r>
      <w:r w:rsidRPr="00795BBE">
        <w:rPr>
          <w:rFonts w:ascii="Arial" w:hAnsi="Arial" w:cs="Arial"/>
          <w:sz w:val="20"/>
          <w:szCs w:val="20"/>
          <w:highlight w:val="yellow"/>
        </w:rPr>
        <w:t>]</w:t>
      </w:r>
      <w:r w:rsidRPr="00795BBE">
        <w:rPr>
          <w:rFonts w:ascii="Arial" w:hAnsi="Arial" w:cs="Arial"/>
          <w:sz w:val="20"/>
          <w:szCs w:val="20"/>
        </w:rPr>
        <w:t xml:space="preserve">, č. účtu: </w:t>
      </w:r>
      <w:r w:rsidRPr="00795BBE">
        <w:rPr>
          <w:rFonts w:ascii="Arial" w:hAnsi="Arial" w:cs="Arial"/>
          <w:sz w:val="20"/>
          <w:szCs w:val="20"/>
          <w:highlight w:val="yellow"/>
        </w:rPr>
        <w:t xml:space="preserve">[DOPLNÍ </w:t>
      </w:r>
      <w:r w:rsidR="00BF26D5">
        <w:rPr>
          <w:rFonts w:ascii="Arial" w:hAnsi="Arial" w:cs="Arial"/>
          <w:sz w:val="20"/>
          <w:szCs w:val="20"/>
          <w:highlight w:val="yellow"/>
        </w:rPr>
        <w:t>ÚČASTNÍK</w:t>
      </w:r>
      <w:r w:rsidRPr="00795BBE">
        <w:rPr>
          <w:rFonts w:ascii="Arial" w:hAnsi="Arial" w:cs="Arial"/>
          <w:sz w:val="20"/>
          <w:szCs w:val="20"/>
          <w:highlight w:val="yellow"/>
        </w:rPr>
        <w:t>]</w:t>
      </w:r>
      <w:r w:rsidR="00173E55">
        <w:rPr>
          <w:rFonts w:ascii="Arial" w:hAnsi="Arial" w:cs="Arial"/>
          <w:sz w:val="20"/>
          <w:szCs w:val="20"/>
        </w:rPr>
        <w:t xml:space="preserve">, měna účtu: </w:t>
      </w:r>
      <w:r w:rsidR="00173E55" w:rsidRPr="00795BBE">
        <w:rPr>
          <w:rFonts w:ascii="Arial" w:hAnsi="Arial" w:cs="Arial"/>
          <w:sz w:val="20"/>
          <w:szCs w:val="20"/>
          <w:highlight w:val="yellow"/>
        </w:rPr>
        <w:t xml:space="preserve">[DOPLNÍ </w:t>
      </w:r>
      <w:r w:rsidR="00BF26D5">
        <w:rPr>
          <w:rFonts w:ascii="Arial" w:hAnsi="Arial" w:cs="Arial"/>
          <w:sz w:val="20"/>
          <w:szCs w:val="20"/>
          <w:highlight w:val="yellow"/>
        </w:rPr>
        <w:t>ÚČASTNÍK</w:t>
      </w:r>
      <w:r w:rsidR="00173E55" w:rsidRPr="00795BBE">
        <w:rPr>
          <w:rFonts w:ascii="Arial" w:hAnsi="Arial" w:cs="Arial"/>
          <w:sz w:val="20"/>
          <w:szCs w:val="20"/>
          <w:highlight w:val="yellow"/>
        </w:rPr>
        <w:t>]</w:t>
      </w:r>
    </w:p>
    <w:p w14:paraId="4304A1C8" w14:textId="64A615CC" w:rsidR="004D7594" w:rsidRPr="00795BBE" w:rsidRDefault="004D7594" w:rsidP="004D7594">
      <w:pPr>
        <w:pStyle w:val="RLdajeosmluvnstran"/>
        <w:rPr>
          <w:rFonts w:ascii="Arial" w:hAnsi="Arial" w:cs="Arial"/>
          <w:sz w:val="20"/>
          <w:szCs w:val="20"/>
        </w:rPr>
      </w:pPr>
      <w:r w:rsidRPr="00795BBE">
        <w:rPr>
          <w:rFonts w:ascii="Arial" w:hAnsi="Arial" w:cs="Arial"/>
          <w:sz w:val="20"/>
          <w:szCs w:val="20"/>
        </w:rPr>
        <w:t xml:space="preserve">zastoupená: </w:t>
      </w:r>
      <w:r w:rsidRPr="00795BBE">
        <w:rPr>
          <w:rFonts w:ascii="Arial" w:hAnsi="Arial" w:cs="Arial"/>
          <w:sz w:val="20"/>
          <w:szCs w:val="20"/>
          <w:highlight w:val="yellow"/>
        </w:rPr>
        <w:t xml:space="preserve">[DOPLNÍ </w:t>
      </w:r>
      <w:r w:rsidR="00BF26D5">
        <w:rPr>
          <w:rFonts w:ascii="Arial" w:hAnsi="Arial" w:cs="Arial"/>
          <w:sz w:val="20"/>
          <w:szCs w:val="20"/>
          <w:highlight w:val="yellow"/>
        </w:rPr>
        <w:t>ÚČASTNÍK</w:t>
      </w:r>
      <w:r w:rsidRPr="00795BBE">
        <w:rPr>
          <w:rFonts w:ascii="Arial" w:hAnsi="Arial" w:cs="Arial"/>
          <w:sz w:val="20"/>
          <w:szCs w:val="20"/>
          <w:highlight w:val="yellow"/>
        </w:rPr>
        <w:t>]</w:t>
      </w:r>
    </w:p>
    <w:p w14:paraId="2F6908A3" w14:textId="5E259978" w:rsidR="009A7195" w:rsidRPr="00795BBE" w:rsidRDefault="6CEE41C1" w:rsidP="004D7594">
      <w:pPr>
        <w:pStyle w:val="RLProhlensmluvnchstran"/>
        <w:rPr>
          <w:rFonts w:ascii="Arial" w:hAnsi="Arial" w:cs="Arial"/>
          <w:sz w:val="20"/>
          <w:szCs w:val="20"/>
        </w:rPr>
      </w:pPr>
      <w:r w:rsidRPr="4B0A8880">
        <w:rPr>
          <w:rFonts w:ascii="Arial" w:hAnsi="Arial" w:cs="Arial"/>
          <w:b w:val="0"/>
          <w:sz w:val="20"/>
          <w:szCs w:val="20"/>
        </w:rPr>
        <w:t>(dále jen „</w:t>
      </w:r>
      <w:r w:rsidR="42A5F852" w:rsidRPr="4B0A8880">
        <w:rPr>
          <w:rStyle w:val="RLProhlensmluvnchstranChar"/>
          <w:rFonts w:ascii="Arial" w:hAnsi="Arial" w:cs="Arial"/>
          <w:b/>
          <w:bCs/>
          <w:sz w:val="20"/>
          <w:szCs w:val="20"/>
        </w:rPr>
        <w:t>Dodavatel</w:t>
      </w:r>
      <w:r w:rsidRPr="4B0A8880">
        <w:rPr>
          <w:rFonts w:ascii="Arial" w:hAnsi="Arial" w:cs="Arial"/>
          <w:b w:val="0"/>
          <w:sz w:val="20"/>
          <w:szCs w:val="20"/>
        </w:rPr>
        <w:t>“)</w:t>
      </w:r>
    </w:p>
    <w:p w14:paraId="6B7D23D0" w14:textId="77777777" w:rsidR="009A7195" w:rsidRPr="00795BBE" w:rsidRDefault="009A7195" w:rsidP="009A7195">
      <w:pPr>
        <w:pStyle w:val="RLdajeosmluvnstran"/>
        <w:rPr>
          <w:rFonts w:ascii="Arial" w:hAnsi="Arial" w:cs="Arial"/>
          <w:sz w:val="20"/>
          <w:szCs w:val="20"/>
        </w:rPr>
      </w:pPr>
    </w:p>
    <w:p w14:paraId="3AD3D128" w14:textId="068657D0" w:rsidR="009A7195" w:rsidRPr="00795BBE" w:rsidRDefault="009A7195" w:rsidP="009A7195">
      <w:pPr>
        <w:pStyle w:val="RLdajeosmluvnstran"/>
        <w:jc w:val="both"/>
        <w:rPr>
          <w:rFonts w:ascii="Arial" w:hAnsi="Arial" w:cs="Arial"/>
          <w:sz w:val="20"/>
          <w:szCs w:val="20"/>
        </w:rPr>
      </w:pPr>
      <w:r w:rsidRPr="00795BBE">
        <w:rPr>
          <w:rFonts w:ascii="Arial" w:hAnsi="Arial" w:cs="Arial"/>
          <w:sz w:val="20"/>
          <w:szCs w:val="20"/>
        </w:rPr>
        <w:t>dnešního dne na základě výsledku zadávacího řízení veřejné zakázky „</w:t>
      </w:r>
      <w:r w:rsidR="007B6127" w:rsidRPr="00795BBE">
        <w:rPr>
          <w:rFonts w:ascii="Arial" w:hAnsi="Arial" w:cs="Arial"/>
          <w:b/>
          <w:bCs/>
          <w:sz w:val="20"/>
          <w:szCs w:val="20"/>
        </w:rPr>
        <w:t>Zajištění implementace a</w:t>
      </w:r>
      <w:r w:rsidR="00173E55">
        <w:rPr>
          <w:rFonts w:ascii="Arial" w:hAnsi="Arial" w:cs="Arial"/>
          <w:b/>
          <w:bCs/>
          <w:sz w:val="20"/>
          <w:szCs w:val="20"/>
        </w:rPr>
        <w:t> </w:t>
      </w:r>
      <w:r w:rsidR="007B6127" w:rsidRPr="00795BBE">
        <w:rPr>
          <w:rFonts w:ascii="Arial" w:hAnsi="Arial" w:cs="Arial"/>
          <w:b/>
          <w:bCs/>
          <w:sz w:val="20"/>
          <w:szCs w:val="20"/>
        </w:rPr>
        <w:t>provozu</w:t>
      </w:r>
      <w:r w:rsidR="007B6127" w:rsidRPr="00795BBE">
        <w:rPr>
          <w:rFonts w:ascii="Arial" w:hAnsi="Arial" w:cs="Arial"/>
          <w:b/>
          <w:sz w:val="20"/>
          <w:szCs w:val="20"/>
        </w:rPr>
        <w:t xml:space="preserve"> služeb </w:t>
      </w:r>
      <w:proofErr w:type="spellStart"/>
      <w:r w:rsidR="007B6127" w:rsidRPr="00795BBE">
        <w:rPr>
          <w:rFonts w:ascii="Arial" w:hAnsi="Arial" w:cs="Arial"/>
          <w:b/>
          <w:sz w:val="20"/>
          <w:szCs w:val="20"/>
        </w:rPr>
        <w:t>eIDAS</w:t>
      </w:r>
      <w:proofErr w:type="spellEnd"/>
      <w:r w:rsidR="007B6127" w:rsidRPr="00795BBE">
        <w:rPr>
          <w:rFonts w:ascii="Arial" w:hAnsi="Arial" w:cs="Arial"/>
          <w:b/>
          <w:sz w:val="20"/>
          <w:szCs w:val="20"/>
        </w:rPr>
        <w:t xml:space="preserve"> pro potřeby </w:t>
      </w:r>
      <w:proofErr w:type="spellStart"/>
      <w:r w:rsidR="007B6127" w:rsidRPr="00795BBE">
        <w:rPr>
          <w:rFonts w:ascii="Arial" w:hAnsi="Arial" w:cs="Arial"/>
          <w:b/>
          <w:sz w:val="20"/>
          <w:szCs w:val="20"/>
        </w:rPr>
        <w:t>MZe</w:t>
      </w:r>
      <w:proofErr w:type="spellEnd"/>
      <w:r w:rsidRPr="00795BBE">
        <w:rPr>
          <w:rFonts w:ascii="Arial" w:hAnsi="Arial" w:cs="Arial"/>
          <w:sz w:val="20"/>
          <w:szCs w:val="20"/>
        </w:rPr>
        <w:t>“ (dále jen „</w:t>
      </w:r>
      <w:r w:rsidRPr="00795BBE">
        <w:rPr>
          <w:rFonts w:ascii="Arial" w:hAnsi="Arial" w:cs="Arial"/>
          <w:b/>
          <w:sz w:val="20"/>
          <w:szCs w:val="20"/>
        </w:rPr>
        <w:t>Veřejná zakázka</w:t>
      </w:r>
      <w:r w:rsidRPr="00795BBE">
        <w:rPr>
          <w:rFonts w:ascii="Arial" w:hAnsi="Arial" w:cs="Arial"/>
          <w:sz w:val="20"/>
          <w:szCs w:val="20"/>
        </w:rPr>
        <w:t>“) uzavírají tuto smlouvu (dále jen „</w:t>
      </w:r>
      <w:r w:rsidRPr="00795BBE">
        <w:rPr>
          <w:rFonts w:ascii="Arial" w:hAnsi="Arial" w:cs="Arial"/>
          <w:b/>
          <w:sz w:val="20"/>
          <w:szCs w:val="20"/>
        </w:rPr>
        <w:t>Smlouva</w:t>
      </w:r>
      <w:r w:rsidRPr="00795BBE">
        <w:rPr>
          <w:rFonts w:ascii="Arial" w:hAnsi="Arial" w:cs="Arial"/>
          <w:sz w:val="20"/>
          <w:szCs w:val="20"/>
        </w:rPr>
        <w:t>“) v souladu s ustanovením § 1746 odst.</w:t>
      </w:r>
      <w:r w:rsidR="00EB5919" w:rsidRPr="00795BBE">
        <w:rPr>
          <w:rFonts w:ascii="Arial" w:hAnsi="Arial" w:cs="Arial"/>
          <w:sz w:val="20"/>
          <w:szCs w:val="20"/>
        </w:rPr>
        <w:t> </w:t>
      </w:r>
      <w:r w:rsidRPr="00795BBE">
        <w:rPr>
          <w:rFonts w:ascii="Arial" w:hAnsi="Arial" w:cs="Arial"/>
          <w:sz w:val="20"/>
          <w:szCs w:val="20"/>
        </w:rPr>
        <w:t>2 a § 2358 a násl. zákona č. 89/2012 Sb., občanský zákoník, v platném znění (dále jen „</w:t>
      </w:r>
      <w:r w:rsidRPr="00795BBE">
        <w:rPr>
          <w:rFonts w:ascii="Arial" w:hAnsi="Arial" w:cs="Arial"/>
          <w:b/>
          <w:sz w:val="20"/>
          <w:szCs w:val="20"/>
        </w:rPr>
        <w:t>občanský zákoník</w:t>
      </w:r>
      <w:r w:rsidRPr="00795BBE">
        <w:rPr>
          <w:rFonts w:ascii="Arial" w:hAnsi="Arial" w:cs="Arial"/>
          <w:sz w:val="20"/>
          <w:szCs w:val="20"/>
        </w:rPr>
        <w:t xml:space="preserve">“) a §  </w:t>
      </w:r>
      <w:r w:rsidR="00123FC5">
        <w:rPr>
          <w:rFonts w:ascii="Arial" w:hAnsi="Arial" w:cs="Arial"/>
          <w:sz w:val="20"/>
          <w:szCs w:val="20"/>
        </w:rPr>
        <w:t>66 a násl.</w:t>
      </w:r>
      <w:r w:rsidRPr="00795BBE">
        <w:rPr>
          <w:rFonts w:ascii="Arial" w:hAnsi="Arial" w:cs="Arial"/>
          <w:sz w:val="20"/>
          <w:szCs w:val="20"/>
        </w:rPr>
        <w:t xml:space="preserve"> zákona č. 121/2000 Sb., o právu autorském, o právech souvisejících s právem autorským a o změně některých zákonů (autorský zákon), ve znění pozdějších předpisů.</w:t>
      </w:r>
    </w:p>
    <w:p w14:paraId="6B0BC944" w14:textId="77777777" w:rsidR="009A7195" w:rsidRPr="00795BBE" w:rsidRDefault="009A7195" w:rsidP="009A7195">
      <w:pPr>
        <w:pStyle w:val="RLdajeosmluvnstran"/>
        <w:rPr>
          <w:rFonts w:ascii="Arial" w:hAnsi="Arial" w:cs="Arial"/>
          <w:sz w:val="20"/>
          <w:szCs w:val="20"/>
        </w:rPr>
      </w:pPr>
    </w:p>
    <w:p w14:paraId="3E351876" w14:textId="77777777" w:rsidR="009A7195" w:rsidRPr="00795BBE" w:rsidRDefault="009A7195" w:rsidP="009A7195">
      <w:pPr>
        <w:pStyle w:val="RLdajeosmluvnstran"/>
        <w:rPr>
          <w:rFonts w:ascii="Arial" w:hAnsi="Arial" w:cs="Arial"/>
          <w:sz w:val="20"/>
          <w:szCs w:val="20"/>
        </w:rPr>
      </w:pPr>
    </w:p>
    <w:p w14:paraId="15F829EE" w14:textId="578B1929" w:rsidR="009A7195" w:rsidRPr="00795BBE" w:rsidRDefault="009A7195" w:rsidP="009A7195">
      <w:pPr>
        <w:pStyle w:val="RLdajeosmluvnstran"/>
        <w:rPr>
          <w:rFonts w:ascii="Arial" w:hAnsi="Arial" w:cs="Arial"/>
          <w:sz w:val="20"/>
          <w:szCs w:val="20"/>
        </w:rPr>
      </w:pPr>
    </w:p>
    <w:p w14:paraId="0E51208D" w14:textId="77777777" w:rsidR="006F107A" w:rsidRPr="00795BBE" w:rsidRDefault="006F107A" w:rsidP="009A7195">
      <w:pPr>
        <w:pStyle w:val="RLdajeosmluvnstran"/>
        <w:rPr>
          <w:rFonts w:ascii="Arial" w:hAnsi="Arial" w:cs="Arial"/>
          <w:sz w:val="20"/>
          <w:szCs w:val="20"/>
        </w:rPr>
      </w:pPr>
    </w:p>
    <w:p w14:paraId="39F23D3A" w14:textId="77777777" w:rsidR="009A7195" w:rsidRPr="00795BBE" w:rsidRDefault="009A7195" w:rsidP="009A7195">
      <w:pPr>
        <w:pStyle w:val="RLdajeosmluvnstran"/>
        <w:rPr>
          <w:rFonts w:ascii="Arial" w:hAnsi="Arial" w:cs="Arial"/>
          <w:b/>
          <w:sz w:val="20"/>
          <w:szCs w:val="20"/>
        </w:rPr>
      </w:pPr>
      <w:r w:rsidRPr="00795BBE">
        <w:rPr>
          <w:rFonts w:ascii="Arial" w:hAnsi="Arial" w:cs="Arial"/>
          <w:b/>
          <w:sz w:val="20"/>
          <w:szCs w:val="20"/>
        </w:rPr>
        <w:lastRenderedPageBreak/>
        <w:t>Smluvní strany, vědomy si svých závazků v této Smlouvě obsažených a s úmyslem být touto Smlouvou vázány, dohodly se na následujícím znění Smlouvy:</w:t>
      </w:r>
    </w:p>
    <w:p w14:paraId="1D23A992" w14:textId="77777777" w:rsidR="009A7195" w:rsidRPr="00795BBE" w:rsidRDefault="009A7195" w:rsidP="009A7195">
      <w:pPr>
        <w:pStyle w:val="RLdajeosmluvnstran"/>
        <w:rPr>
          <w:rFonts w:ascii="Arial" w:hAnsi="Arial" w:cs="Arial"/>
          <w:sz w:val="20"/>
          <w:szCs w:val="20"/>
        </w:rPr>
      </w:pPr>
    </w:p>
    <w:p w14:paraId="7C2D1529" w14:textId="77777777" w:rsidR="009A7195" w:rsidRPr="00795BBE" w:rsidRDefault="009A7195" w:rsidP="009A7195">
      <w:pPr>
        <w:pStyle w:val="Odstavecseseznamem"/>
        <w:numPr>
          <w:ilvl w:val="0"/>
          <w:numId w:val="15"/>
        </w:numPr>
        <w:rPr>
          <w:rFonts w:ascii="Arial" w:hAnsi="Arial" w:cs="Arial"/>
          <w:b/>
        </w:rPr>
      </w:pPr>
      <w:r w:rsidRPr="00795BBE">
        <w:rPr>
          <w:rFonts w:ascii="Arial" w:hAnsi="Arial" w:cs="Arial"/>
          <w:b/>
        </w:rPr>
        <w:t>Úvodní ustanovení</w:t>
      </w:r>
    </w:p>
    <w:p w14:paraId="3D71F12B" w14:textId="207C35E4" w:rsidR="009A7195" w:rsidRPr="00795BBE" w:rsidRDefault="009A7195" w:rsidP="005B1CA5">
      <w:pPr>
        <w:pStyle w:val="Odstavecseseznamem"/>
        <w:numPr>
          <w:ilvl w:val="1"/>
          <w:numId w:val="15"/>
        </w:numPr>
        <w:spacing w:after="120" w:line="23" w:lineRule="atLeast"/>
        <w:ind w:left="567" w:hanging="567"/>
        <w:jc w:val="both"/>
        <w:rPr>
          <w:rFonts w:ascii="Arial" w:hAnsi="Arial" w:cs="Arial"/>
        </w:rPr>
      </w:pPr>
      <w:r w:rsidRPr="630D2BA9">
        <w:rPr>
          <w:rFonts w:ascii="Arial" w:hAnsi="Arial" w:cs="Arial"/>
        </w:rPr>
        <w:t xml:space="preserve">Objednatel prohlašuje, </w:t>
      </w:r>
      <w:r w:rsidRPr="630D2BA9">
        <w:rPr>
          <w:rFonts w:ascii="Arial" w:hAnsi="Arial" w:cs="Arial"/>
          <w:lang w:eastAsia="en-US"/>
        </w:rPr>
        <w:t xml:space="preserve">že </w:t>
      </w:r>
    </w:p>
    <w:p w14:paraId="36F12DC2" w14:textId="1C55901C" w:rsidR="085E6ED0" w:rsidRDefault="085E6ED0" w:rsidP="005B1CA5">
      <w:pPr>
        <w:pStyle w:val="Odstavecseseznamem"/>
        <w:numPr>
          <w:ilvl w:val="2"/>
          <w:numId w:val="15"/>
        </w:numPr>
        <w:spacing w:after="120" w:line="23" w:lineRule="atLeast"/>
        <w:ind w:left="1134" w:hanging="708"/>
        <w:jc w:val="both"/>
        <w:rPr>
          <w:rFonts w:ascii="Arial" w:hAnsi="Arial" w:cs="Arial"/>
        </w:rPr>
      </w:pPr>
      <w:r w:rsidRPr="4B0A8880">
        <w:rPr>
          <w:rFonts w:ascii="Arial" w:hAnsi="Arial" w:cs="Arial"/>
          <w:lang w:eastAsia="en-US"/>
        </w:rPr>
        <w:t>j</w:t>
      </w:r>
      <w:r w:rsidR="79E0A133" w:rsidRPr="4B0A8880">
        <w:rPr>
          <w:rFonts w:ascii="Arial" w:hAnsi="Arial" w:cs="Arial"/>
          <w:lang w:eastAsia="en-US"/>
        </w:rPr>
        <w:t>e ústředním orgánem státní správy, jehož působnost a zásady činnosti jsou stanoveny zákonem č. 2/1969 Sb., o zřízení ministerstev a jiných ústře</w:t>
      </w:r>
      <w:r w:rsidR="1210C9F2" w:rsidRPr="4B0A8880">
        <w:rPr>
          <w:rFonts w:ascii="Arial" w:hAnsi="Arial" w:cs="Arial"/>
          <w:lang w:eastAsia="en-US"/>
        </w:rPr>
        <w:t xml:space="preserve">dních orgánů státní správy České republiky, ve znění pozdějších předpisů, a </w:t>
      </w:r>
    </w:p>
    <w:p w14:paraId="6891BEE7" w14:textId="07CEEC50" w:rsidR="009A7195" w:rsidRPr="00795BBE" w:rsidRDefault="6CEE41C1" w:rsidP="005B1CA5">
      <w:pPr>
        <w:pStyle w:val="Odstavecseseznamem"/>
        <w:numPr>
          <w:ilvl w:val="2"/>
          <w:numId w:val="15"/>
        </w:numPr>
        <w:spacing w:after="120" w:line="23" w:lineRule="atLeast"/>
        <w:ind w:left="1134" w:hanging="708"/>
        <w:jc w:val="both"/>
        <w:rPr>
          <w:rFonts w:ascii="Arial" w:hAnsi="Arial" w:cs="Arial"/>
        </w:rPr>
      </w:pPr>
      <w:r w:rsidRPr="4B0A8880">
        <w:rPr>
          <w:rFonts w:ascii="Arial" w:hAnsi="Arial" w:cs="Arial"/>
          <w:lang w:eastAsia="en-US"/>
        </w:rPr>
        <w:t xml:space="preserve">je dle českého právního řádu oprávněn uzavřít tuto Smlouvu a řádně plnit veškeré podmínky a požadavky v této Smlouvě obsažené. </w:t>
      </w:r>
    </w:p>
    <w:p w14:paraId="3A558B3F" w14:textId="5F24091D" w:rsidR="009A7195" w:rsidRPr="00795BBE" w:rsidRDefault="3F9385AA" w:rsidP="005B1CA5">
      <w:pPr>
        <w:pStyle w:val="Odstavecseseznamem"/>
        <w:numPr>
          <w:ilvl w:val="1"/>
          <w:numId w:val="15"/>
        </w:numPr>
        <w:spacing w:after="120" w:line="23" w:lineRule="atLeast"/>
        <w:ind w:left="567" w:hanging="567"/>
        <w:jc w:val="both"/>
        <w:rPr>
          <w:rFonts w:ascii="Arial" w:hAnsi="Arial" w:cs="Arial"/>
        </w:rPr>
      </w:pPr>
      <w:r w:rsidRPr="4B0A8880">
        <w:rPr>
          <w:rFonts w:ascii="Arial" w:hAnsi="Arial" w:cs="Arial"/>
        </w:rPr>
        <w:t>Doda</w:t>
      </w:r>
      <w:r w:rsidR="6CEE41C1" w:rsidRPr="4B0A8880">
        <w:rPr>
          <w:rFonts w:ascii="Arial" w:hAnsi="Arial" w:cs="Arial"/>
        </w:rPr>
        <w:t>vatel prohlašuje, že:</w:t>
      </w:r>
    </w:p>
    <w:p w14:paraId="7ECBB5DE" w14:textId="480D9E30" w:rsidR="009A7195" w:rsidRPr="00D4457F" w:rsidRDefault="009A7195" w:rsidP="005B1CA5">
      <w:pPr>
        <w:pStyle w:val="TSTextlnkuslovan"/>
        <w:numPr>
          <w:ilvl w:val="2"/>
          <w:numId w:val="16"/>
        </w:numPr>
        <w:tabs>
          <w:tab w:val="left" w:pos="1134"/>
        </w:tabs>
        <w:spacing w:line="23" w:lineRule="atLeast"/>
        <w:ind w:left="1134" w:hanging="709"/>
        <w:rPr>
          <w:rFonts w:cs="Arial"/>
          <w:sz w:val="20"/>
          <w:szCs w:val="20"/>
        </w:rPr>
      </w:pPr>
      <w:r w:rsidRPr="00D4457F">
        <w:rPr>
          <w:rFonts w:cs="Arial"/>
          <w:sz w:val="20"/>
          <w:szCs w:val="20"/>
        </w:rPr>
        <w:t xml:space="preserve">je </w:t>
      </w:r>
      <w:bookmarkStart w:id="1" w:name="_Hlk116569423"/>
      <w:r w:rsidR="00772781" w:rsidRPr="00D4457F">
        <w:rPr>
          <w:rFonts w:ascii="Symbol" w:eastAsia="Symbol" w:hAnsi="Symbol" w:cs="Symbol"/>
          <w:sz w:val="20"/>
          <w:szCs w:val="20"/>
        </w:rPr>
        <w:t>[</w:t>
      </w:r>
      <w:r w:rsidR="00772781" w:rsidRPr="00D4457F">
        <w:rPr>
          <w:rFonts w:cs="Arial"/>
          <w:sz w:val="20"/>
          <w:szCs w:val="20"/>
        </w:rPr>
        <w:t xml:space="preserve">právnickou osobou řádně založenou a existující podle </w:t>
      </w:r>
      <w:r w:rsidR="001707D3" w:rsidRPr="00D4457F">
        <w:rPr>
          <w:rFonts w:cs="Arial"/>
          <w:sz w:val="20"/>
          <w:szCs w:val="20"/>
        </w:rPr>
        <w:t>[</w:t>
      </w:r>
      <w:r w:rsidR="001707D3" w:rsidRPr="00D4457F">
        <w:rPr>
          <w:rFonts w:cs="Arial"/>
          <w:sz w:val="20"/>
          <w:szCs w:val="20"/>
          <w:highlight w:val="yellow"/>
        </w:rPr>
        <w:t>DOPLNÍ ÚČASTNÍK</w:t>
      </w:r>
      <w:r w:rsidR="001707D3" w:rsidRPr="00D4457F">
        <w:rPr>
          <w:rFonts w:cs="Arial"/>
          <w:snapToGrid w:val="0"/>
          <w:sz w:val="20"/>
          <w:szCs w:val="20"/>
        </w:rPr>
        <w:t>]</w:t>
      </w:r>
      <w:r w:rsidR="001707D3" w:rsidRPr="00D4457F">
        <w:rPr>
          <w:rFonts w:cs="Arial"/>
          <w:b/>
          <w:snapToGrid w:val="0"/>
          <w:sz w:val="20"/>
          <w:szCs w:val="20"/>
        </w:rPr>
        <w:t xml:space="preserve"> </w:t>
      </w:r>
      <w:r w:rsidR="00772781" w:rsidRPr="00D4457F">
        <w:rPr>
          <w:rFonts w:cs="Arial"/>
          <w:sz w:val="20"/>
          <w:szCs w:val="20"/>
        </w:rPr>
        <w:t>právního řádu, resp. oprávněně podnikající fyzickou osobou způsobilou k právním jednáním</w:t>
      </w:r>
      <w:r w:rsidR="00772781" w:rsidRPr="00D4457F">
        <w:rPr>
          <w:rFonts w:ascii="Symbol" w:eastAsia="Symbol" w:hAnsi="Symbol" w:cs="Symbol"/>
          <w:sz w:val="20"/>
          <w:szCs w:val="20"/>
        </w:rPr>
        <w:t>]</w:t>
      </w:r>
      <w:r w:rsidR="00772781" w:rsidRPr="00D4457F">
        <w:rPr>
          <w:rStyle w:val="Znakapoznpodarou"/>
          <w:rFonts w:cs="Arial"/>
          <w:sz w:val="20"/>
          <w:szCs w:val="20"/>
        </w:rPr>
        <w:footnoteReference w:id="2"/>
      </w:r>
      <w:bookmarkEnd w:id="1"/>
      <w:r w:rsidRPr="00D4457F">
        <w:rPr>
          <w:rFonts w:cs="Arial"/>
          <w:sz w:val="20"/>
          <w:szCs w:val="20"/>
        </w:rPr>
        <w:t>,</w:t>
      </w:r>
    </w:p>
    <w:p w14:paraId="680CF883" w14:textId="774C920F" w:rsidR="003F13AE" w:rsidRDefault="003F13AE" w:rsidP="005B1CA5">
      <w:pPr>
        <w:pStyle w:val="TSTextlnkuslovan"/>
        <w:numPr>
          <w:ilvl w:val="2"/>
          <w:numId w:val="16"/>
        </w:numPr>
        <w:tabs>
          <w:tab w:val="left" w:pos="1134"/>
        </w:tabs>
        <w:spacing w:line="23" w:lineRule="atLeast"/>
        <w:ind w:left="1134" w:hanging="709"/>
        <w:rPr>
          <w:rFonts w:cs="Arial"/>
          <w:sz w:val="20"/>
          <w:szCs w:val="20"/>
        </w:rPr>
      </w:pPr>
      <w:bookmarkStart w:id="2" w:name="_Ref211942682"/>
      <w:r w:rsidRPr="00795BBE">
        <w:rPr>
          <w:rFonts w:cs="Arial"/>
          <w:sz w:val="20"/>
          <w:szCs w:val="20"/>
        </w:rPr>
        <w:t>není osobou, na niž by se vztahovaly</w:t>
      </w:r>
      <w:r w:rsidR="00917D47" w:rsidRPr="00795BBE">
        <w:rPr>
          <w:rFonts w:cs="Arial"/>
          <w:sz w:val="20"/>
          <w:szCs w:val="20"/>
        </w:rPr>
        <w:t xml:space="preserve"> (i) sankční režimy zavedené Evropskou unií na základě nařízení Rady (EU) č. 269/</w:t>
      </w:r>
      <w:r w:rsidR="00723CC0" w:rsidRPr="00795BBE">
        <w:rPr>
          <w:rFonts w:cs="Arial"/>
          <w:sz w:val="20"/>
          <w:szCs w:val="20"/>
        </w:rPr>
        <w:t>20</w:t>
      </w:r>
      <w:r w:rsidR="00917D47" w:rsidRPr="00795BBE">
        <w:rPr>
          <w:rFonts w:cs="Arial"/>
          <w:sz w:val="20"/>
          <w:szCs w:val="20"/>
        </w:rPr>
        <w:t>14 o omezujících opatřeních vzhledem k činnostem narušujícím nebo ohrožujícím územní celistvost, svrchovanost a</w:t>
      </w:r>
      <w:r w:rsidR="00EB5919" w:rsidRPr="00795BBE">
        <w:rPr>
          <w:rFonts w:cs="Arial"/>
          <w:sz w:val="20"/>
          <w:szCs w:val="20"/>
        </w:rPr>
        <w:t> </w:t>
      </w:r>
      <w:r w:rsidR="00917D47" w:rsidRPr="00795BBE">
        <w:rPr>
          <w:rFonts w:cs="Arial"/>
          <w:sz w:val="20"/>
          <w:szCs w:val="20"/>
        </w:rPr>
        <w:t>nezávislost Ukrajiny</w:t>
      </w:r>
      <w:r w:rsidR="00A24040">
        <w:rPr>
          <w:rFonts w:cs="Arial"/>
          <w:sz w:val="20"/>
          <w:szCs w:val="20"/>
        </w:rPr>
        <w:t>, v platném znění,</w:t>
      </w:r>
      <w:r w:rsidR="00917D47" w:rsidRPr="00795BBE">
        <w:rPr>
          <w:rFonts w:cs="Arial"/>
          <w:sz w:val="20"/>
          <w:szCs w:val="20"/>
        </w:rPr>
        <w:t xml:space="preserve"> a nařízení Rady (EU) č. 208/2014 o omezujících opatřeních vůči některým osobám, subjektům a orgánům vzhledem k situaci na Ukrajině, </w:t>
      </w:r>
      <w:r w:rsidR="008271BC">
        <w:rPr>
          <w:rFonts w:cs="Arial"/>
          <w:sz w:val="20"/>
          <w:szCs w:val="20"/>
        </w:rPr>
        <w:t xml:space="preserve">v platném znění, </w:t>
      </w:r>
      <w:r w:rsidR="00917D47" w:rsidRPr="00795BBE">
        <w:rPr>
          <w:rFonts w:cs="Arial"/>
          <w:sz w:val="20"/>
          <w:szCs w:val="20"/>
        </w:rPr>
        <w:t xml:space="preserve">stejně jako na základě nařízení Rady (ES) č. 765/2006 o omezujících opatřeních </w:t>
      </w:r>
      <w:r w:rsidR="00DA7FED" w:rsidRPr="007D3EBF">
        <w:rPr>
          <w:rFonts w:cs="Arial"/>
          <w:color w:val="000000"/>
          <w:sz w:val="20"/>
          <w:szCs w:val="20"/>
        </w:rPr>
        <w:t>vzhledem k situaci v Bělorusku a k zapojení Běloruska do ruské agrese proti Ukrajině, v</w:t>
      </w:r>
      <w:r w:rsidR="00DA7FED">
        <w:rPr>
          <w:rFonts w:cs="Arial"/>
          <w:color w:val="000000"/>
          <w:sz w:val="20"/>
          <w:szCs w:val="20"/>
        </w:rPr>
        <w:t> </w:t>
      </w:r>
      <w:r w:rsidR="00DA7FED" w:rsidRPr="007D3EBF">
        <w:rPr>
          <w:rFonts w:cs="Arial"/>
          <w:color w:val="000000"/>
          <w:sz w:val="20"/>
          <w:szCs w:val="20"/>
        </w:rPr>
        <w:t>platném znění</w:t>
      </w:r>
      <w:r w:rsidR="00917D47" w:rsidRPr="00795BBE">
        <w:rPr>
          <w:rFonts w:cs="Arial"/>
          <w:sz w:val="20"/>
          <w:szCs w:val="20"/>
        </w:rPr>
        <w:t>, a dále (</w:t>
      </w:r>
      <w:proofErr w:type="spellStart"/>
      <w:r w:rsidR="00917D47" w:rsidRPr="00795BBE">
        <w:rPr>
          <w:rFonts w:cs="Arial"/>
          <w:sz w:val="20"/>
          <w:szCs w:val="20"/>
        </w:rPr>
        <w:t>ii</w:t>
      </w:r>
      <w:proofErr w:type="spellEnd"/>
      <w:r w:rsidR="00917D47" w:rsidRPr="00795BBE">
        <w:rPr>
          <w:rFonts w:cs="Arial"/>
          <w:sz w:val="20"/>
          <w:szCs w:val="20"/>
        </w:rPr>
        <w:t xml:space="preserve">) české právní předpisy, zejména zákon č. 69/2006 Sb., o provádění mezinárodních sankcí, v platném znění, navazující na nařízení EU uvedená v tomto </w:t>
      </w:r>
      <w:r w:rsidR="006204A3" w:rsidRPr="00795BBE">
        <w:rPr>
          <w:rFonts w:cs="Arial"/>
          <w:sz w:val="20"/>
          <w:szCs w:val="20"/>
        </w:rPr>
        <w:t>pod</w:t>
      </w:r>
      <w:r w:rsidR="00917D47" w:rsidRPr="00795BBE">
        <w:rPr>
          <w:rFonts w:cs="Arial"/>
          <w:sz w:val="20"/>
          <w:szCs w:val="20"/>
        </w:rPr>
        <w:t>odstavci,</w:t>
      </w:r>
      <w:bookmarkEnd w:id="2"/>
    </w:p>
    <w:p w14:paraId="3A65AE97" w14:textId="77777777" w:rsidR="000840C5" w:rsidRPr="007D3EBF" w:rsidRDefault="000840C5" w:rsidP="005B1CA5">
      <w:pPr>
        <w:pStyle w:val="Odstavecseseznamem"/>
        <w:numPr>
          <w:ilvl w:val="2"/>
          <w:numId w:val="16"/>
        </w:numPr>
        <w:tabs>
          <w:tab w:val="left" w:pos="1134"/>
        </w:tabs>
        <w:spacing w:line="23" w:lineRule="atLeast"/>
        <w:ind w:left="1134" w:hanging="708"/>
        <w:rPr>
          <w:rFonts w:ascii="Arial" w:hAnsi="Arial" w:cs="Arial"/>
          <w:color w:val="000000"/>
        </w:rPr>
      </w:pPr>
      <w:bookmarkStart w:id="3" w:name="_Ref211942692"/>
      <w:r w:rsidRPr="007D3EBF">
        <w:rPr>
          <w:rFonts w:ascii="Arial" w:hAnsi="Arial" w:cs="Arial"/>
          <w:color w:val="000000"/>
        </w:rPr>
        <w:t>není s odkazem na čl. 5k nařízení Rady (EU) č. 833/2014 o omezujících opatřeních vzhledem k činnostem Ruska destabilizujícím situaci na Ukrajině, v platném znění</w:t>
      </w:r>
      <w:bookmarkEnd w:id="3"/>
    </w:p>
    <w:p w14:paraId="69E7B9AF" w14:textId="77777777" w:rsidR="000840C5" w:rsidRPr="007D3EBF" w:rsidRDefault="000840C5" w:rsidP="005B1CA5">
      <w:pPr>
        <w:pStyle w:val="Odstavecseseznamem"/>
        <w:numPr>
          <w:ilvl w:val="0"/>
          <w:numId w:val="57"/>
        </w:numPr>
        <w:spacing w:line="23" w:lineRule="atLeast"/>
        <w:ind w:left="1701" w:hanging="501"/>
        <w:jc w:val="both"/>
        <w:rPr>
          <w:rFonts w:ascii="Arial" w:hAnsi="Arial" w:cs="Arial"/>
          <w:color w:val="000000"/>
        </w:rPr>
      </w:pPr>
      <w:r w:rsidRPr="007D3EBF">
        <w:rPr>
          <w:rFonts w:ascii="Arial" w:hAnsi="Arial" w:cs="Arial"/>
          <w:color w:val="000000"/>
        </w:rPr>
        <w:t>ruským státním příslušníkem, fyzickou či právnickou osobou nebo subjektem či orgánem se sídlem v Rusku,</w:t>
      </w:r>
    </w:p>
    <w:p w14:paraId="79CB5ED0" w14:textId="77777777" w:rsidR="000840C5" w:rsidRPr="007D3EBF" w:rsidRDefault="000840C5" w:rsidP="005B1CA5">
      <w:pPr>
        <w:pStyle w:val="Odstavecseseznamem"/>
        <w:numPr>
          <w:ilvl w:val="0"/>
          <w:numId w:val="57"/>
        </w:numPr>
        <w:spacing w:line="23" w:lineRule="atLeast"/>
        <w:ind w:left="1701" w:hanging="501"/>
        <w:jc w:val="both"/>
        <w:rPr>
          <w:rFonts w:ascii="Arial" w:hAnsi="Arial" w:cs="Arial"/>
          <w:color w:val="000000"/>
        </w:rPr>
      </w:pPr>
      <w:r w:rsidRPr="007D3EBF">
        <w:rPr>
          <w:rFonts w:ascii="Arial" w:hAnsi="Arial" w:cs="Arial"/>
          <w:color w:val="000000"/>
        </w:rPr>
        <w:t>právnickou osobou, subjektem nebo orgánem, které jsou z více než 50 % přímo či nepřímo vlastněny některým ze subjektů uvedených v písmeni a) tohoto odstavce smlouvy, přičemž podíly těchto subjektů se sčítají, nebo</w:t>
      </w:r>
    </w:p>
    <w:p w14:paraId="2C062331" w14:textId="108D727A" w:rsidR="000840C5" w:rsidRDefault="000840C5" w:rsidP="005B1CA5">
      <w:pPr>
        <w:pStyle w:val="Odstavecseseznamem"/>
        <w:numPr>
          <w:ilvl w:val="0"/>
          <w:numId w:val="57"/>
        </w:numPr>
        <w:spacing w:after="120" w:line="23" w:lineRule="atLeast"/>
        <w:ind w:left="1701" w:hanging="499"/>
        <w:jc w:val="both"/>
        <w:rPr>
          <w:rFonts w:ascii="Arial" w:hAnsi="Arial" w:cs="Arial"/>
          <w:color w:val="000000"/>
        </w:rPr>
      </w:pPr>
      <w:r w:rsidRPr="00EB344E">
        <w:rPr>
          <w:rFonts w:ascii="Arial" w:hAnsi="Arial" w:cs="Arial"/>
          <w:color w:val="000000"/>
        </w:rPr>
        <w:t xml:space="preserve">fyzickou nebo právnickou osobou, subjektem nebo orgánem, které jednají jménem nebo na pokyn některého ze subjektů uvedených v písmeni a) nebo b) tohoto </w:t>
      </w:r>
      <w:r w:rsidR="00AF53F8">
        <w:rPr>
          <w:rFonts w:ascii="Arial" w:hAnsi="Arial" w:cs="Arial"/>
          <w:color w:val="000000"/>
        </w:rPr>
        <w:t>pod</w:t>
      </w:r>
      <w:r w:rsidRPr="00EB344E">
        <w:rPr>
          <w:rFonts w:ascii="Arial" w:hAnsi="Arial" w:cs="Arial"/>
          <w:color w:val="000000"/>
        </w:rPr>
        <w:t>odstavce smlouvy</w:t>
      </w:r>
      <w:r w:rsidR="00AF53F8">
        <w:rPr>
          <w:rFonts w:ascii="Arial" w:hAnsi="Arial" w:cs="Arial"/>
          <w:color w:val="000000"/>
        </w:rPr>
        <w:t>,</w:t>
      </w:r>
    </w:p>
    <w:p w14:paraId="54A6A4F6" w14:textId="78DEEEFC" w:rsidR="00917D47" w:rsidRPr="00EB344E" w:rsidRDefault="009A75B3" w:rsidP="005B1CA5">
      <w:pPr>
        <w:pStyle w:val="Odstavecseseznamem"/>
        <w:numPr>
          <w:ilvl w:val="2"/>
          <w:numId w:val="16"/>
        </w:numPr>
        <w:tabs>
          <w:tab w:val="left" w:pos="1134"/>
        </w:tabs>
        <w:spacing w:after="120" w:line="23" w:lineRule="atLeast"/>
        <w:ind w:left="1134" w:hanging="709"/>
        <w:rPr>
          <w:rFonts w:cs="Arial"/>
          <w:color w:val="000000"/>
        </w:rPr>
      </w:pPr>
      <w:bookmarkStart w:id="4" w:name="_Ref193092258"/>
      <w:r w:rsidRPr="00EB344E">
        <w:rPr>
          <w:rFonts w:ascii="Arial" w:hAnsi="Arial" w:cs="Arial"/>
          <w:color w:val="000000"/>
        </w:rPr>
        <w:t>odpovídá za to, že</w:t>
      </w:r>
      <w:bookmarkEnd w:id="4"/>
      <w:r w:rsidRPr="00EB344E">
        <w:rPr>
          <w:rFonts w:ascii="Arial" w:hAnsi="Arial" w:cs="Arial"/>
          <w:color w:val="000000"/>
        </w:rPr>
        <w:t xml:space="preserve"> žádný jeho poddodavatel není po celou dobu trvání této smlouvy osobou, na niž by se vztahovaly sankční režimy dle </w:t>
      </w:r>
      <w:proofErr w:type="spellStart"/>
      <w:r w:rsidRPr="00EB344E">
        <w:rPr>
          <w:rFonts w:ascii="Arial" w:hAnsi="Arial" w:cs="Arial"/>
          <w:color w:val="000000"/>
        </w:rPr>
        <w:t>pododst</w:t>
      </w:r>
      <w:proofErr w:type="spellEnd"/>
      <w:r w:rsidRPr="00EB344E">
        <w:rPr>
          <w:rFonts w:ascii="Arial" w:hAnsi="Arial" w:cs="Arial"/>
          <w:color w:val="000000"/>
        </w:rPr>
        <w:t xml:space="preserve">. </w:t>
      </w:r>
      <w:r w:rsidR="00C53A7E" w:rsidRPr="00EB344E">
        <w:rPr>
          <w:rFonts w:ascii="Arial" w:hAnsi="Arial" w:cs="Arial"/>
          <w:color w:val="000000"/>
        </w:rPr>
        <w:fldChar w:fldCharType="begin"/>
      </w:r>
      <w:r w:rsidR="00C53A7E" w:rsidRPr="00EB344E">
        <w:rPr>
          <w:rFonts w:ascii="Arial" w:hAnsi="Arial" w:cs="Arial"/>
          <w:color w:val="000000"/>
        </w:rPr>
        <w:instrText xml:space="preserve"> REF _Ref211942682 \r \h </w:instrText>
      </w:r>
      <w:r w:rsidR="001F0654">
        <w:rPr>
          <w:rFonts w:ascii="Arial" w:hAnsi="Arial" w:cs="Arial"/>
          <w:color w:val="000000"/>
        </w:rPr>
        <w:instrText xml:space="preserve"> \* MERGEFORMAT </w:instrText>
      </w:r>
      <w:r w:rsidR="00C53A7E" w:rsidRPr="00EB344E">
        <w:rPr>
          <w:rFonts w:ascii="Arial" w:hAnsi="Arial" w:cs="Arial"/>
          <w:color w:val="000000"/>
        </w:rPr>
      </w:r>
      <w:r w:rsidR="00C53A7E" w:rsidRPr="00EB344E">
        <w:rPr>
          <w:rFonts w:ascii="Arial" w:hAnsi="Arial" w:cs="Arial"/>
          <w:color w:val="000000"/>
        </w:rPr>
        <w:fldChar w:fldCharType="separate"/>
      </w:r>
      <w:r w:rsidR="00071BA3">
        <w:rPr>
          <w:rFonts w:ascii="Arial" w:hAnsi="Arial" w:cs="Arial"/>
          <w:color w:val="000000"/>
        </w:rPr>
        <w:t>1.2.2</w:t>
      </w:r>
      <w:r w:rsidR="00C53A7E" w:rsidRPr="00EB344E">
        <w:rPr>
          <w:rFonts w:ascii="Arial" w:hAnsi="Arial" w:cs="Arial"/>
          <w:color w:val="000000"/>
        </w:rPr>
        <w:fldChar w:fldCharType="end"/>
      </w:r>
      <w:r w:rsidR="00C53A7E" w:rsidRPr="00EB344E">
        <w:rPr>
          <w:rFonts w:ascii="Arial" w:hAnsi="Arial" w:cs="Arial"/>
          <w:color w:val="000000"/>
        </w:rPr>
        <w:t xml:space="preserve"> a </w:t>
      </w:r>
      <w:r w:rsidR="00C53A7E" w:rsidRPr="00EB344E">
        <w:rPr>
          <w:rFonts w:ascii="Arial" w:hAnsi="Arial" w:cs="Arial"/>
          <w:color w:val="000000"/>
        </w:rPr>
        <w:fldChar w:fldCharType="begin"/>
      </w:r>
      <w:r w:rsidR="00C53A7E" w:rsidRPr="00EB344E">
        <w:rPr>
          <w:rFonts w:ascii="Arial" w:hAnsi="Arial" w:cs="Arial"/>
          <w:color w:val="000000"/>
        </w:rPr>
        <w:instrText xml:space="preserve"> REF _Ref211942692 \r \h </w:instrText>
      </w:r>
      <w:r w:rsidR="001F0654">
        <w:rPr>
          <w:rFonts w:ascii="Arial" w:hAnsi="Arial" w:cs="Arial"/>
          <w:color w:val="000000"/>
        </w:rPr>
        <w:instrText xml:space="preserve"> \* MERGEFORMAT </w:instrText>
      </w:r>
      <w:r w:rsidR="00C53A7E" w:rsidRPr="00EB344E">
        <w:rPr>
          <w:rFonts w:ascii="Arial" w:hAnsi="Arial" w:cs="Arial"/>
          <w:color w:val="000000"/>
        </w:rPr>
      </w:r>
      <w:r w:rsidR="00C53A7E" w:rsidRPr="00EB344E">
        <w:rPr>
          <w:rFonts w:ascii="Arial" w:hAnsi="Arial" w:cs="Arial"/>
          <w:color w:val="000000"/>
        </w:rPr>
        <w:fldChar w:fldCharType="separate"/>
      </w:r>
      <w:r w:rsidR="00071BA3">
        <w:rPr>
          <w:rFonts w:ascii="Arial" w:hAnsi="Arial" w:cs="Arial"/>
          <w:color w:val="000000"/>
        </w:rPr>
        <w:t>1.2.3</w:t>
      </w:r>
      <w:r w:rsidR="00C53A7E" w:rsidRPr="00EB344E">
        <w:rPr>
          <w:rFonts w:ascii="Arial" w:hAnsi="Arial" w:cs="Arial"/>
          <w:color w:val="000000"/>
        </w:rPr>
        <w:fldChar w:fldCharType="end"/>
      </w:r>
      <w:r w:rsidR="00C53A7E" w:rsidRPr="00EB344E">
        <w:rPr>
          <w:rFonts w:ascii="Arial" w:hAnsi="Arial" w:cs="Arial"/>
          <w:color w:val="000000"/>
        </w:rPr>
        <w:t xml:space="preserve"> této smlouvy</w:t>
      </w:r>
      <w:r w:rsidR="001F0654">
        <w:rPr>
          <w:rFonts w:ascii="Arial" w:hAnsi="Arial" w:cs="Arial"/>
          <w:color w:val="000000"/>
        </w:rPr>
        <w:t>,</w:t>
      </w:r>
    </w:p>
    <w:p w14:paraId="18135660" w14:textId="77777777" w:rsidR="009A7195" w:rsidRPr="00795BBE" w:rsidRDefault="009A7195" w:rsidP="005B1CA5">
      <w:pPr>
        <w:pStyle w:val="TSTextlnkuslovan"/>
        <w:numPr>
          <w:ilvl w:val="2"/>
          <w:numId w:val="16"/>
        </w:numPr>
        <w:tabs>
          <w:tab w:val="left" w:pos="1134"/>
        </w:tabs>
        <w:spacing w:line="23" w:lineRule="atLeast"/>
        <w:ind w:left="1134" w:hanging="709"/>
        <w:rPr>
          <w:rFonts w:cs="Arial"/>
          <w:sz w:val="20"/>
          <w:szCs w:val="20"/>
        </w:rPr>
      </w:pPr>
      <w:r w:rsidRPr="00795BBE">
        <w:rPr>
          <w:rFonts w:cs="Arial"/>
          <w:sz w:val="20"/>
          <w:szCs w:val="20"/>
        </w:rPr>
        <w:t>splňuje veškeré podmínky a požadavky v této Smlouvě stanovené a je oprávněn tuto Smlouvu uzavřít a řádně plnit závazky v ní obsažené, a</w:t>
      </w:r>
    </w:p>
    <w:p w14:paraId="38E54EA8" w14:textId="77777777" w:rsidR="009A7195" w:rsidRPr="00795BBE" w:rsidRDefault="009A7195" w:rsidP="005B1CA5">
      <w:pPr>
        <w:pStyle w:val="TSTextlnkuslovan"/>
        <w:numPr>
          <w:ilvl w:val="2"/>
          <w:numId w:val="16"/>
        </w:numPr>
        <w:tabs>
          <w:tab w:val="left" w:pos="1134"/>
        </w:tabs>
        <w:spacing w:line="23" w:lineRule="atLeast"/>
        <w:ind w:left="1134" w:hanging="709"/>
        <w:rPr>
          <w:rFonts w:cs="Arial"/>
          <w:sz w:val="20"/>
          <w:szCs w:val="20"/>
        </w:rPr>
      </w:pPr>
      <w:r w:rsidRPr="00795BBE">
        <w:rPr>
          <w:rFonts w:cs="Arial"/>
          <w:sz w:val="20"/>
          <w:szCs w:val="20"/>
        </w:rPr>
        <w:t>ke dni podpisu této Smlouvy není v úpadku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Veřejné zakázky, a</w:t>
      </w:r>
    </w:p>
    <w:p w14:paraId="4AA95293" w14:textId="31553AC6" w:rsidR="004D6994" w:rsidRPr="00EB344E" w:rsidRDefault="009A7195" w:rsidP="005B1CA5">
      <w:pPr>
        <w:numPr>
          <w:ilvl w:val="2"/>
          <w:numId w:val="16"/>
        </w:numPr>
        <w:tabs>
          <w:tab w:val="left" w:pos="1134"/>
        </w:tabs>
        <w:spacing w:line="23" w:lineRule="atLeast"/>
        <w:ind w:hanging="505"/>
        <w:jc w:val="both"/>
        <w:rPr>
          <w:rFonts w:ascii="Arial" w:hAnsi="Arial" w:cs="Arial"/>
          <w:sz w:val="20"/>
          <w:szCs w:val="20"/>
        </w:rPr>
      </w:pPr>
      <w:bookmarkStart w:id="5" w:name="_Hlk215734583"/>
      <w:r w:rsidRPr="00EB344E">
        <w:rPr>
          <w:rFonts w:ascii="Arial" w:hAnsi="Arial" w:cs="Arial"/>
          <w:sz w:val="20"/>
          <w:szCs w:val="20"/>
        </w:rPr>
        <w:t xml:space="preserve">je subjektem oprávněným k poskytnutí plnění specifikovaných v </w:t>
      </w:r>
      <w:r w:rsidR="006672EE" w:rsidRPr="00EB344E">
        <w:rPr>
          <w:rFonts w:ascii="Arial" w:hAnsi="Arial" w:cs="Arial"/>
          <w:bCs/>
          <w:sz w:val="20"/>
          <w:szCs w:val="20"/>
        </w:rPr>
        <w:t>p</w:t>
      </w:r>
      <w:r w:rsidR="007B6127" w:rsidRPr="00EB344E">
        <w:rPr>
          <w:rFonts w:ascii="Arial" w:hAnsi="Arial" w:cs="Arial"/>
          <w:sz w:val="20"/>
          <w:szCs w:val="20"/>
        </w:rPr>
        <w:t>ředmětu</w:t>
      </w:r>
      <w:r w:rsidRPr="00EB344E">
        <w:rPr>
          <w:rFonts w:ascii="Arial" w:hAnsi="Arial" w:cs="Arial"/>
          <w:sz w:val="20"/>
          <w:szCs w:val="20"/>
        </w:rPr>
        <w:t xml:space="preserve"> této Smlouvy, a</w:t>
      </w:r>
      <w:r w:rsidR="000B6354">
        <w:rPr>
          <w:rFonts w:ascii="Arial" w:hAnsi="Arial" w:cs="Arial"/>
          <w:sz w:val="20"/>
          <w:szCs w:val="20"/>
        </w:rPr>
        <w:t> </w:t>
      </w:r>
      <w:r w:rsidRPr="00EB344E">
        <w:rPr>
          <w:rFonts w:ascii="Arial" w:hAnsi="Arial" w:cs="Arial"/>
          <w:sz w:val="20"/>
          <w:szCs w:val="20"/>
        </w:rPr>
        <w:t>to po celou dobu trvání Smlouvy</w:t>
      </w:r>
      <w:r w:rsidR="001F0654" w:rsidRPr="00EB344E">
        <w:rPr>
          <w:rFonts w:ascii="Arial" w:hAnsi="Arial" w:cs="Arial"/>
          <w:sz w:val="20"/>
          <w:szCs w:val="20"/>
        </w:rPr>
        <w:t>,</w:t>
      </w:r>
      <w:r w:rsidR="004D6994" w:rsidRPr="00EB344E">
        <w:rPr>
          <w:rFonts w:ascii="Arial" w:hAnsi="Arial" w:cs="Arial"/>
          <w:sz w:val="20"/>
          <w:szCs w:val="20"/>
        </w:rPr>
        <w:t xml:space="preserve"> zejména že:</w:t>
      </w:r>
    </w:p>
    <w:p w14:paraId="33C8FC3C" w14:textId="7CF7E032" w:rsidR="004D6994" w:rsidRPr="00FE0377" w:rsidRDefault="004D6994" w:rsidP="005B1CA5">
      <w:pPr>
        <w:numPr>
          <w:ilvl w:val="2"/>
          <w:numId w:val="81"/>
        </w:numPr>
        <w:spacing w:before="240" w:after="240" w:line="23" w:lineRule="atLeast"/>
        <w:ind w:left="1418" w:hanging="284"/>
        <w:jc w:val="both"/>
        <w:rPr>
          <w:rFonts w:ascii="Arial" w:hAnsi="Arial" w:cs="Arial"/>
          <w:sz w:val="20"/>
          <w:szCs w:val="20"/>
        </w:rPr>
      </w:pPr>
      <w:r w:rsidRPr="00FE0377">
        <w:rPr>
          <w:rFonts w:ascii="Arial" w:hAnsi="Arial" w:cs="Arial"/>
          <w:sz w:val="20"/>
          <w:szCs w:val="20"/>
        </w:rPr>
        <w:t>je certifikovaným partnerem vendora nabízené platformy nebo jejím tvůrcem a</w:t>
      </w:r>
      <w:r w:rsidR="005B47E5">
        <w:rPr>
          <w:rFonts w:ascii="Arial" w:hAnsi="Arial" w:cs="Arial"/>
          <w:sz w:val="20"/>
          <w:szCs w:val="20"/>
        </w:rPr>
        <w:t> </w:t>
      </w:r>
      <w:r w:rsidRPr="00FE0377">
        <w:rPr>
          <w:rFonts w:ascii="Arial" w:hAnsi="Arial" w:cs="Arial"/>
          <w:sz w:val="20"/>
          <w:szCs w:val="20"/>
        </w:rPr>
        <w:t>vlastníkem</w:t>
      </w:r>
      <w:bookmarkEnd w:id="5"/>
      <w:r w:rsidRPr="00FE0377">
        <w:rPr>
          <w:rFonts w:ascii="Arial" w:hAnsi="Arial" w:cs="Arial"/>
          <w:sz w:val="20"/>
          <w:szCs w:val="20"/>
        </w:rPr>
        <w:t>;</w:t>
      </w:r>
    </w:p>
    <w:p w14:paraId="023F4E27" w14:textId="1292D24D" w:rsidR="004D6994" w:rsidRPr="00FE0377" w:rsidRDefault="004D6994" w:rsidP="005B1CA5">
      <w:pPr>
        <w:numPr>
          <w:ilvl w:val="0"/>
          <w:numId w:val="81"/>
        </w:numPr>
        <w:spacing w:before="240" w:after="240" w:line="23" w:lineRule="atLeast"/>
        <w:ind w:left="1418" w:hanging="284"/>
        <w:jc w:val="both"/>
        <w:rPr>
          <w:rFonts w:ascii="Arial" w:hAnsi="Arial" w:cs="Arial"/>
          <w:sz w:val="20"/>
          <w:szCs w:val="20"/>
        </w:rPr>
      </w:pPr>
      <w:r w:rsidRPr="00FE0377">
        <w:rPr>
          <w:rFonts w:ascii="Arial" w:hAnsi="Arial" w:cs="Arial"/>
          <w:sz w:val="20"/>
          <w:szCs w:val="20"/>
        </w:rPr>
        <w:t>disponuje souhlasem správce MV ČR/DIA p</w:t>
      </w:r>
      <w:r w:rsidR="00081120" w:rsidRPr="00FE0377">
        <w:rPr>
          <w:rFonts w:ascii="Arial" w:hAnsi="Arial" w:cs="Arial"/>
          <w:sz w:val="20"/>
          <w:szCs w:val="20"/>
        </w:rPr>
        <w:t xml:space="preserve">ro službu Vytváření kvalifikovaných elektronických podpisů na dálku (Základní služba definovaná dostupností, rychlostí </w:t>
      </w:r>
      <w:r w:rsidR="00081120" w:rsidRPr="00FE0377">
        <w:rPr>
          <w:rFonts w:ascii="Arial" w:hAnsi="Arial" w:cs="Arial"/>
          <w:sz w:val="20"/>
          <w:szCs w:val="20"/>
        </w:rPr>
        <w:lastRenderedPageBreak/>
        <w:t>a</w:t>
      </w:r>
      <w:r w:rsidR="005B47E5">
        <w:rPr>
          <w:rFonts w:ascii="Arial" w:hAnsi="Arial" w:cs="Arial"/>
          <w:sz w:val="20"/>
          <w:szCs w:val="20"/>
        </w:rPr>
        <w:t> </w:t>
      </w:r>
      <w:r w:rsidR="00081120" w:rsidRPr="00FE0377">
        <w:rPr>
          <w:rFonts w:ascii="Arial" w:hAnsi="Arial" w:cs="Arial"/>
          <w:sz w:val="20"/>
          <w:szCs w:val="20"/>
        </w:rPr>
        <w:t>objemem zpracovaných transakcí; případně kombinovaná služba s kvalifikovaným časovým razítkem v jedné transakci)</w:t>
      </w:r>
      <w:r w:rsidRPr="00FE0377">
        <w:rPr>
          <w:rFonts w:ascii="Arial" w:hAnsi="Arial" w:cs="Arial"/>
          <w:sz w:val="20"/>
          <w:szCs w:val="20"/>
        </w:rPr>
        <w:t>;</w:t>
      </w:r>
    </w:p>
    <w:p w14:paraId="4D8D539E" w14:textId="37194CAE" w:rsidR="00081120" w:rsidRPr="009B6463" w:rsidRDefault="004D6994" w:rsidP="005B1CA5">
      <w:pPr>
        <w:numPr>
          <w:ilvl w:val="0"/>
          <w:numId w:val="81"/>
        </w:numPr>
        <w:spacing w:before="240" w:after="240" w:line="23" w:lineRule="atLeast"/>
        <w:ind w:left="1418" w:hanging="284"/>
        <w:jc w:val="both"/>
        <w:rPr>
          <w:rFonts w:cs="Arial"/>
          <w:sz w:val="20"/>
          <w:szCs w:val="20"/>
        </w:rPr>
      </w:pPr>
      <w:r w:rsidRPr="00FE0377">
        <w:rPr>
          <w:rFonts w:ascii="Arial" w:hAnsi="Arial" w:cs="Arial"/>
          <w:sz w:val="20"/>
          <w:szCs w:val="20"/>
        </w:rPr>
        <w:t>disponuje souhlasem správce MV ČR/DIA p</w:t>
      </w:r>
      <w:r w:rsidR="00081120" w:rsidRPr="00FE0377">
        <w:rPr>
          <w:rFonts w:ascii="Arial" w:hAnsi="Arial" w:cs="Arial"/>
          <w:sz w:val="20"/>
          <w:szCs w:val="20"/>
        </w:rPr>
        <w:t>ro službu Vytváření kvalifikovaných elektronických pečetí na dálku (Základní služba definovaná dostupností, rychlostí a</w:t>
      </w:r>
      <w:r w:rsidR="005B47E5">
        <w:rPr>
          <w:rFonts w:ascii="Arial" w:hAnsi="Arial" w:cs="Arial"/>
          <w:sz w:val="20"/>
          <w:szCs w:val="20"/>
        </w:rPr>
        <w:t> </w:t>
      </w:r>
      <w:r w:rsidR="00081120" w:rsidRPr="00FE0377">
        <w:rPr>
          <w:rFonts w:ascii="Arial" w:hAnsi="Arial" w:cs="Arial"/>
          <w:sz w:val="20"/>
          <w:szCs w:val="20"/>
        </w:rPr>
        <w:t>objemem zpracovaných transakcí; případně kombinovaná služba s kvalifikovaným časovým razítkem v jedné transakci)</w:t>
      </w:r>
      <w:r w:rsidRPr="00FE0377">
        <w:rPr>
          <w:rFonts w:ascii="Arial" w:hAnsi="Arial" w:cs="Arial"/>
          <w:sz w:val="20"/>
          <w:szCs w:val="20"/>
        </w:rPr>
        <w:t>.</w:t>
      </w:r>
    </w:p>
    <w:p w14:paraId="50075C32" w14:textId="713CFB26" w:rsidR="009A7195" w:rsidRPr="00795BBE" w:rsidRDefault="001F0654" w:rsidP="005B1CA5">
      <w:pPr>
        <w:pStyle w:val="TSTextlnkuslovan"/>
        <w:numPr>
          <w:ilvl w:val="2"/>
          <w:numId w:val="16"/>
        </w:numPr>
        <w:tabs>
          <w:tab w:val="left" w:pos="1134"/>
        </w:tabs>
        <w:spacing w:line="23" w:lineRule="atLeast"/>
        <w:ind w:left="1134" w:hanging="708"/>
        <w:rPr>
          <w:rFonts w:cs="Arial"/>
          <w:sz w:val="20"/>
          <w:szCs w:val="20"/>
        </w:rPr>
      </w:pPr>
      <w:r w:rsidRPr="00795BBE">
        <w:rPr>
          <w:rFonts w:cs="Arial"/>
          <w:sz w:val="20"/>
          <w:szCs w:val="20"/>
        </w:rPr>
        <w:t>se tímto zavazuje udržovat prohlášení podle předchozí</w:t>
      </w:r>
      <w:r w:rsidR="00003A2F">
        <w:rPr>
          <w:rFonts w:cs="Arial"/>
          <w:sz w:val="20"/>
          <w:szCs w:val="20"/>
        </w:rPr>
        <w:t>ch</w:t>
      </w:r>
      <w:r w:rsidRPr="00795BBE">
        <w:rPr>
          <w:rFonts w:cs="Arial"/>
          <w:sz w:val="20"/>
          <w:szCs w:val="20"/>
        </w:rPr>
        <w:t xml:space="preserve"> </w:t>
      </w:r>
      <w:proofErr w:type="spellStart"/>
      <w:r w:rsidRPr="00795BBE">
        <w:rPr>
          <w:rFonts w:cs="Arial"/>
          <w:sz w:val="20"/>
          <w:szCs w:val="20"/>
        </w:rPr>
        <w:t>pododst</w:t>
      </w:r>
      <w:proofErr w:type="spellEnd"/>
      <w:r w:rsidRPr="00795BBE">
        <w:rPr>
          <w:rFonts w:cs="Arial"/>
          <w:sz w:val="20"/>
          <w:szCs w:val="20"/>
        </w:rPr>
        <w:t xml:space="preserve">. 1.2.2. </w:t>
      </w:r>
      <w:r>
        <w:rPr>
          <w:rFonts w:cs="Arial"/>
          <w:sz w:val="20"/>
          <w:szCs w:val="20"/>
        </w:rPr>
        <w:t>až 1.2</w:t>
      </w:r>
      <w:r w:rsidR="000E4D77">
        <w:rPr>
          <w:rFonts w:cs="Arial"/>
          <w:sz w:val="20"/>
          <w:szCs w:val="20"/>
        </w:rPr>
        <w:t>.7</w:t>
      </w:r>
      <w:r>
        <w:rPr>
          <w:rFonts w:cs="Arial"/>
          <w:sz w:val="20"/>
          <w:szCs w:val="20"/>
        </w:rPr>
        <w:t xml:space="preserve"> </w:t>
      </w:r>
      <w:r w:rsidRPr="00795BBE">
        <w:rPr>
          <w:rFonts w:cs="Arial"/>
          <w:sz w:val="20"/>
          <w:szCs w:val="20"/>
        </w:rPr>
        <w:t>tohoto odst. 1.2. článku 1. Smlouvy v pravdivosti a platnosti po dobu účinnosti této Smlouvy a</w:t>
      </w:r>
      <w:r w:rsidR="00D4457F">
        <w:rPr>
          <w:rFonts w:cs="Arial"/>
          <w:sz w:val="20"/>
          <w:szCs w:val="20"/>
        </w:rPr>
        <w:t> </w:t>
      </w:r>
      <w:r w:rsidRPr="00795BBE">
        <w:rPr>
          <w:rFonts w:cs="Arial"/>
          <w:sz w:val="20"/>
          <w:szCs w:val="20"/>
        </w:rPr>
        <w:t>Objednatele bezodkladně (nejpozději však do 3 pracovních dní ode dne, kdy příslušná skutečnost nastala) informovat o všech skutečnostech, které mohou mít dopad na pravdivost, úplnost nebo přesnost předmětného prohlášení</w:t>
      </w:r>
      <w:r>
        <w:rPr>
          <w:rFonts w:cs="Arial"/>
          <w:sz w:val="20"/>
          <w:szCs w:val="20"/>
        </w:rPr>
        <w:t>.</w:t>
      </w:r>
    </w:p>
    <w:p w14:paraId="4568C9D9" w14:textId="77777777" w:rsidR="009A7195" w:rsidRPr="00795BBE" w:rsidRDefault="009A7195" w:rsidP="005B1CA5">
      <w:pPr>
        <w:pStyle w:val="Odstavecseseznamem"/>
        <w:numPr>
          <w:ilvl w:val="1"/>
          <w:numId w:val="15"/>
        </w:numPr>
        <w:spacing w:after="120" w:line="23" w:lineRule="atLeast"/>
        <w:ind w:left="567" w:hanging="567"/>
        <w:jc w:val="both"/>
        <w:rPr>
          <w:rFonts w:ascii="Arial" w:hAnsi="Arial" w:cs="Arial"/>
          <w:lang w:eastAsia="en-US"/>
        </w:rPr>
      </w:pPr>
      <w:bookmarkStart w:id="6" w:name="_Ref330893946"/>
      <w:r w:rsidRPr="00795BBE">
        <w:rPr>
          <w:rFonts w:ascii="Arial" w:hAnsi="Arial" w:cs="Arial"/>
          <w:lang w:eastAsia="en-US"/>
        </w:rPr>
        <w:t xml:space="preserve">Obě smluvní </w:t>
      </w:r>
      <w:r w:rsidRPr="00795BBE">
        <w:rPr>
          <w:rFonts w:ascii="Arial" w:hAnsi="Arial" w:cs="Arial"/>
        </w:rPr>
        <w:t>strany</w:t>
      </w:r>
      <w:r w:rsidRPr="00795BBE">
        <w:rPr>
          <w:rFonts w:ascii="Arial" w:hAnsi="Arial" w:cs="Arial"/>
          <w:lang w:eastAsia="en-US"/>
        </w:rPr>
        <w:t xml:space="preserve"> prohlašují, že tato Smlouva vč. příloh a dále předmět plnění a veškerá metadata spojená s touto Smlouvou nebo v průběhu plnění podle této Smlouvy nemají charakter obchodního tajemství. </w:t>
      </w:r>
    </w:p>
    <w:p w14:paraId="2C72A1E2" w14:textId="77777777" w:rsidR="006F107A" w:rsidRPr="00795BBE" w:rsidRDefault="006F107A" w:rsidP="005B1CA5">
      <w:pPr>
        <w:pStyle w:val="Odstavecseseznamem"/>
        <w:spacing w:after="120" w:line="23" w:lineRule="atLeast"/>
        <w:ind w:left="567"/>
        <w:jc w:val="both"/>
        <w:rPr>
          <w:rFonts w:ascii="Arial" w:hAnsi="Arial" w:cs="Arial"/>
          <w:lang w:eastAsia="en-US"/>
        </w:rPr>
      </w:pPr>
    </w:p>
    <w:bookmarkEnd w:id="6"/>
    <w:p w14:paraId="08FE7222" w14:textId="77777777" w:rsidR="009A7195" w:rsidRPr="00795BBE" w:rsidRDefault="009A7195" w:rsidP="009A7195">
      <w:pPr>
        <w:pStyle w:val="Odstavecseseznamem"/>
        <w:numPr>
          <w:ilvl w:val="0"/>
          <w:numId w:val="15"/>
        </w:numPr>
        <w:spacing w:before="120" w:after="120"/>
        <w:ind w:left="357" w:hanging="357"/>
        <w:jc w:val="both"/>
        <w:rPr>
          <w:rFonts w:ascii="Arial" w:hAnsi="Arial" w:cs="Arial"/>
          <w:b/>
        </w:rPr>
      </w:pPr>
      <w:r w:rsidRPr="00795BBE">
        <w:rPr>
          <w:rFonts w:ascii="Arial" w:hAnsi="Arial" w:cs="Arial"/>
          <w:b/>
        </w:rPr>
        <w:t>Účel Smlouvy</w:t>
      </w:r>
    </w:p>
    <w:p w14:paraId="24BE9ED3" w14:textId="6A6B3BC9" w:rsidR="007B6127" w:rsidRPr="00795BBE" w:rsidRDefault="5F2D16FE" w:rsidP="00FE0377">
      <w:pPr>
        <w:pStyle w:val="Odstavecseseznamem"/>
        <w:numPr>
          <w:ilvl w:val="1"/>
          <w:numId w:val="15"/>
        </w:numPr>
        <w:spacing w:after="120" w:line="276" w:lineRule="auto"/>
        <w:ind w:left="567" w:hanging="567"/>
        <w:jc w:val="both"/>
        <w:rPr>
          <w:rFonts w:ascii="Arial" w:hAnsi="Arial" w:cs="Arial"/>
          <w:lang w:eastAsia="en-US"/>
        </w:rPr>
      </w:pPr>
      <w:r w:rsidRPr="4B0A8880">
        <w:rPr>
          <w:rFonts w:ascii="Arial" w:hAnsi="Arial" w:cs="Arial"/>
          <w:lang w:eastAsia="en-US"/>
        </w:rPr>
        <w:t>Cílem projektu je zvýšení uživatelského komfortu uživatelů</w:t>
      </w:r>
      <w:r w:rsidR="45B12D6A" w:rsidRPr="4B0A8880">
        <w:rPr>
          <w:rFonts w:ascii="Arial" w:hAnsi="Arial" w:cs="Arial"/>
          <w:lang w:eastAsia="en-US"/>
        </w:rPr>
        <w:t xml:space="preserve"> služby vzdáleného podepisování a</w:t>
      </w:r>
      <w:r w:rsidR="00D4457F">
        <w:rPr>
          <w:rFonts w:ascii="Arial" w:hAnsi="Arial" w:cs="Arial"/>
          <w:lang w:eastAsia="en-US"/>
        </w:rPr>
        <w:t> </w:t>
      </w:r>
      <w:r w:rsidR="45B12D6A" w:rsidRPr="4B0A8880">
        <w:rPr>
          <w:rFonts w:ascii="Arial" w:hAnsi="Arial" w:cs="Arial"/>
          <w:lang w:eastAsia="en-US"/>
        </w:rPr>
        <w:t>pečetění pro vytváření kvalifikovaných podpisů a kvalifikovaných pečetí dle Nařízení Evrop</w:t>
      </w:r>
      <w:r w:rsidR="3905C4E9" w:rsidRPr="4B0A8880">
        <w:rPr>
          <w:rFonts w:ascii="Arial" w:hAnsi="Arial" w:cs="Arial"/>
          <w:lang w:eastAsia="en-US"/>
        </w:rPr>
        <w:t>ského parlamentu a Rady (EU) č. 910/2014</w:t>
      </w:r>
      <w:r w:rsidRPr="4B0A8880">
        <w:rPr>
          <w:rFonts w:ascii="Arial" w:hAnsi="Arial" w:cs="Arial"/>
          <w:lang w:eastAsia="en-US"/>
        </w:rPr>
        <w:t>.</w:t>
      </w:r>
    </w:p>
    <w:p w14:paraId="0F5A594D" w14:textId="1C27506B" w:rsidR="009A7195" w:rsidRPr="00795BBE" w:rsidRDefault="003F6A67" w:rsidP="00FE0377">
      <w:pPr>
        <w:pStyle w:val="Odstavecseseznamem"/>
        <w:numPr>
          <w:ilvl w:val="1"/>
          <w:numId w:val="15"/>
        </w:numPr>
        <w:spacing w:after="120" w:line="276" w:lineRule="auto"/>
        <w:ind w:left="567" w:hanging="567"/>
        <w:jc w:val="both"/>
        <w:rPr>
          <w:rFonts w:ascii="Arial" w:hAnsi="Arial" w:cs="Arial"/>
          <w:lang w:eastAsia="en-US"/>
        </w:rPr>
      </w:pPr>
      <w:r>
        <w:rPr>
          <w:rFonts w:ascii="Arial" w:hAnsi="Arial" w:cs="Arial"/>
          <w:lang w:eastAsia="en-US"/>
        </w:rPr>
        <w:t>Ú</w:t>
      </w:r>
      <w:r w:rsidRPr="003F6A67">
        <w:rPr>
          <w:rFonts w:ascii="Arial" w:hAnsi="Arial" w:cs="Arial"/>
          <w:lang w:eastAsia="en-US"/>
        </w:rPr>
        <w:t xml:space="preserve">čelem této smlouvy je naplnění požadavků </w:t>
      </w:r>
      <w:r w:rsidR="00014570" w:rsidRPr="4B0A8880">
        <w:rPr>
          <w:rFonts w:ascii="Arial" w:hAnsi="Arial" w:cs="Arial"/>
          <w:lang w:eastAsia="en-US"/>
        </w:rPr>
        <w:t>Nařízení Evropského parlamentu a Rady (EU) č.</w:t>
      </w:r>
      <w:r w:rsidR="00014570">
        <w:rPr>
          <w:rFonts w:ascii="Arial" w:hAnsi="Arial" w:cs="Arial"/>
          <w:lang w:eastAsia="en-US"/>
        </w:rPr>
        <w:t> </w:t>
      </w:r>
      <w:r w:rsidR="00014570" w:rsidRPr="4B0A8880">
        <w:rPr>
          <w:rFonts w:ascii="Arial" w:hAnsi="Arial" w:cs="Arial"/>
          <w:lang w:eastAsia="en-US"/>
        </w:rPr>
        <w:t>910/2014</w:t>
      </w:r>
      <w:r w:rsidRPr="003F6A67">
        <w:rPr>
          <w:rFonts w:ascii="Arial" w:hAnsi="Arial" w:cs="Arial"/>
          <w:lang w:eastAsia="en-US"/>
        </w:rPr>
        <w:t xml:space="preserve">, naplnění Strategie digitalizace resortu </w:t>
      </w:r>
      <w:proofErr w:type="spellStart"/>
      <w:r w:rsidRPr="003F6A67">
        <w:rPr>
          <w:rFonts w:ascii="Arial" w:hAnsi="Arial" w:cs="Arial"/>
          <w:lang w:eastAsia="en-US"/>
        </w:rPr>
        <w:t>M</w:t>
      </w:r>
      <w:r w:rsidR="00170F8A">
        <w:rPr>
          <w:rFonts w:ascii="Arial" w:hAnsi="Arial" w:cs="Arial"/>
          <w:lang w:eastAsia="en-US"/>
        </w:rPr>
        <w:t>Z</w:t>
      </w:r>
      <w:r w:rsidRPr="003F6A67">
        <w:rPr>
          <w:rFonts w:ascii="Arial" w:hAnsi="Arial" w:cs="Arial"/>
          <w:lang w:eastAsia="en-US"/>
        </w:rPr>
        <w:t>e</w:t>
      </w:r>
      <w:proofErr w:type="spellEnd"/>
      <w:r w:rsidRPr="003F6A67">
        <w:rPr>
          <w:rFonts w:ascii="Arial" w:hAnsi="Arial" w:cs="Arial"/>
          <w:lang w:eastAsia="en-US"/>
        </w:rPr>
        <w:t xml:space="preserve"> a vládního programu </w:t>
      </w:r>
      <w:r w:rsidR="00170F8A">
        <w:rPr>
          <w:rFonts w:ascii="Arial" w:hAnsi="Arial" w:cs="Arial"/>
          <w:lang w:eastAsia="en-US"/>
        </w:rPr>
        <w:t>D</w:t>
      </w:r>
      <w:r w:rsidRPr="003F6A67">
        <w:rPr>
          <w:rFonts w:ascii="Arial" w:hAnsi="Arial" w:cs="Arial"/>
          <w:lang w:eastAsia="en-US"/>
        </w:rPr>
        <w:t>igitální Česko.</w:t>
      </w:r>
      <w:r w:rsidR="007B6127" w:rsidRPr="00795BBE">
        <w:rPr>
          <w:rFonts w:ascii="Arial" w:hAnsi="Arial" w:cs="Arial"/>
          <w:lang w:eastAsia="en-US"/>
        </w:rPr>
        <w:t xml:space="preserve"> </w:t>
      </w:r>
    </w:p>
    <w:p w14:paraId="0D5A8642" w14:textId="77777777" w:rsidR="002B3DC7" w:rsidRPr="00795BBE" w:rsidRDefault="002B3DC7" w:rsidP="009A7195">
      <w:pPr>
        <w:pStyle w:val="Odstavecseseznamem"/>
        <w:spacing w:after="120" w:line="276" w:lineRule="auto"/>
        <w:ind w:left="567"/>
        <w:jc w:val="both"/>
        <w:rPr>
          <w:rFonts w:ascii="Arial" w:hAnsi="Arial" w:cs="Arial"/>
        </w:rPr>
      </w:pPr>
    </w:p>
    <w:p w14:paraId="182088A3" w14:textId="32FB0C8A" w:rsidR="009A7195" w:rsidRPr="00795BBE" w:rsidRDefault="009A7195" w:rsidP="009A7195">
      <w:pPr>
        <w:pStyle w:val="Odstavecseseznamem"/>
        <w:numPr>
          <w:ilvl w:val="0"/>
          <w:numId w:val="15"/>
        </w:numPr>
        <w:spacing w:before="120" w:after="120"/>
        <w:ind w:left="357" w:hanging="357"/>
        <w:jc w:val="both"/>
        <w:rPr>
          <w:rFonts w:ascii="Arial" w:hAnsi="Arial" w:cs="Arial"/>
          <w:b/>
        </w:rPr>
      </w:pPr>
      <w:r w:rsidRPr="00795BBE">
        <w:rPr>
          <w:rFonts w:ascii="Arial" w:hAnsi="Arial" w:cs="Arial"/>
          <w:b/>
        </w:rPr>
        <w:t>Předmět Smlouvy</w:t>
      </w:r>
      <w:r w:rsidR="00D307D9">
        <w:rPr>
          <w:rFonts w:ascii="Arial" w:hAnsi="Arial" w:cs="Arial"/>
          <w:b/>
        </w:rPr>
        <w:t xml:space="preserve"> a místo plnění</w:t>
      </w:r>
    </w:p>
    <w:p w14:paraId="5F56CE0C" w14:textId="2C32C6D4" w:rsidR="003E4C58" w:rsidRPr="00795BBE" w:rsidRDefault="2B6912D9" w:rsidP="003E4C58">
      <w:pPr>
        <w:pStyle w:val="Odstavecseseznamem"/>
        <w:numPr>
          <w:ilvl w:val="1"/>
          <w:numId w:val="15"/>
        </w:numPr>
        <w:spacing w:line="276" w:lineRule="auto"/>
        <w:jc w:val="both"/>
        <w:rPr>
          <w:rFonts w:ascii="Arial" w:hAnsi="Arial" w:cs="Arial"/>
        </w:rPr>
      </w:pPr>
      <w:r w:rsidRPr="6822F594">
        <w:rPr>
          <w:rFonts w:ascii="Arial" w:hAnsi="Arial" w:cs="Arial"/>
        </w:rPr>
        <w:t>Dodavatel</w:t>
      </w:r>
      <w:r w:rsidR="003E4C58" w:rsidRPr="6822F594">
        <w:rPr>
          <w:rFonts w:ascii="Arial" w:hAnsi="Arial" w:cs="Arial"/>
        </w:rPr>
        <w:t xml:space="preserve"> se za níže uvedených podmínek zavazuje poskytovat Objednateli přístup ke službám </w:t>
      </w:r>
      <w:r w:rsidR="006F1763">
        <w:rPr>
          <w:rFonts w:ascii="Arial" w:hAnsi="Arial" w:cs="Arial"/>
        </w:rPr>
        <w:t xml:space="preserve">dle nařízení </w:t>
      </w:r>
      <w:r w:rsidR="000C7463">
        <w:rPr>
          <w:rFonts w:ascii="Arial" w:hAnsi="Arial" w:cs="Arial"/>
        </w:rPr>
        <w:t xml:space="preserve">Evropského parlamentu a </w:t>
      </w:r>
      <w:r w:rsidR="00B005FB">
        <w:rPr>
          <w:rFonts w:ascii="Arial" w:hAnsi="Arial" w:cs="Arial"/>
        </w:rPr>
        <w:t>R</w:t>
      </w:r>
      <w:r w:rsidR="000C7463">
        <w:rPr>
          <w:rFonts w:ascii="Arial" w:hAnsi="Arial" w:cs="Arial"/>
        </w:rPr>
        <w:t xml:space="preserve">ady </w:t>
      </w:r>
      <w:r w:rsidR="00B005FB">
        <w:rPr>
          <w:rFonts w:ascii="Arial" w:hAnsi="Arial" w:cs="Arial"/>
        </w:rPr>
        <w:t>(</w:t>
      </w:r>
      <w:r w:rsidR="00E81745">
        <w:rPr>
          <w:rFonts w:ascii="Arial" w:hAnsi="Arial" w:cs="Arial"/>
        </w:rPr>
        <w:t>EU</w:t>
      </w:r>
      <w:r w:rsidR="00B005FB">
        <w:rPr>
          <w:rFonts w:ascii="Arial" w:hAnsi="Arial" w:cs="Arial"/>
        </w:rPr>
        <w:t>)</w:t>
      </w:r>
      <w:r w:rsidR="00E81745">
        <w:rPr>
          <w:rFonts w:ascii="Arial" w:hAnsi="Arial" w:cs="Arial"/>
        </w:rPr>
        <w:t xml:space="preserve"> </w:t>
      </w:r>
      <w:r w:rsidR="00F17F2B" w:rsidRPr="00F17F2B">
        <w:rPr>
          <w:rFonts w:ascii="Arial" w:hAnsi="Arial" w:cs="Arial"/>
        </w:rPr>
        <w:t xml:space="preserve">č. 910/2014 </w:t>
      </w:r>
      <w:r w:rsidR="00F17F2B">
        <w:rPr>
          <w:rFonts w:ascii="Arial" w:hAnsi="Arial" w:cs="Arial"/>
        </w:rPr>
        <w:t>(</w:t>
      </w:r>
      <w:proofErr w:type="spellStart"/>
      <w:r w:rsidR="003E4C58" w:rsidRPr="6822F594">
        <w:rPr>
          <w:rFonts w:ascii="Arial" w:hAnsi="Arial" w:cs="Arial"/>
        </w:rPr>
        <w:t>elDAS</w:t>
      </w:r>
      <w:proofErr w:type="spellEnd"/>
      <w:r w:rsidR="00F17F2B">
        <w:rPr>
          <w:rFonts w:ascii="Arial" w:hAnsi="Arial" w:cs="Arial"/>
        </w:rPr>
        <w:t>)</w:t>
      </w:r>
      <w:r w:rsidR="003E4C58" w:rsidRPr="6822F594">
        <w:rPr>
          <w:rFonts w:ascii="Arial" w:hAnsi="Arial" w:cs="Arial"/>
        </w:rPr>
        <w:t xml:space="preserve"> (dále jen „Služba" či „Služby"</w:t>
      </w:r>
      <w:r w:rsidR="00816D62">
        <w:rPr>
          <w:rFonts w:ascii="Arial" w:hAnsi="Arial" w:cs="Arial"/>
        </w:rPr>
        <w:t xml:space="preserve"> nebo „Předmět plnění“</w:t>
      </w:r>
      <w:r w:rsidR="003E4C58" w:rsidRPr="6822F594">
        <w:rPr>
          <w:rFonts w:ascii="Arial" w:hAnsi="Arial" w:cs="Arial"/>
        </w:rPr>
        <w:t>).</w:t>
      </w:r>
      <w:r w:rsidR="00292E4E" w:rsidRPr="6822F594">
        <w:rPr>
          <w:rFonts w:ascii="Arial" w:hAnsi="Arial" w:cs="Arial"/>
        </w:rPr>
        <w:t xml:space="preserve"> Služby </w:t>
      </w:r>
      <w:r w:rsidR="00E553BE">
        <w:rPr>
          <w:rFonts w:ascii="Arial" w:hAnsi="Arial" w:cs="Arial"/>
        </w:rPr>
        <w:t xml:space="preserve">vč. bližších podmínek jejich poskytování a technické podpory </w:t>
      </w:r>
      <w:r w:rsidR="00292E4E" w:rsidRPr="6822F594">
        <w:rPr>
          <w:rFonts w:ascii="Arial" w:hAnsi="Arial" w:cs="Arial"/>
        </w:rPr>
        <w:t xml:space="preserve">jsou blíže specifikovány v příloze č. 1 </w:t>
      </w:r>
      <w:r w:rsidR="00102FDE">
        <w:rPr>
          <w:rFonts w:ascii="Arial" w:hAnsi="Arial" w:cs="Arial"/>
        </w:rPr>
        <w:t>S</w:t>
      </w:r>
      <w:r w:rsidR="00292E4E" w:rsidRPr="6822F594">
        <w:rPr>
          <w:rFonts w:ascii="Arial" w:hAnsi="Arial" w:cs="Arial"/>
        </w:rPr>
        <w:t>mlouvy.</w:t>
      </w:r>
      <w:r w:rsidR="00302BCA">
        <w:rPr>
          <w:rFonts w:ascii="Arial" w:hAnsi="Arial" w:cs="Arial"/>
        </w:rPr>
        <w:t xml:space="preserve"> </w:t>
      </w:r>
      <w:r w:rsidR="00E05BC3">
        <w:rPr>
          <w:rFonts w:ascii="Arial" w:hAnsi="Arial" w:cs="Arial"/>
        </w:rPr>
        <w:t>Služby</w:t>
      </w:r>
      <w:r w:rsidR="00E85E7B">
        <w:rPr>
          <w:rFonts w:ascii="Arial" w:hAnsi="Arial" w:cs="Arial"/>
        </w:rPr>
        <w:t xml:space="preserve"> mohou být poskytnuty </w:t>
      </w:r>
      <w:r w:rsidR="00D16578">
        <w:rPr>
          <w:rFonts w:ascii="Arial" w:hAnsi="Arial" w:cs="Arial"/>
        </w:rPr>
        <w:t xml:space="preserve">prostřednictvím </w:t>
      </w:r>
      <w:r w:rsidR="00AA3861">
        <w:rPr>
          <w:rFonts w:ascii="Arial" w:hAnsi="Arial" w:cs="Arial"/>
        </w:rPr>
        <w:t>distribuce software Objednateli</w:t>
      </w:r>
      <w:r w:rsidR="00B76E66">
        <w:rPr>
          <w:rFonts w:ascii="Arial" w:hAnsi="Arial" w:cs="Arial"/>
        </w:rPr>
        <w:t xml:space="preserve"> vč. poskytnutí potřebné licence</w:t>
      </w:r>
      <w:r w:rsidR="00F6306F">
        <w:rPr>
          <w:rFonts w:ascii="Arial" w:hAnsi="Arial" w:cs="Arial"/>
        </w:rPr>
        <w:t xml:space="preserve"> nebo </w:t>
      </w:r>
      <w:r w:rsidR="00B20541">
        <w:rPr>
          <w:rFonts w:ascii="Arial" w:hAnsi="Arial" w:cs="Arial"/>
        </w:rPr>
        <w:t xml:space="preserve">prostřednictvím </w:t>
      </w:r>
      <w:r w:rsidR="00224606">
        <w:rPr>
          <w:rFonts w:ascii="Arial" w:hAnsi="Arial" w:cs="Arial"/>
        </w:rPr>
        <w:t xml:space="preserve">poskytování </w:t>
      </w:r>
      <w:r w:rsidR="00F613D3">
        <w:rPr>
          <w:rFonts w:ascii="Arial" w:hAnsi="Arial" w:cs="Arial"/>
        </w:rPr>
        <w:t>software jako služby</w:t>
      </w:r>
      <w:r w:rsidR="000F5B79">
        <w:rPr>
          <w:rFonts w:ascii="Arial" w:hAnsi="Arial" w:cs="Arial"/>
        </w:rPr>
        <w:t xml:space="preserve"> (</w:t>
      </w:r>
      <w:proofErr w:type="spellStart"/>
      <w:r w:rsidR="000F5B79">
        <w:rPr>
          <w:rFonts w:ascii="Arial" w:hAnsi="Arial" w:cs="Arial"/>
        </w:rPr>
        <w:t>SaaS</w:t>
      </w:r>
      <w:proofErr w:type="spellEnd"/>
      <w:r w:rsidR="000F5B79">
        <w:rPr>
          <w:rFonts w:ascii="Arial" w:hAnsi="Arial" w:cs="Arial"/>
        </w:rPr>
        <w:t>)</w:t>
      </w:r>
      <w:r w:rsidR="00B20541">
        <w:rPr>
          <w:rFonts w:ascii="Arial" w:hAnsi="Arial" w:cs="Arial"/>
        </w:rPr>
        <w:t>.</w:t>
      </w:r>
    </w:p>
    <w:p w14:paraId="39CCA151" w14:textId="77777777" w:rsidR="00B20541" w:rsidRPr="00795BBE" w:rsidRDefault="00B20541" w:rsidP="004F11C2">
      <w:pPr>
        <w:pStyle w:val="Odstavecseseznamem"/>
        <w:spacing w:line="276" w:lineRule="auto"/>
        <w:ind w:left="432"/>
        <w:jc w:val="both"/>
        <w:rPr>
          <w:rFonts w:ascii="Arial" w:hAnsi="Arial" w:cs="Arial"/>
        </w:rPr>
      </w:pPr>
    </w:p>
    <w:p w14:paraId="6845C13A" w14:textId="1EC4EA70" w:rsidR="00D50168" w:rsidRPr="00C70635" w:rsidRDefault="67FE2467" w:rsidP="004F11C2">
      <w:pPr>
        <w:pStyle w:val="Odstavecseseznamem"/>
        <w:numPr>
          <w:ilvl w:val="1"/>
          <w:numId w:val="15"/>
        </w:numPr>
        <w:spacing w:line="276" w:lineRule="auto"/>
        <w:jc w:val="both"/>
        <w:rPr>
          <w:rFonts w:ascii="Arial" w:hAnsi="Arial" w:cs="Arial"/>
        </w:rPr>
      </w:pPr>
      <w:r w:rsidRPr="6F8C910A">
        <w:rPr>
          <w:rFonts w:ascii="Arial" w:hAnsi="Arial" w:cs="Arial"/>
        </w:rPr>
        <w:t>Dodavatel je dále povinen provést implementační práce</w:t>
      </w:r>
      <w:r w:rsidR="007F3647" w:rsidRPr="6F8C910A">
        <w:rPr>
          <w:rFonts w:ascii="Arial" w:hAnsi="Arial" w:cs="Arial"/>
        </w:rPr>
        <w:t xml:space="preserve"> před zahájením Služeb</w:t>
      </w:r>
      <w:r w:rsidRPr="6F8C910A">
        <w:rPr>
          <w:rFonts w:ascii="Arial" w:hAnsi="Arial" w:cs="Arial"/>
        </w:rPr>
        <w:t xml:space="preserve">. </w:t>
      </w:r>
      <w:r w:rsidR="003E4C58" w:rsidRPr="6F8C910A">
        <w:rPr>
          <w:rFonts w:ascii="Arial" w:hAnsi="Arial" w:cs="Arial"/>
        </w:rPr>
        <w:t xml:space="preserve">Implementace (včetně zprovoznění) software potřebného pro poskytování poptávaných Služeb proběhne do </w:t>
      </w:r>
      <w:r w:rsidR="00A56D48" w:rsidRPr="6F8C910A">
        <w:rPr>
          <w:rFonts w:ascii="Arial" w:hAnsi="Arial" w:cs="Arial"/>
        </w:rPr>
        <w:t>2</w:t>
      </w:r>
      <w:r w:rsidR="003E1644">
        <w:rPr>
          <w:rFonts w:ascii="Arial" w:hAnsi="Arial" w:cs="Arial"/>
        </w:rPr>
        <w:t> </w:t>
      </w:r>
      <w:r w:rsidR="003E4C58" w:rsidRPr="6F8C910A">
        <w:rPr>
          <w:rFonts w:ascii="Arial" w:hAnsi="Arial" w:cs="Arial"/>
        </w:rPr>
        <w:t>měsíc</w:t>
      </w:r>
      <w:r w:rsidR="00A56D48" w:rsidRPr="6F8C910A">
        <w:rPr>
          <w:rFonts w:ascii="Arial" w:hAnsi="Arial" w:cs="Arial"/>
        </w:rPr>
        <w:t>ů</w:t>
      </w:r>
      <w:r w:rsidR="003E4C58" w:rsidRPr="6F8C910A">
        <w:rPr>
          <w:rFonts w:ascii="Arial" w:hAnsi="Arial" w:cs="Arial"/>
        </w:rPr>
        <w:t xml:space="preserve"> od nabytí účinnosti této smlouvy</w:t>
      </w:r>
      <w:r w:rsidR="004D3431" w:rsidRPr="6F8C910A">
        <w:rPr>
          <w:rFonts w:ascii="Arial" w:hAnsi="Arial" w:cs="Arial"/>
        </w:rPr>
        <w:t>.</w:t>
      </w:r>
      <w:r w:rsidR="5DDB334F" w:rsidRPr="6F8C910A">
        <w:rPr>
          <w:rFonts w:ascii="Arial" w:hAnsi="Arial" w:cs="Arial"/>
        </w:rPr>
        <w:t xml:space="preserve"> </w:t>
      </w:r>
      <w:r w:rsidR="1B5B08B1" w:rsidRPr="6F8C910A">
        <w:rPr>
          <w:rFonts w:ascii="Arial" w:hAnsi="Arial" w:cs="Arial"/>
        </w:rPr>
        <w:t xml:space="preserve"> </w:t>
      </w:r>
      <w:r w:rsidR="30A2AF11" w:rsidRPr="6F8C910A">
        <w:rPr>
          <w:rFonts w:ascii="Arial" w:hAnsi="Arial" w:cs="Arial"/>
        </w:rPr>
        <w:t>Dodavatel</w:t>
      </w:r>
      <w:r w:rsidR="4ACD79B4" w:rsidRPr="6F8C910A">
        <w:rPr>
          <w:rFonts w:ascii="Arial" w:hAnsi="Arial" w:cs="Arial"/>
        </w:rPr>
        <w:t xml:space="preserve"> se dále zavazuje, že </w:t>
      </w:r>
      <w:r w:rsidR="00612F30" w:rsidRPr="6F8C910A">
        <w:rPr>
          <w:rFonts w:ascii="Arial" w:hAnsi="Arial" w:cs="Arial"/>
        </w:rPr>
        <w:t>v rámci im</w:t>
      </w:r>
      <w:r w:rsidR="00DF7EDA" w:rsidRPr="6F8C910A">
        <w:rPr>
          <w:rFonts w:ascii="Arial" w:hAnsi="Arial" w:cs="Arial"/>
        </w:rPr>
        <w:t xml:space="preserve">plementace </w:t>
      </w:r>
      <w:r w:rsidR="3028E390" w:rsidRPr="6F8C910A">
        <w:rPr>
          <w:rFonts w:ascii="Arial" w:hAnsi="Arial" w:cs="Arial"/>
        </w:rPr>
        <w:t>plně i</w:t>
      </w:r>
      <w:r w:rsidR="4ACD79B4" w:rsidRPr="6F8C910A">
        <w:rPr>
          <w:rFonts w:ascii="Arial" w:hAnsi="Arial" w:cs="Arial"/>
        </w:rPr>
        <w:t>n</w:t>
      </w:r>
      <w:r w:rsidR="3028E390" w:rsidRPr="6F8C910A">
        <w:rPr>
          <w:rFonts w:ascii="Arial" w:hAnsi="Arial" w:cs="Arial"/>
        </w:rPr>
        <w:t xml:space="preserve">tegruje stávající systém poskytující certifikační služby Objednatele, sjednaný na základě rámcové smlouvy uzavřené s Českou poštou, </w:t>
      </w:r>
      <w:proofErr w:type="spellStart"/>
      <w:r w:rsidR="3028E390" w:rsidRPr="6F8C910A">
        <w:rPr>
          <w:rFonts w:ascii="Arial" w:hAnsi="Arial" w:cs="Arial"/>
        </w:rPr>
        <w:t>s.p</w:t>
      </w:r>
      <w:proofErr w:type="spellEnd"/>
      <w:r w:rsidR="3028E390" w:rsidRPr="6F8C910A">
        <w:rPr>
          <w:rFonts w:ascii="Arial" w:hAnsi="Arial" w:cs="Arial"/>
        </w:rPr>
        <w:t xml:space="preserve">., zveřejněné v Registru smluv pod ID smlouvy </w:t>
      </w:r>
      <w:r w:rsidR="00A21954">
        <w:rPr>
          <w:rFonts w:ascii="Arial" w:hAnsi="Arial" w:cs="Arial"/>
        </w:rPr>
        <w:t>825845</w:t>
      </w:r>
      <w:r w:rsidR="3028E390" w:rsidRPr="6F8C910A">
        <w:rPr>
          <w:rFonts w:ascii="Arial" w:hAnsi="Arial" w:cs="Arial"/>
        </w:rPr>
        <w:t>, a zajistí zachování funkčnosti, kompatibility a kontinuity poskytovaných služeb včetně migrace dat a napojení</w:t>
      </w:r>
      <w:r w:rsidR="4ACD79B4" w:rsidRPr="6F8C910A">
        <w:rPr>
          <w:rFonts w:ascii="Arial" w:hAnsi="Arial" w:cs="Arial"/>
        </w:rPr>
        <w:t xml:space="preserve"> a zajistí zachování funkčnosti, kompatibility a kontinuity poskytovaných služeb včetně migrace dat a napojení na stávající rozhraní</w:t>
      </w:r>
      <w:r w:rsidR="2B792624" w:rsidRPr="6F8C910A">
        <w:rPr>
          <w:rFonts w:ascii="Arial" w:hAnsi="Arial" w:cs="Arial"/>
        </w:rPr>
        <w:t>.</w:t>
      </w:r>
      <w:r w:rsidR="004357BD" w:rsidRPr="6F8C910A">
        <w:rPr>
          <w:rFonts w:ascii="Arial" w:hAnsi="Arial" w:cs="Arial"/>
        </w:rPr>
        <w:t xml:space="preserve"> Implementace software je dokončena </w:t>
      </w:r>
      <w:r w:rsidR="00B21228" w:rsidRPr="6F8C910A">
        <w:rPr>
          <w:rFonts w:ascii="Arial" w:hAnsi="Arial" w:cs="Arial"/>
        </w:rPr>
        <w:t xml:space="preserve">jejím </w:t>
      </w:r>
      <w:r w:rsidR="000A2650" w:rsidRPr="6F8C910A">
        <w:rPr>
          <w:rFonts w:ascii="Arial" w:hAnsi="Arial" w:cs="Arial"/>
        </w:rPr>
        <w:t xml:space="preserve">schválením </w:t>
      </w:r>
      <w:r w:rsidR="000B79AC" w:rsidRPr="6F8C910A">
        <w:rPr>
          <w:rFonts w:ascii="Arial" w:hAnsi="Arial" w:cs="Arial"/>
        </w:rPr>
        <w:t xml:space="preserve">potvrzeným </w:t>
      </w:r>
      <w:r w:rsidR="004357BD" w:rsidRPr="6F8C910A">
        <w:rPr>
          <w:rFonts w:ascii="Arial" w:hAnsi="Arial" w:cs="Arial"/>
        </w:rPr>
        <w:t xml:space="preserve">podpisem </w:t>
      </w:r>
      <w:r w:rsidR="000B79AC" w:rsidRPr="6F8C910A">
        <w:rPr>
          <w:rFonts w:ascii="Arial" w:hAnsi="Arial" w:cs="Arial"/>
        </w:rPr>
        <w:t xml:space="preserve">Objednatele </w:t>
      </w:r>
      <w:r w:rsidR="004357BD" w:rsidRPr="6F8C910A">
        <w:rPr>
          <w:rFonts w:ascii="Arial" w:hAnsi="Arial" w:cs="Arial"/>
        </w:rPr>
        <w:t>akceptačního protokolu dle odst. 5.2 této Smlouvy</w:t>
      </w:r>
      <w:r w:rsidR="2B792624" w:rsidRPr="6F8C910A">
        <w:rPr>
          <w:rFonts w:ascii="Arial" w:hAnsi="Arial" w:cs="Arial"/>
        </w:rPr>
        <w:t>.</w:t>
      </w:r>
    </w:p>
    <w:p w14:paraId="4CC0C3C0" w14:textId="43F7EED0" w:rsidR="1E759B22" w:rsidRDefault="1E759B22" w:rsidP="1E759B22">
      <w:pPr>
        <w:pStyle w:val="Odstavecseseznamem"/>
        <w:spacing w:line="276" w:lineRule="auto"/>
        <w:ind w:left="432"/>
        <w:jc w:val="both"/>
        <w:rPr>
          <w:rFonts w:ascii="Arial" w:hAnsi="Arial" w:cs="Arial"/>
          <w:b/>
          <w:bCs/>
        </w:rPr>
      </w:pPr>
    </w:p>
    <w:p w14:paraId="32DC3860" w14:textId="21D86B3D" w:rsidR="006D63E6" w:rsidRDefault="006731CD">
      <w:pPr>
        <w:pStyle w:val="Odstavecseseznamem"/>
        <w:numPr>
          <w:ilvl w:val="1"/>
          <w:numId w:val="15"/>
        </w:numPr>
        <w:spacing w:line="276" w:lineRule="auto"/>
        <w:jc w:val="both"/>
        <w:rPr>
          <w:rFonts w:ascii="Arial" w:hAnsi="Arial" w:cs="Arial"/>
        </w:rPr>
      </w:pPr>
      <w:r w:rsidRPr="0070118A">
        <w:rPr>
          <w:rFonts w:ascii="Arial" w:eastAsia="Trebuchet MS" w:hAnsi="Arial" w:cs="Arial"/>
          <w:color w:val="000000" w:themeColor="text1"/>
          <w:lang w:eastAsia="en-US"/>
        </w:rPr>
        <w:t>Dodavatel</w:t>
      </w:r>
      <w:r w:rsidR="00302BCA" w:rsidRPr="00B01050">
        <w:rPr>
          <w:rFonts w:ascii="Arial" w:eastAsia="Trebuchet MS" w:hAnsi="Arial" w:cs="Arial"/>
          <w:color w:val="000000" w:themeColor="text1"/>
          <w:lang w:eastAsia="en-US"/>
        </w:rPr>
        <w:t xml:space="preserve"> se zavazuje zajistit Objednateli potřebnou </w:t>
      </w:r>
      <w:r w:rsidR="00B378EB">
        <w:rPr>
          <w:rFonts w:ascii="Arial" w:eastAsia="Trebuchet MS" w:hAnsi="Arial" w:cs="Arial"/>
          <w:color w:val="000000" w:themeColor="text1"/>
          <w:lang w:eastAsia="en-US"/>
        </w:rPr>
        <w:t>aplikační</w:t>
      </w:r>
      <w:r w:rsidR="00D817B7">
        <w:rPr>
          <w:rFonts w:ascii="Arial" w:eastAsia="Trebuchet MS" w:hAnsi="Arial" w:cs="Arial"/>
          <w:color w:val="000000" w:themeColor="text1"/>
          <w:lang w:eastAsia="en-US"/>
        </w:rPr>
        <w:t xml:space="preserve"> a </w:t>
      </w:r>
      <w:r w:rsidR="00302BCA" w:rsidRPr="00B01050">
        <w:rPr>
          <w:rFonts w:ascii="Arial" w:eastAsia="Trebuchet MS" w:hAnsi="Arial" w:cs="Arial"/>
          <w:color w:val="000000" w:themeColor="text1"/>
          <w:lang w:eastAsia="en-US"/>
        </w:rPr>
        <w:t>technickou podporu Služby specifikovanou v Příloze č. 1 této smlouvy</w:t>
      </w:r>
      <w:r w:rsidR="00302BCA">
        <w:rPr>
          <w:rFonts w:ascii="Arial" w:eastAsia="Trebuchet MS" w:hAnsi="Arial" w:cs="Arial"/>
          <w:color w:val="000000" w:themeColor="text1"/>
          <w:lang w:eastAsia="en-US"/>
        </w:rPr>
        <w:t>.</w:t>
      </w:r>
      <w:r w:rsidR="002F2B8A">
        <w:rPr>
          <w:rFonts w:ascii="Arial" w:eastAsia="Trebuchet MS" w:hAnsi="Arial" w:cs="Arial"/>
          <w:color w:val="000000" w:themeColor="text1"/>
          <w:lang w:eastAsia="en-US"/>
        </w:rPr>
        <w:t xml:space="preserve"> </w:t>
      </w:r>
      <w:r w:rsidR="003B3E85">
        <w:rPr>
          <w:rFonts w:ascii="Arial" w:hAnsi="Arial" w:cs="Arial"/>
        </w:rPr>
        <w:t>Aplikační p</w:t>
      </w:r>
      <w:r w:rsidR="00E339D1" w:rsidRPr="009E5DC0">
        <w:rPr>
          <w:rFonts w:ascii="Arial" w:hAnsi="Arial" w:cs="Arial"/>
        </w:rPr>
        <w:t>odp</w:t>
      </w:r>
      <w:r w:rsidR="00B94FA9">
        <w:rPr>
          <w:rFonts w:ascii="Arial" w:hAnsi="Arial" w:cs="Arial"/>
        </w:rPr>
        <w:t>o</w:t>
      </w:r>
      <w:r w:rsidR="00E339D1" w:rsidRPr="009E5DC0">
        <w:rPr>
          <w:rFonts w:ascii="Arial" w:hAnsi="Arial" w:cs="Arial"/>
        </w:rPr>
        <w:t>ra Služeb je poskytována jako základ</w:t>
      </w:r>
      <w:r w:rsidR="00B94FA9" w:rsidRPr="009E5DC0">
        <w:rPr>
          <w:rFonts w:ascii="Arial" w:hAnsi="Arial" w:cs="Arial"/>
        </w:rPr>
        <w:t xml:space="preserve">ní a </w:t>
      </w:r>
      <w:r w:rsidR="00B94FA9">
        <w:rPr>
          <w:rFonts w:ascii="Arial" w:hAnsi="Arial" w:cs="Arial"/>
        </w:rPr>
        <w:t>rozšířená tak, jak je specifik</w:t>
      </w:r>
      <w:r w:rsidR="00287F83">
        <w:rPr>
          <w:rFonts w:ascii="Arial" w:hAnsi="Arial" w:cs="Arial"/>
        </w:rPr>
        <w:t xml:space="preserve">ována v příloze č. 1 </w:t>
      </w:r>
      <w:r w:rsidR="000C3E79">
        <w:rPr>
          <w:rFonts w:ascii="Arial" w:hAnsi="Arial" w:cs="Arial"/>
        </w:rPr>
        <w:t xml:space="preserve">a </w:t>
      </w:r>
      <w:r w:rsidR="70C74AB5" w:rsidRPr="60F6290E">
        <w:rPr>
          <w:rFonts w:ascii="Arial" w:hAnsi="Arial" w:cs="Arial"/>
        </w:rPr>
        <w:t>4</w:t>
      </w:r>
      <w:r w:rsidR="000C3E79">
        <w:rPr>
          <w:rFonts w:ascii="Arial" w:hAnsi="Arial" w:cs="Arial"/>
        </w:rPr>
        <w:t xml:space="preserve"> </w:t>
      </w:r>
      <w:r w:rsidR="00287F83">
        <w:rPr>
          <w:rFonts w:ascii="Arial" w:hAnsi="Arial" w:cs="Arial"/>
        </w:rPr>
        <w:t>této Smlouvy.</w:t>
      </w:r>
    </w:p>
    <w:p w14:paraId="6EF177B2" w14:textId="77777777" w:rsidR="005C5EC2" w:rsidRPr="009E5DC0" w:rsidRDefault="005C5EC2" w:rsidP="009E5DC0">
      <w:pPr>
        <w:pStyle w:val="Odstavecseseznamem"/>
        <w:rPr>
          <w:rFonts w:ascii="Arial" w:hAnsi="Arial" w:cs="Arial"/>
        </w:rPr>
      </w:pPr>
    </w:p>
    <w:p w14:paraId="31784B67" w14:textId="0696C1BB" w:rsidR="005C5EC2" w:rsidRDefault="00CF754E" w:rsidP="00AA52EA">
      <w:pPr>
        <w:pStyle w:val="Odstavecseseznamem"/>
        <w:numPr>
          <w:ilvl w:val="1"/>
          <w:numId w:val="15"/>
        </w:numPr>
        <w:spacing w:line="276" w:lineRule="auto"/>
        <w:jc w:val="both"/>
        <w:rPr>
          <w:rFonts w:ascii="Arial" w:eastAsia="Trebuchet MS" w:hAnsi="Arial" w:cs="Arial"/>
          <w:color w:val="000000" w:themeColor="text1"/>
          <w:lang w:eastAsia="en-US"/>
        </w:rPr>
      </w:pPr>
      <w:r w:rsidRPr="009E5DC0">
        <w:rPr>
          <w:rFonts w:ascii="Arial" w:eastAsia="Trebuchet MS" w:hAnsi="Arial" w:cs="Arial"/>
          <w:color w:val="000000" w:themeColor="text1"/>
          <w:lang w:eastAsia="en-US"/>
        </w:rPr>
        <w:t>Doda</w:t>
      </w:r>
      <w:r w:rsidR="005C5EC2" w:rsidRPr="009E5DC0">
        <w:rPr>
          <w:rFonts w:ascii="Arial" w:eastAsia="Trebuchet MS" w:hAnsi="Arial" w:cs="Arial"/>
          <w:color w:val="000000" w:themeColor="text1"/>
          <w:lang w:eastAsia="en-US"/>
        </w:rPr>
        <w:t xml:space="preserve">vatel se zavazuje Služby poskytovat sám nebo s využitím třetích osob (poddodavatelů) uvedených v Příloze č. </w:t>
      </w:r>
      <w:r w:rsidR="0D90E081" w:rsidRPr="009E5DC0">
        <w:rPr>
          <w:rFonts w:ascii="Arial" w:eastAsia="Trebuchet MS" w:hAnsi="Arial" w:cs="Arial"/>
          <w:color w:val="000000" w:themeColor="text1"/>
          <w:lang w:eastAsia="en-US"/>
        </w:rPr>
        <w:t>7</w:t>
      </w:r>
      <w:r w:rsidR="005C5EC2" w:rsidRPr="009E5DC0">
        <w:rPr>
          <w:rFonts w:ascii="Arial" w:eastAsia="Trebuchet MS" w:hAnsi="Arial" w:cs="Arial"/>
          <w:color w:val="000000" w:themeColor="text1"/>
          <w:lang w:eastAsia="en-US"/>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w:t>
      </w:r>
      <w:r w:rsidR="005C5EC2" w:rsidRPr="009E5DC0">
        <w:rPr>
          <w:rFonts w:ascii="Arial" w:eastAsia="Trebuchet MS" w:hAnsi="Arial" w:cs="Arial"/>
          <w:color w:val="000000" w:themeColor="text1"/>
          <w:lang w:eastAsia="en-US"/>
        </w:rPr>
        <w:lastRenderedPageBreak/>
        <w:t xml:space="preserve">neschváleným, má </w:t>
      </w:r>
      <w:r w:rsidRPr="009E5DC0">
        <w:rPr>
          <w:rFonts w:ascii="Arial" w:eastAsia="Trebuchet MS" w:hAnsi="Arial" w:cs="Arial"/>
          <w:color w:val="000000" w:themeColor="text1"/>
          <w:lang w:eastAsia="en-US"/>
        </w:rPr>
        <w:t>Doda</w:t>
      </w:r>
      <w:r w:rsidR="005C5EC2" w:rsidRPr="009E5DC0">
        <w:rPr>
          <w:rFonts w:ascii="Arial" w:eastAsia="Trebuchet MS" w:hAnsi="Arial" w:cs="Arial"/>
          <w:color w:val="000000" w:themeColor="text1"/>
          <w:lang w:eastAsia="en-US"/>
        </w:rPr>
        <w:t>vatel odpovědnost, jako by Služby poskytoval sám. Při dodatečné změně osoby poddodavatele nebo při zvětšení rozsahu plnění svěřeného poddodavateli dle tohoto odstavce však není nutné uzavírat dodatek k této Smlouvě.</w:t>
      </w:r>
    </w:p>
    <w:p w14:paraId="45F98564" w14:textId="77777777" w:rsidR="000657CA" w:rsidRPr="009E5DC0" w:rsidRDefault="000657CA" w:rsidP="009E5DC0">
      <w:pPr>
        <w:pStyle w:val="Odstavecseseznamem"/>
        <w:rPr>
          <w:rFonts w:ascii="Arial" w:eastAsia="Trebuchet MS" w:hAnsi="Arial" w:cs="Arial"/>
          <w:color w:val="000000" w:themeColor="text1"/>
          <w:lang w:eastAsia="en-US"/>
        </w:rPr>
      </w:pPr>
    </w:p>
    <w:p w14:paraId="546BC88C" w14:textId="60EA6E76" w:rsidR="000657CA" w:rsidRDefault="003D511F" w:rsidP="00AA52EA">
      <w:pPr>
        <w:pStyle w:val="Odstavecseseznamem"/>
        <w:numPr>
          <w:ilvl w:val="1"/>
          <w:numId w:val="15"/>
        </w:numPr>
        <w:spacing w:line="276" w:lineRule="auto"/>
        <w:jc w:val="both"/>
        <w:rPr>
          <w:rFonts w:ascii="Arial" w:eastAsia="Trebuchet MS" w:hAnsi="Arial" w:cs="Arial"/>
          <w:color w:val="000000" w:themeColor="text1"/>
          <w:lang w:eastAsia="en-US"/>
        </w:rPr>
      </w:pPr>
      <w:r w:rsidRPr="00330181">
        <w:rPr>
          <w:rFonts w:ascii="Arial" w:eastAsia="Trebuchet MS" w:hAnsi="Arial" w:cs="Arial"/>
          <w:color w:val="000000" w:themeColor="text1"/>
          <w:lang w:eastAsia="en-US"/>
        </w:rPr>
        <w:t xml:space="preserve">Dodavatel se zavazuje </w:t>
      </w:r>
      <w:r w:rsidR="00294A45">
        <w:rPr>
          <w:rFonts w:ascii="Arial" w:eastAsia="Trebuchet MS" w:hAnsi="Arial" w:cs="Arial"/>
          <w:color w:val="000000" w:themeColor="text1"/>
          <w:lang w:eastAsia="en-US"/>
        </w:rPr>
        <w:t xml:space="preserve">zahájit </w:t>
      </w:r>
      <w:r w:rsidR="00B95DDF">
        <w:rPr>
          <w:rFonts w:ascii="Arial" w:eastAsia="Trebuchet MS" w:hAnsi="Arial" w:cs="Arial"/>
          <w:color w:val="000000" w:themeColor="text1"/>
          <w:lang w:eastAsia="en-US"/>
        </w:rPr>
        <w:t xml:space="preserve">poskytování </w:t>
      </w:r>
      <w:r w:rsidRPr="00330181">
        <w:rPr>
          <w:rFonts w:ascii="Arial" w:eastAsia="Trebuchet MS" w:hAnsi="Arial" w:cs="Arial"/>
          <w:color w:val="000000" w:themeColor="text1"/>
          <w:lang w:eastAsia="en-US"/>
        </w:rPr>
        <w:t>Služ</w:t>
      </w:r>
      <w:r w:rsidR="00B95DDF">
        <w:rPr>
          <w:rFonts w:ascii="Arial" w:eastAsia="Trebuchet MS" w:hAnsi="Arial" w:cs="Arial"/>
          <w:color w:val="000000" w:themeColor="text1"/>
          <w:lang w:eastAsia="en-US"/>
        </w:rPr>
        <w:t>e</w:t>
      </w:r>
      <w:r w:rsidRPr="00330181">
        <w:rPr>
          <w:rFonts w:ascii="Arial" w:eastAsia="Trebuchet MS" w:hAnsi="Arial" w:cs="Arial"/>
          <w:color w:val="000000" w:themeColor="text1"/>
          <w:lang w:eastAsia="en-US"/>
        </w:rPr>
        <w:t>b</w:t>
      </w:r>
      <w:r w:rsidR="00294A45">
        <w:rPr>
          <w:rFonts w:ascii="Arial" w:eastAsia="Trebuchet MS" w:hAnsi="Arial" w:cs="Arial"/>
          <w:color w:val="000000" w:themeColor="text1"/>
          <w:lang w:eastAsia="en-US"/>
        </w:rPr>
        <w:t xml:space="preserve"> </w:t>
      </w:r>
      <w:r w:rsidR="00484052">
        <w:rPr>
          <w:rFonts w:ascii="Arial" w:eastAsia="Trebuchet MS" w:hAnsi="Arial" w:cs="Arial"/>
          <w:color w:val="000000" w:themeColor="text1"/>
          <w:lang w:eastAsia="en-US"/>
        </w:rPr>
        <w:t xml:space="preserve">následující </w:t>
      </w:r>
      <w:r w:rsidR="00EC7A4E">
        <w:rPr>
          <w:rFonts w:ascii="Arial" w:eastAsia="Trebuchet MS" w:hAnsi="Arial" w:cs="Arial"/>
          <w:color w:val="000000" w:themeColor="text1"/>
          <w:lang w:eastAsia="en-US"/>
        </w:rPr>
        <w:t xml:space="preserve">pracovní den </w:t>
      </w:r>
      <w:r w:rsidR="00741D9F">
        <w:rPr>
          <w:rFonts w:ascii="Arial" w:eastAsia="Trebuchet MS" w:hAnsi="Arial" w:cs="Arial"/>
          <w:color w:val="000000" w:themeColor="text1"/>
          <w:lang w:eastAsia="en-US"/>
        </w:rPr>
        <w:t>po</w:t>
      </w:r>
      <w:r w:rsidR="004357BD">
        <w:rPr>
          <w:rFonts w:ascii="Arial" w:eastAsia="Trebuchet MS" w:hAnsi="Arial" w:cs="Arial"/>
          <w:color w:val="000000" w:themeColor="text1"/>
          <w:lang w:eastAsia="en-US"/>
        </w:rPr>
        <w:t xml:space="preserve"> dokončení</w:t>
      </w:r>
      <w:r w:rsidR="00741D9F">
        <w:rPr>
          <w:rFonts w:ascii="Arial" w:eastAsia="Trebuchet MS" w:hAnsi="Arial" w:cs="Arial"/>
          <w:color w:val="000000" w:themeColor="text1"/>
          <w:lang w:eastAsia="en-US"/>
        </w:rPr>
        <w:t xml:space="preserve"> </w:t>
      </w:r>
      <w:r w:rsidR="00953F32">
        <w:rPr>
          <w:rFonts w:ascii="Arial" w:eastAsia="Trebuchet MS" w:hAnsi="Arial" w:cs="Arial"/>
          <w:color w:val="000000" w:themeColor="text1"/>
          <w:lang w:eastAsia="en-US"/>
        </w:rPr>
        <w:t>im</w:t>
      </w:r>
      <w:r w:rsidR="0072221C">
        <w:rPr>
          <w:rFonts w:ascii="Arial" w:eastAsia="Trebuchet MS" w:hAnsi="Arial" w:cs="Arial"/>
          <w:color w:val="000000" w:themeColor="text1"/>
          <w:lang w:eastAsia="en-US"/>
        </w:rPr>
        <w:t>pl</w:t>
      </w:r>
      <w:r w:rsidR="00953F32">
        <w:rPr>
          <w:rFonts w:ascii="Arial" w:eastAsia="Trebuchet MS" w:hAnsi="Arial" w:cs="Arial"/>
          <w:color w:val="000000" w:themeColor="text1"/>
          <w:lang w:eastAsia="en-US"/>
        </w:rPr>
        <w:t>e</w:t>
      </w:r>
      <w:r w:rsidR="0072221C">
        <w:rPr>
          <w:rFonts w:ascii="Arial" w:eastAsia="Trebuchet MS" w:hAnsi="Arial" w:cs="Arial"/>
          <w:color w:val="000000" w:themeColor="text1"/>
          <w:lang w:eastAsia="en-US"/>
        </w:rPr>
        <w:t>menta</w:t>
      </w:r>
      <w:r w:rsidR="006E7819">
        <w:rPr>
          <w:rFonts w:ascii="Arial" w:eastAsia="Trebuchet MS" w:hAnsi="Arial" w:cs="Arial"/>
          <w:color w:val="000000" w:themeColor="text1"/>
          <w:lang w:eastAsia="en-US"/>
        </w:rPr>
        <w:t>c</w:t>
      </w:r>
      <w:r w:rsidR="004357BD">
        <w:rPr>
          <w:rFonts w:ascii="Arial" w:eastAsia="Trebuchet MS" w:hAnsi="Arial" w:cs="Arial"/>
          <w:color w:val="000000" w:themeColor="text1"/>
          <w:lang w:eastAsia="en-US"/>
        </w:rPr>
        <w:t>e</w:t>
      </w:r>
      <w:r w:rsidR="006E7819">
        <w:rPr>
          <w:rFonts w:ascii="Arial" w:eastAsia="Trebuchet MS" w:hAnsi="Arial" w:cs="Arial"/>
          <w:color w:val="000000" w:themeColor="text1"/>
          <w:lang w:eastAsia="en-US"/>
        </w:rPr>
        <w:t xml:space="preserve"> </w:t>
      </w:r>
      <w:r w:rsidR="00EB4209">
        <w:rPr>
          <w:rFonts w:ascii="Arial" w:eastAsia="Trebuchet MS" w:hAnsi="Arial" w:cs="Arial"/>
          <w:color w:val="000000" w:themeColor="text1"/>
          <w:lang w:eastAsia="en-US"/>
        </w:rPr>
        <w:t xml:space="preserve">software dle </w:t>
      </w:r>
      <w:r w:rsidR="00321D06">
        <w:rPr>
          <w:rFonts w:ascii="Arial" w:eastAsia="Trebuchet MS" w:hAnsi="Arial" w:cs="Arial"/>
          <w:color w:val="000000" w:themeColor="text1"/>
          <w:lang w:eastAsia="en-US"/>
        </w:rPr>
        <w:t xml:space="preserve">poslední věty </w:t>
      </w:r>
      <w:r w:rsidR="003E79F7">
        <w:rPr>
          <w:rFonts w:ascii="Arial" w:eastAsia="Trebuchet MS" w:hAnsi="Arial" w:cs="Arial"/>
          <w:color w:val="000000" w:themeColor="text1"/>
          <w:lang w:eastAsia="en-US"/>
        </w:rPr>
        <w:t xml:space="preserve">odst. </w:t>
      </w:r>
      <w:r w:rsidR="00415C95">
        <w:rPr>
          <w:rFonts w:ascii="Arial" w:eastAsia="Trebuchet MS" w:hAnsi="Arial" w:cs="Arial"/>
          <w:color w:val="000000" w:themeColor="text1"/>
          <w:lang w:eastAsia="en-US"/>
        </w:rPr>
        <w:t>3.2</w:t>
      </w:r>
      <w:r w:rsidR="001271D1">
        <w:rPr>
          <w:rFonts w:ascii="Arial" w:eastAsia="Trebuchet MS" w:hAnsi="Arial" w:cs="Arial"/>
          <w:color w:val="000000" w:themeColor="text1"/>
          <w:lang w:eastAsia="en-US"/>
        </w:rPr>
        <w:t xml:space="preserve"> </w:t>
      </w:r>
      <w:r w:rsidR="00415C95">
        <w:rPr>
          <w:rFonts w:ascii="Arial" w:eastAsia="Trebuchet MS" w:hAnsi="Arial" w:cs="Arial"/>
          <w:color w:val="000000" w:themeColor="text1"/>
          <w:lang w:eastAsia="en-US"/>
        </w:rPr>
        <w:t>této Smlouvy</w:t>
      </w:r>
      <w:r w:rsidR="004357BD">
        <w:rPr>
          <w:rFonts w:ascii="Arial" w:eastAsia="Trebuchet MS" w:hAnsi="Arial" w:cs="Arial"/>
          <w:color w:val="000000" w:themeColor="text1"/>
          <w:lang w:eastAsia="en-US"/>
        </w:rPr>
        <w:t xml:space="preserve">. </w:t>
      </w:r>
    </w:p>
    <w:p w14:paraId="27A45273" w14:textId="77777777" w:rsidR="00AA52EA" w:rsidRPr="009E5DC0" w:rsidRDefault="00AA52EA" w:rsidP="009E5DC0">
      <w:pPr>
        <w:pStyle w:val="Odstavecseseznamem"/>
        <w:spacing w:line="276" w:lineRule="auto"/>
        <w:ind w:left="432"/>
        <w:jc w:val="both"/>
        <w:rPr>
          <w:rFonts w:ascii="Arial" w:eastAsia="Trebuchet MS" w:hAnsi="Arial" w:cs="Arial"/>
          <w:color w:val="000000" w:themeColor="text1"/>
          <w:lang w:eastAsia="en-US"/>
        </w:rPr>
      </w:pPr>
    </w:p>
    <w:p w14:paraId="7E975B53" w14:textId="796BA951" w:rsidR="00AA52EA" w:rsidRDefault="00556A39" w:rsidP="00AA52EA">
      <w:pPr>
        <w:pStyle w:val="Odstavecseseznamem"/>
        <w:numPr>
          <w:ilvl w:val="1"/>
          <w:numId w:val="15"/>
        </w:numPr>
        <w:spacing w:line="276" w:lineRule="auto"/>
        <w:jc w:val="both"/>
        <w:rPr>
          <w:rFonts w:ascii="Arial" w:eastAsia="Trebuchet MS" w:hAnsi="Arial" w:cs="Arial"/>
          <w:color w:val="000000" w:themeColor="text1"/>
          <w:lang w:eastAsia="en-US"/>
        </w:rPr>
      </w:pPr>
      <w:r w:rsidRPr="009E5DC0">
        <w:rPr>
          <w:rFonts w:ascii="Arial" w:eastAsia="Trebuchet MS" w:hAnsi="Arial" w:cs="Arial"/>
          <w:color w:val="000000" w:themeColor="text1"/>
          <w:lang w:eastAsia="en-US"/>
        </w:rPr>
        <w:t>Míst</w:t>
      </w:r>
      <w:r>
        <w:rPr>
          <w:rFonts w:ascii="Arial" w:eastAsia="Trebuchet MS" w:hAnsi="Arial" w:cs="Arial"/>
          <w:color w:val="000000" w:themeColor="text1"/>
          <w:lang w:eastAsia="en-US"/>
        </w:rPr>
        <w:t>em</w:t>
      </w:r>
      <w:r w:rsidRPr="009E5DC0">
        <w:rPr>
          <w:rFonts w:ascii="Arial" w:eastAsia="Trebuchet MS" w:hAnsi="Arial" w:cs="Arial"/>
          <w:color w:val="000000" w:themeColor="text1"/>
          <w:lang w:eastAsia="en-US"/>
        </w:rPr>
        <w:t xml:space="preserve"> plnění </w:t>
      </w:r>
      <w:r>
        <w:rPr>
          <w:rFonts w:ascii="Arial" w:eastAsia="Trebuchet MS" w:hAnsi="Arial" w:cs="Arial"/>
          <w:color w:val="000000" w:themeColor="text1"/>
          <w:lang w:eastAsia="en-US"/>
        </w:rPr>
        <w:t>Služeb</w:t>
      </w:r>
      <w:r w:rsidRPr="009E5DC0">
        <w:rPr>
          <w:rFonts w:ascii="Arial" w:eastAsia="Trebuchet MS" w:hAnsi="Arial" w:cs="Arial"/>
          <w:color w:val="000000" w:themeColor="text1"/>
          <w:lang w:eastAsia="en-US"/>
        </w:rPr>
        <w:t xml:space="preserve"> je Hostingové centrum Stodůlky na adrese K Zahrádkám 2065/2, Praha 13 a Hostingové centrum Chodov na adrese V lomech 2339/1, 149 00 Praha 4 – Chodov.</w:t>
      </w:r>
    </w:p>
    <w:p w14:paraId="0FA61432" w14:textId="446C020C" w:rsidR="009A7195" w:rsidRPr="009E5DC0" w:rsidRDefault="0025472D" w:rsidP="009E5DC0">
      <w:pPr>
        <w:spacing w:line="276" w:lineRule="auto"/>
        <w:jc w:val="both"/>
        <w:rPr>
          <w:rFonts w:ascii="Arial" w:eastAsia="Trebuchet MS" w:hAnsi="Arial" w:cs="Arial"/>
          <w:color w:val="000000" w:themeColor="text1"/>
          <w:lang w:eastAsia="en-US"/>
        </w:rPr>
      </w:pPr>
      <w:r w:rsidRPr="009E5DC0">
        <w:rPr>
          <w:rFonts w:ascii="Arial" w:eastAsia="Trebuchet MS" w:hAnsi="Arial" w:cs="Arial"/>
          <w:color w:val="000000" w:themeColor="text1"/>
          <w:lang w:eastAsia="en-US"/>
        </w:rPr>
        <w:t xml:space="preserve">  </w:t>
      </w:r>
    </w:p>
    <w:p w14:paraId="79A2885A" w14:textId="55F3D11B" w:rsidR="003E4F62" w:rsidRPr="00795BBE" w:rsidRDefault="003E4F62" w:rsidP="00321D06">
      <w:pPr>
        <w:pStyle w:val="Odstavecseseznamem"/>
        <w:numPr>
          <w:ilvl w:val="0"/>
          <w:numId w:val="15"/>
        </w:numPr>
        <w:spacing w:after="120"/>
        <w:ind w:left="357" w:hanging="357"/>
        <w:jc w:val="both"/>
        <w:rPr>
          <w:rFonts w:ascii="Arial" w:hAnsi="Arial" w:cs="Arial"/>
          <w:b/>
          <w:bCs/>
        </w:rPr>
      </w:pPr>
      <w:r w:rsidRPr="00795BBE">
        <w:rPr>
          <w:rFonts w:ascii="Arial" w:hAnsi="Arial" w:cs="Arial"/>
          <w:b/>
          <w:bCs/>
        </w:rPr>
        <w:t>Uchován</w:t>
      </w:r>
      <w:r w:rsidR="003E7205">
        <w:rPr>
          <w:rFonts w:ascii="Arial" w:hAnsi="Arial" w:cs="Arial"/>
          <w:b/>
          <w:bCs/>
        </w:rPr>
        <w:t>í</w:t>
      </w:r>
      <w:r w:rsidRPr="00795BBE">
        <w:rPr>
          <w:rFonts w:ascii="Arial" w:hAnsi="Arial" w:cs="Arial"/>
          <w:b/>
          <w:bCs/>
        </w:rPr>
        <w:t xml:space="preserve"> dat v rámci Služby </w:t>
      </w:r>
    </w:p>
    <w:p w14:paraId="6B55F096" w14:textId="3F48619A" w:rsidR="003E4F62" w:rsidRPr="00795BBE" w:rsidRDefault="003E4F62" w:rsidP="00321D06">
      <w:pPr>
        <w:pStyle w:val="Odstavecseseznamem"/>
        <w:spacing w:line="276" w:lineRule="auto"/>
        <w:ind w:left="357"/>
        <w:jc w:val="both"/>
        <w:rPr>
          <w:rFonts w:ascii="Arial" w:hAnsi="Arial" w:cs="Arial"/>
        </w:rPr>
      </w:pPr>
      <w:r w:rsidRPr="00795BBE">
        <w:rPr>
          <w:rFonts w:ascii="Arial" w:hAnsi="Arial" w:cs="Arial"/>
        </w:rPr>
        <w:t>Veškerá data</w:t>
      </w:r>
      <w:r w:rsidR="003E7205">
        <w:rPr>
          <w:rFonts w:ascii="Arial" w:hAnsi="Arial" w:cs="Arial"/>
        </w:rPr>
        <w:t xml:space="preserve"> Objednatele</w:t>
      </w:r>
      <w:r w:rsidRPr="00795BBE">
        <w:rPr>
          <w:rFonts w:ascii="Arial" w:hAnsi="Arial" w:cs="Arial"/>
        </w:rPr>
        <w:t xml:space="preserve"> jsou uložena v</w:t>
      </w:r>
      <w:r w:rsidR="0005174E">
        <w:rPr>
          <w:rFonts w:ascii="Arial" w:hAnsi="Arial" w:cs="Arial"/>
        </w:rPr>
        <w:t> jeho infrastrukturní</w:t>
      </w:r>
      <w:r w:rsidR="002F7826">
        <w:rPr>
          <w:rFonts w:ascii="Arial" w:hAnsi="Arial" w:cs="Arial"/>
        </w:rPr>
        <w:t>m</w:t>
      </w:r>
      <w:r w:rsidR="0005174E">
        <w:rPr>
          <w:rFonts w:ascii="Arial" w:hAnsi="Arial" w:cs="Arial"/>
        </w:rPr>
        <w:t xml:space="preserve"> řešení</w:t>
      </w:r>
      <w:r w:rsidRPr="00795BBE">
        <w:rPr>
          <w:rFonts w:ascii="Arial" w:hAnsi="Arial" w:cs="Arial"/>
        </w:rPr>
        <w:t xml:space="preserve">. Za tato data </w:t>
      </w:r>
      <w:r w:rsidR="00C14389">
        <w:rPr>
          <w:rFonts w:ascii="Arial" w:eastAsia="Trebuchet MS" w:hAnsi="Arial" w:cs="Arial"/>
          <w:color w:val="000000" w:themeColor="text1"/>
          <w:lang w:eastAsia="en-US"/>
        </w:rPr>
        <w:t>Dodavatel</w:t>
      </w:r>
      <w:r w:rsidRPr="00795BBE">
        <w:rPr>
          <w:rFonts w:ascii="Arial" w:hAnsi="Arial" w:cs="Arial"/>
        </w:rPr>
        <w:t xml:space="preserve"> nenese jakoukoli odpovědnost.</w:t>
      </w:r>
      <w:r w:rsidR="00D46203">
        <w:rPr>
          <w:rFonts w:ascii="Arial" w:hAnsi="Arial" w:cs="Arial"/>
        </w:rPr>
        <w:t xml:space="preserve"> </w:t>
      </w:r>
      <w:r w:rsidR="000A44C1">
        <w:rPr>
          <w:rFonts w:ascii="Arial" w:hAnsi="Arial" w:cs="Arial"/>
        </w:rPr>
        <w:t xml:space="preserve">V rámci poskytování Služeb nebude docházet k ukládání </w:t>
      </w:r>
      <w:r w:rsidR="00F34067">
        <w:rPr>
          <w:rFonts w:ascii="Arial" w:hAnsi="Arial" w:cs="Arial"/>
        </w:rPr>
        <w:t xml:space="preserve">dokumentů </w:t>
      </w:r>
      <w:r w:rsidR="000A44C1">
        <w:rPr>
          <w:rFonts w:ascii="Arial" w:hAnsi="Arial" w:cs="Arial"/>
        </w:rPr>
        <w:t>Objednatele</w:t>
      </w:r>
      <w:r w:rsidR="00A85694">
        <w:rPr>
          <w:rFonts w:ascii="Arial" w:hAnsi="Arial" w:cs="Arial"/>
        </w:rPr>
        <w:t xml:space="preserve"> na infrastruk</w:t>
      </w:r>
      <w:r w:rsidR="00521038">
        <w:rPr>
          <w:rFonts w:ascii="Arial" w:hAnsi="Arial" w:cs="Arial"/>
        </w:rPr>
        <w:t>turu</w:t>
      </w:r>
      <w:r w:rsidR="003F4E65">
        <w:rPr>
          <w:rFonts w:ascii="Arial" w:hAnsi="Arial" w:cs="Arial"/>
        </w:rPr>
        <w:t xml:space="preserve"> Dodavatele</w:t>
      </w:r>
      <w:r w:rsidR="009F58BA">
        <w:rPr>
          <w:rFonts w:ascii="Arial" w:hAnsi="Arial" w:cs="Arial"/>
        </w:rPr>
        <w:t xml:space="preserve">, Dodavatel tak nezíská přístup k obsahu </w:t>
      </w:r>
      <w:r w:rsidR="00EA2C87">
        <w:rPr>
          <w:rFonts w:ascii="Arial" w:hAnsi="Arial" w:cs="Arial"/>
        </w:rPr>
        <w:t>dokumentů Objednatele</w:t>
      </w:r>
      <w:r w:rsidR="003F4E65">
        <w:rPr>
          <w:rFonts w:ascii="Arial" w:hAnsi="Arial" w:cs="Arial"/>
        </w:rPr>
        <w:t>.</w:t>
      </w:r>
    </w:p>
    <w:p w14:paraId="3556F31B" w14:textId="6FB68FE6" w:rsidR="003E4F62" w:rsidRPr="00795BBE" w:rsidRDefault="003E4F62" w:rsidP="003E4F62">
      <w:pPr>
        <w:pStyle w:val="Odstavecseseznamem"/>
        <w:spacing w:after="120"/>
        <w:ind w:left="360"/>
        <w:jc w:val="both"/>
        <w:rPr>
          <w:rFonts w:ascii="Arial" w:hAnsi="Arial" w:cs="Arial"/>
        </w:rPr>
      </w:pPr>
    </w:p>
    <w:p w14:paraId="71617C15" w14:textId="77777777" w:rsidR="009A7195" w:rsidRPr="00795BBE" w:rsidRDefault="009A7195" w:rsidP="009A7195">
      <w:pPr>
        <w:pStyle w:val="Odstavecseseznamem"/>
        <w:numPr>
          <w:ilvl w:val="0"/>
          <w:numId w:val="15"/>
        </w:numPr>
        <w:spacing w:before="120" w:after="120"/>
        <w:ind w:left="357" w:hanging="357"/>
        <w:jc w:val="both"/>
        <w:rPr>
          <w:rFonts w:ascii="Arial" w:hAnsi="Arial" w:cs="Arial"/>
          <w:b/>
        </w:rPr>
      </w:pPr>
      <w:r w:rsidRPr="00795BBE">
        <w:rPr>
          <w:rFonts w:ascii="Arial" w:hAnsi="Arial" w:cs="Arial"/>
          <w:b/>
        </w:rPr>
        <w:t>Cena a platební podmínky</w:t>
      </w:r>
    </w:p>
    <w:p w14:paraId="087F35FA" w14:textId="441AB17D" w:rsidR="00F91DC4" w:rsidRDefault="003E4F62" w:rsidP="00D969BB">
      <w:pPr>
        <w:pStyle w:val="subjekt"/>
        <w:numPr>
          <w:ilvl w:val="1"/>
          <w:numId w:val="61"/>
        </w:numPr>
        <w:spacing w:line="276" w:lineRule="auto"/>
        <w:ind w:left="426" w:hanging="426"/>
        <w:rPr>
          <w:rFonts w:ascii="Arial" w:eastAsia="Trebuchet MS" w:hAnsi="Arial" w:cs="Arial"/>
          <w:b w:val="0"/>
          <w:color w:val="000000" w:themeColor="text1"/>
        </w:rPr>
      </w:pPr>
      <w:r w:rsidRPr="6822F594">
        <w:rPr>
          <w:rFonts w:ascii="Arial" w:eastAsia="Trebuchet MS" w:hAnsi="Arial" w:cs="Arial"/>
          <w:b w:val="0"/>
          <w:color w:val="000000" w:themeColor="text1"/>
        </w:rPr>
        <w:t xml:space="preserve">Objednatel uhradí </w:t>
      </w:r>
      <w:r w:rsidR="0083729B">
        <w:rPr>
          <w:rFonts w:ascii="Arial" w:eastAsia="Trebuchet MS" w:hAnsi="Arial" w:cs="Arial"/>
          <w:b w:val="0"/>
          <w:color w:val="000000" w:themeColor="text1"/>
        </w:rPr>
        <w:t xml:space="preserve">Dodavateli </w:t>
      </w:r>
      <w:r w:rsidRPr="2F6CF5BB">
        <w:rPr>
          <w:rFonts w:ascii="Arial" w:eastAsia="Trebuchet MS" w:hAnsi="Arial" w:cs="Arial"/>
          <w:b w:val="0"/>
          <w:color w:val="000000" w:themeColor="text1"/>
        </w:rPr>
        <w:t xml:space="preserve">za řádně </w:t>
      </w:r>
      <w:r w:rsidR="00352418">
        <w:rPr>
          <w:rFonts w:ascii="Arial" w:eastAsia="Trebuchet MS" w:hAnsi="Arial" w:cs="Arial"/>
          <w:b w:val="0"/>
          <w:color w:val="000000" w:themeColor="text1"/>
        </w:rPr>
        <w:t xml:space="preserve">dokončenou implementaci </w:t>
      </w:r>
      <w:r w:rsidR="00F91DC4">
        <w:rPr>
          <w:rFonts w:ascii="Arial" w:eastAsia="Trebuchet MS" w:hAnsi="Arial" w:cs="Arial"/>
          <w:b w:val="0"/>
          <w:color w:val="000000" w:themeColor="text1"/>
        </w:rPr>
        <w:t>software</w:t>
      </w:r>
      <w:r w:rsidR="00352418">
        <w:rPr>
          <w:rFonts w:ascii="Arial" w:eastAsia="Trebuchet MS" w:hAnsi="Arial" w:cs="Arial"/>
          <w:b w:val="0"/>
          <w:color w:val="000000" w:themeColor="text1"/>
        </w:rPr>
        <w:t xml:space="preserve"> </w:t>
      </w:r>
      <w:r w:rsidR="00F91DC4" w:rsidRPr="2F6CF5BB">
        <w:rPr>
          <w:rFonts w:ascii="Arial" w:eastAsia="Trebuchet MS" w:hAnsi="Arial" w:cs="Arial"/>
          <w:b w:val="0"/>
          <w:color w:val="000000" w:themeColor="text1"/>
        </w:rPr>
        <w:t xml:space="preserve">(včetně jeho zprovoznění) </w:t>
      </w:r>
      <w:r w:rsidR="00207AD8" w:rsidRPr="2F6CF5BB">
        <w:rPr>
          <w:rFonts w:ascii="Arial" w:eastAsia="Trebuchet MS" w:hAnsi="Arial" w:cs="Arial"/>
          <w:b w:val="0"/>
          <w:color w:val="000000" w:themeColor="text1"/>
        </w:rPr>
        <w:t xml:space="preserve">potřebného pro poskytování Služeb </w:t>
      </w:r>
      <w:r w:rsidR="00FB70FE">
        <w:rPr>
          <w:rFonts w:ascii="Arial" w:eastAsia="Trebuchet MS" w:hAnsi="Arial" w:cs="Arial"/>
          <w:b w:val="0"/>
          <w:color w:val="000000" w:themeColor="text1"/>
        </w:rPr>
        <w:t xml:space="preserve">jednorázovou </w:t>
      </w:r>
      <w:r w:rsidR="0083729B">
        <w:rPr>
          <w:rFonts w:ascii="Arial" w:eastAsia="Trebuchet MS" w:hAnsi="Arial" w:cs="Arial"/>
          <w:b w:val="0"/>
          <w:color w:val="000000" w:themeColor="text1"/>
        </w:rPr>
        <w:t>odměnu ve výši</w:t>
      </w:r>
      <w:r w:rsidR="00352418">
        <w:rPr>
          <w:rFonts w:ascii="Arial" w:eastAsia="Trebuchet MS" w:hAnsi="Arial" w:cs="Arial"/>
          <w:b w:val="0"/>
          <w:color w:val="000000" w:themeColor="text1"/>
        </w:rPr>
        <w:t xml:space="preserve"> </w:t>
      </w:r>
      <w:r w:rsidR="002A357F" w:rsidRPr="00042F8F">
        <w:rPr>
          <w:rFonts w:ascii="Arial" w:eastAsia="Trebuchet MS" w:hAnsi="Arial" w:cs="Arial"/>
          <w:b w:val="0"/>
          <w:color w:val="000000" w:themeColor="text1"/>
          <w:highlight w:val="cyan"/>
        </w:rPr>
        <w:t>[</w:t>
      </w:r>
      <w:r w:rsidR="00A1000F" w:rsidRPr="00042F8F">
        <w:rPr>
          <w:rFonts w:ascii="Arial" w:hAnsi="Arial" w:cs="Arial"/>
          <w:b w:val="0"/>
          <w:highlight w:val="cyan"/>
        </w:rPr>
        <w:t xml:space="preserve">DOPLNÍ </w:t>
      </w:r>
      <w:r w:rsidR="00A1000F" w:rsidRPr="00042F8F">
        <w:rPr>
          <w:rFonts w:ascii="Arial" w:hAnsi="Arial" w:cs="Arial"/>
          <w:b w:val="0"/>
          <w:bCs/>
          <w:highlight w:val="cyan"/>
        </w:rPr>
        <w:t>ZADAVATEL</w:t>
      </w:r>
      <w:r w:rsidR="002A357F" w:rsidRPr="00042F8F">
        <w:rPr>
          <w:rFonts w:ascii="Arial" w:eastAsia="Trebuchet MS" w:hAnsi="Arial" w:cs="Arial"/>
          <w:b w:val="0"/>
          <w:color w:val="000000" w:themeColor="text1"/>
          <w:highlight w:val="cyan"/>
        </w:rPr>
        <w:t>]</w:t>
      </w:r>
      <w:r w:rsidR="00FB70FE">
        <w:rPr>
          <w:rFonts w:ascii="Arial" w:eastAsia="Trebuchet MS" w:hAnsi="Arial" w:cs="Arial"/>
          <w:b w:val="0"/>
          <w:color w:val="000000" w:themeColor="text1"/>
        </w:rPr>
        <w:t xml:space="preserve"> Kč</w:t>
      </w:r>
      <w:r w:rsidR="00B257DC">
        <w:rPr>
          <w:rFonts w:ascii="Arial" w:eastAsia="Trebuchet MS" w:hAnsi="Arial" w:cs="Arial"/>
          <w:b w:val="0"/>
          <w:color w:val="000000" w:themeColor="text1"/>
        </w:rPr>
        <w:t xml:space="preserve"> bez DPH,</w:t>
      </w:r>
      <w:r w:rsidR="00B257DC" w:rsidRPr="00B257DC">
        <w:rPr>
          <w:rFonts w:ascii="Arial" w:eastAsia="Trebuchet MS" w:hAnsi="Arial" w:cs="Arial"/>
          <w:b w:val="0"/>
          <w:color w:val="000000" w:themeColor="text1"/>
        </w:rPr>
        <w:t xml:space="preserve"> </w:t>
      </w:r>
      <w:r w:rsidR="00B257DC" w:rsidRPr="2F6CF5BB">
        <w:rPr>
          <w:rFonts w:ascii="Arial" w:eastAsia="Trebuchet MS" w:hAnsi="Arial" w:cs="Arial"/>
          <w:b w:val="0"/>
          <w:color w:val="000000" w:themeColor="text1"/>
        </w:rPr>
        <w:t>k této ceně bude připočteno DPH v příslušné zákonné sazbě</w:t>
      </w:r>
      <w:r w:rsidR="00B257DC">
        <w:rPr>
          <w:rFonts w:ascii="Arial" w:eastAsia="Trebuchet MS" w:hAnsi="Arial" w:cs="Arial"/>
          <w:b w:val="0"/>
          <w:color w:val="000000" w:themeColor="text1"/>
        </w:rPr>
        <w:t>.</w:t>
      </w:r>
      <w:r w:rsidR="00B257DC" w:rsidRPr="00B257DC">
        <w:rPr>
          <w:rFonts w:ascii="Arial" w:eastAsia="Trebuchet MS" w:hAnsi="Arial" w:cs="Arial"/>
          <w:b w:val="0"/>
          <w:color w:val="000000" w:themeColor="text1"/>
        </w:rPr>
        <w:t xml:space="preserve"> </w:t>
      </w:r>
      <w:r w:rsidR="00B257DC" w:rsidRPr="2F6CF5BB">
        <w:rPr>
          <w:rFonts w:ascii="Arial" w:eastAsia="Trebuchet MS" w:hAnsi="Arial" w:cs="Arial"/>
          <w:b w:val="0"/>
          <w:color w:val="000000" w:themeColor="text1"/>
        </w:rPr>
        <w:t xml:space="preserve">Tato cena </w:t>
      </w:r>
      <w:r w:rsidR="00B257DC">
        <w:rPr>
          <w:rFonts w:ascii="Arial" w:eastAsia="Trebuchet MS" w:hAnsi="Arial" w:cs="Arial"/>
          <w:b w:val="0"/>
          <w:color w:val="000000" w:themeColor="text1"/>
        </w:rPr>
        <w:t>j</w:t>
      </w:r>
      <w:r w:rsidR="00B257DC" w:rsidRPr="2F6CF5BB">
        <w:rPr>
          <w:rFonts w:ascii="Arial" w:eastAsia="Trebuchet MS" w:hAnsi="Arial" w:cs="Arial"/>
          <w:b w:val="0"/>
          <w:color w:val="000000" w:themeColor="text1"/>
        </w:rPr>
        <w:t>e nejvýše přípustná a obsahuje veškeré náklady spojené s</w:t>
      </w:r>
      <w:r w:rsidR="00B257DC">
        <w:rPr>
          <w:rFonts w:ascii="Arial" w:eastAsia="Trebuchet MS" w:hAnsi="Arial" w:cs="Arial"/>
          <w:b w:val="0"/>
          <w:color w:val="000000" w:themeColor="text1"/>
        </w:rPr>
        <w:t xml:space="preserve"> implementací </w:t>
      </w:r>
      <w:r w:rsidR="0056554E">
        <w:rPr>
          <w:rFonts w:ascii="Arial" w:eastAsia="Trebuchet MS" w:hAnsi="Arial" w:cs="Arial"/>
          <w:b w:val="0"/>
          <w:color w:val="000000" w:themeColor="text1"/>
        </w:rPr>
        <w:t xml:space="preserve">a zprovozněním </w:t>
      </w:r>
      <w:r w:rsidR="00B257DC">
        <w:rPr>
          <w:rFonts w:ascii="Arial" w:eastAsia="Trebuchet MS" w:hAnsi="Arial" w:cs="Arial"/>
          <w:b w:val="0"/>
          <w:color w:val="000000" w:themeColor="text1"/>
        </w:rPr>
        <w:t>software.</w:t>
      </w:r>
      <w:r w:rsidR="00361630">
        <w:rPr>
          <w:rFonts w:ascii="Arial" w:eastAsia="Trebuchet MS" w:hAnsi="Arial" w:cs="Arial"/>
          <w:b w:val="0"/>
          <w:color w:val="000000" w:themeColor="text1"/>
        </w:rPr>
        <w:t xml:space="preserve"> </w:t>
      </w:r>
      <w:r w:rsidR="00FA2D37">
        <w:rPr>
          <w:rFonts w:ascii="Arial" w:eastAsia="Trebuchet MS" w:hAnsi="Arial" w:cs="Arial"/>
          <w:b w:val="0"/>
          <w:color w:val="000000" w:themeColor="text1"/>
        </w:rPr>
        <w:t>Odměna za implementaci a zprovoznění bude uhrazena na základě faktury dle odst.</w:t>
      </w:r>
      <w:r w:rsidR="009A2F85">
        <w:rPr>
          <w:rFonts w:ascii="Arial" w:eastAsia="Trebuchet MS" w:hAnsi="Arial" w:cs="Arial"/>
          <w:b w:val="0"/>
          <w:color w:val="000000" w:themeColor="text1"/>
        </w:rPr>
        <w:t xml:space="preserve"> 5.</w:t>
      </w:r>
      <w:r w:rsidR="005D7917">
        <w:rPr>
          <w:rFonts w:ascii="Arial" w:eastAsia="Trebuchet MS" w:hAnsi="Arial" w:cs="Arial"/>
          <w:b w:val="0"/>
          <w:color w:val="000000" w:themeColor="text1"/>
        </w:rPr>
        <w:t>2</w:t>
      </w:r>
      <w:r w:rsidR="00AB3083">
        <w:rPr>
          <w:rFonts w:ascii="Arial" w:eastAsia="Trebuchet MS" w:hAnsi="Arial" w:cs="Arial"/>
          <w:b w:val="0"/>
          <w:color w:val="000000" w:themeColor="text1"/>
        </w:rPr>
        <w:t xml:space="preserve"> a</w:t>
      </w:r>
      <w:r w:rsidR="005416A2">
        <w:rPr>
          <w:rFonts w:ascii="Arial" w:eastAsia="Trebuchet MS" w:hAnsi="Arial" w:cs="Arial"/>
          <w:b w:val="0"/>
          <w:color w:val="000000" w:themeColor="text1"/>
        </w:rPr>
        <w:t xml:space="preserve"> 5.6</w:t>
      </w:r>
      <w:r w:rsidR="00FA2D37">
        <w:rPr>
          <w:rFonts w:ascii="Arial" w:eastAsia="Trebuchet MS" w:hAnsi="Arial" w:cs="Arial"/>
          <w:b w:val="0"/>
          <w:color w:val="000000" w:themeColor="text1"/>
        </w:rPr>
        <w:t xml:space="preserve"> </w:t>
      </w:r>
      <w:r w:rsidR="00215CAC">
        <w:rPr>
          <w:rFonts w:ascii="Arial" w:eastAsia="Trebuchet MS" w:hAnsi="Arial" w:cs="Arial"/>
          <w:b w:val="0"/>
          <w:color w:val="000000" w:themeColor="text1"/>
        </w:rPr>
        <w:t>S</w:t>
      </w:r>
      <w:r w:rsidR="00AB3083">
        <w:rPr>
          <w:rFonts w:ascii="Arial" w:eastAsia="Trebuchet MS" w:hAnsi="Arial" w:cs="Arial"/>
          <w:b w:val="0"/>
          <w:color w:val="000000" w:themeColor="text1"/>
        </w:rPr>
        <w:t>mlouvy, j</w:t>
      </w:r>
      <w:r w:rsidR="009A2F85" w:rsidRPr="2F6CF5BB">
        <w:rPr>
          <w:rFonts w:ascii="Arial" w:eastAsia="Trebuchet MS" w:hAnsi="Arial" w:cs="Arial"/>
          <w:b w:val="0"/>
          <w:color w:val="000000" w:themeColor="text1"/>
        </w:rPr>
        <w:t>ejí přílohou musí být kopie akceptačního protokolu stvrzujícího řádnou implementaci (včetně zprovoznění) potřebného software.</w:t>
      </w:r>
    </w:p>
    <w:p w14:paraId="361F21AE" w14:textId="4F3D3A1C" w:rsidR="003E4F62" w:rsidRPr="00795BBE" w:rsidRDefault="00B977B4" w:rsidP="00FE0377">
      <w:pPr>
        <w:pStyle w:val="subjekt"/>
        <w:numPr>
          <w:ilvl w:val="1"/>
          <w:numId w:val="61"/>
        </w:numPr>
        <w:spacing w:line="276" w:lineRule="auto"/>
        <w:ind w:left="426" w:hanging="426"/>
        <w:rPr>
          <w:rFonts w:ascii="Arial" w:eastAsia="Trebuchet MS" w:hAnsi="Arial" w:cs="Arial"/>
          <w:b w:val="0"/>
          <w:color w:val="000000" w:themeColor="text1"/>
        </w:rPr>
      </w:pPr>
      <w:r>
        <w:rPr>
          <w:rFonts w:ascii="Arial" w:eastAsia="Trebuchet MS" w:hAnsi="Arial" w:cs="Arial"/>
          <w:b w:val="0"/>
          <w:color w:val="000000" w:themeColor="text1"/>
        </w:rPr>
        <w:t>Odměna</w:t>
      </w:r>
      <w:r w:rsidRPr="6822F594">
        <w:rPr>
          <w:rFonts w:ascii="Arial" w:eastAsia="Trebuchet MS" w:hAnsi="Arial" w:cs="Arial"/>
          <w:b w:val="0"/>
          <w:color w:val="000000" w:themeColor="text1"/>
        </w:rPr>
        <w:t xml:space="preserve"> </w:t>
      </w:r>
      <w:r w:rsidR="003E4F62" w:rsidRPr="6822F594">
        <w:rPr>
          <w:rFonts w:ascii="Arial" w:eastAsia="Trebuchet MS" w:hAnsi="Arial" w:cs="Arial"/>
          <w:b w:val="0"/>
          <w:color w:val="000000" w:themeColor="text1"/>
        </w:rPr>
        <w:t xml:space="preserve">za implementaci software bude Objednateli </w:t>
      </w:r>
      <w:r w:rsidR="6FBB7D37" w:rsidRPr="6822F594">
        <w:rPr>
          <w:rFonts w:ascii="Arial" w:eastAsia="Trebuchet MS" w:hAnsi="Arial" w:cs="Arial"/>
          <w:b w:val="0"/>
          <w:color w:val="000000" w:themeColor="text1"/>
        </w:rPr>
        <w:t>Dodavatelem</w:t>
      </w:r>
      <w:r w:rsidR="003E4F62" w:rsidRPr="6822F594">
        <w:rPr>
          <w:rFonts w:ascii="Arial" w:eastAsia="Trebuchet MS" w:hAnsi="Arial" w:cs="Arial"/>
          <w:b w:val="0"/>
          <w:color w:val="000000" w:themeColor="text1"/>
        </w:rPr>
        <w:t xml:space="preserve"> fakturována po řádné implementaci a zprovoznění software pro Objednatele (akceptace plnění), tedy po akceptaci plnění </w:t>
      </w:r>
      <w:r w:rsidR="00FC6862" w:rsidRPr="00795BBE">
        <w:rPr>
          <w:rFonts w:ascii="Arial" w:eastAsia="Trebuchet MS" w:hAnsi="Arial" w:cs="Arial"/>
          <w:b w:val="0"/>
          <w:color w:val="000000" w:themeColor="text1"/>
        </w:rPr>
        <w:t xml:space="preserve">bez </w:t>
      </w:r>
      <w:r w:rsidR="00FC6862">
        <w:rPr>
          <w:rFonts w:ascii="Arial" w:eastAsia="Trebuchet MS" w:hAnsi="Arial" w:cs="Arial"/>
          <w:b w:val="0"/>
          <w:color w:val="000000" w:themeColor="text1"/>
        </w:rPr>
        <w:t xml:space="preserve">jakýchkoli </w:t>
      </w:r>
      <w:r w:rsidR="00FC6862" w:rsidRPr="00795BBE">
        <w:rPr>
          <w:rFonts w:ascii="Arial" w:eastAsia="Trebuchet MS" w:hAnsi="Arial" w:cs="Arial"/>
          <w:b w:val="0"/>
          <w:color w:val="000000" w:themeColor="text1"/>
        </w:rPr>
        <w:t>vad a nedodělků</w:t>
      </w:r>
      <w:r w:rsidR="00FC6862" w:rsidRPr="6822F594">
        <w:rPr>
          <w:rFonts w:ascii="Arial" w:eastAsia="Trebuchet MS" w:hAnsi="Arial" w:cs="Arial"/>
          <w:b w:val="0"/>
          <w:color w:val="000000" w:themeColor="text1"/>
        </w:rPr>
        <w:t xml:space="preserve"> </w:t>
      </w:r>
      <w:r w:rsidR="003E4F62" w:rsidRPr="6822F594">
        <w:rPr>
          <w:rFonts w:ascii="Arial" w:eastAsia="Trebuchet MS" w:hAnsi="Arial" w:cs="Arial"/>
          <w:b w:val="0"/>
          <w:color w:val="000000" w:themeColor="text1"/>
        </w:rPr>
        <w:t xml:space="preserve">stvrzeném datovanými podpisy </w:t>
      </w:r>
      <w:r w:rsidR="00E023EF" w:rsidRPr="6822F594">
        <w:rPr>
          <w:rFonts w:ascii="Arial" w:eastAsia="Trebuchet MS" w:hAnsi="Arial" w:cs="Arial"/>
          <w:b w:val="0"/>
          <w:color w:val="000000" w:themeColor="text1"/>
        </w:rPr>
        <w:t xml:space="preserve">akceptačního </w:t>
      </w:r>
      <w:r w:rsidR="003E4F62" w:rsidRPr="6822F594">
        <w:rPr>
          <w:rFonts w:ascii="Arial" w:eastAsia="Trebuchet MS" w:hAnsi="Arial" w:cs="Arial"/>
          <w:b w:val="0"/>
          <w:color w:val="000000" w:themeColor="text1"/>
        </w:rPr>
        <w:t xml:space="preserve">protokolu </w:t>
      </w:r>
      <w:r w:rsidR="00E023EF" w:rsidRPr="6822F594">
        <w:rPr>
          <w:rFonts w:ascii="Arial" w:eastAsia="Trebuchet MS" w:hAnsi="Arial" w:cs="Arial"/>
          <w:b w:val="0"/>
          <w:color w:val="000000" w:themeColor="text1"/>
        </w:rPr>
        <w:t>(příloha č.</w:t>
      </w:r>
      <w:r w:rsidR="002973E2">
        <w:rPr>
          <w:rFonts w:ascii="Arial" w:eastAsia="Trebuchet MS" w:hAnsi="Arial" w:cs="Arial"/>
          <w:b w:val="0"/>
          <w:color w:val="000000" w:themeColor="text1"/>
        </w:rPr>
        <w:t> </w:t>
      </w:r>
      <w:r w:rsidR="00E023EF" w:rsidRPr="6822F594">
        <w:rPr>
          <w:rFonts w:ascii="Arial" w:eastAsia="Trebuchet MS" w:hAnsi="Arial" w:cs="Arial"/>
          <w:b w:val="0"/>
          <w:color w:val="000000" w:themeColor="text1"/>
        </w:rPr>
        <w:t xml:space="preserve">3 této Smlouvy) </w:t>
      </w:r>
      <w:r w:rsidR="003E4F62" w:rsidRPr="6822F594">
        <w:rPr>
          <w:rFonts w:ascii="Arial" w:eastAsia="Trebuchet MS" w:hAnsi="Arial" w:cs="Arial"/>
          <w:b w:val="0"/>
          <w:color w:val="000000" w:themeColor="text1"/>
        </w:rPr>
        <w:t xml:space="preserve">pověřenými zástupci Objednatele a </w:t>
      </w:r>
      <w:r w:rsidR="00C14389" w:rsidRPr="00FE0377">
        <w:rPr>
          <w:rFonts w:ascii="Arial" w:eastAsia="Trebuchet MS" w:hAnsi="Arial" w:cs="Arial"/>
          <w:b w:val="0"/>
          <w:bCs/>
          <w:color w:val="000000" w:themeColor="text1"/>
          <w:lang w:eastAsia="en-US"/>
        </w:rPr>
        <w:t>Dodavatel</w:t>
      </w:r>
      <w:r w:rsidR="003E4F62" w:rsidRPr="6822F594">
        <w:rPr>
          <w:rFonts w:ascii="Arial" w:eastAsia="Trebuchet MS" w:hAnsi="Arial" w:cs="Arial"/>
          <w:b w:val="0"/>
          <w:color w:val="000000" w:themeColor="text1"/>
        </w:rPr>
        <w:t xml:space="preserve">e. </w:t>
      </w:r>
      <w:r w:rsidR="001410F8" w:rsidRPr="6822F594">
        <w:rPr>
          <w:rFonts w:ascii="Arial" w:eastAsia="Trebuchet MS" w:hAnsi="Arial" w:cs="Arial"/>
          <w:b w:val="0"/>
          <w:color w:val="000000" w:themeColor="text1"/>
        </w:rPr>
        <w:t xml:space="preserve">Akceptační </w:t>
      </w:r>
      <w:r w:rsidR="003E4F62" w:rsidRPr="6822F594">
        <w:rPr>
          <w:rFonts w:ascii="Arial" w:eastAsia="Trebuchet MS" w:hAnsi="Arial" w:cs="Arial"/>
          <w:b w:val="0"/>
          <w:color w:val="000000" w:themeColor="text1"/>
        </w:rPr>
        <w:t>protokol bude obsahovat:</w:t>
      </w:r>
    </w:p>
    <w:p w14:paraId="54BC4E19" w14:textId="77777777" w:rsidR="003E4F62" w:rsidRPr="00795BBE" w:rsidRDefault="003E4F62" w:rsidP="00257F30">
      <w:pPr>
        <w:pStyle w:val="subjekt"/>
        <w:spacing w:before="0" w:line="276" w:lineRule="auto"/>
        <w:ind w:left="360"/>
        <w:rPr>
          <w:rFonts w:ascii="Arial" w:eastAsia="Trebuchet MS" w:hAnsi="Arial" w:cs="Arial"/>
          <w:b w:val="0"/>
          <w:color w:val="000000" w:themeColor="text1"/>
        </w:rPr>
      </w:pPr>
      <w:r w:rsidRPr="00795BBE">
        <w:rPr>
          <w:rFonts w:ascii="Arial" w:eastAsia="Trebuchet MS" w:hAnsi="Arial" w:cs="Arial"/>
          <w:b w:val="0"/>
          <w:color w:val="000000" w:themeColor="text1"/>
        </w:rPr>
        <w:t>a.</w:t>
      </w:r>
      <w:r w:rsidRPr="00795BBE">
        <w:rPr>
          <w:rFonts w:ascii="Arial" w:eastAsia="Trebuchet MS" w:hAnsi="Arial" w:cs="Arial"/>
          <w:b w:val="0"/>
          <w:color w:val="000000" w:themeColor="text1"/>
        </w:rPr>
        <w:tab/>
        <w:t>označení smluvních stran,</w:t>
      </w:r>
    </w:p>
    <w:p w14:paraId="570CEDA5" w14:textId="77777777" w:rsidR="003E4F62" w:rsidRPr="00795BBE" w:rsidRDefault="003E4F62" w:rsidP="00257F30">
      <w:pPr>
        <w:pStyle w:val="subjekt"/>
        <w:spacing w:before="0" w:line="276" w:lineRule="auto"/>
        <w:ind w:left="360"/>
        <w:rPr>
          <w:rFonts w:ascii="Arial" w:eastAsia="Trebuchet MS" w:hAnsi="Arial" w:cs="Arial"/>
          <w:b w:val="0"/>
          <w:color w:val="000000" w:themeColor="text1"/>
        </w:rPr>
      </w:pPr>
      <w:r w:rsidRPr="00795BBE">
        <w:rPr>
          <w:rFonts w:ascii="Arial" w:eastAsia="Trebuchet MS" w:hAnsi="Arial" w:cs="Arial"/>
          <w:b w:val="0"/>
          <w:color w:val="000000" w:themeColor="text1"/>
        </w:rPr>
        <w:t>b.</w:t>
      </w:r>
      <w:r w:rsidRPr="00795BBE">
        <w:rPr>
          <w:rFonts w:ascii="Arial" w:eastAsia="Trebuchet MS" w:hAnsi="Arial" w:cs="Arial"/>
          <w:b w:val="0"/>
          <w:color w:val="000000" w:themeColor="text1"/>
        </w:rPr>
        <w:tab/>
        <w:t>datum a místo převzetí plnění (implementace),</w:t>
      </w:r>
    </w:p>
    <w:p w14:paraId="2605C79B" w14:textId="77777777" w:rsidR="003E4F62" w:rsidRPr="00795BBE" w:rsidRDefault="003E4F62" w:rsidP="00257F30">
      <w:pPr>
        <w:pStyle w:val="subjekt"/>
        <w:spacing w:before="0" w:line="276" w:lineRule="auto"/>
        <w:ind w:left="360"/>
        <w:rPr>
          <w:rFonts w:ascii="Arial" w:eastAsia="Trebuchet MS" w:hAnsi="Arial" w:cs="Arial"/>
          <w:b w:val="0"/>
          <w:color w:val="000000" w:themeColor="text1"/>
        </w:rPr>
      </w:pPr>
      <w:r w:rsidRPr="00795BBE">
        <w:rPr>
          <w:rFonts w:ascii="Arial" w:eastAsia="Trebuchet MS" w:hAnsi="Arial" w:cs="Arial"/>
          <w:b w:val="0"/>
          <w:color w:val="000000" w:themeColor="text1"/>
        </w:rPr>
        <w:t>c.</w:t>
      </w:r>
      <w:r w:rsidRPr="00795BBE">
        <w:rPr>
          <w:rFonts w:ascii="Arial" w:eastAsia="Trebuchet MS" w:hAnsi="Arial" w:cs="Arial"/>
          <w:b w:val="0"/>
          <w:color w:val="000000" w:themeColor="text1"/>
        </w:rPr>
        <w:tab/>
        <w:t>údaj o tom, že plnění bylo implementováno do prostředí Objednatele,</w:t>
      </w:r>
    </w:p>
    <w:p w14:paraId="46C75808" w14:textId="77777777" w:rsidR="003E4F62" w:rsidRPr="00795BBE" w:rsidRDefault="003E4F62" w:rsidP="00257F30">
      <w:pPr>
        <w:pStyle w:val="subjekt"/>
        <w:spacing w:before="0" w:line="276" w:lineRule="auto"/>
        <w:ind w:left="360"/>
        <w:rPr>
          <w:rFonts w:ascii="Arial" w:eastAsia="Trebuchet MS" w:hAnsi="Arial" w:cs="Arial"/>
          <w:b w:val="0"/>
          <w:color w:val="000000" w:themeColor="text1"/>
        </w:rPr>
      </w:pPr>
      <w:r w:rsidRPr="00795BBE">
        <w:rPr>
          <w:rFonts w:ascii="Arial" w:eastAsia="Trebuchet MS" w:hAnsi="Arial" w:cs="Arial"/>
          <w:b w:val="0"/>
          <w:color w:val="000000" w:themeColor="text1"/>
        </w:rPr>
        <w:t>d.</w:t>
      </w:r>
      <w:r w:rsidRPr="00795BBE">
        <w:rPr>
          <w:rFonts w:ascii="Arial" w:eastAsia="Trebuchet MS" w:hAnsi="Arial" w:cs="Arial"/>
          <w:b w:val="0"/>
          <w:color w:val="000000" w:themeColor="text1"/>
        </w:rPr>
        <w:tab/>
        <w:t>označení plnění, přehled zjištěných závad spolu s údaji o datu a způsobu jejich odstranění, případné výhrady Objednatele k přebíranému plnění,</w:t>
      </w:r>
    </w:p>
    <w:p w14:paraId="6888F2C3" w14:textId="77777777" w:rsidR="003E4F62" w:rsidRPr="00795BBE" w:rsidRDefault="003E4F62" w:rsidP="00257F30">
      <w:pPr>
        <w:pStyle w:val="subjekt"/>
        <w:spacing w:before="0" w:line="276" w:lineRule="auto"/>
        <w:ind w:left="360"/>
        <w:rPr>
          <w:rFonts w:ascii="Arial" w:eastAsia="Trebuchet MS" w:hAnsi="Arial" w:cs="Arial"/>
          <w:b w:val="0"/>
          <w:color w:val="000000" w:themeColor="text1"/>
        </w:rPr>
      </w:pPr>
      <w:r w:rsidRPr="00795BBE">
        <w:rPr>
          <w:rFonts w:ascii="Arial" w:eastAsia="Trebuchet MS" w:hAnsi="Arial" w:cs="Arial"/>
          <w:b w:val="0"/>
          <w:color w:val="000000" w:themeColor="text1"/>
        </w:rPr>
        <w:t>e.</w:t>
      </w:r>
      <w:r w:rsidRPr="00795BBE">
        <w:rPr>
          <w:rFonts w:ascii="Arial" w:eastAsia="Trebuchet MS" w:hAnsi="Arial" w:cs="Arial"/>
          <w:b w:val="0"/>
          <w:color w:val="000000" w:themeColor="text1"/>
        </w:rPr>
        <w:tab/>
        <w:t>případný důvod Objednatele pro odmítnutí převzetí plnění a</w:t>
      </w:r>
    </w:p>
    <w:p w14:paraId="68D60418" w14:textId="77777777" w:rsidR="003E4F62" w:rsidRPr="00795BBE" w:rsidRDefault="003E4F62" w:rsidP="00257F30">
      <w:pPr>
        <w:pStyle w:val="subjekt"/>
        <w:spacing w:before="0" w:line="276" w:lineRule="auto"/>
        <w:ind w:left="360"/>
        <w:rPr>
          <w:rFonts w:ascii="Arial" w:eastAsia="Trebuchet MS" w:hAnsi="Arial" w:cs="Arial"/>
          <w:b w:val="0"/>
          <w:color w:val="000000" w:themeColor="text1"/>
        </w:rPr>
      </w:pPr>
      <w:r w:rsidRPr="00795BBE">
        <w:rPr>
          <w:rFonts w:ascii="Arial" w:eastAsia="Trebuchet MS" w:hAnsi="Arial" w:cs="Arial"/>
          <w:b w:val="0"/>
          <w:color w:val="000000" w:themeColor="text1"/>
        </w:rPr>
        <w:t>g.</w:t>
      </w:r>
      <w:r w:rsidRPr="00795BBE">
        <w:rPr>
          <w:rFonts w:ascii="Arial" w:eastAsia="Trebuchet MS" w:hAnsi="Arial" w:cs="Arial"/>
          <w:b w:val="0"/>
          <w:color w:val="000000" w:themeColor="text1"/>
        </w:rPr>
        <w:tab/>
        <w:t>podpisy smluvních stran, resp. jimi pověřených osob.</w:t>
      </w:r>
    </w:p>
    <w:p w14:paraId="75680414" w14:textId="7AEB36CF" w:rsidR="003E4F62" w:rsidRPr="00795BBE" w:rsidRDefault="003E4F62" w:rsidP="00EB4AA4">
      <w:pPr>
        <w:pStyle w:val="subjekt"/>
        <w:numPr>
          <w:ilvl w:val="1"/>
          <w:numId w:val="61"/>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 xml:space="preserve">Bude-li plnění obsahovat vady a nedodělky, které budou zjištěny během předávání, </w:t>
      </w:r>
      <w:r w:rsidR="2133EE63" w:rsidRPr="2F6CF5BB">
        <w:rPr>
          <w:rFonts w:ascii="Arial" w:eastAsia="Trebuchet MS" w:hAnsi="Arial" w:cs="Arial"/>
          <w:b w:val="0"/>
          <w:color w:val="000000" w:themeColor="text1"/>
        </w:rPr>
        <w:t>Dodavatel</w:t>
      </w:r>
      <w:r w:rsidRPr="00795BBE">
        <w:rPr>
          <w:rFonts w:ascii="Arial" w:eastAsia="Trebuchet MS" w:hAnsi="Arial" w:cs="Arial"/>
          <w:b w:val="0"/>
          <w:color w:val="000000" w:themeColor="text1"/>
        </w:rPr>
        <w:t xml:space="preserve"> tyto vady odstraní. </w:t>
      </w:r>
      <w:r w:rsidR="5440D31F" w:rsidRPr="2F6CF5BB">
        <w:rPr>
          <w:rFonts w:ascii="Arial" w:eastAsia="Trebuchet MS" w:hAnsi="Arial" w:cs="Arial"/>
          <w:b w:val="0"/>
          <w:color w:val="000000" w:themeColor="text1"/>
        </w:rPr>
        <w:t>Dodavatel</w:t>
      </w:r>
      <w:r w:rsidRPr="00795BBE">
        <w:rPr>
          <w:rFonts w:ascii="Arial" w:eastAsia="Trebuchet MS" w:hAnsi="Arial" w:cs="Arial"/>
          <w:b w:val="0"/>
          <w:color w:val="000000" w:themeColor="text1"/>
        </w:rPr>
        <w:t xml:space="preserve"> je do odstranění poslední vady plnění v prodlení s předáním plnění (implementovaného a zprovozněného software) Objednateli. Po odstranění vad a nedodělků podepíšou smluvní strany datovaný </w:t>
      </w:r>
      <w:bookmarkStart w:id="7" w:name="_Hlk208905113"/>
      <w:r w:rsidR="00E95CA0">
        <w:rPr>
          <w:rFonts w:ascii="Arial" w:eastAsia="Trebuchet MS" w:hAnsi="Arial" w:cs="Arial"/>
          <w:b w:val="0"/>
          <w:color w:val="000000" w:themeColor="text1"/>
        </w:rPr>
        <w:t>akceptační</w:t>
      </w:r>
      <w:bookmarkEnd w:id="7"/>
      <w:r w:rsidR="00E95CA0" w:rsidRPr="00795BBE">
        <w:rPr>
          <w:rFonts w:ascii="Arial" w:eastAsia="Trebuchet MS" w:hAnsi="Arial" w:cs="Arial"/>
          <w:b w:val="0"/>
          <w:color w:val="000000" w:themeColor="text1"/>
        </w:rPr>
        <w:t xml:space="preserve"> </w:t>
      </w:r>
      <w:r w:rsidRPr="00795BBE">
        <w:rPr>
          <w:rFonts w:ascii="Arial" w:eastAsia="Trebuchet MS" w:hAnsi="Arial" w:cs="Arial"/>
          <w:b w:val="0"/>
          <w:color w:val="000000" w:themeColor="text1"/>
        </w:rPr>
        <w:t xml:space="preserve">protokol o předání plnění bez vad a nedodělků. </w:t>
      </w:r>
      <w:r w:rsidR="00E95CA0">
        <w:rPr>
          <w:rFonts w:ascii="Arial" w:eastAsia="Trebuchet MS" w:hAnsi="Arial" w:cs="Arial"/>
          <w:b w:val="0"/>
          <w:color w:val="000000" w:themeColor="text1"/>
        </w:rPr>
        <w:t>A</w:t>
      </w:r>
      <w:r w:rsidR="00E95CA0" w:rsidRPr="00E95CA0">
        <w:rPr>
          <w:rFonts w:ascii="Arial" w:eastAsia="Trebuchet MS" w:hAnsi="Arial" w:cs="Arial"/>
          <w:b w:val="0"/>
          <w:color w:val="000000" w:themeColor="text1"/>
        </w:rPr>
        <w:t>kceptační</w:t>
      </w:r>
      <w:r w:rsidRPr="00795BBE">
        <w:rPr>
          <w:rFonts w:ascii="Arial" w:eastAsia="Trebuchet MS" w:hAnsi="Arial" w:cs="Arial"/>
          <w:b w:val="0"/>
          <w:color w:val="000000" w:themeColor="text1"/>
        </w:rPr>
        <w:t xml:space="preserve"> protokol bude obsahovat alespoň údaje uvedené v předchozím odstavci.</w:t>
      </w:r>
    </w:p>
    <w:p w14:paraId="5F7184A1" w14:textId="343B2797" w:rsidR="002B5456" w:rsidRPr="00795BBE" w:rsidRDefault="002B5456" w:rsidP="002B5456">
      <w:pPr>
        <w:pStyle w:val="subjekt"/>
        <w:numPr>
          <w:ilvl w:val="1"/>
          <w:numId w:val="61"/>
        </w:numPr>
        <w:spacing w:line="276" w:lineRule="auto"/>
        <w:ind w:left="426" w:hanging="426"/>
        <w:rPr>
          <w:rFonts w:ascii="Arial" w:eastAsia="Trebuchet MS" w:hAnsi="Arial" w:cs="Arial"/>
          <w:b w:val="0"/>
          <w:color w:val="000000" w:themeColor="text1"/>
        </w:rPr>
      </w:pPr>
      <w:r w:rsidRPr="2F6CF5BB">
        <w:rPr>
          <w:rFonts w:ascii="Arial" w:eastAsia="Trebuchet MS" w:hAnsi="Arial" w:cs="Arial"/>
          <w:b w:val="0"/>
          <w:color w:val="000000" w:themeColor="text1"/>
        </w:rPr>
        <w:t xml:space="preserve">Objednatel </w:t>
      </w:r>
      <w:r>
        <w:rPr>
          <w:rFonts w:ascii="Arial" w:eastAsia="Trebuchet MS" w:hAnsi="Arial" w:cs="Arial"/>
          <w:b w:val="0"/>
          <w:color w:val="000000" w:themeColor="text1"/>
        </w:rPr>
        <w:t>bude hradit</w:t>
      </w:r>
      <w:r w:rsidRPr="2F6CF5BB">
        <w:rPr>
          <w:rFonts w:ascii="Arial" w:eastAsia="Trebuchet MS" w:hAnsi="Arial" w:cs="Arial"/>
          <w:b w:val="0"/>
          <w:color w:val="000000" w:themeColor="text1"/>
        </w:rPr>
        <w:t xml:space="preserve"> </w:t>
      </w:r>
      <w:r w:rsidRPr="6822F594">
        <w:rPr>
          <w:rFonts w:ascii="Arial" w:eastAsia="Trebuchet MS" w:hAnsi="Arial" w:cs="Arial"/>
          <w:b w:val="0"/>
          <w:color w:val="000000" w:themeColor="text1"/>
        </w:rPr>
        <w:t xml:space="preserve">za řádně poskytnuté Služby (základní </w:t>
      </w:r>
      <w:r w:rsidR="00CD176C">
        <w:rPr>
          <w:rFonts w:ascii="Arial" w:eastAsia="Trebuchet MS" w:hAnsi="Arial" w:cs="Arial"/>
          <w:b w:val="0"/>
          <w:color w:val="000000" w:themeColor="text1"/>
        </w:rPr>
        <w:t xml:space="preserve">aplikační </w:t>
      </w:r>
      <w:r w:rsidRPr="6822F594">
        <w:rPr>
          <w:rFonts w:ascii="Arial" w:eastAsia="Trebuchet MS" w:hAnsi="Arial" w:cs="Arial"/>
          <w:b w:val="0"/>
          <w:color w:val="000000" w:themeColor="text1"/>
        </w:rPr>
        <w:t xml:space="preserve">podpora + rozšířená </w:t>
      </w:r>
      <w:r w:rsidR="00CD176C">
        <w:rPr>
          <w:rFonts w:ascii="Arial" w:eastAsia="Trebuchet MS" w:hAnsi="Arial" w:cs="Arial"/>
          <w:b w:val="0"/>
          <w:color w:val="000000" w:themeColor="text1"/>
        </w:rPr>
        <w:t xml:space="preserve">aplikační </w:t>
      </w:r>
      <w:r w:rsidRPr="6822F594">
        <w:rPr>
          <w:rFonts w:ascii="Arial" w:eastAsia="Trebuchet MS" w:hAnsi="Arial" w:cs="Arial"/>
          <w:b w:val="0"/>
          <w:color w:val="000000" w:themeColor="text1"/>
        </w:rPr>
        <w:t>podpora</w:t>
      </w:r>
      <w:r w:rsidRPr="2F6CF5BB">
        <w:rPr>
          <w:rFonts w:ascii="Arial" w:eastAsia="Trebuchet MS" w:hAnsi="Arial" w:cs="Arial"/>
          <w:b w:val="0"/>
          <w:color w:val="000000" w:themeColor="text1"/>
        </w:rPr>
        <w:t>)</w:t>
      </w:r>
      <w:r>
        <w:rPr>
          <w:rFonts w:ascii="Arial" w:eastAsia="Trebuchet MS" w:hAnsi="Arial" w:cs="Arial"/>
          <w:b w:val="0"/>
          <w:color w:val="000000" w:themeColor="text1"/>
        </w:rPr>
        <w:t xml:space="preserve"> měsíční paušál</w:t>
      </w:r>
      <w:r w:rsidR="004C25FE">
        <w:rPr>
          <w:rFonts w:ascii="Arial" w:eastAsia="Trebuchet MS" w:hAnsi="Arial" w:cs="Arial"/>
          <w:b w:val="0"/>
          <w:color w:val="000000" w:themeColor="text1"/>
        </w:rPr>
        <w:t>ní odměnu</w:t>
      </w:r>
      <w:r>
        <w:rPr>
          <w:rFonts w:ascii="Arial" w:eastAsia="Trebuchet MS" w:hAnsi="Arial" w:cs="Arial"/>
          <w:b w:val="0"/>
          <w:color w:val="000000" w:themeColor="text1"/>
        </w:rPr>
        <w:t xml:space="preserve"> ve výši</w:t>
      </w:r>
      <w:r w:rsidRPr="6822F594">
        <w:rPr>
          <w:rFonts w:ascii="Arial" w:eastAsia="Trebuchet MS" w:hAnsi="Arial" w:cs="Arial"/>
          <w:b w:val="0"/>
          <w:color w:val="000000" w:themeColor="text1"/>
        </w:rPr>
        <w:t xml:space="preserve"> </w:t>
      </w:r>
      <w:r w:rsidRPr="00042F8F">
        <w:rPr>
          <w:rFonts w:ascii="Arial" w:eastAsia="Trebuchet MS" w:hAnsi="Arial" w:cs="Arial"/>
          <w:b w:val="0"/>
          <w:color w:val="000000" w:themeColor="text1"/>
          <w:highlight w:val="cyan"/>
        </w:rPr>
        <w:t>[DOPLNÍ ZADAVATEL]</w:t>
      </w:r>
      <w:r w:rsidRPr="6822F594">
        <w:rPr>
          <w:rFonts w:ascii="Arial" w:eastAsia="Trebuchet MS" w:hAnsi="Arial" w:cs="Arial"/>
          <w:b w:val="0"/>
          <w:color w:val="000000" w:themeColor="text1"/>
        </w:rPr>
        <w:t xml:space="preserve"> Kč bez DPH</w:t>
      </w:r>
      <w:r w:rsidR="003F6F07">
        <w:rPr>
          <w:rFonts w:ascii="Arial" w:eastAsia="Trebuchet MS" w:hAnsi="Arial" w:cs="Arial"/>
          <w:b w:val="0"/>
          <w:color w:val="000000" w:themeColor="text1"/>
        </w:rPr>
        <w:t>,</w:t>
      </w:r>
      <w:r w:rsidRPr="6822F594">
        <w:rPr>
          <w:rFonts w:ascii="Arial" w:eastAsia="Trebuchet MS" w:hAnsi="Arial" w:cs="Arial"/>
          <w:b w:val="0"/>
          <w:color w:val="000000" w:themeColor="text1"/>
        </w:rPr>
        <w:t xml:space="preserve"> k </w:t>
      </w:r>
      <w:r w:rsidR="003F6F07">
        <w:rPr>
          <w:rFonts w:ascii="Arial" w:eastAsia="Trebuchet MS" w:hAnsi="Arial" w:cs="Arial"/>
          <w:b w:val="0"/>
          <w:color w:val="000000" w:themeColor="text1"/>
        </w:rPr>
        <w:t>níž</w:t>
      </w:r>
      <w:r w:rsidRPr="6822F594">
        <w:rPr>
          <w:rFonts w:ascii="Arial" w:eastAsia="Trebuchet MS" w:hAnsi="Arial" w:cs="Arial"/>
          <w:b w:val="0"/>
          <w:color w:val="000000" w:themeColor="text1"/>
        </w:rPr>
        <w:t xml:space="preserve"> bude připočteno DPH v příslušné zákonné sazbě. Tato cena (v Kč bez DPH) je nejvýše přípustná a obsahuje veškeré náklady spojené s realizací Služeb. </w:t>
      </w:r>
      <w:r w:rsidR="003F6F07">
        <w:rPr>
          <w:rFonts w:ascii="Arial" w:eastAsia="Trebuchet MS" w:hAnsi="Arial" w:cs="Arial"/>
          <w:b w:val="0"/>
          <w:color w:val="000000" w:themeColor="text1"/>
        </w:rPr>
        <w:t xml:space="preserve">Součástí této ceny je </w:t>
      </w:r>
      <w:r w:rsidR="008C5AD6">
        <w:rPr>
          <w:rFonts w:ascii="Arial" w:eastAsia="Trebuchet MS" w:hAnsi="Arial" w:cs="Arial"/>
          <w:b w:val="0"/>
          <w:color w:val="000000" w:themeColor="text1"/>
        </w:rPr>
        <w:t xml:space="preserve">též úhrada </w:t>
      </w:r>
      <w:r w:rsidR="001E4489">
        <w:rPr>
          <w:rFonts w:ascii="Arial" w:eastAsia="Trebuchet MS" w:hAnsi="Arial" w:cs="Arial"/>
          <w:b w:val="0"/>
          <w:color w:val="000000" w:themeColor="text1"/>
        </w:rPr>
        <w:t xml:space="preserve">ceny za </w:t>
      </w:r>
      <w:r w:rsidR="00DF74F1">
        <w:rPr>
          <w:rFonts w:ascii="Arial" w:eastAsia="Trebuchet MS" w:hAnsi="Arial" w:cs="Arial"/>
          <w:b w:val="0"/>
          <w:color w:val="000000" w:themeColor="text1"/>
        </w:rPr>
        <w:t xml:space="preserve">případné </w:t>
      </w:r>
      <w:r w:rsidR="001E4489">
        <w:rPr>
          <w:rFonts w:ascii="Arial" w:eastAsia="Trebuchet MS" w:hAnsi="Arial" w:cs="Arial"/>
          <w:b w:val="0"/>
          <w:color w:val="000000" w:themeColor="text1"/>
        </w:rPr>
        <w:t xml:space="preserve">poskytnutí </w:t>
      </w:r>
      <w:r w:rsidR="008C5AD6">
        <w:rPr>
          <w:rFonts w:ascii="Arial" w:eastAsia="Trebuchet MS" w:hAnsi="Arial" w:cs="Arial"/>
          <w:b w:val="0"/>
          <w:color w:val="000000" w:themeColor="text1"/>
        </w:rPr>
        <w:t>licencí</w:t>
      </w:r>
      <w:r w:rsidR="00272BF7" w:rsidRPr="00215CAC">
        <w:rPr>
          <w:rFonts w:ascii="Arial" w:eastAsia="Trebuchet MS" w:hAnsi="Arial" w:cs="Arial"/>
          <w:b w:val="0"/>
          <w:color w:val="000000" w:themeColor="text1"/>
        </w:rPr>
        <w:t xml:space="preserve"> a </w:t>
      </w:r>
      <w:r w:rsidR="00215CAC">
        <w:rPr>
          <w:rFonts w:ascii="Arial" w:eastAsia="Trebuchet MS" w:hAnsi="Arial" w:cs="Arial"/>
          <w:b w:val="0"/>
          <w:color w:val="000000" w:themeColor="text1"/>
        </w:rPr>
        <w:t xml:space="preserve">poskytování </w:t>
      </w:r>
      <w:r w:rsidR="0001245C" w:rsidRPr="00215CAC">
        <w:rPr>
          <w:rFonts w:ascii="Arial" w:eastAsia="Trebuchet MS" w:hAnsi="Arial" w:cs="Arial"/>
          <w:b w:val="0"/>
          <w:color w:val="000000" w:themeColor="text1"/>
        </w:rPr>
        <w:t>technick</w:t>
      </w:r>
      <w:r w:rsidR="00215CAC">
        <w:rPr>
          <w:rFonts w:ascii="Arial" w:eastAsia="Trebuchet MS" w:hAnsi="Arial" w:cs="Arial"/>
          <w:b w:val="0"/>
          <w:color w:val="000000" w:themeColor="text1"/>
        </w:rPr>
        <w:t>é</w:t>
      </w:r>
      <w:r w:rsidR="0001245C" w:rsidRPr="00215CAC">
        <w:rPr>
          <w:rFonts w:ascii="Arial" w:eastAsia="Trebuchet MS" w:hAnsi="Arial" w:cs="Arial"/>
          <w:b w:val="0"/>
          <w:color w:val="000000" w:themeColor="text1"/>
        </w:rPr>
        <w:t xml:space="preserve"> podpor</w:t>
      </w:r>
      <w:r w:rsidR="00215CAC">
        <w:rPr>
          <w:rFonts w:ascii="Arial" w:eastAsia="Trebuchet MS" w:hAnsi="Arial" w:cs="Arial"/>
          <w:b w:val="0"/>
          <w:color w:val="000000" w:themeColor="text1"/>
        </w:rPr>
        <w:t>y</w:t>
      </w:r>
      <w:r w:rsidR="00272BF7" w:rsidRPr="00215CAC">
        <w:rPr>
          <w:rFonts w:ascii="Arial" w:eastAsia="Trebuchet MS" w:hAnsi="Arial" w:cs="Arial"/>
          <w:b w:val="0"/>
          <w:color w:val="000000" w:themeColor="text1"/>
        </w:rPr>
        <w:t xml:space="preserve"> dle přílohy č. 1</w:t>
      </w:r>
      <w:r w:rsidR="00D308CB" w:rsidRPr="00215CAC">
        <w:rPr>
          <w:rFonts w:ascii="Arial" w:eastAsia="Trebuchet MS" w:hAnsi="Arial" w:cs="Arial"/>
          <w:b w:val="0"/>
          <w:color w:val="000000" w:themeColor="text1"/>
        </w:rPr>
        <w:t>.</w:t>
      </w:r>
    </w:p>
    <w:p w14:paraId="55CAA2C1" w14:textId="317E53A2" w:rsidR="00596724" w:rsidRPr="00596724" w:rsidRDefault="00596724" w:rsidP="00C70635">
      <w:pPr>
        <w:pStyle w:val="subjekt"/>
        <w:numPr>
          <w:ilvl w:val="1"/>
          <w:numId w:val="61"/>
        </w:numPr>
        <w:spacing w:line="276" w:lineRule="auto"/>
        <w:ind w:left="426" w:hanging="426"/>
        <w:rPr>
          <w:rFonts w:ascii="Arial" w:eastAsia="Trebuchet MS" w:hAnsi="Arial" w:cs="Arial"/>
          <w:b w:val="0"/>
          <w:color w:val="000000" w:themeColor="text1"/>
        </w:rPr>
      </w:pPr>
      <w:r w:rsidRPr="00596724">
        <w:rPr>
          <w:rFonts w:ascii="Arial" w:eastAsia="Trebuchet MS" w:hAnsi="Arial" w:cs="Arial"/>
          <w:b w:val="0"/>
          <w:color w:val="000000" w:themeColor="text1"/>
        </w:rPr>
        <w:lastRenderedPageBreak/>
        <w:t>Cena za poskytování Služeb bude placena</w:t>
      </w:r>
      <w:r w:rsidR="00514F29">
        <w:rPr>
          <w:rFonts w:ascii="Arial" w:eastAsia="Trebuchet MS" w:hAnsi="Arial" w:cs="Arial"/>
          <w:b w:val="0"/>
          <w:color w:val="000000" w:themeColor="text1"/>
        </w:rPr>
        <w:t xml:space="preserve"> </w:t>
      </w:r>
      <w:r w:rsidRPr="00596724">
        <w:rPr>
          <w:rFonts w:ascii="Arial" w:eastAsia="Trebuchet MS" w:hAnsi="Arial" w:cs="Arial"/>
          <w:b w:val="0"/>
          <w:color w:val="000000" w:themeColor="text1"/>
        </w:rPr>
        <w:t xml:space="preserve">po ukončení každého kalendářního měsíce na základě </w:t>
      </w:r>
      <w:r w:rsidR="00E37707">
        <w:rPr>
          <w:rFonts w:ascii="Arial" w:eastAsia="Trebuchet MS" w:hAnsi="Arial" w:cs="Arial"/>
          <w:b w:val="0"/>
          <w:color w:val="000000" w:themeColor="text1"/>
        </w:rPr>
        <w:t xml:space="preserve">samostatné </w:t>
      </w:r>
      <w:r w:rsidR="00693017">
        <w:rPr>
          <w:rFonts w:ascii="Arial" w:eastAsia="Trebuchet MS" w:hAnsi="Arial" w:cs="Arial"/>
          <w:b w:val="0"/>
          <w:color w:val="000000" w:themeColor="text1"/>
        </w:rPr>
        <w:t>f</w:t>
      </w:r>
      <w:r w:rsidRPr="00596724">
        <w:rPr>
          <w:rFonts w:ascii="Arial" w:eastAsia="Trebuchet MS" w:hAnsi="Arial" w:cs="Arial"/>
          <w:b w:val="0"/>
          <w:color w:val="000000" w:themeColor="text1"/>
        </w:rPr>
        <w:t>aktury</w:t>
      </w:r>
      <w:r w:rsidR="00EA28F4">
        <w:rPr>
          <w:rFonts w:ascii="Arial" w:eastAsia="Trebuchet MS" w:hAnsi="Arial" w:cs="Arial"/>
          <w:b w:val="0"/>
          <w:color w:val="000000" w:themeColor="text1"/>
        </w:rPr>
        <w:t xml:space="preserve">, která může být vystavena </w:t>
      </w:r>
      <w:r w:rsidR="00CA044A">
        <w:rPr>
          <w:rFonts w:ascii="Arial" w:eastAsia="Trebuchet MS" w:hAnsi="Arial" w:cs="Arial"/>
          <w:b w:val="0"/>
          <w:color w:val="000000" w:themeColor="text1"/>
        </w:rPr>
        <w:t xml:space="preserve">pouze </w:t>
      </w:r>
      <w:r w:rsidR="00EA28F4">
        <w:rPr>
          <w:rFonts w:ascii="Arial" w:eastAsia="Trebuchet MS" w:hAnsi="Arial" w:cs="Arial"/>
          <w:b w:val="0"/>
          <w:color w:val="000000" w:themeColor="text1"/>
        </w:rPr>
        <w:t>na</w:t>
      </w:r>
      <w:r w:rsidR="00EA28F4" w:rsidRPr="00596724">
        <w:rPr>
          <w:rFonts w:ascii="Arial" w:eastAsia="Trebuchet MS" w:hAnsi="Arial" w:cs="Arial"/>
          <w:b w:val="0"/>
          <w:color w:val="000000" w:themeColor="text1"/>
        </w:rPr>
        <w:t xml:space="preserve"> základě schválení </w:t>
      </w:r>
      <w:r w:rsidR="00310E7C">
        <w:rPr>
          <w:rFonts w:ascii="Arial" w:eastAsia="Trebuchet MS" w:hAnsi="Arial" w:cs="Arial"/>
          <w:b w:val="0"/>
          <w:color w:val="000000" w:themeColor="text1"/>
        </w:rPr>
        <w:t>v</w:t>
      </w:r>
      <w:r w:rsidR="00EA28F4" w:rsidRPr="00596724">
        <w:rPr>
          <w:rFonts w:ascii="Arial" w:eastAsia="Trebuchet MS" w:hAnsi="Arial" w:cs="Arial"/>
          <w:b w:val="0"/>
          <w:color w:val="000000" w:themeColor="text1"/>
        </w:rPr>
        <w:t>ýkazu plnění Služeb Objednatelem</w:t>
      </w:r>
      <w:r w:rsidRPr="00596724">
        <w:rPr>
          <w:rFonts w:ascii="Arial" w:eastAsia="Trebuchet MS" w:hAnsi="Arial" w:cs="Arial"/>
          <w:b w:val="0"/>
          <w:color w:val="000000" w:themeColor="text1"/>
        </w:rPr>
        <w:t xml:space="preserve">. </w:t>
      </w:r>
      <w:r w:rsidR="000A7DF0">
        <w:rPr>
          <w:rFonts w:ascii="Arial" w:eastAsia="Trebuchet MS" w:hAnsi="Arial" w:cs="Arial"/>
          <w:b w:val="0"/>
          <w:color w:val="000000" w:themeColor="text1"/>
        </w:rPr>
        <w:t xml:space="preserve">Výkaz plnění musí obsahovat </w:t>
      </w:r>
      <w:r w:rsidR="002F4011">
        <w:rPr>
          <w:rFonts w:ascii="Arial" w:eastAsia="Trebuchet MS" w:hAnsi="Arial" w:cs="Arial"/>
          <w:b w:val="0"/>
          <w:color w:val="000000" w:themeColor="text1"/>
        </w:rPr>
        <w:t>auditní záznamy</w:t>
      </w:r>
      <w:r w:rsidR="000A7DF0">
        <w:rPr>
          <w:rFonts w:ascii="Arial" w:eastAsia="Trebuchet MS" w:hAnsi="Arial" w:cs="Arial"/>
          <w:b w:val="0"/>
          <w:color w:val="000000" w:themeColor="text1"/>
        </w:rPr>
        <w:t xml:space="preserve"> z</w:t>
      </w:r>
      <w:r w:rsidR="00081E5D">
        <w:rPr>
          <w:rFonts w:ascii="Arial" w:hAnsi="Arial" w:cs="Arial"/>
          <w:b w:val="0"/>
        </w:rPr>
        <w:t xml:space="preserve"> monitoringu dle </w:t>
      </w:r>
      <w:r w:rsidR="000E4D7F">
        <w:rPr>
          <w:rFonts w:ascii="Arial" w:hAnsi="Arial" w:cs="Arial"/>
          <w:b w:val="0"/>
        </w:rPr>
        <w:t>7.1</w:t>
      </w:r>
      <w:r w:rsidR="00CE1F34">
        <w:rPr>
          <w:rFonts w:ascii="Arial" w:hAnsi="Arial" w:cs="Arial"/>
          <w:b w:val="0"/>
        </w:rPr>
        <w:t>3</w:t>
      </w:r>
      <w:r w:rsidR="00280878">
        <w:rPr>
          <w:rFonts w:ascii="Arial" w:hAnsi="Arial" w:cs="Arial"/>
          <w:b w:val="0"/>
        </w:rPr>
        <w:t xml:space="preserve"> až </w:t>
      </w:r>
      <w:r w:rsidR="000E4D7F">
        <w:rPr>
          <w:rFonts w:ascii="Arial" w:hAnsi="Arial" w:cs="Arial"/>
          <w:b w:val="0"/>
        </w:rPr>
        <w:t>7.1</w:t>
      </w:r>
      <w:r w:rsidR="00027494">
        <w:rPr>
          <w:rFonts w:ascii="Arial" w:hAnsi="Arial" w:cs="Arial"/>
          <w:b w:val="0"/>
        </w:rPr>
        <w:t>7</w:t>
      </w:r>
      <w:r w:rsidR="002F4011" w:rsidRPr="00C70635">
        <w:rPr>
          <w:rFonts w:ascii="Arial" w:hAnsi="Arial" w:cs="Arial"/>
          <w:b w:val="0"/>
        </w:rPr>
        <w:t xml:space="preserve"> této Smlouvy</w:t>
      </w:r>
      <w:r w:rsidR="00093A15" w:rsidRPr="00C70635">
        <w:rPr>
          <w:rFonts w:ascii="Arial" w:hAnsi="Arial" w:cs="Arial"/>
          <w:b w:val="0"/>
        </w:rPr>
        <w:t>.</w:t>
      </w:r>
      <w:r w:rsidR="00A10A76">
        <w:rPr>
          <w:rFonts w:ascii="Arial" w:hAnsi="Arial" w:cs="Arial"/>
          <w:b w:val="0"/>
        </w:rPr>
        <w:t xml:space="preserve"> V případě poskytování Služeb </w:t>
      </w:r>
      <w:r w:rsidR="008E5BE6">
        <w:rPr>
          <w:rFonts w:ascii="Arial" w:hAnsi="Arial" w:cs="Arial"/>
          <w:b w:val="0"/>
        </w:rPr>
        <w:t xml:space="preserve">pouze část měsíce bude hrazena </w:t>
      </w:r>
      <w:r w:rsidR="00514F29">
        <w:rPr>
          <w:rFonts w:ascii="Arial" w:hAnsi="Arial" w:cs="Arial"/>
          <w:b w:val="0"/>
        </w:rPr>
        <w:t>příslušná</w:t>
      </w:r>
      <w:r w:rsidR="008E5BE6">
        <w:rPr>
          <w:rFonts w:ascii="Arial" w:hAnsi="Arial" w:cs="Arial"/>
          <w:b w:val="0"/>
        </w:rPr>
        <w:t xml:space="preserve"> poměrná část </w:t>
      </w:r>
      <w:r w:rsidR="00022149">
        <w:rPr>
          <w:rFonts w:ascii="Arial" w:hAnsi="Arial" w:cs="Arial"/>
          <w:b w:val="0"/>
        </w:rPr>
        <w:t xml:space="preserve">měsíční paušální odměny dle odst. 5.4 </w:t>
      </w:r>
      <w:r w:rsidR="003741A9">
        <w:rPr>
          <w:rFonts w:ascii="Arial" w:hAnsi="Arial" w:cs="Arial"/>
          <w:b w:val="0"/>
        </w:rPr>
        <w:t xml:space="preserve">tohoto článku </w:t>
      </w:r>
      <w:r w:rsidR="00022149">
        <w:rPr>
          <w:rFonts w:ascii="Arial" w:hAnsi="Arial" w:cs="Arial"/>
          <w:b w:val="0"/>
        </w:rPr>
        <w:t>Smlouvy</w:t>
      </w:r>
      <w:r w:rsidR="00514F29">
        <w:rPr>
          <w:rFonts w:ascii="Arial" w:hAnsi="Arial" w:cs="Arial"/>
          <w:b w:val="0"/>
        </w:rPr>
        <w:t>.</w:t>
      </w:r>
    </w:p>
    <w:p w14:paraId="781C92E1" w14:textId="42C13BD4" w:rsidR="00257F30" w:rsidRPr="00795BBE" w:rsidRDefault="00257F30" w:rsidP="007175F1">
      <w:pPr>
        <w:pStyle w:val="subjekt"/>
        <w:numPr>
          <w:ilvl w:val="1"/>
          <w:numId w:val="61"/>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 xml:space="preserve">Veškeré faktury vystavené na základě této Smlouvy </w:t>
      </w:r>
      <w:r w:rsidR="00C07FCA" w:rsidRPr="2F6CF5BB">
        <w:rPr>
          <w:rFonts w:ascii="Arial" w:eastAsia="Trebuchet MS" w:hAnsi="Arial" w:cs="Arial"/>
          <w:b w:val="0"/>
          <w:color w:val="000000" w:themeColor="text1"/>
        </w:rPr>
        <w:t>musí splňovat náležitosti účetního a</w:t>
      </w:r>
      <w:r w:rsidR="00DC0A76">
        <w:rPr>
          <w:rFonts w:ascii="Arial" w:eastAsia="Trebuchet MS" w:hAnsi="Arial" w:cs="Arial"/>
          <w:b w:val="0"/>
          <w:color w:val="000000" w:themeColor="text1"/>
        </w:rPr>
        <w:t> </w:t>
      </w:r>
      <w:r w:rsidR="00C07FCA" w:rsidRPr="2F6CF5BB">
        <w:rPr>
          <w:rFonts w:ascii="Arial" w:eastAsia="Trebuchet MS" w:hAnsi="Arial" w:cs="Arial"/>
          <w:b w:val="0"/>
          <w:color w:val="000000" w:themeColor="text1"/>
        </w:rPr>
        <w:t xml:space="preserve">daňového dokladu stanovené obecně závazným právním předpisem </w:t>
      </w:r>
      <w:r w:rsidR="00C07FCA">
        <w:rPr>
          <w:rFonts w:ascii="Arial" w:eastAsia="Trebuchet MS" w:hAnsi="Arial" w:cs="Arial"/>
          <w:b w:val="0"/>
          <w:color w:val="000000" w:themeColor="text1"/>
        </w:rPr>
        <w:t xml:space="preserve">a </w:t>
      </w:r>
      <w:r w:rsidRPr="00795BBE">
        <w:rPr>
          <w:rFonts w:ascii="Arial" w:eastAsia="Trebuchet MS" w:hAnsi="Arial" w:cs="Arial"/>
          <w:b w:val="0"/>
          <w:color w:val="000000" w:themeColor="text1"/>
        </w:rPr>
        <w:t xml:space="preserve">jsou splatné ve lhůtě 30 dní od jejich doručení Objednateli a musí obsahovat identifikační údaje </w:t>
      </w:r>
      <w:r w:rsidR="2DCDA459" w:rsidRPr="2F6CF5BB">
        <w:rPr>
          <w:rFonts w:ascii="Arial" w:eastAsia="Trebuchet MS" w:hAnsi="Arial" w:cs="Arial"/>
          <w:b w:val="0"/>
          <w:color w:val="000000" w:themeColor="text1"/>
        </w:rPr>
        <w:t>Dodavatele</w:t>
      </w:r>
      <w:r w:rsidRPr="00795BBE">
        <w:rPr>
          <w:rFonts w:ascii="Arial" w:eastAsia="Trebuchet MS" w:hAnsi="Arial" w:cs="Arial"/>
          <w:b w:val="0"/>
          <w:color w:val="000000" w:themeColor="text1"/>
        </w:rPr>
        <w:t xml:space="preserve"> a Objednatele, jejich bankovní spojení a čísla účtů, číslo DMS Smlouvy, den vystavení a lhůtu splatnosti, výši fakturované částky, oprávněné osoby ve věcech technických a realizačních Objednatele a</w:t>
      </w:r>
      <w:r w:rsidR="00DC0A76">
        <w:rPr>
          <w:rFonts w:ascii="Arial" w:eastAsia="Trebuchet MS" w:hAnsi="Arial" w:cs="Arial"/>
          <w:b w:val="0"/>
          <w:color w:val="000000" w:themeColor="text1"/>
        </w:rPr>
        <w:t> </w:t>
      </w:r>
      <w:r w:rsidR="608BDC5C" w:rsidRPr="2F6CF5BB">
        <w:rPr>
          <w:rFonts w:ascii="Arial" w:eastAsia="Trebuchet MS" w:hAnsi="Arial" w:cs="Arial"/>
          <w:b w:val="0"/>
          <w:color w:val="000000" w:themeColor="text1"/>
        </w:rPr>
        <w:t>Dodavatele</w:t>
      </w:r>
      <w:r w:rsidRPr="2F6CF5BB">
        <w:rPr>
          <w:rFonts w:ascii="Arial" w:eastAsia="Trebuchet MS" w:hAnsi="Arial" w:cs="Arial"/>
          <w:b w:val="0"/>
          <w:color w:val="000000" w:themeColor="text1"/>
        </w:rPr>
        <w:t xml:space="preserve">. </w:t>
      </w:r>
      <w:r w:rsidR="494764F4" w:rsidRPr="2F6CF5BB">
        <w:rPr>
          <w:rFonts w:ascii="Arial" w:eastAsia="Trebuchet MS" w:hAnsi="Arial" w:cs="Arial"/>
          <w:b w:val="0"/>
          <w:color w:val="000000" w:themeColor="text1"/>
        </w:rPr>
        <w:t>Dodavate</w:t>
      </w:r>
      <w:r w:rsidRPr="2F6CF5BB">
        <w:rPr>
          <w:rFonts w:ascii="Arial" w:eastAsia="Trebuchet MS" w:hAnsi="Arial" w:cs="Arial"/>
          <w:b w:val="0"/>
          <w:color w:val="000000" w:themeColor="text1"/>
        </w:rPr>
        <w:t>l</w:t>
      </w:r>
      <w:r w:rsidRPr="00795BBE">
        <w:rPr>
          <w:rFonts w:ascii="Arial" w:eastAsia="Trebuchet MS" w:hAnsi="Arial" w:cs="Arial"/>
          <w:b w:val="0"/>
          <w:color w:val="000000" w:themeColor="text1"/>
        </w:rPr>
        <w:t xml:space="preserve">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Objednatel preferuje zaslání elektronické faktury </w:t>
      </w:r>
      <w:r w:rsidR="7F9B6B57" w:rsidRPr="2F6CF5BB">
        <w:rPr>
          <w:rFonts w:ascii="Arial" w:eastAsia="Trebuchet MS" w:hAnsi="Arial" w:cs="Arial"/>
          <w:b w:val="0"/>
          <w:color w:val="000000" w:themeColor="text1"/>
        </w:rPr>
        <w:t>Dodavatele</w:t>
      </w:r>
      <w:r w:rsidRPr="00795BBE">
        <w:rPr>
          <w:rFonts w:ascii="Arial" w:eastAsia="Trebuchet MS" w:hAnsi="Arial" w:cs="Arial"/>
          <w:b w:val="0"/>
          <w:color w:val="000000" w:themeColor="text1"/>
        </w:rPr>
        <w:t xml:space="preserve"> včetně elektronického akceptačního protokolu do datové schránky Objednatele ID DS: yphaax8 nebo na mailovou adresu podatelna@mze.gov.cz, ve strukturovaných formátech dle Evropské směrnice 2014/55/EU nebo ve formátu ISDOC 5.2 a vyšším. Faktura musí obsahovat jméno oprávněné osoby ve věcech technických a realizačních Objednatele dle Přílohy č. 3 této Smlouvy.</w:t>
      </w:r>
    </w:p>
    <w:p w14:paraId="7B3BBF17" w14:textId="03F8318B" w:rsidR="00257F30" w:rsidRPr="00795BBE" w:rsidRDefault="00257F30" w:rsidP="007175F1">
      <w:pPr>
        <w:pStyle w:val="subjekt"/>
        <w:numPr>
          <w:ilvl w:val="1"/>
          <w:numId w:val="61"/>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 xml:space="preserve">Nebude-li daňový doklad obsahovat Smlouvou ujednané náležitosti nebo přílohy nebo v nich nebudou správně uvedené údaje, je Objednatel oprávněn vrátit jej před uplynutím lhůty splatnosti </w:t>
      </w:r>
      <w:r w:rsidR="104B1693" w:rsidRPr="2F6CF5BB">
        <w:rPr>
          <w:rFonts w:ascii="Arial" w:eastAsia="Trebuchet MS" w:hAnsi="Arial" w:cs="Arial"/>
          <w:b w:val="0"/>
          <w:color w:val="000000" w:themeColor="text1"/>
        </w:rPr>
        <w:t>Dodavateli</w:t>
      </w:r>
      <w:r w:rsidRPr="00795BBE">
        <w:rPr>
          <w:rFonts w:ascii="Arial" w:eastAsia="Trebuchet MS" w:hAnsi="Arial" w:cs="Arial"/>
          <w:b w:val="0"/>
          <w:color w:val="000000" w:themeColor="text1"/>
        </w:rPr>
        <w:t xml:space="preserve"> V takovém případě se přeruší běh lhůty splatnosti a nová lhůta splatnosti počne běžet doručením opravené faktury a její přílohy.</w:t>
      </w:r>
    </w:p>
    <w:p w14:paraId="42BBBA14" w14:textId="66FD40A6" w:rsidR="00257F30" w:rsidRPr="00795BBE" w:rsidRDefault="00257F30" w:rsidP="007175F1">
      <w:pPr>
        <w:pStyle w:val="subjekt"/>
        <w:numPr>
          <w:ilvl w:val="1"/>
          <w:numId w:val="61"/>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 xml:space="preserve">Platby peněžitých částek se provádí bankovním převodem na účet druhé smluvní strany uvedený ve faktuře. Smluvní strany se dohodly a souhlasí, že úhradou daňového dokladu – faktury Objednatelem se rozumí odeslání částky v daňovém dokladu – faktuře </w:t>
      </w:r>
      <w:r w:rsidR="6AFC56B5" w:rsidRPr="2F6CF5BB">
        <w:rPr>
          <w:rFonts w:ascii="Arial" w:eastAsia="Trebuchet MS" w:hAnsi="Arial" w:cs="Arial"/>
          <w:b w:val="0"/>
          <w:color w:val="000000" w:themeColor="text1"/>
        </w:rPr>
        <w:t>Dodavatelem</w:t>
      </w:r>
      <w:r w:rsidRPr="00795BBE">
        <w:rPr>
          <w:rFonts w:ascii="Arial" w:eastAsia="Trebuchet MS" w:hAnsi="Arial" w:cs="Arial"/>
          <w:b w:val="0"/>
          <w:color w:val="000000" w:themeColor="text1"/>
        </w:rPr>
        <w:t xml:space="preserve"> </w:t>
      </w:r>
      <w:r w:rsidR="00C07FCA">
        <w:rPr>
          <w:rFonts w:ascii="Arial" w:eastAsia="Trebuchet MS" w:hAnsi="Arial" w:cs="Arial"/>
          <w:b w:val="0"/>
          <w:color w:val="000000" w:themeColor="text1"/>
        </w:rPr>
        <w:t>uvedené</w:t>
      </w:r>
      <w:r w:rsidR="00C07FCA" w:rsidRPr="2F6CF5BB">
        <w:rPr>
          <w:rFonts w:ascii="Arial" w:eastAsia="Trebuchet MS" w:hAnsi="Arial" w:cs="Arial"/>
          <w:b w:val="0"/>
          <w:color w:val="000000" w:themeColor="text1"/>
        </w:rPr>
        <w:t xml:space="preserve"> </w:t>
      </w:r>
      <w:r w:rsidRPr="00795BBE">
        <w:rPr>
          <w:rFonts w:ascii="Arial" w:eastAsia="Trebuchet MS" w:hAnsi="Arial" w:cs="Arial"/>
          <w:b w:val="0"/>
          <w:color w:val="000000" w:themeColor="text1"/>
        </w:rPr>
        <w:t xml:space="preserve">ve prospěch bankovního účtu </w:t>
      </w:r>
      <w:r w:rsidR="1617ABF7" w:rsidRPr="2F6CF5BB">
        <w:rPr>
          <w:rFonts w:ascii="Arial" w:eastAsia="Trebuchet MS" w:hAnsi="Arial" w:cs="Arial"/>
          <w:b w:val="0"/>
          <w:color w:val="000000" w:themeColor="text1"/>
        </w:rPr>
        <w:t>Dodavatele</w:t>
      </w:r>
      <w:r w:rsidRPr="00795BBE">
        <w:rPr>
          <w:rFonts w:ascii="Arial" w:eastAsia="Trebuchet MS" w:hAnsi="Arial" w:cs="Arial"/>
          <w:b w:val="0"/>
          <w:color w:val="000000" w:themeColor="text1"/>
        </w:rPr>
        <w:t xml:space="preserve"> uvedeného na faktuře.</w:t>
      </w:r>
    </w:p>
    <w:p w14:paraId="1CA4E449" w14:textId="77777777" w:rsidR="003E4F62" w:rsidRPr="00795BBE" w:rsidRDefault="003E4F62" w:rsidP="007175F1">
      <w:pPr>
        <w:pStyle w:val="subjekt"/>
        <w:numPr>
          <w:ilvl w:val="1"/>
          <w:numId w:val="61"/>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Platby budou probíhat výhradně v Kč. Objednatel nebude poskytovat zálohy.</w:t>
      </w:r>
    </w:p>
    <w:p w14:paraId="7CD689D3" w14:textId="2777687E" w:rsidR="003E4F62" w:rsidRPr="00795BBE" w:rsidRDefault="003E4F62" w:rsidP="007175F1">
      <w:pPr>
        <w:pStyle w:val="subjekt"/>
        <w:numPr>
          <w:ilvl w:val="1"/>
          <w:numId w:val="61"/>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V případech, kdy může Objednateli vzniknout ručení za nezaplacenou DPH ve smyslu zákona o</w:t>
      </w:r>
      <w:r w:rsidR="00911C00">
        <w:rPr>
          <w:rFonts w:ascii="Arial" w:eastAsia="Trebuchet MS" w:hAnsi="Arial" w:cs="Arial"/>
          <w:b w:val="0"/>
          <w:color w:val="000000" w:themeColor="text1"/>
        </w:rPr>
        <w:t> </w:t>
      </w:r>
      <w:r w:rsidRPr="00795BBE">
        <w:rPr>
          <w:rFonts w:ascii="Arial" w:eastAsia="Trebuchet MS" w:hAnsi="Arial" w:cs="Arial"/>
          <w:b w:val="0"/>
          <w:color w:val="000000" w:themeColor="text1"/>
        </w:rPr>
        <w:t xml:space="preserve">DPH, je Objednatel bez dalšího oprávněn odvést za </w:t>
      </w:r>
      <w:r w:rsidR="1B251B5A" w:rsidRPr="2F6CF5BB">
        <w:rPr>
          <w:rFonts w:ascii="Arial" w:eastAsia="Trebuchet MS" w:hAnsi="Arial" w:cs="Arial"/>
          <w:b w:val="0"/>
          <w:color w:val="000000" w:themeColor="text1"/>
        </w:rPr>
        <w:t xml:space="preserve">Dodavatele </w:t>
      </w:r>
      <w:r w:rsidRPr="00795BBE">
        <w:rPr>
          <w:rFonts w:ascii="Arial" w:eastAsia="Trebuchet MS" w:hAnsi="Arial" w:cs="Arial"/>
          <w:b w:val="0"/>
          <w:color w:val="000000" w:themeColor="text1"/>
        </w:rPr>
        <w:t>DPH z fakturované ceny plnění přímo příslušnému správci daně ve smyslu zákona o DPH (tj. na účet</w:t>
      </w:r>
      <w:r w:rsidRPr="00795BBE" w:rsidDel="00911C00">
        <w:rPr>
          <w:rFonts w:ascii="Arial" w:eastAsia="Trebuchet MS" w:hAnsi="Arial" w:cs="Arial"/>
          <w:b w:val="0"/>
          <w:color w:val="000000" w:themeColor="text1"/>
        </w:rPr>
        <w:t xml:space="preserve"> </w:t>
      </w:r>
      <w:r w:rsidRPr="00795BBE">
        <w:rPr>
          <w:rFonts w:ascii="Arial" w:eastAsia="Trebuchet MS" w:hAnsi="Arial" w:cs="Arial"/>
          <w:b w:val="0"/>
          <w:color w:val="000000" w:themeColor="text1"/>
        </w:rPr>
        <w:t xml:space="preserve">správce daně). Tímto postupem zanikne Objednateli jeho smluvní závazek zaplatit </w:t>
      </w:r>
      <w:r w:rsidR="0E5758FC" w:rsidRPr="2F6CF5BB">
        <w:rPr>
          <w:rFonts w:ascii="Arial" w:eastAsia="Trebuchet MS" w:hAnsi="Arial" w:cs="Arial"/>
          <w:b w:val="0"/>
          <w:color w:val="000000" w:themeColor="text1"/>
        </w:rPr>
        <w:t>Dodavateli</w:t>
      </w:r>
      <w:r w:rsidRPr="00795BBE">
        <w:rPr>
          <w:rFonts w:ascii="Arial" w:eastAsia="Trebuchet MS" w:hAnsi="Arial" w:cs="Arial"/>
          <w:b w:val="0"/>
          <w:color w:val="000000" w:themeColor="text1"/>
        </w:rPr>
        <w:t xml:space="preserve"> částku odpovídající DPH.</w:t>
      </w:r>
    </w:p>
    <w:p w14:paraId="4D726487" w14:textId="29C18BB6" w:rsidR="003E4F62" w:rsidRPr="00795BBE" w:rsidRDefault="003E4F62" w:rsidP="007175F1">
      <w:pPr>
        <w:pStyle w:val="subjekt"/>
        <w:numPr>
          <w:ilvl w:val="1"/>
          <w:numId w:val="61"/>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 xml:space="preserve">V případě prodlení </w:t>
      </w:r>
      <w:r w:rsidR="28F20239" w:rsidRPr="2F6CF5BB">
        <w:rPr>
          <w:rFonts w:ascii="Arial" w:eastAsia="Trebuchet MS" w:hAnsi="Arial" w:cs="Arial"/>
          <w:b w:val="0"/>
          <w:color w:val="000000" w:themeColor="text1"/>
        </w:rPr>
        <w:t>Dodavatele</w:t>
      </w:r>
      <w:r w:rsidRPr="00795BBE">
        <w:rPr>
          <w:rFonts w:ascii="Arial" w:eastAsia="Trebuchet MS" w:hAnsi="Arial" w:cs="Arial"/>
          <w:b w:val="0"/>
          <w:color w:val="000000" w:themeColor="text1"/>
        </w:rPr>
        <w:t xml:space="preserve"> s implementací (zprovozněním) software potřebného pro poskytování poptávaných Služeb </w:t>
      </w:r>
      <w:r w:rsidR="009B4565">
        <w:rPr>
          <w:rFonts w:ascii="Arial" w:eastAsia="Trebuchet MS" w:hAnsi="Arial" w:cs="Arial"/>
          <w:b w:val="0"/>
          <w:color w:val="000000" w:themeColor="text1"/>
        </w:rPr>
        <w:t xml:space="preserve">ve lhůtě dle odst. 3.2 této smlouvy </w:t>
      </w:r>
      <w:r w:rsidRPr="00795BBE">
        <w:rPr>
          <w:rFonts w:ascii="Arial" w:eastAsia="Trebuchet MS" w:hAnsi="Arial" w:cs="Arial"/>
          <w:b w:val="0"/>
          <w:color w:val="000000" w:themeColor="text1"/>
        </w:rPr>
        <w:t xml:space="preserve">z důvodů na straně </w:t>
      </w:r>
      <w:r w:rsidR="1BB71FB7" w:rsidRPr="2F6CF5BB">
        <w:rPr>
          <w:rFonts w:ascii="Arial" w:eastAsia="Trebuchet MS" w:hAnsi="Arial" w:cs="Arial"/>
          <w:b w:val="0"/>
          <w:color w:val="000000" w:themeColor="text1"/>
        </w:rPr>
        <w:t>Dodavatele</w:t>
      </w:r>
      <w:r w:rsidRPr="00795BBE">
        <w:rPr>
          <w:rFonts w:ascii="Arial" w:eastAsia="Trebuchet MS" w:hAnsi="Arial" w:cs="Arial"/>
          <w:b w:val="0"/>
          <w:color w:val="000000" w:themeColor="text1"/>
        </w:rPr>
        <w:t xml:space="preserve"> bude </w:t>
      </w:r>
      <w:r w:rsidR="69D8F353" w:rsidRPr="2F6CF5BB">
        <w:rPr>
          <w:rFonts w:ascii="Arial" w:eastAsia="Trebuchet MS" w:hAnsi="Arial" w:cs="Arial"/>
          <w:b w:val="0"/>
          <w:color w:val="000000" w:themeColor="text1"/>
        </w:rPr>
        <w:t>Dodavatel</w:t>
      </w:r>
      <w:r w:rsidRPr="00795BBE">
        <w:rPr>
          <w:rFonts w:ascii="Arial" w:eastAsia="Trebuchet MS" w:hAnsi="Arial" w:cs="Arial"/>
          <w:b w:val="0"/>
          <w:color w:val="000000" w:themeColor="text1"/>
        </w:rPr>
        <w:t xml:space="preserve"> povinen zaplatit Objednateli smluvní pokutu ve výši 1 000 Kč za každý, byť i</w:t>
      </w:r>
      <w:r w:rsidR="008F0215">
        <w:rPr>
          <w:rFonts w:ascii="Arial" w:eastAsia="Trebuchet MS" w:hAnsi="Arial" w:cs="Arial"/>
          <w:b w:val="0"/>
          <w:color w:val="000000" w:themeColor="text1"/>
        </w:rPr>
        <w:t> </w:t>
      </w:r>
      <w:r w:rsidRPr="00795BBE">
        <w:rPr>
          <w:rFonts w:ascii="Arial" w:eastAsia="Trebuchet MS" w:hAnsi="Arial" w:cs="Arial"/>
          <w:b w:val="0"/>
          <w:color w:val="000000" w:themeColor="text1"/>
        </w:rPr>
        <w:t xml:space="preserve">započatý den prodlení. Ujednáním, vyúčtováním ani uhrazením smluvní pokuty nebude dotčen ani omezen nárok (právo) Objednatele na náhradu vzniklé škody. Smluvní pokuta bude splatná do 30 dnů od doručení písemné výzvy k zaplacení smluvní pokuty </w:t>
      </w:r>
      <w:r w:rsidR="5E8E3408" w:rsidRPr="2F6CF5BB">
        <w:rPr>
          <w:rFonts w:ascii="Arial" w:eastAsia="Trebuchet MS" w:hAnsi="Arial" w:cs="Arial"/>
          <w:b w:val="0"/>
          <w:color w:val="000000" w:themeColor="text1"/>
        </w:rPr>
        <w:t>Dodavateli</w:t>
      </w:r>
      <w:r w:rsidRPr="2F6CF5BB">
        <w:rPr>
          <w:rFonts w:ascii="Arial" w:eastAsia="Trebuchet MS" w:hAnsi="Arial" w:cs="Arial"/>
          <w:b w:val="0"/>
          <w:color w:val="000000" w:themeColor="text1"/>
        </w:rPr>
        <w:t>.</w:t>
      </w:r>
    </w:p>
    <w:p w14:paraId="38877911" w14:textId="75CD20F9" w:rsidR="003E4F62" w:rsidRPr="00795BBE" w:rsidRDefault="003E4F62" w:rsidP="007175F1">
      <w:pPr>
        <w:pStyle w:val="subjekt"/>
        <w:numPr>
          <w:ilvl w:val="1"/>
          <w:numId w:val="61"/>
        </w:numPr>
        <w:spacing w:line="276" w:lineRule="auto"/>
        <w:ind w:left="426" w:hanging="426"/>
        <w:rPr>
          <w:rFonts w:ascii="Arial" w:eastAsia="Trebuchet MS" w:hAnsi="Arial" w:cs="Arial"/>
          <w:b w:val="0"/>
          <w:color w:val="000000" w:themeColor="text1"/>
        </w:rPr>
      </w:pPr>
      <w:r w:rsidRPr="1C818CDF">
        <w:rPr>
          <w:rFonts w:ascii="Arial" w:eastAsia="Trebuchet MS" w:hAnsi="Arial" w:cs="Arial"/>
          <w:b w:val="0"/>
          <w:color w:val="000000" w:themeColor="text1"/>
        </w:rPr>
        <w:t xml:space="preserve">V případě, že součástí plnění je </w:t>
      </w:r>
      <w:r w:rsidR="0084177E" w:rsidRPr="1C818CDF">
        <w:rPr>
          <w:rFonts w:ascii="Arial" w:eastAsia="Trebuchet MS" w:hAnsi="Arial" w:cs="Arial"/>
          <w:b w:val="0"/>
          <w:color w:val="000000" w:themeColor="text1"/>
        </w:rPr>
        <w:t xml:space="preserve">distribuce </w:t>
      </w:r>
      <w:r w:rsidRPr="1C818CDF">
        <w:rPr>
          <w:rFonts w:ascii="Arial" w:eastAsia="Trebuchet MS" w:hAnsi="Arial" w:cs="Arial"/>
          <w:b w:val="0"/>
          <w:color w:val="000000" w:themeColor="text1"/>
        </w:rPr>
        <w:t xml:space="preserve">software (SW), </w:t>
      </w:r>
      <w:r w:rsidR="5FB211D9" w:rsidRPr="1C818CDF">
        <w:rPr>
          <w:rFonts w:ascii="Arial" w:eastAsia="Trebuchet MS" w:hAnsi="Arial" w:cs="Arial"/>
          <w:b w:val="0"/>
          <w:color w:val="000000" w:themeColor="text1"/>
        </w:rPr>
        <w:t xml:space="preserve">Dodavatel </w:t>
      </w:r>
      <w:r w:rsidRPr="1C818CDF">
        <w:rPr>
          <w:rFonts w:ascii="Arial" w:eastAsia="Trebuchet MS" w:hAnsi="Arial" w:cs="Arial"/>
          <w:b w:val="0"/>
          <w:color w:val="000000" w:themeColor="text1"/>
        </w:rPr>
        <w:t>prohlašuje a garantuje, že Objednatel bude oprávněn užívat software (SW) způsobem a v rozsahu nezbytném k obvyklému užívání Objednatelem požadovaného plnění po dobu</w:t>
      </w:r>
      <w:r w:rsidR="006D158F" w:rsidRPr="1C818CDF">
        <w:rPr>
          <w:rFonts w:ascii="Arial" w:eastAsia="Trebuchet MS" w:hAnsi="Arial" w:cs="Arial"/>
          <w:b w:val="0"/>
          <w:color w:val="000000" w:themeColor="text1"/>
        </w:rPr>
        <w:t xml:space="preserve"> účinnosti</w:t>
      </w:r>
      <w:r w:rsidRPr="1C818CDF">
        <w:rPr>
          <w:rFonts w:ascii="Arial" w:eastAsia="Trebuchet MS" w:hAnsi="Arial" w:cs="Arial"/>
          <w:b w:val="0"/>
          <w:color w:val="000000" w:themeColor="text1"/>
        </w:rPr>
        <w:t xml:space="preserve"> této </w:t>
      </w:r>
      <w:r w:rsidR="00A85922" w:rsidRPr="1C818CDF">
        <w:rPr>
          <w:rFonts w:ascii="Arial" w:eastAsia="Trebuchet MS" w:hAnsi="Arial" w:cs="Arial"/>
          <w:b w:val="0"/>
          <w:color w:val="000000" w:themeColor="text1"/>
        </w:rPr>
        <w:t>S</w:t>
      </w:r>
      <w:r w:rsidRPr="1C818CDF">
        <w:rPr>
          <w:rFonts w:ascii="Arial" w:eastAsia="Trebuchet MS" w:hAnsi="Arial" w:cs="Arial"/>
          <w:b w:val="0"/>
          <w:color w:val="000000" w:themeColor="text1"/>
        </w:rPr>
        <w:t>mlouvy, kdy odměna za toto oprávnění je zahrnuta v ceně měsíčního paušálu dle této smlouvy. Objednatel získá nevý</w:t>
      </w:r>
      <w:r w:rsidR="00FA3678" w:rsidRPr="1C818CDF">
        <w:rPr>
          <w:rFonts w:ascii="Arial" w:eastAsia="Trebuchet MS" w:hAnsi="Arial" w:cs="Arial"/>
          <w:b w:val="0"/>
          <w:color w:val="000000" w:themeColor="text1"/>
        </w:rPr>
        <w:t>hradní</w:t>
      </w:r>
      <w:r w:rsidR="00C03597" w:rsidRPr="1C818CDF">
        <w:rPr>
          <w:rFonts w:ascii="Arial" w:eastAsia="Trebuchet MS" w:hAnsi="Arial" w:cs="Arial"/>
          <w:b w:val="0"/>
          <w:color w:val="000000" w:themeColor="text1"/>
        </w:rPr>
        <w:t xml:space="preserve"> licenci </w:t>
      </w:r>
      <w:r w:rsidRPr="1C818CDF">
        <w:rPr>
          <w:rFonts w:ascii="Arial" w:eastAsia="Trebuchet MS" w:hAnsi="Arial" w:cs="Arial"/>
          <w:b w:val="0"/>
          <w:color w:val="000000" w:themeColor="text1"/>
        </w:rPr>
        <w:t xml:space="preserve">k užití SW. </w:t>
      </w:r>
      <w:r w:rsidR="00BD409E" w:rsidRPr="00FE0377">
        <w:rPr>
          <w:rFonts w:ascii="Arial" w:hAnsi="Arial" w:cs="Arial"/>
          <w:b w:val="0"/>
        </w:rPr>
        <w:t>Dodavatel</w:t>
      </w:r>
      <w:r w:rsidR="00BD409E" w:rsidRPr="00FE0377">
        <w:rPr>
          <w:rFonts w:ascii="Arial" w:hAnsi="Arial" w:cs="Arial"/>
        </w:rPr>
        <w:t xml:space="preserve"> </w:t>
      </w:r>
      <w:r w:rsidR="00BD409E" w:rsidRPr="1C818CDF">
        <w:rPr>
          <w:rFonts w:ascii="Arial" w:eastAsia="Trebuchet MS" w:hAnsi="Arial" w:cs="Arial"/>
          <w:b w:val="0"/>
          <w:color w:val="000000" w:themeColor="text1"/>
        </w:rPr>
        <w:t xml:space="preserve">poskytuje Objednateli licenci dnem </w:t>
      </w:r>
      <w:r w:rsidR="004259BA" w:rsidRPr="1C818CDF">
        <w:rPr>
          <w:rFonts w:ascii="Arial" w:eastAsia="Trebuchet MS" w:hAnsi="Arial" w:cs="Arial"/>
          <w:b w:val="0"/>
          <w:color w:val="000000" w:themeColor="text1"/>
        </w:rPr>
        <w:t xml:space="preserve">instalace software </w:t>
      </w:r>
      <w:r w:rsidR="00277464" w:rsidRPr="1C818CDF">
        <w:rPr>
          <w:rFonts w:ascii="Arial" w:eastAsia="Trebuchet MS" w:hAnsi="Arial" w:cs="Arial"/>
          <w:b w:val="0"/>
          <w:color w:val="000000" w:themeColor="text1"/>
        </w:rPr>
        <w:t>jako ne</w:t>
      </w:r>
      <w:r w:rsidR="00BD409E" w:rsidRPr="1C818CDF">
        <w:rPr>
          <w:rFonts w:ascii="Arial" w:eastAsia="Trebuchet MS" w:hAnsi="Arial" w:cs="Arial"/>
          <w:b w:val="0"/>
          <w:color w:val="000000" w:themeColor="text1"/>
        </w:rPr>
        <w:t>výhradní oprávnění užít takov</w:t>
      </w:r>
      <w:r w:rsidR="00277464" w:rsidRPr="1C818CDF">
        <w:rPr>
          <w:rFonts w:ascii="Arial" w:eastAsia="Trebuchet MS" w:hAnsi="Arial" w:cs="Arial"/>
          <w:b w:val="0"/>
          <w:color w:val="000000" w:themeColor="text1"/>
        </w:rPr>
        <w:t>ý software</w:t>
      </w:r>
      <w:r w:rsidR="00BD409E" w:rsidRPr="1C818CDF">
        <w:rPr>
          <w:rFonts w:ascii="Arial" w:eastAsia="Trebuchet MS" w:hAnsi="Arial" w:cs="Arial"/>
          <w:b w:val="0"/>
          <w:color w:val="000000" w:themeColor="text1"/>
        </w:rPr>
        <w:t xml:space="preserve"> (</w:t>
      </w:r>
      <w:r w:rsidR="00277464" w:rsidRPr="1C818CDF">
        <w:rPr>
          <w:rFonts w:ascii="Arial" w:eastAsia="Trebuchet MS" w:hAnsi="Arial" w:cs="Arial"/>
          <w:b w:val="0"/>
          <w:color w:val="000000" w:themeColor="text1"/>
        </w:rPr>
        <w:t>ne</w:t>
      </w:r>
      <w:r w:rsidR="00BD409E" w:rsidRPr="1C818CDF">
        <w:rPr>
          <w:rFonts w:ascii="Arial" w:eastAsia="Trebuchet MS" w:hAnsi="Arial" w:cs="Arial"/>
          <w:b w:val="0"/>
          <w:color w:val="000000" w:themeColor="text1"/>
        </w:rPr>
        <w:t xml:space="preserve">výhradní licence) jakýmkoli způsobem, a to po celou dobu trvání </w:t>
      </w:r>
      <w:r w:rsidR="002C0821" w:rsidRPr="1C818CDF">
        <w:rPr>
          <w:rFonts w:ascii="Arial" w:eastAsia="Trebuchet MS" w:hAnsi="Arial" w:cs="Arial"/>
          <w:b w:val="0"/>
          <w:color w:val="000000" w:themeColor="text1"/>
        </w:rPr>
        <w:t>Smlouvy</w:t>
      </w:r>
      <w:r w:rsidR="00BD409E" w:rsidRPr="1C818CDF">
        <w:rPr>
          <w:rFonts w:ascii="Arial" w:eastAsia="Trebuchet MS" w:hAnsi="Arial" w:cs="Arial"/>
          <w:b w:val="0"/>
          <w:color w:val="000000" w:themeColor="text1"/>
        </w:rPr>
        <w:t xml:space="preserve">, bez omezení rozsahu množstevního (zejména co do počtu uživatelů, míry užívání, </w:t>
      </w:r>
      <w:r w:rsidR="00BD409E" w:rsidRPr="1C818CDF">
        <w:rPr>
          <w:rFonts w:ascii="Arial" w:eastAsia="Trebuchet MS" w:hAnsi="Arial" w:cs="Arial"/>
          <w:b w:val="0"/>
          <w:color w:val="000000" w:themeColor="text1"/>
        </w:rPr>
        <w:lastRenderedPageBreak/>
        <w:t>technologického rozsahu), teritoriálního, časového rozsahu.</w:t>
      </w:r>
      <w:r w:rsidR="1FD70F99" w:rsidRPr="1C818CDF">
        <w:rPr>
          <w:rFonts w:ascii="Arial" w:eastAsia="Trebuchet MS" w:hAnsi="Arial" w:cs="Arial"/>
          <w:b w:val="0"/>
          <w:color w:val="000000" w:themeColor="text1"/>
        </w:rPr>
        <w:t xml:space="preserve"> Poskytování </w:t>
      </w:r>
      <w:r w:rsidR="00272BF7" w:rsidRPr="1C818CDF">
        <w:rPr>
          <w:rFonts w:ascii="Arial" w:eastAsia="Trebuchet MS" w:hAnsi="Arial" w:cs="Arial"/>
          <w:b w:val="0"/>
          <w:color w:val="000000" w:themeColor="text1"/>
        </w:rPr>
        <w:t>l</w:t>
      </w:r>
      <w:r w:rsidR="1FD70F99" w:rsidRPr="1C818CDF">
        <w:rPr>
          <w:rFonts w:ascii="Arial" w:eastAsia="Trebuchet MS" w:hAnsi="Arial" w:cs="Arial"/>
          <w:b w:val="0"/>
          <w:color w:val="000000" w:themeColor="text1"/>
        </w:rPr>
        <w:t xml:space="preserve">icencí se řídí licenčními podmínkami uvedenými v Příloze č. </w:t>
      </w:r>
      <w:r w:rsidR="32B8317F" w:rsidRPr="1C818CDF">
        <w:rPr>
          <w:rFonts w:ascii="Arial" w:eastAsia="Trebuchet MS" w:hAnsi="Arial" w:cs="Arial"/>
          <w:b w:val="0"/>
          <w:color w:val="000000" w:themeColor="text1"/>
        </w:rPr>
        <w:t>6</w:t>
      </w:r>
      <w:r w:rsidR="1FD70F99" w:rsidRPr="1C818CDF">
        <w:rPr>
          <w:rFonts w:ascii="Arial" w:eastAsia="Trebuchet MS" w:hAnsi="Arial" w:cs="Arial"/>
          <w:b w:val="0"/>
          <w:color w:val="000000" w:themeColor="text1"/>
        </w:rPr>
        <w:t>.</w:t>
      </w:r>
    </w:p>
    <w:p w14:paraId="390A4865" w14:textId="19B7613F" w:rsidR="00847761" w:rsidRPr="00795BBE" w:rsidRDefault="00847761" w:rsidP="007175F1">
      <w:pPr>
        <w:pStyle w:val="subjekt"/>
        <w:numPr>
          <w:ilvl w:val="1"/>
          <w:numId w:val="61"/>
        </w:numPr>
        <w:spacing w:line="276" w:lineRule="auto"/>
        <w:ind w:left="426" w:hanging="426"/>
        <w:rPr>
          <w:rFonts w:ascii="Arial" w:eastAsia="Trebuchet MS" w:hAnsi="Arial" w:cs="Arial"/>
          <w:b w:val="0"/>
          <w:color w:val="000000" w:themeColor="text1"/>
        </w:rPr>
      </w:pPr>
      <w:r>
        <w:rPr>
          <w:rFonts w:ascii="Arial" w:eastAsia="Trebuchet MS" w:hAnsi="Arial" w:cs="Arial"/>
          <w:b w:val="0"/>
          <w:color w:val="000000" w:themeColor="text1"/>
        </w:rPr>
        <w:t xml:space="preserve">V případě, že </w:t>
      </w:r>
      <w:r w:rsidR="00721742">
        <w:rPr>
          <w:rFonts w:ascii="Arial" w:eastAsia="Trebuchet MS" w:hAnsi="Arial" w:cs="Arial"/>
          <w:b w:val="0"/>
          <w:color w:val="000000" w:themeColor="text1"/>
        </w:rPr>
        <w:t xml:space="preserve">Dodavatel bude poskytovat </w:t>
      </w:r>
      <w:r w:rsidR="00A21188">
        <w:rPr>
          <w:rFonts w:ascii="Arial" w:eastAsia="Trebuchet MS" w:hAnsi="Arial" w:cs="Arial"/>
          <w:b w:val="0"/>
          <w:color w:val="000000" w:themeColor="text1"/>
        </w:rPr>
        <w:t>Předmět plnění na základě</w:t>
      </w:r>
      <w:r w:rsidR="00721742">
        <w:rPr>
          <w:rFonts w:ascii="Arial" w:eastAsia="Trebuchet MS" w:hAnsi="Arial" w:cs="Arial"/>
          <w:b w:val="0"/>
          <w:color w:val="000000" w:themeColor="text1"/>
        </w:rPr>
        <w:t xml:space="preserve"> poskytování software jako služby (</w:t>
      </w:r>
      <w:proofErr w:type="spellStart"/>
      <w:r w:rsidR="00721742">
        <w:rPr>
          <w:rFonts w:ascii="Arial" w:eastAsia="Trebuchet MS" w:hAnsi="Arial" w:cs="Arial"/>
          <w:b w:val="0"/>
          <w:color w:val="000000" w:themeColor="text1"/>
        </w:rPr>
        <w:t>SaaS</w:t>
      </w:r>
      <w:proofErr w:type="spellEnd"/>
      <w:r w:rsidR="00721742">
        <w:rPr>
          <w:rFonts w:ascii="Arial" w:eastAsia="Trebuchet MS" w:hAnsi="Arial" w:cs="Arial"/>
          <w:b w:val="0"/>
          <w:color w:val="000000" w:themeColor="text1"/>
        </w:rPr>
        <w:t>)</w:t>
      </w:r>
      <w:r w:rsidR="00A21188">
        <w:rPr>
          <w:rFonts w:ascii="Arial" w:eastAsia="Trebuchet MS" w:hAnsi="Arial" w:cs="Arial"/>
          <w:b w:val="0"/>
          <w:color w:val="000000" w:themeColor="text1"/>
        </w:rPr>
        <w:t xml:space="preserve">, </w:t>
      </w:r>
      <w:r w:rsidR="006E11ED">
        <w:rPr>
          <w:rFonts w:ascii="Arial" w:eastAsia="Trebuchet MS" w:hAnsi="Arial" w:cs="Arial"/>
          <w:b w:val="0"/>
          <w:color w:val="000000" w:themeColor="text1"/>
        </w:rPr>
        <w:t xml:space="preserve">zavazuje se Dodavatel, že užíváním Služby </w:t>
      </w:r>
      <w:r w:rsidR="00B8114F">
        <w:rPr>
          <w:rFonts w:ascii="Arial" w:eastAsia="Trebuchet MS" w:hAnsi="Arial" w:cs="Arial"/>
          <w:b w:val="0"/>
          <w:color w:val="000000" w:themeColor="text1"/>
        </w:rPr>
        <w:t xml:space="preserve">nedojde k zásahu do práv třetích osob a </w:t>
      </w:r>
      <w:r w:rsidR="00736553">
        <w:rPr>
          <w:rFonts w:ascii="Arial" w:eastAsia="Trebuchet MS" w:hAnsi="Arial" w:cs="Arial"/>
          <w:b w:val="0"/>
          <w:color w:val="000000" w:themeColor="text1"/>
        </w:rPr>
        <w:t xml:space="preserve">že Objednatele odškodní </w:t>
      </w:r>
      <w:r w:rsidR="001428DA">
        <w:rPr>
          <w:rFonts w:ascii="Arial" w:eastAsia="Trebuchet MS" w:hAnsi="Arial" w:cs="Arial"/>
          <w:b w:val="0"/>
          <w:color w:val="000000" w:themeColor="text1"/>
        </w:rPr>
        <w:t xml:space="preserve">za </w:t>
      </w:r>
      <w:r w:rsidR="00B8114F">
        <w:rPr>
          <w:rFonts w:ascii="Arial" w:eastAsia="Trebuchet MS" w:hAnsi="Arial" w:cs="Arial"/>
          <w:b w:val="0"/>
          <w:color w:val="000000" w:themeColor="text1"/>
        </w:rPr>
        <w:t xml:space="preserve">případné </w:t>
      </w:r>
      <w:r w:rsidR="001428DA">
        <w:rPr>
          <w:rFonts w:ascii="Arial" w:eastAsia="Trebuchet MS" w:hAnsi="Arial" w:cs="Arial"/>
          <w:b w:val="0"/>
          <w:color w:val="000000" w:themeColor="text1"/>
        </w:rPr>
        <w:t xml:space="preserve">vznesené </w:t>
      </w:r>
      <w:r w:rsidR="00B8114F">
        <w:rPr>
          <w:rFonts w:ascii="Arial" w:eastAsia="Trebuchet MS" w:hAnsi="Arial" w:cs="Arial"/>
          <w:b w:val="0"/>
          <w:color w:val="000000" w:themeColor="text1"/>
        </w:rPr>
        <w:t>nároky třetích osob</w:t>
      </w:r>
      <w:r w:rsidR="007D4D6B">
        <w:rPr>
          <w:rFonts w:ascii="Arial" w:eastAsia="Trebuchet MS" w:hAnsi="Arial" w:cs="Arial"/>
          <w:b w:val="0"/>
          <w:color w:val="000000" w:themeColor="text1"/>
        </w:rPr>
        <w:t>.</w:t>
      </w:r>
    </w:p>
    <w:p w14:paraId="60EEAC37" w14:textId="77777777" w:rsidR="00EB5919" w:rsidRPr="00795BBE" w:rsidRDefault="00EB5919" w:rsidP="009A7195">
      <w:pPr>
        <w:pStyle w:val="Odstavecseseznamem"/>
        <w:spacing w:after="120" w:line="276" w:lineRule="auto"/>
        <w:ind w:left="567"/>
        <w:jc w:val="both"/>
        <w:rPr>
          <w:rFonts w:ascii="Arial" w:hAnsi="Arial" w:cs="Arial"/>
        </w:rPr>
      </w:pPr>
    </w:p>
    <w:p w14:paraId="2E874755" w14:textId="17860A10" w:rsidR="00257F30" w:rsidRPr="00795BBE" w:rsidRDefault="00257F30" w:rsidP="00257F30">
      <w:pPr>
        <w:pStyle w:val="subjekt"/>
        <w:numPr>
          <w:ilvl w:val="0"/>
          <w:numId w:val="15"/>
        </w:numPr>
        <w:spacing w:line="276" w:lineRule="auto"/>
        <w:rPr>
          <w:rFonts w:ascii="Arial" w:eastAsia="Trebuchet MS" w:hAnsi="Arial" w:cs="Arial"/>
          <w:bCs/>
          <w:color w:val="000000" w:themeColor="text1"/>
        </w:rPr>
      </w:pPr>
      <w:r w:rsidRPr="00795BBE">
        <w:rPr>
          <w:rFonts w:ascii="Arial" w:eastAsia="Trebuchet MS" w:hAnsi="Arial" w:cs="Arial"/>
          <w:bCs/>
          <w:color w:val="000000" w:themeColor="text1"/>
        </w:rPr>
        <w:t>Dostupnost Služby</w:t>
      </w:r>
    </w:p>
    <w:p w14:paraId="16C854D5" w14:textId="73F10AEC" w:rsidR="00257F30" w:rsidRPr="00795BBE" w:rsidRDefault="00257F30" w:rsidP="000B6354">
      <w:pPr>
        <w:pStyle w:val="subjekt"/>
        <w:spacing w:line="276" w:lineRule="auto"/>
        <w:ind w:left="426"/>
        <w:rPr>
          <w:rFonts w:ascii="Arial" w:eastAsia="Trebuchet MS" w:hAnsi="Arial" w:cs="Arial"/>
          <w:b w:val="0"/>
          <w:color w:val="000000" w:themeColor="text1"/>
        </w:rPr>
      </w:pPr>
      <w:r w:rsidRPr="00795BBE">
        <w:rPr>
          <w:rFonts w:ascii="Arial" w:eastAsia="Trebuchet MS" w:hAnsi="Arial" w:cs="Arial"/>
          <w:b w:val="0"/>
          <w:color w:val="000000" w:themeColor="text1"/>
        </w:rPr>
        <w:t>Služba je dostupná v režimu 24/7 s garancí dostupnosti 9</w:t>
      </w:r>
      <w:r w:rsidR="00263003">
        <w:rPr>
          <w:rFonts w:ascii="Arial" w:eastAsia="Trebuchet MS" w:hAnsi="Arial" w:cs="Arial"/>
          <w:b w:val="0"/>
          <w:color w:val="000000" w:themeColor="text1"/>
        </w:rPr>
        <w:t>8</w:t>
      </w:r>
      <w:r w:rsidRPr="00795BBE">
        <w:rPr>
          <w:rFonts w:ascii="Arial" w:eastAsia="Trebuchet MS" w:hAnsi="Arial" w:cs="Arial"/>
          <w:b w:val="0"/>
          <w:color w:val="000000" w:themeColor="text1"/>
        </w:rPr>
        <w:t xml:space="preserve"> %</w:t>
      </w:r>
      <w:r w:rsidR="005338F5">
        <w:rPr>
          <w:rFonts w:ascii="Arial" w:eastAsia="Trebuchet MS" w:hAnsi="Arial" w:cs="Arial"/>
          <w:b w:val="0"/>
          <w:color w:val="000000" w:themeColor="text1"/>
        </w:rPr>
        <w:t xml:space="preserve"> za</w:t>
      </w:r>
      <w:r w:rsidR="00B156EF">
        <w:rPr>
          <w:rFonts w:ascii="Arial" w:eastAsia="Trebuchet MS" w:hAnsi="Arial" w:cs="Arial"/>
          <w:b w:val="0"/>
          <w:color w:val="000000" w:themeColor="text1"/>
        </w:rPr>
        <w:t xml:space="preserve"> měsíc</w:t>
      </w:r>
      <w:r w:rsidR="00F60D52">
        <w:rPr>
          <w:rFonts w:ascii="Arial" w:eastAsia="Trebuchet MS" w:hAnsi="Arial" w:cs="Arial"/>
          <w:b w:val="0"/>
          <w:color w:val="000000" w:themeColor="text1"/>
        </w:rPr>
        <w:t xml:space="preserve">, </w:t>
      </w:r>
      <w:r w:rsidR="005541D2">
        <w:rPr>
          <w:rFonts w:ascii="Arial" w:eastAsia="Trebuchet MS" w:hAnsi="Arial" w:cs="Arial"/>
          <w:b w:val="0"/>
          <w:color w:val="000000" w:themeColor="text1"/>
        </w:rPr>
        <w:t>k</w:t>
      </w:r>
      <w:r w:rsidR="007804D8">
        <w:rPr>
          <w:rFonts w:ascii="Arial" w:eastAsia="Trebuchet MS" w:hAnsi="Arial" w:cs="Arial"/>
          <w:b w:val="0"/>
          <w:color w:val="000000" w:themeColor="text1"/>
        </w:rPr>
        <w:t>ontro</w:t>
      </w:r>
      <w:r w:rsidR="008A52E2">
        <w:rPr>
          <w:rFonts w:ascii="Arial" w:eastAsia="Trebuchet MS" w:hAnsi="Arial" w:cs="Arial"/>
          <w:b w:val="0"/>
          <w:color w:val="000000" w:themeColor="text1"/>
        </w:rPr>
        <w:t>la n</w:t>
      </w:r>
      <w:r w:rsidR="002F7D4C">
        <w:rPr>
          <w:rFonts w:ascii="Arial" w:eastAsia="Trebuchet MS" w:hAnsi="Arial" w:cs="Arial"/>
          <w:b w:val="0"/>
          <w:color w:val="000000" w:themeColor="text1"/>
        </w:rPr>
        <w:t xml:space="preserve">aplnění </w:t>
      </w:r>
      <w:r w:rsidR="009332BE">
        <w:rPr>
          <w:rFonts w:ascii="Arial" w:eastAsia="Trebuchet MS" w:hAnsi="Arial" w:cs="Arial"/>
          <w:b w:val="0"/>
          <w:color w:val="000000" w:themeColor="text1"/>
        </w:rPr>
        <w:t xml:space="preserve">dostupnosti bude </w:t>
      </w:r>
      <w:r w:rsidR="008A52E2">
        <w:rPr>
          <w:rFonts w:ascii="Arial" w:eastAsia="Trebuchet MS" w:hAnsi="Arial" w:cs="Arial"/>
          <w:b w:val="0"/>
          <w:color w:val="000000" w:themeColor="text1"/>
        </w:rPr>
        <w:t xml:space="preserve">součástí </w:t>
      </w:r>
      <w:r w:rsidR="003E44D4">
        <w:rPr>
          <w:rFonts w:ascii="Arial" w:eastAsia="Trebuchet MS" w:hAnsi="Arial" w:cs="Arial"/>
          <w:b w:val="0"/>
          <w:color w:val="000000" w:themeColor="text1"/>
        </w:rPr>
        <w:t xml:space="preserve">monitoringu dle </w:t>
      </w:r>
      <w:r w:rsidR="00064E44">
        <w:rPr>
          <w:rFonts w:ascii="Arial" w:hAnsi="Arial" w:cs="Arial"/>
          <w:b w:val="0"/>
        </w:rPr>
        <w:t>7.1</w:t>
      </w:r>
      <w:r w:rsidR="00027494">
        <w:rPr>
          <w:rFonts w:ascii="Arial" w:hAnsi="Arial" w:cs="Arial"/>
          <w:b w:val="0"/>
        </w:rPr>
        <w:t>3</w:t>
      </w:r>
      <w:r w:rsidR="00064E44">
        <w:rPr>
          <w:rFonts w:ascii="Arial" w:hAnsi="Arial" w:cs="Arial"/>
          <w:b w:val="0"/>
        </w:rPr>
        <w:t xml:space="preserve"> až 7.1</w:t>
      </w:r>
      <w:r w:rsidR="00027494">
        <w:rPr>
          <w:rFonts w:ascii="Arial" w:hAnsi="Arial" w:cs="Arial"/>
          <w:b w:val="0"/>
        </w:rPr>
        <w:t>7</w:t>
      </w:r>
      <w:r w:rsidR="00064E44" w:rsidRPr="005F6BFD">
        <w:rPr>
          <w:rFonts w:ascii="Arial" w:hAnsi="Arial" w:cs="Arial"/>
          <w:b w:val="0"/>
        </w:rPr>
        <w:t xml:space="preserve"> této Smlouvy</w:t>
      </w:r>
      <w:r w:rsidR="00064E44">
        <w:rPr>
          <w:rFonts w:ascii="Arial" w:eastAsia="Trebuchet MS" w:hAnsi="Arial" w:cs="Arial"/>
          <w:b w:val="0"/>
        </w:rPr>
        <w:t xml:space="preserve"> </w:t>
      </w:r>
      <w:r w:rsidR="005605BC">
        <w:rPr>
          <w:rFonts w:ascii="Arial" w:hAnsi="Arial" w:cs="Arial"/>
          <w:b w:val="0"/>
        </w:rPr>
        <w:t>a dle přílohy č. 1 Smlouvy</w:t>
      </w:r>
      <w:r w:rsidR="00064E44">
        <w:rPr>
          <w:rFonts w:ascii="Arial" w:eastAsia="Trebuchet MS" w:hAnsi="Arial" w:cs="Arial"/>
          <w:b w:val="0"/>
          <w:color w:val="000000" w:themeColor="text1"/>
        </w:rPr>
        <w:t>.</w:t>
      </w:r>
      <w:r w:rsidR="00691800">
        <w:rPr>
          <w:rFonts w:ascii="Arial" w:eastAsia="Trebuchet MS" w:hAnsi="Arial" w:cs="Arial"/>
          <w:b w:val="0"/>
          <w:color w:val="000000" w:themeColor="text1"/>
        </w:rPr>
        <w:t xml:space="preserve"> </w:t>
      </w:r>
    </w:p>
    <w:p w14:paraId="1E6B37C3" w14:textId="77777777" w:rsidR="00257F30" w:rsidRPr="00795BBE" w:rsidRDefault="00257F30" w:rsidP="00257F30">
      <w:pPr>
        <w:pStyle w:val="subjekt"/>
        <w:numPr>
          <w:ilvl w:val="0"/>
          <w:numId w:val="15"/>
        </w:numPr>
        <w:spacing w:line="276" w:lineRule="auto"/>
        <w:rPr>
          <w:rFonts w:ascii="Arial" w:eastAsia="Trebuchet MS" w:hAnsi="Arial" w:cs="Arial"/>
          <w:bCs/>
          <w:color w:val="000000" w:themeColor="text1"/>
        </w:rPr>
      </w:pPr>
      <w:r w:rsidRPr="00795BBE">
        <w:rPr>
          <w:rFonts w:ascii="Arial" w:eastAsia="Trebuchet MS" w:hAnsi="Arial" w:cs="Arial"/>
          <w:bCs/>
          <w:color w:val="000000" w:themeColor="text1"/>
        </w:rPr>
        <w:t>Podmínky plnění služby</w:t>
      </w:r>
    </w:p>
    <w:p w14:paraId="1246F927" w14:textId="3E766235" w:rsidR="00257F30" w:rsidRPr="00795BBE" w:rsidRDefault="00257F30" w:rsidP="00A0460C">
      <w:pPr>
        <w:pStyle w:val="subjekt"/>
        <w:numPr>
          <w:ilvl w:val="1"/>
          <w:numId w:val="62"/>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 xml:space="preserve">Sdělení, příkazy, požadavky, výzvy, potvrzení a ostatní úkony týkající se plnění závazků z této smlouvy se zavazují smluvní strany činit písemně prostřednictvím aplikace </w:t>
      </w:r>
      <w:r w:rsidR="00A53F37">
        <w:rPr>
          <w:rFonts w:ascii="Arial" w:eastAsia="Trebuchet MS" w:hAnsi="Arial" w:cs="Arial"/>
          <w:b w:val="0"/>
          <w:color w:val="000000" w:themeColor="text1"/>
        </w:rPr>
        <w:t>Objedn</w:t>
      </w:r>
      <w:r w:rsidR="00261CB8">
        <w:rPr>
          <w:rFonts w:ascii="Arial" w:eastAsia="Trebuchet MS" w:hAnsi="Arial" w:cs="Arial"/>
          <w:b w:val="0"/>
          <w:color w:val="000000" w:themeColor="text1"/>
        </w:rPr>
        <w:t>a</w:t>
      </w:r>
      <w:r w:rsidR="00A53F37">
        <w:rPr>
          <w:rFonts w:ascii="Arial" w:eastAsia="Trebuchet MS" w:hAnsi="Arial" w:cs="Arial"/>
          <w:b w:val="0"/>
          <w:color w:val="000000" w:themeColor="text1"/>
        </w:rPr>
        <w:t xml:space="preserve">tele </w:t>
      </w:r>
      <w:r w:rsidR="00E06FB0">
        <w:rPr>
          <w:rFonts w:ascii="Arial" w:eastAsia="Trebuchet MS" w:hAnsi="Arial" w:cs="Arial"/>
          <w:b w:val="0"/>
          <w:color w:val="000000" w:themeColor="text1"/>
        </w:rPr>
        <w:t>Service</w:t>
      </w:r>
      <w:r w:rsidR="00E06FB0" w:rsidRPr="00795BBE">
        <w:rPr>
          <w:rFonts w:ascii="Arial" w:eastAsia="Trebuchet MS" w:hAnsi="Arial" w:cs="Arial"/>
          <w:b w:val="0"/>
          <w:color w:val="000000" w:themeColor="text1"/>
        </w:rPr>
        <w:t>Desk</w:t>
      </w:r>
      <w:r w:rsidRPr="00795BBE">
        <w:rPr>
          <w:rFonts w:ascii="Arial" w:eastAsia="Trebuchet MS" w:hAnsi="Arial" w:cs="Arial"/>
          <w:b w:val="0"/>
          <w:color w:val="000000" w:themeColor="text1"/>
        </w:rPr>
        <w:t>, prostřednictvím datových schránek nebo prostřednictvím e-mailové komunikace kontaktních osob smluvních stran.</w:t>
      </w:r>
    </w:p>
    <w:p w14:paraId="47D10151" w14:textId="77777777" w:rsidR="00257F30" w:rsidRPr="00795BBE" w:rsidRDefault="00257F30" w:rsidP="007A7EFD">
      <w:pPr>
        <w:pStyle w:val="subjekt"/>
        <w:numPr>
          <w:ilvl w:val="1"/>
          <w:numId w:val="62"/>
        </w:numPr>
        <w:spacing w:line="276" w:lineRule="auto"/>
        <w:ind w:left="426" w:hanging="426"/>
        <w:rPr>
          <w:rFonts w:ascii="Arial" w:eastAsia="Trebuchet MS" w:hAnsi="Arial" w:cs="Arial"/>
          <w:b w:val="0"/>
          <w:color w:val="000000" w:themeColor="text1"/>
        </w:rPr>
      </w:pPr>
      <w:r w:rsidRPr="00795BBE">
        <w:rPr>
          <w:rFonts w:ascii="Arial" w:eastAsia="Trebuchet MS" w:hAnsi="Arial" w:cs="Arial"/>
          <w:b w:val="0"/>
          <w:color w:val="000000" w:themeColor="text1"/>
        </w:rPr>
        <w:t>Kterákoliv ze smluvních stran je oprávněna změnit jí přináležející osobu k věcným anebo technickým jednáním anebo její kontaktní údaje, a to jednostranným písemným oznámením doručeným druhé smluvní straně. Změna je vůči druhé smluvní straně účinná okamžikem doručení takového písemného oznámení.</w:t>
      </w:r>
    </w:p>
    <w:p w14:paraId="2535E9D3" w14:textId="1D02BE8B" w:rsidR="00257F30" w:rsidRPr="00795BBE" w:rsidRDefault="002B3DC7" w:rsidP="007A7EFD">
      <w:pPr>
        <w:pStyle w:val="subjekt"/>
        <w:numPr>
          <w:ilvl w:val="1"/>
          <w:numId w:val="62"/>
        </w:numPr>
        <w:spacing w:line="276" w:lineRule="auto"/>
        <w:ind w:left="426" w:hanging="426"/>
        <w:rPr>
          <w:rFonts w:ascii="Arial" w:eastAsia="Trebuchet MS" w:hAnsi="Arial" w:cs="Arial"/>
          <w:b w:val="0"/>
          <w:color w:val="000000" w:themeColor="text1"/>
        </w:rPr>
      </w:pPr>
      <w:r w:rsidRPr="3087BC14">
        <w:rPr>
          <w:rFonts w:ascii="Arial" w:eastAsia="Trebuchet MS" w:hAnsi="Arial" w:cs="Arial"/>
          <w:b w:val="0"/>
          <w:color w:val="000000" w:themeColor="text1"/>
        </w:rPr>
        <w:t xml:space="preserve">Oprávněné osoby Objednatele i </w:t>
      </w:r>
      <w:r w:rsidR="7E078BF2" w:rsidRPr="3087BC14">
        <w:rPr>
          <w:rFonts w:ascii="Arial" w:eastAsia="Trebuchet MS" w:hAnsi="Arial" w:cs="Arial"/>
          <w:b w:val="0"/>
          <w:color w:val="000000" w:themeColor="text1"/>
        </w:rPr>
        <w:t xml:space="preserve">Dodavatele </w:t>
      </w:r>
      <w:r w:rsidRPr="3087BC14">
        <w:rPr>
          <w:rFonts w:ascii="Arial" w:eastAsia="Trebuchet MS" w:hAnsi="Arial" w:cs="Arial"/>
          <w:b w:val="0"/>
          <w:color w:val="000000" w:themeColor="text1"/>
        </w:rPr>
        <w:t>jsou uvedeny v Příloze č.</w:t>
      </w:r>
      <w:r w:rsidR="00092DFA" w:rsidRPr="3087BC14">
        <w:rPr>
          <w:rFonts w:ascii="Arial" w:eastAsia="Trebuchet MS" w:hAnsi="Arial" w:cs="Arial"/>
          <w:b w:val="0"/>
          <w:color w:val="000000" w:themeColor="text1"/>
        </w:rPr>
        <w:t>2</w:t>
      </w:r>
      <w:r w:rsidRPr="3087BC14">
        <w:rPr>
          <w:rFonts w:ascii="Arial" w:eastAsia="Trebuchet MS" w:hAnsi="Arial" w:cs="Arial"/>
          <w:b w:val="0"/>
          <w:color w:val="000000" w:themeColor="text1"/>
        </w:rPr>
        <w:t xml:space="preserve"> Smlouvy</w:t>
      </w:r>
      <w:r w:rsidR="00257F30" w:rsidRPr="3087BC14">
        <w:rPr>
          <w:rFonts w:ascii="Arial" w:eastAsia="Trebuchet MS" w:hAnsi="Arial" w:cs="Arial"/>
          <w:b w:val="0"/>
          <w:color w:val="000000" w:themeColor="text1"/>
        </w:rPr>
        <w:t>:</w:t>
      </w:r>
    </w:p>
    <w:p w14:paraId="2283E587" w14:textId="77538076" w:rsidR="2ACDEEA4" w:rsidRPr="00EF42FE" w:rsidRDefault="2ACDEEA4">
      <w:pPr>
        <w:pStyle w:val="subjekt"/>
        <w:numPr>
          <w:ilvl w:val="1"/>
          <w:numId w:val="62"/>
        </w:numPr>
        <w:spacing w:line="276" w:lineRule="auto"/>
        <w:ind w:left="426" w:hanging="426"/>
        <w:rPr>
          <w:rFonts w:ascii="Arial" w:eastAsia="Trebuchet MS" w:hAnsi="Arial" w:cs="Arial"/>
          <w:color w:val="000000" w:themeColor="text1"/>
        </w:rPr>
      </w:pPr>
      <w:r w:rsidRPr="1C818CDF">
        <w:rPr>
          <w:rFonts w:ascii="Arial" w:eastAsia="Trebuchet MS" w:hAnsi="Arial" w:cs="Arial"/>
          <w:b w:val="0"/>
          <w:color w:val="000000" w:themeColor="text1"/>
        </w:rPr>
        <w:t>Dodavatel se zavazuje alokovat na poskytování Služeb dle této smlouvy kapacity pouze těch členů realizačního týmu Dodavatele u</w:t>
      </w:r>
      <w:r w:rsidR="38AAA69B" w:rsidRPr="1C818CDF">
        <w:rPr>
          <w:rFonts w:ascii="Arial" w:eastAsia="Trebuchet MS" w:hAnsi="Arial" w:cs="Arial"/>
          <w:b w:val="0"/>
          <w:color w:val="000000" w:themeColor="text1"/>
        </w:rPr>
        <w:t>vedených v nabídce Dodavatele podané v zadávacím řízení k</w:t>
      </w:r>
      <w:r w:rsidR="0037410B" w:rsidRPr="1C818CDF">
        <w:rPr>
          <w:rFonts w:ascii="Arial" w:eastAsia="Trebuchet MS" w:hAnsi="Arial" w:cs="Arial"/>
          <w:b w:val="0"/>
          <w:color w:val="000000" w:themeColor="text1"/>
        </w:rPr>
        <w:t> </w:t>
      </w:r>
      <w:r w:rsidR="38AAA69B" w:rsidRPr="1C818CDF">
        <w:rPr>
          <w:rFonts w:ascii="Arial" w:eastAsia="Trebuchet MS" w:hAnsi="Arial" w:cs="Arial"/>
          <w:b w:val="0"/>
          <w:color w:val="000000" w:themeColor="text1"/>
        </w:rPr>
        <w:t>zadání Veřejné zakázky s výjimkou uvedenou dále v tomt</w:t>
      </w:r>
      <w:r w:rsidR="3BB097CA" w:rsidRPr="1C818CDF">
        <w:rPr>
          <w:rFonts w:ascii="Arial" w:eastAsia="Trebuchet MS" w:hAnsi="Arial" w:cs="Arial"/>
          <w:b w:val="0"/>
          <w:color w:val="000000" w:themeColor="text1"/>
        </w:rPr>
        <w:t>o bodu. Tito členové jsou uvedeni v</w:t>
      </w:r>
      <w:r w:rsidR="0037410B" w:rsidRPr="1C818CDF">
        <w:rPr>
          <w:rFonts w:ascii="Arial" w:eastAsia="Trebuchet MS" w:hAnsi="Arial" w:cs="Arial"/>
          <w:b w:val="0"/>
          <w:color w:val="000000" w:themeColor="text1"/>
        </w:rPr>
        <w:t> </w:t>
      </w:r>
      <w:r w:rsidR="3BB097CA" w:rsidRPr="1C818CDF">
        <w:rPr>
          <w:rFonts w:ascii="Arial" w:eastAsia="Trebuchet MS" w:hAnsi="Arial" w:cs="Arial"/>
          <w:b w:val="0"/>
          <w:color w:val="000000" w:themeColor="text1"/>
        </w:rPr>
        <w:t xml:space="preserve">příloze č. </w:t>
      </w:r>
      <w:r w:rsidR="5B0AD59D" w:rsidRPr="1C818CDF">
        <w:rPr>
          <w:rFonts w:ascii="Arial" w:eastAsia="Trebuchet MS" w:hAnsi="Arial" w:cs="Arial"/>
          <w:b w:val="0"/>
          <w:color w:val="000000" w:themeColor="text1"/>
        </w:rPr>
        <w:t>5</w:t>
      </w:r>
      <w:r w:rsidR="3BB097CA" w:rsidRPr="1C818CDF">
        <w:rPr>
          <w:rFonts w:ascii="Arial" w:eastAsia="Trebuchet MS" w:hAnsi="Arial" w:cs="Arial"/>
          <w:b w:val="0"/>
          <w:color w:val="000000" w:themeColor="text1"/>
        </w:rPr>
        <w:t xml:space="preserve"> Smlouvy. </w:t>
      </w:r>
      <w:r w:rsidR="6CD61AAB" w:rsidRPr="1C818CDF">
        <w:rPr>
          <w:rFonts w:ascii="Arial" w:eastAsia="Trebuchet MS" w:hAnsi="Arial" w:cs="Arial"/>
          <w:b w:val="0"/>
          <w:color w:val="000000" w:themeColor="text1"/>
        </w:rPr>
        <w:t xml:space="preserve">Alokací kapacity se rozumí dostupnost kteréhokoliv člena realizačního týmu za účelem provádění činností plynoucích z této Smlouvy. Není-li z jakýchkoliv důvodů přechodně zajištěna dostupnost určitého člena realizačního týmu, musí </w:t>
      </w:r>
      <w:r w:rsidR="4AA4D15B" w:rsidRPr="1C818CDF">
        <w:rPr>
          <w:rFonts w:ascii="Arial" w:eastAsia="Trebuchet MS" w:hAnsi="Arial" w:cs="Arial"/>
          <w:b w:val="0"/>
          <w:color w:val="000000" w:themeColor="text1"/>
        </w:rPr>
        <w:t xml:space="preserve">Dodavatel </w:t>
      </w:r>
      <w:r w:rsidR="6CD61AAB" w:rsidRPr="1C818CDF">
        <w:rPr>
          <w:rFonts w:ascii="Arial" w:eastAsia="Trebuchet MS" w:hAnsi="Arial" w:cs="Arial"/>
          <w:b w:val="0"/>
          <w:color w:val="000000" w:themeColor="text1"/>
        </w:rPr>
        <w:t xml:space="preserve">zajistit dostupnost jiného člena realizačního týmu s obdobnou kvalifikací. Pokud bude Objednatel požadovat výměnu některého člena realizačního týmu, je </w:t>
      </w:r>
      <w:r w:rsidR="75FE9E23" w:rsidRPr="1C818CDF">
        <w:rPr>
          <w:rFonts w:ascii="Arial" w:eastAsia="Trebuchet MS" w:hAnsi="Arial" w:cs="Arial"/>
          <w:b w:val="0"/>
          <w:color w:val="000000" w:themeColor="text1"/>
        </w:rPr>
        <w:t xml:space="preserve">Dodavatel </w:t>
      </w:r>
      <w:r w:rsidR="6CD61AAB" w:rsidRPr="1C818CDF">
        <w:rPr>
          <w:rFonts w:ascii="Arial" w:eastAsia="Trebuchet MS" w:hAnsi="Arial" w:cs="Arial"/>
          <w:b w:val="0"/>
          <w:color w:val="000000" w:themeColor="text1"/>
        </w:rPr>
        <w:t xml:space="preserve">povinen nejpozději do 20 pracovních dnů od doručení písemného požadavku Objednatele navrhnout nového člena realizačního týmu. Každá změna ve složení realizačního týmu uvedeného v Příloze č. </w:t>
      </w:r>
      <w:r w:rsidR="06563C28" w:rsidRPr="1C818CDF">
        <w:rPr>
          <w:rFonts w:ascii="Arial" w:eastAsia="Trebuchet MS" w:hAnsi="Arial" w:cs="Arial"/>
          <w:b w:val="0"/>
          <w:color w:val="000000" w:themeColor="text1"/>
        </w:rPr>
        <w:t>5</w:t>
      </w:r>
      <w:r w:rsidR="4478D394" w:rsidRPr="1C818CDF">
        <w:rPr>
          <w:rFonts w:ascii="Arial" w:eastAsia="Trebuchet MS" w:hAnsi="Arial" w:cs="Arial"/>
          <w:b w:val="0"/>
          <w:color w:val="000000" w:themeColor="text1"/>
        </w:rPr>
        <w:t xml:space="preserve"> </w:t>
      </w:r>
      <w:r w:rsidR="6CD61AAB" w:rsidRPr="1C818CDF">
        <w:rPr>
          <w:rFonts w:ascii="Arial" w:eastAsia="Trebuchet MS" w:hAnsi="Arial" w:cs="Arial"/>
          <w:b w:val="0"/>
          <w:color w:val="000000" w:themeColor="text1"/>
        </w:rPr>
        <w:t>Smlouvy bude možná jen s</w:t>
      </w:r>
      <w:r w:rsidR="00D0255C" w:rsidRPr="1C818CDF">
        <w:rPr>
          <w:rFonts w:ascii="Arial" w:eastAsia="Trebuchet MS" w:hAnsi="Arial" w:cs="Arial"/>
          <w:b w:val="0"/>
          <w:color w:val="000000" w:themeColor="text1"/>
        </w:rPr>
        <w:t> </w:t>
      </w:r>
      <w:r w:rsidR="6CD61AAB" w:rsidRPr="1C818CDF">
        <w:rPr>
          <w:rFonts w:ascii="Arial" w:eastAsia="Trebuchet MS" w:hAnsi="Arial" w:cs="Arial"/>
          <w:b w:val="0"/>
          <w:color w:val="000000" w:themeColor="text1"/>
        </w:rPr>
        <w:t xml:space="preserve">předchozím písemným schválením Objednatelem a složení týmu musí vždy respektovat kvalifikační požadavky na realizační tým obsažené v Zadávací dokumentaci. </w:t>
      </w:r>
      <w:r w:rsidR="35604C3A" w:rsidRPr="1C818CDF">
        <w:rPr>
          <w:rFonts w:ascii="Arial" w:eastAsia="Trebuchet MS" w:hAnsi="Arial" w:cs="Arial"/>
          <w:b w:val="0"/>
          <w:color w:val="000000" w:themeColor="text1"/>
        </w:rPr>
        <w:t>Dodavatel</w:t>
      </w:r>
      <w:r w:rsidR="6CD61AAB" w:rsidRPr="1C818CDF">
        <w:rPr>
          <w:rFonts w:ascii="Arial" w:eastAsia="Trebuchet MS" w:hAnsi="Arial" w:cs="Arial"/>
          <w:b w:val="0"/>
          <w:color w:val="000000" w:themeColor="text1"/>
        </w:rPr>
        <w:t xml:space="preserve"> má povinnost alokovat po celou dobu plnění Smlouvy kapacity členů realizačního týmu uvedeného v</w:t>
      </w:r>
      <w:r w:rsidR="00D0255C" w:rsidRPr="1C818CDF">
        <w:rPr>
          <w:rFonts w:ascii="Arial" w:eastAsia="Trebuchet MS" w:hAnsi="Arial" w:cs="Arial"/>
          <w:b w:val="0"/>
          <w:color w:val="000000" w:themeColor="text1"/>
        </w:rPr>
        <w:t> </w:t>
      </w:r>
      <w:r w:rsidR="6CD61AAB" w:rsidRPr="1C818CDF">
        <w:rPr>
          <w:rFonts w:ascii="Arial" w:eastAsia="Trebuchet MS" w:hAnsi="Arial" w:cs="Arial"/>
          <w:b w:val="0"/>
          <w:color w:val="000000" w:themeColor="text1"/>
        </w:rPr>
        <w:t xml:space="preserve">Příloze č. </w:t>
      </w:r>
      <w:r w:rsidR="0C24BEF2" w:rsidRPr="1C818CDF">
        <w:rPr>
          <w:rFonts w:ascii="Arial" w:eastAsia="Trebuchet MS" w:hAnsi="Arial" w:cs="Arial"/>
          <w:b w:val="0"/>
          <w:color w:val="000000" w:themeColor="text1"/>
        </w:rPr>
        <w:t xml:space="preserve">5 </w:t>
      </w:r>
      <w:r w:rsidR="6CD61AAB" w:rsidRPr="1C818CDF">
        <w:rPr>
          <w:rFonts w:ascii="Arial" w:eastAsia="Trebuchet MS" w:hAnsi="Arial" w:cs="Arial"/>
          <w:b w:val="0"/>
          <w:color w:val="000000" w:themeColor="text1"/>
        </w:rPr>
        <w:t>Smlouvy, případně příslušných náhradníků (osoby, které nahradily členy realizačního týmu) splňujících požadavky obsažené v Zadávací dokumentaci</w:t>
      </w:r>
      <w:r w:rsidR="63A7176B" w:rsidRPr="1C818CDF">
        <w:rPr>
          <w:rFonts w:ascii="Arial" w:eastAsia="Trebuchet MS" w:hAnsi="Arial" w:cs="Arial"/>
          <w:b w:val="0"/>
          <w:color w:val="000000" w:themeColor="text1"/>
        </w:rPr>
        <w:t>.</w:t>
      </w:r>
      <w:r w:rsidR="6CD61AAB" w:rsidRPr="1C818CDF">
        <w:rPr>
          <w:rFonts w:ascii="Arial" w:eastAsia="Trebuchet MS" w:hAnsi="Arial" w:cs="Arial"/>
          <w:b w:val="0"/>
          <w:color w:val="000000" w:themeColor="text1"/>
        </w:rPr>
        <w:t xml:space="preserve"> Při změně realizačního týmu není nutné uzavírat dodatek k této Smlouvě</w:t>
      </w:r>
      <w:r w:rsidR="74DDC104" w:rsidRPr="1C818CDF">
        <w:rPr>
          <w:rFonts w:ascii="Arial" w:eastAsia="Trebuchet MS" w:hAnsi="Arial" w:cs="Arial"/>
          <w:b w:val="0"/>
          <w:color w:val="000000" w:themeColor="text1"/>
        </w:rPr>
        <w:t>.</w:t>
      </w:r>
      <w:r w:rsidR="00E85CB4" w:rsidRPr="1C818CDF">
        <w:rPr>
          <w:rFonts w:ascii="Arial" w:eastAsia="Trebuchet MS" w:hAnsi="Arial" w:cs="Arial"/>
          <w:b w:val="0"/>
          <w:color w:val="000000" w:themeColor="text1"/>
        </w:rPr>
        <w:t xml:space="preserve"> </w:t>
      </w:r>
      <w:r w:rsidR="00E85CB4" w:rsidRPr="00DB6C69">
        <w:rPr>
          <w:rFonts w:ascii="Arial" w:eastAsia="Trebuchet MS" w:hAnsi="Arial" w:cs="Arial"/>
          <w:b w:val="0"/>
          <w:color w:val="000000" w:themeColor="text1"/>
        </w:rPr>
        <w:t xml:space="preserve">Jeden (1) člen realizačního týmu může naplňovat až dvě (2) role dle přílohy č. </w:t>
      </w:r>
      <w:r w:rsidR="6837FB43" w:rsidRPr="1C818CDF">
        <w:rPr>
          <w:rFonts w:ascii="Arial" w:eastAsia="Trebuchet MS" w:hAnsi="Arial" w:cs="Arial"/>
          <w:b w:val="0"/>
          <w:color w:val="000000" w:themeColor="text1"/>
        </w:rPr>
        <w:t>5</w:t>
      </w:r>
      <w:r w:rsidR="00E85CB4" w:rsidRPr="00DB6C69">
        <w:rPr>
          <w:rFonts w:ascii="Arial" w:eastAsia="Trebuchet MS" w:hAnsi="Arial" w:cs="Arial"/>
          <w:b w:val="0"/>
          <w:color w:val="000000" w:themeColor="text1"/>
        </w:rPr>
        <w:t xml:space="preserve"> Smlouvy, pouze Bezpečnostní specialista může vykonávat výhradně roli Bezpečnostního specialisty.</w:t>
      </w:r>
    </w:p>
    <w:p w14:paraId="2317EEF6" w14:textId="6BBBB28F" w:rsidR="00205F46" w:rsidRPr="007A7EFD" w:rsidRDefault="00674B93" w:rsidP="005F6924">
      <w:pPr>
        <w:pStyle w:val="subjekt"/>
        <w:numPr>
          <w:ilvl w:val="1"/>
          <w:numId w:val="62"/>
        </w:numPr>
        <w:spacing w:line="276" w:lineRule="auto"/>
        <w:ind w:left="426" w:hanging="426"/>
        <w:rPr>
          <w:rFonts w:ascii="Arial" w:eastAsia="Trebuchet MS" w:hAnsi="Arial" w:cs="Arial"/>
          <w:b w:val="0"/>
          <w:bCs/>
          <w:color w:val="000000" w:themeColor="text1"/>
        </w:rPr>
      </w:pPr>
      <w:bookmarkStart w:id="8" w:name="_Hlk131164187"/>
      <w:bookmarkStart w:id="9" w:name="_Hlk130980540"/>
      <w:r w:rsidRPr="00DB6C69">
        <w:rPr>
          <w:rStyle w:val="ui-provider"/>
          <w:rFonts w:ascii="Arial" w:hAnsi="Arial" w:cs="Arial"/>
          <w:b w:val="0"/>
          <w:bCs/>
        </w:rPr>
        <w:t>Dodavatel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w:t>
      </w:r>
      <w:r w:rsidR="000B6354">
        <w:rPr>
          <w:rStyle w:val="ui-provider"/>
          <w:rFonts w:ascii="Arial" w:hAnsi="Arial" w:cs="Arial"/>
          <w:b w:val="0"/>
          <w:bCs/>
        </w:rPr>
        <w:t> </w:t>
      </w:r>
      <w:r w:rsidRPr="00DB6C69">
        <w:rPr>
          <w:rStyle w:val="ui-provider"/>
          <w:rFonts w:ascii="Arial" w:hAnsi="Arial" w:cs="Arial"/>
          <w:b w:val="0"/>
          <w:bCs/>
        </w:rPr>
        <w:t xml:space="preserve">systémy IPS, VULN, PIM, SIEM, </w:t>
      </w:r>
      <w:proofErr w:type="spellStart"/>
      <w:r w:rsidRPr="00DB6C69">
        <w:rPr>
          <w:rStyle w:val="ui-provider"/>
          <w:rFonts w:ascii="Arial" w:hAnsi="Arial" w:cs="Arial"/>
          <w:b w:val="0"/>
          <w:bCs/>
        </w:rPr>
        <w:t>Netflow</w:t>
      </w:r>
      <w:proofErr w:type="spellEnd"/>
      <w:r w:rsidRPr="00DB6C69">
        <w:rPr>
          <w:rStyle w:val="ui-provider"/>
          <w:rFonts w:ascii="Arial" w:hAnsi="Arial" w:cs="Arial"/>
          <w:b w:val="0"/>
          <w:bCs/>
        </w:rPr>
        <w:t>, FW a projekty/veřejné zakázky na Penetrační testování, Role specialisty na monitoring a bezpečnostní infrastrukturu,</w:t>
      </w:r>
      <w:r w:rsidRPr="00DB6C69">
        <w:rPr>
          <w:rFonts w:ascii="Arial" w:hAnsi="Arial" w:cs="Arial"/>
          <w:b w:val="0"/>
          <w:bCs/>
        </w:rPr>
        <w:t xml:space="preserve"> Podpora provozu bezpečnostní infrastruktury </w:t>
      </w:r>
      <w:r w:rsidR="00920653">
        <w:rPr>
          <w:rFonts w:ascii="Arial" w:hAnsi="Arial" w:cs="Arial"/>
          <w:b w:val="0"/>
          <w:bCs/>
        </w:rPr>
        <w:t>Objednatele</w:t>
      </w:r>
      <w:r w:rsidRPr="00DB6C69">
        <w:rPr>
          <w:rStyle w:val="ui-provider"/>
          <w:rFonts w:ascii="Arial" w:hAnsi="Arial" w:cs="Arial"/>
          <w:b w:val="0"/>
          <w:bCs/>
        </w:rPr>
        <w:t xml:space="preserve">) </w:t>
      </w:r>
      <w:r w:rsidR="00920653">
        <w:rPr>
          <w:rStyle w:val="ui-provider"/>
          <w:rFonts w:ascii="Arial" w:hAnsi="Arial" w:cs="Arial"/>
          <w:b w:val="0"/>
          <w:bCs/>
        </w:rPr>
        <w:t>pro Objednatele</w:t>
      </w:r>
      <w:r w:rsidRPr="007A7EFD">
        <w:rPr>
          <w:rStyle w:val="ui-provider"/>
          <w:rFonts w:ascii="Arial" w:hAnsi="Arial" w:cs="Arial"/>
          <w:b w:val="0"/>
          <w:bCs/>
        </w:rPr>
        <w:t xml:space="preserve">, a ani sám </w:t>
      </w:r>
      <w:r w:rsidRPr="00522F08">
        <w:rPr>
          <w:rStyle w:val="ui-provider"/>
          <w:rFonts w:ascii="Arial" w:hAnsi="Arial" w:cs="Arial"/>
          <w:b w:val="0"/>
          <w:bCs/>
        </w:rPr>
        <w:t>Dodavatel</w:t>
      </w:r>
      <w:r w:rsidRPr="007A7EFD">
        <w:rPr>
          <w:rStyle w:val="ui-provider"/>
          <w:rFonts w:ascii="Arial" w:hAnsi="Arial" w:cs="Arial"/>
          <w:b w:val="0"/>
          <w:bCs/>
        </w:rPr>
        <w:t xml:space="preserve">, jeho poddodavatel(é) a osoby, které budou vykonávat předmět Smlouvy, nesmí být zároveň </w:t>
      </w:r>
      <w:r w:rsidRPr="007A7EFD">
        <w:rPr>
          <w:rStyle w:val="ui-provider"/>
          <w:rFonts w:ascii="Arial" w:hAnsi="Arial" w:cs="Arial"/>
          <w:b w:val="0"/>
          <w:bCs/>
        </w:rPr>
        <w:lastRenderedPageBreak/>
        <w:t xml:space="preserve">dodavatelem nebo poddodavatelem rozvoje nebo provozu systémů zajišťujících kybernetickou bezpečnost (aktuálně se jedná např. o systémy IPS, VULN, PIM, SIEM, </w:t>
      </w:r>
      <w:proofErr w:type="spellStart"/>
      <w:r w:rsidRPr="007A7EFD">
        <w:rPr>
          <w:rStyle w:val="ui-provider"/>
          <w:rFonts w:ascii="Arial" w:hAnsi="Arial" w:cs="Arial"/>
          <w:b w:val="0"/>
          <w:bCs/>
        </w:rPr>
        <w:t>Netflow</w:t>
      </w:r>
      <w:proofErr w:type="spellEnd"/>
      <w:r w:rsidRPr="007A7EFD">
        <w:rPr>
          <w:rStyle w:val="ui-provider"/>
          <w:rFonts w:ascii="Arial" w:hAnsi="Arial" w:cs="Arial"/>
          <w:b w:val="0"/>
          <w:bCs/>
        </w:rPr>
        <w:t>, FW a</w:t>
      </w:r>
      <w:r w:rsidR="000B6354">
        <w:rPr>
          <w:rStyle w:val="ui-provider"/>
          <w:rFonts w:ascii="Arial" w:hAnsi="Arial" w:cs="Arial"/>
          <w:b w:val="0"/>
          <w:bCs/>
        </w:rPr>
        <w:t> </w:t>
      </w:r>
      <w:r w:rsidRPr="007A7EFD">
        <w:rPr>
          <w:rStyle w:val="ui-provider"/>
          <w:rFonts w:ascii="Arial" w:hAnsi="Arial" w:cs="Arial"/>
          <w:b w:val="0"/>
          <w:bCs/>
        </w:rPr>
        <w:t>projekty/veřejné zakázky na Penetrační testování, Role specialisty na monitoring a bezpečnostní infrastrukturu,</w:t>
      </w:r>
      <w:r w:rsidRPr="007A7EFD">
        <w:rPr>
          <w:rFonts w:ascii="Arial" w:hAnsi="Arial" w:cs="Arial"/>
          <w:b w:val="0"/>
          <w:bCs/>
        </w:rPr>
        <w:t xml:space="preserve"> Podpora provozu bezpečnostní infrastruktury </w:t>
      </w:r>
      <w:r w:rsidR="00920653">
        <w:rPr>
          <w:rFonts w:ascii="Arial" w:hAnsi="Arial" w:cs="Arial"/>
          <w:b w:val="0"/>
          <w:bCs/>
        </w:rPr>
        <w:t>Objednatele</w:t>
      </w:r>
      <w:r w:rsidRPr="007A7EFD">
        <w:rPr>
          <w:rStyle w:val="ui-provider"/>
          <w:rFonts w:ascii="Arial" w:hAnsi="Arial" w:cs="Arial"/>
          <w:b w:val="0"/>
          <w:bCs/>
        </w:rPr>
        <w:t xml:space="preserve">) </w:t>
      </w:r>
      <w:r w:rsidR="00920653">
        <w:rPr>
          <w:rStyle w:val="ui-provider"/>
          <w:rFonts w:ascii="Arial" w:hAnsi="Arial" w:cs="Arial"/>
          <w:b w:val="0"/>
          <w:bCs/>
        </w:rPr>
        <w:t>pro Objednatele</w:t>
      </w:r>
      <w:r w:rsidRPr="007A7EFD">
        <w:rPr>
          <w:rStyle w:val="ui-provider"/>
          <w:rFonts w:ascii="Arial" w:hAnsi="Arial" w:cs="Arial"/>
          <w:b w:val="0"/>
          <w:bCs/>
        </w:rPr>
        <w:t xml:space="preserve"> nebo osobou ovládající nebo ovládanou takovým dodavatelem nebo poddodavatelem nebo účastníkem v takových probíhajících zadávacích řízeních </w:t>
      </w:r>
      <w:r w:rsidR="008A114C">
        <w:rPr>
          <w:rStyle w:val="ui-provider"/>
          <w:rFonts w:ascii="Arial" w:hAnsi="Arial" w:cs="Arial"/>
          <w:b w:val="0"/>
          <w:bCs/>
        </w:rPr>
        <w:t>Objednatele</w:t>
      </w:r>
      <w:r w:rsidRPr="007A7EFD">
        <w:rPr>
          <w:rStyle w:val="ui-provider"/>
          <w:rFonts w:ascii="Arial" w:hAnsi="Arial" w:cs="Arial"/>
          <w:b w:val="0"/>
          <w:bCs/>
        </w:rPr>
        <w:t xml:space="preserve"> (celá tato věta dále jen „</w:t>
      </w:r>
      <w:r w:rsidRPr="007A7EFD">
        <w:rPr>
          <w:rStyle w:val="ui-provider"/>
          <w:rFonts w:ascii="Arial" w:hAnsi="Arial" w:cs="Arial"/>
        </w:rPr>
        <w:t>Podmínka nezávislosti</w:t>
      </w:r>
      <w:r w:rsidRPr="007A7EFD">
        <w:rPr>
          <w:rStyle w:val="ui-provider"/>
          <w:rFonts w:ascii="Arial" w:hAnsi="Arial" w:cs="Arial"/>
          <w:b w:val="0"/>
          <w:bCs/>
        </w:rPr>
        <w:t>“)</w:t>
      </w:r>
      <w:r w:rsidR="00205F46" w:rsidRPr="007A7EFD">
        <w:rPr>
          <w:rStyle w:val="ui-provider"/>
          <w:rFonts w:ascii="Arial" w:hAnsi="Arial" w:cs="Arial"/>
          <w:b w:val="0"/>
          <w:bCs/>
        </w:rPr>
        <w:t>.</w:t>
      </w:r>
      <w:r w:rsidR="00205F46" w:rsidRPr="007A7EFD" w:rsidDel="003B5F9A">
        <w:rPr>
          <w:rFonts w:ascii="Arial" w:hAnsi="Arial" w:cs="Arial"/>
          <w:b w:val="0"/>
          <w:bCs/>
        </w:rPr>
        <w:t xml:space="preserve"> </w:t>
      </w:r>
      <w:bookmarkEnd w:id="8"/>
      <w:bookmarkEnd w:id="9"/>
    </w:p>
    <w:p w14:paraId="1BC6457D" w14:textId="12BAFEA3" w:rsidR="00E82775" w:rsidRPr="007A7EFD" w:rsidRDefault="00257B36" w:rsidP="00D90450">
      <w:pPr>
        <w:pStyle w:val="subjekt"/>
        <w:numPr>
          <w:ilvl w:val="1"/>
          <w:numId w:val="62"/>
        </w:numPr>
        <w:spacing w:line="276" w:lineRule="auto"/>
        <w:ind w:left="426" w:hanging="426"/>
        <w:rPr>
          <w:rStyle w:val="dn"/>
          <w:rFonts w:ascii="Arial" w:hAnsi="Arial" w:cs="Arial"/>
          <w:b w:val="0"/>
          <w:bCs/>
        </w:rPr>
      </w:pPr>
      <w:r w:rsidRPr="007A7EFD">
        <w:rPr>
          <w:rStyle w:val="ui-provider"/>
          <w:rFonts w:ascii="Arial" w:hAnsi="Arial" w:cs="Arial"/>
          <w:b w:val="0"/>
          <w:bCs/>
        </w:rPr>
        <w:t>Dodavatel</w:t>
      </w:r>
      <w:r w:rsidR="00513658" w:rsidRPr="007A7EFD">
        <w:rPr>
          <w:rStyle w:val="ui-provider"/>
          <w:rFonts w:ascii="Arial" w:hAnsi="Arial" w:cs="Arial"/>
        </w:rPr>
        <w:t xml:space="preserve"> </w:t>
      </w:r>
      <w:r w:rsidR="00E82775" w:rsidRPr="007A7EFD">
        <w:rPr>
          <w:rStyle w:val="dn"/>
          <w:rFonts w:ascii="Arial" w:eastAsia="MS Mincho" w:hAnsi="Arial" w:cs="Arial"/>
          <w:b w:val="0"/>
          <w:bCs/>
        </w:rPr>
        <w:t xml:space="preserve">prohlašuje, že ke dni podpisu této Smlouvy bude on, poddodavatelé a osoby, které budou vykonávat předmět plnění, včetně souvisejících služeb, splňovat Podmínku nezávislosti (viz odst. </w:t>
      </w:r>
      <w:r w:rsidR="00E82775">
        <w:rPr>
          <w:rStyle w:val="dn"/>
          <w:rFonts w:ascii="Arial" w:eastAsia="MS Mincho" w:hAnsi="Arial" w:cs="Arial"/>
          <w:b w:val="0"/>
          <w:bCs/>
        </w:rPr>
        <w:t>7.5</w:t>
      </w:r>
      <w:r w:rsidR="00E82775" w:rsidRPr="007A7EFD">
        <w:rPr>
          <w:rStyle w:val="dn"/>
          <w:rFonts w:ascii="Arial" w:eastAsia="MS Mincho" w:hAnsi="Arial" w:cs="Arial"/>
          <w:b w:val="0"/>
          <w:bCs/>
        </w:rPr>
        <w:t xml:space="preserve"> </w:t>
      </w:r>
      <w:r w:rsidR="00CE2D44">
        <w:rPr>
          <w:rStyle w:val="dn"/>
          <w:rFonts w:ascii="Arial" w:eastAsia="MS Mincho" w:hAnsi="Arial" w:cs="Arial"/>
          <w:b w:val="0"/>
          <w:bCs/>
        </w:rPr>
        <w:t>tohoto článku</w:t>
      </w:r>
      <w:r w:rsidR="00E82775" w:rsidRPr="007A7EFD">
        <w:rPr>
          <w:rStyle w:val="dn"/>
          <w:rFonts w:ascii="Arial" w:eastAsia="MS Mincho" w:hAnsi="Arial" w:cs="Arial"/>
          <w:b w:val="0"/>
          <w:bCs/>
        </w:rPr>
        <w:t xml:space="preserve">). </w:t>
      </w:r>
      <w:r w:rsidR="00E82775" w:rsidRPr="00522F08">
        <w:rPr>
          <w:rStyle w:val="ui-provider"/>
          <w:rFonts w:ascii="Arial" w:hAnsi="Arial" w:cs="Arial"/>
          <w:b w:val="0"/>
          <w:bCs/>
        </w:rPr>
        <w:t>Dodavatel</w:t>
      </w:r>
      <w:r w:rsidR="00E82775" w:rsidRPr="007A7EFD">
        <w:rPr>
          <w:rStyle w:val="dn"/>
          <w:rFonts w:ascii="Arial" w:eastAsia="MS Mincho" w:hAnsi="Arial" w:cs="Arial"/>
          <w:b w:val="0"/>
          <w:bCs/>
        </w:rPr>
        <w:t xml:space="preserve"> se zavazuje dodržovat svá prohlášení uvedená v tomto odstavci po celou dobu účinnosti této Smlouvy. </w:t>
      </w:r>
      <w:r w:rsidR="00E82775" w:rsidRPr="00522F08">
        <w:rPr>
          <w:rStyle w:val="ui-provider"/>
          <w:rFonts w:ascii="Arial" w:hAnsi="Arial" w:cs="Arial"/>
          <w:b w:val="0"/>
          <w:bCs/>
        </w:rPr>
        <w:t>Dodavatel</w:t>
      </w:r>
      <w:r w:rsidR="00E82775" w:rsidRPr="007A7EFD">
        <w:rPr>
          <w:rStyle w:val="dn"/>
          <w:rFonts w:ascii="Arial" w:eastAsia="MS Mincho" w:hAnsi="Arial" w:cs="Arial"/>
          <w:b w:val="0"/>
          <w:bCs/>
        </w:rPr>
        <w:t xml:space="preserve"> se z důvodu zachování jeho nezávislosti a nestrannosti dále zavazuje, že se po dobu účinnosti této Smlouvy nezúčastní veřejných zakázek Objednatele v oblasti kybernetické bezpečnosti (viz odst. </w:t>
      </w:r>
      <w:r w:rsidR="00A843A3">
        <w:rPr>
          <w:rStyle w:val="dn"/>
          <w:rFonts w:ascii="Arial" w:eastAsia="MS Mincho" w:hAnsi="Arial" w:cs="Arial"/>
          <w:b w:val="0"/>
          <w:bCs/>
        </w:rPr>
        <w:t>7.5</w:t>
      </w:r>
      <w:r w:rsidR="00E82775" w:rsidRPr="007A7EFD">
        <w:rPr>
          <w:rStyle w:val="dn"/>
          <w:rFonts w:ascii="Arial" w:eastAsia="MS Mincho" w:hAnsi="Arial" w:cs="Arial"/>
          <w:b w:val="0"/>
          <w:bCs/>
        </w:rPr>
        <w:t xml:space="preserve"> </w:t>
      </w:r>
      <w:r w:rsidR="00CE2D44">
        <w:rPr>
          <w:rStyle w:val="dn"/>
          <w:rFonts w:ascii="Arial" w:eastAsia="MS Mincho" w:hAnsi="Arial" w:cs="Arial"/>
          <w:b w:val="0"/>
          <w:bCs/>
        </w:rPr>
        <w:t>tohoto článku</w:t>
      </w:r>
      <w:r w:rsidR="00E82775" w:rsidRPr="007A7EFD">
        <w:rPr>
          <w:rStyle w:val="dn"/>
          <w:rFonts w:ascii="Arial" w:eastAsia="MS Mincho" w:hAnsi="Arial" w:cs="Arial"/>
          <w:b w:val="0"/>
          <w:bCs/>
        </w:rPr>
        <w:t>)</w:t>
      </w:r>
      <w:r w:rsidR="00E82775">
        <w:rPr>
          <w:rStyle w:val="dn"/>
          <w:rFonts w:ascii="Arial" w:eastAsia="MS Mincho" w:hAnsi="Arial" w:cs="Arial"/>
          <w:b w:val="0"/>
          <w:bCs/>
        </w:rPr>
        <w:t>.</w:t>
      </w:r>
    </w:p>
    <w:p w14:paraId="31243E18" w14:textId="60C3E23C" w:rsidR="00513658" w:rsidRPr="00B3494A" w:rsidRDefault="00513658" w:rsidP="007A7EFD">
      <w:pPr>
        <w:pStyle w:val="subjekt"/>
        <w:numPr>
          <w:ilvl w:val="1"/>
          <w:numId w:val="62"/>
        </w:numPr>
        <w:spacing w:line="276" w:lineRule="auto"/>
        <w:ind w:left="426" w:hanging="426"/>
        <w:rPr>
          <w:rStyle w:val="ui-provider"/>
          <w:rFonts w:ascii="Arial" w:hAnsi="Arial" w:cs="Arial"/>
          <w:b w:val="0"/>
          <w:bCs/>
        </w:rPr>
      </w:pPr>
      <w:r w:rsidRPr="00B3494A">
        <w:rPr>
          <w:rStyle w:val="ui-provider"/>
          <w:rFonts w:ascii="Arial" w:hAnsi="Arial" w:cs="Arial"/>
          <w:b w:val="0"/>
          <w:bCs/>
        </w:rPr>
        <w:t xml:space="preserve">V případě, že Objednatel pojme jakékoliv podezření o tom, že </w:t>
      </w:r>
      <w:r w:rsidR="003E0EB3" w:rsidRPr="00B3494A">
        <w:rPr>
          <w:rStyle w:val="ui-provider"/>
          <w:rFonts w:ascii="Arial" w:hAnsi="Arial" w:cs="Arial"/>
          <w:b w:val="0"/>
          <w:bCs/>
        </w:rPr>
        <w:t>Dodavatel</w:t>
      </w:r>
      <w:r w:rsidRPr="00B3494A">
        <w:rPr>
          <w:rStyle w:val="ui-provider"/>
          <w:rFonts w:ascii="Arial" w:hAnsi="Arial" w:cs="Arial"/>
          <w:b w:val="0"/>
          <w:bCs/>
        </w:rPr>
        <w:t xml:space="preserve"> nesplňuje Podmínku nezávislosti, písemně na to </w:t>
      </w:r>
      <w:r w:rsidR="003E0EB3" w:rsidRPr="00B3494A">
        <w:rPr>
          <w:rStyle w:val="ui-provider"/>
          <w:rFonts w:ascii="Arial" w:hAnsi="Arial" w:cs="Arial"/>
          <w:b w:val="0"/>
          <w:bCs/>
        </w:rPr>
        <w:t>Dodavatele</w:t>
      </w:r>
      <w:r w:rsidRPr="00B3494A">
        <w:rPr>
          <w:rStyle w:val="ui-provider"/>
          <w:rFonts w:ascii="Arial" w:hAnsi="Arial" w:cs="Arial"/>
          <w:b w:val="0"/>
          <w:bCs/>
        </w:rPr>
        <w:t xml:space="preserve"> upozorní. </w:t>
      </w:r>
      <w:r w:rsidR="003E0EB3" w:rsidRPr="00B3494A">
        <w:rPr>
          <w:rStyle w:val="ui-provider"/>
          <w:rFonts w:ascii="Arial" w:hAnsi="Arial" w:cs="Arial"/>
          <w:b w:val="0"/>
          <w:bCs/>
        </w:rPr>
        <w:t>Dodavatel</w:t>
      </w:r>
      <w:r w:rsidRPr="00B3494A">
        <w:rPr>
          <w:rStyle w:val="ui-provider"/>
          <w:rFonts w:ascii="Arial" w:hAnsi="Arial" w:cs="Arial"/>
          <w:b w:val="0"/>
          <w:bCs/>
        </w:rPr>
        <w:t xml:space="preserve"> je v takovém případě povinen ve lhůtě stanovené Objednatelem prokázat, že Podmínku nezávislosti splňuje. Tato lhůta přitom nesmí být kratší než 5 pracovních dnů.</w:t>
      </w:r>
    </w:p>
    <w:p w14:paraId="26A8C4FC" w14:textId="24B84044" w:rsidR="00513658" w:rsidRPr="00214D6F" w:rsidRDefault="00513658" w:rsidP="007A7EFD">
      <w:pPr>
        <w:pStyle w:val="subjekt"/>
        <w:numPr>
          <w:ilvl w:val="1"/>
          <w:numId w:val="62"/>
        </w:numPr>
        <w:spacing w:line="276" w:lineRule="auto"/>
        <w:ind w:left="425" w:hanging="425"/>
        <w:rPr>
          <w:rStyle w:val="ui-provider"/>
          <w:rFonts w:ascii="Arial" w:hAnsi="Arial" w:cs="Arial"/>
          <w:b w:val="0"/>
        </w:rPr>
      </w:pPr>
      <w:r w:rsidRPr="007A7EFD">
        <w:rPr>
          <w:rStyle w:val="ui-provider"/>
          <w:rFonts w:ascii="Arial" w:hAnsi="Arial" w:cs="Arial"/>
          <w:b w:val="0"/>
        </w:rPr>
        <w:t xml:space="preserve">V případě, že Objednatel pojme jakékoliv podezření o tom, že poddodavatel nebo osoba vykonávající </w:t>
      </w:r>
      <w:r w:rsidR="003E0EB3" w:rsidRPr="007A7EFD">
        <w:rPr>
          <w:rStyle w:val="ui-provider"/>
          <w:rFonts w:ascii="Arial" w:hAnsi="Arial" w:cs="Arial"/>
          <w:b w:val="0"/>
        </w:rPr>
        <w:t>P</w:t>
      </w:r>
      <w:r w:rsidRPr="007A7EFD">
        <w:rPr>
          <w:rStyle w:val="ui-provider"/>
          <w:rFonts w:ascii="Arial" w:hAnsi="Arial" w:cs="Arial"/>
          <w:b w:val="0"/>
        </w:rPr>
        <w:t xml:space="preserve">ředmět plnění, včetně souvisejících služeb nesplňuje Podmínku nezávislosti, písemně na to </w:t>
      </w:r>
      <w:r w:rsidR="003E0EB3" w:rsidRPr="007A7EFD">
        <w:rPr>
          <w:rStyle w:val="ui-provider"/>
          <w:rFonts w:ascii="Arial" w:hAnsi="Arial" w:cs="Arial"/>
          <w:b w:val="0"/>
        </w:rPr>
        <w:t>Dodavatele</w:t>
      </w:r>
      <w:r w:rsidRPr="007A7EFD">
        <w:rPr>
          <w:rStyle w:val="ui-provider"/>
          <w:rFonts w:ascii="Arial" w:hAnsi="Arial" w:cs="Arial"/>
          <w:b w:val="0"/>
        </w:rPr>
        <w:t xml:space="preserve"> upozorní. </w:t>
      </w:r>
      <w:r w:rsidR="003E0EB3" w:rsidRPr="007A7EFD">
        <w:rPr>
          <w:rStyle w:val="ui-provider"/>
          <w:rFonts w:ascii="Arial" w:hAnsi="Arial" w:cs="Arial"/>
          <w:b w:val="0"/>
        </w:rPr>
        <w:t>Dodavatel</w:t>
      </w:r>
      <w:r w:rsidRPr="007A7EFD">
        <w:rPr>
          <w:rStyle w:val="ui-provider"/>
          <w:rFonts w:ascii="Arial" w:hAnsi="Arial" w:cs="Arial"/>
          <w:b w:val="0"/>
        </w:rPr>
        <w:t xml:space="preserve"> je v takovém případě povinen ve lhůtě stanovené Objednatelem prokázat, že tato osoba Podmínku nezávislosti splňuje, popřípadě navrhnout Objednateli osobu jinou. Tato lhůta přitom nesmí být kratší než 5 pracovních dnů. Jiná osoba vykonávající předmět této Smlouvy přitom musí být schválena postupem uvedeným v odst.</w:t>
      </w:r>
      <w:r w:rsidR="0089134E" w:rsidRPr="007A7EFD">
        <w:rPr>
          <w:rStyle w:val="ui-provider"/>
          <w:rFonts w:ascii="Arial" w:hAnsi="Arial" w:cs="Arial"/>
          <w:b w:val="0"/>
        </w:rPr>
        <w:t> </w:t>
      </w:r>
      <w:r w:rsidR="00257B36" w:rsidRPr="007A7EFD">
        <w:rPr>
          <w:rStyle w:val="ui-provider"/>
          <w:rFonts w:ascii="Arial" w:hAnsi="Arial" w:cs="Arial"/>
          <w:b w:val="0"/>
        </w:rPr>
        <w:t>7.4</w:t>
      </w:r>
      <w:r w:rsidR="0089134E" w:rsidRPr="007A7EFD">
        <w:rPr>
          <w:rStyle w:val="ui-provider"/>
          <w:rFonts w:ascii="Arial" w:hAnsi="Arial" w:cs="Arial"/>
          <w:b w:val="0"/>
        </w:rPr>
        <w:t> </w:t>
      </w:r>
      <w:r w:rsidRPr="007A7EFD">
        <w:rPr>
          <w:rStyle w:val="ui-provider"/>
          <w:rFonts w:ascii="Arial" w:hAnsi="Arial" w:cs="Arial"/>
          <w:b w:val="0"/>
        </w:rPr>
        <w:t>tohoto článku Smlouvy.</w:t>
      </w:r>
    </w:p>
    <w:p w14:paraId="041E3F73" w14:textId="58DF90A9" w:rsidR="00386BD7" w:rsidRPr="007A7EFD" w:rsidRDefault="008B229B" w:rsidP="007A7EFD">
      <w:pPr>
        <w:pStyle w:val="subjekt"/>
        <w:numPr>
          <w:ilvl w:val="1"/>
          <w:numId w:val="62"/>
        </w:numPr>
        <w:spacing w:line="276" w:lineRule="auto"/>
        <w:ind w:left="425" w:hanging="425"/>
        <w:rPr>
          <w:rStyle w:val="ui-provider"/>
          <w:rFonts w:ascii="Arial" w:hAnsi="Arial" w:cs="Arial"/>
          <w:b w:val="0"/>
        </w:rPr>
      </w:pPr>
      <w:r w:rsidRPr="007A7EFD">
        <w:rPr>
          <w:rStyle w:val="ui-provider"/>
          <w:rFonts w:ascii="Arial" w:hAnsi="Arial" w:cs="Arial"/>
          <w:b w:val="0"/>
        </w:rPr>
        <w:t>Dodavatel</w:t>
      </w:r>
      <w:r w:rsidR="006941B2" w:rsidRPr="007A7EFD">
        <w:rPr>
          <w:rStyle w:val="ui-provider"/>
          <w:rFonts w:ascii="Arial" w:hAnsi="Arial" w:cs="Arial"/>
          <w:b w:val="0"/>
        </w:rPr>
        <w:t xml:space="preserve"> je povinen dokumentovat plnění všech Služeb v </w:t>
      </w:r>
      <w:bookmarkStart w:id="10" w:name="_Hlk167440488"/>
      <w:r w:rsidR="006941B2" w:rsidRPr="007A7EFD">
        <w:rPr>
          <w:rStyle w:val="ui-provider"/>
          <w:rFonts w:ascii="Arial" w:hAnsi="Arial" w:cs="Arial"/>
          <w:b w:val="0"/>
        </w:rPr>
        <w:t>ServiceDesk nástroji</w:t>
      </w:r>
      <w:r w:rsidR="009071F9" w:rsidRPr="007A7EFD">
        <w:rPr>
          <w:rStyle w:val="ui-provider"/>
          <w:rFonts w:ascii="Arial" w:hAnsi="Arial" w:cs="Arial"/>
          <w:b w:val="0"/>
        </w:rPr>
        <w:t xml:space="preserve"> zajištěném </w:t>
      </w:r>
      <w:r w:rsidR="00CD222F" w:rsidRPr="007A7EFD">
        <w:rPr>
          <w:rStyle w:val="ui-provider"/>
          <w:rFonts w:ascii="Arial" w:hAnsi="Arial" w:cs="Arial"/>
          <w:b w:val="0"/>
        </w:rPr>
        <w:t>Dodavatelem</w:t>
      </w:r>
      <w:bookmarkEnd w:id="10"/>
      <w:r w:rsidR="006941B2" w:rsidRPr="007A7EFD">
        <w:rPr>
          <w:rStyle w:val="ui-provider"/>
          <w:rFonts w:ascii="Arial" w:hAnsi="Arial" w:cs="Arial"/>
          <w:b w:val="0"/>
        </w:rPr>
        <w:t xml:space="preserve">. </w:t>
      </w:r>
      <w:r w:rsidR="00386BD7" w:rsidRPr="007A7EFD">
        <w:rPr>
          <w:rStyle w:val="ui-provider"/>
          <w:rFonts w:ascii="Arial" w:hAnsi="Arial" w:cs="Arial"/>
          <w:b w:val="0"/>
        </w:rPr>
        <w:t>Objednatel bude mít ServiceDesk nástroj připraven nejdříve dne 1. 1. 2027. Do</w:t>
      </w:r>
      <w:r w:rsidR="00836290" w:rsidRPr="007A7EFD">
        <w:rPr>
          <w:rStyle w:val="ui-provider"/>
          <w:rFonts w:ascii="Arial" w:hAnsi="Arial" w:cs="Arial"/>
          <w:b w:val="0"/>
        </w:rPr>
        <w:t xml:space="preserve"> </w:t>
      </w:r>
      <w:r w:rsidR="00386BD7" w:rsidRPr="007A7EFD">
        <w:rPr>
          <w:rStyle w:val="ui-provider"/>
          <w:rFonts w:ascii="Arial" w:hAnsi="Arial" w:cs="Arial"/>
          <w:b w:val="0"/>
        </w:rPr>
        <w:t>té doby je Dodavatel povinen ServiceDesk nástroj umožňující plnou evidenci Služeb sám zajistit a zřídit Objednateli přístup ke všem informacím týkajícím se dokumentování plnění Služeb. Poté co bude ServiceDesk nástroj Objednatele připraven, je Dodavatel povinen na pokyn Objednatele zahájit dokumentaci svých činností v nástroji Objednatele.</w:t>
      </w:r>
    </w:p>
    <w:p w14:paraId="0284D72B" w14:textId="20E34694" w:rsidR="006941B2" w:rsidRPr="007A7EFD" w:rsidRDefault="006941B2" w:rsidP="007A7EFD">
      <w:pPr>
        <w:pStyle w:val="subjekt"/>
        <w:numPr>
          <w:ilvl w:val="1"/>
          <w:numId w:val="62"/>
        </w:numPr>
        <w:spacing w:line="276" w:lineRule="auto"/>
        <w:ind w:left="425" w:hanging="425"/>
        <w:rPr>
          <w:rStyle w:val="ui-provider"/>
          <w:rFonts w:ascii="Arial" w:hAnsi="Arial" w:cs="Arial"/>
        </w:rPr>
      </w:pPr>
      <w:r w:rsidRPr="007A7EFD">
        <w:rPr>
          <w:rStyle w:val="ui-provider"/>
          <w:rFonts w:ascii="Arial" w:hAnsi="Arial" w:cs="Arial"/>
          <w:b w:val="0"/>
        </w:rPr>
        <w:t xml:space="preserve">Zaznamenána musí být každá činnost </w:t>
      </w:r>
      <w:r w:rsidR="00F26404" w:rsidRPr="007A7EFD">
        <w:rPr>
          <w:rStyle w:val="ui-provider"/>
          <w:rFonts w:ascii="Arial" w:hAnsi="Arial" w:cs="Arial"/>
          <w:b w:val="0"/>
        </w:rPr>
        <w:t>Dodavatel</w:t>
      </w:r>
      <w:r w:rsidRPr="007A7EFD">
        <w:rPr>
          <w:rStyle w:val="ui-provider"/>
          <w:rFonts w:ascii="Arial" w:hAnsi="Arial" w:cs="Arial"/>
          <w:b w:val="0"/>
        </w:rPr>
        <w:t xml:space="preserve">e (tj. automaticky i manuálně provedena) do konce 3. pracovního dne po jejím provedení. Výjimkou je pouze situace při výpadku ServiceDesk nástroje, pro kterou musí mít </w:t>
      </w:r>
      <w:r w:rsidR="00F26404" w:rsidRPr="007A7EFD">
        <w:rPr>
          <w:rStyle w:val="ui-provider"/>
          <w:rFonts w:ascii="Arial" w:hAnsi="Arial" w:cs="Arial"/>
          <w:b w:val="0"/>
        </w:rPr>
        <w:t>Dodavatel</w:t>
      </w:r>
      <w:r w:rsidRPr="007A7EFD">
        <w:rPr>
          <w:rStyle w:val="ui-provider"/>
          <w:rFonts w:ascii="Arial" w:hAnsi="Arial" w:cs="Arial"/>
          <w:b w:val="0"/>
        </w:rPr>
        <w:t xml:space="preserve"> připraven Objednatelem schválený scénář dokumentování činností.</w:t>
      </w:r>
    </w:p>
    <w:p w14:paraId="3D3F4617" w14:textId="07BA587A" w:rsidR="006941B2" w:rsidRPr="007A7EFD" w:rsidRDefault="006941B2" w:rsidP="007A7EFD">
      <w:pPr>
        <w:pStyle w:val="subjekt"/>
        <w:numPr>
          <w:ilvl w:val="1"/>
          <w:numId w:val="62"/>
        </w:numPr>
        <w:spacing w:line="276" w:lineRule="auto"/>
        <w:ind w:left="425" w:hanging="425"/>
        <w:rPr>
          <w:rStyle w:val="ui-provider"/>
          <w:rFonts w:ascii="Arial" w:hAnsi="Arial" w:cs="Arial"/>
        </w:rPr>
      </w:pPr>
      <w:r w:rsidRPr="007A7EFD">
        <w:rPr>
          <w:rStyle w:val="ui-provider"/>
          <w:rFonts w:ascii="Arial" w:hAnsi="Arial" w:cs="Arial"/>
          <w:b w:val="0"/>
        </w:rPr>
        <w:t>Činnost, která není zadokumentována v ServiceDesk nástroji, není považována za provedenou, a</w:t>
      </w:r>
      <w:r w:rsidR="000B6354">
        <w:rPr>
          <w:rStyle w:val="ui-provider"/>
          <w:rFonts w:ascii="Arial" w:hAnsi="Arial" w:cs="Arial"/>
          <w:b w:val="0"/>
        </w:rPr>
        <w:t> </w:t>
      </w:r>
      <w:r w:rsidRPr="007A7EFD">
        <w:rPr>
          <w:rStyle w:val="ui-provider"/>
          <w:rFonts w:ascii="Arial" w:hAnsi="Arial" w:cs="Arial"/>
          <w:b w:val="0"/>
        </w:rPr>
        <w:t xml:space="preserve">to ani z pohledu vyhodnocování plnění SLA. </w:t>
      </w:r>
    </w:p>
    <w:p w14:paraId="0DD7A4E5" w14:textId="79940085" w:rsidR="006941B2" w:rsidRPr="007A7EFD" w:rsidRDefault="006941B2" w:rsidP="007A7EFD">
      <w:pPr>
        <w:pStyle w:val="subjekt"/>
        <w:numPr>
          <w:ilvl w:val="1"/>
          <w:numId w:val="62"/>
        </w:numPr>
        <w:spacing w:line="276" w:lineRule="auto"/>
        <w:ind w:left="425" w:hanging="425"/>
        <w:rPr>
          <w:rStyle w:val="ui-provider"/>
          <w:rFonts w:ascii="Arial" w:hAnsi="Arial" w:cs="Arial"/>
          <w:b w:val="0"/>
        </w:rPr>
      </w:pPr>
      <w:r w:rsidRPr="007A7EFD">
        <w:rPr>
          <w:rStyle w:val="ui-provider"/>
          <w:rFonts w:ascii="Arial" w:hAnsi="Arial" w:cs="Arial"/>
          <w:b w:val="0"/>
        </w:rPr>
        <w:t xml:space="preserve">Objednatel je povinen poskytnout </w:t>
      </w:r>
      <w:r w:rsidR="00861276" w:rsidRPr="007A7EFD">
        <w:rPr>
          <w:rStyle w:val="ui-provider"/>
          <w:rFonts w:ascii="Arial" w:hAnsi="Arial" w:cs="Arial"/>
          <w:b w:val="0"/>
        </w:rPr>
        <w:t>Dodavatel</w:t>
      </w:r>
      <w:r w:rsidRPr="007A7EFD">
        <w:rPr>
          <w:rStyle w:val="ui-provider"/>
          <w:rFonts w:ascii="Arial" w:hAnsi="Arial" w:cs="Arial"/>
          <w:b w:val="0"/>
        </w:rPr>
        <w:t>i nezbytnou součinnost při nastavení procesů v ServiceDesk nástroji.</w:t>
      </w:r>
    </w:p>
    <w:p w14:paraId="07D814EA" w14:textId="77777777" w:rsidR="001C191F" w:rsidRPr="007A7EFD" w:rsidRDefault="001C191F" w:rsidP="007A7EFD">
      <w:pPr>
        <w:pStyle w:val="subjekt"/>
        <w:numPr>
          <w:ilvl w:val="1"/>
          <w:numId w:val="62"/>
        </w:numPr>
        <w:spacing w:line="276" w:lineRule="auto"/>
        <w:ind w:left="425" w:hanging="425"/>
        <w:rPr>
          <w:rStyle w:val="ui-provider"/>
          <w:rFonts w:ascii="Arial" w:hAnsi="Arial" w:cs="Arial"/>
        </w:rPr>
      </w:pPr>
      <w:r w:rsidRPr="007A7EFD">
        <w:rPr>
          <w:rStyle w:val="ui-provider"/>
          <w:rFonts w:ascii="Arial" w:hAnsi="Arial" w:cs="Arial"/>
          <w:b w:val="0"/>
        </w:rPr>
        <w:t>Dodavatel je povinen zajistit monitoring a vyhodnocování všech požadavků a parametrů, které mají být dle této Smlouvy nebo Zadávací dokumentace vyhodnocovány. Výstupy monitoringu a vyhodnocování budou sloužit k vyhodnocení úrovně plnění Služeb a/nebo sledování plnění SLA parametrů uvedených v rámci Přílohy č. 1 (dále jen „</w:t>
      </w:r>
      <w:r w:rsidRPr="007A7EFD">
        <w:rPr>
          <w:rStyle w:val="ui-provider"/>
          <w:rFonts w:ascii="Arial" w:hAnsi="Arial" w:cs="Arial"/>
          <w:bCs/>
        </w:rPr>
        <w:t>Monitoring</w:t>
      </w:r>
      <w:r w:rsidRPr="007A7EFD">
        <w:rPr>
          <w:rStyle w:val="ui-provider"/>
          <w:rFonts w:ascii="Arial" w:hAnsi="Arial" w:cs="Arial"/>
          <w:b w:val="0"/>
        </w:rPr>
        <w:t>“).</w:t>
      </w:r>
    </w:p>
    <w:p w14:paraId="07A70D0F" w14:textId="77777777" w:rsidR="001C191F" w:rsidRPr="007A7EFD" w:rsidRDefault="001C191F" w:rsidP="007A7EFD">
      <w:pPr>
        <w:pStyle w:val="subjekt"/>
        <w:numPr>
          <w:ilvl w:val="1"/>
          <w:numId w:val="62"/>
        </w:numPr>
        <w:spacing w:line="276" w:lineRule="auto"/>
        <w:ind w:left="425" w:hanging="425"/>
        <w:rPr>
          <w:rStyle w:val="ui-provider"/>
          <w:rFonts w:ascii="Arial" w:hAnsi="Arial" w:cs="Arial"/>
        </w:rPr>
      </w:pPr>
      <w:r w:rsidRPr="007A7EFD">
        <w:rPr>
          <w:rStyle w:val="ui-provider"/>
          <w:rFonts w:ascii="Arial" w:hAnsi="Arial" w:cs="Arial"/>
          <w:b w:val="0"/>
        </w:rPr>
        <w:t>Dodavatel je povinen zpřístupnit veškeré nástroje využívané k monitoringu a vyhodnocování také Objednateli a Objednatelem stanoveným osobám.</w:t>
      </w:r>
    </w:p>
    <w:p w14:paraId="2EACA6D5" w14:textId="77777777" w:rsidR="001C191F" w:rsidRPr="007A7EFD" w:rsidRDefault="001C191F" w:rsidP="007A7EFD">
      <w:pPr>
        <w:pStyle w:val="subjekt"/>
        <w:numPr>
          <w:ilvl w:val="1"/>
          <w:numId w:val="62"/>
        </w:numPr>
        <w:spacing w:line="276" w:lineRule="auto"/>
        <w:ind w:left="425" w:hanging="425"/>
        <w:rPr>
          <w:rStyle w:val="ui-provider"/>
          <w:rFonts w:ascii="Arial" w:hAnsi="Arial" w:cs="Arial"/>
        </w:rPr>
      </w:pPr>
      <w:r w:rsidRPr="007A7EFD">
        <w:rPr>
          <w:rStyle w:val="ui-provider"/>
          <w:rFonts w:ascii="Arial" w:hAnsi="Arial" w:cs="Arial"/>
          <w:b w:val="0"/>
        </w:rPr>
        <w:lastRenderedPageBreak/>
        <w:t>Dodavatel bere na vědomí, že Dodavatelem spravované systémy mohou být monitorovány rovněž dohledovými nástroji Objednatele, a to i v jiném rozsahu, než je vymezen SLA parametry Služeb. Dodavatel musí poskytnout Objednateli součinnost nezbytnou pro zajištění řádné funkčnosti dohledových nástrojů Objednatele.</w:t>
      </w:r>
    </w:p>
    <w:p w14:paraId="3088FD91" w14:textId="77777777" w:rsidR="001C191F" w:rsidRPr="007A7EFD" w:rsidRDefault="001C191F" w:rsidP="007A7EFD">
      <w:pPr>
        <w:pStyle w:val="subjekt"/>
        <w:numPr>
          <w:ilvl w:val="1"/>
          <w:numId w:val="62"/>
        </w:numPr>
        <w:spacing w:line="276" w:lineRule="auto"/>
        <w:ind w:left="425" w:hanging="425"/>
        <w:rPr>
          <w:rStyle w:val="ui-provider"/>
          <w:rFonts w:ascii="Arial" w:hAnsi="Arial" w:cs="Arial"/>
        </w:rPr>
      </w:pPr>
      <w:r w:rsidRPr="007A7EFD">
        <w:rPr>
          <w:rStyle w:val="ui-provider"/>
          <w:rFonts w:ascii="Arial" w:hAnsi="Arial" w:cs="Arial"/>
          <w:b w:val="0"/>
        </w:rPr>
        <w:t xml:space="preserve">V případě, že dojde k rozporu mezi daty monitoringu Dodavatele a Objednatele, je povinen Dodavatel osvětlit tento rozpor. Pro vyhodnocení parametrů Služeb pak platí v případě rozporu data z monitoringu Objednatele, nedohodnou-li se obě smluvní strany jinak. Pro účely vyhodnocení se nepoužijí data z té části monitoringu Objednatele, která nebude Dodavateli zpřístupněna. </w:t>
      </w:r>
    </w:p>
    <w:p w14:paraId="12746265" w14:textId="67F30BD5" w:rsidR="001C191F" w:rsidRDefault="001C191F">
      <w:pPr>
        <w:pStyle w:val="subjekt"/>
        <w:numPr>
          <w:ilvl w:val="1"/>
          <w:numId w:val="62"/>
        </w:numPr>
        <w:spacing w:line="276" w:lineRule="auto"/>
        <w:ind w:left="425" w:hanging="425"/>
        <w:rPr>
          <w:rStyle w:val="ui-provider"/>
          <w:rFonts w:ascii="Arial" w:hAnsi="Arial" w:cs="Arial"/>
          <w:b w:val="0"/>
        </w:rPr>
      </w:pPr>
      <w:r w:rsidRPr="007A7EFD">
        <w:rPr>
          <w:rStyle w:val="ui-provider"/>
          <w:rFonts w:ascii="Arial" w:hAnsi="Arial" w:cs="Arial"/>
          <w:b w:val="0"/>
        </w:rPr>
        <w:t xml:space="preserve">Objednatel buduje monitorovací nástroj a předpokládá, že bude mít od 1. </w:t>
      </w:r>
      <w:r w:rsidR="00C72DF9">
        <w:rPr>
          <w:rStyle w:val="ui-provider"/>
          <w:rFonts w:ascii="Arial" w:hAnsi="Arial" w:cs="Arial"/>
          <w:b w:val="0"/>
        </w:rPr>
        <w:t>1</w:t>
      </w:r>
      <w:r w:rsidRPr="007A7EFD">
        <w:rPr>
          <w:rStyle w:val="ui-provider"/>
          <w:rFonts w:ascii="Arial" w:hAnsi="Arial" w:cs="Arial"/>
          <w:b w:val="0"/>
        </w:rPr>
        <w:t>. 202</w:t>
      </w:r>
      <w:r w:rsidR="00C72DF9">
        <w:rPr>
          <w:rStyle w:val="ui-provider"/>
          <w:rFonts w:ascii="Arial" w:hAnsi="Arial" w:cs="Arial"/>
          <w:b w:val="0"/>
        </w:rPr>
        <w:t>7</w:t>
      </w:r>
      <w:r w:rsidRPr="007A7EFD">
        <w:rPr>
          <w:rStyle w:val="ui-provider"/>
          <w:rFonts w:ascii="Arial" w:hAnsi="Arial" w:cs="Arial"/>
          <w:b w:val="0"/>
        </w:rPr>
        <w:t xml:space="preserve"> k dispozici vlastní monitorovací nástroj. Poté, co bude monitorovací nástroj Objednatele připraven, oznámí Objednatel Dodavateli zahájení Monitoringu v nástroji Objednatele, a že bude provádět Monitoring sám ve svém nástroji. Tímto okamžikem končí povinnost Dodavatele provádět Monitoring dle odst. </w:t>
      </w:r>
      <w:r w:rsidR="00FA527F" w:rsidRPr="007A7EFD">
        <w:rPr>
          <w:rStyle w:val="ui-provider"/>
          <w:rFonts w:ascii="Arial" w:hAnsi="Arial" w:cs="Arial"/>
          <w:b w:val="0"/>
        </w:rPr>
        <w:t>7.1</w:t>
      </w:r>
      <w:r w:rsidR="005C4189" w:rsidRPr="007A7EFD">
        <w:rPr>
          <w:rStyle w:val="ui-provider"/>
          <w:rFonts w:ascii="Arial" w:hAnsi="Arial" w:cs="Arial"/>
          <w:b w:val="0"/>
        </w:rPr>
        <w:t>3</w:t>
      </w:r>
      <w:r w:rsidRPr="007A7EFD">
        <w:rPr>
          <w:rStyle w:val="ui-provider"/>
          <w:rFonts w:ascii="Arial" w:hAnsi="Arial" w:cs="Arial"/>
          <w:b w:val="0"/>
        </w:rPr>
        <w:t xml:space="preserve"> této Smlouvy; není tím však dotčena možnost, aby Dodavatel prováděl monitoring pro své účely na své náklady.</w:t>
      </w:r>
    </w:p>
    <w:p w14:paraId="7F6BC497" w14:textId="77777777" w:rsidR="009A7195" w:rsidRPr="00795BBE" w:rsidRDefault="009A7195" w:rsidP="00795BBE">
      <w:pPr>
        <w:spacing w:line="276" w:lineRule="auto"/>
        <w:jc w:val="both"/>
        <w:rPr>
          <w:rFonts w:ascii="Arial" w:hAnsi="Arial" w:cs="Arial"/>
          <w:sz w:val="20"/>
          <w:szCs w:val="20"/>
        </w:rPr>
      </w:pPr>
    </w:p>
    <w:p w14:paraId="6461C9BE" w14:textId="77777777" w:rsidR="009A7195" w:rsidRPr="00795BBE" w:rsidRDefault="009A7195" w:rsidP="009A7195">
      <w:pPr>
        <w:pStyle w:val="Odstavecseseznamem"/>
        <w:numPr>
          <w:ilvl w:val="0"/>
          <w:numId w:val="15"/>
        </w:numPr>
        <w:spacing w:before="120" w:after="120"/>
        <w:ind w:left="357" w:hanging="357"/>
        <w:jc w:val="both"/>
        <w:rPr>
          <w:rFonts w:ascii="Arial" w:hAnsi="Arial" w:cs="Arial"/>
          <w:b/>
        </w:rPr>
      </w:pPr>
      <w:r w:rsidRPr="00795BBE">
        <w:rPr>
          <w:rFonts w:ascii="Arial" w:hAnsi="Arial" w:cs="Arial"/>
          <w:b/>
        </w:rPr>
        <w:t xml:space="preserve">Práva a povinnosti Smluvních stran </w:t>
      </w:r>
    </w:p>
    <w:p w14:paraId="168565A7" w14:textId="5A07D48A" w:rsidR="009A7195" w:rsidRPr="00795BBE" w:rsidRDefault="2BE8C0CE" w:rsidP="009A7195">
      <w:pPr>
        <w:pStyle w:val="Odstavecseseznamem"/>
        <w:numPr>
          <w:ilvl w:val="1"/>
          <w:numId w:val="15"/>
        </w:numPr>
        <w:spacing w:after="120" w:line="276" w:lineRule="auto"/>
        <w:ind w:left="567" w:hanging="567"/>
        <w:jc w:val="both"/>
        <w:rPr>
          <w:rFonts w:ascii="Arial" w:hAnsi="Arial" w:cs="Arial"/>
        </w:rPr>
      </w:pPr>
      <w:r w:rsidRPr="0ED0B6C3">
        <w:rPr>
          <w:rFonts w:ascii="Arial" w:hAnsi="Arial" w:cs="Arial"/>
        </w:rPr>
        <w:t>Dodavatel</w:t>
      </w:r>
      <w:r w:rsidR="009A7195" w:rsidRPr="00795BBE">
        <w:rPr>
          <w:rFonts w:ascii="Arial" w:hAnsi="Arial" w:cs="Arial"/>
        </w:rPr>
        <w:t xml:space="preserve"> prohlašuje, že Předmět </w:t>
      </w:r>
      <w:r w:rsidR="002B3DC7" w:rsidRPr="00795BBE">
        <w:rPr>
          <w:rFonts w:ascii="Arial" w:hAnsi="Arial" w:cs="Arial"/>
        </w:rPr>
        <w:t xml:space="preserve">Smlouvy </w:t>
      </w:r>
      <w:r w:rsidR="009A7195" w:rsidRPr="00795BBE">
        <w:rPr>
          <w:rFonts w:ascii="Arial" w:hAnsi="Arial" w:cs="Arial"/>
        </w:rPr>
        <w:t xml:space="preserve">je způsobilý k obvyklému užívání dle požadovaného účelu uvedeného v této Smlouvě, a to dnem nabytí účinnosti Smlouvy. </w:t>
      </w:r>
    </w:p>
    <w:p w14:paraId="1699732A" w14:textId="26A5C66E" w:rsidR="009A7195" w:rsidRPr="00795BBE" w:rsidRDefault="7B841627" w:rsidP="009A7195">
      <w:pPr>
        <w:pStyle w:val="Odstavecseseznamem"/>
        <w:numPr>
          <w:ilvl w:val="1"/>
          <w:numId w:val="15"/>
        </w:numPr>
        <w:spacing w:after="120" w:line="276" w:lineRule="auto"/>
        <w:ind w:left="567" w:hanging="567"/>
        <w:jc w:val="both"/>
        <w:rPr>
          <w:rFonts w:ascii="Arial" w:hAnsi="Arial" w:cs="Arial"/>
        </w:rPr>
      </w:pPr>
      <w:r w:rsidRPr="0ED0B6C3">
        <w:rPr>
          <w:rFonts w:ascii="Arial" w:hAnsi="Arial" w:cs="Arial"/>
        </w:rPr>
        <w:t>Dodavatel</w:t>
      </w:r>
      <w:r w:rsidR="00CA37E8">
        <w:rPr>
          <w:rFonts w:ascii="Arial" w:hAnsi="Arial" w:cs="Arial"/>
        </w:rPr>
        <w:t xml:space="preserve"> </w:t>
      </w:r>
      <w:r w:rsidR="009A7195" w:rsidRPr="00795BBE">
        <w:rPr>
          <w:rFonts w:ascii="Arial" w:hAnsi="Arial" w:cs="Arial"/>
        </w:rPr>
        <w:t xml:space="preserve">se zavazuje plnit sám Předmět </w:t>
      </w:r>
      <w:r w:rsidR="002B3DC7" w:rsidRPr="00795BBE">
        <w:rPr>
          <w:rFonts w:ascii="Arial" w:hAnsi="Arial" w:cs="Arial"/>
        </w:rPr>
        <w:t>Smlouvy</w:t>
      </w:r>
      <w:r w:rsidR="009A7195" w:rsidRPr="00795BBE">
        <w:rPr>
          <w:rFonts w:ascii="Arial" w:hAnsi="Arial" w:cs="Arial"/>
        </w:rPr>
        <w:t xml:space="preserve">. </w:t>
      </w:r>
    </w:p>
    <w:p w14:paraId="17E3CE47" w14:textId="4DA72C7B" w:rsidR="009A7195" w:rsidRPr="00795BBE" w:rsidRDefault="329A020A" w:rsidP="009A7195">
      <w:pPr>
        <w:pStyle w:val="Odstavecseseznamem"/>
        <w:numPr>
          <w:ilvl w:val="1"/>
          <w:numId w:val="15"/>
        </w:numPr>
        <w:spacing w:after="120" w:line="276" w:lineRule="auto"/>
        <w:ind w:left="567" w:hanging="567"/>
        <w:jc w:val="both"/>
        <w:rPr>
          <w:rFonts w:ascii="Arial" w:hAnsi="Arial" w:cs="Arial"/>
        </w:rPr>
      </w:pPr>
      <w:r w:rsidRPr="0ED0B6C3">
        <w:rPr>
          <w:rFonts w:ascii="Arial" w:hAnsi="Arial" w:cs="Arial"/>
          <w:lang w:eastAsia="en-US"/>
        </w:rPr>
        <w:t>Dodavatel</w:t>
      </w:r>
      <w:r w:rsidR="009A7195" w:rsidRPr="0ED0B6C3">
        <w:rPr>
          <w:rFonts w:ascii="Arial" w:hAnsi="Arial" w:cs="Arial"/>
          <w:lang w:eastAsia="en-US"/>
        </w:rPr>
        <w:t xml:space="preserve"> </w:t>
      </w:r>
      <w:r w:rsidR="009A7195" w:rsidRPr="00795BBE">
        <w:rPr>
          <w:rFonts w:ascii="Arial" w:hAnsi="Arial" w:cs="Arial"/>
        </w:rPr>
        <w:t>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196D403A" w14:textId="06423575" w:rsidR="009A7195" w:rsidRPr="00795BBE" w:rsidRDefault="35EA3AA6" w:rsidP="009A7195">
      <w:pPr>
        <w:pStyle w:val="Odstavecseseznamem"/>
        <w:numPr>
          <w:ilvl w:val="1"/>
          <w:numId w:val="15"/>
        </w:numPr>
        <w:spacing w:after="120" w:line="276" w:lineRule="auto"/>
        <w:ind w:left="567" w:hanging="567"/>
        <w:jc w:val="both"/>
        <w:rPr>
          <w:rFonts w:ascii="Arial" w:hAnsi="Arial" w:cs="Arial"/>
        </w:rPr>
      </w:pPr>
      <w:r w:rsidRPr="6F8C910A">
        <w:rPr>
          <w:rFonts w:ascii="Arial" w:hAnsi="Arial" w:cs="Arial"/>
          <w:lang w:eastAsia="en-US"/>
        </w:rPr>
        <w:t>Dodavatel</w:t>
      </w:r>
      <w:r w:rsidR="6CEE41C1" w:rsidRPr="6F8C910A">
        <w:rPr>
          <w:rFonts w:ascii="Arial" w:hAnsi="Arial" w:cs="Arial"/>
          <w:lang w:eastAsia="en-US"/>
        </w:rPr>
        <w:t xml:space="preserve"> se při plnění zavazuje dodržovat </w:t>
      </w:r>
      <w:r w:rsidR="3B859520" w:rsidRPr="6F8C910A">
        <w:rPr>
          <w:rFonts w:ascii="Arial" w:hAnsi="Arial" w:cs="Arial"/>
          <w:lang w:eastAsia="en-US"/>
        </w:rPr>
        <w:t xml:space="preserve">veškeré požadavky </w:t>
      </w:r>
      <w:r w:rsidR="6CEE41C1" w:rsidRPr="6F8C910A">
        <w:rPr>
          <w:rFonts w:ascii="Arial" w:hAnsi="Arial" w:cs="Arial"/>
          <w:lang w:eastAsia="en-US"/>
        </w:rPr>
        <w:t xml:space="preserve">v souladu se zákonem č. </w:t>
      </w:r>
      <w:r w:rsidR="2FDDD431" w:rsidRPr="6F8C910A">
        <w:rPr>
          <w:rFonts w:ascii="Arial" w:hAnsi="Arial" w:cs="Arial"/>
          <w:lang w:eastAsia="en-US"/>
        </w:rPr>
        <w:t>264</w:t>
      </w:r>
      <w:r w:rsidR="6CEE41C1" w:rsidRPr="6F8C910A">
        <w:rPr>
          <w:rFonts w:ascii="Arial" w:hAnsi="Arial" w:cs="Arial"/>
          <w:lang w:eastAsia="en-US"/>
        </w:rPr>
        <w:t>/20</w:t>
      </w:r>
      <w:r w:rsidR="2FDDD431" w:rsidRPr="6F8C910A">
        <w:rPr>
          <w:rFonts w:ascii="Arial" w:hAnsi="Arial" w:cs="Arial"/>
          <w:lang w:eastAsia="en-US"/>
        </w:rPr>
        <w:t>25</w:t>
      </w:r>
      <w:r w:rsidR="6CEE41C1" w:rsidRPr="6F8C910A">
        <w:rPr>
          <w:rFonts w:ascii="Arial" w:hAnsi="Arial" w:cs="Arial"/>
          <w:lang w:eastAsia="en-US"/>
        </w:rPr>
        <w:t xml:space="preserve"> Sb., o kybernetické bezpečnosti</w:t>
      </w:r>
      <w:r w:rsidR="009A7195" w:rsidRPr="6F8C910A">
        <w:rPr>
          <w:rFonts w:ascii="Arial" w:hAnsi="Arial" w:cs="Arial"/>
          <w:lang w:eastAsia="en-US"/>
        </w:rPr>
        <w:t xml:space="preserve"> </w:t>
      </w:r>
      <w:r w:rsidR="6CEE41C1" w:rsidRPr="6F8C910A">
        <w:rPr>
          <w:rFonts w:ascii="Arial" w:hAnsi="Arial" w:cs="Arial"/>
          <w:lang w:eastAsia="en-US"/>
        </w:rPr>
        <w:t>(dále jen „</w:t>
      </w:r>
      <w:r w:rsidR="6CEE41C1" w:rsidRPr="6F8C910A">
        <w:rPr>
          <w:rFonts w:ascii="Arial" w:hAnsi="Arial" w:cs="Arial"/>
          <w:b/>
          <w:bCs/>
          <w:lang w:eastAsia="en-US"/>
        </w:rPr>
        <w:t>zákon o kybernetické bezpečnosti</w:t>
      </w:r>
      <w:r w:rsidR="6CEE41C1" w:rsidRPr="6F8C910A">
        <w:rPr>
          <w:rFonts w:ascii="Arial" w:hAnsi="Arial" w:cs="Arial"/>
          <w:lang w:eastAsia="en-US"/>
        </w:rPr>
        <w:t>“)</w:t>
      </w:r>
      <w:r w:rsidR="2FC11197" w:rsidRPr="6F8C910A">
        <w:rPr>
          <w:rFonts w:ascii="Arial" w:hAnsi="Arial" w:cs="Arial"/>
          <w:lang w:eastAsia="en-US"/>
        </w:rPr>
        <w:t xml:space="preserve"> a z prováděcích právních předpisů vydaných podle tohoto zákona</w:t>
      </w:r>
      <w:r w:rsidR="005E47A2" w:rsidRPr="6F8C910A">
        <w:rPr>
          <w:rFonts w:ascii="Arial" w:hAnsi="Arial" w:cs="Arial"/>
          <w:lang w:eastAsia="en-US"/>
        </w:rPr>
        <w:t>,</w:t>
      </w:r>
      <w:r w:rsidR="2FC11197" w:rsidRPr="6F8C910A">
        <w:rPr>
          <w:rFonts w:ascii="Arial" w:hAnsi="Arial" w:cs="Arial"/>
          <w:lang w:eastAsia="en-US"/>
        </w:rPr>
        <w:t xml:space="preserve"> zejména</w:t>
      </w:r>
      <w:r w:rsidR="03514922" w:rsidRPr="6F8C910A">
        <w:rPr>
          <w:rFonts w:ascii="Arial" w:hAnsi="Arial" w:cs="Arial"/>
          <w:lang w:eastAsia="en-US"/>
        </w:rPr>
        <w:t xml:space="preserve"> </w:t>
      </w:r>
      <w:r w:rsidR="1DD4B1F5" w:rsidRPr="6F8C910A">
        <w:rPr>
          <w:rFonts w:ascii="Arial" w:hAnsi="Arial" w:cs="Arial"/>
          <w:lang w:eastAsia="en-US"/>
        </w:rPr>
        <w:t>vyhl</w:t>
      </w:r>
      <w:r w:rsidR="6BE12057" w:rsidRPr="6F8C910A">
        <w:rPr>
          <w:rFonts w:ascii="Arial" w:hAnsi="Arial" w:cs="Arial"/>
          <w:lang w:eastAsia="en-US"/>
        </w:rPr>
        <w:t>ášky č. 408/2025</w:t>
      </w:r>
      <w:r w:rsidR="4834BAA8" w:rsidRPr="6F8C910A">
        <w:rPr>
          <w:rFonts w:ascii="Arial" w:hAnsi="Arial" w:cs="Arial"/>
          <w:lang w:eastAsia="en-US"/>
        </w:rPr>
        <w:t xml:space="preserve"> Sb., o regulovaných službách</w:t>
      </w:r>
      <w:r w:rsidR="456D4419" w:rsidRPr="6F8C910A">
        <w:rPr>
          <w:rFonts w:ascii="Arial" w:hAnsi="Arial" w:cs="Arial"/>
          <w:lang w:eastAsia="en-US"/>
        </w:rPr>
        <w:t xml:space="preserve"> a související</w:t>
      </w:r>
      <w:r w:rsidR="7AF20A47" w:rsidRPr="6F8C910A">
        <w:rPr>
          <w:rFonts w:ascii="Arial" w:hAnsi="Arial" w:cs="Arial"/>
          <w:lang w:eastAsia="en-US"/>
        </w:rPr>
        <w:t xml:space="preserve"> vyhlášky č. 409/2025 </w:t>
      </w:r>
      <w:r w:rsidR="1A24E346" w:rsidRPr="6F8C910A">
        <w:rPr>
          <w:rFonts w:ascii="Arial" w:hAnsi="Arial" w:cs="Arial"/>
          <w:lang w:eastAsia="en-US"/>
        </w:rPr>
        <w:t>Sb., o bezpečnostních opatřeních poskytovatele regulované služby v režimu vyšších povinností</w:t>
      </w:r>
      <w:r w:rsidR="6FC23237" w:rsidRPr="6F8C910A">
        <w:rPr>
          <w:rFonts w:ascii="Arial" w:hAnsi="Arial" w:cs="Arial"/>
          <w:lang w:eastAsia="en-US"/>
        </w:rPr>
        <w:t>.</w:t>
      </w:r>
      <w:r w:rsidR="1A24E346" w:rsidRPr="6F8C910A">
        <w:rPr>
          <w:rFonts w:ascii="Arial" w:hAnsi="Arial" w:cs="Arial"/>
          <w:lang w:eastAsia="en-US"/>
        </w:rPr>
        <w:t xml:space="preserve"> </w:t>
      </w:r>
      <w:r w:rsidR="5A2ABAAC" w:rsidRPr="6F8C910A">
        <w:rPr>
          <w:rFonts w:ascii="Arial" w:hAnsi="Arial" w:cs="Arial"/>
          <w:lang w:eastAsia="en-US"/>
        </w:rPr>
        <w:t xml:space="preserve"> </w:t>
      </w:r>
      <w:r w:rsidR="73D897A0" w:rsidRPr="6F8C910A">
        <w:rPr>
          <w:rFonts w:ascii="Arial" w:hAnsi="Arial" w:cs="Arial"/>
          <w:lang w:eastAsia="en-US"/>
        </w:rPr>
        <w:t xml:space="preserve">Dodavatel se zavazuje poskytnout Objednateli veškerou součinnost nezbytnou k zavedení a pravidelnému provádění bezpečnostních opatření podle § </w:t>
      </w:r>
      <w:r w:rsidR="46554F7F" w:rsidRPr="6F8C910A">
        <w:rPr>
          <w:rFonts w:ascii="Arial" w:hAnsi="Arial" w:cs="Arial"/>
          <w:lang w:eastAsia="en-US"/>
        </w:rPr>
        <w:t>1</w:t>
      </w:r>
      <w:r w:rsidR="3CD1C140" w:rsidRPr="6F8C910A">
        <w:rPr>
          <w:rFonts w:ascii="Arial" w:hAnsi="Arial" w:cs="Arial"/>
          <w:lang w:eastAsia="en-US"/>
        </w:rPr>
        <w:t>3</w:t>
      </w:r>
      <w:r w:rsidR="73D897A0" w:rsidRPr="6F8C910A">
        <w:rPr>
          <w:rFonts w:ascii="Arial" w:hAnsi="Arial" w:cs="Arial"/>
          <w:lang w:eastAsia="en-US"/>
        </w:rPr>
        <w:t xml:space="preserve"> a § </w:t>
      </w:r>
      <w:r w:rsidR="46554F7F" w:rsidRPr="6F8C910A">
        <w:rPr>
          <w:rFonts w:ascii="Arial" w:hAnsi="Arial" w:cs="Arial"/>
          <w:lang w:eastAsia="en-US"/>
        </w:rPr>
        <w:t>1</w:t>
      </w:r>
      <w:r w:rsidR="4659EFF5" w:rsidRPr="6F8C910A">
        <w:rPr>
          <w:rFonts w:ascii="Arial" w:hAnsi="Arial" w:cs="Arial"/>
          <w:lang w:eastAsia="en-US"/>
        </w:rPr>
        <w:t>4</w:t>
      </w:r>
      <w:r w:rsidR="73D897A0" w:rsidRPr="6F8C910A">
        <w:rPr>
          <w:rFonts w:ascii="Arial" w:hAnsi="Arial" w:cs="Arial"/>
          <w:lang w:eastAsia="en-US"/>
        </w:rPr>
        <w:t xml:space="preserve"> zákona o kybernetické bezpečnosti, a to v rozsahu Předmětu plnění popsaného v čl. </w:t>
      </w:r>
      <w:r w:rsidR="46554F7F" w:rsidRPr="6F8C910A">
        <w:rPr>
          <w:rFonts w:ascii="Arial" w:hAnsi="Arial" w:cs="Arial"/>
          <w:lang w:eastAsia="en-US"/>
        </w:rPr>
        <w:t>3</w:t>
      </w:r>
      <w:r w:rsidR="72AFF5BC" w:rsidRPr="6F8C910A">
        <w:rPr>
          <w:rFonts w:ascii="Arial" w:hAnsi="Arial" w:cs="Arial"/>
          <w:lang w:eastAsia="en-US"/>
        </w:rPr>
        <w:t xml:space="preserve"> a Příloze č. 1</w:t>
      </w:r>
      <w:r w:rsidR="73D897A0" w:rsidRPr="6F8C910A">
        <w:rPr>
          <w:rFonts w:ascii="Arial" w:hAnsi="Arial" w:cs="Arial"/>
          <w:lang w:eastAsia="en-US"/>
        </w:rPr>
        <w:t xml:space="preserve"> této Smlouvy. </w:t>
      </w:r>
      <w:r w:rsidR="3F6D8D4E" w:rsidRPr="6F8C910A">
        <w:rPr>
          <w:rFonts w:ascii="Arial" w:hAnsi="Arial" w:cs="Arial"/>
        </w:rPr>
        <w:t xml:space="preserve"> </w:t>
      </w:r>
      <w:r w:rsidR="312E4956" w:rsidRPr="6F8C910A">
        <w:rPr>
          <w:rFonts w:ascii="Arial" w:hAnsi="Arial" w:cs="Arial"/>
        </w:rPr>
        <w:t>P</w:t>
      </w:r>
      <w:r w:rsidR="3F6D8D4E" w:rsidRPr="6F8C910A">
        <w:rPr>
          <w:rFonts w:ascii="Arial" w:hAnsi="Arial" w:cs="Arial"/>
        </w:rPr>
        <w:t>ožadavky</w:t>
      </w:r>
      <w:r w:rsidR="312E4956" w:rsidRPr="6F8C910A">
        <w:rPr>
          <w:rFonts w:ascii="Arial" w:hAnsi="Arial" w:cs="Arial"/>
        </w:rPr>
        <w:t xml:space="preserve"> </w:t>
      </w:r>
      <w:r w:rsidR="2B949939" w:rsidRPr="6F8C910A">
        <w:rPr>
          <w:rFonts w:ascii="Arial" w:hAnsi="Arial" w:cs="Arial"/>
        </w:rPr>
        <w:t>Objednatele (z</w:t>
      </w:r>
      <w:r w:rsidR="312E4956" w:rsidRPr="6F8C910A">
        <w:rPr>
          <w:rFonts w:ascii="Arial" w:hAnsi="Arial" w:cs="Arial"/>
        </w:rPr>
        <w:t>adavatele</w:t>
      </w:r>
      <w:r w:rsidR="2B949939" w:rsidRPr="6F8C910A">
        <w:rPr>
          <w:rFonts w:ascii="Arial" w:hAnsi="Arial" w:cs="Arial"/>
        </w:rPr>
        <w:t>)</w:t>
      </w:r>
      <w:r w:rsidR="3F6D8D4E" w:rsidRPr="6F8C910A">
        <w:rPr>
          <w:rFonts w:ascii="Arial" w:hAnsi="Arial" w:cs="Arial"/>
        </w:rPr>
        <w:t xml:space="preserve"> jsou u</w:t>
      </w:r>
      <w:r w:rsidR="312E4956" w:rsidRPr="6F8C910A">
        <w:rPr>
          <w:rFonts w:ascii="Arial" w:hAnsi="Arial" w:cs="Arial"/>
        </w:rPr>
        <w:t>přesněny</w:t>
      </w:r>
      <w:r w:rsidR="3F6D8D4E" w:rsidRPr="6F8C910A">
        <w:rPr>
          <w:rFonts w:ascii="Arial" w:hAnsi="Arial" w:cs="Arial"/>
        </w:rPr>
        <w:t xml:space="preserve"> v Interní dokumentaci</w:t>
      </w:r>
      <w:r w:rsidR="004E06FE" w:rsidRPr="6F8C910A">
        <w:rPr>
          <w:rFonts w:ascii="Arial" w:hAnsi="Arial" w:cs="Arial"/>
        </w:rPr>
        <w:t xml:space="preserve"> dle odst. 8.1</w:t>
      </w:r>
      <w:r w:rsidR="70CA41FE" w:rsidRPr="6F8C910A">
        <w:rPr>
          <w:rFonts w:ascii="Arial" w:hAnsi="Arial" w:cs="Arial"/>
        </w:rPr>
        <w:t>3</w:t>
      </w:r>
      <w:r w:rsidR="004E06FE" w:rsidRPr="6F8C910A">
        <w:rPr>
          <w:rFonts w:ascii="Arial" w:hAnsi="Arial" w:cs="Arial"/>
        </w:rPr>
        <w:t xml:space="preserve"> smlouvy</w:t>
      </w:r>
      <w:r w:rsidR="42BB39E9" w:rsidRPr="6F8C910A">
        <w:rPr>
          <w:rFonts w:ascii="Arial" w:hAnsi="Arial" w:cs="Arial"/>
        </w:rPr>
        <w:t>.</w:t>
      </w:r>
    </w:p>
    <w:p w14:paraId="0F45C106" w14:textId="61FF960F" w:rsidR="009A7195" w:rsidRPr="00795BBE" w:rsidRDefault="261942F0" w:rsidP="4B0A8880">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Dodavatel</w:t>
      </w:r>
      <w:r w:rsidR="6CEE41C1" w:rsidRPr="4B0A8880">
        <w:rPr>
          <w:rFonts w:ascii="Arial" w:hAnsi="Arial" w:cs="Arial"/>
        </w:rPr>
        <w:t xml:space="preserve"> se zavazuje poskytnout Objednateli veškerou součinnost</w:t>
      </w:r>
      <w:r w:rsidR="120BA9A4" w:rsidRPr="4B0A8880">
        <w:rPr>
          <w:rFonts w:ascii="Arial" w:hAnsi="Arial" w:cs="Arial"/>
        </w:rPr>
        <w:t xml:space="preserve"> v rámci Předmětu plnění</w:t>
      </w:r>
      <w:r w:rsidR="6CEE41C1" w:rsidRPr="4B0A8880">
        <w:rPr>
          <w:rFonts w:ascii="Arial" w:hAnsi="Arial" w:cs="Arial"/>
        </w:rPr>
        <w:t xml:space="preserve"> potřebnou k tomu, aby Objednatel řádně naplňoval právní povinnosti stanovené zákonem o kybernetické bezpečnosti</w:t>
      </w:r>
      <w:r w:rsidR="333B1F7F" w:rsidRPr="4B0A8880">
        <w:rPr>
          <w:rFonts w:ascii="Arial" w:hAnsi="Arial" w:cs="Arial"/>
        </w:rPr>
        <w:t xml:space="preserve"> a prováděcích právních předpisů vydaných podle tohoto zákona</w:t>
      </w:r>
      <w:r w:rsidR="6CEE41C1" w:rsidRPr="4B0A8880">
        <w:rPr>
          <w:rFonts w:ascii="Arial" w:hAnsi="Arial" w:cs="Arial"/>
        </w:rPr>
        <w:t xml:space="preserve">, </w:t>
      </w:r>
      <w:r w:rsidR="0036320F">
        <w:rPr>
          <w:rFonts w:ascii="Arial" w:hAnsi="Arial" w:cs="Arial"/>
        </w:rPr>
        <w:t>z</w:t>
      </w:r>
      <w:r w:rsidR="6CEE41C1" w:rsidRPr="4B0A8880">
        <w:rPr>
          <w:rFonts w:ascii="Arial" w:hAnsi="Arial" w:cs="Arial"/>
        </w:rPr>
        <w:t xml:space="preserve">ejména se </w:t>
      </w:r>
      <w:r w:rsidR="6CA6AD34" w:rsidRPr="4B0A8880">
        <w:rPr>
          <w:rFonts w:ascii="Arial" w:hAnsi="Arial" w:cs="Arial"/>
        </w:rPr>
        <w:t>Dodavatel</w:t>
      </w:r>
      <w:r w:rsidR="6CEE41C1" w:rsidRPr="4B0A8880">
        <w:rPr>
          <w:rFonts w:ascii="Arial" w:hAnsi="Arial" w:cs="Arial"/>
        </w:rPr>
        <w:t xml:space="preserve"> zavazuje poskytnout Objednateli součinnost směřující k zavedení a</w:t>
      </w:r>
      <w:r w:rsidR="0036320F">
        <w:rPr>
          <w:rFonts w:ascii="Arial" w:hAnsi="Arial" w:cs="Arial"/>
        </w:rPr>
        <w:t> </w:t>
      </w:r>
      <w:r w:rsidR="6CEE41C1" w:rsidRPr="4B0A8880">
        <w:rPr>
          <w:rFonts w:ascii="Arial" w:hAnsi="Arial" w:cs="Arial"/>
        </w:rPr>
        <w:t>provádění bezpečnostních opatření podle uvedených právních předpisů.</w:t>
      </w:r>
      <w:r w:rsidR="339D4772" w:rsidRPr="4B0A8880">
        <w:rPr>
          <w:rFonts w:ascii="Arial" w:hAnsi="Arial" w:cs="Arial"/>
        </w:rPr>
        <w:t xml:space="preserve"> </w:t>
      </w:r>
    </w:p>
    <w:p w14:paraId="020AAF64" w14:textId="1A27AD2D" w:rsidR="00992608" w:rsidRPr="00795BBE" w:rsidRDefault="00992608"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w:t>
      </w:r>
      <w:r w:rsidR="60C555ED" w:rsidRPr="0ED0B6C3">
        <w:rPr>
          <w:rFonts w:ascii="Arial" w:hAnsi="Arial" w:cs="Arial"/>
        </w:rPr>
        <w:t>Dodavatel</w:t>
      </w:r>
      <w:r w:rsidRPr="00795BBE">
        <w:rPr>
          <w:rFonts w:ascii="Arial" w:hAnsi="Arial" w:cs="Arial"/>
        </w:rPr>
        <w:t xml:space="preserve"> poskytnout veškerou součinnost nezbytnou k formulaci obsahu takového dodatku, resp. smlouvy, a</w:t>
      </w:r>
      <w:r w:rsidR="00772781" w:rsidRPr="00795BBE">
        <w:rPr>
          <w:rFonts w:ascii="Arial" w:hAnsi="Arial" w:cs="Arial"/>
        </w:rPr>
        <w:t> </w:t>
      </w:r>
      <w:r w:rsidRPr="00795BBE">
        <w:rPr>
          <w:rFonts w:ascii="Arial" w:hAnsi="Arial" w:cs="Arial"/>
        </w:rPr>
        <w:t>k uzavření takového dodatku, resp. smlouvy.</w:t>
      </w:r>
    </w:p>
    <w:p w14:paraId="6EF7493F" w14:textId="7493C1CC" w:rsidR="00992608" w:rsidRPr="00795BBE" w:rsidRDefault="79978CBC" w:rsidP="009A7195">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 xml:space="preserve">Rozsah a povaha součinnosti </w:t>
      </w:r>
      <w:r w:rsidR="00C2E0D6" w:rsidRPr="4B0A8880">
        <w:rPr>
          <w:rFonts w:ascii="Arial" w:hAnsi="Arial" w:cs="Arial"/>
        </w:rPr>
        <w:t>Dodavatele</w:t>
      </w:r>
      <w:r w:rsidRPr="4B0A8880">
        <w:rPr>
          <w:rFonts w:ascii="Arial" w:hAnsi="Arial" w:cs="Arial"/>
        </w:rPr>
        <w:t xml:space="preserve"> sjednané v odst. </w:t>
      </w:r>
      <w:r w:rsidR="29390858" w:rsidRPr="4B0A8880">
        <w:rPr>
          <w:rFonts w:ascii="Arial" w:hAnsi="Arial" w:cs="Arial"/>
        </w:rPr>
        <w:t>8</w:t>
      </w:r>
      <w:r w:rsidR="3F6D8D4E" w:rsidRPr="4B0A8880">
        <w:rPr>
          <w:rFonts w:ascii="Arial" w:hAnsi="Arial" w:cs="Arial"/>
        </w:rPr>
        <w:t>.5</w:t>
      </w:r>
      <w:r w:rsidRPr="4B0A8880">
        <w:rPr>
          <w:rFonts w:ascii="Arial" w:hAnsi="Arial" w:cs="Arial"/>
        </w:rPr>
        <w:t xml:space="preserve"> Smlouvy budou vždy určeny zejména podle rozsahu a povahy vlivu plnění </w:t>
      </w:r>
      <w:r w:rsidR="4B7F94B1" w:rsidRPr="4B0A8880">
        <w:rPr>
          <w:rFonts w:ascii="Arial" w:hAnsi="Arial" w:cs="Arial"/>
        </w:rPr>
        <w:t>Dodavatele</w:t>
      </w:r>
      <w:r w:rsidRPr="4B0A8880">
        <w:rPr>
          <w:rFonts w:ascii="Arial" w:hAnsi="Arial" w:cs="Arial"/>
        </w:rPr>
        <w:t xml:space="preserve"> na bezpečnost informací Objednatele a rovněž podle rozsahu a vazeb plnění </w:t>
      </w:r>
      <w:r w:rsidR="5F6175ED" w:rsidRPr="4B0A8880">
        <w:rPr>
          <w:rFonts w:ascii="Arial" w:hAnsi="Arial" w:cs="Arial"/>
        </w:rPr>
        <w:t>Dodavatele</w:t>
      </w:r>
      <w:r w:rsidRPr="4B0A8880">
        <w:rPr>
          <w:rFonts w:ascii="Arial" w:hAnsi="Arial" w:cs="Arial"/>
        </w:rPr>
        <w:t xml:space="preserve"> na systémy</w:t>
      </w:r>
      <w:r w:rsidR="5EB7E5FA" w:rsidRPr="4B0A8880">
        <w:rPr>
          <w:rFonts w:ascii="Arial" w:hAnsi="Arial" w:cs="Arial"/>
        </w:rPr>
        <w:t>,</w:t>
      </w:r>
      <w:r w:rsidRPr="4B0A8880">
        <w:rPr>
          <w:rFonts w:ascii="Arial" w:hAnsi="Arial" w:cs="Arial"/>
        </w:rPr>
        <w:t xml:space="preserve"> v</w:t>
      </w:r>
      <w:r w:rsidR="6C992A3D" w:rsidRPr="4B0A8880">
        <w:rPr>
          <w:rFonts w:ascii="Arial" w:hAnsi="Arial" w:cs="Arial"/>
        </w:rPr>
        <w:t xml:space="preserve"> </w:t>
      </w:r>
      <w:r w:rsidR="791F5A13" w:rsidRPr="4B0A8880">
        <w:rPr>
          <w:rFonts w:ascii="Arial" w:hAnsi="Arial" w:cs="Arial"/>
        </w:rPr>
        <w:t>souvislosti,</w:t>
      </w:r>
      <w:r w:rsidRPr="4B0A8880">
        <w:rPr>
          <w:rFonts w:ascii="Arial" w:hAnsi="Arial" w:cs="Arial"/>
        </w:rPr>
        <w:t xml:space="preserve"> s kterými Objednateli vznikají právní povinnosti na základě </w:t>
      </w:r>
      <w:r w:rsidR="5EB7E5FA" w:rsidRPr="4B0A8880">
        <w:rPr>
          <w:rFonts w:ascii="Arial" w:hAnsi="Arial" w:cs="Arial"/>
        </w:rPr>
        <w:t>z</w:t>
      </w:r>
      <w:r w:rsidRPr="4B0A8880">
        <w:rPr>
          <w:rFonts w:ascii="Arial" w:hAnsi="Arial" w:cs="Arial"/>
        </w:rPr>
        <w:t>ákona o</w:t>
      </w:r>
      <w:r w:rsidR="726D0279" w:rsidRPr="4B0A8880">
        <w:rPr>
          <w:rFonts w:ascii="Arial" w:hAnsi="Arial" w:cs="Arial"/>
        </w:rPr>
        <w:t> </w:t>
      </w:r>
      <w:r w:rsidRPr="4B0A8880">
        <w:rPr>
          <w:rFonts w:ascii="Arial" w:hAnsi="Arial" w:cs="Arial"/>
        </w:rPr>
        <w:t>kybernetické bezpečnosti a jeho prováděcích předpisů.</w:t>
      </w:r>
    </w:p>
    <w:p w14:paraId="1FC1DF64" w14:textId="7E8A9B41"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lastRenderedPageBreak/>
        <w:t xml:space="preserve">Předmět </w:t>
      </w:r>
      <w:r w:rsidR="002B3DC7" w:rsidRPr="00795BBE">
        <w:rPr>
          <w:rFonts w:ascii="Arial" w:hAnsi="Arial" w:cs="Arial"/>
        </w:rPr>
        <w:t xml:space="preserve">Smlouvy </w:t>
      </w:r>
      <w:r w:rsidRPr="00795BBE">
        <w:rPr>
          <w:rFonts w:ascii="Arial" w:hAnsi="Arial" w:cs="Arial"/>
        </w:rPr>
        <w:t>musí být vybaven prostředky (na technické úrovni) pro zajištění souladu s nařízením EP a Rady (EU) 2016/679 ze dne 27. dubna 2016 o ochraně fyzických osob v souvislosti se zpracováním osobních údajů a o volném pohybu těchto údajů a o zrušení směrnice 95/46/ES (obecné nařízení o ochraně osobních údajů) (dále jen jako „</w:t>
      </w:r>
      <w:r w:rsidRPr="00795BBE">
        <w:rPr>
          <w:rFonts w:ascii="Arial" w:hAnsi="Arial" w:cs="Arial"/>
          <w:b/>
        </w:rPr>
        <w:t>GDPR</w:t>
      </w:r>
      <w:r w:rsidRPr="00795BBE">
        <w:rPr>
          <w:rFonts w:ascii="Arial" w:hAnsi="Arial" w:cs="Arial"/>
        </w:rPr>
        <w:t>“) a se zákonem č. 110/2019 Sb., o zpracování osobních údajů, a</w:t>
      </w:r>
      <w:r w:rsidR="00EB5919" w:rsidRPr="00795BBE">
        <w:rPr>
          <w:rFonts w:ascii="Arial" w:hAnsi="Arial" w:cs="Arial"/>
        </w:rPr>
        <w:t> </w:t>
      </w:r>
      <w:r w:rsidRPr="00795BBE">
        <w:rPr>
          <w:rFonts w:ascii="Arial" w:hAnsi="Arial" w:cs="Arial"/>
        </w:rPr>
        <w:t>i</w:t>
      </w:r>
      <w:r w:rsidR="00EB5919" w:rsidRPr="00795BBE">
        <w:rPr>
          <w:rFonts w:ascii="Arial" w:hAnsi="Arial" w:cs="Arial"/>
        </w:rPr>
        <w:t> </w:t>
      </w:r>
      <w:r w:rsidRPr="00795BBE">
        <w:rPr>
          <w:rFonts w:ascii="Arial" w:hAnsi="Arial" w:cs="Arial"/>
        </w:rPr>
        <w:t>Související plnění musí být poskytováno v souladu s požadavky GDPR a zákonem č.</w:t>
      </w:r>
      <w:r w:rsidR="00EB5919" w:rsidRPr="00795BBE">
        <w:rPr>
          <w:rFonts w:ascii="Arial" w:hAnsi="Arial" w:cs="Arial"/>
        </w:rPr>
        <w:t> </w:t>
      </w:r>
      <w:r w:rsidRPr="00795BBE">
        <w:rPr>
          <w:rFonts w:ascii="Arial" w:hAnsi="Arial" w:cs="Arial"/>
        </w:rPr>
        <w:t xml:space="preserve">110/2019 Sb. V případě, že by </w:t>
      </w:r>
      <w:r w:rsidR="30AC138A" w:rsidRPr="0ED0B6C3">
        <w:rPr>
          <w:rFonts w:ascii="Arial" w:hAnsi="Arial" w:cs="Arial"/>
        </w:rPr>
        <w:t>Dodavatel</w:t>
      </w:r>
      <w:r w:rsidRPr="00795BBE">
        <w:rPr>
          <w:rFonts w:ascii="Arial" w:hAnsi="Arial" w:cs="Arial"/>
        </w:rPr>
        <w:t xml:space="preserve"> zjistil, že by se z titulu plnění této Smlouvy mohl stát zpracovatelem dle čl. 4 odst. 8</w:t>
      </w:r>
      <w:r w:rsidR="00D75479">
        <w:rPr>
          <w:rFonts w:ascii="Arial" w:hAnsi="Arial" w:cs="Arial"/>
        </w:rPr>
        <w:t> </w:t>
      </w:r>
      <w:r w:rsidRPr="00795BBE">
        <w:rPr>
          <w:rFonts w:ascii="Arial" w:hAnsi="Arial" w:cs="Arial"/>
        </w:rPr>
        <w:t xml:space="preserve">GDPR, je povinen </w:t>
      </w:r>
      <w:r w:rsidR="00621A86" w:rsidRPr="00795BBE">
        <w:rPr>
          <w:rFonts w:ascii="Arial" w:hAnsi="Arial" w:cs="Arial"/>
        </w:rPr>
        <w:t xml:space="preserve">Objednatele </w:t>
      </w:r>
      <w:r w:rsidRPr="00795BBE">
        <w:rPr>
          <w:rFonts w:ascii="Arial" w:hAnsi="Arial" w:cs="Arial"/>
        </w:rPr>
        <w:t>o této skutečnosti neprodleně informovat a následně jsou v důsledku toho smluvní strany povinny uzavřít zpracovatelskou smlouvu dle čl. 28 odst. 3 GDPR (např. ve formě dodatku k této Smlouvě).</w:t>
      </w:r>
    </w:p>
    <w:p w14:paraId="6BA3C04A" w14:textId="03A99FAE" w:rsidR="009A7195" w:rsidRPr="00795BBE" w:rsidRDefault="64CB78E1" w:rsidP="009A7195">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Dodavatel</w:t>
      </w:r>
      <w:r w:rsidR="6CEE41C1" w:rsidRPr="4B0A8880">
        <w:rPr>
          <w:rFonts w:ascii="Arial" w:hAnsi="Arial" w:cs="Arial"/>
        </w:rPr>
        <w:t xml:space="preserve"> je povinen písemně oznámit Objednateli změnu údajů o </w:t>
      </w:r>
      <w:r w:rsidR="32827950" w:rsidRPr="4B0A8880">
        <w:rPr>
          <w:rFonts w:ascii="Arial" w:hAnsi="Arial" w:cs="Arial"/>
        </w:rPr>
        <w:t>Dodavateli</w:t>
      </w:r>
      <w:r w:rsidR="6CEE41C1" w:rsidRPr="4B0A8880">
        <w:rPr>
          <w:rFonts w:ascii="Arial" w:hAnsi="Arial" w:cs="Arial"/>
        </w:rPr>
        <w:t xml:space="preserve"> uvedených v</w:t>
      </w:r>
      <w:r w:rsidR="00D75479">
        <w:rPr>
          <w:rFonts w:ascii="Arial" w:hAnsi="Arial" w:cs="Arial"/>
        </w:rPr>
        <w:t> </w:t>
      </w:r>
      <w:r w:rsidR="6CEE41C1" w:rsidRPr="4B0A8880">
        <w:rPr>
          <w:rFonts w:ascii="Arial" w:hAnsi="Arial" w:cs="Arial"/>
        </w:rPr>
        <w:t xml:space="preserve">záhlaví Smlouvy, změnu oprávněných osob uvedených v Příloze č. </w:t>
      </w:r>
      <w:r w:rsidR="24863231" w:rsidRPr="4B0A8880">
        <w:rPr>
          <w:rFonts w:ascii="Arial" w:hAnsi="Arial" w:cs="Arial"/>
        </w:rPr>
        <w:t>2</w:t>
      </w:r>
      <w:r w:rsidR="6CEE41C1" w:rsidRPr="4B0A8880">
        <w:rPr>
          <w:rFonts w:ascii="Arial" w:hAnsi="Arial" w:cs="Arial"/>
        </w:rPr>
        <w:t xml:space="preserve"> Smlouvy</w:t>
      </w:r>
      <w:r w:rsidR="5EB7E5FA" w:rsidRPr="4B0A8880">
        <w:rPr>
          <w:rFonts w:ascii="Arial" w:hAnsi="Arial" w:cs="Arial"/>
        </w:rPr>
        <w:t xml:space="preserve"> a jejich údajů</w:t>
      </w:r>
      <w:r w:rsidR="6CEE41C1" w:rsidRPr="4B0A8880">
        <w:rPr>
          <w:rFonts w:ascii="Arial" w:hAnsi="Arial" w:cs="Arial"/>
        </w:rPr>
        <w:t xml:space="preserve"> a</w:t>
      </w:r>
      <w:r w:rsidR="00D75479">
        <w:rPr>
          <w:rFonts w:ascii="Arial" w:hAnsi="Arial" w:cs="Arial"/>
        </w:rPr>
        <w:t> </w:t>
      </w:r>
      <w:r w:rsidR="6CEE41C1" w:rsidRPr="4B0A8880">
        <w:rPr>
          <w:rFonts w:ascii="Arial" w:hAnsi="Arial" w:cs="Arial"/>
        </w:rPr>
        <w:t xml:space="preserve">jakékoliv změny týkající se </w:t>
      </w:r>
      <w:r w:rsidR="360F47ED" w:rsidRPr="0ED0B6C3">
        <w:rPr>
          <w:rFonts w:ascii="Arial" w:hAnsi="Arial" w:cs="Arial"/>
        </w:rPr>
        <w:t>Dodavatelovi</w:t>
      </w:r>
      <w:r w:rsidR="6CEE41C1" w:rsidRPr="4B0A8880">
        <w:rPr>
          <w:rFonts w:ascii="Arial" w:hAnsi="Arial" w:cs="Arial"/>
        </w:rPr>
        <w:t xml:space="preserve"> ne/registrace jako plátce DPH, a to nejpozději do 5</w:t>
      </w:r>
      <w:r w:rsidR="00D75479">
        <w:rPr>
          <w:rFonts w:ascii="Arial" w:hAnsi="Arial" w:cs="Arial"/>
        </w:rPr>
        <w:t> </w:t>
      </w:r>
      <w:r w:rsidR="6CEE41C1" w:rsidRPr="4B0A8880">
        <w:rPr>
          <w:rFonts w:ascii="Arial" w:hAnsi="Arial" w:cs="Arial"/>
        </w:rPr>
        <w:t>pracovních dnů od uskutečnění takové změny.</w:t>
      </w:r>
      <w:r w:rsidR="5EB7E5FA" w:rsidRPr="4B0A8880">
        <w:rPr>
          <w:rFonts w:ascii="Arial" w:hAnsi="Arial" w:cs="Arial"/>
        </w:rPr>
        <w:t xml:space="preserve"> Účinnost změny oprávněné osoby kterékoli ze smluvních stran nastává doručením oznámení o</w:t>
      </w:r>
      <w:r w:rsidR="726D0279" w:rsidRPr="4B0A8880">
        <w:rPr>
          <w:rFonts w:ascii="Arial" w:hAnsi="Arial" w:cs="Arial"/>
        </w:rPr>
        <w:t> </w:t>
      </w:r>
      <w:r w:rsidR="5EB7E5FA" w:rsidRPr="4B0A8880">
        <w:rPr>
          <w:rFonts w:ascii="Arial" w:hAnsi="Arial" w:cs="Arial"/>
        </w:rPr>
        <w:t>takové změně druhé smluvní straně. Rovněž v případě oznámení smluvní strany o</w:t>
      </w:r>
      <w:r w:rsidR="726D0279" w:rsidRPr="4B0A8880">
        <w:rPr>
          <w:rFonts w:ascii="Arial" w:hAnsi="Arial" w:cs="Arial"/>
        </w:rPr>
        <w:t> </w:t>
      </w:r>
      <w:r w:rsidR="5EB7E5FA" w:rsidRPr="4B0A8880">
        <w:rPr>
          <w:rFonts w:ascii="Arial" w:hAnsi="Arial" w:cs="Arial"/>
        </w:rPr>
        <w:t>změně jejího bankovního spojení druhé smluvní straně není třeba uzavírat dodatek ke Smlouvě.</w:t>
      </w:r>
    </w:p>
    <w:p w14:paraId="0414C33C" w14:textId="20A01AEF" w:rsidR="009A7195" w:rsidRPr="00795BBE" w:rsidRDefault="7D73EF80" w:rsidP="009A7195">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Dodavatel</w:t>
      </w:r>
      <w:r w:rsidR="6CEE41C1" w:rsidRPr="4B0A8880">
        <w:rPr>
          <w:rFonts w:ascii="Arial" w:hAnsi="Arial" w:cs="Arial"/>
        </w:rPr>
        <w:t xml:space="preserve"> se zavazuje:</w:t>
      </w:r>
    </w:p>
    <w:p w14:paraId="396FCAA7" w14:textId="6B05549C" w:rsidR="004A25AB" w:rsidRDefault="009A7195" w:rsidP="000B6354">
      <w:pPr>
        <w:numPr>
          <w:ilvl w:val="1"/>
          <w:numId w:val="11"/>
        </w:numPr>
        <w:spacing w:line="276" w:lineRule="auto"/>
        <w:ind w:left="851" w:hanging="284"/>
        <w:jc w:val="both"/>
        <w:rPr>
          <w:rFonts w:ascii="Arial" w:hAnsi="Arial" w:cs="Arial"/>
          <w:sz w:val="20"/>
          <w:szCs w:val="20"/>
        </w:rPr>
      </w:pPr>
      <w:r w:rsidRPr="00795BBE">
        <w:rPr>
          <w:rFonts w:ascii="Arial" w:hAnsi="Arial" w:cs="Arial"/>
          <w:sz w:val="20"/>
          <w:szCs w:val="20"/>
        </w:rPr>
        <w:t xml:space="preserve">poskytovat </w:t>
      </w:r>
      <w:r w:rsidR="00183A62">
        <w:rPr>
          <w:rFonts w:ascii="Arial" w:hAnsi="Arial" w:cs="Arial"/>
          <w:sz w:val="20"/>
          <w:szCs w:val="20"/>
        </w:rPr>
        <w:t>Služby</w:t>
      </w:r>
      <w:r w:rsidRPr="00795BBE">
        <w:rPr>
          <w:rFonts w:ascii="Arial" w:hAnsi="Arial" w:cs="Arial"/>
          <w:sz w:val="20"/>
          <w:szCs w:val="20"/>
        </w:rPr>
        <w:t xml:space="preserve"> na profesionální úrovni a s péčí řádného hospodáře odpovídající podmínkám sjednaným v této Smlouvě; dostane-li se </w:t>
      </w:r>
      <w:r w:rsidR="28944AD4" w:rsidRPr="0ED0B6C3">
        <w:rPr>
          <w:rFonts w:ascii="Arial" w:hAnsi="Arial" w:cs="Arial"/>
          <w:sz w:val="20"/>
          <w:szCs w:val="20"/>
        </w:rPr>
        <w:t>Dodavatel</w:t>
      </w:r>
      <w:r w:rsidRPr="00795BBE">
        <w:rPr>
          <w:rFonts w:ascii="Arial" w:hAnsi="Arial" w:cs="Arial"/>
          <w:sz w:val="20"/>
          <w:szCs w:val="20"/>
        </w:rPr>
        <w:t xml:space="preserve"> do prodlení s povinností poskytovat </w:t>
      </w:r>
      <w:r w:rsidR="00183A62">
        <w:rPr>
          <w:rFonts w:ascii="Arial" w:hAnsi="Arial" w:cs="Arial"/>
          <w:sz w:val="20"/>
          <w:szCs w:val="20"/>
        </w:rPr>
        <w:t>Služby</w:t>
      </w:r>
      <w:r w:rsidRPr="00795BBE">
        <w:rPr>
          <w:rFonts w:ascii="Arial" w:hAnsi="Arial" w:cs="Arial"/>
          <w:sz w:val="20"/>
          <w:szCs w:val="20"/>
        </w:rPr>
        <w:t xml:space="preserve"> řádně bez zavinění Objednatele či v důsledku okolností vylučujících odpovědnost za škodu po dobu delší 5 dnů, je Objednatel oprávněn zajistit plnění dle této Smlouvy po dobu prodlení </w:t>
      </w:r>
      <w:r w:rsidR="6E6672B5" w:rsidRPr="0ED0B6C3">
        <w:rPr>
          <w:rFonts w:ascii="Arial" w:hAnsi="Arial" w:cs="Arial"/>
          <w:sz w:val="20"/>
          <w:szCs w:val="20"/>
        </w:rPr>
        <w:t>Dodavatele</w:t>
      </w:r>
      <w:r w:rsidRPr="00795BBE">
        <w:rPr>
          <w:rFonts w:ascii="Arial" w:hAnsi="Arial" w:cs="Arial"/>
          <w:sz w:val="20"/>
          <w:szCs w:val="20"/>
        </w:rPr>
        <w:t xml:space="preserve"> jinou osobou; v takovém případě nese náklady spojené s náhradním plněním </w:t>
      </w:r>
      <w:r w:rsidR="1246273E" w:rsidRPr="0ED0B6C3">
        <w:rPr>
          <w:rFonts w:ascii="Arial" w:hAnsi="Arial" w:cs="Arial"/>
          <w:sz w:val="20"/>
          <w:szCs w:val="20"/>
        </w:rPr>
        <w:t>Dodavatel</w:t>
      </w:r>
    </w:p>
    <w:p w14:paraId="2D88CDDD" w14:textId="02F5C6EE" w:rsidR="009A7195" w:rsidRPr="00795BBE" w:rsidRDefault="009A7195" w:rsidP="000B6354">
      <w:pPr>
        <w:numPr>
          <w:ilvl w:val="1"/>
          <w:numId w:val="11"/>
        </w:numPr>
        <w:spacing w:line="276" w:lineRule="auto"/>
        <w:ind w:left="851" w:hanging="284"/>
        <w:jc w:val="both"/>
        <w:rPr>
          <w:rFonts w:ascii="Arial" w:hAnsi="Arial" w:cs="Arial"/>
          <w:sz w:val="20"/>
          <w:szCs w:val="20"/>
        </w:rPr>
      </w:pPr>
      <w:r w:rsidRPr="00795BBE">
        <w:rPr>
          <w:rFonts w:ascii="Arial" w:hAnsi="Arial" w:cs="Arial"/>
          <w:sz w:val="20"/>
          <w:szCs w:val="20"/>
        </w:rPr>
        <w:t xml:space="preserve">poskytovat </w:t>
      </w:r>
      <w:r w:rsidR="004A25AB">
        <w:rPr>
          <w:rFonts w:ascii="Arial" w:hAnsi="Arial" w:cs="Arial"/>
          <w:sz w:val="20"/>
          <w:szCs w:val="20"/>
        </w:rPr>
        <w:t>Služby</w:t>
      </w:r>
      <w:r w:rsidRPr="00795BBE">
        <w:rPr>
          <w:rFonts w:ascii="Arial" w:hAnsi="Arial" w:cs="Arial"/>
          <w:sz w:val="20"/>
          <w:szCs w:val="20"/>
        </w:rPr>
        <w:t xml:space="preserve"> v kvalitě definované dle Přílohy č. 1 této Smlouvy,</w:t>
      </w:r>
    </w:p>
    <w:p w14:paraId="744E6D13" w14:textId="50D23F4B" w:rsidR="009A7195" w:rsidRPr="00795BBE" w:rsidRDefault="009A7195" w:rsidP="000B6354">
      <w:pPr>
        <w:numPr>
          <w:ilvl w:val="1"/>
          <w:numId w:val="11"/>
        </w:numPr>
        <w:spacing w:line="276" w:lineRule="auto"/>
        <w:ind w:left="851" w:hanging="284"/>
        <w:jc w:val="both"/>
        <w:rPr>
          <w:rFonts w:ascii="Arial" w:hAnsi="Arial" w:cs="Arial"/>
          <w:sz w:val="20"/>
          <w:szCs w:val="20"/>
        </w:rPr>
      </w:pPr>
      <w:r w:rsidRPr="00795BBE">
        <w:rPr>
          <w:rFonts w:ascii="Arial" w:hAnsi="Arial" w:cs="Arial"/>
          <w:sz w:val="20"/>
          <w:szCs w:val="20"/>
        </w:rPr>
        <w:t>neprodleně informovat Objednatel</w:t>
      </w:r>
      <w:r w:rsidR="00CA76A9" w:rsidRPr="00795BBE">
        <w:rPr>
          <w:rFonts w:ascii="Arial" w:hAnsi="Arial" w:cs="Arial"/>
          <w:sz w:val="20"/>
          <w:szCs w:val="20"/>
        </w:rPr>
        <w:t>e</w:t>
      </w:r>
      <w:r w:rsidRPr="00795BBE">
        <w:rPr>
          <w:rFonts w:ascii="Arial" w:hAnsi="Arial" w:cs="Arial"/>
          <w:sz w:val="20"/>
          <w:szCs w:val="20"/>
        </w:rPr>
        <w:t xml:space="preserve"> o jakékoliv změně adresy servisního portálu </w:t>
      </w:r>
      <w:r w:rsidR="00781482">
        <w:rPr>
          <w:rFonts w:ascii="Arial" w:hAnsi="Arial" w:cs="Arial"/>
          <w:sz w:val="20"/>
          <w:szCs w:val="20"/>
        </w:rPr>
        <w:t>dle odst. 7.</w:t>
      </w:r>
      <w:r w:rsidR="00ED6295">
        <w:rPr>
          <w:rFonts w:ascii="Arial" w:hAnsi="Arial" w:cs="Arial"/>
          <w:sz w:val="20"/>
          <w:szCs w:val="20"/>
        </w:rPr>
        <w:t>9</w:t>
      </w:r>
      <w:r w:rsidR="00781482">
        <w:rPr>
          <w:rFonts w:ascii="Arial" w:hAnsi="Arial" w:cs="Arial"/>
          <w:sz w:val="20"/>
          <w:szCs w:val="20"/>
        </w:rPr>
        <w:t xml:space="preserve"> smlouvy</w:t>
      </w:r>
      <w:r w:rsidRPr="00795BBE">
        <w:rPr>
          <w:rFonts w:ascii="Arial" w:hAnsi="Arial" w:cs="Arial"/>
          <w:sz w:val="20"/>
          <w:szCs w:val="20"/>
        </w:rPr>
        <w:t>,</w:t>
      </w:r>
    </w:p>
    <w:p w14:paraId="7FBB7147" w14:textId="7F0376AE" w:rsidR="009A7195" w:rsidRPr="00795BBE" w:rsidRDefault="009A7195" w:rsidP="000B6354">
      <w:pPr>
        <w:numPr>
          <w:ilvl w:val="1"/>
          <w:numId w:val="11"/>
        </w:numPr>
        <w:spacing w:line="276" w:lineRule="auto"/>
        <w:ind w:left="851" w:hanging="284"/>
        <w:jc w:val="both"/>
        <w:rPr>
          <w:rFonts w:ascii="Arial" w:hAnsi="Arial" w:cs="Arial"/>
          <w:sz w:val="20"/>
          <w:szCs w:val="20"/>
        </w:rPr>
      </w:pPr>
      <w:r w:rsidRPr="00795BBE">
        <w:rPr>
          <w:rFonts w:ascii="Arial" w:hAnsi="Arial" w:cs="Arial"/>
          <w:sz w:val="20"/>
          <w:szCs w:val="20"/>
        </w:rPr>
        <w:t>že nebude jednostranně měnit rozsah a náplň poskytovaného Předmětu plnění,</w:t>
      </w:r>
    </w:p>
    <w:p w14:paraId="6F5D8659" w14:textId="67D954B2" w:rsidR="009A7195" w:rsidRPr="00FE0377" w:rsidRDefault="009A7195" w:rsidP="7717A06F">
      <w:pPr>
        <w:pStyle w:val="Zkladntext"/>
        <w:widowControl/>
        <w:numPr>
          <w:ilvl w:val="1"/>
          <w:numId w:val="15"/>
        </w:numPr>
        <w:spacing w:after="240" w:line="276" w:lineRule="auto"/>
        <w:ind w:left="567" w:hanging="567"/>
        <w:rPr>
          <w:rFonts w:cs="Arial"/>
          <w:lang w:val="cs-CZ"/>
        </w:rPr>
      </w:pPr>
      <w:r w:rsidRPr="00FE0377">
        <w:rPr>
          <w:rFonts w:cs="Arial"/>
          <w:lang w:val="cs-CZ"/>
        </w:rPr>
        <w:t xml:space="preserve">Objednatel se zavazuje poskytnout </w:t>
      </w:r>
      <w:r w:rsidR="717FA023" w:rsidRPr="00FE0377">
        <w:rPr>
          <w:rFonts w:cs="Arial"/>
          <w:lang w:val="cs-CZ"/>
        </w:rPr>
        <w:t xml:space="preserve">Dodavateli </w:t>
      </w:r>
      <w:r w:rsidRPr="00FE0377">
        <w:rPr>
          <w:rFonts w:cs="Arial"/>
          <w:lang w:val="cs-CZ"/>
        </w:rPr>
        <w:t xml:space="preserve">veškerou nezbytnou součinnost k řádnému plnění této Smlouvy, např. přístup do technologických místností, odstávky </w:t>
      </w:r>
      <w:proofErr w:type="gramStart"/>
      <w:r w:rsidRPr="00FE0377">
        <w:rPr>
          <w:rFonts w:cs="Arial"/>
          <w:lang w:val="cs-CZ"/>
        </w:rPr>
        <w:t>zařízení,</w:t>
      </w:r>
      <w:proofErr w:type="gramEnd"/>
      <w:r w:rsidRPr="00FE0377">
        <w:rPr>
          <w:rFonts w:cs="Arial"/>
          <w:lang w:val="cs-CZ"/>
        </w:rPr>
        <w:t xml:space="preserve"> atd.</w:t>
      </w:r>
    </w:p>
    <w:p w14:paraId="71F7FBC4" w14:textId="4DF91BAF" w:rsidR="009A7195" w:rsidRPr="00795BBE" w:rsidRDefault="7D9DFFF9" w:rsidP="009A7195">
      <w:pPr>
        <w:pStyle w:val="Zkladntext"/>
        <w:widowControl/>
        <w:numPr>
          <w:ilvl w:val="1"/>
          <w:numId w:val="15"/>
        </w:numPr>
        <w:spacing w:after="240" w:line="276" w:lineRule="auto"/>
        <w:ind w:left="567" w:hanging="567"/>
        <w:rPr>
          <w:rFonts w:cs="Arial"/>
        </w:rPr>
      </w:pPr>
      <w:r w:rsidRPr="0ED0B6C3">
        <w:rPr>
          <w:rFonts w:cs="Arial"/>
        </w:rPr>
        <w:t>Dodavatel</w:t>
      </w:r>
      <w:r w:rsidR="009A7195" w:rsidRPr="00795BBE">
        <w:rPr>
          <w:rFonts w:cs="Arial"/>
        </w:rPr>
        <w:t xml:space="preserve"> se zavazuje udržovat v platnosti a účinnosti po celou dobu </w:t>
      </w:r>
      <w:r w:rsidR="009A7195" w:rsidRPr="00795BBE">
        <w:rPr>
          <w:rFonts w:cs="Arial"/>
          <w:lang w:val="cs-CZ"/>
        </w:rPr>
        <w:t>účinnosti této Smlouvy</w:t>
      </w:r>
      <w:r w:rsidR="009A7195" w:rsidRPr="00795BBE">
        <w:rPr>
          <w:rFonts w:cs="Arial"/>
        </w:rPr>
        <w:t xml:space="preserve"> pojistnou smlouvu, jejímž předmětem je pojištění odpovědnosti za újmu, zejména majetkovou újmu (škodu) způsobenou </w:t>
      </w:r>
      <w:r w:rsidR="2762994E" w:rsidRPr="0ED0B6C3">
        <w:rPr>
          <w:rFonts w:cs="Arial"/>
        </w:rPr>
        <w:t>Dodavatelem</w:t>
      </w:r>
      <w:r w:rsidR="009A7195" w:rsidRPr="00795BBE">
        <w:rPr>
          <w:rFonts w:cs="Arial"/>
        </w:rPr>
        <w:t xml:space="preserve"> třetí osobě (zejména Objednateli), a to tak, že limit pojistného plnění vyplývající z pojistné smlouvy nesmí být nižší než</w:t>
      </w:r>
      <w:r w:rsidR="009A7195" w:rsidRPr="00795BBE">
        <w:rPr>
          <w:rFonts w:cs="Arial"/>
          <w:lang w:val="cs-CZ"/>
        </w:rPr>
        <w:t xml:space="preserve"> 500.000</w:t>
      </w:r>
      <w:r w:rsidR="009A7195" w:rsidRPr="00795BBE">
        <w:rPr>
          <w:rFonts w:cs="Arial"/>
        </w:rPr>
        <w:t xml:space="preserve">,- Kč  za rok a pojistné plnění v uvedené výši se musí vztahovat na jakoukoliv újmu, kterou může způsobit </w:t>
      </w:r>
      <w:r w:rsidR="2F903F20" w:rsidRPr="0ED0B6C3">
        <w:rPr>
          <w:rFonts w:cs="Arial"/>
        </w:rPr>
        <w:t xml:space="preserve">Dodavatel </w:t>
      </w:r>
      <w:r w:rsidR="009A7195" w:rsidRPr="00795BBE">
        <w:rPr>
          <w:rFonts w:cs="Arial"/>
        </w:rPr>
        <w:t xml:space="preserve"> Objednateli při plnění této Smlouvy. </w:t>
      </w:r>
      <w:r w:rsidR="39A3129D" w:rsidRPr="0ED0B6C3">
        <w:rPr>
          <w:rFonts w:cs="Arial"/>
        </w:rPr>
        <w:t>Dodavatel</w:t>
      </w:r>
      <w:r w:rsidR="009A7195" w:rsidRPr="00795BBE">
        <w:rPr>
          <w:rFonts w:cs="Arial"/>
        </w:rPr>
        <w:t xml:space="preserve"> je </w:t>
      </w:r>
      <w:r w:rsidR="009A7195" w:rsidRPr="00795BBE">
        <w:rPr>
          <w:rFonts w:cs="Arial"/>
          <w:lang w:val="cs-CZ"/>
        </w:rPr>
        <w:t xml:space="preserve">před podpisem této Smlouvy nebo </w:t>
      </w:r>
      <w:r w:rsidR="009A7195" w:rsidRPr="00795BBE">
        <w:rPr>
          <w:rFonts w:cs="Arial"/>
        </w:rPr>
        <w:t>kdykoliv v</w:t>
      </w:r>
      <w:r w:rsidR="008D0A78">
        <w:rPr>
          <w:rFonts w:cs="Arial"/>
        </w:rPr>
        <w:t> </w:t>
      </w:r>
      <w:r w:rsidR="009A7195" w:rsidRPr="00795BBE">
        <w:rPr>
          <w:rFonts w:cs="Arial"/>
        </w:rPr>
        <w:t xml:space="preserve">průběhu </w:t>
      </w:r>
      <w:r w:rsidR="009A7195" w:rsidRPr="00795BBE">
        <w:rPr>
          <w:rFonts w:cs="Arial"/>
          <w:lang w:val="cs-CZ"/>
        </w:rPr>
        <w:t xml:space="preserve">jejího </w:t>
      </w:r>
      <w:r w:rsidR="009A7195" w:rsidRPr="00795BBE">
        <w:rPr>
          <w:rFonts w:cs="Arial"/>
        </w:rPr>
        <w:t>trvání povinen na požádání Objednatele předložit pojistnou smlouvu</w:t>
      </w:r>
      <w:r w:rsidR="00CA76A9" w:rsidRPr="00795BBE">
        <w:rPr>
          <w:rFonts w:cs="Arial"/>
          <w:lang w:val="cs-CZ"/>
        </w:rPr>
        <w:t xml:space="preserve"> (pojistný certifikát)</w:t>
      </w:r>
      <w:r w:rsidR="009A7195" w:rsidRPr="00795BBE">
        <w:rPr>
          <w:rFonts w:cs="Arial"/>
        </w:rPr>
        <w:t xml:space="preserve"> dle tohoto odstavce, nebo její relevantní části, nebo pojistku ve smyslu §</w:t>
      </w:r>
      <w:r w:rsidR="000B6354">
        <w:rPr>
          <w:rFonts w:cs="Arial"/>
        </w:rPr>
        <w:t> </w:t>
      </w:r>
      <w:r w:rsidR="009A7195" w:rsidRPr="00795BBE">
        <w:rPr>
          <w:rFonts w:cs="Arial"/>
        </w:rPr>
        <w:t>2775 občanského zákoníku, a to nejpozději do 7 dnů ode dne doručení žádosti Objednatele</w:t>
      </w:r>
      <w:r w:rsidR="009A7195" w:rsidRPr="00795BBE">
        <w:rPr>
          <w:rFonts w:cs="Arial"/>
          <w:lang w:val="cs-CZ"/>
        </w:rPr>
        <w:t>.</w:t>
      </w:r>
      <w:r w:rsidR="009A7195" w:rsidRPr="00795BBE">
        <w:rPr>
          <w:rFonts w:cs="Arial"/>
        </w:rPr>
        <w:t xml:space="preserve"> </w:t>
      </w:r>
    </w:p>
    <w:p w14:paraId="25310D37" w14:textId="68A7DA9E" w:rsidR="370C806F" w:rsidRDefault="370C806F" w:rsidP="0ED0B6C3">
      <w:pPr>
        <w:pStyle w:val="Zkladntext"/>
        <w:widowControl/>
        <w:numPr>
          <w:ilvl w:val="1"/>
          <w:numId w:val="15"/>
        </w:numPr>
        <w:spacing w:after="240" w:line="276" w:lineRule="auto"/>
        <w:ind w:left="567" w:hanging="567"/>
        <w:rPr>
          <w:rFonts w:cs="Arial"/>
        </w:rPr>
      </w:pPr>
      <w:r w:rsidRPr="0ED0B6C3">
        <w:rPr>
          <w:rFonts w:cs="Arial"/>
        </w:rPr>
        <w:t>Dodavatel je v průběhu poskytování Služeb povinen postupovat v souladu s interními dokumenty Objednatele, které upravují poskytování Služeb a tvoří součást Zadávací dokumentace a které mu byly poskytnuty před uzavřením této Smlouvy na základě dohody o</w:t>
      </w:r>
      <w:r w:rsidR="00421FCA">
        <w:rPr>
          <w:rFonts w:cs="Arial"/>
        </w:rPr>
        <w:t> </w:t>
      </w:r>
      <w:r w:rsidRPr="0ED0B6C3">
        <w:rPr>
          <w:rFonts w:cs="Arial"/>
        </w:rPr>
        <w:t>ochraně důvěrných informací</w:t>
      </w:r>
      <w:r w:rsidRPr="0ED0B6C3">
        <w:rPr>
          <w:rFonts w:cs="Arial"/>
          <w:lang w:val="cs-CZ"/>
        </w:rPr>
        <w:t xml:space="preserve"> </w:t>
      </w:r>
      <w:r w:rsidRPr="0ED0B6C3">
        <w:rPr>
          <w:rFonts w:cs="Arial"/>
        </w:rPr>
        <w:t xml:space="preserve">(dále jen „Interní dokumentace“) </w:t>
      </w:r>
      <w:r w:rsidRPr="0ED0B6C3">
        <w:rPr>
          <w:rFonts w:cs="Arial"/>
          <w:lang w:val="cs-CZ"/>
        </w:rPr>
        <w:t xml:space="preserve">. </w:t>
      </w:r>
      <w:r w:rsidRPr="0ED0B6C3">
        <w:rPr>
          <w:rFonts w:cs="Arial"/>
        </w:rPr>
        <w:t>Podpisem této Smlouvy Dodavatel</w:t>
      </w:r>
      <w:r w:rsidRPr="0ED0B6C3" w:rsidDel="004E06FE">
        <w:rPr>
          <w:rFonts w:cs="Arial"/>
        </w:rPr>
        <w:t xml:space="preserve"> </w:t>
      </w:r>
      <w:r w:rsidRPr="0ED0B6C3">
        <w:rPr>
          <w:rFonts w:cs="Arial"/>
        </w:rPr>
        <w:t>prohlašuje, že se s touto Interní dokumentací seznámil, a dále bere na vědomí, že Interní dokumentace může být jednostranně měněna nebo rozšířen</w:t>
      </w:r>
      <w:r w:rsidRPr="0ED0B6C3">
        <w:rPr>
          <w:rFonts w:cs="Arial"/>
          <w:lang w:val="cs-CZ"/>
        </w:rPr>
        <w:t>a</w:t>
      </w:r>
      <w:r w:rsidRPr="0ED0B6C3">
        <w:rPr>
          <w:rFonts w:cs="Arial"/>
        </w:rPr>
        <w:t xml:space="preserve"> Objednatelem o další dokumenty, přičemž každá změna je pro Dodavatele závazná za podmínek, že Objednatel předloží takový dokument</w:t>
      </w:r>
      <w:r w:rsidR="004E06FE">
        <w:rPr>
          <w:rFonts w:cs="Arial"/>
        </w:rPr>
        <w:t xml:space="preserve"> </w:t>
      </w:r>
      <w:r w:rsidRPr="0ED0B6C3">
        <w:rPr>
          <w:rFonts w:cs="Arial"/>
        </w:rPr>
        <w:t>Dodavateli</w:t>
      </w:r>
      <w:r w:rsidRPr="0ED0B6C3">
        <w:rPr>
          <w:rFonts w:cs="Arial"/>
          <w:lang w:val="cs-CZ"/>
        </w:rPr>
        <w:t xml:space="preserve"> k vyjádření. Dodavatel</w:t>
      </w:r>
      <w:r w:rsidRPr="0ED0B6C3">
        <w:rPr>
          <w:rFonts w:cs="Arial"/>
        </w:rPr>
        <w:t xml:space="preserve"> bez zbytečného odkladu po seznámení s dokumentem sdělí, zda má vůči novému a předem neodsouhlasenému dokumentu či jeho části jakékoli výhrady. Dodavatel je </w:t>
      </w:r>
      <w:r w:rsidRPr="0ED0B6C3">
        <w:rPr>
          <w:rFonts w:cs="Arial"/>
        </w:rPr>
        <w:lastRenderedPageBreak/>
        <w:t>oprávněn vznést výhrady pouze k části dokumentu, která se bezprostředně týká plnění závazků ze Smlouvy. Nesdělí-li Dodavatel  své výhrady do 5</w:t>
      </w:r>
      <w:r w:rsidR="00421FCA">
        <w:rPr>
          <w:rFonts w:cs="Arial"/>
        </w:rPr>
        <w:t> </w:t>
      </w:r>
      <w:r w:rsidRPr="0ED0B6C3">
        <w:rPr>
          <w:rFonts w:cs="Arial"/>
        </w:rPr>
        <w:t>pracovních dnů od seznámení se s</w:t>
      </w:r>
      <w:r w:rsidRPr="0ED0B6C3">
        <w:rPr>
          <w:rFonts w:cs="Arial"/>
          <w:lang w:val="cs-CZ"/>
        </w:rPr>
        <w:t> </w:t>
      </w:r>
      <w:r w:rsidRPr="0ED0B6C3">
        <w:rPr>
          <w:rFonts w:cs="Arial"/>
        </w:rPr>
        <w:t>dokumentem nebo od okamžiku, kdy měl možnost se s dokumentem prokazatelně seznámit, podle toho, co uplyne dřív, pak se má za to, že dokument či jeho aktualizaci plně akceptuje. Vznese-li Dodavatel  své výhrady ve lhůtě stanovené v rámci předchozí věty, zavazují se smluvní strany v dobré víře jednat o vypořádání výhrad Dodavatele  a schválení pravidel závazných pro smluvní strany. Do doby</w:t>
      </w:r>
      <w:r w:rsidRPr="0ED0B6C3">
        <w:rPr>
          <w:rFonts w:cs="Arial"/>
          <w:lang w:val="cs-CZ"/>
        </w:rPr>
        <w:t xml:space="preserve"> akceptace </w:t>
      </w:r>
      <w:r w:rsidRPr="0ED0B6C3">
        <w:rPr>
          <w:rFonts w:cs="Arial"/>
        </w:rPr>
        <w:t>změny dokumentu</w:t>
      </w:r>
      <w:r w:rsidR="00275751">
        <w:rPr>
          <w:rFonts w:cs="Arial"/>
        </w:rPr>
        <w:t xml:space="preserve"> </w:t>
      </w:r>
      <w:r w:rsidRPr="0ED0B6C3">
        <w:rPr>
          <w:rFonts w:cs="Arial"/>
        </w:rPr>
        <w:t xml:space="preserve">Dodavatelem  platí původní dokument, pokud takový existuje. Výše uvedená pravidla týkající se změny dokumentace se uplatní za předpokladu, že předmětné změny nemají za následek změnu ustanovení této Smlouvy. </w:t>
      </w:r>
      <w:r w:rsidRPr="0ED0B6C3">
        <w:rPr>
          <w:rFonts w:cs="Arial"/>
          <w:lang w:val="cs-CZ"/>
        </w:rPr>
        <w:t xml:space="preserve"> </w:t>
      </w:r>
    </w:p>
    <w:p w14:paraId="6CA73C4D" w14:textId="7D9C8B24" w:rsidR="041B6E79" w:rsidRDefault="041B6E79" w:rsidP="28B4E4B0">
      <w:pPr>
        <w:pStyle w:val="Zkladntext"/>
        <w:widowControl/>
        <w:numPr>
          <w:ilvl w:val="1"/>
          <w:numId w:val="15"/>
        </w:numPr>
        <w:spacing w:after="240" w:line="276" w:lineRule="auto"/>
        <w:ind w:left="567" w:hanging="567"/>
        <w:rPr>
          <w:rFonts w:cs="Arial"/>
          <w:lang w:val="en-US"/>
        </w:rPr>
      </w:pPr>
      <w:proofErr w:type="spellStart"/>
      <w:r w:rsidRPr="6F8C910A">
        <w:rPr>
          <w:rFonts w:cs="Arial"/>
          <w:lang w:val="en-US"/>
        </w:rPr>
        <w:t>Bezpečnostní</w:t>
      </w:r>
      <w:proofErr w:type="spellEnd"/>
      <w:r w:rsidRPr="6F8C910A">
        <w:rPr>
          <w:rFonts w:cs="Arial"/>
          <w:lang w:val="en-US"/>
        </w:rPr>
        <w:t xml:space="preserve"> </w:t>
      </w:r>
      <w:proofErr w:type="spellStart"/>
      <w:r w:rsidRPr="6F8C910A">
        <w:rPr>
          <w:rFonts w:cs="Arial"/>
          <w:lang w:val="en-US"/>
        </w:rPr>
        <w:t>část</w:t>
      </w:r>
      <w:proofErr w:type="spellEnd"/>
      <w:r w:rsidRPr="6F8C910A">
        <w:rPr>
          <w:rFonts w:cs="Arial"/>
          <w:lang w:val="en-US"/>
        </w:rPr>
        <w:t xml:space="preserve"> </w:t>
      </w:r>
      <w:proofErr w:type="spellStart"/>
      <w:r w:rsidRPr="6F8C910A">
        <w:rPr>
          <w:rFonts w:cs="Arial"/>
          <w:lang w:val="en-US"/>
        </w:rPr>
        <w:t>Interní</w:t>
      </w:r>
      <w:proofErr w:type="spellEnd"/>
      <w:r w:rsidRPr="6F8C910A">
        <w:rPr>
          <w:rFonts w:cs="Arial"/>
          <w:lang w:val="en-US"/>
        </w:rPr>
        <w:t xml:space="preserve"> </w:t>
      </w:r>
      <w:proofErr w:type="spellStart"/>
      <w:r w:rsidRPr="6F8C910A">
        <w:rPr>
          <w:rFonts w:cs="Arial"/>
          <w:lang w:val="en-US"/>
        </w:rPr>
        <w:t>dokumentace</w:t>
      </w:r>
      <w:proofErr w:type="spellEnd"/>
      <w:r w:rsidRPr="6F8C910A">
        <w:rPr>
          <w:rFonts w:cs="Arial"/>
          <w:lang w:val="en-US"/>
        </w:rPr>
        <w:t xml:space="preserve"> </w:t>
      </w:r>
      <w:proofErr w:type="spellStart"/>
      <w:r w:rsidRPr="6F8C910A">
        <w:rPr>
          <w:rFonts w:cs="Arial"/>
          <w:lang w:val="en-US"/>
        </w:rPr>
        <w:t>Objednatele</w:t>
      </w:r>
      <w:proofErr w:type="spellEnd"/>
      <w:r w:rsidRPr="6F8C910A">
        <w:rPr>
          <w:rFonts w:cs="Arial"/>
          <w:lang w:val="en-US"/>
        </w:rPr>
        <w:t xml:space="preserve">, </w:t>
      </w:r>
      <w:proofErr w:type="spellStart"/>
      <w:r w:rsidRPr="6F8C910A">
        <w:rPr>
          <w:rFonts w:cs="Arial"/>
          <w:lang w:val="en-US"/>
        </w:rPr>
        <w:t>která</w:t>
      </w:r>
      <w:proofErr w:type="spellEnd"/>
      <w:r w:rsidRPr="6F8C910A">
        <w:rPr>
          <w:rFonts w:cs="Arial"/>
          <w:lang w:val="en-US"/>
        </w:rPr>
        <w:t xml:space="preserve"> </w:t>
      </w:r>
      <w:proofErr w:type="spellStart"/>
      <w:r w:rsidRPr="6F8C910A">
        <w:rPr>
          <w:rFonts w:cs="Arial"/>
          <w:lang w:val="en-US"/>
        </w:rPr>
        <w:t>byla</w:t>
      </w:r>
      <w:proofErr w:type="spellEnd"/>
      <w:r w:rsidRPr="6F8C910A">
        <w:rPr>
          <w:rFonts w:cs="Arial"/>
          <w:lang w:val="en-US"/>
        </w:rPr>
        <w:t xml:space="preserve"> </w:t>
      </w:r>
      <w:proofErr w:type="spellStart"/>
      <w:r w:rsidRPr="6F8C910A">
        <w:rPr>
          <w:rFonts w:cs="Arial"/>
          <w:lang w:val="en-US"/>
        </w:rPr>
        <w:t>Dodavateli</w:t>
      </w:r>
      <w:proofErr w:type="spellEnd"/>
      <w:r w:rsidRPr="6F8C910A">
        <w:rPr>
          <w:rFonts w:cs="Arial"/>
          <w:lang w:val="en-US"/>
        </w:rPr>
        <w:t xml:space="preserve"> </w:t>
      </w:r>
      <w:proofErr w:type="spellStart"/>
      <w:r w:rsidRPr="6F8C910A">
        <w:rPr>
          <w:rFonts w:cs="Arial"/>
          <w:lang w:val="en-US"/>
        </w:rPr>
        <w:t>zpřístupněna</w:t>
      </w:r>
      <w:proofErr w:type="spellEnd"/>
      <w:r w:rsidRPr="6F8C910A">
        <w:rPr>
          <w:rFonts w:cs="Arial"/>
          <w:lang w:val="en-US"/>
        </w:rPr>
        <w:t xml:space="preserve"> </w:t>
      </w:r>
      <w:proofErr w:type="spellStart"/>
      <w:r w:rsidRPr="6F8C910A">
        <w:rPr>
          <w:rFonts w:cs="Arial"/>
          <w:lang w:val="en-US"/>
        </w:rPr>
        <w:t>na</w:t>
      </w:r>
      <w:proofErr w:type="spellEnd"/>
      <w:r w:rsidRPr="6F8C910A">
        <w:rPr>
          <w:rFonts w:cs="Arial"/>
          <w:lang w:val="en-US"/>
        </w:rPr>
        <w:t xml:space="preserve"> </w:t>
      </w:r>
      <w:proofErr w:type="spellStart"/>
      <w:r w:rsidRPr="6F8C910A">
        <w:rPr>
          <w:rFonts w:cs="Arial"/>
          <w:lang w:val="en-US"/>
        </w:rPr>
        <w:t>základě</w:t>
      </w:r>
      <w:proofErr w:type="spellEnd"/>
      <w:r w:rsidRPr="6F8C910A">
        <w:rPr>
          <w:rFonts w:cs="Arial"/>
          <w:lang w:val="en-US"/>
        </w:rPr>
        <w:t xml:space="preserve"> </w:t>
      </w:r>
      <w:proofErr w:type="spellStart"/>
      <w:r w:rsidRPr="6F8C910A">
        <w:rPr>
          <w:rFonts w:cs="Arial"/>
          <w:lang w:val="en-US"/>
        </w:rPr>
        <w:t>uzavřené</w:t>
      </w:r>
      <w:proofErr w:type="spellEnd"/>
      <w:r w:rsidRPr="6F8C910A">
        <w:rPr>
          <w:rFonts w:cs="Arial"/>
          <w:lang w:val="en-US"/>
        </w:rPr>
        <w:t xml:space="preserve"> </w:t>
      </w:r>
      <w:proofErr w:type="spellStart"/>
      <w:r w:rsidR="48EEFA71" w:rsidRPr="6F8C910A">
        <w:rPr>
          <w:rFonts w:cs="Arial"/>
          <w:lang w:val="en-US"/>
        </w:rPr>
        <w:t>dohody</w:t>
      </w:r>
      <w:proofErr w:type="spellEnd"/>
      <w:r w:rsidR="48EEFA71" w:rsidRPr="6F8C910A">
        <w:rPr>
          <w:rFonts w:cs="Arial"/>
          <w:lang w:val="en-US"/>
        </w:rPr>
        <w:t xml:space="preserve"> o </w:t>
      </w:r>
      <w:proofErr w:type="spellStart"/>
      <w:r w:rsidR="48EEFA71" w:rsidRPr="6F8C910A">
        <w:rPr>
          <w:rFonts w:cs="Arial"/>
          <w:lang w:val="en-US"/>
        </w:rPr>
        <w:t>ochraně</w:t>
      </w:r>
      <w:proofErr w:type="spellEnd"/>
      <w:r w:rsidR="48EEFA71" w:rsidRPr="6F8C910A">
        <w:rPr>
          <w:rFonts w:cs="Arial"/>
          <w:lang w:val="en-US"/>
        </w:rPr>
        <w:t xml:space="preserve"> </w:t>
      </w:r>
      <w:proofErr w:type="spellStart"/>
      <w:r w:rsidR="48EEFA71" w:rsidRPr="6F8C910A">
        <w:rPr>
          <w:rFonts w:cs="Arial"/>
          <w:lang w:val="en-US"/>
        </w:rPr>
        <w:t>důvěrných</w:t>
      </w:r>
      <w:proofErr w:type="spellEnd"/>
      <w:r w:rsidR="48EEFA71" w:rsidRPr="6F8C910A">
        <w:rPr>
          <w:rFonts w:cs="Arial"/>
          <w:lang w:val="en-US"/>
        </w:rPr>
        <w:t xml:space="preserve"> </w:t>
      </w:r>
      <w:proofErr w:type="spellStart"/>
      <w:r w:rsidR="48EEFA71" w:rsidRPr="6F8C910A">
        <w:rPr>
          <w:rFonts w:cs="Arial"/>
          <w:lang w:val="en-US"/>
        </w:rPr>
        <w:t>informací</w:t>
      </w:r>
      <w:proofErr w:type="spellEnd"/>
      <w:r w:rsidR="48EEFA71" w:rsidRPr="6F8C910A">
        <w:rPr>
          <w:rFonts w:cs="Arial"/>
          <w:lang w:val="en-US"/>
        </w:rPr>
        <w:t xml:space="preserve"> v </w:t>
      </w:r>
      <w:proofErr w:type="spellStart"/>
      <w:r w:rsidR="48EEFA71" w:rsidRPr="6F8C910A">
        <w:rPr>
          <w:rFonts w:cs="Arial"/>
          <w:lang w:val="en-US"/>
        </w:rPr>
        <w:t>chráněném</w:t>
      </w:r>
      <w:proofErr w:type="spellEnd"/>
      <w:r w:rsidR="48EEFA71" w:rsidRPr="6F8C910A">
        <w:rPr>
          <w:rFonts w:cs="Arial"/>
          <w:lang w:val="en-US"/>
        </w:rPr>
        <w:t xml:space="preserve"> </w:t>
      </w:r>
      <w:proofErr w:type="spellStart"/>
      <w:r w:rsidR="48EEFA71" w:rsidRPr="6F8C910A">
        <w:rPr>
          <w:rFonts w:cs="Arial"/>
          <w:lang w:val="en-US"/>
        </w:rPr>
        <w:t>režimu</w:t>
      </w:r>
      <w:proofErr w:type="spellEnd"/>
      <w:r w:rsidR="637B103D" w:rsidRPr="6F8C910A">
        <w:rPr>
          <w:rFonts w:cs="Arial"/>
          <w:lang w:val="en-US"/>
        </w:rPr>
        <w:t xml:space="preserve"> </w:t>
      </w:r>
      <w:proofErr w:type="spellStart"/>
      <w:r w:rsidR="637B103D" w:rsidRPr="6F8C910A">
        <w:rPr>
          <w:rFonts w:cs="Arial"/>
          <w:lang w:val="en-US"/>
        </w:rPr>
        <w:t>formou</w:t>
      </w:r>
      <w:proofErr w:type="spellEnd"/>
      <w:r w:rsidR="637B103D" w:rsidRPr="6F8C910A">
        <w:rPr>
          <w:rFonts w:cs="Arial"/>
          <w:lang w:val="en-US"/>
        </w:rPr>
        <w:t xml:space="preserve"> </w:t>
      </w:r>
      <w:proofErr w:type="spellStart"/>
      <w:r w:rsidR="637B103D" w:rsidRPr="6F8C910A">
        <w:rPr>
          <w:rFonts w:cs="Arial"/>
          <w:lang w:val="en-US"/>
        </w:rPr>
        <w:t>náhledu</w:t>
      </w:r>
      <w:proofErr w:type="spellEnd"/>
      <w:r w:rsidR="637B103D" w:rsidRPr="6F8C910A">
        <w:rPr>
          <w:rFonts w:cs="Arial"/>
          <w:lang w:val="en-US"/>
        </w:rPr>
        <w:t>,</w:t>
      </w:r>
      <w:r w:rsidR="7A8523C8" w:rsidRPr="6F8C910A">
        <w:rPr>
          <w:rFonts w:cs="Arial"/>
          <w:lang w:val="en-US"/>
        </w:rPr>
        <w:t xml:space="preserve"> </w:t>
      </w:r>
      <w:proofErr w:type="spellStart"/>
      <w:r w:rsidR="7A8523C8" w:rsidRPr="6F8C910A">
        <w:rPr>
          <w:rFonts w:cs="Arial"/>
          <w:lang w:val="en-US"/>
        </w:rPr>
        <w:t>bude</w:t>
      </w:r>
      <w:proofErr w:type="spellEnd"/>
      <w:r w:rsidR="7A8523C8" w:rsidRPr="6F8C910A">
        <w:rPr>
          <w:rFonts w:cs="Arial"/>
          <w:lang w:val="en-US"/>
        </w:rPr>
        <w:t xml:space="preserve"> po </w:t>
      </w:r>
      <w:proofErr w:type="spellStart"/>
      <w:r w:rsidR="7A8523C8" w:rsidRPr="6F8C910A">
        <w:rPr>
          <w:rFonts w:cs="Arial"/>
          <w:lang w:val="en-US"/>
        </w:rPr>
        <w:t>nabytí</w:t>
      </w:r>
      <w:proofErr w:type="spellEnd"/>
      <w:r w:rsidR="7A8523C8" w:rsidRPr="6F8C910A">
        <w:rPr>
          <w:rFonts w:cs="Arial"/>
          <w:lang w:val="en-US"/>
        </w:rPr>
        <w:t xml:space="preserve"> </w:t>
      </w:r>
      <w:proofErr w:type="spellStart"/>
      <w:r w:rsidR="7A8523C8" w:rsidRPr="6F8C910A">
        <w:rPr>
          <w:rFonts w:cs="Arial"/>
          <w:lang w:val="en-US"/>
        </w:rPr>
        <w:t>účinnosti</w:t>
      </w:r>
      <w:proofErr w:type="spellEnd"/>
      <w:r w:rsidR="7A8523C8" w:rsidRPr="6F8C910A">
        <w:rPr>
          <w:rFonts w:cs="Arial"/>
          <w:lang w:val="en-US"/>
        </w:rPr>
        <w:t xml:space="preserve"> </w:t>
      </w:r>
      <w:proofErr w:type="spellStart"/>
      <w:r w:rsidR="637B103D" w:rsidRPr="6F8C910A">
        <w:rPr>
          <w:rFonts w:cs="Arial"/>
          <w:lang w:val="en-US"/>
        </w:rPr>
        <w:t>této</w:t>
      </w:r>
      <w:proofErr w:type="spellEnd"/>
      <w:r w:rsidR="637B103D" w:rsidRPr="6F8C910A">
        <w:rPr>
          <w:rFonts w:cs="Arial"/>
          <w:lang w:val="en-US"/>
        </w:rPr>
        <w:t xml:space="preserve"> </w:t>
      </w:r>
      <w:proofErr w:type="spellStart"/>
      <w:r w:rsidR="637B103D" w:rsidRPr="6F8C910A">
        <w:rPr>
          <w:rFonts w:cs="Arial"/>
          <w:lang w:val="en-US"/>
        </w:rPr>
        <w:t>Smlouvy</w:t>
      </w:r>
      <w:proofErr w:type="spellEnd"/>
      <w:r w:rsidR="637B103D" w:rsidRPr="6F8C910A">
        <w:rPr>
          <w:rFonts w:cs="Arial"/>
          <w:lang w:val="en-US"/>
        </w:rPr>
        <w:t xml:space="preserve"> </w:t>
      </w:r>
      <w:proofErr w:type="spellStart"/>
      <w:r w:rsidR="637B103D" w:rsidRPr="6F8C910A">
        <w:rPr>
          <w:rFonts w:cs="Arial"/>
          <w:lang w:val="en-US"/>
        </w:rPr>
        <w:t>zpřístupněna</w:t>
      </w:r>
      <w:proofErr w:type="spellEnd"/>
      <w:r w:rsidR="637B103D" w:rsidRPr="6F8C910A">
        <w:rPr>
          <w:rFonts w:cs="Arial"/>
          <w:lang w:val="en-US"/>
        </w:rPr>
        <w:t xml:space="preserve"> </w:t>
      </w:r>
      <w:proofErr w:type="spellStart"/>
      <w:r w:rsidR="637B103D" w:rsidRPr="6F8C910A">
        <w:rPr>
          <w:rFonts w:cs="Arial"/>
          <w:lang w:val="en-US"/>
        </w:rPr>
        <w:t>těm</w:t>
      </w:r>
      <w:proofErr w:type="spellEnd"/>
      <w:r w:rsidR="637B103D" w:rsidRPr="6F8C910A">
        <w:rPr>
          <w:rFonts w:cs="Arial"/>
          <w:lang w:val="en-US"/>
        </w:rPr>
        <w:t xml:space="preserve"> </w:t>
      </w:r>
      <w:proofErr w:type="spellStart"/>
      <w:r w:rsidR="637B103D" w:rsidRPr="6F8C910A">
        <w:rPr>
          <w:rFonts w:cs="Arial"/>
          <w:lang w:val="en-US"/>
        </w:rPr>
        <w:t>členům</w:t>
      </w:r>
      <w:proofErr w:type="spellEnd"/>
      <w:r w:rsidR="637B103D" w:rsidRPr="6F8C910A">
        <w:rPr>
          <w:rFonts w:cs="Arial"/>
          <w:lang w:val="en-US"/>
        </w:rPr>
        <w:t xml:space="preserve"> </w:t>
      </w:r>
      <w:proofErr w:type="spellStart"/>
      <w:r w:rsidR="637B103D" w:rsidRPr="6F8C910A">
        <w:rPr>
          <w:rFonts w:cs="Arial"/>
          <w:lang w:val="en-US"/>
        </w:rPr>
        <w:t>realizační</w:t>
      </w:r>
      <w:r w:rsidR="25F97DEC" w:rsidRPr="6F8C910A">
        <w:rPr>
          <w:rFonts w:cs="Arial"/>
          <w:lang w:val="en-US"/>
        </w:rPr>
        <w:t>ho</w:t>
      </w:r>
      <w:proofErr w:type="spellEnd"/>
      <w:r w:rsidR="25F97DEC" w:rsidRPr="6F8C910A">
        <w:rPr>
          <w:rFonts w:cs="Arial"/>
          <w:lang w:val="en-US"/>
        </w:rPr>
        <w:t xml:space="preserve"> </w:t>
      </w:r>
      <w:proofErr w:type="spellStart"/>
      <w:r w:rsidR="25F97DEC" w:rsidRPr="6F8C910A">
        <w:rPr>
          <w:rFonts w:cs="Arial"/>
          <w:lang w:val="en-US"/>
        </w:rPr>
        <w:t>týmu</w:t>
      </w:r>
      <w:proofErr w:type="spellEnd"/>
      <w:r w:rsidR="25F97DEC" w:rsidRPr="6F8C910A">
        <w:rPr>
          <w:rFonts w:cs="Arial"/>
          <w:lang w:val="en-US"/>
        </w:rPr>
        <w:t xml:space="preserve"> v </w:t>
      </w:r>
      <w:proofErr w:type="spellStart"/>
      <w:r w:rsidR="25F97DEC" w:rsidRPr="6F8C910A">
        <w:rPr>
          <w:rFonts w:cs="Arial"/>
          <w:lang w:val="en-US"/>
        </w:rPr>
        <w:t>souladu</w:t>
      </w:r>
      <w:proofErr w:type="spellEnd"/>
      <w:r w:rsidR="25F97DEC" w:rsidRPr="6F8C910A">
        <w:rPr>
          <w:rFonts w:cs="Arial"/>
          <w:lang w:val="en-US"/>
        </w:rPr>
        <w:t xml:space="preserve"> </w:t>
      </w:r>
      <w:r w:rsidR="67B7EB95" w:rsidRPr="6F8C910A">
        <w:rPr>
          <w:rFonts w:cs="Arial"/>
          <w:lang w:val="en-US"/>
        </w:rPr>
        <w:t>s</w:t>
      </w:r>
      <w:r w:rsidR="001E12BC">
        <w:rPr>
          <w:rFonts w:cs="Arial"/>
          <w:lang w:val="en-US"/>
        </w:rPr>
        <w:t> </w:t>
      </w:r>
      <w:proofErr w:type="spellStart"/>
      <w:r w:rsidR="67B7EB95" w:rsidRPr="6F8C910A">
        <w:rPr>
          <w:rFonts w:cs="Arial"/>
          <w:lang w:val="en-US"/>
        </w:rPr>
        <w:t>čl</w:t>
      </w:r>
      <w:proofErr w:type="spellEnd"/>
      <w:r w:rsidR="751D355D" w:rsidRPr="6F8C910A">
        <w:rPr>
          <w:rFonts w:cs="Arial"/>
          <w:lang w:val="en-US"/>
        </w:rPr>
        <w:t>.</w:t>
      </w:r>
      <w:r w:rsidR="001E12BC">
        <w:rPr>
          <w:rFonts w:cs="Arial"/>
          <w:lang w:val="en-US"/>
        </w:rPr>
        <w:t> </w:t>
      </w:r>
      <w:r w:rsidR="751D355D" w:rsidRPr="6F8C910A">
        <w:rPr>
          <w:rFonts w:cs="Arial"/>
          <w:lang w:val="en-US"/>
        </w:rPr>
        <w:t xml:space="preserve">7 </w:t>
      </w:r>
      <w:proofErr w:type="spellStart"/>
      <w:r w:rsidR="67B7EB95" w:rsidRPr="6F8C910A">
        <w:rPr>
          <w:rFonts w:cs="Arial"/>
          <w:lang w:val="en-US"/>
        </w:rPr>
        <w:t>odst</w:t>
      </w:r>
      <w:proofErr w:type="spellEnd"/>
      <w:r w:rsidR="67B7EB95" w:rsidRPr="6F8C910A">
        <w:rPr>
          <w:rFonts w:cs="Arial"/>
          <w:lang w:val="en-US"/>
        </w:rPr>
        <w:t xml:space="preserve">. 7.4 </w:t>
      </w:r>
      <w:r w:rsidR="24F3976C" w:rsidRPr="6F8C910A">
        <w:rPr>
          <w:rFonts w:cs="Arial"/>
          <w:lang w:val="en-US"/>
        </w:rPr>
        <w:t xml:space="preserve">a </w:t>
      </w:r>
      <w:proofErr w:type="spellStart"/>
      <w:r w:rsidR="5B43582C" w:rsidRPr="6F8C910A">
        <w:rPr>
          <w:rFonts w:cs="Arial"/>
          <w:lang w:val="en-US"/>
        </w:rPr>
        <w:t>P</w:t>
      </w:r>
      <w:r w:rsidR="24F3976C" w:rsidRPr="6F8C910A">
        <w:rPr>
          <w:rFonts w:cs="Arial"/>
          <w:lang w:val="en-US"/>
        </w:rPr>
        <w:t>řílohou</w:t>
      </w:r>
      <w:proofErr w:type="spellEnd"/>
      <w:r w:rsidR="24F3976C" w:rsidRPr="6F8C910A">
        <w:rPr>
          <w:rFonts w:cs="Arial"/>
          <w:lang w:val="en-US"/>
        </w:rPr>
        <w:t xml:space="preserve"> č. </w:t>
      </w:r>
      <w:r w:rsidR="72BEF4E0" w:rsidRPr="6F8C910A">
        <w:rPr>
          <w:rFonts w:cs="Arial"/>
          <w:lang w:val="en-US"/>
        </w:rPr>
        <w:t>5</w:t>
      </w:r>
      <w:r w:rsidR="24F3976C" w:rsidRPr="6F8C910A">
        <w:rPr>
          <w:rFonts w:cs="Arial"/>
          <w:lang w:val="en-US"/>
        </w:rPr>
        <w:t xml:space="preserve"> </w:t>
      </w:r>
      <w:proofErr w:type="spellStart"/>
      <w:r w:rsidR="1D11EDF9" w:rsidRPr="6F8C910A">
        <w:rPr>
          <w:rFonts w:cs="Arial"/>
          <w:lang w:val="en-US"/>
        </w:rPr>
        <w:t>této</w:t>
      </w:r>
      <w:proofErr w:type="spellEnd"/>
      <w:r w:rsidR="1D11EDF9" w:rsidRPr="6F8C910A">
        <w:rPr>
          <w:rFonts w:cs="Arial"/>
          <w:lang w:val="en-US"/>
        </w:rPr>
        <w:t xml:space="preserve"> </w:t>
      </w:r>
      <w:proofErr w:type="spellStart"/>
      <w:r w:rsidR="1D11EDF9" w:rsidRPr="6F8C910A">
        <w:rPr>
          <w:rFonts w:cs="Arial"/>
          <w:lang w:val="en-US"/>
        </w:rPr>
        <w:t>Smlouv</w:t>
      </w:r>
      <w:r w:rsidR="0CAEF8BB" w:rsidRPr="6F8C910A">
        <w:rPr>
          <w:rFonts w:cs="Arial"/>
          <w:lang w:val="en-US"/>
        </w:rPr>
        <w:t>y</w:t>
      </w:r>
      <w:proofErr w:type="spellEnd"/>
      <w:r w:rsidR="1D11EDF9" w:rsidRPr="6F8C910A">
        <w:rPr>
          <w:rFonts w:cs="Arial"/>
          <w:lang w:val="en-US"/>
        </w:rPr>
        <w:t xml:space="preserve">, </w:t>
      </w:r>
      <w:proofErr w:type="spellStart"/>
      <w:r w:rsidR="1D11EDF9" w:rsidRPr="6F8C910A">
        <w:rPr>
          <w:rFonts w:cs="Arial"/>
          <w:lang w:val="en-US"/>
        </w:rPr>
        <w:t>kteří</w:t>
      </w:r>
      <w:proofErr w:type="spellEnd"/>
      <w:r w:rsidR="1D11EDF9" w:rsidRPr="6F8C910A">
        <w:rPr>
          <w:rFonts w:cs="Arial"/>
          <w:lang w:val="en-US"/>
        </w:rPr>
        <w:t xml:space="preserve"> ji </w:t>
      </w:r>
      <w:proofErr w:type="spellStart"/>
      <w:r w:rsidR="1D11EDF9" w:rsidRPr="6F8C910A">
        <w:rPr>
          <w:rFonts w:cs="Arial"/>
          <w:lang w:val="en-US"/>
        </w:rPr>
        <w:t>potřebují</w:t>
      </w:r>
      <w:proofErr w:type="spellEnd"/>
      <w:r w:rsidR="1D11EDF9" w:rsidRPr="6F8C910A">
        <w:rPr>
          <w:rFonts w:cs="Arial"/>
          <w:lang w:val="en-US"/>
        </w:rPr>
        <w:t xml:space="preserve"> </w:t>
      </w:r>
      <w:proofErr w:type="spellStart"/>
      <w:r w:rsidR="1D11EDF9" w:rsidRPr="6F8C910A">
        <w:rPr>
          <w:rFonts w:cs="Arial"/>
          <w:lang w:val="en-US"/>
        </w:rPr>
        <w:t>znát</w:t>
      </w:r>
      <w:proofErr w:type="spellEnd"/>
      <w:r w:rsidR="1D11EDF9" w:rsidRPr="6F8C910A">
        <w:rPr>
          <w:rFonts w:cs="Arial"/>
          <w:lang w:val="en-US"/>
        </w:rPr>
        <w:t xml:space="preserve"> pro </w:t>
      </w:r>
      <w:proofErr w:type="spellStart"/>
      <w:r w:rsidR="1D11EDF9" w:rsidRPr="6F8C910A">
        <w:rPr>
          <w:rFonts w:cs="Arial"/>
          <w:lang w:val="en-US"/>
        </w:rPr>
        <w:t>plnění</w:t>
      </w:r>
      <w:proofErr w:type="spellEnd"/>
      <w:r w:rsidR="1D11EDF9" w:rsidRPr="6F8C910A">
        <w:rPr>
          <w:rFonts w:cs="Arial"/>
          <w:lang w:val="en-US"/>
        </w:rPr>
        <w:t xml:space="preserve"> </w:t>
      </w:r>
      <w:proofErr w:type="spellStart"/>
      <w:r w:rsidR="1D11EDF9" w:rsidRPr="6F8C910A">
        <w:rPr>
          <w:rFonts w:cs="Arial"/>
          <w:lang w:val="en-US"/>
        </w:rPr>
        <w:t>Služeb</w:t>
      </w:r>
      <w:proofErr w:type="spellEnd"/>
      <w:r w:rsidR="1D11EDF9" w:rsidRPr="6F8C910A">
        <w:rPr>
          <w:rFonts w:cs="Arial"/>
          <w:lang w:val="en-US"/>
        </w:rPr>
        <w:t xml:space="preserve"> </w:t>
      </w:r>
      <w:proofErr w:type="spellStart"/>
      <w:r w:rsidR="1D11EDF9" w:rsidRPr="6F8C910A">
        <w:rPr>
          <w:rFonts w:cs="Arial"/>
          <w:lang w:val="en-US"/>
        </w:rPr>
        <w:t>dle</w:t>
      </w:r>
      <w:proofErr w:type="spellEnd"/>
      <w:r w:rsidR="1D11EDF9" w:rsidRPr="6F8C910A">
        <w:rPr>
          <w:rFonts w:cs="Arial"/>
          <w:lang w:val="en-US"/>
        </w:rPr>
        <w:t xml:space="preserve"> </w:t>
      </w:r>
      <w:proofErr w:type="spellStart"/>
      <w:r w:rsidR="1D11EDF9" w:rsidRPr="6F8C910A">
        <w:rPr>
          <w:rFonts w:cs="Arial"/>
          <w:lang w:val="en-US"/>
        </w:rPr>
        <w:t>této</w:t>
      </w:r>
      <w:proofErr w:type="spellEnd"/>
      <w:r w:rsidR="1D11EDF9" w:rsidRPr="6F8C910A">
        <w:rPr>
          <w:rFonts w:cs="Arial"/>
          <w:lang w:val="en-US"/>
        </w:rPr>
        <w:t xml:space="preserve"> Smlouvy. </w:t>
      </w:r>
      <w:proofErr w:type="spellStart"/>
      <w:r w:rsidR="1D11EDF9" w:rsidRPr="6F8C910A">
        <w:rPr>
          <w:rFonts w:cs="Arial"/>
          <w:lang w:val="en-US"/>
        </w:rPr>
        <w:t>Dodavatel</w:t>
      </w:r>
      <w:proofErr w:type="spellEnd"/>
      <w:r w:rsidR="1D11EDF9" w:rsidRPr="6F8C910A">
        <w:rPr>
          <w:rFonts w:cs="Arial"/>
          <w:lang w:val="en-US"/>
        </w:rPr>
        <w:t xml:space="preserve"> </w:t>
      </w:r>
      <w:r w:rsidR="24A52152" w:rsidRPr="6F8C910A">
        <w:rPr>
          <w:rFonts w:cs="Arial"/>
          <w:lang w:val="en-US"/>
        </w:rPr>
        <w:t xml:space="preserve">v </w:t>
      </w:r>
      <w:proofErr w:type="spellStart"/>
      <w:r w:rsidR="24A52152" w:rsidRPr="6F8C910A">
        <w:rPr>
          <w:rFonts w:cs="Arial"/>
          <w:lang w:val="en-US"/>
        </w:rPr>
        <w:t>Příloze</w:t>
      </w:r>
      <w:proofErr w:type="spellEnd"/>
      <w:r w:rsidR="24A52152" w:rsidRPr="6F8C910A">
        <w:rPr>
          <w:rFonts w:cs="Arial"/>
          <w:lang w:val="en-US"/>
        </w:rPr>
        <w:t xml:space="preserve"> č. </w:t>
      </w:r>
      <w:r w:rsidR="433AAA65" w:rsidRPr="6F8C910A">
        <w:rPr>
          <w:rFonts w:cs="Arial"/>
          <w:lang w:val="en-US"/>
        </w:rPr>
        <w:t>5</w:t>
      </w:r>
      <w:r w:rsidR="4F619C60" w:rsidRPr="6F8C910A">
        <w:rPr>
          <w:rFonts w:cs="Arial"/>
          <w:lang w:val="en-US"/>
        </w:rPr>
        <w:t xml:space="preserve"> </w:t>
      </w:r>
      <w:proofErr w:type="spellStart"/>
      <w:r w:rsidR="4F619C60" w:rsidRPr="6F8C910A">
        <w:rPr>
          <w:rFonts w:cs="Arial"/>
          <w:lang w:val="en-US"/>
        </w:rPr>
        <w:t>Smlouvy</w:t>
      </w:r>
      <w:proofErr w:type="spellEnd"/>
      <w:r w:rsidR="4F619C60" w:rsidRPr="6F8C910A">
        <w:rPr>
          <w:rFonts w:cs="Arial"/>
          <w:lang w:val="en-US"/>
        </w:rPr>
        <w:t xml:space="preserve"> </w:t>
      </w:r>
      <w:proofErr w:type="spellStart"/>
      <w:r w:rsidR="386E5B19" w:rsidRPr="6F8C910A">
        <w:rPr>
          <w:rFonts w:cs="Arial"/>
          <w:lang w:val="en-US"/>
        </w:rPr>
        <w:t>uvedl</w:t>
      </w:r>
      <w:proofErr w:type="spellEnd"/>
      <w:r w:rsidR="386E5B19" w:rsidRPr="6F8C910A">
        <w:rPr>
          <w:rFonts w:cs="Arial"/>
          <w:lang w:val="en-US"/>
        </w:rPr>
        <w:t xml:space="preserve"> </w:t>
      </w:r>
      <w:proofErr w:type="spellStart"/>
      <w:r w:rsidR="4F619C60" w:rsidRPr="6F8C910A">
        <w:rPr>
          <w:rFonts w:cs="Arial"/>
          <w:lang w:val="en-US"/>
        </w:rPr>
        <w:t>vymezený</w:t>
      </w:r>
      <w:proofErr w:type="spellEnd"/>
      <w:r w:rsidR="4F619C60" w:rsidRPr="6F8C910A">
        <w:rPr>
          <w:rFonts w:cs="Arial"/>
          <w:lang w:val="en-US"/>
        </w:rPr>
        <w:t xml:space="preserve"> </w:t>
      </w:r>
      <w:proofErr w:type="spellStart"/>
      <w:r w:rsidR="4F619C60" w:rsidRPr="6F8C910A">
        <w:rPr>
          <w:rFonts w:cs="Arial"/>
          <w:lang w:val="en-US"/>
        </w:rPr>
        <w:t>seznam</w:t>
      </w:r>
      <w:proofErr w:type="spellEnd"/>
      <w:r w:rsidR="4F619C60" w:rsidRPr="6F8C910A">
        <w:rPr>
          <w:rFonts w:cs="Arial"/>
          <w:lang w:val="en-US"/>
        </w:rPr>
        <w:t xml:space="preserve"> </w:t>
      </w:r>
      <w:proofErr w:type="spellStart"/>
      <w:r w:rsidR="4F619C60" w:rsidRPr="6F8C910A">
        <w:rPr>
          <w:rFonts w:cs="Arial"/>
          <w:lang w:val="en-US"/>
        </w:rPr>
        <w:t>členů</w:t>
      </w:r>
      <w:proofErr w:type="spellEnd"/>
      <w:r w:rsidR="4F619C60" w:rsidRPr="6F8C910A">
        <w:rPr>
          <w:rFonts w:cs="Arial"/>
          <w:lang w:val="en-US"/>
        </w:rPr>
        <w:t xml:space="preserve"> </w:t>
      </w:r>
      <w:proofErr w:type="spellStart"/>
      <w:r w:rsidR="4F619C60" w:rsidRPr="6F8C910A">
        <w:rPr>
          <w:rFonts w:cs="Arial"/>
          <w:lang w:val="en-US"/>
        </w:rPr>
        <w:t>realizačního</w:t>
      </w:r>
      <w:proofErr w:type="spellEnd"/>
      <w:r w:rsidR="4F619C60" w:rsidRPr="6F8C910A">
        <w:rPr>
          <w:rFonts w:cs="Arial"/>
          <w:lang w:val="en-US"/>
        </w:rPr>
        <w:t xml:space="preserve"> </w:t>
      </w:r>
      <w:proofErr w:type="spellStart"/>
      <w:r w:rsidR="4F619C60" w:rsidRPr="6F8C910A">
        <w:rPr>
          <w:rFonts w:cs="Arial"/>
          <w:lang w:val="en-US"/>
        </w:rPr>
        <w:t>týmu</w:t>
      </w:r>
      <w:proofErr w:type="spellEnd"/>
      <w:r w:rsidR="4F619C60" w:rsidRPr="6F8C910A">
        <w:rPr>
          <w:rFonts w:cs="Arial"/>
          <w:lang w:val="en-US"/>
        </w:rPr>
        <w:t xml:space="preserve">, </w:t>
      </w:r>
      <w:proofErr w:type="spellStart"/>
      <w:r w:rsidR="4F619C60" w:rsidRPr="6F8C910A">
        <w:rPr>
          <w:rFonts w:cs="Arial"/>
          <w:lang w:val="en-US"/>
        </w:rPr>
        <w:t>včetně</w:t>
      </w:r>
      <w:proofErr w:type="spellEnd"/>
      <w:r w:rsidR="4F619C60" w:rsidRPr="6F8C910A">
        <w:rPr>
          <w:rFonts w:cs="Arial"/>
          <w:lang w:val="en-US"/>
        </w:rPr>
        <w:t xml:space="preserve"> </w:t>
      </w:r>
      <w:proofErr w:type="spellStart"/>
      <w:r w:rsidR="4EC021A6" w:rsidRPr="6F8C910A">
        <w:rPr>
          <w:rFonts w:cs="Arial"/>
          <w:lang w:val="en-US"/>
        </w:rPr>
        <w:t>uvedení</w:t>
      </w:r>
      <w:proofErr w:type="spellEnd"/>
      <w:r w:rsidR="4EC021A6" w:rsidRPr="6F8C910A">
        <w:rPr>
          <w:rFonts w:cs="Arial"/>
          <w:lang w:val="en-US"/>
        </w:rPr>
        <w:t xml:space="preserve"> e-</w:t>
      </w:r>
      <w:proofErr w:type="spellStart"/>
      <w:r w:rsidR="4EC021A6" w:rsidRPr="6F8C910A">
        <w:rPr>
          <w:rFonts w:cs="Arial"/>
          <w:lang w:val="en-US"/>
        </w:rPr>
        <w:t>mailových</w:t>
      </w:r>
      <w:proofErr w:type="spellEnd"/>
      <w:r w:rsidR="4EC021A6" w:rsidRPr="6F8C910A">
        <w:rPr>
          <w:rFonts w:cs="Arial"/>
          <w:lang w:val="en-US"/>
        </w:rPr>
        <w:t xml:space="preserve"> </w:t>
      </w:r>
      <w:proofErr w:type="spellStart"/>
      <w:r w:rsidR="4EC021A6" w:rsidRPr="6F8C910A">
        <w:rPr>
          <w:rFonts w:cs="Arial"/>
          <w:lang w:val="en-US"/>
        </w:rPr>
        <w:t>adres</w:t>
      </w:r>
      <w:proofErr w:type="spellEnd"/>
      <w:r w:rsidR="4EC021A6" w:rsidRPr="6F8C910A">
        <w:rPr>
          <w:rFonts w:cs="Arial"/>
          <w:lang w:val="en-US"/>
        </w:rPr>
        <w:t xml:space="preserve">, </w:t>
      </w:r>
      <w:proofErr w:type="spellStart"/>
      <w:r w:rsidR="4EC021A6" w:rsidRPr="6F8C910A">
        <w:rPr>
          <w:rFonts w:cs="Arial"/>
          <w:lang w:val="en-US"/>
        </w:rPr>
        <w:t>kteří</w:t>
      </w:r>
      <w:proofErr w:type="spellEnd"/>
      <w:r w:rsidR="4EC021A6" w:rsidRPr="6F8C910A">
        <w:rPr>
          <w:rFonts w:cs="Arial"/>
          <w:lang w:val="en-US"/>
        </w:rPr>
        <w:t xml:space="preserve"> </w:t>
      </w:r>
      <w:proofErr w:type="spellStart"/>
      <w:r w:rsidR="4EC021A6" w:rsidRPr="6F8C910A">
        <w:rPr>
          <w:rFonts w:cs="Arial"/>
          <w:lang w:val="en-US"/>
        </w:rPr>
        <w:t>budou</w:t>
      </w:r>
      <w:proofErr w:type="spellEnd"/>
      <w:r w:rsidR="4EC021A6" w:rsidRPr="6F8C910A">
        <w:rPr>
          <w:rFonts w:cs="Arial"/>
          <w:lang w:val="en-US"/>
        </w:rPr>
        <w:t xml:space="preserve"> </w:t>
      </w:r>
      <w:proofErr w:type="spellStart"/>
      <w:r w:rsidR="4EC021A6" w:rsidRPr="6F8C910A">
        <w:rPr>
          <w:rFonts w:cs="Arial"/>
          <w:lang w:val="en-US"/>
        </w:rPr>
        <w:t>mít</w:t>
      </w:r>
      <w:proofErr w:type="spellEnd"/>
      <w:r w:rsidR="4EC021A6" w:rsidRPr="6F8C910A">
        <w:rPr>
          <w:rFonts w:cs="Arial"/>
          <w:lang w:val="en-US"/>
        </w:rPr>
        <w:t xml:space="preserve"> k </w:t>
      </w:r>
      <w:proofErr w:type="spellStart"/>
      <w:r w:rsidR="4EC021A6" w:rsidRPr="6F8C910A">
        <w:rPr>
          <w:rFonts w:cs="Arial"/>
          <w:lang w:val="en-US"/>
        </w:rPr>
        <w:t>bezpečnostní</w:t>
      </w:r>
      <w:proofErr w:type="spellEnd"/>
      <w:r w:rsidR="4EC021A6" w:rsidRPr="6F8C910A">
        <w:rPr>
          <w:rFonts w:cs="Arial"/>
          <w:lang w:val="en-US"/>
        </w:rPr>
        <w:t xml:space="preserve"> </w:t>
      </w:r>
      <w:proofErr w:type="spellStart"/>
      <w:r w:rsidR="4EC021A6" w:rsidRPr="6F8C910A">
        <w:rPr>
          <w:rFonts w:cs="Arial"/>
          <w:lang w:val="en-US"/>
        </w:rPr>
        <w:t>části</w:t>
      </w:r>
      <w:proofErr w:type="spellEnd"/>
      <w:r w:rsidR="4EC021A6" w:rsidRPr="6F8C910A">
        <w:rPr>
          <w:rFonts w:cs="Arial"/>
          <w:lang w:val="en-US"/>
        </w:rPr>
        <w:t xml:space="preserve"> </w:t>
      </w:r>
      <w:proofErr w:type="spellStart"/>
      <w:r w:rsidR="4EC021A6" w:rsidRPr="6F8C910A">
        <w:rPr>
          <w:rFonts w:cs="Arial"/>
          <w:lang w:val="en-US"/>
        </w:rPr>
        <w:t>Interní</w:t>
      </w:r>
      <w:proofErr w:type="spellEnd"/>
      <w:r w:rsidR="4EC021A6" w:rsidRPr="6F8C910A">
        <w:rPr>
          <w:rFonts w:cs="Arial"/>
          <w:lang w:val="en-US"/>
        </w:rPr>
        <w:t xml:space="preserve"> </w:t>
      </w:r>
      <w:proofErr w:type="spellStart"/>
      <w:r w:rsidR="4EC021A6" w:rsidRPr="6F8C910A">
        <w:rPr>
          <w:rFonts w:cs="Arial"/>
          <w:lang w:val="en-US"/>
        </w:rPr>
        <w:t>dokumentace</w:t>
      </w:r>
      <w:proofErr w:type="spellEnd"/>
      <w:r w:rsidR="65BA5D6F" w:rsidRPr="6F8C910A">
        <w:rPr>
          <w:rFonts w:cs="Arial"/>
          <w:lang w:val="en-US"/>
        </w:rPr>
        <w:t xml:space="preserve"> </w:t>
      </w:r>
      <w:proofErr w:type="spellStart"/>
      <w:r w:rsidR="4EC021A6" w:rsidRPr="6F8C910A">
        <w:rPr>
          <w:rFonts w:cs="Arial"/>
          <w:lang w:val="en-US"/>
        </w:rPr>
        <w:t>přístup</w:t>
      </w:r>
      <w:proofErr w:type="spellEnd"/>
      <w:r w:rsidR="4EC021A6" w:rsidRPr="6F8C910A">
        <w:rPr>
          <w:rFonts w:cs="Arial"/>
          <w:lang w:val="en-US"/>
        </w:rPr>
        <w:t xml:space="preserve"> po </w:t>
      </w:r>
      <w:proofErr w:type="spellStart"/>
      <w:r w:rsidR="4EC021A6" w:rsidRPr="6F8C910A">
        <w:rPr>
          <w:rFonts w:cs="Arial"/>
          <w:lang w:val="en-US"/>
        </w:rPr>
        <w:t>dobu</w:t>
      </w:r>
      <w:proofErr w:type="spellEnd"/>
      <w:r w:rsidR="4EC021A6" w:rsidRPr="6F8C910A">
        <w:rPr>
          <w:rFonts w:cs="Arial"/>
          <w:lang w:val="en-US"/>
        </w:rPr>
        <w:t xml:space="preserve"> </w:t>
      </w:r>
      <w:proofErr w:type="spellStart"/>
      <w:r w:rsidR="4EC021A6" w:rsidRPr="6F8C910A">
        <w:rPr>
          <w:rFonts w:cs="Arial"/>
          <w:lang w:val="en-US"/>
        </w:rPr>
        <w:t>trvání</w:t>
      </w:r>
      <w:proofErr w:type="spellEnd"/>
      <w:r w:rsidR="4EC021A6" w:rsidRPr="6F8C910A">
        <w:rPr>
          <w:rFonts w:cs="Arial"/>
          <w:lang w:val="en-US"/>
        </w:rPr>
        <w:t xml:space="preserve"> </w:t>
      </w:r>
      <w:proofErr w:type="spellStart"/>
      <w:r w:rsidR="4EC021A6" w:rsidRPr="6F8C910A">
        <w:rPr>
          <w:rFonts w:cs="Arial"/>
          <w:lang w:val="en-US"/>
        </w:rPr>
        <w:t>této</w:t>
      </w:r>
      <w:proofErr w:type="spellEnd"/>
      <w:r w:rsidR="4EC021A6" w:rsidRPr="6F8C910A">
        <w:rPr>
          <w:rFonts w:cs="Arial"/>
          <w:lang w:val="en-US"/>
        </w:rPr>
        <w:t xml:space="preserve"> </w:t>
      </w:r>
      <w:proofErr w:type="spellStart"/>
      <w:r w:rsidR="4EC021A6" w:rsidRPr="6F8C910A">
        <w:rPr>
          <w:rFonts w:cs="Arial"/>
          <w:lang w:val="en-US"/>
        </w:rPr>
        <w:t>Smlouvy</w:t>
      </w:r>
      <w:proofErr w:type="spellEnd"/>
      <w:r w:rsidR="34F1D45C" w:rsidRPr="6F8C910A">
        <w:rPr>
          <w:rFonts w:cs="Arial"/>
          <w:lang w:val="en-US"/>
        </w:rPr>
        <w:t xml:space="preserve"> v </w:t>
      </w:r>
      <w:proofErr w:type="spellStart"/>
      <w:r w:rsidR="34F1D45C" w:rsidRPr="6F8C910A">
        <w:rPr>
          <w:rFonts w:cs="Arial"/>
          <w:lang w:val="en-US"/>
        </w:rPr>
        <w:t>chráněném</w:t>
      </w:r>
      <w:proofErr w:type="spellEnd"/>
      <w:r w:rsidR="34F1D45C" w:rsidRPr="6F8C910A">
        <w:rPr>
          <w:rFonts w:cs="Arial"/>
          <w:lang w:val="en-US"/>
        </w:rPr>
        <w:t xml:space="preserve"> </w:t>
      </w:r>
      <w:proofErr w:type="spellStart"/>
      <w:r w:rsidR="34F1D45C" w:rsidRPr="6F8C910A">
        <w:rPr>
          <w:rFonts w:cs="Arial"/>
          <w:lang w:val="en-US"/>
        </w:rPr>
        <w:t>režimu</w:t>
      </w:r>
      <w:proofErr w:type="spellEnd"/>
      <w:r w:rsidR="34F1D45C" w:rsidRPr="6F8C910A">
        <w:rPr>
          <w:rFonts w:cs="Arial"/>
          <w:lang w:val="en-US"/>
        </w:rPr>
        <w:t xml:space="preserve"> </w:t>
      </w:r>
      <w:proofErr w:type="spellStart"/>
      <w:r w:rsidR="34F1D45C" w:rsidRPr="6F8C910A">
        <w:rPr>
          <w:rFonts w:cs="Arial"/>
          <w:lang w:val="en-US"/>
        </w:rPr>
        <w:t>formou</w:t>
      </w:r>
      <w:proofErr w:type="spellEnd"/>
      <w:r w:rsidR="34F1D45C" w:rsidRPr="6F8C910A">
        <w:rPr>
          <w:rFonts w:cs="Arial"/>
          <w:lang w:val="en-US"/>
        </w:rPr>
        <w:t xml:space="preserve"> </w:t>
      </w:r>
      <w:proofErr w:type="spellStart"/>
      <w:r w:rsidR="34F1D45C" w:rsidRPr="6F8C910A">
        <w:rPr>
          <w:rFonts w:cs="Arial"/>
          <w:lang w:val="en-US"/>
        </w:rPr>
        <w:t>náhledu</w:t>
      </w:r>
      <w:proofErr w:type="spellEnd"/>
      <w:r w:rsidR="34F1D45C" w:rsidRPr="6F8C910A">
        <w:rPr>
          <w:rFonts w:cs="Arial"/>
          <w:lang w:val="en-US"/>
        </w:rPr>
        <w:t xml:space="preserve">. </w:t>
      </w:r>
    </w:p>
    <w:p w14:paraId="15F79C0D" w14:textId="64A91DF4" w:rsidR="00063AD2" w:rsidRPr="00795BBE" w:rsidRDefault="72431FC5" w:rsidP="005A137E">
      <w:pPr>
        <w:pStyle w:val="Zkladntext"/>
        <w:widowControl/>
        <w:numPr>
          <w:ilvl w:val="1"/>
          <w:numId w:val="15"/>
        </w:numPr>
        <w:spacing w:after="240" w:line="276" w:lineRule="auto"/>
        <w:ind w:left="567" w:hanging="567"/>
        <w:rPr>
          <w:rFonts w:cs="Arial"/>
        </w:rPr>
      </w:pPr>
      <w:r w:rsidRPr="0ED0B6C3">
        <w:rPr>
          <w:rFonts w:cs="Arial"/>
        </w:rPr>
        <w:t>Dodavatel</w:t>
      </w:r>
      <w:r w:rsidR="00063AD2" w:rsidRPr="0ED0B6C3" w:rsidDel="370C806F">
        <w:rPr>
          <w:rFonts w:cs="Arial"/>
        </w:rPr>
        <w:t xml:space="preserve"> </w:t>
      </w:r>
      <w:r w:rsidR="00063AD2" w:rsidRPr="00795BBE">
        <w:rPr>
          <w:rFonts w:cs="Arial"/>
        </w:rPr>
        <w:t xml:space="preserve">se zavazuje, že správu </w:t>
      </w:r>
      <w:r w:rsidR="00CC312A">
        <w:rPr>
          <w:rFonts w:cs="Arial"/>
        </w:rPr>
        <w:t xml:space="preserve">nebo přístup do </w:t>
      </w:r>
      <w:r w:rsidR="00063AD2" w:rsidRPr="00795BBE">
        <w:rPr>
          <w:rFonts w:cs="Arial"/>
        </w:rPr>
        <w:t>systémů Objednatele</w:t>
      </w:r>
      <w:r w:rsidR="0023174B">
        <w:rPr>
          <w:rFonts w:cs="Arial"/>
        </w:rPr>
        <w:t>, pokud to bude třeba</w:t>
      </w:r>
      <w:r w:rsidR="00CF036A">
        <w:rPr>
          <w:rFonts w:cs="Arial"/>
        </w:rPr>
        <w:t xml:space="preserve"> k</w:t>
      </w:r>
      <w:r w:rsidR="00345294">
        <w:rPr>
          <w:rFonts w:cs="Arial"/>
        </w:rPr>
        <w:t xml:space="preserve"> plnění této Smlouvy</w:t>
      </w:r>
      <w:r w:rsidR="00CF036A">
        <w:rPr>
          <w:rFonts w:cs="Arial"/>
        </w:rPr>
        <w:t>,</w:t>
      </w:r>
      <w:r w:rsidR="00063AD2" w:rsidRPr="00795BBE">
        <w:rPr>
          <w:rFonts w:cs="Arial"/>
        </w:rPr>
        <w:t xml:space="preserve"> bude provádět výhradně prostřednictvím řešení pro správu privilegovaných přístupů (dále jen „PIM“). Přístup</w:t>
      </w:r>
      <w:r w:rsidR="001E3F39">
        <w:rPr>
          <w:rFonts w:cs="Arial"/>
        </w:rPr>
        <w:t xml:space="preserve"> </w:t>
      </w:r>
      <w:r w:rsidR="040B6ED0" w:rsidRPr="0ED0B6C3">
        <w:rPr>
          <w:rFonts w:cs="Arial"/>
        </w:rPr>
        <w:t>Dodavatele</w:t>
      </w:r>
      <w:r w:rsidR="00063AD2" w:rsidRPr="00795BBE">
        <w:rPr>
          <w:rFonts w:cs="Arial"/>
        </w:rPr>
        <w:t xml:space="preserve"> ke spravovaným systémům Objednatele mimo PIM je možný pouze a jen v případě, kdy bude tento přístup schválen Objednatelem. </w:t>
      </w:r>
      <w:r w:rsidR="1CD8A2DE" w:rsidRPr="0ED0B6C3">
        <w:rPr>
          <w:rFonts w:cs="Arial"/>
        </w:rPr>
        <w:t>Dodavatel</w:t>
      </w:r>
      <w:r w:rsidR="00063AD2" w:rsidRPr="00795BBE">
        <w:rPr>
          <w:rFonts w:cs="Arial"/>
        </w:rPr>
        <w:t xml:space="preserve"> bere na vědomí, že veškeré přístupy k systémům Objednatele jsou monitorovány a v případě zjištění nedodržení tohoto závazného postupu pro přístup </w:t>
      </w:r>
      <w:r w:rsidR="2093A65B" w:rsidRPr="0ED0B6C3">
        <w:rPr>
          <w:rFonts w:cs="Arial"/>
        </w:rPr>
        <w:t xml:space="preserve">Dodavatele </w:t>
      </w:r>
      <w:r w:rsidR="00063AD2" w:rsidRPr="00795BBE">
        <w:rPr>
          <w:rFonts w:cs="Arial"/>
        </w:rPr>
        <w:t xml:space="preserve"> ke spravovaným systémům bude udělen</w:t>
      </w:r>
      <w:r w:rsidR="00D857F6" w:rsidRPr="00795BBE">
        <w:rPr>
          <w:rFonts w:cs="Arial"/>
          <w:lang w:val="cs-CZ"/>
        </w:rPr>
        <w:t>a</w:t>
      </w:r>
      <w:r w:rsidR="00063AD2" w:rsidRPr="00795BBE">
        <w:rPr>
          <w:rFonts w:cs="Arial"/>
        </w:rPr>
        <w:t xml:space="preserve"> sankce dle odst. </w:t>
      </w:r>
      <w:r w:rsidR="00754B0D" w:rsidRPr="00795BBE">
        <w:rPr>
          <w:rFonts w:cs="Arial"/>
        </w:rPr>
        <w:t>1</w:t>
      </w:r>
      <w:r w:rsidR="6587857E" w:rsidRPr="0ED0B6C3">
        <w:rPr>
          <w:rFonts w:cs="Arial"/>
        </w:rPr>
        <w:t>2</w:t>
      </w:r>
      <w:r w:rsidR="00754B0D" w:rsidRPr="00795BBE">
        <w:rPr>
          <w:rFonts w:cs="Arial"/>
        </w:rPr>
        <w:t>.</w:t>
      </w:r>
      <w:r w:rsidR="00C83157">
        <w:rPr>
          <w:rFonts w:cs="Arial"/>
          <w:lang w:val="cs-CZ"/>
        </w:rPr>
        <w:t>9</w:t>
      </w:r>
      <w:r w:rsidR="00063AD2" w:rsidRPr="00795BBE">
        <w:rPr>
          <w:rFonts w:cs="Arial"/>
        </w:rPr>
        <w:t xml:space="preserve"> Smlouvy.</w:t>
      </w:r>
    </w:p>
    <w:p w14:paraId="572A6634" w14:textId="7992D01F" w:rsidR="00063AD2" w:rsidRPr="00795BBE" w:rsidRDefault="1A9A8413" w:rsidP="005A137E">
      <w:pPr>
        <w:pStyle w:val="Zkladntext"/>
        <w:widowControl/>
        <w:numPr>
          <w:ilvl w:val="1"/>
          <w:numId w:val="15"/>
        </w:numPr>
        <w:spacing w:after="240" w:line="276" w:lineRule="auto"/>
        <w:ind w:left="567" w:hanging="567"/>
        <w:rPr>
          <w:rFonts w:cs="Arial"/>
        </w:rPr>
      </w:pPr>
      <w:bookmarkStart w:id="11" w:name="_Hlk104549827"/>
      <w:r w:rsidRPr="0ED0B6C3">
        <w:rPr>
          <w:rFonts w:cs="Arial"/>
        </w:rPr>
        <w:t xml:space="preserve"> Dodav</w:t>
      </w:r>
      <w:r w:rsidR="00B07A94">
        <w:rPr>
          <w:rFonts w:cs="Arial"/>
        </w:rPr>
        <w:t>a</w:t>
      </w:r>
      <w:r w:rsidRPr="0ED0B6C3">
        <w:rPr>
          <w:rFonts w:cs="Arial"/>
        </w:rPr>
        <w:t>tel</w:t>
      </w:r>
      <w:r w:rsidR="00063AD2" w:rsidRPr="00795BBE">
        <w:rPr>
          <w:rFonts w:cs="Arial"/>
        </w:rPr>
        <w:t xml:space="preserve"> se  zavazuje, že veškeré účty včetně hesel, které vytvoří nebo budou vytvořeny v rámci jím dodávané </w:t>
      </w:r>
      <w:r w:rsidR="00B03FCD">
        <w:rPr>
          <w:rFonts w:cs="Arial"/>
        </w:rPr>
        <w:t>S</w:t>
      </w:r>
      <w:r w:rsidR="00063AD2" w:rsidRPr="00795BBE">
        <w:rPr>
          <w:rFonts w:cs="Arial"/>
        </w:rPr>
        <w:t>lužby či řešení, budou evidovány v nástroji PIM. U takto evidovaných účtů bude nastaveno jejich řízení nástrojem PIM, pokud to bude technicky na straně nástroje PIM a</w:t>
      </w:r>
      <w:r w:rsidR="001E12BC">
        <w:rPr>
          <w:rFonts w:cs="Arial"/>
        </w:rPr>
        <w:t> </w:t>
      </w:r>
      <w:r w:rsidR="00063AD2" w:rsidRPr="00795BBE">
        <w:rPr>
          <w:rFonts w:cs="Arial"/>
        </w:rPr>
        <w:t xml:space="preserve">systémů příslušného provozovatele používajícího tento účet možné. Pokud to technicky možné nebude,  bude soulad účtů s bezpečnostní směrnicí a udržování aktuálních hesel v PIM řešení zajišťovat </w:t>
      </w:r>
      <w:r w:rsidR="0B62318C" w:rsidRPr="0ED0B6C3">
        <w:rPr>
          <w:rFonts w:cs="Arial"/>
        </w:rPr>
        <w:t>Dodavatel</w:t>
      </w:r>
      <w:r w:rsidR="00063AD2" w:rsidRPr="00795BBE">
        <w:rPr>
          <w:rFonts w:cs="Arial"/>
        </w:rPr>
        <w:t xml:space="preserve">. Pro automatické řízení účtů nástrojem PIM, k zajištění přístupu </w:t>
      </w:r>
      <w:r w:rsidR="55232135" w:rsidRPr="0ED0B6C3">
        <w:rPr>
          <w:rFonts w:cs="Arial"/>
        </w:rPr>
        <w:t>Dodavatele</w:t>
      </w:r>
      <w:r w:rsidR="00063AD2" w:rsidRPr="00795BBE">
        <w:rPr>
          <w:rFonts w:cs="Arial"/>
        </w:rPr>
        <w:t xml:space="preserve"> ke spravovaným systémům, a pro zajištění možnosti auditního a nouzového přístupu Objednatele a</w:t>
      </w:r>
      <w:r w:rsidR="00EB5919" w:rsidRPr="00795BBE">
        <w:rPr>
          <w:rFonts w:cs="Arial"/>
          <w:lang w:val="cs-CZ"/>
        </w:rPr>
        <w:t> </w:t>
      </w:r>
      <w:r w:rsidR="328FFB1E" w:rsidRPr="0ED0B6C3">
        <w:rPr>
          <w:rFonts w:cs="Arial"/>
          <w:lang w:val="cs-CZ"/>
        </w:rPr>
        <w:t>Dodavatele</w:t>
      </w:r>
      <w:r w:rsidR="0F7BF58D" w:rsidRPr="0ED0B6C3">
        <w:rPr>
          <w:rFonts w:cs="Arial"/>
        </w:rPr>
        <w:t xml:space="preserve">, </w:t>
      </w:r>
      <w:r w:rsidR="642BB677" w:rsidRPr="0ED0B6C3">
        <w:rPr>
          <w:rFonts w:cs="Arial"/>
        </w:rPr>
        <w:t>Dodavatel</w:t>
      </w:r>
      <w:r w:rsidR="00063AD2" w:rsidRPr="00795BBE">
        <w:rPr>
          <w:rFonts w:cs="Arial"/>
        </w:rPr>
        <w:t xml:space="preserve"> zajistí vytvoření technických a systémových účtů na spravovaných systémech dle požadavků Objednatele a nebude tyto technické a</w:t>
      </w:r>
      <w:r w:rsidR="00EB5919" w:rsidRPr="00795BBE">
        <w:rPr>
          <w:rFonts w:cs="Arial"/>
          <w:lang w:val="cs-CZ"/>
        </w:rPr>
        <w:t> </w:t>
      </w:r>
      <w:r w:rsidR="00063AD2" w:rsidRPr="00795BBE">
        <w:rPr>
          <w:rFonts w:cs="Arial"/>
        </w:rPr>
        <w:t>systémové účty měnit, upravovat či neoprávněně využívat k přístupu a jiným činnostem mimo situace výslovně povolené Objednatelem.</w:t>
      </w:r>
    </w:p>
    <w:bookmarkEnd w:id="11"/>
    <w:p w14:paraId="109FBDAC" w14:textId="4ABF36A9" w:rsidR="00063AD2" w:rsidRPr="00795BBE" w:rsidRDefault="00063AD2" w:rsidP="005A137E">
      <w:pPr>
        <w:pStyle w:val="Zkladntext"/>
        <w:widowControl/>
        <w:numPr>
          <w:ilvl w:val="1"/>
          <w:numId w:val="15"/>
        </w:numPr>
        <w:spacing w:after="240" w:line="276" w:lineRule="auto"/>
        <w:ind w:left="567" w:hanging="567"/>
        <w:rPr>
          <w:rFonts w:cs="Arial"/>
        </w:rPr>
      </w:pPr>
      <w:r w:rsidRPr="00795BBE">
        <w:rPr>
          <w:rFonts w:cs="Arial"/>
        </w:rPr>
        <w:t>Rámec využit</w:t>
      </w:r>
      <w:r w:rsidR="002B1ACF" w:rsidRPr="00795BBE">
        <w:rPr>
          <w:rFonts w:cs="Arial"/>
          <w:lang w:val="cs-CZ"/>
        </w:rPr>
        <w:t>í</w:t>
      </w:r>
      <w:r w:rsidRPr="00795BBE">
        <w:rPr>
          <w:rFonts w:cs="Arial"/>
        </w:rPr>
        <w:t xml:space="preserve"> nástroje PIM v podobě aplikací použitých pro správu prostředí Objednatele, metod přístupu ke spravovaným systémům a metod autentizace je Objednatelem definován v Interní dokumentaci. </w:t>
      </w:r>
      <w:r w:rsidR="78CAC057" w:rsidRPr="0ED0B6C3">
        <w:rPr>
          <w:rFonts w:cs="Arial"/>
        </w:rPr>
        <w:t>Dodavatel</w:t>
      </w:r>
      <w:r w:rsidRPr="00795BBE">
        <w:rPr>
          <w:rFonts w:cs="Arial"/>
        </w:rPr>
        <w:t xml:space="preserve"> se zavazuje, že bude veškeré činnosti vykonávat v souladu s touto Interní dokumentací.</w:t>
      </w:r>
    </w:p>
    <w:p w14:paraId="5B3C2EB9" w14:textId="7850273C" w:rsidR="00063AD2" w:rsidRPr="00795BBE" w:rsidRDefault="4B07BC17" w:rsidP="005A137E">
      <w:pPr>
        <w:pStyle w:val="Zkladntext"/>
        <w:widowControl/>
        <w:numPr>
          <w:ilvl w:val="1"/>
          <w:numId w:val="15"/>
        </w:numPr>
        <w:spacing w:after="240" w:line="276" w:lineRule="auto"/>
        <w:ind w:left="567" w:hanging="567"/>
        <w:rPr>
          <w:rFonts w:cs="Arial"/>
        </w:rPr>
      </w:pPr>
      <w:r w:rsidRPr="0ED0B6C3">
        <w:rPr>
          <w:rFonts w:cs="Arial"/>
        </w:rPr>
        <w:t xml:space="preserve">Dodavatel </w:t>
      </w:r>
      <w:r w:rsidR="00063AD2" w:rsidRPr="00795BBE">
        <w:rPr>
          <w:rFonts w:cs="Arial"/>
        </w:rPr>
        <w:t>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w:t>
      </w:r>
      <w:r w:rsidR="00717895" w:rsidRPr="00795BBE">
        <w:rPr>
          <w:rFonts w:cs="Arial"/>
          <w:lang w:val="cs-CZ"/>
        </w:rPr>
        <w:t>,</w:t>
      </w:r>
      <w:r w:rsidR="00063AD2" w:rsidRPr="00795BBE">
        <w:rPr>
          <w:rFonts w:cs="Arial"/>
        </w:rPr>
        <w:t xml:space="preserve"> a to v takové úrovni, aby bylo možné tyto konfigurační nebo aktualizační změny ověřit v požadované úrovni. </w:t>
      </w:r>
      <w:r w:rsidR="743586E4" w:rsidRPr="0ED0B6C3">
        <w:rPr>
          <w:rFonts w:cs="Arial"/>
        </w:rPr>
        <w:t>Dodavatel</w:t>
      </w:r>
      <w:r w:rsidR="00063AD2" w:rsidRPr="00795BBE">
        <w:rPr>
          <w:rFonts w:cs="Arial"/>
        </w:rPr>
        <w:t xml:space="preserve"> je povinen tato požadovaná přístupová oprávnění zřídit a za účelem kontroly definovat vhodnou časovou periodu pro jejich využití se sníženými dopady do provozu. Dále je povinen stejným způsobem umožnit tuto kontrolu osobám </w:t>
      </w:r>
      <w:r w:rsidR="00063AD2" w:rsidRPr="00795BBE">
        <w:rPr>
          <w:rFonts w:cs="Arial"/>
        </w:rPr>
        <w:lastRenderedPageBreak/>
        <w:t xml:space="preserve">oprávněným ze zákona nebo osobám, které Objednatel k této činnosti pověřil. </w:t>
      </w:r>
      <w:r w:rsidR="39C43516" w:rsidRPr="0ED0B6C3">
        <w:rPr>
          <w:rFonts w:cs="Arial"/>
        </w:rPr>
        <w:t>Dodavatel</w:t>
      </w:r>
      <w:r w:rsidR="00063AD2" w:rsidRPr="00795BBE">
        <w:rPr>
          <w:rFonts w:cs="Arial"/>
        </w:rPr>
        <w:t xml:space="preserve"> je povinen tuto kontrolu akceptovat </w:t>
      </w:r>
      <w:r w:rsidR="001D5C1E" w:rsidRPr="00795BBE">
        <w:rPr>
          <w:rFonts w:cs="Arial"/>
        </w:rPr>
        <w:t>.</w:t>
      </w:r>
    </w:p>
    <w:p w14:paraId="2ED954BC" w14:textId="26488F79" w:rsidR="00063AD2" w:rsidRPr="00795BBE" w:rsidRDefault="00063AD2" w:rsidP="005A137E">
      <w:pPr>
        <w:pStyle w:val="Zkladntext"/>
        <w:widowControl/>
        <w:numPr>
          <w:ilvl w:val="1"/>
          <w:numId w:val="15"/>
        </w:numPr>
        <w:spacing w:after="240" w:line="276" w:lineRule="auto"/>
        <w:ind w:left="567" w:hanging="567"/>
        <w:rPr>
          <w:rFonts w:cs="Arial"/>
          <w:bCs/>
          <w:lang w:val="cs-CZ" w:eastAsia="cs-CZ"/>
        </w:rPr>
      </w:pPr>
      <w:r w:rsidRPr="00795BBE">
        <w:rPr>
          <w:rFonts w:cs="Arial"/>
          <w:bCs/>
          <w:lang w:val="cs-CZ" w:eastAsia="cs-CZ"/>
        </w:rPr>
        <w:t>Veškeré komponenty systémů</w:t>
      </w:r>
      <w:r w:rsidR="00DB5DEE">
        <w:rPr>
          <w:rFonts w:cs="Arial"/>
          <w:bCs/>
          <w:lang w:val="cs-CZ" w:eastAsia="cs-CZ"/>
        </w:rPr>
        <w:t xml:space="preserve"> využívaných k poskytování Služeb</w:t>
      </w:r>
      <w:r w:rsidRPr="00795BBE">
        <w:rPr>
          <w:rFonts w:cs="Arial"/>
          <w:bCs/>
          <w:lang w:val="cs-CZ" w:eastAsia="cs-CZ"/>
        </w:rPr>
        <w:t xml:space="preserve">, včetně infrastruktury, která je jejich podpůrnou součástí, musí zaznamenávat auditní události definované v Interní dokumentaci a </w:t>
      </w:r>
      <w:r w:rsidR="5691C223" w:rsidRPr="0ED0B6C3">
        <w:rPr>
          <w:rFonts w:cs="Arial"/>
          <w:lang w:val="cs-CZ" w:eastAsia="cs-CZ"/>
        </w:rPr>
        <w:t>Dodavate</w:t>
      </w:r>
      <w:r w:rsidR="0F7BF58D" w:rsidRPr="0ED0B6C3">
        <w:rPr>
          <w:rFonts w:cs="Arial"/>
          <w:lang w:val="cs-CZ" w:eastAsia="cs-CZ"/>
        </w:rPr>
        <w:t>l</w:t>
      </w:r>
      <w:r w:rsidRPr="00795BBE">
        <w:rPr>
          <w:rFonts w:cs="Arial"/>
          <w:bCs/>
          <w:lang w:val="cs-CZ" w:eastAsia="cs-CZ"/>
        </w:rPr>
        <w:t xml:space="preserve"> musí umožnit a poskytnout součinnost na jejich integraci do systému bezpečnostního monitoringu (dále jen „SIEM“), a to takovým způsobem, aby naplňovala požadavky na bezpečnostní monitoring definovaný v Interní dokumentaci. Integrace auditních událostí musí být zajištěna v čase blížící</w:t>
      </w:r>
      <w:r w:rsidR="00E96730" w:rsidRPr="00795BBE">
        <w:rPr>
          <w:rFonts w:cs="Arial"/>
          <w:bCs/>
          <w:lang w:val="cs-CZ" w:eastAsia="cs-CZ"/>
        </w:rPr>
        <w:t>m</w:t>
      </w:r>
      <w:r w:rsidRPr="00795BBE">
        <w:rPr>
          <w:rFonts w:cs="Arial"/>
          <w:bCs/>
          <w:lang w:val="cs-CZ" w:eastAsia="cs-CZ"/>
        </w:rPr>
        <w:t xml:space="preserve"> se reálnému času od vzniku auditní události do jejího zaslání na SIEM a zasílání auditních událostí musí být realizováno napřímo mezi zdrojem auditních událostí a</w:t>
      </w:r>
      <w:r w:rsidR="000B6354">
        <w:rPr>
          <w:rFonts w:cs="Arial"/>
          <w:bCs/>
          <w:lang w:val="cs-CZ" w:eastAsia="cs-CZ"/>
        </w:rPr>
        <w:t> </w:t>
      </w:r>
      <w:r w:rsidRPr="00795BBE">
        <w:rPr>
          <w:rFonts w:cs="Arial"/>
          <w:bCs/>
          <w:lang w:val="cs-CZ" w:eastAsia="cs-CZ"/>
        </w:rPr>
        <w:t xml:space="preserve">SIEM systémem bez dalších prostředníků </w:t>
      </w:r>
      <w:proofErr w:type="spellStart"/>
      <w:r w:rsidRPr="00795BBE">
        <w:rPr>
          <w:rFonts w:cs="Arial"/>
          <w:bCs/>
          <w:lang w:val="cs-CZ" w:eastAsia="cs-CZ"/>
        </w:rPr>
        <w:t>přeposílajících</w:t>
      </w:r>
      <w:proofErr w:type="spellEnd"/>
      <w:r w:rsidRPr="00795BBE">
        <w:rPr>
          <w:rFonts w:cs="Arial"/>
          <w:bCs/>
          <w:lang w:val="cs-CZ" w:eastAsia="cs-CZ"/>
        </w:rPr>
        <w:t xml:space="preserve"> tyto auditní události, pokud není Objednatelem povoleno jinak. V případě zákaznických aplikací musí </w:t>
      </w:r>
      <w:r w:rsidR="16950989" w:rsidRPr="0ED0B6C3">
        <w:rPr>
          <w:rFonts w:cs="Arial"/>
          <w:lang w:val="cs-CZ" w:eastAsia="cs-CZ"/>
        </w:rPr>
        <w:t>Dodavatel</w:t>
      </w:r>
      <w:r w:rsidRPr="00795BBE">
        <w:rPr>
          <w:rFonts w:cs="Arial"/>
          <w:bCs/>
          <w:lang w:val="cs-CZ" w:eastAsia="cs-CZ"/>
        </w:rPr>
        <w:t xml:space="preserve"> umožnit u těchto aplikací auditovat veškeré privilegované činnosti provedené v aplikaci a ukládat auditní záznamy o provedení těchto činností tak, jak je uvedeno v Interní dokumentaci. U zákaznických aplikací či komponent</w:t>
      </w:r>
      <w:r w:rsidR="00784745" w:rsidRPr="00795BBE">
        <w:rPr>
          <w:rFonts w:cs="Arial"/>
          <w:bCs/>
          <w:lang w:val="cs-CZ" w:eastAsia="cs-CZ"/>
        </w:rPr>
        <w:t>,</w:t>
      </w:r>
      <w:r w:rsidRPr="00795BBE">
        <w:rPr>
          <w:rFonts w:cs="Arial"/>
          <w:bCs/>
          <w:lang w:val="cs-CZ" w:eastAsia="cs-CZ"/>
        </w:rPr>
        <w:t xml:space="preserve"> které jsou již do nástroje SIEM integrovány</w:t>
      </w:r>
      <w:r w:rsidR="00784745" w:rsidRPr="00795BBE">
        <w:rPr>
          <w:rFonts w:cs="Arial"/>
          <w:bCs/>
          <w:lang w:val="cs-CZ" w:eastAsia="cs-CZ"/>
        </w:rPr>
        <w:t>,</w:t>
      </w:r>
      <w:r w:rsidRPr="00795BBE">
        <w:rPr>
          <w:rFonts w:cs="Arial"/>
          <w:bCs/>
          <w:lang w:val="cs-CZ" w:eastAsia="cs-CZ"/>
        </w:rPr>
        <w:t xml:space="preserve"> se </w:t>
      </w:r>
      <w:r w:rsidR="2E6BBE15" w:rsidRPr="0ED0B6C3">
        <w:rPr>
          <w:rFonts w:cs="Arial"/>
          <w:lang w:val="cs-CZ" w:eastAsia="cs-CZ"/>
        </w:rPr>
        <w:t>Dodavatel</w:t>
      </w:r>
      <w:r w:rsidRPr="00795BBE">
        <w:rPr>
          <w:rFonts w:cs="Arial"/>
          <w:bCs/>
          <w:lang w:val="cs-CZ" w:eastAsia="cs-CZ"/>
        </w:rPr>
        <w:t xml:space="preserve"> zavazuje Objednateli předat na vyžádaní přesnou strukturu těchto auditních záznamů a seznam všech logovaných auditních záznamů včetně jejich významového popisu.</w:t>
      </w:r>
    </w:p>
    <w:p w14:paraId="48E1E877" w14:textId="7DC3D071" w:rsidR="009A7195" w:rsidRPr="00795BBE" w:rsidRDefault="2B2FC571" w:rsidP="00EE6DF4">
      <w:pPr>
        <w:pStyle w:val="Zkladntext"/>
        <w:widowControl/>
        <w:numPr>
          <w:ilvl w:val="1"/>
          <w:numId w:val="15"/>
        </w:numPr>
        <w:spacing w:after="240" w:line="276" w:lineRule="auto"/>
        <w:ind w:left="567" w:hanging="567"/>
        <w:rPr>
          <w:rFonts w:cs="Arial"/>
        </w:rPr>
      </w:pPr>
      <w:r w:rsidRPr="0ED0B6C3">
        <w:rPr>
          <w:rFonts w:cs="Arial"/>
        </w:rPr>
        <w:t xml:space="preserve">Dodavatel </w:t>
      </w:r>
      <w:r w:rsidR="009A7195" w:rsidRPr="00795BBE">
        <w:rPr>
          <w:rFonts w:cs="Arial"/>
        </w:rPr>
        <w:t xml:space="preserve"> se zavazuje, že zajistí po celou dobu plnění </w:t>
      </w:r>
      <w:r w:rsidR="009A7195" w:rsidRPr="00795BBE">
        <w:rPr>
          <w:rFonts w:cs="Arial"/>
          <w:lang w:val="cs-CZ"/>
        </w:rPr>
        <w:t>V</w:t>
      </w:r>
      <w:proofErr w:type="spellStart"/>
      <w:r w:rsidR="009A7195" w:rsidRPr="00795BBE">
        <w:rPr>
          <w:rFonts w:cs="Arial"/>
        </w:rPr>
        <w:t>eřejné</w:t>
      </w:r>
      <w:proofErr w:type="spellEnd"/>
      <w:r w:rsidR="009A7195" w:rsidRPr="00795BBE">
        <w:rPr>
          <w:rFonts w:cs="Arial"/>
        </w:rPr>
        <w:t xml:space="preserve"> zakázky</w:t>
      </w:r>
      <w:r w:rsidR="007A6608">
        <w:rPr>
          <w:rFonts w:cs="Arial"/>
        </w:rPr>
        <w:t xml:space="preserve"> </w:t>
      </w:r>
      <w:r w:rsidR="009A7195" w:rsidRPr="007A6608">
        <w:rPr>
          <w:rFonts w:cs="Arial"/>
        </w:rPr>
        <w:t>plnění veškerých povinností vyplývající</w:t>
      </w:r>
      <w:r w:rsidR="00E96730" w:rsidRPr="00795BBE">
        <w:rPr>
          <w:rFonts w:cs="Arial"/>
        </w:rPr>
        <w:t>ch</w:t>
      </w:r>
      <w:r w:rsidR="009A7195" w:rsidRPr="00795BBE">
        <w:rPr>
          <w:rFonts w:cs="Arial"/>
        </w:rPr>
        <w:t xml:space="preserve"> z právních předpisů České republiky, zejména pak z předpisů pracovněprávních, předpisů z oblasti zaměstnanosti a</w:t>
      </w:r>
      <w:r w:rsidR="002B05BE" w:rsidRPr="00795BBE">
        <w:rPr>
          <w:rFonts w:cs="Arial"/>
        </w:rPr>
        <w:t> </w:t>
      </w:r>
      <w:r w:rsidR="009A7195" w:rsidRPr="00795BBE">
        <w:rPr>
          <w:rFonts w:cs="Arial"/>
        </w:rPr>
        <w:t>bezpečnosti a ochrany zdraví při práci, legálního zaměstnávání, spravedlivého odměňování, a to vůči všem osobám, které se na plnění Veřejné zakázky podílejí</w:t>
      </w:r>
      <w:r w:rsidR="002F7086" w:rsidRPr="00795BBE">
        <w:rPr>
          <w:rFonts w:cs="Arial"/>
        </w:rPr>
        <w:t>.</w:t>
      </w:r>
    </w:p>
    <w:p w14:paraId="4E460283" w14:textId="4909BFC7" w:rsidR="00F30321" w:rsidRPr="00795BBE" w:rsidRDefault="4D17992E" w:rsidP="28B4E4B0">
      <w:pPr>
        <w:pStyle w:val="Zkladntext"/>
        <w:widowControl/>
        <w:numPr>
          <w:ilvl w:val="1"/>
          <w:numId w:val="15"/>
        </w:numPr>
        <w:spacing w:after="240" w:line="276" w:lineRule="auto"/>
        <w:ind w:left="567" w:hanging="567"/>
        <w:rPr>
          <w:rFonts w:cs="Arial"/>
          <w:lang w:val="en-US"/>
        </w:rPr>
      </w:pPr>
      <w:proofErr w:type="spellStart"/>
      <w:r w:rsidRPr="28B4E4B0">
        <w:rPr>
          <w:rFonts w:cs="Arial"/>
          <w:lang w:val="en-US"/>
        </w:rPr>
        <w:t>Dodavatel</w:t>
      </w:r>
      <w:proofErr w:type="spellEnd"/>
      <w:r w:rsidR="009A7195" w:rsidRPr="28B4E4B0">
        <w:rPr>
          <w:rFonts w:cs="Arial"/>
          <w:lang w:val="en-US"/>
        </w:rPr>
        <w:t xml:space="preserve"> je </w:t>
      </w:r>
      <w:proofErr w:type="spellStart"/>
      <w:r w:rsidR="009A7195" w:rsidRPr="28B4E4B0">
        <w:rPr>
          <w:rFonts w:cs="Arial"/>
          <w:lang w:val="en-US"/>
        </w:rPr>
        <w:t>povinen</w:t>
      </w:r>
      <w:proofErr w:type="spellEnd"/>
      <w:r w:rsidR="009A7195" w:rsidRPr="28B4E4B0">
        <w:rPr>
          <w:rFonts w:cs="Arial"/>
          <w:lang w:val="en-US"/>
        </w:rPr>
        <w:t xml:space="preserve"> </w:t>
      </w:r>
      <w:proofErr w:type="spellStart"/>
      <w:r w:rsidR="009A7195" w:rsidRPr="28B4E4B0">
        <w:rPr>
          <w:rFonts w:cs="Arial"/>
          <w:lang w:val="en-US"/>
        </w:rPr>
        <w:t>při</w:t>
      </w:r>
      <w:proofErr w:type="spellEnd"/>
      <w:r w:rsidR="009A7195" w:rsidRPr="28B4E4B0">
        <w:rPr>
          <w:rFonts w:cs="Arial"/>
          <w:lang w:val="en-US"/>
        </w:rPr>
        <w:t xml:space="preserve"> </w:t>
      </w:r>
      <w:proofErr w:type="spellStart"/>
      <w:r w:rsidR="009A7195" w:rsidRPr="28B4E4B0">
        <w:rPr>
          <w:rFonts w:cs="Arial"/>
          <w:lang w:val="en-US"/>
        </w:rPr>
        <w:t>výkonu</w:t>
      </w:r>
      <w:proofErr w:type="spellEnd"/>
      <w:r w:rsidR="009A7195" w:rsidRPr="28B4E4B0">
        <w:rPr>
          <w:rFonts w:cs="Arial"/>
          <w:lang w:val="en-US"/>
        </w:rPr>
        <w:t xml:space="preserve"> </w:t>
      </w:r>
      <w:proofErr w:type="spellStart"/>
      <w:r w:rsidR="009A7195" w:rsidRPr="28B4E4B0">
        <w:rPr>
          <w:rFonts w:cs="Arial"/>
          <w:lang w:val="en-US"/>
        </w:rPr>
        <w:t>administrativních</w:t>
      </w:r>
      <w:proofErr w:type="spellEnd"/>
      <w:r w:rsidR="009A7195" w:rsidRPr="28B4E4B0">
        <w:rPr>
          <w:rFonts w:cs="Arial"/>
          <w:lang w:val="en-US"/>
        </w:rPr>
        <w:t xml:space="preserve"> </w:t>
      </w:r>
      <w:proofErr w:type="spellStart"/>
      <w:r w:rsidR="009A7195" w:rsidRPr="28B4E4B0">
        <w:rPr>
          <w:rFonts w:cs="Arial"/>
          <w:lang w:val="en-US"/>
        </w:rPr>
        <w:t>činností</w:t>
      </w:r>
      <w:proofErr w:type="spellEnd"/>
      <w:r w:rsidR="009A7195" w:rsidRPr="28B4E4B0">
        <w:rPr>
          <w:rFonts w:cs="Arial"/>
          <w:lang w:val="en-US"/>
        </w:rPr>
        <w:t xml:space="preserve"> </w:t>
      </w:r>
      <w:proofErr w:type="spellStart"/>
      <w:r w:rsidR="009A7195" w:rsidRPr="28B4E4B0">
        <w:rPr>
          <w:rFonts w:cs="Arial"/>
          <w:lang w:val="en-US"/>
        </w:rPr>
        <w:t>souvisejících</w:t>
      </w:r>
      <w:proofErr w:type="spellEnd"/>
      <w:r w:rsidR="009A7195" w:rsidRPr="28B4E4B0">
        <w:rPr>
          <w:rFonts w:cs="Arial"/>
          <w:lang w:val="en-US"/>
        </w:rPr>
        <w:t xml:space="preserve"> s</w:t>
      </w:r>
      <w:r w:rsidR="00BD760B" w:rsidRPr="28B4E4B0">
        <w:rPr>
          <w:rFonts w:cs="Arial"/>
          <w:lang w:val="en-US"/>
        </w:rPr>
        <w:t> </w:t>
      </w:r>
      <w:proofErr w:type="spellStart"/>
      <w:r w:rsidR="009A7195" w:rsidRPr="28B4E4B0">
        <w:rPr>
          <w:rFonts w:cs="Arial"/>
          <w:lang w:val="en-US"/>
        </w:rPr>
        <w:t>plněním</w:t>
      </w:r>
      <w:proofErr w:type="spellEnd"/>
      <w:r w:rsidR="009A7195" w:rsidRPr="28B4E4B0">
        <w:rPr>
          <w:rFonts w:cs="Arial"/>
          <w:lang w:val="en-US"/>
        </w:rPr>
        <w:t xml:space="preserve"> </w:t>
      </w:r>
      <w:proofErr w:type="spellStart"/>
      <w:r w:rsidR="009A7195" w:rsidRPr="28B4E4B0">
        <w:rPr>
          <w:rFonts w:cs="Arial"/>
          <w:lang w:val="en-US"/>
        </w:rPr>
        <w:t>předmětu</w:t>
      </w:r>
      <w:proofErr w:type="spellEnd"/>
      <w:r w:rsidR="009A7195" w:rsidRPr="28B4E4B0">
        <w:rPr>
          <w:rFonts w:cs="Arial"/>
          <w:lang w:val="en-US"/>
        </w:rPr>
        <w:t xml:space="preserve"> </w:t>
      </w:r>
      <w:proofErr w:type="spellStart"/>
      <w:r w:rsidR="0049294A" w:rsidRPr="28B4E4B0">
        <w:rPr>
          <w:rFonts w:cs="Arial"/>
          <w:lang w:val="en-US"/>
        </w:rPr>
        <w:t>S</w:t>
      </w:r>
      <w:r w:rsidR="009A7195" w:rsidRPr="28B4E4B0">
        <w:rPr>
          <w:rFonts w:cs="Arial"/>
          <w:lang w:val="en-US"/>
        </w:rPr>
        <w:t>mlouvy</w:t>
      </w:r>
      <w:proofErr w:type="spellEnd"/>
      <w:r w:rsidR="009A7195" w:rsidRPr="28B4E4B0">
        <w:rPr>
          <w:rFonts w:cs="Arial"/>
          <w:lang w:val="en-US"/>
        </w:rPr>
        <w:t xml:space="preserve"> </w:t>
      </w:r>
      <w:proofErr w:type="spellStart"/>
      <w:r w:rsidR="009A7195" w:rsidRPr="28B4E4B0">
        <w:rPr>
          <w:rFonts w:cs="Arial"/>
          <w:lang w:val="en-US"/>
        </w:rPr>
        <w:t>používat</w:t>
      </w:r>
      <w:proofErr w:type="spellEnd"/>
      <w:r w:rsidR="009A7195" w:rsidRPr="28B4E4B0">
        <w:rPr>
          <w:rFonts w:cs="Arial"/>
          <w:lang w:val="en-US"/>
        </w:rPr>
        <w:t xml:space="preserve">, je-li to </w:t>
      </w:r>
      <w:proofErr w:type="spellStart"/>
      <w:r w:rsidR="009A7195" w:rsidRPr="28B4E4B0">
        <w:rPr>
          <w:rFonts w:cs="Arial"/>
          <w:lang w:val="en-US"/>
        </w:rPr>
        <w:t>objektivně</w:t>
      </w:r>
      <w:proofErr w:type="spellEnd"/>
      <w:r w:rsidR="009A7195" w:rsidRPr="28B4E4B0">
        <w:rPr>
          <w:rFonts w:cs="Arial"/>
          <w:lang w:val="en-US"/>
        </w:rPr>
        <w:t xml:space="preserve"> </w:t>
      </w:r>
      <w:proofErr w:type="spellStart"/>
      <w:r w:rsidR="009A7195" w:rsidRPr="28B4E4B0">
        <w:rPr>
          <w:rFonts w:cs="Arial"/>
          <w:lang w:val="en-US"/>
        </w:rPr>
        <w:t>možné</w:t>
      </w:r>
      <w:proofErr w:type="spellEnd"/>
      <w:r w:rsidR="009A7195" w:rsidRPr="28B4E4B0">
        <w:rPr>
          <w:rFonts w:cs="Arial"/>
          <w:lang w:val="en-US"/>
        </w:rPr>
        <w:t xml:space="preserve">, </w:t>
      </w:r>
      <w:proofErr w:type="spellStart"/>
      <w:r w:rsidR="009A7195" w:rsidRPr="28B4E4B0">
        <w:rPr>
          <w:rFonts w:cs="Arial"/>
          <w:lang w:val="en-US"/>
        </w:rPr>
        <w:t>recyklované</w:t>
      </w:r>
      <w:proofErr w:type="spellEnd"/>
      <w:r w:rsidR="009A7195" w:rsidRPr="28B4E4B0">
        <w:rPr>
          <w:rFonts w:cs="Arial"/>
          <w:lang w:val="en-US"/>
        </w:rPr>
        <w:t xml:space="preserve"> </w:t>
      </w:r>
      <w:proofErr w:type="spellStart"/>
      <w:r w:rsidR="009A7195" w:rsidRPr="28B4E4B0">
        <w:rPr>
          <w:rFonts w:cs="Arial"/>
          <w:lang w:val="en-US"/>
        </w:rPr>
        <w:t>nebo</w:t>
      </w:r>
      <w:proofErr w:type="spellEnd"/>
      <w:r w:rsidR="009A7195" w:rsidRPr="28B4E4B0">
        <w:rPr>
          <w:rFonts w:cs="Arial"/>
          <w:lang w:val="en-US"/>
        </w:rPr>
        <w:t xml:space="preserve"> </w:t>
      </w:r>
      <w:proofErr w:type="spellStart"/>
      <w:r w:rsidR="009A7195" w:rsidRPr="28B4E4B0">
        <w:rPr>
          <w:rFonts w:cs="Arial"/>
          <w:lang w:val="en-US"/>
        </w:rPr>
        <w:t>recyklovatelné</w:t>
      </w:r>
      <w:proofErr w:type="spellEnd"/>
      <w:r w:rsidR="009A7195" w:rsidRPr="28B4E4B0">
        <w:rPr>
          <w:rFonts w:cs="Arial"/>
          <w:lang w:val="en-US"/>
        </w:rPr>
        <w:t xml:space="preserve"> </w:t>
      </w:r>
      <w:proofErr w:type="spellStart"/>
      <w:r w:rsidR="009A7195" w:rsidRPr="28B4E4B0">
        <w:rPr>
          <w:rFonts w:cs="Arial"/>
          <w:lang w:val="en-US"/>
        </w:rPr>
        <w:t>materiály</w:t>
      </w:r>
      <w:proofErr w:type="spellEnd"/>
      <w:r w:rsidR="009A7195" w:rsidRPr="28B4E4B0">
        <w:rPr>
          <w:rFonts w:cs="Arial"/>
          <w:lang w:val="en-US"/>
        </w:rPr>
        <w:t xml:space="preserve">, </w:t>
      </w:r>
      <w:proofErr w:type="spellStart"/>
      <w:r w:rsidR="009A7195" w:rsidRPr="28B4E4B0">
        <w:rPr>
          <w:rFonts w:cs="Arial"/>
          <w:lang w:val="en-US"/>
        </w:rPr>
        <w:t>výrobky</w:t>
      </w:r>
      <w:proofErr w:type="spellEnd"/>
      <w:r w:rsidR="009A7195" w:rsidRPr="28B4E4B0">
        <w:rPr>
          <w:rFonts w:cs="Arial"/>
          <w:lang w:val="en-US"/>
        </w:rPr>
        <w:t xml:space="preserve"> </w:t>
      </w:r>
      <w:proofErr w:type="gramStart"/>
      <w:r w:rsidR="009A7195" w:rsidRPr="28B4E4B0">
        <w:rPr>
          <w:rFonts w:cs="Arial"/>
          <w:lang w:val="en-US"/>
        </w:rPr>
        <w:t>a</w:t>
      </w:r>
      <w:proofErr w:type="gramEnd"/>
      <w:r w:rsidR="009A7195" w:rsidRPr="28B4E4B0">
        <w:rPr>
          <w:rFonts w:cs="Arial"/>
          <w:lang w:val="en-US"/>
        </w:rPr>
        <w:t xml:space="preserve"> </w:t>
      </w:r>
      <w:proofErr w:type="spellStart"/>
      <w:r w:rsidR="009A7195" w:rsidRPr="28B4E4B0">
        <w:rPr>
          <w:rFonts w:cs="Arial"/>
          <w:lang w:val="en-US"/>
        </w:rPr>
        <w:t>obaly</w:t>
      </w:r>
      <w:proofErr w:type="spellEnd"/>
      <w:r w:rsidR="009A7195" w:rsidRPr="28B4E4B0">
        <w:rPr>
          <w:rFonts w:cs="Arial"/>
          <w:lang w:val="en-US"/>
        </w:rPr>
        <w:t>.</w:t>
      </w:r>
    </w:p>
    <w:p w14:paraId="53871EA5" w14:textId="40697D94" w:rsidR="2ED6209B" w:rsidRDefault="2ED6209B" w:rsidP="3087BC14">
      <w:pPr>
        <w:pStyle w:val="Zkladntext"/>
        <w:widowControl/>
        <w:numPr>
          <w:ilvl w:val="1"/>
          <w:numId w:val="15"/>
        </w:numPr>
        <w:spacing w:after="240" w:line="276" w:lineRule="auto"/>
        <w:ind w:left="567" w:hanging="567"/>
        <w:rPr>
          <w:rFonts w:cs="Arial"/>
        </w:rPr>
      </w:pPr>
      <w:r w:rsidRPr="3087BC14">
        <w:rPr>
          <w:rFonts w:cs="Arial"/>
        </w:rPr>
        <w:t xml:space="preserve">Objednatel si v souladu s § 100 odst. 1 </w:t>
      </w:r>
      <w:r w:rsidR="00EE6BFF">
        <w:rPr>
          <w:rFonts w:cs="Arial"/>
        </w:rPr>
        <w:t xml:space="preserve">zákona č. </w:t>
      </w:r>
      <w:r w:rsidR="00F613CE">
        <w:rPr>
          <w:rFonts w:cs="Arial"/>
        </w:rPr>
        <w:t>134/2016</w:t>
      </w:r>
      <w:r w:rsidR="00E24BEA">
        <w:rPr>
          <w:rFonts w:cs="Arial"/>
        </w:rPr>
        <w:t xml:space="preserve"> Sb.</w:t>
      </w:r>
      <w:r w:rsidR="00F613CE">
        <w:rPr>
          <w:rFonts w:cs="Arial"/>
        </w:rPr>
        <w:t xml:space="preserve">, </w:t>
      </w:r>
      <w:r w:rsidR="00E24BEA">
        <w:rPr>
          <w:rFonts w:cs="Arial"/>
        </w:rPr>
        <w:t>o zadávání veřejných zakázek, v platném znění (dále je</w:t>
      </w:r>
      <w:r w:rsidR="003642C5">
        <w:rPr>
          <w:rFonts w:cs="Arial"/>
        </w:rPr>
        <w:t xml:space="preserve"> </w:t>
      </w:r>
      <w:r w:rsidR="00CF0ECF">
        <w:rPr>
          <w:rFonts w:cs="Arial"/>
          <w:lang w:val="cs-CZ"/>
        </w:rPr>
        <w:t>„</w:t>
      </w:r>
      <w:r w:rsidRPr="3087BC14">
        <w:rPr>
          <w:rFonts w:cs="Arial"/>
        </w:rPr>
        <w:t>ZZVZ</w:t>
      </w:r>
      <w:r w:rsidR="00E23900">
        <w:rPr>
          <w:rFonts w:cs="Arial"/>
        </w:rPr>
        <w:t>”)</w:t>
      </w:r>
      <w:r w:rsidRPr="3087BC14">
        <w:rPr>
          <w:rFonts w:cs="Arial"/>
        </w:rPr>
        <w:t xml:space="preserve"> vyhrazuje možnost změny rozsahu poskytovaných služeb v důsledku vzniku potřeby poskytnutí součinnosti nad rámec předmětu této veřejné zakázky, a to zejména z důvodu nových požadavků na kybernetickou bezpečnost na základě legislativních změn nebo požadavků NÚKIB.</w:t>
      </w:r>
    </w:p>
    <w:p w14:paraId="435359F3" w14:textId="5ADD9A31" w:rsidR="2ED6209B" w:rsidRDefault="2ED6209B" w:rsidP="28B4E4B0">
      <w:pPr>
        <w:pStyle w:val="Zkladntext"/>
        <w:widowControl/>
        <w:numPr>
          <w:ilvl w:val="1"/>
          <w:numId w:val="15"/>
        </w:numPr>
        <w:spacing w:after="240" w:line="276" w:lineRule="auto"/>
        <w:ind w:left="567" w:hanging="567"/>
        <w:rPr>
          <w:rFonts w:cs="Arial"/>
          <w:lang w:val="en-US"/>
        </w:rPr>
      </w:pPr>
      <w:proofErr w:type="spellStart"/>
      <w:r w:rsidRPr="28B4E4B0">
        <w:rPr>
          <w:rFonts w:cs="Arial"/>
          <w:lang w:val="en-US"/>
        </w:rPr>
        <w:t>Objednatel</w:t>
      </w:r>
      <w:proofErr w:type="spellEnd"/>
      <w:r w:rsidRPr="28B4E4B0">
        <w:rPr>
          <w:rFonts w:cs="Arial"/>
          <w:lang w:val="en-US"/>
        </w:rPr>
        <w:t xml:space="preserve"> </w:t>
      </w:r>
      <w:proofErr w:type="spellStart"/>
      <w:r w:rsidRPr="28B4E4B0">
        <w:rPr>
          <w:rFonts w:cs="Arial"/>
          <w:lang w:val="en-US"/>
        </w:rPr>
        <w:t>si</w:t>
      </w:r>
      <w:proofErr w:type="spellEnd"/>
      <w:r w:rsidRPr="28B4E4B0">
        <w:rPr>
          <w:rFonts w:cs="Arial"/>
          <w:lang w:val="en-US"/>
        </w:rPr>
        <w:t xml:space="preserve"> v </w:t>
      </w:r>
      <w:proofErr w:type="spellStart"/>
      <w:r w:rsidRPr="28B4E4B0">
        <w:rPr>
          <w:rFonts w:cs="Arial"/>
          <w:lang w:val="en-US"/>
        </w:rPr>
        <w:t>souladu</w:t>
      </w:r>
      <w:proofErr w:type="spellEnd"/>
      <w:r w:rsidRPr="28B4E4B0">
        <w:rPr>
          <w:rFonts w:cs="Arial"/>
          <w:lang w:val="en-US"/>
        </w:rPr>
        <w:t xml:space="preserve"> s § 100 </w:t>
      </w:r>
      <w:proofErr w:type="spellStart"/>
      <w:r w:rsidRPr="28B4E4B0">
        <w:rPr>
          <w:rFonts w:cs="Arial"/>
          <w:lang w:val="en-US"/>
        </w:rPr>
        <w:t>odst</w:t>
      </w:r>
      <w:proofErr w:type="spellEnd"/>
      <w:r w:rsidRPr="28B4E4B0">
        <w:rPr>
          <w:rFonts w:cs="Arial"/>
          <w:lang w:val="en-US"/>
        </w:rPr>
        <w:t xml:space="preserve">. 2 ZZVZ </w:t>
      </w:r>
      <w:proofErr w:type="spellStart"/>
      <w:r w:rsidRPr="28B4E4B0">
        <w:rPr>
          <w:rFonts w:cs="Arial"/>
          <w:lang w:val="en-US"/>
        </w:rPr>
        <w:t>vyhrazuje</w:t>
      </w:r>
      <w:proofErr w:type="spellEnd"/>
      <w:r w:rsidRPr="28B4E4B0">
        <w:rPr>
          <w:rFonts w:cs="Arial"/>
          <w:lang w:val="en-US"/>
        </w:rPr>
        <w:t xml:space="preserve"> </w:t>
      </w:r>
      <w:proofErr w:type="spellStart"/>
      <w:r w:rsidRPr="28B4E4B0">
        <w:rPr>
          <w:rFonts w:cs="Arial"/>
          <w:lang w:val="en-US"/>
        </w:rPr>
        <w:t>právo</w:t>
      </w:r>
      <w:proofErr w:type="spellEnd"/>
      <w:r w:rsidRPr="28B4E4B0">
        <w:rPr>
          <w:rFonts w:cs="Arial"/>
          <w:lang w:val="en-US"/>
        </w:rPr>
        <w:t xml:space="preserve"> </w:t>
      </w:r>
      <w:proofErr w:type="spellStart"/>
      <w:r w:rsidRPr="28B4E4B0">
        <w:rPr>
          <w:rFonts w:cs="Arial"/>
          <w:lang w:val="en-US"/>
        </w:rPr>
        <w:t>změnit</w:t>
      </w:r>
      <w:proofErr w:type="spellEnd"/>
      <w:r w:rsidRPr="28B4E4B0">
        <w:rPr>
          <w:rFonts w:cs="Arial"/>
          <w:lang w:val="en-US"/>
        </w:rPr>
        <w:t xml:space="preserve"> </w:t>
      </w:r>
      <w:proofErr w:type="spellStart"/>
      <w:r w:rsidRPr="28B4E4B0">
        <w:rPr>
          <w:rFonts w:cs="Arial"/>
          <w:lang w:val="en-US"/>
        </w:rPr>
        <w:t>dodavatele</w:t>
      </w:r>
      <w:proofErr w:type="spellEnd"/>
      <w:r w:rsidRPr="28B4E4B0">
        <w:rPr>
          <w:rFonts w:cs="Arial"/>
          <w:lang w:val="en-US"/>
        </w:rPr>
        <w:t xml:space="preserve"> za </w:t>
      </w:r>
      <w:proofErr w:type="spellStart"/>
      <w:r w:rsidRPr="28B4E4B0">
        <w:rPr>
          <w:rFonts w:cs="Arial"/>
          <w:lang w:val="en-US"/>
        </w:rPr>
        <w:t>následujících</w:t>
      </w:r>
      <w:proofErr w:type="spellEnd"/>
      <w:r w:rsidRPr="28B4E4B0">
        <w:rPr>
          <w:rFonts w:cs="Arial"/>
          <w:lang w:val="en-US"/>
        </w:rPr>
        <w:t xml:space="preserve"> </w:t>
      </w:r>
      <w:proofErr w:type="spellStart"/>
      <w:r w:rsidRPr="28B4E4B0">
        <w:rPr>
          <w:rFonts w:cs="Arial"/>
          <w:lang w:val="en-US"/>
        </w:rPr>
        <w:t>podmínek</w:t>
      </w:r>
      <w:proofErr w:type="spellEnd"/>
      <w:r w:rsidRPr="28B4E4B0">
        <w:rPr>
          <w:rFonts w:cs="Arial"/>
          <w:lang w:val="en-US"/>
        </w:rPr>
        <w:t>:</w:t>
      </w:r>
    </w:p>
    <w:p w14:paraId="3BD7F746" w14:textId="44BEA98C" w:rsidR="2ED6209B" w:rsidRDefault="2ED6209B" w:rsidP="28B4E4B0">
      <w:pPr>
        <w:pStyle w:val="Zkladntext"/>
        <w:widowControl/>
        <w:numPr>
          <w:ilvl w:val="2"/>
          <w:numId w:val="15"/>
        </w:numPr>
        <w:spacing w:after="240" w:line="276" w:lineRule="auto"/>
        <w:rPr>
          <w:rFonts w:cs="Arial"/>
          <w:lang w:val="en-US"/>
        </w:rPr>
      </w:pPr>
      <w:proofErr w:type="spellStart"/>
      <w:r w:rsidRPr="28B4E4B0">
        <w:rPr>
          <w:rFonts w:cs="Arial"/>
          <w:lang w:val="en-US"/>
        </w:rPr>
        <w:t>bude</w:t>
      </w:r>
      <w:proofErr w:type="spellEnd"/>
      <w:r w:rsidRPr="28B4E4B0">
        <w:rPr>
          <w:rFonts w:cs="Arial"/>
          <w:lang w:val="en-US"/>
        </w:rPr>
        <w:t xml:space="preserve"> </w:t>
      </w:r>
      <w:proofErr w:type="spellStart"/>
      <w:r w:rsidRPr="28B4E4B0">
        <w:rPr>
          <w:rFonts w:cs="Arial"/>
          <w:lang w:val="en-US"/>
        </w:rPr>
        <w:t>ukončen</w:t>
      </w:r>
      <w:proofErr w:type="spellEnd"/>
      <w:r w:rsidRPr="28B4E4B0">
        <w:rPr>
          <w:rFonts w:cs="Arial"/>
          <w:lang w:val="en-US"/>
        </w:rPr>
        <w:t xml:space="preserve"> </w:t>
      </w:r>
      <w:proofErr w:type="spellStart"/>
      <w:r w:rsidRPr="28B4E4B0">
        <w:rPr>
          <w:rFonts w:cs="Arial"/>
          <w:lang w:val="en-US"/>
        </w:rPr>
        <w:t>smluvní</w:t>
      </w:r>
      <w:proofErr w:type="spellEnd"/>
      <w:r w:rsidRPr="28B4E4B0">
        <w:rPr>
          <w:rFonts w:cs="Arial"/>
          <w:lang w:val="en-US"/>
        </w:rPr>
        <w:t xml:space="preserve"> </w:t>
      </w:r>
      <w:proofErr w:type="spellStart"/>
      <w:r w:rsidRPr="28B4E4B0">
        <w:rPr>
          <w:rFonts w:cs="Arial"/>
          <w:lang w:val="en-US"/>
        </w:rPr>
        <w:t>vztah</w:t>
      </w:r>
      <w:proofErr w:type="spellEnd"/>
      <w:r w:rsidRPr="28B4E4B0">
        <w:rPr>
          <w:rFonts w:cs="Arial"/>
          <w:lang w:val="en-US"/>
        </w:rPr>
        <w:t xml:space="preserve"> s </w:t>
      </w:r>
      <w:proofErr w:type="spellStart"/>
      <w:r w:rsidRPr="28B4E4B0">
        <w:rPr>
          <w:rFonts w:cs="Arial"/>
          <w:lang w:val="en-US"/>
        </w:rPr>
        <w:t>Dodavatelem</w:t>
      </w:r>
      <w:proofErr w:type="spellEnd"/>
      <w:r w:rsidRPr="28B4E4B0">
        <w:rPr>
          <w:rFonts w:cs="Arial"/>
          <w:lang w:val="en-US"/>
        </w:rPr>
        <w:t xml:space="preserve"> </w:t>
      </w:r>
      <w:proofErr w:type="spellStart"/>
      <w:r w:rsidRPr="28B4E4B0">
        <w:rPr>
          <w:rFonts w:cs="Arial"/>
          <w:lang w:val="en-US"/>
        </w:rPr>
        <w:t>před</w:t>
      </w:r>
      <w:proofErr w:type="spellEnd"/>
      <w:r w:rsidRPr="28B4E4B0">
        <w:rPr>
          <w:rFonts w:cs="Arial"/>
          <w:lang w:val="en-US"/>
        </w:rPr>
        <w:t xml:space="preserve"> </w:t>
      </w:r>
      <w:proofErr w:type="spellStart"/>
      <w:r w:rsidRPr="28B4E4B0">
        <w:rPr>
          <w:rFonts w:cs="Arial"/>
          <w:lang w:val="en-US"/>
        </w:rPr>
        <w:t>uplynutím</w:t>
      </w:r>
      <w:proofErr w:type="spellEnd"/>
      <w:r w:rsidRPr="28B4E4B0">
        <w:rPr>
          <w:rFonts w:cs="Arial"/>
          <w:lang w:val="en-US"/>
        </w:rPr>
        <w:t xml:space="preserve"> </w:t>
      </w:r>
      <w:proofErr w:type="spellStart"/>
      <w:r w:rsidRPr="28B4E4B0">
        <w:rPr>
          <w:rFonts w:cs="Arial"/>
          <w:lang w:val="en-US"/>
        </w:rPr>
        <w:t>původně</w:t>
      </w:r>
      <w:proofErr w:type="spellEnd"/>
      <w:r w:rsidRPr="28B4E4B0">
        <w:rPr>
          <w:rFonts w:cs="Arial"/>
          <w:lang w:val="en-US"/>
        </w:rPr>
        <w:t xml:space="preserve"> </w:t>
      </w:r>
      <w:proofErr w:type="spellStart"/>
      <w:r w:rsidRPr="28B4E4B0">
        <w:rPr>
          <w:rFonts w:cs="Arial"/>
          <w:lang w:val="en-US"/>
        </w:rPr>
        <w:t>sjednané</w:t>
      </w:r>
      <w:proofErr w:type="spellEnd"/>
      <w:r w:rsidRPr="28B4E4B0">
        <w:rPr>
          <w:rFonts w:cs="Arial"/>
          <w:lang w:val="en-US"/>
        </w:rPr>
        <w:t xml:space="preserve"> </w:t>
      </w:r>
      <w:proofErr w:type="spellStart"/>
      <w:r w:rsidRPr="28B4E4B0">
        <w:rPr>
          <w:rFonts w:cs="Arial"/>
          <w:lang w:val="en-US"/>
        </w:rPr>
        <w:t>doby</w:t>
      </w:r>
      <w:proofErr w:type="spellEnd"/>
      <w:r w:rsidRPr="28B4E4B0">
        <w:rPr>
          <w:rFonts w:cs="Arial"/>
          <w:lang w:val="en-US"/>
        </w:rPr>
        <w:t xml:space="preserve"> </w:t>
      </w:r>
      <w:proofErr w:type="spellStart"/>
      <w:r w:rsidRPr="28B4E4B0">
        <w:rPr>
          <w:rFonts w:cs="Arial"/>
          <w:lang w:val="en-US"/>
        </w:rPr>
        <w:t>trvání</w:t>
      </w:r>
      <w:proofErr w:type="spellEnd"/>
      <w:r w:rsidRPr="28B4E4B0">
        <w:rPr>
          <w:rFonts w:cs="Arial"/>
          <w:lang w:val="en-US"/>
        </w:rPr>
        <w:t xml:space="preserve"> </w:t>
      </w:r>
      <w:proofErr w:type="spellStart"/>
      <w:r w:rsidRPr="28B4E4B0">
        <w:rPr>
          <w:rFonts w:cs="Arial"/>
          <w:lang w:val="en-US"/>
        </w:rPr>
        <w:t>smlouvy</w:t>
      </w:r>
      <w:proofErr w:type="spellEnd"/>
      <w:r w:rsidRPr="28B4E4B0">
        <w:rPr>
          <w:rFonts w:cs="Arial"/>
          <w:lang w:val="en-US"/>
        </w:rPr>
        <w:t xml:space="preserve"> </w:t>
      </w:r>
      <w:proofErr w:type="spellStart"/>
      <w:r w:rsidRPr="28B4E4B0">
        <w:rPr>
          <w:rFonts w:cs="Arial"/>
          <w:lang w:val="en-US"/>
        </w:rPr>
        <w:t>dle</w:t>
      </w:r>
      <w:proofErr w:type="spellEnd"/>
      <w:r w:rsidRPr="28B4E4B0">
        <w:rPr>
          <w:rFonts w:cs="Arial"/>
          <w:lang w:val="en-US"/>
        </w:rPr>
        <w:t xml:space="preserve"> </w:t>
      </w:r>
      <w:proofErr w:type="spellStart"/>
      <w:r w:rsidRPr="28B4E4B0">
        <w:rPr>
          <w:rFonts w:cs="Arial"/>
          <w:lang w:val="en-US"/>
        </w:rPr>
        <w:t>odst</w:t>
      </w:r>
      <w:proofErr w:type="spellEnd"/>
      <w:r w:rsidRPr="28B4E4B0">
        <w:rPr>
          <w:rFonts w:cs="Arial"/>
          <w:lang w:val="en-US"/>
        </w:rPr>
        <w:t xml:space="preserve">. 15.3 </w:t>
      </w:r>
      <w:proofErr w:type="spellStart"/>
      <w:r w:rsidRPr="28B4E4B0">
        <w:rPr>
          <w:rFonts w:cs="Arial"/>
          <w:lang w:val="en-US"/>
        </w:rPr>
        <w:t>této</w:t>
      </w:r>
      <w:proofErr w:type="spellEnd"/>
      <w:r w:rsidRPr="28B4E4B0">
        <w:rPr>
          <w:rFonts w:cs="Arial"/>
          <w:lang w:val="en-US"/>
        </w:rPr>
        <w:t xml:space="preserve"> </w:t>
      </w:r>
      <w:proofErr w:type="spellStart"/>
      <w:r w:rsidRPr="28B4E4B0">
        <w:rPr>
          <w:rFonts w:cs="Arial"/>
          <w:lang w:val="en-US"/>
        </w:rPr>
        <w:t>Smlouvy</w:t>
      </w:r>
      <w:proofErr w:type="spellEnd"/>
      <w:r w:rsidRPr="28B4E4B0">
        <w:rPr>
          <w:rFonts w:cs="Arial"/>
          <w:lang w:val="en-US"/>
        </w:rPr>
        <w:t>,</w:t>
      </w:r>
    </w:p>
    <w:p w14:paraId="21413772" w14:textId="110045A3" w:rsidR="2ED6209B" w:rsidRDefault="2ED6209B" w:rsidP="28B4E4B0">
      <w:pPr>
        <w:pStyle w:val="Zkladntext"/>
        <w:widowControl/>
        <w:numPr>
          <w:ilvl w:val="2"/>
          <w:numId w:val="15"/>
        </w:numPr>
        <w:spacing w:after="240" w:line="276" w:lineRule="auto"/>
        <w:rPr>
          <w:rFonts w:cs="Arial"/>
          <w:lang w:val="en-US"/>
        </w:rPr>
      </w:pPr>
      <w:proofErr w:type="spellStart"/>
      <w:r w:rsidRPr="28B4E4B0">
        <w:rPr>
          <w:rFonts w:cs="Arial"/>
          <w:lang w:val="en-US"/>
        </w:rPr>
        <w:t>nový</w:t>
      </w:r>
      <w:proofErr w:type="spellEnd"/>
      <w:r w:rsidRPr="28B4E4B0">
        <w:rPr>
          <w:rFonts w:cs="Arial"/>
          <w:lang w:val="en-US"/>
        </w:rPr>
        <w:t xml:space="preserve"> </w:t>
      </w:r>
      <w:proofErr w:type="spellStart"/>
      <w:r w:rsidRPr="28B4E4B0">
        <w:rPr>
          <w:rFonts w:cs="Arial"/>
          <w:lang w:val="en-US"/>
        </w:rPr>
        <w:t>dodavatel</w:t>
      </w:r>
      <w:proofErr w:type="spellEnd"/>
      <w:r w:rsidRPr="28B4E4B0">
        <w:rPr>
          <w:rFonts w:cs="Arial"/>
          <w:lang w:val="en-US"/>
        </w:rPr>
        <w:t xml:space="preserve"> </w:t>
      </w:r>
      <w:proofErr w:type="spellStart"/>
      <w:r w:rsidRPr="28B4E4B0">
        <w:rPr>
          <w:rFonts w:cs="Arial"/>
          <w:lang w:val="en-US"/>
        </w:rPr>
        <w:t>bude</w:t>
      </w:r>
      <w:proofErr w:type="spellEnd"/>
      <w:r w:rsidRPr="28B4E4B0">
        <w:rPr>
          <w:rFonts w:cs="Arial"/>
          <w:lang w:val="en-US"/>
        </w:rPr>
        <w:t xml:space="preserve"> </w:t>
      </w:r>
      <w:proofErr w:type="spellStart"/>
      <w:r w:rsidRPr="28B4E4B0">
        <w:rPr>
          <w:rFonts w:cs="Arial"/>
          <w:lang w:val="en-US"/>
        </w:rPr>
        <w:t>vybrán</w:t>
      </w:r>
      <w:proofErr w:type="spellEnd"/>
      <w:r w:rsidRPr="28B4E4B0">
        <w:rPr>
          <w:rFonts w:cs="Arial"/>
          <w:lang w:val="en-US"/>
        </w:rPr>
        <w:t xml:space="preserve"> z </w:t>
      </w:r>
      <w:proofErr w:type="spellStart"/>
      <w:r w:rsidRPr="28B4E4B0">
        <w:rPr>
          <w:rFonts w:cs="Arial"/>
          <w:lang w:val="en-US"/>
        </w:rPr>
        <w:t>účastníků</w:t>
      </w:r>
      <w:proofErr w:type="spellEnd"/>
      <w:r w:rsidRPr="28B4E4B0">
        <w:rPr>
          <w:rFonts w:cs="Arial"/>
          <w:lang w:val="en-US"/>
        </w:rPr>
        <w:t xml:space="preserve"> </w:t>
      </w:r>
      <w:proofErr w:type="spellStart"/>
      <w:r w:rsidRPr="28B4E4B0">
        <w:rPr>
          <w:rFonts w:cs="Arial"/>
          <w:lang w:val="en-US"/>
        </w:rPr>
        <w:t>tohoto</w:t>
      </w:r>
      <w:proofErr w:type="spellEnd"/>
      <w:r w:rsidRPr="28B4E4B0">
        <w:rPr>
          <w:rFonts w:cs="Arial"/>
          <w:lang w:val="en-US"/>
        </w:rPr>
        <w:t xml:space="preserve"> </w:t>
      </w:r>
      <w:proofErr w:type="spellStart"/>
      <w:r w:rsidRPr="28B4E4B0">
        <w:rPr>
          <w:rFonts w:cs="Arial"/>
          <w:lang w:val="en-US"/>
        </w:rPr>
        <w:t>zadávacího</w:t>
      </w:r>
      <w:proofErr w:type="spellEnd"/>
      <w:r w:rsidRPr="28B4E4B0">
        <w:rPr>
          <w:rFonts w:cs="Arial"/>
          <w:lang w:val="en-US"/>
        </w:rPr>
        <w:t xml:space="preserve"> </w:t>
      </w:r>
      <w:proofErr w:type="spellStart"/>
      <w:r w:rsidRPr="28B4E4B0">
        <w:rPr>
          <w:rFonts w:cs="Arial"/>
          <w:lang w:val="en-US"/>
        </w:rPr>
        <w:t>řízení</w:t>
      </w:r>
      <w:proofErr w:type="spellEnd"/>
      <w:r w:rsidRPr="28B4E4B0">
        <w:rPr>
          <w:rFonts w:cs="Arial"/>
          <w:lang w:val="en-US"/>
        </w:rPr>
        <w:t xml:space="preserve">, </w:t>
      </w:r>
      <w:proofErr w:type="spellStart"/>
      <w:r w:rsidRPr="28B4E4B0">
        <w:rPr>
          <w:rFonts w:cs="Arial"/>
          <w:lang w:val="en-US"/>
        </w:rPr>
        <w:t>přičemž</w:t>
      </w:r>
      <w:proofErr w:type="spellEnd"/>
      <w:r w:rsidRPr="28B4E4B0">
        <w:rPr>
          <w:rFonts w:cs="Arial"/>
          <w:lang w:val="en-US"/>
        </w:rPr>
        <w:t xml:space="preserve"> </w:t>
      </w:r>
      <w:proofErr w:type="spellStart"/>
      <w:r w:rsidRPr="28B4E4B0">
        <w:rPr>
          <w:rFonts w:cs="Arial"/>
          <w:lang w:val="en-US"/>
        </w:rPr>
        <w:t>tito</w:t>
      </w:r>
      <w:proofErr w:type="spellEnd"/>
      <w:r w:rsidRPr="28B4E4B0">
        <w:rPr>
          <w:rFonts w:cs="Arial"/>
          <w:lang w:val="en-US"/>
        </w:rPr>
        <w:t xml:space="preserve"> </w:t>
      </w:r>
      <w:proofErr w:type="spellStart"/>
      <w:r w:rsidRPr="28B4E4B0">
        <w:rPr>
          <w:rFonts w:cs="Arial"/>
          <w:lang w:val="en-US"/>
        </w:rPr>
        <w:t>účastníci</w:t>
      </w:r>
      <w:proofErr w:type="spellEnd"/>
      <w:r w:rsidRPr="28B4E4B0">
        <w:rPr>
          <w:rFonts w:cs="Arial"/>
          <w:lang w:val="en-US"/>
        </w:rPr>
        <w:t xml:space="preserve"> </w:t>
      </w:r>
      <w:proofErr w:type="spellStart"/>
      <w:r w:rsidRPr="28B4E4B0">
        <w:rPr>
          <w:rFonts w:cs="Arial"/>
          <w:lang w:val="en-US"/>
        </w:rPr>
        <w:t>budou</w:t>
      </w:r>
      <w:proofErr w:type="spellEnd"/>
      <w:r w:rsidRPr="28B4E4B0">
        <w:rPr>
          <w:rFonts w:cs="Arial"/>
          <w:lang w:val="en-US"/>
        </w:rPr>
        <w:t xml:space="preserve"> </w:t>
      </w:r>
      <w:proofErr w:type="spellStart"/>
      <w:r w:rsidRPr="28B4E4B0">
        <w:rPr>
          <w:rFonts w:cs="Arial"/>
          <w:lang w:val="en-US"/>
        </w:rPr>
        <w:t>oslovováni</w:t>
      </w:r>
      <w:proofErr w:type="spellEnd"/>
      <w:r w:rsidRPr="28B4E4B0">
        <w:rPr>
          <w:rFonts w:cs="Arial"/>
          <w:lang w:val="en-US"/>
        </w:rPr>
        <w:t xml:space="preserve"> k </w:t>
      </w:r>
      <w:proofErr w:type="spellStart"/>
      <w:r w:rsidRPr="28B4E4B0">
        <w:rPr>
          <w:rFonts w:cs="Arial"/>
          <w:lang w:val="en-US"/>
        </w:rPr>
        <w:t>uzavření</w:t>
      </w:r>
      <w:proofErr w:type="spellEnd"/>
      <w:r w:rsidRPr="28B4E4B0">
        <w:rPr>
          <w:rFonts w:cs="Arial"/>
          <w:lang w:val="en-US"/>
        </w:rPr>
        <w:t xml:space="preserve"> </w:t>
      </w:r>
      <w:proofErr w:type="spellStart"/>
      <w:r w:rsidRPr="28B4E4B0">
        <w:rPr>
          <w:rFonts w:cs="Arial"/>
          <w:lang w:val="en-US"/>
        </w:rPr>
        <w:t>smlouvy</w:t>
      </w:r>
      <w:proofErr w:type="spellEnd"/>
      <w:r w:rsidRPr="28B4E4B0">
        <w:rPr>
          <w:rFonts w:cs="Arial"/>
          <w:lang w:val="en-US"/>
        </w:rPr>
        <w:t xml:space="preserve"> v </w:t>
      </w:r>
      <w:proofErr w:type="spellStart"/>
      <w:r w:rsidRPr="28B4E4B0">
        <w:rPr>
          <w:rFonts w:cs="Arial"/>
          <w:lang w:val="en-US"/>
        </w:rPr>
        <w:t>pořadí</w:t>
      </w:r>
      <w:proofErr w:type="spellEnd"/>
      <w:r w:rsidRPr="28B4E4B0">
        <w:rPr>
          <w:rFonts w:cs="Arial"/>
          <w:lang w:val="en-US"/>
        </w:rPr>
        <w:t xml:space="preserve">, </w:t>
      </w:r>
      <w:proofErr w:type="spellStart"/>
      <w:r w:rsidRPr="28B4E4B0">
        <w:rPr>
          <w:rFonts w:cs="Arial"/>
          <w:lang w:val="en-US"/>
        </w:rPr>
        <w:t>ve</w:t>
      </w:r>
      <w:proofErr w:type="spellEnd"/>
      <w:r w:rsidRPr="28B4E4B0">
        <w:rPr>
          <w:rFonts w:cs="Arial"/>
          <w:lang w:val="en-US"/>
        </w:rPr>
        <w:t xml:space="preserve"> </w:t>
      </w:r>
      <w:proofErr w:type="spellStart"/>
      <w:r w:rsidRPr="28B4E4B0">
        <w:rPr>
          <w:rFonts w:cs="Arial"/>
          <w:lang w:val="en-US"/>
        </w:rPr>
        <w:t>kterém</w:t>
      </w:r>
      <w:proofErr w:type="spellEnd"/>
      <w:r w:rsidRPr="28B4E4B0">
        <w:rPr>
          <w:rFonts w:cs="Arial"/>
          <w:lang w:val="en-US"/>
        </w:rPr>
        <w:t xml:space="preserve"> se </w:t>
      </w:r>
      <w:proofErr w:type="spellStart"/>
      <w:r w:rsidRPr="28B4E4B0">
        <w:rPr>
          <w:rFonts w:cs="Arial"/>
          <w:lang w:val="en-US"/>
        </w:rPr>
        <w:t>umístili</w:t>
      </w:r>
      <w:proofErr w:type="spellEnd"/>
      <w:r w:rsidRPr="28B4E4B0">
        <w:rPr>
          <w:rFonts w:cs="Arial"/>
          <w:lang w:val="en-US"/>
        </w:rPr>
        <w:t xml:space="preserve"> v</w:t>
      </w:r>
      <w:r w:rsidR="002D141F" w:rsidRPr="28B4E4B0">
        <w:rPr>
          <w:rFonts w:cs="Arial"/>
          <w:lang w:val="en-US"/>
        </w:rPr>
        <w:t> </w:t>
      </w:r>
      <w:proofErr w:type="spellStart"/>
      <w:r w:rsidRPr="28B4E4B0">
        <w:rPr>
          <w:rFonts w:cs="Arial"/>
          <w:lang w:val="en-US"/>
        </w:rPr>
        <w:t>zadávacím</w:t>
      </w:r>
      <w:proofErr w:type="spellEnd"/>
      <w:r w:rsidRPr="28B4E4B0">
        <w:rPr>
          <w:rFonts w:cs="Arial"/>
          <w:lang w:val="en-US"/>
        </w:rPr>
        <w:t xml:space="preserve"> </w:t>
      </w:r>
      <w:proofErr w:type="spellStart"/>
      <w:r w:rsidRPr="28B4E4B0">
        <w:rPr>
          <w:rFonts w:cs="Arial"/>
          <w:lang w:val="en-US"/>
        </w:rPr>
        <w:t>řízení</w:t>
      </w:r>
      <w:proofErr w:type="spellEnd"/>
      <w:r w:rsidRPr="28B4E4B0">
        <w:rPr>
          <w:rFonts w:cs="Arial"/>
          <w:lang w:val="en-US"/>
        </w:rPr>
        <w:t xml:space="preserve"> </w:t>
      </w:r>
      <w:proofErr w:type="spellStart"/>
      <w:r w:rsidRPr="28B4E4B0">
        <w:rPr>
          <w:rFonts w:cs="Arial"/>
          <w:lang w:val="en-US"/>
        </w:rPr>
        <w:t>na</w:t>
      </w:r>
      <w:proofErr w:type="spellEnd"/>
      <w:r w:rsidRPr="28B4E4B0">
        <w:rPr>
          <w:rFonts w:cs="Arial"/>
          <w:lang w:val="en-US"/>
        </w:rPr>
        <w:t> </w:t>
      </w:r>
      <w:proofErr w:type="spellStart"/>
      <w:r w:rsidRPr="28B4E4B0">
        <w:rPr>
          <w:rFonts w:cs="Arial"/>
          <w:lang w:val="en-US"/>
        </w:rPr>
        <w:t>Veřejnou</w:t>
      </w:r>
      <w:proofErr w:type="spellEnd"/>
      <w:r w:rsidRPr="28B4E4B0">
        <w:rPr>
          <w:rFonts w:cs="Arial"/>
          <w:lang w:val="en-US"/>
        </w:rPr>
        <w:t xml:space="preserve"> </w:t>
      </w:r>
      <w:proofErr w:type="spellStart"/>
      <w:r w:rsidRPr="28B4E4B0">
        <w:rPr>
          <w:rFonts w:cs="Arial"/>
          <w:lang w:val="en-US"/>
        </w:rPr>
        <w:t>zakázku</w:t>
      </w:r>
      <w:proofErr w:type="spellEnd"/>
      <w:r w:rsidRPr="28B4E4B0">
        <w:rPr>
          <w:rFonts w:cs="Arial"/>
          <w:lang w:val="en-US"/>
        </w:rPr>
        <w:t>, a</w:t>
      </w:r>
    </w:p>
    <w:p w14:paraId="6B5BF9EA" w14:textId="2BEF4E54" w:rsidR="2ED6209B" w:rsidRDefault="2ED6209B" w:rsidP="28B4E4B0">
      <w:pPr>
        <w:pStyle w:val="Zkladntext"/>
        <w:widowControl/>
        <w:numPr>
          <w:ilvl w:val="2"/>
          <w:numId w:val="15"/>
        </w:numPr>
        <w:spacing w:after="240" w:line="276" w:lineRule="auto"/>
        <w:rPr>
          <w:rFonts w:cs="Arial"/>
          <w:lang w:val="en-US"/>
        </w:rPr>
      </w:pPr>
      <w:proofErr w:type="spellStart"/>
      <w:r w:rsidRPr="28B4E4B0">
        <w:rPr>
          <w:rFonts w:cs="Arial"/>
          <w:lang w:val="en-US"/>
        </w:rPr>
        <w:t>nový</w:t>
      </w:r>
      <w:proofErr w:type="spellEnd"/>
      <w:r w:rsidRPr="28B4E4B0">
        <w:rPr>
          <w:rFonts w:cs="Arial"/>
          <w:lang w:val="en-US"/>
        </w:rPr>
        <w:t xml:space="preserve"> </w:t>
      </w:r>
      <w:proofErr w:type="spellStart"/>
      <w:r w:rsidRPr="28B4E4B0">
        <w:rPr>
          <w:rFonts w:cs="Arial"/>
          <w:lang w:val="en-US"/>
        </w:rPr>
        <w:t>dodavatel</w:t>
      </w:r>
      <w:proofErr w:type="spellEnd"/>
      <w:r w:rsidRPr="28B4E4B0">
        <w:rPr>
          <w:rFonts w:cs="Arial"/>
          <w:lang w:val="en-US"/>
        </w:rPr>
        <w:t xml:space="preserve"> </w:t>
      </w:r>
      <w:proofErr w:type="spellStart"/>
      <w:r w:rsidRPr="28B4E4B0">
        <w:rPr>
          <w:rFonts w:cs="Arial"/>
          <w:lang w:val="en-US"/>
        </w:rPr>
        <w:t>akceptuje</w:t>
      </w:r>
      <w:proofErr w:type="spellEnd"/>
      <w:r w:rsidRPr="28B4E4B0">
        <w:rPr>
          <w:rFonts w:cs="Arial"/>
          <w:lang w:val="en-US"/>
        </w:rPr>
        <w:t xml:space="preserve"> </w:t>
      </w:r>
      <w:proofErr w:type="spellStart"/>
      <w:r w:rsidRPr="28B4E4B0">
        <w:rPr>
          <w:rFonts w:cs="Arial"/>
          <w:lang w:val="en-US"/>
        </w:rPr>
        <w:t>smluvní</w:t>
      </w:r>
      <w:proofErr w:type="spellEnd"/>
      <w:r w:rsidRPr="28B4E4B0">
        <w:rPr>
          <w:rFonts w:cs="Arial"/>
          <w:lang w:val="en-US"/>
        </w:rPr>
        <w:t xml:space="preserve"> </w:t>
      </w:r>
      <w:proofErr w:type="spellStart"/>
      <w:r w:rsidRPr="28B4E4B0">
        <w:rPr>
          <w:rFonts w:cs="Arial"/>
          <w:lang w:val="en-US"/>
        </w:rPr>
        <w:t>podmínky</w:t>
      </w:r>
      <w:proofErr w:type="spellEnd"/>
      <w:r w:rsidRPr="28B4E4B0">
        <w:rPr>
          <w:rFonts w:cs="Arial"/>
          <w:lang w:val="en-US"/>
        </w:rPr>
        <w:t xml:space="preserve"> v </w:t>
      </w:r>
      <w:proofErr w:type="spellStart"/>
      <w:r w:rsidRPr="28B4E4B0">
        <w:rPr>
          <w:rFonts w:cs="Arial"/>
          <w:lang w:val="en-US"/>
        </w:rPr>
        <w:t>rozsahu</w:t>
      </w:r>
      <w:proofErr w:type="spellEnd"/>
      <w:r w:rsidRPr="28B4E4B0">
        <w:rPr>
          <w:rFonts w:cs="Arial"/>
          <w:lang w:val="en-US"/>
        </w:rPr>
        <w:t xml:space="preserve"> </w:t>
      </w:r>
      <w:proofErr w:type="spellStart"/>
      <w:r w:rsidRPr="28B4E4B0">
        <w:rPr>
          <w:rFonts w:cs="Arial"/>
          <w:lang w:val="en-US"/>
        </w:rPr>
        <w:t>odpovídajícím</w:t>
      </w:r>
      <w:proofErr w:type="spellEnd"/>
      <w:r w:rsidRPr="28B4E4B0">
        <w:rPr>
          <w:rFonts w:cs="Arial"/>
          <w:lang w:val="en-US"/>
        </w:rPr>
        <w:t xml:space="preserve"> </w:t>
      </w:r>
      <w:proofErr w:type="spellStart"/>
      <w:r w:rsidRPr="28B4E4B0">
        <w:rPr>
          <w:rFonts w:cs="Arial"/>
          <w:lang w:val="en-US"/>
        </w:rPr>
        <w:t>smluvním</w:t>
      </w:r>
      <w:proofErr w:type="spellEnd"/>
      <w:r w:rsidRPr="28B4E4B0">
        <w:rPr>
          <w:rFonts w:cs="Arial"/>
          <w:lang w:val="en-US"/>
        </w:rPr>
        <w:t xml:space="preserve"> </w:t>
      </w:r>
      <w:proofErr w:type="spellStart"/>
      <w:r w:rsidRPr="28B4E4B0">
        <w:rPr>
          <w:rFonts w:cs="Arial"/>
          <w:lang w:val="en-US"/>
        </w:rPr>
        <w:t>podmínkám</w:t>
      </w:r>
      <w:proofErr w:type="spellEnd"/>
      <w:r w:rsidRPr="28B4E4B0">
        <w:rPr>
          <w:rFonts w:cs="Arial"/>
          <w:lang w:val="en-US"/>
        </w:rPr>
        <w:t xml:space="preserve"> </w:t>
      </w:r>
      <w:proofErr w:type="spellStart"/>
      <w:r w:rsidRPr="28B4E4B0">
        <w:rPr>
          <w:rFonts w:cs="Arial"/>
          <w:lang w:val="en-US"/>
        </w:rPr>
        <w:t>mezi</w:t>
      </w:r>
      <w:proofErr w:type="spellEnd"/>
      <w:r w:rsidRPr="28B4E4B0">
        <w:rPr>
          <w:rFonts w:cs="Arial"/>
          <w:lang w:val="en-US"/>
        </w:rPr>
        <w:t xml:space="preserve"> </w:t>
      </w:r>
      <w:proofErr w:type="spellStart"/>
      <w:r w:rsidRPr="28B4E4B0">
        <w:rPr>
          <w:rFonts w:cs="Arial"/>
          <w:lang w:val="en-US"/>
        </w:rPr>
        <w:t>Objednatelem</w:t>
      </w:r>
      <w:proofErr w:type="spellEnd"/>
      <w:r w:rsidRPr="28B4E4B0">
        <w:rPr>
          <w:rFonts w:cs="Arial"/>
          <w:lang w:val="en-US"/>
        </w:rPr>
        <w:t xml:space="preserve"> a </w:t>
      </w:r>
      <w:proofErr w:type="spellStart"/>
      <w:r w:rsidRPr="28B4E4B0">
        <w:rPr>
          <w:rFonts w:cs="Arial"/>
          <w:lang w:val="en-US"/>
        </w:rPr>
        <w:t>Dodavatelem</w:t>
      </w:r>
      <w:proofErr w:type="spellEnd"/>
      <w:r w:rsidRPr="28B4E4B0">
        <w:rPr>
          <w:rFonts w:cs="Arial"/>
          <w:lang w:val="en-US"/>
        </w:rPr>
        <w:t xml:space="preserve"> s </w:t>
      </w:r>
      <w:proofErr w:type="spellStart"/>
      <w:r w:rsidRPr="28B4E4B0">
        <w:rPr>
          <w:rFonts w:cs="Arial"/>
          <w:lang w:val="en-US"/>
        </w:rPr>
        <w:t>tím</w:t>
      </w:r>
      <w:proofErr w:type="spellEnd"/>
      <w:r w:rsidRPr="28B4E4B0">
        <w:rPr>
          <w:rFonts w:cs="Arial"/>
          <w:lang w:val="en-US"/>
        </w:rPr>
        <w:t xml:space="preserve">, </w:t>
      </w:r>
      <w:proofErr w:type="spellStart"/>
      <w:r w:rsidRPr="28B4E4B0">
        <w:rPr>
          <w:rFonts w:cs="Arial"/>
          <w:lang w:val="en-US"/>
        </w:rPr>
        <w:t>že</w:t>
      </w:r>
      <w:proofErr w:type="spellEnd"/>
      <w:r w:rsidRPr="28B4E4B0">
        <w:rPr>
          <w:rFonts w:cs="Arial"/>
          <w:lang w:val="en-US"/>
        </w:rPr>
        <w:t xml:space="preserve"> </w:t>
      </w:r>
      <w:proofErr w:type="spellStart"/>
      <w:r w:rsidRPr="28B4E4B0">
        <w:rPr>
          <w:rFonts w:cs="Arial"/>
          <w:lang w:val="en-US"/>
        </w:rPr>
        <w:t>cena</w:t>
      </w:r>
      <w:proofErr w:type="spellEnd"/>
      <w:r w:rsidRPr="28B4E4B0">
        <w:rPr>
          <w:rFonts w:cs="Arial"/>
          <w:lang w:val="en-US"/>
        </w:rPr>
        <w:t xml:space="preserve"> </w:t>
      </w:r>
      <w:proofErr w:type="spellStart"/>
      <w:r w:rsidRPr="28B4E4B0">
        <w:rPr>
          <w:rFonts w:cs="Arial"/>
          <w:lang w:val="en-US"/>
        </w:rPr>
        <w:t>plnění</w:t>
      </w:r>
      <w:proofErr w:type="spellEnd"/>
      <w:r w:rsidRPr="28B4E4B0">
        <w:rPr>
          <w:rFonts w:cs="Arial"/>
          <w:lang w:val="en-US"/>
        </w:rPr>
        <w:t xml:space="preserve"> </w:t>
      </w:r>
      <w:proofErr w:type="spellStart"/>
      <w:r w:rsidRPr="28B4E4B0">
        <w:rPr>
          <w:rFonts w:cs="Arial"/>
          <w:lang w:val="en-US"/>
        </w:rPr>
        <w:t>nového</w:t>
      </w:r>
      <w:proofErr w:type="spellEnd"/>
      <w:r w:rsidRPr="28B4E4B0">
        <w:rPr>
          <w:rFonts w:cs="Arial"/>
          <w:lang w:val="en-US"/>
        </w:rPr>
        <w:t xml:space="preserve"> </w:t>
      </w:r>
      <w:proofErr w:type="spellStart"/>
      <w:r w:rsidRPr="28B4E4B0">
        <w:rPr>
          <w:rFonts w:cs="Arial"/>
          <w:lang w:val="en-US"/>
        </w:rPr>
        <w:t>dodavatele</w:t>
      </w:r>
      <w:proofErr w:type="spellEnd"/>
      <w:r w:rsidRPr="28B4E4B0">
        <w:rPr>
          <w:rFonts w:cs="Arial"/>
          <w:lang w:val="en-US"/>
        </w:rPr>
        <w:t xml:space="preserve"> </w:t>
      </w:r>
      <w:proofErr w:type="spellStart"/>
      <w:r w:rsidRPr="28B4E4B0">
        <w:rPr>
          <w:rFonts w:cs="Arial"/>
          <w:lang w:val="en-US"/>
        </w:rPr>
        <w:t>bude</w:t>
      </w:r>
      <w:proofErr w:type="spellEnd"/>
      <w:r w:rsidRPr="28B4E4B0">
        <w:rPr>
          <w:rFonts w:cs="Arial"/>
          <w:lang w:val="en-US"/>
        </w:rPr>
        <w:t xml:space="preserve"> </w:t>
      </w:r>
      <w:proofErr w:type="spellStart"/>
      <w:r w:rsidRPr="28B4E4B0">
        <w:rPr>
          <w:rFonts w:cs="Arial"/>
          <w:lang w:val="en-US"/>
        </w:rPr>
        <w:t>určena</w:t>
      </w:r>
      <w:proofErr w:type="spellEnd"/>
      <w:r w:rsidRPr="28B4E4B0">
        <w:rPr>
          <w:rFonts w:cs="Arial"/>
          <w:lang w:val="en-US"/>
        </w:rPr>
        <w:t xml:space="preserve"> </w:t>
      </w:r>
      <w:proofErr w:type="spellStart"/>
      <w:r w:rsidRPr="28B4E4B0">
        <w:rPr>
          <w:rFonts w:cs="Arial"/>
          <w:lang w:val="en-US"/>
        </w:rPr>
        <w:t>podle</w:t>
      </w:r>
      <w:proofErr w:type="spellEnd"/>
      <w:r w:rsidRPr="28B4E4B0">
        <w:rPr>
          <w:rFonts w:cs="Arial"/>
          <w:lang w:val="en-US"/>
        </w:rPr>
        <w:t xml:space="preserve"> </w:t>
      </w:r>
      <w:proofErr w:type="spellStart"/>
      <w:r w:rsidRPr="28B4E4B0">
        <w:rPr>
          <w:rFonts w:cs="Arial"/>
          <w:lang w:val="en-US"/>
        </w:rPr>
        <w:t>cenových</w:t>
      </w:r>
      <w:proofErr w:type="spellEnd"/>
      <w:r w:rsidRPr="28B4E4B0">
        <w:rPr>
          <w:rFonts w:cs="Arial"/>
          <w:lang w:val="en-US"/>
        </w:rPr>
        <w:t xml:space="preserve"> </w:t>
      </w:r>
      <w:proofErr w:type="spellStart"/>
      <w:r w:rsidRPr="28B4E4B0">
        <w:rPr>
          <w:rFonts w:cs="Arial"/>
          <w:lang w:val="en-US"/>
        </w:rPr>
        <w:t>podmínek</w:t>
      </w:r>
      <w:proofErr w:type="spellEnd"/>
      <w:r w:rsidRPr="28B4E4B0">
        <w:rPr>
          <w:rFonts w:cs="Arial"/>
          <w:lang w:val="en-US"/>
        </w:rPr>
        <w:t xml:space="preserve"> </w:t>
      </w:r>
      <w:proofErr w:type="spellStart"/>
      <w:r w:rsidRPr="28B4E4B0">
        <w:rPr>
          <w:rFonts w:cs="Arial"/>
          <w:lang w:val="en-US"/>
        </w:rPr>
        <w:t>uvedených</w:t>
      </w:r>
      <w:proofErr w:type="spellEnd"/>
      <w:r w:rsidRPr="28B4E4B0">
        <w:rPr>
          <w:rFonts w:cs="Arial"/>
          <w:lang w:val="en-US"/>
        </w:rPr>
        <w:t xml:space="preserve"> v </w:t>
      </w:r>
      <w:proofErr w:type="spellStart"/>
      <w:r w:rsidRPr="28B4E4B0">
        <w:rPr>
          <w:rFonts w:cs="Arial"/>
          <w:lang w:val="en-US"/>
        </w:rPr>
        <w:t>nabídce</w:t>
      </w:r>
      <w:proofErr w:type="spellEnd"/>
      <w:r w:rsidRPr="28B4E4B0">
        <w:rPr>
          <w:rFonts w:cs="Arial"/>
          <w:lang w:val="en-US"/>
        </w:rPr>
        <w:t xml:space="preserve"> </w:t>
      </w:r>
      <w:proofErr w:type="spellStart"/>
      <w:r w:rsidRPr="28B4E4B0">
        <w:rPr>
          <w:rFonts w:cs="Arial"/>
          <w:lang w:val="en-US"/>
        </w:rPr>
        <w:t>nového</w:t>
      </w:r>
      <w:proofErr w:type="spellEnd"/>
      <w:r w:rsidRPr="28B4E4B0">
        <w:rPr>
          <w:rFonts w:cs="Arial"/>
          <w:lang w:val="en-US"/>
        </w:rPr>
        <w:t xml:space="preserve"> </w:t>
      </w:r>
      <w:proofErr w:type="spellStart"/>
      <w:r w:rsidRPr="28B4E4B0">
        <w:rPr>
          <w:rFonts w:cs="Arial"/>
          <w:lang w:val="en-US"/>
        </w:rPr>
        <w:t>dodavatele</w:t>
      </w:r>
      <w:proofErr w:type="spellEnd"/>
      <w:r w:rsidRPr="28B4E4B0">
        <w:rPr>
          <w:rFonts w:cs="Arial"/>
          <w:lang w:val="en-US"/>
        </w:rPr>
        <w:t xml:space="preserve"> </w:t>
      </w:r>
      <w:proofErr w:type="spellStart"/>
      <w:r w:rsidRPr="28B4E4B0">
        <w:rPr>
          <w:rFonts w:cs="Arial"/>
          <w:lang w:val="en-US"/>
        </w:rPr>
        <w:t>předložené</w:t>
      </w:r>
      <w:proofErr w:type="spellEnd"/>
      <w:r w:rsidRPr="28B4E4B0">
        <w:rPr>
          <w:rFonts w:cs="Arial"/>
          <w:lang w:val="en-US"/>
        </w:rPr>
        <w:t xml:space="preserve"> v </w:t>
      </w:r>
      <w:proofErr w:type="spellStart"/>
      <w:r w:rsidRPr="28B4E4B0">
        <w:rPr>
          <w:rFonts w:cs="Arial"/>
          <w:lang w:val="en-US"/>
        </w:rPr>
        <w:t>rámci</w:t>
      </w:r>
      <w:proofErr w:type="spellEnd"/>
      <w:r w:rsidRPr="28B4E4B0">
        <w:rPr>
          <w:rFonts w:cs="Arial"/>
          <w:lang w:val="en-US"/>
        </w:rPr>
        <w:t xml:space="preserve"> </w:t>
      </w:r>
      <w:proofErr w:type="spellStart"/>
      <w:r w:rsidRPr="28B4E4B0">
        <w:rPr>
          <w:rFonts w:cs="Arial"/>
          <w:lang w:val="en-US"/>
        </w:rPr>
        <w:t>tohoto</w:t>
      </w:r>
      <w:proofErr w:type="spellEnd"/>
      <w:r w:rsidRPr="28B4E4B0">
        <w:rPr>
          <w:rFonts w:cs="Arial"/>
          <w:lang w:val="en-US"/>
        </w:rPr>
        <w:t xml:space="preserve"> </w:t>
      </w:r>
      <w:proofErr w:type="spellStart"/>
      <w:r w:rsidRPr="28B4E4B0">
        <w:rPr>
          <w:rFonts w:cs="Arial"/>
          <w:lang w:val="en-US"/>
        </w:rPr>
        <w:t>zadávacího</w:t>
      </w:r>
      <w:proofErr w:type="spellEnd"/>
      <w:r w:rsidRPr="28B4E4B0">
        <w:rPr>
          <w:rFonts w:cs="Arial"/>
          <w:lang w:val="en-US"/>
        </w:rPr>
        <w:t xml:space="preserve"> </w:t>
      </w:r>
      <w:proofErr w:type="spellStart"/>
      <w:r w:rsidRPr="28B4E4B0">
        <w:rPr>
          <w:rFonts w:cs="Arial"/>
          <w:lang w:val="en-US"/>
        </w:rPr>
        <w:t>řízení</w:t>
      </w:r>
      <w:proofErr w:type="spellEnd"/>
      <w:r w:rsidRPr="28B4E4B0">
        <w:rPr>
          <w:rFonts w:cs="Arial"/>
          <w:lang w:val="en-US"/>
        </w:rPr>
        <w:t xml:space="preserve">. </w:t>
      </w:r>
    </w:p>
    <w:p w14:paraId="74B610BB" w14:textId="77777777" w:rsidR="009A7195" w:rsidRPr="00795BBE" w:rsidRDefault="009A7195" w:rsidP="009A7195">
      <w:pPr>
        <w:pStyle w:val="Odstavecseseznamem"/>
        <w:numPr>
          <w:ilvl w:val="0"/>
          <w:numId w:val="15"/>
        </w:numPr>
        <w:spacing w:after="120"/>
        <w:rPr>
          <w:rFonts w:ascii="Arial" w:hAnsi="Arial" w:cs="Arial"/>
          <w:b/>
        </w:rPr>
      </w:pPr>
      <w:r w:rsidRPr="00795BBE">
        <w:rPr>
          <w:rFonts w:ascii="Arial" w:hAnsi="Arial" w:cs="Arial"/>
          <w:b/>
        </w:rPr>
        <w:t>Součinnost a vzájemná komunikace</w:t>
      </w:r>
    </w:p>
    <w:p w14:paraId="07ACBD6A" w14:textId="77777777" w:rsidR="009A7195" w:rsidRPr="00795BBE" w:rsidRDefault="009A7195" w:rsidP="00544647">
      <w:pPr>
        <w:pStyle w:val="Odstavecseseznamem"/>
        <w:spacing w:after="120" w:line="276" w:lineRule="auto"/>
        <w:ind w:left="567"/>
        <w:jc w:val="both"/>
        <w:rPr>
          <w:rFonts w:ascii="Arial" w:hAnsi="Arial" w:cs="Arial"/>
        </w:rPr>
      </w:pPr>
      <w:r w:rsidRPr="00795BBE">
        <w:rPr>
          <w:rFonts w:ascii="Arial" w:hAnsi="Arial" w:cs="Arial"/>
        </w:rPr>
        <w:t xml:space="preserve">Smluvní strany se zavazují vzájemně spolupracovat a poskytovat si veškeré informace nezbytné pro řádné plnění svých závazků vyplývajících ze Smlouvy. Smluvní strany jsou povinny </w:t>
      </w:r>
      <w:r w:rsidRPr="00795BBE">
        <w:rPr>
          <w:rFonts w:ascii="Arial" w:hAnsi="Arial" w:cs="Arial"/>
        </w:rPr>
        <w:lastRenderedPageBreak/>
        <w:t>informovat druhou smluvní stranu o veškerých skutečnostech, které jsou nebo mohou být důležité pro řádné plnění této Smlouvy.</w:t>
      </w:r>
    </w:p>
    <w:p w14:paraId="404B3FF9" w14:textId="77777777" w:rsidR="00772781" w:rsidRPr="00795BBE" w:rsidRDefault="00772781" w:rsidP="009A7195">
      <w:pPr>
        <w:pStyle w:val="Odstavecseseznamem"/>
        <w:spacing w:after="120" w:line="276" w:lineRule="auto"/>
        <w:ind w:left="567"/>
        <w:jc w:val="both"/>
        <w:rPr>
          <w:rFonts w:ascii="Arial" w:hAnsi="Arial" w:cs="Arial"/>
        </w:rPr>
      </w:pPr>
    </w:p>
    <w:p w14:paraId="42FBE54E" w14:textId="77777777" w:rsidR="009A7195" w:rsidRPr="00795BBE" w:rsidRDefault="009A7195" w:rsidP="009A7195">
      <w:pPr>
        <w:pStyle w:val="Odstavecseseznamem"/>
        <w:numPr>
          <w:ilvl w:val="0"/>
          <w:numId w:val="15"/>
        </w:numPr>
        <w:spacing w:after="120"/>
        <w:rPr>
          <w:rFonts w:ascii="Arial" w:hAnsi="Arial" w:cs="Arial"/>
          <w:b/>
        </w:rPr>
      </w:pPr>
      <w:r w:rsidRPr="00795BBE">
        <w:rPr>
          <w:rFonts w:ascii="Arial" w:hAnsi="Arial" w:cs="Arial"/>
          <w:b/>
        </w:rPr>
        <w:t>Náhrada škody</w:t>
      </w:r>
    </w:p>
    <w:p w14:paraId="5498C943" w14:textId="5B2AB2BB"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Každá ze stran nese odpovědnost za způsobenou škodu v rámci platných právních předpisů a</w:t>
      </w:r>
      <w:r w:rsidR="002D141F">
        <w:rPr>
          <w:rFonts w:ascii="Arial" w:hAnsi="Arial" w:cs="Arial"/>
        </w:rPr>
        <w:t> </w:t>
      </w:r>
      <w:r w:rsidRPr="00795BBE">
        <w:rPr>
          <w:rFonts w:ascii="Arial" w:hAnsi="Arial" w:cs="Arial"/>
        </w:rPr>
        <w:t>této Smlouvy. Obě strany se zavazují k vyvinutí maximálního úsilí k předcházení škodám a</w:t>
      </w:r>
      <w:r w:rsidR="002D141F">
        <w:rPr>
          <w:rFonts w:ascii="Arial" w:hAnsi="Arial" w:cs="Arial"/>
        </w:rPr>
        <w:t> </w:t>
      </w:r>
      <w:r w:rsidRPr="00795BBE">
        <w:rPr>
          <w:rFonts w:ascii="Arial" w:hAnsi="Arial" w:cs="Arial"/>
        </w:rPr>
        <w:t>k</w:t>
      </w:r>
      <w:r w:rsidR="002D141F">
        <w:rPr>
          <w:rFonts w:ascii="Arial" w:hAnsi="Arial" w:cs="Arial"/>
        </w:rPr>
        <w:t> </w:t>
      </w:r>
      <w:r w:rsidRPr="00795BBE">
        <w:rPr>
          <w:rFonts w:ascii="Arial" w:hAnsi="Arial" w:cs="Arial"/>
        </w:rPr>
        <w:t>minimalizaci vzniklých škod.</w:t>
      </w:r>
    </w:p>
    <w:p w14:paraId="046DE6B6" w14:textId="4DC423BD"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w:t>
      </w:r>
      <w:r w:rsidR="002D141F">
        <w:rPr>
          <w:rFonts w:ascii="Arial" w:hAnsi="Arial" w:cs="Arial"/>
        </w:rPr>
        <w:t> </w:t>
      </w:r>
      <w:r w:rsidRPr="00795BBE">
        <w:rPr>
          <w:rFonts w:ascii="Arial" w:hAnsi="Arial" w:cs="Arial"/>
        </w:rPr>
        <w:t>občanského zákoníku, dále jen „okolnosti vylučující odpovědnost“).</w:t>
      </w:r>
    </w:p>
    <w:p w14:paraId="07387FA8" w14:textId="77777777"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takových okolností vylučujících odpovědnost.</w:t>
      </w:r>
    </w:p>
    <w:p w14:paraId="1D85F19A" w14:textId="77777777" w:rsidR="009A7195" w:rsidRPr="00795BBE" w:rsidRDefault="009A7195" w:rsidP="009A7195">
      <w:pPr>
        <w:spacing w:after="0" w:line="240" w:lineRule="auto"/>
        <w:rPr>
          <w:rFonts w:ascii="Arial" w:hAnsi="Arial" w:cs="Arial"/>
          <w:sz w:val="20"/>
          <w:szCs w:val="20"/>
        </w:rPr>
      </w:pPr>
    </w:p>
    <w:p w14:paraId="369262CF" w14:textId="77777777" w:rsidR="009A7195" w:rsidRPr="00795BBE" w:rsidRDefault="009A7195" w:rsidP="009A7195">
      <w:pPr>
        <w:pStyle w:val="Odstavecseseznamem"/>
        <w:numPr>
          <w:ilvl w:val="0"/>
          <w:numId w:val="15"/>
        </w:numPr>
        <w:spacing w:after="120"/>
        <w:rPr>
          <w:rFonts w:ascii="Arial" w:hAnsi="Arial" w:cs="Arial"/>
          <w:b/>
        </w:rPr>
      </w:pPr>
      <w:r w:rsidRPr="00795BBE">
        <w:rPr>
          <w:rFonts w:ascii="Arial" w:hAnsi="Arial" w:cs="Arial"/>
          <w:b/>
        </w:rPr>
        <w:t>Odpovědnost smluvních stran</w:t>
      </w:r>
    </w:p>
    <w:p w14:paraId="28E56C14" w14:textId="228329DD" w:rsidR="009A7195" w:rsidRPr="00795BBE" w:rsidRDefault="7D4E81ED" w:rsidP="009A7195">
      <w:pPr>
        <w:pStyle w:val="Odstavecseseznamem"/>
        <w:numPr>
          <w:ilvl w:val="1"/>
          <w:numId w:val="15"/>
        </w:numPr>
        <w:spacing w:after="120" w:line="276" w:lineRule="auto"/>
        <w:ind w:left="567" w:hanging="567"/>
        <w:jc w:val="both"/>
        <w:rPr>
          <w:rFonts w:ascii="Arial" w:hAnsi="Arial" w:cs="Arial"/>
        </w:rPr>
      </w:pPr>
      <w:r w:rsidRPr="0ED0B6C3">
        <w:rPr>
          <w:rFonts w:ascii="Arial" w:hAnsi="Arial" w:cs="Arial"/>
        </w:rPr>
        <w:t>Dodavatel</w:t>
      </w:r>
      <w:r w:rsidR="009A7195" w:rsidRPr="00795BBE">
        <w:rPr>
          <w:rFonts w:ascii="Arial" w:hAnsi="Arial" w:cs="Arial"/>
        </w:rPr>
        <w:t xml:space="preserve"> se zavazuje zachovávat mlčenlivost a důvěrnost dat uložených na technických prostředcích využívaných k poskytování Předmětu plnění, a zavazuje se, že tato data nebudou </w:t>
      </w:r>
      <w:r w:rsidR="508687BA" w:rsidRPr="0ED0B6C3">
        <w:rPr>
          <w:rFonts w:ascii="Arial" w:hAnsi="Arial" w:cs="Arial"/>
        </w:rPr>
        <w:t xml:space="preserve">Dodavatelem </w:t>
      </w:r>
      <w:r w:rsidR="009A7195" w:rsidRPr="00795BBE">
        <w:rPr>
          <w:rFonts w:ascii="Arial" w:hAnsi="Arial" w:cs="Arial"/>
        </w:rPr>
        <w:t xml:space="preserve">zneužita a využita a poskytnuta třetím osobám. Dále se </w:t>
      </w:r>
      <w:r w:rsidR="68421C9D" w:rsidRPr="0ED0B6C3">
        <w:rPr>
          <w:rFonts w:ascii="Arial" w:hAnsi="Arial" w:cs="Arial"/>
        </w:rPr>
        <w:t>Dodavatel</w:t>
      </w:r>
      <w:r w:rsidR="009A7195" w:rsidRPr="00795BBE">
        <w:rPr>
          <w:rFonts w:ascii="Arial" w:hAnsi="Arial" w:cs="Arial"/>
        </w:rPr>
        <w:t xml:space="preserve"> zavazuje, že zneužita, využita a poskytnuta třetím osobám nebudou též jakákoli data Objednatele, která by i</w:t>
      </w:r>
      <w:r w:rsidR="002D141F">
        <w:rPr>
          <w:rFonts w:ascii="Arial" w:hAnsi="Arial" w:cs="Arial"/>
        </w:rPr>
        <w:t> </w:t>
      </w:r>
      <w:r w:rsidR="009A7195" w:rsidRPr="00795BBE">
        <w:rPr>
          <w:rFonts w:ascii="Arial" w:hAnsi="Arial" w:cs="Arial"/>
        </w:rPr>
        <w:t>neúmyslně získal při poskytování Předmětu plnění jiným způsobem než uvedeným v první větě tohoto odstavce, a</w:t>
      </w:r>
      <w:r w:rsidR="002B05BE" w:rsidRPr="00795BBE">
        <w:rPr>
          <w:rFonts w:ascii="Arial" w:hAnsi="Arial" w:cs="Arial"/>
        </w:rPr>
        <w:t> </w:t>
      </w:r>
      <w:r w:rsidR="009A7195" w:rsidRPr="00795BBE">
        <w:rPr>
          <w:rFonts w:ascii="Arial" w:hAnsi="Arial" w:cs="Arial"/>
        </w:rPr>
        <w:t>i</w:t>
      </w:r>
      <w:r w:rsidR="002B05BE" w:rsidRPr="00795BBE">
        <w:rPr>
          <w:rFonts w:ascii="Arial" w:hAnsi="Arial" w:cs="Arial"/>
        </w:rPr>
        <w:t> </w:t>
      </w:r>
      <w:r w:rsidR="009A7195" w:rsidRPr="00795BBE">
        <w:rPr>
          <w:rFonts w:ascii="Arial" w:hAnsi="Arial" w:cs="Arial"/>
        </w:rPr>
        <w:t>v</w:t>
      </w:r>
      <w:r w:rsidR="002B05BE" w:rsidRPr="00795BBE">
        <w:rPr>
          <w:rFonts w:ascii="Arial" w:hAnsi="Arial" w:cs="Arial"/>
        </w:rPr>
        <w:t> </w:t>
      </w:r>
      <w:r w:rsidR="009A7195" w:rsidRPr="00795BBE">
        <w:rPr>
          <w:rFonts w:ascii="Arial" w:hAnsi="Arial" w:cs="Arial"/>
        </w:rPr>
        <w:t xml:space="preserve">těchto případech je povinen </w:t>
      </w:r>
      <w:r w:rsidR="4AFF6826" w:rsidRPr="0ED0B6C3">
        <w:rPr>
          <w:rFonts w:ascii="Arial" w:hAnsi="Arial" w:cs="Arial"/>
        </w:rPr>
        <w:t>Dodavatel</w:t>
      </w:r>
      <w:r w:rsidR="009A7195" w:rsidRPr="00795BBE">
        <w:rPr>
          <w:rFonts w:ascii="Arial" w:hAnsi="Arial" w:cs="Arial"/>
        </w:rPr>
        <w:t xml:space="preserve"> zachovávat mlčenlivost a důvěrnost dat a</w:t>
      </w:r>
      <w:r w:rsidR="002B05BE" w:rsidRPr="00795BBE">
        <w:rPr>
          <w:rFonts w:ascii="Arial" w:hAnsi="Arial" w:cs="Arial"/>
        </w:rPr>
        <w:t> </w:t>
      </w:r>
      <w:r w:rsidR="009A7195" w:rsidRPr="00795BBE">
        <w:rPr>
          <w:rFonts w:ascii="Arial" w:hAnsi="Arial" w:cs="Arial"/>
        </w:rPr>
        <w:t xml:space="preserve">vedle toho je o takovém zjištění povinen informovat Objednatele. </w:t>
      </w:r>
    </w:p>
    <w:p w14:paraId="046FFCAF" w14:textId="3115D51E" w:rsidR="009A7195" w:rsidRPr="00795BBE" w:rsidRDefault="31CBC977" w:rsidP="009A7195">
      <w:pPr>
        <w:pStyle w:val="Odstavecseseznamem"/>
        <w:numPr>
          <w:ilvl w:val="1"/>
          <w:numId w:val="15"/>
        </w:numPr>
        <w:spacing w:after="120" w:line="276" w:lineRule="auto"/>
        <w:ind w:left="567" w:hanging="567"/>
        <w:jc w:val="both"/>
        <w:rPr>
          <w:rFonts w:ascii="Arial" w:hAnsi="Arial" w:cs="Arial"/>
        </w:rPr>
      </w:pPr>
      <w:r w:rsidRPr="0ED0B6C3">
        <w:rPr>
          <w:rFonts w:ascii="Arial" w:hAnsi="Arial" w:cs="Arial"/>
        </w:rPr>
        <w:t>Dodavatel</w:t>
      </w:r>
      <w:r w:rsidR="009A7195" w:rsidRPr="00795BBE">
        <w:rPr>
          <w:rFonts w:ascii="Arial" w:hAnsi="Arial" w:cs="Arial"/>
        </w:rPr>
        <w:t xml:space="preserve"> se zavazuje uhradit veškeré škody, které Objednateli vzniknou v důsledku porušení povinnosti </w:t>
      </w:r>
      <w:r w:rsidR="1E1E8615" w:rsidRPr="0ED0B6C3">
        <w:rPr>
          <w:rFonts w:ascii="Arial" w:hAnsi="Arial" w:cs="Arial"/>
        </w:rPr>
        <w:t xml:space="preserve">Dodavatele </w:t>
      </w:r>
      <w:r w:rsidR="009A7195" w:rsidRPr="00795BBE">
        <w:rPr>
          <w:rFonts w:ascii="Arial" w:hAnsi="Arial" w:cs="Arial"/>
        </w:rPr>
        <w:t>dle této Smlouvy nebo dle platných právních předpisů.</w:t>
      </w:r>
    </w:p>
    <w:p w14:paraId="573D68A4" w14:textId="5FC61ED2" w:rsidR="009A7195" w:rsidRPr="00795BBE" w:rsidRDefault="66277016" w:rsidP="009A7195">
      <w:pPr>
        <w:pStyle w:val="Odstavecseseznamem"/>
        <w:numPr>
          <w:ilvl w:val="1"/>
          <w:numId w:val="15"/>
        </w:numPr>
        <w:spacing w:after="120" w:line="276" w:lineRule="auto"/>
        <w:ind w:left="567" w:hanging="567"/>
        <w:jc w:val="both"/>
        <w:rPr>
          <w:rFonts w:ascii="Arial" w:hAnsi="Arial" w:cs="Arial"/>
        </w:rPr>
      </w:pPr>
      <w:r w:rsidRPr="0ED0B6C3">
        <w:rPr>
          <w:rFonts w:ascii="Arial" w:hAnsi="Arial" w:cs="Arial"/>
        </w:rPr>
        <w:t>Dodavatel</w:t>
      </w:r>
      <w:r w:rsidR="009A7195" w:rsidRPr="00795BBE">
        <w:rPr>
          <w:rFonts w:ascii="Arial" w:hAnsi="Arial" w:cs="Arial"/>
        </w:rPr>
        <w:t xml:space="preserve"> nese veškerou odpovědnost za případné porušení práv duševního vlastnictví výrobce</w:t>
      </w:r>
      <w:r w:rsidR="002116A1">
        <w:rPr>
          <w:rFonts w:ascii="Arial" w:hAnsi="Arial" w:cs="Arial"/>
        </w:rPr>
        <w:t xml:space="preserve"> </w:t>
      </w:r>
      <w:r w:rsidR="00BD0BEB">
        <w:rPr>
          <w:rFonts w:ascii="Arial" w:hAnsi="Arial" w:cs="Arial"/>
        </w:rPr>
        <w:t xml:space="preserve">použitého </w:t>
      </w:r>
      <w:r w:rsidR="009B6C36">
        <w:rPr>
          <w:rFonts w:ascii="Arial" w:hAnsi="Arial" w:cs="Arial"/>
        </w:rPr>
        <w:t>softwaru</w:t>
      </w:r>
      <w:r w:rsidR="009A7195" w:rsidRPr="00795BBE">
        <w:rPr>
          <w:rFonts w:ascii="Arial" w:hAnsi="Arial" w:cs="Arial"/>
        </w:rPr>
        <w:t>, popřípadě jím určené osoby (např. lokální zastoupení výrobce).</w:t>
      </w:r>
    </w:p>
    <w:p w14:paraId="72ED9B06" w14:textId="2828C1AD"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Smluvní strany se dohodly, že ustanovení § 2112</w:t>
      </w:r>
      <w:r w:rsidR="00C960BA" w:rsidRPr="00795BBE">
        <w:rPr>
          <w:rFonts w:ascii="Arial" w:hAnsi="Arial" w:cs="Arial"/>
        </w:rPr>
        <w:t xml:space="preserve">, § 2605 </w:t>
      </w:r>
      <w:r w:rsidR="00395026">
        <w:rPr>
          <w:rFonts w:ascii="Arial" w:hAnsi="Arial" w:cs="Arial"/>
        </w:rPr>
        <w:t xml:space="preserve">odst. 2 </w:t>
      </w:r>
      <w:r w:rsidRPr="00795BBE">
        <w:rPr>
          <w:rFonts w:ascii="Arial" w:hAnsi="Arial" w:cs="Arial"/>
        </w:rPr>
        <w:t>a § 2618 občanského zákoníku se nepoužijí.</w:t>
      </w:r>
    </w:p>
    <w:p w14:paraId="1366FC51" w14:textId="70EA6BF7" w:rsidR="00C954A8" w:rsidRPr="00795BBE" w:rsidRDefault="00C954A8" w:rsidP="009A7195">
      <w:pPr>
        <w:pStyle w:val="Zkladntext"/>
        <w:ind w:left="426"/>
        <w:jc w:val="center"/>
        <w:rPr>
          <w:rFonts w:cs="Arial"/>
          <w:lang w:val="cs-CZ"/>
        </w:rPr>
      </w:pPr>
    </w:p>
    <w:p w14:paraId="6C3CD9F0" w14:textId="77777777" w:rsidR="00C954A8" w:rsidRPr="00795BBE" w:rsidRDefault="00C954A8" w:rsidP="009A7195">
      <w:pPr>
        <w:pStyle w:val="Zkladntext"/>
        <w:ind w:left="426"/>
        <w:jc w:val="center"/>
        <w:rPr>
          <w:rFonts w:cs="Arial"/>
          <w:lang w:val="cs-CZ"/>
        </w:rPr>
      </w:pPr>
    </w:p>
    <w:p w14:paraId="49C01F93" w14:textId="1859C9C6" w:rsidR="009A7195" w:rsidRPr="00795BBE" w:rsidRDefault="009A7195" w:rsidP="009A7195">
      <w:pPr>
        <w:pStyle w:val="Odstavecseseznamem"/>
        <w:numPr>
          <w:ilvl w:val="0"/>
          <w:numId w:val="15"/>
        </w:numPr>
        <w:spacing w:after="120"/>
        <w:rPr>
          <w:rFonts w:ascii="Arial" w:hAnsi="Arial" w:cs="Arial"/>
          <w:b/>
        </w:rPr>
      </w:pPr>
      <w:r w:rsidRPr="00795BBE">
        <w:rPr>
          <w:rFonts w:ascii="Arial" w:hAnsi="Arial" w:cs="Arial"/>
          <w:b/>
        </w:rPr>
        <w:t>Smluvní pokuty a sankce</w:t>
      </w:r>
    </w:p>
    <w:p w14:paraId="6A883566" w14:textId="35163CC6"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V případě, že</w:t>
      </w:r>
      <w:r w:rsidR="1D0CCC0E" w:rsidRPr="0ED0B6C3">
        <w:rPr>
          <w:rFonts w:ascii="Arial" w:hAnsi="Arial" w:cs="Arial"/>
        </w:rPr>
        <w:t xml:space="preserve"> </w:t>
      </w:r>
      <w:r w:rsidR="004A4E6C">
        <w:rPr>
          <w:rFonts w:ascii="Arial" w:hAnsi="Arial" w:cs="Arial"/>
        </w:rPr>
        <w:t>se</w:t>
      </w:r>
      <w:r w:rsidR="1D0CCC0E" w:rsidRPr="0ED0B6C3">
        <w:rPr>
          <w:rFonts w:ascii="Arial" w:hAnsi="Arial" w:cs="Arial"/>
        </w:rPr>
        <w:t xml:space="preserve"> </w:t>
      </w:r>
      <w:r w:rsidR="3C822AD2" w:rsidRPr="0ED0B6C3">
        <w:rPr>
          <w:rFonts w:ascii="Arial" w:hAnsi="Arial" w:cs="Arial"/>
        </w:rPr>
        <w:t>Dodavatel</w:t>
      </w:r>
      <w:r w:rsidR="00D13AD9" w:rsidRPr="00795BBE">
        <w:rPr>
          <w:rFonts w:ascii="Arial" w:hAnsi="Arial" w:cs="Arial"/>
        </w:rPr>
        <w:t xml:space="preserve"> ocitne</w:t>
      </w:r>
      <w:r w:rsidRPr="00795BBE">
        <w:rPr>
          <w:rFonts w:ascii="Arial" w:hAnsi="Arial" w:cs="Arial"/>
        </w:rPr>
        <w:t xml:space="preserve"> v prodlení s poskytováním kterékoliv části Předmětu plnění dle této Smlouvy, včetně prodlení s předáním plnění (nebo jeho část</w:t>
      </w:r>
      <w:r w:rsidR="00D13AD9" w:rsidRPr="00795BBE">
        <w:rPr>
          <w:rFonts w:ascii="Arial" w:hAnsi="Arial" w:cs="Arial"/>
        </w:rPr>
        <w:t>i</w:t>
      </w:r>
      <w:r w:rsidRPr="00795BBE">
        <w:rPr>
          <w:rFonts w:ascii="Arial" w:hAnsi="Arial" w:cs="Arial"/>
        </w:rPr>
        <w:t>) v</w:t>
      </w:r>
      <w:r w:rsidR="002B05BE" w:rsidRPr="00795BBE">
        <w:rPr>
          <w:rFonts w:ascii="Arial" w:hAnsi="Arial" w:cs="Arial"/>
        </w:rPr>
        <w:t> </w:t>
      </w:r>
      <w:r w:rsidRPr="00795BBE">
        <w:rPr>
          <w:rFonts w:ascii="Arial" w:hAnsi="Arial" w:cs="Arial"/>
        </w:rPr>
        <w:t xml:space="preserve">platných termínech plnění podle čl. </w:t>
      </w:r>
      <w:r w:rsidR="00985159">
        <w:rPr>
          <w:rFonts w:ascii="Arial" w:hAnsi="Arial" w:cs="Arial"/>
        </w:rPr>
        <w:t>3</w:t>
      </w:r>
      <w:r w:rsidRPr="00795BBE">
        <w:rPr>
          <w:rFonts w:ascii="Arial" w:hAnsi="Arial" w:cs="Arial"/>
        </w:rPr>
        <w:t xml:space="preserve">. Smlouvy </w:t>
      </w:r>
      <w:r w:rsidR="00D13AD9" w:rsidRPr="00795BBE">
        <w:rPr>
          <w:rFonts w:ascii="Arial" w:hAnsi="Arial" w:cs="Arial"/>
        </w:rPr>
        <w:t>je</w:t>
      </w:r>
      <w:r w:rsidR="204FDFBF" w:rsidRPr="0ED0B6C3">
        <w:rPr>
          <w:rFonts w:ascii="Arial" w:hAnsi="Arial" w:cs="Arial"/>
        </w:rPr>
        <w:t xml:space="preserve"> </w:t>
      </w:r>
      <w:r w:rsidR="1539A6F9" w:rsidRPr="0ED0B6C3">
        <w:rPr>
          <w:rFonts w:ascii="Arial" w:hAnsi="Arial" w:cs="Arial"/>
        </w:rPr>
        <w:t>Dodavatel</w:t>
      </w:r>
      <w:r w:rsidR="00D13AD9" w:rsidRPr="00795BBE">
        <w:rPr>
          <w:rFonts w:ascii="Arial" w:hAnsi="Arial" w:cs="Arial"/>
        </w:rPr>
        <w:t xml:space="preserve"> povinen zaplatit</w:t>
      </w:r>
      <w:r w:rsidRPr="00795BBE">
        <w:rPr>
          <w:rFonts w:ascii="Arial" w:hAnsi="Arial" w:cs="Arial"/>
        </w:rPr>
        <w:t xml:space="preserve"> Objednateli smluvní pokutu ve výši </w:t>
      </w:r>
      <w:proofErr w:type="gramStart"/>
      <w:r w:rsidR="002F7086" w:rsidRPr="00795BBE">
        <w:rPr>
          <w:rFonts w:ascii="Arial" w:hAnsi="Arial" w:cs="Arial"/>
        </w:rPr>
        <w:t>1</w:t>
      </w:r>
      <w:r w:rsidRPr="00795BBE">
        <w:rPr>
          <w:rFonts w:ascii="Arial" w:hAnsi="Arial" w:cs="Arial"/>
        </w:rPr>
        <w:t>.000,-</w:t>
      </w:r>
      <w:proofErr w:type="gramEnd"/>
      <w:r w:rsidRPr="00795BBE">
        <w:rPr>
          <w:rFonts w:ascii="Arial" w:hAnsi="Arial" w:cs="Arial"/>
        </w:rPr>
        <w:t xml:space="preserve"> Kč za každý </w:t>
      </w:r>
      <w:r w:rsidR="00445478" w:rsidRPr="00795BBE">
        <w:rPr>
          <w:rFonts w:ascii="Arial" w:hAnsi="Arial" w:cs="Arial"/>
        </w:rPr>
        <w:t xml:space="preserve">i </w:t>
      </w:r>
      <w:r w:rsidRPr="00795BBE">
        <w:rPr>
          <w:rFonts w:ascii="Arial" w:hAnsi="Arial" w:cs="Arial"/>
        </w:rPr>
        <w:t xml:space="preserve">započatý den prodlení. Maximální výše smluvní pokuty je </w:t>
      </w:r>
      <w:proofErr w:type="gramStart"/>
      <w:r w:rsidR="002F7086" w:rsidRPr="00795BBE">
        <w:rPr>
          <w:rFonts w:ascii="Arial" w:hAnsi="Arial" w:cs="Arial"/>
        </w:rPr>
        <w:t>1.000.000,-</w:t>
      </w:r>
      <w:proofErr w:type="gramEnd"/>
      <w:r w:rsidR="002F7086" w:rsidRPr="00795BBE">
        <w:rPr>
          <w:rFonts w:ascii="Arial" w:hAnsi="Arial" w:cs="Arial"/>
        </w:rPr>
        <w:t xml:space="preserve"> Kč včetně DPH</w:t>
      </w:r>
      <w:r w:rsidRPr="00795BBE">
        <w:rPr>
          <w:rFonts w:ascii="Arial" w:hAnsi="Arial" w:cs="Arial"/>
        </w:rPr>
        <w:t>.</w:t>
      </w:r>
    </w:p>
    <w:p w14:paraId="06757295" w14:textId="667AB7D7"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 xml:space="preserve">Nebude-li Předmět </w:t>
      </w:r>
      <w:r w:rsidR="63BE4ACB" w:rsidRPr="0ED0B6C3">
        <w:rPr>
          <w:rFonts w:ascii="Arial" w:hAnsi="Arial" w:cs="Arial"/>
        </w:rPr>
        <w:t>Služby</w:t>
      </w:r>
      <w:r w:rsidRPr="00795BBE">
        <w:rPr>
          <w:rFonts w:ascii="Arial" w:hAnsi="Arial" w:cs="Arial"/>
        </w:rPr>
        <w:t xml:space="preserve"> způsobilý k požadovanému účelu dle Smlouvy nebo nebude-li způsobilý k obvyklému užívání, j</w:t>
      </w:r>
      <w:r w:rsidR="00DF742E">
        <w:rPr>
          <w:rFonts w:ascii="Arial" w:hAnsi="Arial" w:cs="Arial"/>
        </w:rPr>
        <w:t>e</w:t>
      </w:r>
      <w:r w:rsidRPr="00795BBE">
        <w:rPr>
          <w:rFonts w:ascii="Arial" w:hAnsi="Arial" w:cs="Arial"/>
        </w:rPr>
        <w:t xml:space="preserve"> </w:t>
      </w:r>
      <w:r w:rsidR="230D0068" w:rsidRPr="0ED0B6C3">
        <w:rPr>
          <w:rFonts w:ascii="Arial" w:hAnsi="Arial" w:cs="Arial"/>
        </w:rPr>
        <w:t>Dodavatel</w:t>
      </w:r>
      <w:r w:rsidRPr="0ED0B6C3" w:rsidDel="1D0CCC0E">
        <w:rPr>
          <w:rFonts w:ascii="Arial" w:hAnsi="Arial" w:cs="Arial"/>
        </w:rPr>
        <w:t xml:space="preserve"> </w:t>
      </w:r>
      <w:r w:rsidRPr="00795BBE">
        <w:rPr>
          <w:rFonts w:ascii="Arial" w:hAnsi="Arial" w:cs="Arial"/>
        </w:rPr>
        <w:t xml:space="preserve">povinen zaplatit Objednateli smluvní pokutu ve výši odpovídající </w:t>
      </w:r>
      <w:proofErr w:type="gramStart"/>
      <w:r w:rsidRPr="00795BBE">
        <w:rPr>
          <w:rFonts w:ascii="Arial" w:hAnsi="Arial" w:cs="Arial"/>
        </w:rPr>
        <w:t>10%</w:t>
      </w:r>
      <w:proofErr w:type="gramEnd"/>
      <w:r w:rsidRPr="00795BBE">
        <w:rPr>
          <w:rFonts w:ascii="Arial" w:hAnsi="Arial" w:cs="Arial"/>
        </w:rPr>
        <w:t xml:space="preserve"> z</w:t>
      </w:r>
      <w:r w:rsidR="002F7086" w:rsidRPr="00795BBE">
        <w:rPr>
          <w:rFonts w:ascii="Arial" w:hAnsi="Arial" w:cs="Arial"/>
        </w:rPr>
        <w:t> měsíčního paušálu</w:t>
      </w:r>
      <w:r w:rsidRPr="00795BBE">
        <w:rPr>
          <w:rFonts w:ascii="Arial" w:hAnsi="Arial" w:cs="Arial"/>
        </w:rPr>
        <w:t xml:space="preserve"> včetně DPH. </w:t>
      </w:r>
    </w:p>
    <w:p w14:paraId="62B98083" w14:textId="70B41843"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V případě porušení kterékoli z povinností uvedených v odst.</w:t>
      </w:r>
      <w:r w:rsidR="00D13AD9" w:rsidRPr="00795BBE">
        <w:rPr>
          <w:rFonts w:ascii="Arial" w:hAnsi="Arial" w:cs="Arial"/>
        </w:rPr>
        <w:t xml:space="preserve"> </w:t>
      </w:r>
      <w:r w:rsidR="002F7086" w:rsidRPr="00795BBE">
        <w:rPr>
          <w:rFonts w:ascii="Arial" w:hAnsi="Arial" w:cs="Arial"/>
        </w:rPr>
        <w:t>8</w:t>
      </w:r>
      <w:r w:rsidRPr="00795BBE">
        <w:rPr>
          <w:rFonts w:ascii="Arial" w:hAnsi="Arial" w:cs="Arial"/>
        </w:rPr>
        <w:t>.4.</w:t>
      </w:r>
      <w:r w:rsidR="001975C1" w:rsidRPr="00795BBE">
        <w:rPr>
          <w:rFonts w:ascii="Arial" w:hAnsi="Arial" w:cs="Arial"/>
        </w:rPr>
        <w:t xml:space="preserve">, </w:t>
      </w:r>
      <w:r w:rsidR="002F7086" w:rsidRPr="00795BBE">
        <w:rPr>
          <w:rFonts w:ascii="Arial" w:hAnsi="Arial" w:cs="Arial"/>
        </w:rPr>
        <w:t>8</w:t>
      </w:r>
      <w:r w:rsidR="001975C1" w:rsidRPr="00795BBE">
        <w:rPr>
          <w:rFonts w:ascii="Arial" w:hAnsi="Arial" w:cs="Arial"/>
        </w:rPr>
        <w:t>.5. a</w:t>
      </w:r>
      <w:r w:rsidR="00D46EA8" w:rsidRPr="00795BBE">
        <w:rPr>
          <w:rFonts w:ascii="Arial" w:hAnsi="Arial" w:cs="Arial"/>
        </w:rPr>
        <w:t xml:space="preserve"> </w:t>
      </w:r>
      <w:r w:rsidR="002F7086" w:rsidRPr="00795BBE">
        <w:rPr>
          <w:rFonts w:ascii="Arial" w:hAnsi="Arial" w:cs="Arial"/>
        </w:rPr>
        <w:t>8</w:t>
      </w:r>
      <w:r w:rsidRPr="00795BBE">
        <w:rPr>
          <w:rFonts w:ascii="Arial" w:hAnsi="Arial" w:cs="Arial"/>
        </w:rPr>
        <w:t>.</w:t>
      </w:r>
      <w:r w:rsidR="001975C1" w:rsidRPr="00795BBE">
        <w:rPr>
          <w:rFonts w:ascii="Arial" w:hAnsi="Arial" w:cs="Arial"/>
        </w:rPr>
        <w:t>8</w:t>
      </w:r>
      <w:r w:rsidRPr="00795BBE">
        <w:rPr>
          <w:rFonts w:ascii="Arial" w:hAnsi="Arial" w:cs="Arial"/>
        </w:rPr>
        <w:t xml:space="preserve">. této Smlouvy je </w:t>
      </w:r>
      <w:r w:rsidR="76B20AC7" w:rsidRPr="0ED0B6C3">
        <w:rPr>
          <w:rFonts w:ascii="Arial" w:hAnsi="Arial" w:cs="Arial"/>
        </w:rPr>
        <w:t>Dodavatel</w:t>
      </w:r>
      <w:r w:rsidRPr="00795BBE">
        <w:rPr>
          <w:rFonts w:ascii="Arial" w:hAnsi="Arial" w:cs="Arial"/>
        </w:rPr>
        <w:t xml:space="preserve"> povinen zaplatit Objednateli smluvní pokutu ve výši </w:t>
      </w:r>
      <w:proofErr w:type="gramStart"/>
      <w:r w:rsidR="002F7086" w:rsidRPr="00795BBE">
        <w:rPr>
          <w:rFonts w:ascii="Arial" w:hAnsi="Arial" w:cs="Arial"/>
        </w:rPr>
        <w:t>1</w:t>
      </w:r>
      <w:r w:rsidRPr="00795BBE">
        <w:rPr>
          <w:rFonts w:ascii="Arial" w:hAnsi="Arial" w:cs="Arial"/>
        </w:rPr>
        <w:t>0.000,-</w:t>
      </w:r>
      <w:proofErr w:type="gramEnd"/>
      <w:r w:rsidRPr="00795BBE">
        <w:rPr>
          <w:rFonts w:ascii="Arial" w:hAnsi="Arial" w:cs="Arial"/>
        </w:rPr>
        <w:t xml:space="preserve"> Kč za každý jednotlivý případ porušení povinnosti.</w:t>
      </w:r>
    </w:p>
    <w:p w14:paraId="01841F40" w14:textId="75720212"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 xml:space="preserve">V případě prodlení </w:t>
      </w:r>
      <w:r w:rsidR="22A151A9" w:rsidRPr="0ED0B6C3">
        <w:rPr>
          <w:rFonts w:ascii="Arial" w:hAnsi="Arial" w:cs="Arial"/>
        </w:rPr>
        <w:t>Dodavatele</w:t>
      </w:r>
      <w:r w:rsidR="00A115C0">
        <w:rPr>
          <w:rFonts w:ascii="Arial" w:hAnsi="Arial" w:cs="Arial"/>
        </w:rPr>
        <w:t xml:space="preserve"> </w:t>
      </w:r>
      <w:r w:rsidRPr="00795BBE">
        <w:rPr>
          <w:rFonts w:ascii="Arial" w:hAnsi="Arial" w:cs="Arial"/>
        </w:rPr>
        <w:t xml:space="preserve">s oznámením změny údajů podle odst. </w:t>
      </w:r>
      <w:r w:rsidR="002F7086" w:rsidRPr="00795BBE">
        <w:rPr>
          <w:rFonts w:ascii="Arial" w:hAnsi="Arial" w:cs="Arial"/>
        </w:rPr>
        <w:t>8</w:t>
      </w:r>
      <w:r w:rsidRPr="00795BBE">
        <w:rPr>
          <w:rFonts w:ascii="Arial" w:hAnsi="Arial" w:cs="Arial"/>
        </w:rPr>
        <w:t>.</w:t>
      </w:r>
      <w:r w:rsidR="001975C1" w:rsidRPr="00795BBE">
        <w:rPr>
          <w:rFonts w:ascii="Arial" w:hAnsi="Arial" w:cs="Arial"/>
        </w:rPr>
        <w:t>9</w:t>
      </w:r>
      <w:r w:rsidRPr="00795BBE">
        <w:rPr>
          <w:rFonts w:ascii="Arial" w:hAnsi="Arial" w:cs="Arial"/>
        </w:rPr>
        <w:t>. Smlouvy je</w:t>
      </w:r>
      <w:r w:rsidR="17E6FD3C" w:rsidRPr="0ED0B6C3">
        <w:rPr>
          <w:rFonts w:ascii="Arial" w:hAnsi="Arial" w:cs="Arial"/>
        </w:rPr>
        <w:t xml:space="preserve"> Dodavatel </w:t>
      </w:r>
      <w:r w:rsidRPr="00795BBE">
        <w:rPr>
          <w:rFonts w:ascii="Arial" w:hAnsi="Arial" w:cs="Arial"/>
        </w:rPr>
        <w:t xml:space="preserve">povinen Objednateli zaplatit smluvní pokutu ve výši </w:t>
      </w:r>
      <w:proofErr w:type="gramStart"/>
      <w:r w:rsidR="002F7086" w:rsidRPr="00795BBE">
        <w:rPr>
          <w:rFonts w:ascii="Arial" w:hAnsi="Arial" w:cs="Arial"/>
        </w:rPr>
        <w:t>1</w:t>
      </w:r>
      <w:r w:rsidRPr="00795BBE">
        <w:rPr>
          <w:rFonts w:ascii="Arial" w:hAnsi="Arial" w:cs="Arial"/>
        </w:rPr>
        <w:t>.000,-</w:t>
      </w:r>
      <w:proofErr w:type="gramEnd"/>
      <w:r w:rsidRPr="00795BBE">
        <w:rPr>
          <w:rFonts w:ascii="Arial" w:hAnsi="Arial" w:cs="Arial"/>
        </w:rPr>
        <w:t xml:space="preserve"> Kč za každý jednotlivý případ porušení této povinnosti.</w:t>
      </w:r>
    </w:p>
    <w:p w14:paraId="44AF7ED1" w14:textId="7EE0289F"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lastRenderedPageBreak/>
        <w:t xml:space="preserve">V případě porušení kterékoliv z povinností uvedených v odst. </w:t>
      </w:r>
      <w:r w:rsidR="005D6CFB" w:rsidRPr="00795BBE">
        <w:rPr>
          <w:rFonts w:ascii="Arial" w:hAnsi="Arial" w:cs="Arial"/>
        </w:rPr>
        <w:t xml:space="preserve"> </w:t>
      </w:r>
      <w:r w:rsidR="002F7086" w:rsidRPr="00795BBE">
        <w:rPr>
          <w:rFonts w:ascii="Arial" w:hAnsi="Arial" w:cs="Arial"/>
        </w:rPr>
        <w:t>8</w:t>
      </w:r>
      <w:r w:rsidR="005D6CFB" w:rsidRPr="00795BBE">
        <w:rPr>
          <w:rFonts w:ascii="Arial" w:hAnsi="Arial" w:cs="Arial"/>
        </w:rPr>
        <w:t>.18.</w:t>
      </w:r>
      <w:r w:rsidR="00D73E57">
        <w:rPr>
          <w:rFonts w:ascii="Arial" w:hAnsi="Arial" w:cs="Arial"/>
        </w:rPr>
        <w:t xml:space="preserve"> </w:t>
      </w:r>
      <w:r w:rsidR="00E758A2" w:rsidRPr="00795BBE">
        <w:rPr>
          <w:rFonts w:ascii="Arial" w:hAnsi="Arial" w:cs="Arial"/>
        </w:rPr>
        <w:t>a</w:t>
      </w:r>
      <w:r w:rsidR="002B05BE" w:rsidRPr="00795BBE">
        <w:rPr>
          <w:rFonts w:ascii="Arial" w:hAnsi="Arial" w:cs="Arial"/>
        </w:rPr>
        <w:t> </w:t>
      </w:r>
      <w:r w:rsidR="002F7086" w:rsidRPr="00795BBE">
        <w:rPr>
          <w:rFonts w:ascii="Arial" w:hAnsi="Arial" w:cs="Arial"/>
        </w:rPr>
        <w:t>8</w:t>
      </w:r>
      <w:r w:rsidR="00E758A2" w:rsidRPr="00795BBE">
        <w:rPr>
          <w:rFonts w:ascii="Arial" w:hAnsi="Arial" w:cs="Arial"/>
        </w:rPr>
        <w:t>.19</w:t>
      </w:r>
      <w:r w:rsidRPr="00795BBE">
        <w:rPr>
          <w:rFonts w:ascii="Arial" w:hAnsi="Arial" w:cs="Arial"/>
        </w:rPr>
        <w:t xml:space="preserve">. </w:t>
      </w:r>
      <w:r w:rsidR="1D0CCC0E" w:rsidRPr="0ED0B6C3">
        <w:rPr>
          <w:rFonts w:ascii="Arial" w:hAnsi="Arial" w:cs="Arial"/>
        </w:rPr>
        <w:t xml:space="preserve">je </w:t>
      </w:r>
      <w:r w:rsidR="7E4BD451" w:rsidRPr="0ED0B6C3">
        <w:rPr>
          <w:rFonts w:ascii="Arial" w:hAnsi="Arial" w:cs="Arial"/>
        </w:rPr>
        <w:t>Dodavatel</w:t>
      </w:r>
      <w:r w:rsidRPr="00795BBE">
        <w:rPr>
          <w:rFonts w:ascii="Arial" w:hAnsi="Arial" w:cs="Arial"/>
        </w:rPr>
        <w:t xml:space="preserve"> povinen zaplatit Objednateli smluvní pokutu ve výši </w:t>
      </w:r>
      <w:proofErr w:type="gramStart"/>
      <w:r w:rsidR="002F7086" w:rsidRPr="00795BBE">
        <w:rPr>
          <w:rFonts w:ascii="Arial" w:hAnsi="Arial" w:cs="Arial"/>
        </w:rPr>
        <w:t>5</w:t>
      </w:r>
      <w:r w:rsidRPr="00795BBE">
        <w:rPr>
          <w:rFonts w:ascii="Arial" w:hAnsi="Arial" w:cs="Arial"/>
        </w:rPr>
        <w:t>.000,-</w:t>
      </w:r>
      <w:proofErr w:type="gramEnd"/>
      <w:r w:rsidRPr="00795BBE">
        <w:rPr>
          <w:rFonts w:ascii="Arial" w:hAnsi="Arial" w:cs="Arial"/>
        </w:rPr>
        <w:t xml:space="preserve"> Kč za každý jednotlivý případ porušení povinnosti. </w:t>
      </w:r>
    </w:p>
    <w:p w14:paraId="1BA0E3FB" w14:textId="631DD9D9"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 xml:space="preserve">V případě, že </w:t>
      </w:r>
      <w:r w:rsidR="38E5F904" w:rsidRPr="0ED0B6C3">
        <w:rPr>
          <w:rFonts w:ascii="Arial" w:hAnsi="Arial" w:cs="Arial"/>
        </w:rPr>
        <w:t xml:space="preserve">Dodavatel </w:t>
      </w:r>
      <w:r w:rsidR="000C0C82" w:rsidRPr="00795BBE">
        <w:rPr>
          <w:rFonts w:ascii="Arial" w:hAnsi="Arial" w:cs="Arial"/>
        </w:rPr>
        <w:t>nepředloží na požádání Objednatele včas pojistnou smlouvu, její relevantní části nebo pojistku</w:t>
      </w:r>
      <w:r w:rsidRPr="00795BBE">
        <w:rPr>
          <w:rFonts w:ascii="Arial" w:hAnsi="Arial" w:cs="Arial"/>
        </w:rPr>
        <w:t xml:space="preserve"> dle čl. </w:t>
      </w:r>
      <w:r w:rsidR="002F7086" w:rsidRPr="00795BBE">
        <w:rPr>
          <w:rFonts w:ascii="Arial" w:hAnsi="Arial" w:cs="Arial"/>
        </w:rPr>
        <w:t>8</w:t>
      </w:r>
      <w:r w:rsidRPr="00795BBE">
        <w:rPr>
          <w:rFonts w:ascii="Arial" w:hAnsi="Arial" w:cs="Arial"/>
        </w:rPr>
        <w:t xml:space="preserve">. odst. </w:t>
      </w:r>
      <w:r w:rsidR="002F7086" w:rsidRPr="00795BBE">
        <w:rPr>
          <w:rFonts w:ascii="Arial" w:hAnsi="Arial" w:cs="Arial"/>
        </w:rPr>
        <w:t>8</w:t>
      </w:r>
      <w:r w:rsidRPr="00795BBE">
        <w:rPr>
          <w:rFonts w:ascii="Arial" w:hAnsi="Arial" w:cs="Arial"/>
        </w:rPr>
        <w:t>.</w:t>
      </w:r>
      <w:r w:rsidRPr="60F6290E">
        <w:rPr>
          <w:rFonts w:ascii="Arial" w:hAnsi="Arial" w:cs="Arial"/>
        </w:rPr>
        <w:t>1</w:t>
      </w:r>
      <w:r w:rsidR="3A5200D6" w:rsidRPr="60F6290E">
        <w:rPr>
          <w:rFonts w:ascii="Arial" w:hAnsi="Arial" w:cs="Arial"/>
        </w:rPr>
        <w:t>2</w:t>
      </w:r>
      <w:r w:rsidRPr="00795BBE">
        <w:rPr>
          <w:rFonts w:ascii="Arial" w:hAnsi="Arial" w:cs="Arial"/>
        </w:rPr>
        <w:t>. Smlouvy, je</w:t>
      </w:r>
      <w:r w:rsidR="1D0CCC0E" w:rsidRPr="0ED0B6C3">
        <w:rPr>
          <w:rFonts w:ascii="Arial" w:hAnsi="Arial" w:cs="Arial"/>
        </w:rPr>
        <w:t xml:space="preserve"> </w:t>
      </w:r>
      <w:r w:rsidR="7AA59F57" w:rsidRPr="0ED0B6C3">
        <w:rPr>
          <w:rFonts w:ascii="Arial" w:hAnsi="Arial" w:cs="Arial"/>
        </w:rPr>
        <w:t>Dodavatel</w:t>
      </w:r>
      <w:r w:rsidRPr="00795BBE">
        <w:rPr>
          <w:rFonts w:ascii="Arial" w:hAnsi="Arial" w:cs="Arial"/>
        </w:rPr>
        <w:t xml:space="preserve"> povinen uhradit Objednateli smluvní pokutu ve výši </w:t>
      </w:r>
      <w:proofErr w:type="gramStart"/>
      <w:r w:rsidR="002F7086" w:rsidRPr="00795BBE">
        <w:rPr>
          <w:rFonts w:ascii="Arial" w:hAnsi="Arial" w:cs="Arial"/>
        </w:rPr>
        <w:t>1.</w:t>
      </w:r>
      <w:r w:rsidRPr="00795BBE">
        <w:rPr>
          <w:rFonts w:ascii="Arial" w:hAnsi="Arial" w:cs="Arial"/>
        </w:rPr>
        <w:t>000,-</w:t>
      </w:r>
      <w:proofErr w:type="gramEnd"/>
      <w:r w:rsidRPr="00795BBE">
        <w:rPr>
          <w:rFonts w:ascii="Arial" w:hAnsi="Arial" w:cs="Arial"/>
        </w:rPr>
        <w:t xml:space="preserve"> Kč za každý i započatý den</w:t>
      </w:r>
      <w:r w:rsidR="000C0C82" w:rsidRPr="00795BBE">
        <w:rPr>
          <w:rFonts w:ascii="Arial" w:hAnsi="Arial" w:cs="Arial"/>
        </w:rPr>
        <w:t xml:space="preserve"> takového prodlení</w:t>
      </w:r>
      <w:r w:rsidRPr="00795BBE">
        <w:rPr>
          <w:rFonts w:ascii="Arial" w:hAnsi="Arial" w:cs="Arial"/>
        </w:rPr>
        <w:t>.</w:t>
      </w:r>
    </w:p>
    <w:p w14:paraId="0656E124" w14:textId="27626F00"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Poruší-li</w:t>
      </w:r>
      <w:r w:rsidR="1D0CCC0E" w:rsidRPr="0ED0B6C3">
        <w:rPr>
          <w:rFonts w:ascii="Arial" w:hAnsi="Arial" w:cs="Arial"/>
        </w:rPr>
        <w:t xml:space="preserve"> </w:t>
      </w:r>
      <w:r w:rsidR="41605F3C" w:rsidRPr="0ED0B6C3">
        <w:rPr>
          <w:rFonts w:ascii="Arial" w:hAnsi="Arial" w:cs="Arial"/>
        </w:rPr>
        <w:t>Dodavatel</w:t>
      </w:r>
      <w:r w:rsidRPr="00795BBE">
        <w:rPr>
          <w:rFonts w:ascii="Arial" w:hAnsi="Arial" w:cs="Arial"/>
        </w:rPr>
        <w:t xml:space="preserve"> povinnosti vyplývající z odst. 11.1. této Smlouvy, je povinen zaplatit Objednateli smluvní pokutu ve výši </w:t>
      </w:r>
      <w:proofErr w:type="gramStart"/>
      <w:r w:rsidRPr="00795BBE">
        <w:rPr>
          <w:rFonts w:ascii="Arial" w:hAnsi="Arial" w:cs="Arial"/>
        </w:rPr>
        <w:t>100.000,-</w:t>
      </w:r>
      <w:proofErr w:type="gramEnd"/>
      <w:r w:rsidRPr="00795BBE">
        <w:rPr>
          <w:rFonts w:ascii="Arial" w:hAnsi="Arial" w:cs="Arial"/>
        </w:rPr>
        <w:t xml:space="preserve"> Kč (slovy: sto tisíc korun českých) za každé</w:t>
      </w:r>
      <w:r w:rsidR="005A5EBA" w:rsidRPr="00795BBE">
        <w:rPr>
          <w:rFonts w:ascii="Arial" w:hAnsi="Arial" w:cs="Arial"/>
        </w:rPr>
        <w:t xml:space="preserve"> jednotlivé</w:t>
      </w:r>
      <w:r w:rsidRPr="00795BBE">
        <w:rPr>
          <w:rFonts w:ascii="Arial" w:hAnsi="Arial" w:cs="Arial"/>
        </w:rPr>
        <w:t xml:space="preserve"> porušení takové povinnosti.</w:t>
      </w:r>
    </w:p>
    <w:p w14:paraId="4E07C418" w14:textId="0615E542" w:rsidR="00754B0D" w:rsidRPr="00795BBE" w:rsidRDefault="00754B0D" w:rsidP="00754B0D">
      <w:pPr>
        <w:pStyle w:val="Odstavecseseznamem"/>
        <w:numPr>
          <w:ilvl w:val="1"/>
          <w:numId w:val="15"/>
        </w:numPr>
        <w:spacing w:after="120" w:line="276" w:lineRule="auto"/>
        <w:ind w:left="567" w:hanging="567"/>
        <w:jc w:val="both"/>
        <w:rPr>
          <w:rFonts w:ascii="Arial" w:hAnsi="Arial" w:cs="Arial"/>
        </w:rPr>
      </w:pPr>
      <w:bookmarkStart w:id="12" w:name="_Ref533858343"/>
      <w:r w:rsidRPr="00795BBE">
        <w:rPr>
          <w:rFonts w:ascii="Arial" w:hAnsi="Arial" w:cs="Arial"/>
        </w:rPr>
        <w:t xml:space="preserve">V případě, že </w:t>
      </w:r>
      <w:r w:rsidR="1C82FC39" w:rsidRPr="0ED0B6C3">
        <w:rPr>
          <w:rFonts w:ascii="Arial" w:hAnsi="Arial" w:cs="Arial"/>
        </w:rPr>
        <w:t xml:space="preserve">Dodavatel </w:t>
      </w:r>
      <w:r w:rsidRPr="00795BBE">
        <w:rPr>
          <w:rFonts w:ascii="Arial" w:hAnsi="Arial" w:cs="Arial"/>
        </w:rPr>
        <w:t xml:space="preserve">poruší povinnost dle odst. </w:t>
      </w:r>
      <w:r w:rsidR="0064248A">
        <w:rPr>
          <w:rFonts w:ascii="Arial" w:hAnsi="Arial" w:cs="Arial"/>
        </w:rPr>
        <w:t xml:space="preserve">7.9, 7.10 </w:t>
      </w:r>
      <w:r w:rsidRPr="00795BBE">
        <w:rPr>
          <w:rFonts w:ascii="Arial" w:hAnsi="Arial" w:cs="Arial"/>
        </w:rPr>
        <w:t xml:space="preserve">Smlouvy, je </w:t>
      </w:r>
      <w:r w:rsidR="1D5891CE" w:rsidRPr="0ED0B6C3">
        <w:rPr>
          <w:rFonts w:ascii="Arial" w:hAnsi="Arial" w:cs="Arial"/>
        </w:rPr>
        <w:t>Dodavatel</w:t>
      </w:r>
      <w:r w:rsidRPr="00795BBE">
        <w:rPr>
          <w:rFonts w:ascii="Arial" w:hAnsi="Arial" w:cs="Arial"/>
        </w:rPr>
        <w:t xml:space="preserve"> povinen Objednateli uhradit smluvní pokutu ve výši </w:t>
      </w:r>
      <w:proofErr w:type="gramStart"/>
      <w:r w:rsidR="00715888" w:rsidRPr="00795BBE">
        <w:rPr>
          <w:rFonts w:ascii="Arial" w:hAnsi="Arial" w:cs="Arial"/>
        </w:rPr>
        <w:t>1</w:t>
      </w:r>
      <w:r w:rsidRPr="00795BBE">
        <w:rPr>
          <w:rFonts w:ascii="Arial" w:hAnsi="Arial" w:cs="Arial"/>
        </w:rPr>
        <w:t>.000,-</w:t>
      </w:r>
      <w:proofErr w:type="gramEnd"/>
      <w:r w:rsidRPr="00795BBE">
        <w:rPr>
          <w:rFonts w:ascii="Arial" w:hAnsi="Arial" w:cs="Arial"/>
        </w:rPr>
        <w:t xml:space="preserve"> Kč za každý jednotlivý případ a za každý započatý den trvání porušení této povinnosti</w:t>
      </w:r>
      <w:bookmarkEnd w:id="12"/>
      <w:r w:rsidRPr="00795BBE">
        <w:rPr>
          <w:rFonts w:ascii="Arial" w:hAnsi="Arial" w:cs="Arial"/>
        </w:rPr>
        <w:t>.</w:t>
      </w:r>
    </w:p>
    <w:p w14:paraId="1AFAB865" w14:textId="3EC84FD8" w:rsidR="00C1005E" w:rsidRPr="00795BBE" w:rsidRDefault="00C720DE" w:rsidP="00754B0D">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 xml:space="preserve">V případě, že </w:t>
      </w:r>
      <w:r w:rsidR="523992AD" w:rsidRPr="0ED0B6C3">
        <w:rPr>
          <w:rFonts w:ascii="Arial" w:hAnsi="Arial" w:cs="Arial"/>
        </w:rPr>
        <w:t xml:space="preserve">Dodavatel </w:t>
      </w:r>
      <w:r w:rsidRPr="00795BBE">
        <w:rPr>
          <w:rFonts w:ascii="Arial" w:hAnsi="Arial" w:cs="Arial"/>
        </w:rPr>
        <w:t>poruší</w:t>
      </w:r>
      <w:r w:rsidR="00214641" w:rsidRPr="00795BBE">
        <w:rPr>
          <w:rFonts w:ascii="Arial" w:hAnsi="Arial" w:cs="Arial"/>
        </w:rPr>
        <w:t xml:space="preserve"> kteroukoli</w:t>
      </w:r>
      <w:r w:rsidRPr="00795BBE">
        <w:rPr>
          <w:rFonts w:ascii="Arial" w:hAnsi="Arial" w:cs="Arial"/>
        </w:rPr>
        <w:t xml:space="preserve"> povinnost dle odst. </w:t>
      </w:r>
      <w:r w:rsidR="000443D2" w:rsidRPr="00795BBE">
        <w:rPr>
          <w:rFonts w:ascii="Arial" w:hAnsi="Arial" w:cs="Arial"/>
        </w:rPr>
        <w:t>8.</w:t>
      </w:r>
      <w:r w:rsidR="000443D2" w:rsidRPr="0ED0B6C3">
        <w:rPr>
          <w:rFonts w:ascii="Arial" w:hAnsi="Arial" w:cs="Arial"/>
        </w:rPr>
        <w:t>1</w:t>
      </w:r>
      <w:r w:rsidR="003E3817">
        <w:rPr>
          <w:rFonts w:ascii="Arial" w:hAnsi="Arial" w:cs="Arial"/>
        </w:rPr>
        <w:t>5 až</w:t>
      </w:r>
      <w:r w:rsidR="000443D2" w:rsidRPr="00795BBE">
        <w:rPr>
          <w:rFonts w:ascii="Arial" w:hAnsi="Arial" w:cs="Arial"/>
        </w:rPr>
        <w:t xml:space="preserve"> </w:t>
      </w:r>
      <w:r w:rsidR="00715888" w:rsidRPr="00795BBE">
        <w:rPr>
          <w:rFonts w:ascii="Arial" w:hAnsi="Arial" w:cs="Arial"/>
        </w:rPr>
        <w:t>8</w:t>
      </w:r>
      <w:r w:rsidRPr="00795BBE">
        <w:rPr>
          <w:rFonts w:ascii="Arial" w:hAnsi="Arial" w:cs="Arial"/>
        </w:rPr>
        <w:t>.1</w:t>
      </w:r>
      <w:r w:rsidR="59F4DF83" w:rsidRPr="0ED0B6C3">
        <w:rPr>
          <w:rFonts w:ascii="Arial" w:hAnsi="Arial" w:cs="Arial"/>
        </w:rPr>
        <w:t>7</w:t>
      </w:r>
      <w:r w:rsidRPr="00795BBE">
        <w:rPr>
          <w:rFonts w:ascii="Arial" w:hAnsi="Arial" w:cs="Arial"/>
        </w:rPr>
        <w:t xml:space="preserve"> této Smlouvy je povinen Objednateli uhradit smluvní pokutu ve výší </w:t>
      </w:r>
      <w:proofErr w:type="gramStart"/>
      <w:r w:rsidR="00715888" w:rsidRPr="00795BBE">
        <w:rPr>
          <w:rFonts w:ascii="Arial" w:hAnsi="Arial" w:cs="Arial"/>
        </w:rPr>
        <w:t>1</w:t>
      </w:r>
      <w:r w:rsidRPr="00795BBE">
        <w:rPr>
          <w:rFonts w:ascii="Arial" w:hAnsi="Arial" w:cs="Arial"/>
        </w:rPr>
        <w:t>.000,-</w:t>
      </w:r>
      <w:proofErr w:type="gramEnd"/>
      <w:r w:rsidR="005A5EBA" w:rsidRPr="00795BBE">
        <w:rPr>
          <w:rFonts w:ascii="Arial" w:hAnsi="Arial" w:cs="Arial"/>
        </w:rPr>
        <w:t xml:space="preserve"> </w:t>
      </w:r>
      <w:proofErr w:type="gramStart"/>
      <w:r w:rsidRPr="00795BBE">
        <w:rPr>
          <w:rFonts w:ascii="Arial" w:hAnsi="Arial" w:cs="Arial"/>
        </w:rPr>
        <w:t>Kč  za</w:t>
      </w:r>
      <w:proofErr w:type="gramEnd"/>
      <w:r w:rsidRPr="00795BBE">
        <w:rPr>
          <w:rFonts w:ascii="Arial" w:hAnsi="Arial" w:cs="Arial"/>
        </w:rPr>
        <w:t xml:space="preserve"> každý takový případ.</w:t>
      </w:r>
    </w:p>
    <w:p w14:paraId="6025CC2F" w14:textId="5A1518E2" w:rsidR="00D0598B" w:rsidRPr="00885341" w:rsidRDefault="00D0598B" w:rsidP="008A2AB7">
      <w:pPr>
        <w:pStyle w:val="Odstavecseseznamem"/>
        <w:numPr>
          <w:ilvl w:val="1"/>
          <w:numId w:val="15"/>
        </w:numPr>
        <w:spacing w:after="120" w:line="276" w:lineRule="auto"/>
        <w:ind w:left="567" w:hanging="567"/>
        <w:jc w:val="both"/>
        <w:rPr>
          <w:rFonts w:ascii="Arial" w:hAnsi="Arial" w:cs="Arial"/>
        </w:rPr>
      </w:pPr>
      <w:bookmarkStart w:id="13" w:name="_Ref366225618"/>
      <w:r w:rsidRPr="006A6D93">
        <w:rPr>
          <w:rFonts w:ascii="Arial" w:hAnsi="Arial" w:cs="Arial"/>
        </w:rPr>
        <w:t>V</w:t>
      </w:r>
      <w:r w:rsidR="006C4A48" w:rsidRPr="00071B82">
        <w:rPr>
          <w:rFonts w:ascii="Arial" w:hAnsi="Arial" w:cs="Arial"/>
        </w:rPr>
        <w:t> </w:t>
      </w:r>
      <w:r w:rsidRPr="006A6D93">
        <w:rPr>
          <w:rFonts w:ascii="Arial" w:hAnsi="Arial" w:cs="Arial"/>
        </w:rPr>
        <w:t>případě</w:t>
      </w:r>
      <w:r w:rsidR="006C4A48" w:rsidRPr="00071B82">
        <w:rPr>
          <w:rFonts w:ascii="Arial" w:hAnsi="Arial" w:cs="Arial"/>
        </w:rPr>
        <w:t xml:space="preserve">, že v některém kalendářním měsíci </w:t>
      </w:r>
      <w:r w:rsidR="00062370" w:rsidRPr="00071B82">
        <w:rPr>
          <w:rFonts w:ascii="Arial" w:hAnsi="Arial" w:cs="Arial"/>
        </w:rPr>
        <w:t>nejsou</w:t>
      </w:r>
      <w:r w:rsidRPr="006A6D93">
        <w:rPr>
          <w:rFonts w:ascii="Arial" w:hAnsi="Arial" w:cs="Arial"/>
        </w:rPr>
        <w:t xml:space="preserve"> </w:t>
      </w:r>
      <w:r w:rsidR="0099543F" w:rsidRPr="006A6D93">
        <w:rPr>
          <w:rFonts w:ascii="Arial" w:hAnsi="Arial" w:cs="Arial"/>
        </w:rPr>
        <w:t>dodrž</w:t>
      </w:r>
      <w:r w:rsidR="00062370" w:rsidRPr="00071B82">
        <w:rPr>
          <w:rFonts w:ascii="Arial" w:hAnsi="Arial" w:cs="Arial"/>
        </w:rPr>
        <w:t>ovány</w:t>
      </w:r>
      <w:r w:rsidR="0099543F" w:rsidRPr="006A6D93">
        <w:rPr>
          <w:rFonts w:ascii="Arial" w:hAnsi="Arial" w:cs="Arial"/>
        </w:rPr>
        <w:t xml:space="preserve"> </w:t>
      </w:r>
      <w:r w:rsidR="006D054A" w:rsidRPr="006A6D93">
        <w:rPr>
          <w:rFonts w:ascii="Arial" w:hAnsi="Arial" w:cs="Arial"/>
        </w:rPr>
        <w:t>požadavk</w:t>
      </w:r>
      <w:r w:rsidR="00062370" w:rsidRPr="00071B82">
        <w:rPr>
          <w:rFonts w:ascii="Arial" w:hAnsi="Arial" w:cs="Arial"/>
        </w:rPr>
        <w:t>y</w:t>
      </w:r>
      <w:r w:rsidR="006D054A" w:rsidRPr="006A6D93">
        <w:rPr>
          <w:rFonts w:ascii="Arial" w:hAnsi="Arial" w:cs="Arial"/>
        </w:rPr>
        <w:t xml:space="preserve"> na dostupnost </w:t>
      </w:r>
      <w:r w:rsidR="00D61101" w:rsidRPr="006A6D93">
        <w:rPr>
          <w:rFonts w:ascii="Arial" w:hAnsi="Arial" w:cs="Arial"/>
        </w:rPr>
        <w:t>Služby dle čl. 6</w:t>
      </w:r>
      <w:r w:rsidR="002211D9" w:rsidRPr="006A6D93">
        <w:rPr>
          <w:rFonts w:ascii="Arial" w:hAnsi="Arial" w:cs="Arial"/>
        </w:rPr>
        <w:t xml:space="preserve"> </w:t>
      </w:r>
      <w:r w:rsidR="00536823" w:rsidRPr="006A6D93">
        <w:rPr>
          <w:rFonts w:ascii="Arial" w:hAnsi="Arial" w:cs="Arial"/>
        </w:rPr>
        <w:t>této Smlouvy</w:t>
      </w:r>
      <w:r w:rsidR="00EE144F" w:rsidRPr="00071B82">
        <w:rPr>
          <w:rFonts w:ascii="Arial" w:hAnsi="Arial" w:cs="Arial"/>
        </w:rPr>
        <w:t>,</w:t>
      </w:r>
      <w:r w:rsidR="004F43EB" w:rsidRPr="006A6D93">
        <w:rPr>
          <w:rFonts w:ascii="Arial" w:hAnsi="Arial" w:cs="Arial"/>
        </w:rPr>
        <w:t xml:space="preserve"> </w:t>
      </w:r>
      <w:r w:rsidR="00BD4C98" w:rsidRPr="00071B82">
        <w:rPr>
          <w:rFonts w:ascii="Arial" w:hAnsi="Arial" w:cs="Arial"/>
        </w:rPr>
        <w:t>má</w:t>
      </w:r>
      <w:r w:rsidR="00283C7A" w:rsidRPr="006A6D93">
        <w:rPr>
          <w:rFonts w:ascii="Arial" w:hAnsi="Arial" w:cs="Arial"/>
        </w:rPr>
        <w:t xml:space="preserve"> Objednateli </w:t>
      </w:r>
      <w:r w:rsidR="00BD4C98" w:rsidRPr="00071B82">
        <w:rPr>
          <w:rFonts w:ascii="Arial" w:hAnsi="Arial" w:cs="Arial"/>
        </w:rPr>
        <w:t xml:space="preserve">nárok na slevu </w:t>
      </w:r>
      <w:r w:rsidR="00A7293F" w:rsidRPr="00071B82">
        <w:rPr>
          <w:rFonts w:ascii="Arial" w:hAnsi="Arial" w:cs="Arial"/>
        </w:rPr>
        <w:t>z paušální odměny za poskytnuté Služby</w:t>
      </w:r>
      <w:r w:rsidR="0086371F">
        <w:rPr>
          <w:rFonts w:ascii="Arial" w:hAnsi="Arial" w:cs="Arial"/>
        </w:rPr>
        <w:t>.</w:t>
      </w:r>
      <w:r w:rsidR="00072EA9" w:rsidRPr="00071B82">
        <w:rPr>
          <w:rFonts w:ascii="Arial" w:hAnsi="Arial" w:cs="Arial"/>
        </w:rPr>
        <w:t xml:space="preserve"> Výše slevy </w:t>
      </w:r>
      <w:r w:rsidR="00B2710B" w:rsidRPr="00071B82">
        <w:rPr>
          <w:rFonts w:ascii="Arial" w:hAnsi="Arial" w:cs="Arial"/>
        </w:rPr>
        <w:t xml:space="preserve">je určena tak, že </w:t>
      </w:r>
      <w:r w:rsidR="00B2710B" w:rsidRPr="006A6D93">
        <w:rPr>
          <w:rFonts w:ascii="Arial" w:hAnsi="Arial" w:cs="Arial"/>
        </w:rPr>
        <w:t xml:space="preserve">za každé </w:t>
      </w:r>
      <w:proofErr w:type="gramStart"/>
      <w:r w:rsidR="00B2710B" w:rsidRPr="006A6D93">
        <w:rPr>
          <w:rFonts w:ascii="Arial" w:hAnsi="Arial" w:cs="Arial"/>
        </w:rPr>
        <w:t xml:space="preserve">0,01 </w:t>
      </w:r>
      <w:r w:rsidR="009A3B1F">
        <w:rPr>
          <w:rFonts w:ascii="Arial" w:hAnsi="Arial" w:cs="Arial"/>
        </w:rPr>
        <w:t>p</w:t>
      </w:r>
      <w:r w:rsidR="004D6D74">
        <w:rPr>
          <w:rFonts w:ascii="Arial" w:hAnsi="Arial" w:cs="Arial"/>
        </w:rPr>
        <w:t>rocent</w:t>
      </w:r>
      <w:r w:rsidR="00017165">
        <w:rPr>
          <w:rFonts w:ascii="Arial" w:hAnsi="Arial" w:cs="Arial"/>
        </w:rPr>
        <w:t>n</w:t>
      </w:r>
      <w:r w:rsidR="004D6D74">
        <w:rPr>
          <w:rFonts w:ascii="Arial" w:hAnsi="Arial" w:cs="Arial"/>
        </w:rPr>
        <w:t>ího</w:t>
      </w:r>
      <w:proofErr w:type="gramEnd"/>
      <w:r w:rsidR="004D6D74">
        <w:rPr>
          <w:rFonts w:ascii="Arial" w:hAnsi="Arial" w:cs="Arial"/>
        </w:rPr>
        <w:t xml:space="preserve"> </w:t>
      </w:r>
      <w:r w:rsidR="009A3B1F">
        <w:rPr>
          <w:rFonts w:ascii="Arial" w:hAnsi="Arial" w:cs="Arial"/>
        </w:rPr>
        <w:t>b</w:t>
      </w:r>
      <w:r w:rsidR="0058649C">
        <w:rPr>
          <w:rFonts w:ascii="Arial" w:hAnsi="Arial" w:cs="Arial"/>
        </w:rPr>
        <w:t>odu</w:t>
      </w:r>
      <w:r w:rsidR="00B2710B" w:rsidRPr="006A6D93">
        <w:rPr>
          <w:rFonts w:ascii="Arial" w:hAnsi="Arial" w:cs="Arial"/>
        </w:rPr>
        <w:t xml:space="preserve"> dostupnosti, o které byla dosažená hodnota dostupnosti za kalendářní měsíc nižší než </w:t>
      </w:r>
      <w:r w:rsidR="008E02EC">
        <w:rPr>
          <w:rFonts w:ascii="Arial" w:hAnsi="Arial" w:cs="Arial"/>
        </w:rPr>
        <w:t>garantovaná</w:t>
      </w:r>
      <w:r w:rsidR="00B2710B" w:rsidRPr="006A6D93">
        <w:rPr>
          <w:rFonts w:ascii="Arial" w:hAnsi="Arial" w:cs="Arial"/>
        </w:rPr>
        <w:t xml:space="preserve"> </w:t>
      </w:r>
      <w:r w:rsidR="00235D29" w:rsidRPr="006A6D93">
        <w:rPr>
          <w:rFonts w:ascii="Arial" w:hAnsi="Arial" w:cs="Arial"/>
        </w:rPr>
        <w:t>d</w:t>
      </w:r>
      <w:r w:rsidR="00B2710B" w:rsidRPr="006A6D93">
        <w:rPr>
          <w:rFonts w:ascii="Arial" w:hAnsi="Arial" w:cs="Arial"/>
        </w:rPr>
        <w:t>ostupnost</w:t>
      </w:r>
      <w:r w:rsidR="008E02EC">
        <w:rPr>
          <w:rFonts w:ascii="Arial" w:hAnsi="Arial" w:cs="Arial"/>
        </w:rPr>
        <w:t xml:space="preserve"> dle čl. 6 Smlouvy</w:t>
      </w:r>
      <w:r w:rsidR="00B2710B" w:rsidRPr="006A6D93">
        <w:rPr>
          <w:rFonts w:ascii="Arial" w:hAnsi="Arial" w:cs="Arial"/>
        </w:rPr>
        <w:t xml:space="preserve">, bude Objednateli náležet sleva ve výši 0,1 % z </w:t>
      </w:r>
      <w:r w:rsidR="00235D29" w:rsidRPr="006A6D93">
        <w:rPr>
          <w:rFonts w:ascii="Arial" w:hAnsi="Arial" w:cs="Arial"/>
        </w:rPr>
        <w:t>paušální</w:t>
      </w:r>
      <w:r w:rsidR="00B2710B" w:rsidRPr="006A6D93">
        <w:rPr>
          <w:rFonts w:ascii="Arial" w:hAnsi="Arial" w:cs="Arial"/>
        </w:rPr>
        <w:t xml:space="preserve"> </w:t>
      </w:r>
      <w:r w:rsidR="00235D29" w:rsidRPr="006A6D93">
        <w:rPr>
          <w:rFonts w:ascii="Arial" w:hAnsi="Arial" w:cs="Arial"/>
        </w:rPr>
        <w:t>odměny</w:t>
      </w:r>
      <w:r w:rsidR="00B2710B" w:rsidRPr="006A6D93">
        <w:rPr>
          <w:rFonts w:ascii="Arial" w:hAnsi="Arial" w:cs="Arial"/>
        </w:rPr>
        <w:t xml:space="preserve"> (bez DPH) </w:t>
      </w:r>
      <w:r w:rsidR="008A2AB7" w:rsidRPr="006A6D93">
        <w:rPr>
          <w:rFonts w:ascii="Arial" w:hAnsi="Arial" w:cs="Arial"/>
        </w:rPr>
        <w:t>za příslušný kalendářní měsíc</w:t>
      </w:r>
      <w:r w:rsidR="00B2710B" w:rsidRPr="006A6D93">
        <w:rPr>
          <w:rFonts w:ascii="Arial" w:hAnsi="Arial" w:cs="Arial"/>
        </w:rPr>
        <w:t>.</w:t>
      </w:r>
      <w:r w:rsidR="007C0D20" w:rsidRPr="00071B82">
        <w:rPr>
          <w:rFonts w:ascii="Arial" w:hAnsi="Arial" w:cs="Arial"/>
        </w:rPr>
        <w:t xml:space="preserve"> </w:t>
      </w:r>
    </w:p>
    <w:p w14:paraId="7D7C40E1" w14:textId="4E3967C2" w:rsidR="00C34462" w:rsidRPr="00795BBE" w:rsidRDefault="00C34462" w:rsidP="00C34462">
      <w:pPr>
        <w:pStyle w:val="Odstavecseseznamem"/>
        <w:numPr>
          <w:ilvl w:val="1"/>
          <w:numId w:val="15"/>
        </w:numPr>
        <w:spacing w:after="120" w:line="276" w:lineRule="auto"/>
        <w:ind w:left="567" w:hanging="567"/>
        <w:jc w:val="both"/>
        <w:rPr>
          <w:rFonts w:ascii="Arial" w:hAnsi="Arial" w:cs="Arial"/>
        </w:rPr>
      </w:pPr>
      <w:bookmarkStart w:id="14" w:name="_Hlk131164562"/>
      <w:bookmarkStart w:id="15" w:name="_Hlk131099710"/>
      <w:r w:rsidRPr="00795BBE">
        <w:rPr>
          <w:rFonts w:ascii="Arial" w:hAnsi="Arial" w:cs="Arial"/>
        </w:rPr>
        <w:t xml:space="preserve">V případě, že </w:t>
      </w:r>
      <w:r w:rsidRPr="0ED0B6C3">
        <w:rPr>
          <w:rFonts w:ascii="Arial" w:hAnsi="Arial" w:cs="Arial"/>
        </w:rPr>
        <w:t xml:space="preserve">Dodavatel </w:t>
      </w:r>
      <w:r w:rsidRPr="00795BBE">
        <w:rPr>
          <w:rFonts w:ascii="Arial" w:hAnsi="Arial" w:cs="Arial"/>
        </w:rPr>
        <w:t xml:space="preserve">poruší povinnost dle odst. </w:t>
      </w:r>
      <w:r>
        <w:rPr>
          <w:rFonts w:ascii="Arial" w:hAnsi="Arial" w:cs="Arial"/>
        </w:rPr>
        <w:t>7.</w:t>
      </w:r>
      <w:r w:rsidR="00A05893">
        <w:rPr>
          <w:rFonts w:ascii="Arial" w:hAnsi="Arial" w:cs="Arial"/>
        </w:rPr>
        <w:t>1</w:t>
      </w:r>
      <w:r w:rsidR="00EE223F">
        <w:rPr>
          <w:rFonts w:ascii="Arial" w:hAnsi="Arial" w:cs="Arial"/>
        </w:rPr>
        <w:t>3</w:t>
      </w:r>
      <w:r w:rsidR="00A05893">
        <w:rPr>
          <w:rFonts w:ascii="Arial" w:hAnsi="Arial" w:cs="Arial"/>
        </w:rPr>
        <w:t xml:space="preserve"> a</w:t>
      </w:r>
      <w:r>
        <w:rPr>
          <w:rFonts w:ascii="Arial" w:hAnsi="Arial" w:cs="Arial"/>
        </w:rPr>
        <w:t xml:space="preserve"> 7.1</w:t>
      </w:r>
      <w:r w:rsidR="00EE223F">
        <w:rPr>
          <w:rFonts w:ascii="Arial" w:hAnsi="Arial" w:cs="Arial"/>
        </w:rPr>
        <w:t>4</w:t>
      </w:r>
      <w:r>
        <w:rPr>
          <w:rFonts w:ascii="Arial" w:hAnsi="Arial" w:cs="Arial"/>
        </w:rPr>
        <w:t xml:space="preserve"> </w:t>
      </w:r>
      <w:r w:rsidRPr="00795BBE">
        <w:rPr>
          <w:rFonts w:ascii="Arial" w:hAnsi="Arial" w:cs="Arial"/>
        </w:rPr>
        <w:t xml:space="preserve">Smlouvy, je </w:t>
      </w:r>
      <w:r w:rsidRPr="0ED0B6C3">
        <w:rPr>
          <w:rFonts w:ascii="Arial" w:hAnsi="Arial" w:cs="Arial"/>
        </w:rPr>
        <w:t>Dodavatel</w:t>
      </w:r>
      <w:r w:rsidRPr="00795BBE">
        <w:rPr>
          <w:rFonts w:ascii="Arial" w:hAnsi="Arial" w:cs="Arial"/>
        </w:rPr>
        <w:t xml:space="preserve"> povinen Objednateli uhradit smluvní pokutu ve výši </w:t>
      </w:r>
      <w:proofErr w:type="gramStart"/>
      <w:r w:rsidR="002F68F0">
        <w:rPr>
          <w:rFonts w:ascii="Arial" w:hAnsi="Arial" w:cs="Arial"/>
        </w:rPr>
        <w:t>5</w:t>
      </w:r>
      <w:r w:rsidRPr="00795BBE">
        <w:rPr>
          <w:rFonts w:ascii="Arial" w:hAnsi="Arial" w:cs="Arial"/>
        </w:rPr>
        <w:t>.000,-</w:t>
      </w:r>
      <w:proofErr w:type="gramEnd"/>
      <w:r w:rsidRPr="00795BBE">
        <w:rPr>
          <w:rFonts w:ascii="Arial" w:hAnsi="Arial" w:cs="Arial"/>
        </w:rPr>
        <w:t xml:space="preserve"> Kč za každý jednotlivý případ a za každý započatý den trvání porušení této povinnosti.</w:t>
      </w:r>
    </w:p>
    <w:p w14:paraId="463F42F2" w14:textId="64D46358" w:rsidR="00A643C5" w:rsidRPr="00823CB4" w:rsidRDefault="00A643C5" w:rsidP="00071B82">
      <w:pPr>
        <w:pStyle w:val="RLTextlnkuslovan"/>
        <w:numPr>
          <w:ilvl w:val="1"/>
          <w:numId w:val="15"/>
        </w:numPr>
        <w:spacing w:before="60" w:line="276" w:lineRule="auto"/>
        <w:ind w:left="567" w:hanging="567"/>
        <w:rPr>
          <w:rFonts w:ascii="Arial" w:hAnsi="Arial" w:cs="Arial"/>
        </w:rPr>
      </w:pPr>
      <w:r w:rsidRPr="00071B82">
        <w:rPr>
          <w:rFonts w:ascii="Arial" w:hAnsi="Arial" w:cs="Arial"/>
          <w:sz w:val="20"/>
          <w:szCs w:val="20"/>
        </w:rPr>
        <w:t xml:space="preserve">V případě, že Dodavatel poruší </w:t>
      </w:r>
      <w:r w:rsidR="00322C16" w:rsidRPr="00071B82">
        <w:rPr>
          <w:rFonts w:ascii="Arial" w:hAnsi="Arial" w:cs="Arial"/>
          <w:sz w:val="20"/>
          <w:szCs w:val="20"/>
        </w:rPr>
        <w:t>sv</w:t>
      </w:r>
      <w:r w:rsidR="00763728" w:rsidRPr="00071B82">
        <w:rPr>
          <w:rFonts w:ascii="Arial" w:hAnsi="Arial" w:cs="Arial"/>
          <w:sz w:val="20"/>
          <w:szCs w:val="20"/>
        </w:rPr>
        <w:t xml:space="preserve">é prohlášení, resp. závazek v čl. </w:t>
      </w:r>
      <w:r w:rsidR="00FE0311" w:rsidRPr="00071B82">
        <w:rPr>
          <w:rFonts w:ascii="Arial" w:hAnsi="Arial" w:cs="Arial"/>
          <w:sz w:val="20"/>
          <w:szCs w:val="20"/>
        </w:rPr>
        <w:t>7 odst. 7.</w:t>
      </w:r>
      <w:r w:rsidR="007533B5">
        <w:rPr>
          <w:rFonts w:ascii="Arial" w:hAnsi="Arial" w:cs="Arial"/>
          <w:sz w:val="20"/>
          <w:szCs w:val="20"/>
        </w:rPr>
        <w:t>6</w:t>
      </w:r>
      <w:r w:rsidR="001541AD" w:rsidRPr="00071B82">
        <w:rPr>
          <w:rFonts w:ascii="Arial" w:hAnsi="Arial" w:cs="Arial"/>
          <w:sz w:val="20"/>
          <w:szCs w:val="20"/>
        </w:rPr>
        <w:t xml:space="preserve"> Smlouvy</w:t>
      </w:r>
      <w:r w:rsidR="00DC34CF" w:rsidRPr="00071B82">
        <w:rPr>
          <w:rFonts w:ascii="Arial" w:hAnsi="Arial" w:cs="Arial"/>
          <w:sz w:val="20"/>
          <w:szCs w:val="20"/>
        </w:rPr>
        <w:t xml:space="preserve"> nebo </w:t>
      </w:r>
      <w:r w:rsidRPr="00071B82">
        <w:rPr>
          <w:rFonts w:ascii="Arial" w:hAnsi="Arial" w:cs="Arial"/>
          <w:sz w:val="20"/>
          <w:szCs w:val="20"/>
        </w:rPr>
        <w:t xml:space="preserve">nesplní svoji povinnost prokázat splnění Podmínky nezávislosti způsobem popsaným v odst. </w:t>
      </w:r>
      <w:r w:rsidR="00C05495" w:rsidRPr="00071B82">
        <w:rPr>
          <w:rFonts w:ascii="Arial" w:hAnsi="Arial" w:cs="Arial"/>
          <w:sz w:val="20"/>
          <w:szCs w:val="20"/>
        </w:rPr>
        <w:t>7.</w:t>
      </w:r>
      <w:r w:rsidR="00322C16" w:rsidRPr="00071B82">
        <w:rPr>
          <w:rFonts w:ascii="Arial" w:hAnsi="Arial" w:cs="Arial"/>
          <w:sz w:val="20"/>
          <w:szCs w:val="20"/>
        </w:rPr>
        <w:t>7</w:t>
      </w:r>
      <w:r w:rsidRPr="00071B82">
        <w:rPr>
          <w:rFonts w:ascii="Arial" w:hAnsi="Arial" w:cs="Arial"/>
          <w:sz w:val="20"/>
          <w:szCs w:val="20"/>
        </w:rPr>
        <w:t xml:space="preserve"> nebo </w:t>
      </w:r>
      <w:r w:rsidR="00A2363B" w:rsidRPr="00071B82">
        <w:rPr>
          <w:rFonts w:ascii="Arial" w:hAnsi="Arial" w:cs="Arial"/>
          <w:sz w:val="20"/>
          <w:szCs w:val="20"/>
        </w:rPr>
        <w:t>7.</w:t>
      </w:r>
      <w:r w:rsidR="00322C16" w:rsidRPr="00071B82">
        <w:rPr>
          <w:rFonts w:ascii="Arial" w:hAnsi="Arial" w:cs="Arial"/>
          <w:sz w:val="20"/>
          <w:szCs w:val="20"/>
        </w:rPr>
        <w:t>8</w:t>
      </w:r>
      <w:r w:rsidRPr="00071B82">
        <w:rPr>
          <w:rFonts w:ascii="Arial" w:hAnsi="Arial" w:cs="Arial"/>
          <w:sz w:val="20"/>
          <w:szCs w:val="20"/>
        </w:rPr>
        <w:t xml:space="preserve"> Smlouvy, je </w:t>
      </w:r>
      <w:r w:rsidR="00A2363B" w:rsidRPr="00071B82">
        <w:rPr>
          <w:rFonts w:ascii="Arial" w:hAnsi="Arial" w:cs="Arial"/>
          <w:sz w:val="20"/>
          <w:szCs w:val="20"/>
        </w:rPr>
        <w:t>Dodavatel</w:t>
      </w:r>
      <w:r w:rsidRPr="00071B82">
        <w:rPr>
          <w:rFonts w:ascii="Arial" w:hAnsi="Arial" w:cs="Arial"/>
          <w:sz w:val="20"/>
          <w:szCs w:val="20"/>
        </w:rPr>
        <w:t xml:space="preserve"> povinen zaplatit Objednateli smluvní pokutu ve výši </w:t>
      </w:r>
      <w:proofErr w:type="gramStart"/>
      <w:r w:rsidR="00631AEC">
        <w:rPr>
          <w:rFonts w:ascii="Arial" w:hAnsi="Arial" w:cs="Arial"/>
          <w:sz w:val="20"/>
          <w:szCs w:val="20"/>
        </w:rPr>
        <w:t>5</w:t>
      </w:r>
      <w:r w:rsidRPr="00071B82">
        <w:rPr>
          <w:rFonts w:ascii="Arial" w:hAnsi="Arial" w:cs="Arial"/>
          <w:sz w:val="20"/>
          <w:szCs w:val="20"/>
        </w:rPr>
        <w:t>00.000,-</w:t>
      </w:r>
      <w:proofErr w:type="gramEnd"/>
      <w:r w:rsidRPr="00071B82">
        <w:rPr>
          <w:rFonts w:ascii="Arial" w:hAnsi="Arial" w:cs="Arial"/>
          <w:sz w:val="20"/>
          <w:szCs w:val="20"/>
        </w:rPr>
        <w:t> Kč</w:t>
      </w:r>
      <w:r w:rsidR="00EF25D5" w:rsidRPr="00071B82">
        <w:rPr>
          <w:rFonts w:ascii="Arial" w:hAnsi="Arial" w:cs="Arial"/>
          <w:sz w:val="20"/>
          <w:szCs w:val="20"/>
        </w:rPr>
        <w:t xml:space="preserve"> za každé takové jednotlivé porušení smluvní povinnosti</w:t>
      </w:r>
      <w:r w:rsidRPr="00071B82">
        <w:rPr>
          <w:rFonts w:ascii="Arial" w:hAnsi="Arial" w:cs="Arial"/>
          <w:sz w:val="20"/>
          <w:szCs w:val="20"/>
        </w:rPr>
        <w:t xml:space="preserve">. </w:t>
      </w:r>
      <w:bookmarkEnd w:id="14"/>
      <w:r w:rsidRPr="00071B82">
        <w:rPr>
          <w:rFonts w:ascii="Arial" w:hAnsi="Arial" w:cs="Arial"/>
          <w:sz w:val="20"/>
          <w:szCs w:val="20"/>
        </w:rPr>
        <w:t xml:space="preserve"> </w:t>
      </w:r>
      <w:bookmarkEnd w:id="15"/>
    </w:p>
    <w:p w14:paraId="1F80AED8" w14:textId="5B477A25"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 xml:space="preserve">V případě prodlení Objednatele se zaplacením ceny za plnění </w:t>
      </w:r>
      <w:r w:rsidR="47ADC655" w:rsidRPr="0ED0B6C3">
        <w:rPr>
          <w:rFonts w:ascii="Arial" w:hAnsi="Arial" w:cs="Arial"/>
        </w:rPr>
        <w:t>Dodavatele</w:t>
      </w:r>
      <w:r w:rsidRPr="00795BBE">
        <w:rPr>
          <w:rFonts w:ascii="Arial" w:hAnsi="Arial" w:cs="Arial"/>
        </w:rPr>
        <w:t xml:space="preserve"> vzniká </w:t>
      </w:r>
      <w:r w:rsidR="1FF27F8F" w:rsidRPr="0ED0B6C3">
        <w:rPr>
          <w:rFonts w:ascii="Arial" w:hAnsi="Arial" w:cs="Arial"/>
        </w:rPr>
        <w:t>Dodavateli</w:t>
      </w:r>
      <w:r w:rsidRPr="00795BBE">
        <w:rPr>
          <w:rFonts w:ascii="Arial" w:hAnsi="Arial" w:cs="Arial"/>
        </w:rPr>
        <w:t xml:space="preserve"> nárok na úrok z prodlení ve výši 0,01 % z dlužné částky za každý i započatý den prodlení. Tím není dotčen ani omezen nárok na náhradu vzniklé škody.</w:t>
      </w:r>
      <w:bookmarkEnd w:id="13"/>
    </w:p>
    <w:p w14:paraId="26C05822" w14:textId="77777777"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Zaplacením smluvní pokuty dle této Smlouvy není dotčeno právo Objednatele na náhradu škody v celém rozsahu. Výše smluvních pokut se do výše náhrady škody nezapočítává.</w:t>
      </w:r>
    </w:p>
    <w:p w14:paraId="3C01C4A7" w14:textId="14B53D7A"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 xml:space="preserve">Smluvní pokuta je splatná na základě </w:t>
      </w:r>
      <w:r w:rsidR="00214641" w:rsidRPr="00795BBE">
        <w:rPr>
          <w:rFonts w:ascii="Arial" w:hAnsi="Arial" w:cs="Arial"/>
        </w:rPr>
        <w:t>písemné výzvy</w:t>
      </w:r>
      <w:r w:rsidRPr="00795BBE">
        <w:rPr>
          <w:rFonts w:ascii="Arial" w:hAnsi="Arial" w:cs="Arial"/>
        </w:rPr>
        <w:t xml:space="preserve"> stran</w:t>
      </w:r>
      <w:r w:rsidR="00214641" w:rsidRPr="00795BBE">
        <w:rPr>
          <w:rFonts w:ascii="Arial" w:hAnsi="Arial" w:cs="Arial"/>
        </w:rPr>
        <w:t>y</w:t>
      </w:r>
      <w:r w:rsidRPr="00795BBE">
        <w:rPr>
          <w:rFonts w:ascii="Arial" w:hAnsi="Arial" w:cs="Arial"/>
        </w:rPr>
        <w:t xml:space="preserve"> oprávněn</w:t>
      </w:r>
      <w:r w:rsidR="00214641" w:rsidRPr="00795BBE">
        <w:rPr>
          <w:rFonts w:ascii="Arial" w:hAnsi="Arial" w:cs="Arial"/>
        </w:rPr>
        <w:t>é</w:t>
      </w:r>
      <w:r w:rsidRPr="00795BBE">
        <w:rPr>
          <w:rFonts w:ascii="Arial" w:hAnsi="Arial" w:cs="Arial"/>
        </w:rPr>
        <w:t>, a to do 21 dnů ode dne jejího doručení druhé smluvní straně.</w:t>
      </w:r>
    </w:p>
    <w:p w14:paraId="1DA24BD3" w14:textId="77777777" w:rsidR="002B05BE" w:rsidRPr="00795BBE" w:rsidRDefault="002B05BE" w:rsidP="00C1039A">
      <w:pPr>
        <w:spacing w:line="276" w:lineRule="auto"/>
        <w:jc w:val="both"/>
        <w:rPr>
          <w:rFonts w:ascii="Arial" w:hAnsi="Arial" w:cs="Arial"/>
          <w:sz w:val="20"/>
          <w:szCs w:val="20"/>
        </w:rPr>
      </w:pPr>
    </w:p>
    <w:p w14:paraId="414AD03E" w14:textId="77777777" w:rsidR="009A7195" w:rsidRPr="00795BBE" w:rsidRDefault="009A7195" w:rsidP="009A7195">
      <w:pPr>
        <w:pStyle w:val="Odstavecseseznamem"/>
        <w:numPr>
          <w:ilvl w:val="0"/>
          <w:numId w:val="15"/>
        </w:numPr>
        <w:spacing w:after="120"/>
        <w:rPr>
          <w:rFonts w:ascii="Arial" w:hAnsi="Arial" w:cs="Arial"/>
          <w:b/>
        </w:rPr>
      </w:pPr>
      <w:r w:rsidRPr="00795BBE">
        <w:rPr>
          <w:rFonts w:ascii="Arial" w:hAnsi="Arial" w:cs="Arial"/>
          <w:b/>
        </w:rPr>
        <w:t>Ochrana informací</w:t>
      </w:r>
    </w:p>
    <w:p w14:paraId="6E23A9A5" w14:textId="77777777" w:rsidR="009A7195" w:rsidRPr="00795BBE" w:rsidRDefault="009A7195" w:rsidP="009A7195">
      <w:pPr>
        <w:pStyle w:val="Odstavecseseznamem"/>
        <w:numPr>
          <w:ilvl w:val="1"/>
          <w:numId w:val="15"/>
        </w:numPr>
        <w:spacing w:after="120"/>
        <w:ind w:left="567" w:hanging="567"/>
        <w:jc w:val="both"/>
        <w:rPr>
          <w:rFonts w:ascii="Arial" w:hAnsi="Arial" w:cs="Arial"/>
        </w:rPr>
      </w:pPr>
      <w:r w:rsidRPr="00795BBE">
        <w:rPr>
          <w:rFonts w:ascii="Arial" w:hAnsi="Arial" w:cs="Arial"/>
        </w:rPr>
        <w:t>Smluvní strany jsou si vědomy toho, že v rámci plnění závazků z této Smlouvy:</w:t>
      </w:r>
    </w:p>
    <w:p w14:paraId="693017F3" w14:textId="77777777" w:rsidR="009A7195" w:rsidRPr="00795BBE" w:rsidRDefault="009A7195" w:rsidP="009A7195">
      <w:pPr>
        <w:pStyle w:val="Odstavecseseznamem"/>
        <w:numPr>
          <w:ilvl w:val="2"/>
          <w:numId w:val="15"/>
        </w:numPr>
        <w:tabs>
          <w:tab w:val="left" w:pos="1276"/>
        </w:tabs>
        <w:spacing w:after="120" w:line="276" w:lineRule="auto"/>
        <w:ind w:left="1843" w:hanging="992"/>
        <w:jc w:val="both"/>
        <w:rPr>
          <w:rFonts w:ascii="Arial" w:hAnsi="Arial" w:cs="Arial"/>
        </w:rPr>
      </w:pPr>
      <w:r w:rsidRPr="00795BBE">
        <w:rPr>
          <w:rFonts w:ascii="Arial" w:hAnsi="Arial" w:cs="Arial"/>
        </w:rPr>
        <w:t>si mohou vzájemně vědomě nebo opominutím poskytnout informace, které budou považovány za důvěrné (dále jen „důvěrné informace“),</w:t>
      </w:r>
    </w:p>
    <w:p w14:paraId="7513AC9A" w14:textId="77777777" w:rsidR="009A7195" w:rsidRPr="00795BBE" w:rsidRDefault="009A7195" w:rsidP="009A7195">
      <w:pPr>
        <w:pStyle w:val="Odstavecseseznamem"/>
        <w:numPr>
          <w:ilvl w:val="2"/>
          <w:numId w:val="15"/>
        </w:numPr>
        <w:tabs>
          <w:tab w:val="left" w:pos="1276"/>
        </w:tabs>
        <w:spacing w:after="120" w:line="276" w:lineRule="auto"/>
        <w:ind w:left="1843" w:hanging="992"/>
        <w:jc w:val="both"/>
        <w:rPr>
          <w:rFonts w:ascii="Arial" w:hAnsi="Arial" w:cs="Arial"/>
        </w:rPr>
      </w:pPr>
      <w:r w:rsidRPr="00795BBE">
        <w:rPr>
          <w:rFonts w:ascii="Arial" w:hAnsi="Arial" w:cs="Arial"/>
        </w:rPr>
        <w:t>mohou jejich zaměstnanci a osoby v obdobném postavení získat vědomou činností druhé strany nebo i jejím opominutím přístup k důvěrným informacím druhé strany.</w:t>
      </w:r>
    </w:p>
    <w:p w14:paraId="0ED17C4C" w14:textId="32862E37" w:rsidR="009A7195" w:rsidRPr="00795BBE" w:rsidRDefault="6CEE41C1" w:rsidP="009A7195">
      <w:pPr>
        <w:pStyle w:val="Odstavecseseznamem"/>
        <w:numPr>
          <w:ilvl w:val="1"/>
          <w:numId w:val="15"/>
        </w:numPr>
        <w:spacing w:after="120" w:line="276" w:lineRule="auto"/>
        <w:ind w:left="567" w:hanging="567"/>
        <w:jc w:val="both"/>
        <w:rPr>
          <w:rFonts w:ascii="Arial" w:hAnsi="Arial" w:cs="Arial"/>
        </w:rPr>
      </w:pPr>
      <w:bookmarkStart w:id="16" w:name="_Ref202765128"/>
      <w:r w:rsidRPr="4B0A8880">
        <w:rPr>
          <w:rFonts w:ascii="Arial" w:hAnsi="Arial" w:cs="Arial"/>
        </w:rPr>
        <w:t>Smluvní strany se zavazují, že žádná z nich nezpřístupní třetí osobě důvěrné informace, které při plnění této Smlouvy získala od druhé smluvní strany</w:t>
      </w:r>
      <w:r w:rsidR="430F1C5B" w:rsidRPr="4B0A8880">
        <w:rPr>
          <w:rFonts w:ascii="Arial" w:hAnsi="Arial" w:cs="Arial"/>
        </w:rPr>
        <w:t xml:space="preserve"> a neužije důvěrné informace v rozporu s</w:t>
      </w:r>
      <w:r w:rsidR="001E12BC">
        <w:rPr>
          <w:rFonts w:ascii="Arial" w:hAnsi="Arial" w:cs="Arial"/>
        </w:rPr>
        <w:t> </w:t>
      </w:r>
      <w:r w:rsidR="430F1C5B" w:rsidRPr="4B0A8880">
        <w:rPr>
          <w:rFonts w:ascii="Arial" w:hAnsi="Arial" w:cs="Arial"/>
        </w:rPr>
        <w:t>účelem této Smlouvy a pro svůj vlastní prospěch</w:t>
      </w:r>
      <w:r w:rsidRPr="4B0A8880">
        <w:rPr>
          <w:rFonts w:ascii="Arial" w:hAnsi="Arial" w:cs="Arial"/>
        </w:rPr>
        <w:t>.</w:t>
      </w:r>
      <w:bookmarkEnd w:id="16"/>
    </w:p>
    <w:p w14:paraId="159A15E7" w14:textId="7ED06B04" w:rsidR="009A7195" w:rsidRPr="00795BBE" w:rsidRDefault="6CEE41C1" w:rsidP="009A7195">
      <w:pPr>
        <w:pStyle w:val="Odstavecseseznamem"/>
        <w:numPr>
          <w:ilvl w:val="1"/>
          <w:numId w:val="15"/>
        </w:numPr>
        <w:spacing w:after="120" w:line="276" w:lineRule="auto"/>
        <w:ind w:left="567" w:hanging="567"/>
        <w:jc w:val="both"/>
        <w:rPr>
          <w:rFonts w:ascii="Arial" w:hAnsi="Arial" w:cs="Arial"/>
        </w:rPr>
      </w:pPr>
      <w:bookmarkStart w:id="17" w:name="_Ref225082917"/>
      <w:r w:rsidRPr="4B0A8880">
        <w:rPr>
          <w:rFonts w:ascii="Arial" w:hAnsi="Arial" w:cs="Arial"/>
        </w:rPr>
        <w:t>Za třetí osoby podle odst. 1</w:t>
      </w:r>
      <w:r w:rsidR="326A3942" w:rsidRPr="4B0A8880">
        <w:rPr>
          <w:rFonts w:ascii="Arial" w:hAnsi="Arial" w:cs="Arial"/>
        </w:rPr>
        <w:t>3</w:t>
      </w:r>
      <w:r w:rsidRPr="4B0A8880">
        <w:rPr>
          <w:rFonts w:ascii="Arial" w:hAnsi="Arial" w:cs="Arial"/>
        </w:rPr>
        <w:t>.2. této Smlouvy se nepovažují:</w:t>
      </w:r>
      <w:bookmarkEnd w:id="17"/>
    </w:p>
    <w:p w14:paraId="5346EB6D" w14:textId="77777777" w:rsidR="009A7195" w:rsidRPr="00795BBE" w:rsidRDefault="009A7195" w:rsidP="009A7195">
      <w:pPr>
        <w:pStyle w:val="Odstavecseseznamem"/>
        <w:numPr>
          <w:ilvl w:val="2"/>
          <w:numId w:val="15"/>
        </w:numPr>
        <w:spacing w:after="120" w:line="276" w:lineRule="auto"/>
        <w:ind w:left="1843" w:hanging="992"/>
        <w:jc w:val="both"/>
        <w:rPr>
          <w:rFonts w:ascii="Arial" w:hAnsi="Arial" w:cs="Arial"/>
        </w:rPr>
      </w:pPr>
      <w:bookmarkStart w:id="18" w:name="_Ref202766324"/>
      <w:r w:rsidRPr="00795BBE">
        <w:rPr>
          <w:rFonts w:ascii="Arial" w:hAnsi="Arial" w:cs="Arial"/>
        </w:rPr>
        <w:lastRenderedPageBreak/>
        <w:t>zaměstnanci smluvních stran a osoby v obdobném postavení,</w:t>
      </w:r>
      <w:bookmarkEnd w:id="18"/>
    </w:p>
    <w:p w14:paraId="62C28A64" w14:textId="77777777" w:rsidR="009A7195" w:rsidRPr="00795BBE" w:rsidRDefault="009A7195" w:rsidP="009A7195">
      <w:pPr>
        <w:pStyle w:val="Odstavecseseznamem"/>
        <w:numPr>
          <w:ilvl w:val="2"/>
          <w:numId w:val="15"/>
        </w:numPr>
        <w:spacing w:after="120" w:line="276" w:lineRule="auto"/>
        <w:ind w:left="1843" w:hanging="992"/>
        <w:jc w:val="both"/>
        <w:rPr>
          <w:rFonts w:ascii="Arial" w:hAnsi="Arial" w:cs="Arial"/>
        </w:rPr>
      </w:pPr>
      <w:bookmarkStart w:id="19" w:name="_Ref202766325"/>
      <w:r w:rsidRPr="00795BBE">
        <w:rPr>
          <w:rFonts w:ascii="Arial" w:hAnsi="Arial" w:cs="Arial"/>
        </w:rPr>
        <w:t>orgány smluvních stran a jejich členové,</w:t>
      </w:r>
      <w:bookmarkEnd w:id="19"/>
    </w:p>
    <w:p w14:paraId="5C43F757" w14:textId="59462143" w:rsidR="009A7195" w:rsidRPr="00795BBE" w:rsidRDefault="009A7195" w:rsidP="009A7195">
      <w:pPr>
        <w:pStyle w:val="Odstavecseseznamem"/>
        <w:numPr>
          <w:ilvl w:val="2"/>
          <w:numId w:val="15"/>
        </w:numPr>
        <w:spacing w:after="120" w:line="276" w:lineRule="auto"/>
        <w:ind w:left="1843" w:hanging="992"/>
        <w:jc w:val="both"/>
        <w:rPr>
          <w:rFonts w:ascii="Arial" w:hAnsi="Arial" w:cs="Arial"/>
        </w:rPr>
      </w:pPr>
      <w:bookmarkStart w:id="20" w:name="_Ref202766329"/>
      <w:r w:rsidRPr="00795BBE">
        <w:rPr>
          <w:rFonts w:ascii="Arial" w:hAnsi="Arial" w:cs="Arial"/>
        </w:rPr>
        <w:t xml:space="preserve">ve vztahu k důvěrným informacím Objednatele poddodavatelé </w:t>
      </w:r>
      <w:r w:rsidR="0FC8DA9C" w:rsidRPr="0ED0B6C3">
        <w:rPr>
          <w:rFonts w:ascii="Arial" w:hAnsi="Arial" w:cs="Arial"/>
        </w:rPr>
        <w:t>Dodavatele</w:t>
      </w:r>
      <w:r w:rsidRPr="00795BBE">
        <w:rPr>
          <w:rFonts w:ascii="Arial" w:hAnsi="Arial" w:cs="Arial"/>
        </w:rPr>
        <w:t>,</w:t>
      </w:r>
      <w:bookmarkEnd w:id="20"/>
    </w:p>
    <w:p w14:paraId="3674BCB7" w14:textId="77777777" w:rsidR="009A7195" w:rsidRPr="00795BBE" w:rsidRDefault="6CEE41C1" w:rsidP="00B603FD">
      <w:pPr>
        <w:pStyle w:val="RLTextlnkuslovan"/>
        <w:numPr>
          <w:ilvl w:val="0"/>
          <w:numId w:val="0"/>
        </w:numPr>
        <w:spacing w:line="276" w:lineRule="auto"/>
        <w:ind w:left="567"/>
        <w:rPr>
          <w:rFonts w:ascii="Arial" w:hAnsi="Arial" w:cs="Arial"/>
          <w:sz w:val="20"/>
          <w:szCs w:val="20"/>
        </w:rPr>
      </w:pPr>
      <w:r w:rsidRPr="4B0A8880">
        <w:rPr>
          <w:rFonts w:ascii="Arial" w:hAnsi="Arial" w:cs="Arial"/>
          <w:sz w:val="20"/>
          <w:szCs w:val="20"/>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1221787F" w14:textId="28C0B0F2" w:rsidR="5E592124" w:rsidRDefault="5E592124" w:rsidP="4B0A8880">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Smluvní strany se zavazují v plném rozsahu zachovávat povinnost mlčenlivosti a povinnost chránit důvěrné informace vyplývající z této Smlouvy a též z příslušných právních předpisů, a to i po ukončení účinnosti Smlouvy.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7C5C8D57" w14:textId="4C0914F6" w:rsidR="5855F3E4" w:rsidRDefault="5855F3E4" w:rsidP="4B0A8880">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w:t>
      </w:r>
      <w:r w:rsidR="00B65E97">
        <w:rPr>
          <w:rFonts w:ascii="Arial" w:hAnsi="Arial" w:cs="Arial"/>
        </w:rPr>
        <w:t> </w:t>
      </w:r>
      <w:r w:rsidRPr="4B0A8880">
        <w:rPr>
          <w:rFonts w:ascii="Arial" w:hAnsi="Arial" w:cs="Arial"/>
        </w:rPr>
        <w:t>nimi potřebují být seznámeni, aby mohli plnit tuto Smlouvu. Obě strany se zároveň zavazují nepoužít důvěrné informace druhé strany jinak než za účelem plnění této Smlouvy.</w:t>
      </w:r>
    </w:p>
    <w:p w14:paraId="1010AE17" w14:textId="6AB851C2" w:rsidR="3A136AE8" w:rsidRDefault="3A136AE8" w:rsidP="4B0A8880">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77898D7" w14:textId="6EEACCC0" w:rsidR="009A7195" w:rsidRPr="00795BBE" w:rsidRDefault="6CEE41C1" w:rsidP="009A7195">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Bez ohledu na výše uvedená ustanovení se za důvěrné nepovažují informace (včetně Smlouvy a jejích metadat), které:</w:t>
      </w:r>
    </w:p>
    <w:p w14:paraId="288C3A36" w14:textId="7120F375" w:rsidR="009A7195" w:rsidRPr="00795BBE" w:rsidRDefault="1B872A2B" w:rsidP="009A7195">
      <w:pPr>
        <w:pStyle w:val="Odstavecseseznamem"/>
        <w:numPr>
          <w:ilvl w:val="2"/>
          <w:numId w:val="15"/>
        </w:numPr>
        <w:tabs>
          <w:tab w:val="left" w:pos="709"/>
          <w:tab w:val="left" w:pos="1134"/>
        </w:tabs>
        <w:spacing w:after="120" w:line="276" w:lineRule="auto"/>
        <w:ind w:left="1418" w:hanging="851"/>
        <w:jc w:val="both"/>
        <w:rPr>
          <w:rFonts w:ascii="Arial" w:hAnsi="Arial" w:cs="Arial"/>
        </w:rPr>
      </w:pPr>
      <w:r w:rsidRPr="4B0A8880">
        <w:rPr>
          <w:rFonts w:ascii="Arial" w:hAnsi="Arial" w:cs="Arial"/>
        </w:rPr>
        <w:t xml:space="preserve"> </w:t>
      </w:r>
      <w:r w:rsidR="6CEE41C1" w:rsidRPr="4B0A8880">
        <w:rPr>
          <w:rFonts w:ascii="Arial" w:hAnsi="Arial" w:cs="Arial"/>
        </w:rPr>
        <w:t>se staly veřejně známými, aniž by jejich zveřejněním došlo k porušení závazků přijímající smluvní strany či právních předpisů,</w:t>
      </w:r>
    </w:p>
    <w:p w14:paraId="26A1F5BF" w14:textId="77777777" w:rsidR="009A7195" w:rsidRPr="00795BBE" w:rsidRDefault="009A7195" w:rsidP="009A7195">
      <w:pPr>
        <w:pStyle w:val="Odstavecseseznamem"/>
        <w:numPr>
          <w:ilvl w:val="2"/>
          <w:numId w:val="15"/>
        </w:numPr>
        <w:spacing w:after="120" w:line="276" w:lineRule="auto"/>
        <w:ind w:left="1418" w:hanging="851"/>
        <w:jc w:val="both"/>
        <w:rPr>
          <w:rFonts w:ascii="Arial" w:hAnsi="Arial" w:cs="Arial"/>
        </w:rPr>
      </w:pPr>
      <w:r w:rsidRPr="00795BBE">
        <w:rPr>
          <w:rFonts w:ascii="Arial" w:hAnsi="Arial" w:cs="Arial"/>
        </w:rPr>
        <w:t>měla přijímající strana prokazatelně legálně k dispozici před uzavřením této Smlouvy, pokud takové informace nebyly předmětem jiné, dříve mezi smluvními stranami uzavřené smlouvy o ochraně informací,</w:t>
      </w:r>
    </w:p>
    <w:p w14:paraId="2E5D68D8" w14:textId="6973FCB3" w:rsidR="009A7195" w:rsidRPr="00795BBE" w:rsidRDefault="009A7195" w:rsidP="009A7195">
      <w:pPr>
        <w:pStyle w:val="Odstavecseseznamem"/>
        <w:numPr>
          <w:ilvl w:val="2"/>
          <w:numId w:val="15"/>
        </w:numPr>
        <w:tabs>
          <w:tab w:val="left" w:pos="567"/>
        </w:tabs>
        <w:spacing w:after="120" w:line="276" w:lineRule="auto"/>
        <w:ind w:left="1418" w:hanging="851"/>
        <w:jc w:val="both"/>
        <w:rPr>
          <w:rFonts w:ascii="Arial" w:hAnsi="Arial" w:cs="Arial"/>
        </w:rPr>
      </w:pPr>
      <w:r w:rsidRPr="00795BBE">
        <w:rPr>
          <w:rFonts w:ascii="Arial" w:hAnsi="Arial" w:cs="Arial"/>
        </w:rPr>
        <w:t>jsou výsledkem postupu, při kterém k nim přijímající strana dospěje nezávisle a</w:t>
      </w:r>
      <w:r w:rsidR="00B603FD" w:rsidRPr="00795BBE">
        <w:rPr>
          <w:rFonts w:ascii="Arial" w:hAnsi="Arial" w:cs="Arial"/>
        </w:rPr>
        <w:t> </w:t>
      </w:r>
      <w:r w:rsidRPr="00795BBE">
        <w:rPr>
          <w:rFonts w:ascii="Arial" w:hAnsi="Arial" w:cs="Arial"/>
        </w:rPr>
        <w:t>je to schopna doložit svými záznamy nebo důvěrnými informacemi třetí strany,</w:t>
      </w:r>
    </w:p>
    <w:p w14:paraId="508BF2BF" w14:textId="77777777" w:rsidR="009A7195" w:rsidRPr="00795BBE" w:rsidRDefault="009A7195" w:rsidP="00C33309">
      <w:pPr>
        <w:pStyle w:val="Odstavecseseznamem"/>
        <w:numPr>
          <w:ilvl w:val="2"/>
          <w:numId w:val="15"/>
        </w:numPr>
        <w:tabs>
          <w:tab w:val="left" w:pos="567"/>
          <w:tab w:val="left" w:pos="993"/>
          <w:tab w:val="left" w:pos="1560"/>
        </w:tabs>
        <w:spacing w:after="120" w:line="276" w:lineRule="auto"/>
        <w:ind w:left="1418" w:hanging="851"/>
        <w:jc w:val="both"/>
        <w:rPr>
          <w:rFonts w:ascii="Arial" w:hAnsi="Arial" w:cs="Arial"/>
        </w:rPr>
      </w:pPr>
      <w:r w:rsidRPr="00795BBE">
        <w:rPr>
          <w:rFonts w:ascii="Arial" w:hAnsi="Arial" w:cs="Arial"/>
        </w:rPr>
        <w:t>mají být zpřístupněny nebo zveřejněny, vyžaduje-li to zákon či jiný právní předpis včetně práva EU nebo závazné rozhodnutí oprávněného orgánu veřejné moci,</w:t>
      </w:r>
    </w:p>
    <w:p w14:paraId="29B55BE6" w14:textId="40DB6F84" w:rsidR="009A7195" w:rsidRPr="00795BBE" w:rsidRDefault="6CEE41C1" w:rsidP="00B603FD">
      <w:pPr>
        <w:pStyle w:val="Odstavecseseznamem"/>
        <w:numPr>
          <w:ilvl w:val="2"/>
          <w:numId w:val="15"/>
        </w:numPr>
        <w:spacing w:after="120" w:line="276" w:lineRule="auto"/>
        <w:ind w:left="1418" w:hanging="851"/>
        <w:jc w:val="both"/>
        <w:rPr>
          <w:rFonts w:ascii="Arial" w:hAnsi="Arial" w:cs="Arial"/>
        </w:rPr>
      </w:pPr>
      <w:r w:rsidRPr="4B0A8880">
        <w:rPr>
          <w:rFonts w:ascii="Arial" w:hAnsi="Arial" w:cs="Arial"/>
        </w:rPr>
        <w:t>po podpisu této Smlouvy poskytne přijímající straně třetí osoba, jež není omezena v takovém nakládání s informacemi</w:t>
      </w:r>
      <w:r w:rsidR="71C21069" w:rsidRPr="4B0A8880">
        <w:rPr>
          <w:rFonts w:ascii="Arial" w:hAnsi="Arial" w:cs="Arial"/>
        </w:rPr>
        <w:t>,</w:t>
      </w:r>
    </w:p>
    <w:p w14:paraId="23EC5FC8" w14:textId="6A1E2A79" w:rsidR="009A7195" w:rsidRPr="00795BBE" w:rsidRDefault="11F5F4BB" w:rsidP="00B603FD">
      <w:pPr>
        <w:pStyle w:val="Odstavecseseznamem"/>
        <w:numPr>
          <w:ilvl w:val="2"/>
          <w:numId w:val="15"/>
        </w:numPr>
        <w:spacing w:after="120" w:line="276" w:lineRule="auto"/>
        <w:ind w:left="1418" w:hanging="851"/>
        <w:jc w:val="both"/>
        <w:rPr>
          <w:rFonts w:ascii="Arial" w:hAnsi="Arial" w:cs="Arial"/>
        </w:rPr>
      </w:pPr>
      <w:r w:rsidRPr="4B0A8880">
        <w:rPr>
          <w:rFonts w:ascii="Arial" w:hAnsi="Arial" w:cs="Arial"/>
        </w:rPr>
        <w:t>j</w:t>
      </w:r>
      <w:r w:rsidR="71C21069" w:rsidRPr="4B0A8880">
        <w:rPr>
          <w:rFonts w:ascii="Arial" w:hAnsi="Arial" w:cs="Arial"/>
        </w:rPr>
        <w:t>sou obsažené ve Smlouvě a jsou zveřejněné dle příslušných právních předpisů</w:t>
      </w:r>
      <w:r w:rsidR="6CEE41C1" w:rsidRPr="4B0A8880">
        <w:rPr>
          <w:rFonts w:ascii="Arial" w:hAnsi="Arial" w:cs="Arial"/>
        </w:rPr>
        <w:t>.</w:t>
      </w:r>
    </w:p>
    <w:p w14:paraId="3E233FB1" w14:textId="727C6656" w:rsidR="009A7195" w:rsidRPr="00795BBE" w:rsidRDefault="6CEE41C1" w:rsidP="009A7195">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Za porušení povinnosti mlčenlivosti smluvní stranou se považují též případy, kdy tuto povinnost poruší kterákoliv z osob uvedených v odst. 1</w:t>
      </w:r>
      <w:r w:rsidR="0A05C90F" w:rsidRPr="4B0A8880">
        <w:rPr>
          <w:rFonts w:ascii="Arial" w:hAnsi="Arial" w:cs="Arial"/>
        </w:rPr>
        <w:t>3</w:t>
      </w:r>
      <w:r w:rsidRPr="4B0A8880">
        <w:rPr>
          <w:rFonts w:ascii="Arial" w:hAnsi="Arial" w:cs="Arial"/>
        </w:rPr>
        <w:t>.3. této Smlouvy, které daná smluvní strana poskytla důvěrné informace druhé smluvní strany. Bez ohledu na ostatní ustanovení Smlouvy se veškeré informace vztahující se k předmětu této Smlouvy považují s ohledem na potencionálně vysokou zneužitelnost informací Objednatele výlučně za důvěrné informace Objednatele a</w:t>
      </w:r>
      <w:r w:rsidR="00833C0F">
        <w:rPr>
          <w:rFonts w:ascii="Arial" w:hAnsi="Arial" w:cs="Arial"/>
        </w:rPr>
        <w:t> </w:t>
      </w:r>
      <w:r w:rsidR="49853B38" w:rsidRPr="0ED0B6C3">
        <w:rPr>
          <w:rFonts w:ascii="Arial" w:hAnsi="Arial" w:cs="Arial"/>
        </w:rPr>
        <w:t>Dodavatel</w:t>
      </w:r>
      <w:r w:rsidRPr="4B0A8880">
        <w:rPr>
          <w:rFonts w:ascii="Arial" w:hAnsi="Arial" w:cs="Arial"/>
        </w:rPr>
        <w:t xml:space="preserve"> je povinen tyto informace chránit v souladu s touto Smlouvou. </w:t>
      </w:r>
      <w:r w:rsidR="007E0E79" w:rsidRPr="00E16550">
        <w:rPr>
          <w:rFonts w:ascii="Arial" w:eastAsia="Trebuchet MS" w:hAnsi="Arial" w:cs="Arial"/>
          <w:bCs/>
          <w:color w:val="000000" w:themeColor="text1"/>
          <w:lang w:eastAsia="en-US"/>
        </w:rPr>
        <w:t>Dodavatel</w:t>
      </w:r>
      <w:r w:rsidRPr="4B0A8880">
        <w:rPr>
          <w:rFonts w:ascii="Arial" w:hAnsi="Arial" w:cs="Arial"/>
        </w:rPr>
        <w:t xml:space="preserve"> při tom bere na vědomí, že povinnost ochrany informací, včetně důvěrných informací, podle tohoto čl. 1</w:t>
      </w:r>
      <w:r w:rsidR="6E57D343" w:rsidRPr="4B0A8880">
        <w:rPr>
          <w:rFonts w:ascii="Arial" w:hAnsi="Arial" w:cs="Arial"/>
        </w:rPr>
        <w:t>3</w:t>
      </w:r>
      <w:r w:rsidRPr="4B0A8880">
        <w:rPr>
          <w:rFonts w:ascii="Arial" w:hAnsi="Arial" w:cs="Arial"/>
        </w:rPr>
        <w:t xml:space="preserve">. </w:t>
      </w:r>
      <w:r w:rsidR="543F43A8" w:rsidRPr="4B0A8880">
        <w:rPr>
          <w:rFonts w:ascii="Arial" w:hAnsi="Arial" w:cs="Arial"/>
        </w:rPr>
        <w:lastRenderedPageBreak/>
        <w:t xml:space="preserve">Smlouvy </w:t>
      </w:r>
      <w:r w:rsidRPr="4B0A8880">
        <w:rPr>
          <w:rFonts w:ascii="Arial" w:hAnsi="Arial" w:cs="Arial"/>
        </w:rPr>
        <w:t xml:space="preserve">se </w:t>
      </w:r>
      <w:r w:rsidR="543F43A8" w:rsidRPr="4B0A8880">
        <w:rPr>
          <w:rFonts w:ascii="Arial" w:hAnsi="Arial" w:cs="Arial"/>
        </w:rPr>
        <w:t xml:space="preserve">bez ohledu na jiná ujednání Smlouvy </w:t>
      </w:r>
      <w:r w:rsidRPr="4B0A8880">
        <w:rPr>
          <w:rFonts w:ascii="Arial" w:hAnsi="Arial" w:cs="Arial"/>
        </w:rPr>
        <w:t xml:space="preserve">vztahuje pouze na </w:t>
      </w:r>
      <w:r w:rsidR="65D341A5" w:rsidRPr="0ED0B6C3">
        <w:rPr>
          <w:rFonts w:ascii="Arial" w:hAnsi="Arial" w:cs="Arial"/>
        </w:rPr>
        <w:t>Dodavatele</w:t>
      </w:r>
      <w:r w:rsidRPr="4B0A8880">
        <w:rPr>
          <w:rFonts w:ascii="Arial" w:hAnsi="Arial" w:cs="Arial"/>
        </w:rPr>
        <w:t xml:space="preserve">. V souvislosti s plněním Smlouvy se </w:t>
      </w:r>
      <w:r w:rsidR="027CC332" w:rsidRPr="0ED0B6C3">
        <w:rPr>
          <w:rFonts w:ascii="Arial" w:hAnsi="Arial" w:cs="Arial"/>
        </w:rPr>
        <w:t>Dodavatel</w:t>
      </w:r>
      <w:r w:rsidRPr="4B0A8880">
        <w:rPr>
          <w:rFonts w:ascii="Arial" w:hAnsi="Arial" w:cs="Arial"/>
        </w:rPr>
        <w:t xml:space="preserve"> zavazuje zachovávat mlčenlivost o všech skutečnostech a</w:t>
      </w:r>
      <w:r w:rsidR="00B65E97">
        <w:rPr>
          <w:rFonts w:ascii="Arial" w:hAnsi="Arial" w:cs="Arial"/>
        </w:rPr>
        <w:t> </w:t>
      </w:r>
      <w:r w:rsidRPr="4B0A8880">
        <w:rPr>
          <w:rFonts w:ascii="Arial" w:hAnsi="Arial" w:cs="Arial"/>
        </w:rPr>
        <w:t>informacích, o kterých se</w:t>
      </w:r>
      <w:r w:rsidR="6544503F" w:rsidRPr="4B0A8880">
        <w:rPr>
          <w:rFonts w:ascii="Arial" w:hAnsi="Arial" w:cs="Arial"/>
        </w:rPr>
        <w:t xml:space="preserve"> v souvislosti s touto Smlouvou a jejím plněním</w:t>
      </w:r>
      <w:r w:rsidRPr="4B0A8880">
        <w:rPr>
          <w:rFonts w:ascii="Arial" w:hAnsi="Arial" w:cs="Arial"/>
        </w:rPr>
        <w:t xml:space="preserve"> dozví, a to i po ukončení Smlouvy.  </w:t>
      </w:r>
    </w:p>
    <w:p w14:paraId="694F4071" w14:textId="1AD9ABF4" w:rsidR="009A7195" w:rsidRPr="00795BBE" w:rsidRDefault="6CEE41C1" w:rsidP="009A7195">
      <w:pPr>
        <w:pStyle w:val="Odstavecseseznamem"/>
        <w:numPr>
          <w:ilvl w:val="1"/>
          <w:numId w:val="15"/>
        </w:numPr>
        <w:spacing w:after="120" w:line="276" w:lineRule="auto"/>
        <w:ind w:left="567" w:hanging="567"/>
        <w:jc w:val="both"/>
        <w:rPr>
          <w:rFonts w:ascii="Arial" w:hAnsi="Arial" w:cs="Arial"/>
        </w:rPr>
      </w:pPr>
      <w:bookmarkStart w:id="21" w:name="_Ref224730501"/>
      <w:r w:rsidRPr="4B0A8880">
        <w:rPr>
          <w:rFonts w:ascii="Arial" w:hAnsi="Arial" w:cs="Arial"/>
        </w:rPr>
        <w:t xml:space="preserve">Poruší-li </w:t>
      </w:r>
      <w:r w:rsidR="0CE9FC70" w:rsidRPr="4B0A8880">
        <w:rPr>
          <w:rFonts w:ascii="Arial" w:hAnsi="Arial" w:cs="Arial"/>
        </w:rPr>
        <w:t>Dodavatel</w:t>
      </w:r>
      <w:r w:rsidRPr="4B0A8880">
        <w:rPr>
          <w:rFonts w:ascii="Arial" w:hAnsi="Arial" w:cs="Arial"/>
        </w:rPr>
        <w:t xml:space="preserve"> </w:t>
      </w:r>
      <w:r w:rsidR="61997A1C" w:rsidRPr="4B0A8880">
        <w:rPr>
          <w:rFonts w:ascii="Arial" w:hAnsi="Arial" w:cs="Arial"/>
        </w:rPr>
        <w:t xml:space="preserve">kteroukoli </w:t>
      </w:r>
      <w:r w:rsidRPr="4B0A8880">
        <w:rPr>
          <w:rFonts w:ascii="Arial" w:hAnsi="Arial" w:cs="Arial"/>
        </w:rPr>
        <w:t xml:space="preserve">povinnost vyplývající z této Smlouvy ohledně ochrany informací, včetně důvěrných informací, je povinen zaplatit Objednateli smluvní pokutu ve výši </w:t>
      </w:r>
      <w:proofErr w:type="gramStart"/>
      <w:r w:rsidRPr="4B0A8880">
        <w:rPr>
          <w:rFonts w:ascii="Arial" w:hAnsi="Arial" w:cs="Arial"/>
        </w:rPr>
        <w:t>50.000,-</w:t>
      </w:r>
      <w:proofErr w:type="gramEnd"/>
      <w:r w:rsidRPr="4B0A8880">
        <w:rPr>
          <w:rFonts w:ascii="Arial" w:hAnsi="Arial" w:cs="Arial"/>
        </w:rPr>
        <w:t xml:space="preserve"> Kč (slovy: padesát tisíc korun českých) za každé jednotlivé porušení takové povinnosti.</w:t>
      </w:r>
      <w:bookmarkEnd w:id="21"/>
      <w:r w:rsidRPr="4B0A8880">
        <w:rPr>
          <w:rFonts w:ascii="Arial" w:hAnsi="Arial" w:cs="Arial"/>
        </w:rPr>
        <w:t xml:space="preserve"> Zaplacením smluvní pokuty není dotčeno právo Objednatele na náhradu škody v plném rozsahu.</w:t>
      </w:r>
    </w:p>
    <w:p w14:paraId="20681268" w14:textId="30021420" w:rsidR="009A7195" w:rsidRPr="00795BBE" w:rsidRDefault="3C99A16D" w:rsidP="009A7195">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Doda</w:t>
      </w:r>
      <w:r w:rsidR="03CF6387" w:rsidRPr="4B0A8880">
        <w:rPr>
          <w:rFonts w:ascii="Arial" w:hAnsi="Arial" w:cs="Arial"/>
        </w:rPr>
        <w:t xml:space="preserve">vatel dále výslovně prohlašuje a bere na vědomí, že tato Smlouvy nepředstavuje jeho obchodní tajemství ani neobsahuje jeho důvěrné informace. </w:t>
      </w:r>
      <w:r w:rsidR="1633272F" w:rsidRPr="0ED0B6C3">
        <w:rPr>
          <w:rFonts w:ascii="Arial" w:hAnsi="Arial" w:cs="Arial"/>
        </w:rPr>
        <w:t>Dodavatel</w:t>
      </w:r>
      <w:r w:rsidR="6CEE41C1" w:rsidRPr="4B0A8880">
        <w:rPr>
          <w:rFonts w:ascii="Arial" w:hAnsi="Arial" w:cs="Arial"/>
        </w:rPr>
        <w:t xml:space="preserve"> svým podpisem níže potvrzuje, že souhlasí s tím, aby obraz Smlouvy včetně jejích příloh a případných dodatků a</w:t>
      </w:r>
      <w:r w:rsidR="00B65E97">
        <w:rPr>
          <w:rFonts w:ascii="Arial" w:hAnsi="Arial" w:cs="Arial"/>
        </w:rPr>
        <w:t> </w:t>
      </w:r>
      <w:r w:rsidR="6CEE41C1" w:rsidRPr="4B0A8880">
        <w:rPr>
          <w:rFonts w:ascii="Arial" w:hAnsi="Arial" w:cs="Arial"/>
        </w:rPr>
        <w:t>metadata k této Smlouvě byl</w:t>
      </w:r>
      <w:r w:rsidR="73ED7DAC" w:rsidRPr="4B0A8880">
        <w:rPr>
          <w:rFonts w:ascii="Arial" w:hAnsi="Arial" w:cs="Arial"/>
        </w:rPr>
        <w:t>y</w:t>
      </w:r>
      <w:r w:rsidR="6CEE41C1" w:rsidRPr="4B0A8880">
        <w:rPr>
          <w:rFonts w:ascii="Arial" w:hAnsi="Arial" w:cs="Arial"/>
        </w:rPr>
        <w:t xml:space="preserve"> uveřejněn</w:t>
      </w:r>
      <w:r w:rsidR="73ED7DAC" w:rsidRPr="4B0A8880">
        <w:rPr>
          <w:rFonts w:ascii="Arial" w:hAnsi="Arial" w:cs="Arial"/>
        </w:rPr>
        <w:t>y</w:t>
      </w:r>
      <w:r w:rsidR="6CEE41C1" w:rsidRPr="4B0A8880">
        <w:rPr>
          <w:rFonts w:ascii="Arial" w:hAnsi="Arial" w:cs="Arial"/>
        </w:rPr>
        <w:t xml:space="preserve"> v registru smluv v souladu se zákonem č. 340/2015 Sb., o zvláštních podmínkách účinnosti některých smluv, uveřejňování těchto smluv a o registru smluv (zákon o registru smluv), ve znění pozdějších předpisů, a taktéž je </w:t>
      </w:r>
      <w:r w:rsidR="00A61148" w:rsidRPr="00E16550">
        <w:rPr>
          <w:rFonts w:ascii="Arial" w:eastAsia="Trebuchet MS" w:hAnsi="Arial" w:cs="Arial"/>
          <w:bCs/>
          <w:color w:val="000000" w:themeColor="text1"/>
          <w:lang w:eastAsia="en-US"/>
        </w:rPr>
        <w:t>Dodavatel</w:t>
      </w:r>
      <w:r w:rsidR="6CEE41C1" w:rsidRPr="4B0A8880">
        <w:rPr>
          <w:rFonts w:ascii="Arial" w:hAnsi="Arial" w:cs="Arial"/>
        </w:rPr>
        <w:t xml:space="preserve"> srozuměn s</w:t>
      </w:r>
      <w:r w:rsidR="25995B47" w:rsidRPr="4B0A8880">
        <w:rPr>
          <w:rFonts w:ascii="Arial" w:hAnsi="Arial" w:cs="Arial"/>
        </w:rPr>
        <w:t> </w:t>
      </w:r>
      <w:r w:rsidR="6CEE41C1" w:rsidRPr="4B0A8880">
        <w:rPr>
          <w:rFonts w:ascii="Arial" w:hAnsi="Arial" w:cs="Arial"/>
        </w:rPr>
        <w:t xml:space="preserve">tím, že Objednatel je za stejných podmínek povinen v registru smluv uveřejnit </w:t>
      </w:r>
      <w:r w:rsidR="00A61148" w:rsidRPr="00E16550">
        <w:rPr>
          <w:rFonts w:ascii="Arial" w:eastAsia="Trebuchet MS" w:hAnsi="Arial" w:cs="Arial"/>
          <w:bCs/>
          <w:color w:val="000000" w:themeColor="text1"/>
          <w:lang w:eastAsia="en-US"/>
        </w:rPr>
        <w:t>Dodavatel</w:t>
      </w:r>
      <w:r w:rsidR="3A096267" w:rsidRPr="4B0A8880">
        <w:rPr>
          <w:rFonts w:ascii="Arial" w:hAnsi="Arial" w:cs="Arial"/>
        </w:rPr>
        <w:t xml:space="preserve">em </w:t>
      </w:r>
      <w:r w:rsidR="6CEE41C1" w:rsidRPr="4B0A8880">
        <w:rPr>
          <w:rFonts w:ascii="Arial" w:hAnsi="Arial" w:cs="Arial"/>
        </w:rPr>
        <w:t xml:space="preserve">písemně potvrzené </w:t>
      </w:r>
      <w:r w:rsidR="0B1711CF" w:rsidRPr="4B0A8880">
        <w:rPr>
          <w:rFonts w:ascii="Arial" w:hAnsi="Arial" w:cs="Arial"/>
        </w:rPr>
        <w:t>požadavky na poskytnutí Ad hoc služeb</w:t>
      </w:r>
      <w:r w:rsidR="6CEE41C1" w:rsidRPr="4B0A8880">
        <w:rPr>
          <w:rFonts w:ascii="Arial" w:hAnsi="Arial" w:cs="Arial"/>
        </w:rPr>
        <w:t xml:space="preserve"> splňující podmínky pro jejich povinné uveřejnění dle uvedeného zákona č. 340/2015 Sb., ve znění pozdějších předpisů. Smluvní strany se dohodly, že podklady dle předchozí věty odešle za účelem jejich uveřejnění správci registru smluv Objednatel; tím není dotčeno právo </w:t>
      </w:r>
      <w:r w:rsidR="7A768318" w:rsidRPr="0ED0B6C3">
        <w:rPr>
          <w:rFonts w:ascii="Arial" w:hAnsi="Arial" w:cs="Arial"/>
        </w:rPr>
        <w:t>Dodavatele</w:t>
      </w:r>
      <w:r w:rsidR="6CEE41C1" w:rsidRPr="4B0A8880">
        <w:rPr>
          <w:rFonts w:ascii="Arial" w:hAnsi="Arial" w:cs="Arial"/>
        </w:rPr>
        <w:t xml:space="preserve"> k</w:t>
      </w:r>
      <w:r w:rsidR="25995B47" w:rsidRPr="4B0A8880">
        <w:rPr>
          <w:rFonts w:ascii="Arial" w:hAnsi="Arial" w:cs="Arial"/>
        </w:rPr>
        <w:t> </w:t>
      </w:r>
      <w:r w:rsidR="6CEE41C1" w:rsidRPr="4B0A8880">
        <w:rPr>
          <w:rFonts w:ascii="Arial" w:hAnsi="Arial" w:cs="Arial"/>
        </w:rPr>
        <w:t>jejich odeslání. Z důvodu uveřejnění Smlouvy v registru smluv tato Smlouva již nepodléhá povinnosti uveřejnění na profilu zadavatele (Objednatele) s</w:t>
      </w:r>
      <w:r w:rsidR="6C992A3D" w:rsidRPr="4B0A8880">
        <w:rPr>
          <w:rFonts w:ascii="Arial" w:hAnsi="Arial" w:cs="Arial"/>
        </w:rPr>
        <w:t> </w:t>
      </w:r>
      <w:r w:rsidR="6CEE41C1" w:rsidRPr="4B0A8880">
        <w:rPr>
          <w:rFonts w:ascii="Arial" w:hAnsi="Arial" w:cs="Arial"/>
        </w:rPr>
        <w:t xml:space="preserve">odkazem na ustanovení § 219 odst. 1 písm. d) </w:t>
      </w:r>
      <w:r w:rsidR="7CBEB0C3" w:rsidRPr="4B0A8880">
        <w:rPr>
          <w:rFonts w:ascii="Arial" w:hAnsi="Arial" w:cs="Arial"/>
        </w:rPr>
        <w:t>zákona č. 134/2016 Sb., o</w:t>
      </w:r>
      <w:r w:rsidR="0067777A">
        <w:rPr>
          <w:rFonts w:ascii="Arial" w:hAnsi="Arial" w:cs="Arial"/>
        </w:rPr>
        <w:t> </w:t>
      </w:r>
      <w:r w:rsidR="7CBEB0C3" w:rsidRPr="4B0A8880">
        <w:rPr>
          <w:rFonts w:ascii="Arial" w:hAnsi="Arial" w:cs="Arial"/>
        </w:rPr>
        <w:t>zadávání veřejných zakázek, ve znění pozdějších předpisů</w:t>
      </w:r>
      <w:r w:rsidR="6CEE41C1" w:rsidRPr="4B0A8880">
        <w:rPr>
          <w:rFonts w:ascii="Arial" w:hAnsi="Arial" w:cs="Arial"/>
        </w:rPr>
        <w:t>.</w:t>
      </w:r>
    </w:p>
    <w:p w14:paraId="5396F413" w14:textId="637E6ABC" w:rsidR="009A7195" w:rsidRPr="00795BBE" w:rsidRDefault="6CEE41C1" w:rsidP="009A7195">
      <w:pPr>
        <w:pStyle w:val="Odstavecseseznamem"/>
        <w:numPr>
          <w:ilvl w:val="1"/>
          <w:numId w:val="15"/>
        </w:numPr>
        <w:spacing w:after="120"/>
        <w:ind w:left="567" w:hanging="567"/>
        <w:jc w:val="both"/>
        <w:rPr>
          <w:rFonts w:ascii="Arial" w:hAnsi="Arial" w:cs="Arial"/>
        </w:rPr>
      </w:pPr>
      <w:r w:rsidRPr="4B0A8880">
        <w:rPr>
          <w:rFonts w:ascii="Arial" w:hAnsi="Arial" w:cs="Arial"/>
        </w:rPr>
        <w:t>Ukončení účinnosti této Smlouvy z jakéhokoliv důvodu se nedotkne ustanovení tohoto článku 1</w:t>
      </w:r>
      <w:r w:rsidR="07CD16E3" w:rsidRPr="4B0A8880">
        <w:rPr>
          <w:rFonts w:ascii="Arial" w:hAnsi="Arial" w:cs="Arial"/>
        </w:rPr>
        <w:t>3</w:t>
      </w:r>
      <w:r w:rsidRPr="4B0A8880">
        <w:rPr>
          <w:rFonts w:ascii="Arial" w:hAnsi="Arial" w:cs="Arial"/>
        </w:rPr>
        <w:t>.</w:t>
      </w:r>
      <w:r w:rsidR="0067777A">
        <w:rPr>
          <w:rFonts w:ascii="Arial" w:hAnsi="Arial" w:cs="Arial"/>
        </w:rPr>
        <w:t> </w:t>
      </w:r>
      <w:r w:rsidRPr="4B0A8880">
        <w:rPr>
          <w:rFonts w:ascii="Arial" w:hAnsi="Arial" w:cs="Arial"/>
        </w:rPr>
        <w:t>této Smlouvy a jejich účinnost přetrvá i po ukončení účinnosti této Smlouvy.</w:t>
      </w:r>
    </w:p>
    <w:p w14:paraId="58B444CB" w14:textId="77777777" w:rsidR="00C954A8" w:rsidRPr="00795BBE" w:rsidRDefault="00C954A8" w:rsidP="009A7195">
      <w:pPr>
        <w:pStyle w:val="Odstavecseseznamem"/>
        <w:spacing w:after="120"/>
        <w:ind w:left="567"/>
        <w:jc w:val="both"/>
        <w:rPr>
          <w:rFonts w:ascii="Arial" w:hAnsi="Arial" w:cs="Arial"/>
        </w:rPr>
      </w:pPr>
    </w:p>
    <w:p w14:paraId="65EF51CD" w14:textId="77777777" w:rsidR="009A7195" w:rsidRPr="00795BBE" w:rsidRDefault="009A7195" w:rsidP="009A7195">
      <w:pPr>
        <w:pStyle w:val="Odstavecseseznamem"/>
        <w:numPr>
          <w:ilvl w:val="0"/>
          <w:numId w:val="15"/>
        </w:numPr>
        <w:spacing w:after="120"/>
        <w:rPr>
          <w:rFonts w:ascii="Arial" w:hAnsi="Arial" w:cs="Arial"/>
          <w:b/>
        </w:rPr>
      </w:pPr>
      <w:r w:rsidRPr="00795BBE">
        <w:rPr>
          <w:rFonts w:ascii="Arial" w:hAnsi="Arial" w:cs="Arial"/>
          <w:b/>
        </w:rPr>
        <w:t>Rozhodné právo</w:t>
      </w:r>
    </w:p>
    <w:p w14:paraId="292224B4" w14:textId="36453638"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Tato smlouva se řídí českým právem, a to zejména občanským zákoníkem a příslušnými právními předpisy souvisejícími, a zákonem č. 121/2000 Sb., o právu autorském, o</w:t>
      </w:r>
      <w:r w:rsidR="002B05BE" w:rsidRPr="00795BBE">
        <w:rPr>
          <w:rFonts w:ascii="Arial" w:hAnsi="Arial" w:cs="Arial"/>
        </w:rPr>
        <w:t> </w:t>
      </w:r>
      <w:r w:rsidRPr="00795BBE">
        <w:rPr>
          <w:rFonts w:ascii="Arial" w:hAnsi="Arial" w:cs="Arial"/>
        </w:rPr>
        <w:t>právech souvisejících s právem autorským a o změně některých zákonů (autorský zákon), ve znění pozdějších předpisů.</w:t>
      </w:r>
    </w:p>
    <w:p w14:paraId="1DE6D134" w14:textId="77777777"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bookmarkStart w:id="22" w:name="_Ref212281042"/>
      <w:bookmarkStart w:id="23" w:name="_Ref311710666"/>
      <w:r w:rsidRPr="00795BBE">
        <w:rPr>
          <w:rFonts w:ascii="Arial" w:hAnsi="Arial" w:cs="Arial"/>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22"/>
      <w:bookmarkEnd w:id="23"/>
      <w:r w:rsidRPr="00795BBE">
        <w:rPr>
          <w:rFonts w:ascii="Arial" w:hAnsi="Arial" w:cs="Arial"/>
        </w:rPr>
        <w:t xml:space="preserve"> Tím není dotčeno právo smluvních stran obrátit se ve věci na příslušný obecný soud České republiky.</w:t>
      </w:r>
    </w:p>
    <w:p w14:paraId="3AF47A21" w14:textId="5ACAE258" w:rsidR="009A7195" w:rsidRPr="00795BBE" w:rsidRDefault="009A7195" w:rsidP="009A7195">
      <w:pPr>
        <w:pStyle w:val="Odstavecseseznamem"/>
        <w:numPr>
          <w:ilvl w:val="1"/>
          <w:numId w:val="15"/>
        </w:numPr>
        <w:spacing w:after="120" w:line="276" w:lineRule="auto"/>
        <w:ind w:left="567" w:hanging="567"/>
        <w:jc w:val="both"/>
        <w:rPr>
          <w:rFonts w:ascii="Arial" w:hAnsi="Arial" w:cs="Arial"/>
        </w:rPr>
      </w:pPr>
      <w:r w:rsidRPr="00795BBE">
        <w:rPr>
          <w:rFonts w:ascii="Arial" w:hAnsi="Arial" w:cs="Arial"/>
        </w:rPr>
        <w:t xml:space="preserve">Tato Smlouva se řídí právním řádem České republiky. Veškeré </w:t>
      </w:r>
      <w:r w:rsidR="00723417" w:rsidRPr="00795BBE">
        <w:rPr>
          <w:rFonts w:ascii="Arial" w:hAnsi="Arial" w:cs="Arial"/>
        </w:rPr>
        <w:t xml:space="preserve">přetrvávající </w:t>
      </w:r>
      <w:r w:rsidRPr="00795BBE">
        <w:rPr>
          <w:rFonts w:ascii="Arial" w:hAnsi="Arial" w:cs="Arial"/>
        </w:rPr>
        <w:t>spory vyplývající z</w:t>
      </w:r>
      <w:r w:rsidR="00B65E97">
        <w:rPr>
          <w:rFonts w:ascii="Arial" w:hAnsi="Arial" w:cs="Arial"/>
        </w:rPr>
        <w:t> </w:t>
      </w:r>
      <w:r w:rsidRPr="00795BBE">
        <w:rPr>
          <w:rFonts w:ascii="Arial" w:hAnsi="Arial" w:cs="Arial"/>
        </w:rPr>
        <w:t xml:space="preserve">této Smlouvy budou řešeny soudy České republiky, přičemž v případě, že </w:t>
      </w:r>
      <w:r w:rsidR="00A61148" w:rsidRPr="00E16550">
        <w:rPr>
          <w:rFonts w:ascii="Arial" w:eastAsia="Trebuchet MS" w:hAnsi="Arial" w:cs="Arial"/>
          <w:bCs/>
          <w:color w:val="000000" w:themeColor="text1"/>
          <w:lang w:eastAsia="en-US"/>
        </w:rPr>
        <w:t>Dodavatel</w:t>
      </w:r>
      <w:r w:rsidRPr="00795BBE">
        <w:rPr>
          <w:rFonts w:ascii="Arial" w:hAnsi="Arial" w:cs="Arial"/>
        </w:rPr>
        <w:t xml:space="preserve"> má sídlo/bydliště mimo území České republiky (spory s mezinárodním prvkem), bude věcně a místně příslušným soudem vždy soud určený podle sídla Objednatele.</w:t>
      </w:r>
    </w:p>
    <w:p w14:paraId="4FFE0D58" w14:textId="77777777" w:rsidR="009A7195" w:rsidRPr="00795BBE" w:rsidRDefault="009A7195" w:rsidP="009A7195">
      <w:pPr>
        <w:pStyle w:val="Odstavecseseznamem"/>
        <w:spacing w:after="120"/>
        <w:ind w:left="567"/>
        <w:jc w:val="both"/>
        <w:rPr>
          <w:rFonts w:ascii="Arial" w:hAnsi="Arial" w:cs="Arial"/>
        </w:rPr>
      </w:pPr>
    </w:p>
    <w:p w14:paraId="6052BC23" w14:textId="77777777" w:rsidR="009A7195" w:rsidRPr="00795BBE" w:rsidRDefault="009A7195" w:rsidP="009A7195">
      <w:pPr>
        <w:pStyle w:val="Odstavecseseznamem"/>
        <w:numPr>
          <w:ilvl w:val="0"/>
          <w:numId w:val="15"/>
        </w:numPr>
        <w:spacing w:after="120"/>
        <w:rPr>
          <w:rFonts w:ascii="Arial" w:hAnsi="Arial" w:cs="Arial"/>
          <w:b/>
        </w:rPr>
      </w:pPr>
      <w:r w:rsidRPr="00795BBE">
        <w:rPr>
          <w:rFonts w:ascii="Arial" w:hAnsi="Arial" w:cs="Arial"/>
          <w:b/>
        </w:rPr>
        <w:t>Závěrečná ustanovení</w:t>
      </w:r>
    </w:p>
    <w:p w14:paraId="61087C61" w14:textId="61473FB4" w:rsidR="009A7195" w:rsidRPr="00795BBE" w:rsidRDefault="6CEE41C1" w:rsidP="00833C0F">
      <w:pPr>
        <w:pStyle w:val="Odstavecseseznamem"/>
        <w:numPr>
          <w:ilvl w:val="1"/>
          <w:numId w:val="15"/>
        </w:numPr>
        <w:spacing w:after="120" w:line="276" w:lineRule="auto"/>
        <w:ind w:left="567" w:hanging="567"/>
        <w:jc w:val="both"/>
        <w:rPr>
          <w:rFonts w:ascii="Arial" w:hAnsi="Arial" w:cs="Arial"/>
        </w:rPr>
      </w:pPr>
      <w:r w:rsidRPr="4B0A8880">
        <w:rPr>
          <w:rFonts w:ascii="Arial" w:hAnsi="Arial" w:cs="Arial"/>
        </w:rPr>
        <w:t>Tato Smlouva nabývá platnosti dnem jejího podpisu oběma smluvními stranami a</w:t>
      </w:r>
      <w:r w:rsidR="25995B47" w:rsidRPr="4B0A8880">
        <w:rPr>
          <w:rFonts w:ascii="Arial" w:hAnsi="Arial" w:cs="Arial"/>
        </w:rPr>
        <w:t> </w:t>
      </w:r>
      <w:r w:rsidR="05678BE6" w:rsidRPr="4B0A8880">
        <w:rPr>
          <w:rFonts w:ascii="Arial" w:hAnsi="Arial" w:cs="Arial"/>
        </w:rPr>
        <w:t xml:space="preserve">účinnosti dnem jejího uveřejnění v Registru smluv. </w:t>
      </w:r>
      <w:r w:rsidR="1879FB60" w:rsidRPr="4B0A8880">
        <w:rPr>
          <w:rFonts w:ascii="Arial" w:hAnsi="Arial" w:cs="Arial"/>
        </w:rPr>
        <w:t>Tato Smlouva</w:t>
      </w:r>
      <w:r w:rsidR="633FBA57" w:rsidRPr="4B0A8880">
        <w:rPr>
          <w:rFonts w:ascii="Arial" w:hAnsi="Arial" w:cs="Arial"/>
        </w:rPr>
        <w:t xml:space="preserve"> </w:t>
      </w:r>
      <w:r w:rsidR="1879FB60" w:rsidRPr="4B0A8880">
        <w:rPr>
          <w:rFonts w:ascii="Arial" w:hAnsi="Arial" w:cs="Arial"/>
        </w:rPr>
        <w:t>se uzavírá na dobu určitou,</w:t>
      </w:r>
      <w:r w:rsidR="05678BE6" w:rsidRPr="4B0A8880">
        <w:rPr>
          <w:rFonts w:ascii="Arial" w:hAnsi="Arial" w:cs="Arial"/>
        </w:rPr>
        <w:t xml:space="preserve"> </w:t>
      </w:r>
      <w:r w:rsidR="00520A74">
        <w:rPr>
          <w:rFonts w:ascii="Arial" w:hAnsi="Arial" w:cs="Arial"/>
        </w:rPr>
        <w:t xml:space="preserve">a to na </w:t>
      </w:r>
      <w:r w:rsidR="00EC51F9" w:rsidRPr="00EC51F9">
        <w:rPr>
          <w:rFonts w:ascii="Arial" w:hAnsi="Arial" w:cs="Arial"/>
        </w:rPr>
        <w:t xml:space="preserve">dobu 60 měsíců od zahájení poskytování </w:t>
      </w:r>
      <w:r w:rsidR="00EC51F9">
        <w:rPr>
          <w:rFonts w:ascii="Arial" w:hAnsi="Arial" w:cs="Arial"/>
        </w:rPr>
        <w:t>S</w:t>
      </w:r>
      <w:r w:rsidR="00EC51F9" w:rsidRPr="00EC51F9">
        <w:rPr>
          <w:rFonts w:ascii="Arial" w:hAnsi="Arial" w:cs="Arial"/>
        </w:rPr>
        <w:t>lužeb</w:t>
      </w:r>
      <w:r w:rsidR="00A706E9">
        <w:rPr>
          <w:rFonts w:ascii="Arial" w:hAnsi="Arial" w:cs="Arial"/>
        </w:rPr>
        <w:t xml:space="preserve"> </w:t>
      </w:r>
      <w:r w:rsidR="0093525A">
        <w:rPr>
          <w:rFonts w:ascii="Arial" w:hAnsi="Arial" w:cs="Arial"/>
        </w:rPr>
        <w:t>dle</w:t>
      </w:r>
      <w:r w:rsidR="00A706E9">
        <w:rPr>
          <w:rFonts w:ascii="Arial" w:hAnsi="Arial" w:cs="Arial"/>
        </w:rPr>
        <w:t xml:space="preserve"> odst. 3.5 Smlouvy</w:t>
      </w:r>
      <w:r w:rsidR="58B3C433" w:rsidRPr="4B0A8880">
        <w:rPr>
          <w:rFonts w:ascii="Arial" w:hAnsi="Arial" w:cs="Arial"/>
        </w:rPr>
        <w:t>.</w:t>
      </w:r>
    </w:p>
    <w:p w14:paraId="7A6A8139" w14:textId="1BE20763" w:rsidR="288DD8F9" w:rsidRDefault="288DD8F9" w:rsidP="4B0A8880">
      <w:pPr>
        <w:pStyle w:val="Odstavecseseznamem"/>
        <w:numPr>
          <w:ilvl w:val="1"/>
          <w:numId w:val="15"/>
        </w:numPr>
        <w:spacing w:after="120"/>
        <w:ind w:left="567" w:hanging="567"/>
        <w:jc w:val="both"/>
        <w:rPr>
          <w:rFonts w:ascii="Arial" w:hAnsi="Arial" w:cs="Arial"/>
        </w:rPr>
      </w:pPr>
      <w:r w:rsidRPr="4B0A8880">
        <w:rPr>
          <w:rFonts w:ascii="Arial" w:hAnsi="Arial" w:cs="Arial"/>
        </w:rPr>
        <w:t>Tato Smlouva představuje úplnou dohodu smluvních stran o předmětu této Smlouvy. Tuto Smlouvu je možné měnit pouze písemnou dohodou smluvních stran ve formě číslovaných dodatků této Smlouvy podepsaných oprávněnými zástupci smluvních stran. Každá změna bude provedena v souladu se ZZVZ.</w:t>
      </w:r>
    </w:p>
    <w:p w14:paraId="1D988422" w14:textId="53E11EE8" w:rsidR="009A7195" w:rsidRPr="00795BBE" w:rsidRDefault="009A7195" w:rsidP="009A7195">
      <w:pPr>
        <w:pStyle w:val="Odstavecseseznamem"/>
        <w:numPr>
          <w:ilvl w:val="1"/>
          <w:numId w:val="15"/>
        </w:numPr>
        <w:spacing w:after="120"/>
        <w:ind w:left="567" w:hanging="567"/>
        <w:jc w:val="both"/>
        <w:rPr>
          <w:rFonts w:ascii="Arial" w:hAnsi="Arial" w:cs="Arial"/>
        </w:rPr>
      </w:pPr>
      <w:r w:rsidRPr="00795BBE">
        <w:rPr>
          <w:rFonts w:ascii="Arial" w:hAnsi="Arial" w:cs="Arial"/>
        </w:rPr>
        <w:lastRenderedPageBreak/>
        <w:t xml:space="preserve">Objednatel má právo od této Smlouvy písemně odstoupit z důvodu jejího podstatného porušení </w:t>
      </w:r>
      <w:r w:rsidR="00A61148" w:rsidRPr="00E16550">
        <w:rPr>
          <w:rFonts w:ascii="Arial" w:eastAsia="Trebuchet MS" w:hAnsi="Arial" w:cs="Arial"/>
          <w:bCs/>
          <w:color w:val="000000" w:themeColor="text1"/>
          <w:lang w:eastAsia="en-US"/>
        </w:rPr>
        <w:t>Dodavatel</w:t>
      </w:r>
      <w:r w:rsidRPr="00795BBE">
        <w:rPr>
          <w:rFonts w:ascii="Arial" w:hAnsi="Arial" w:cs="Arial"/>
        </w:rPr>
        <w:t xml:space="preserve">em, přičemž za podstatné porušení Smlouvy se považuje zejména, nikoli však výlučně: </w:t>
      </w:r>
    </w:p>
    <w:p w14:paraId="7F11DF98" w14:textId="22923C49" w:rsidR="009A7195" w:rsidRPr="00795BBE" w:rsidRDefault="6CEE41C1" w:rsidP="4B0A8880">
      <w:pPr>
        <w:pStyle w:val="Odstavecseseznamem"/>
        <w:numPr>
          <w:ilvl w:val="2"/>
          <w:numId w:val="15"/>
        </w:numPr>
        <w:spacing w:before="100" w:beforeAutospacing="1" w:after="120" w:line="276" w:lineRule="auto"/>
        <w:ind w:left="1702" w:hanging="851"/>
        <w:jc w:val="both"/>
        <w:rPr>
          <w:rFonts w:ascii="Arial" w:hAnsi="Arial" w:cs="Arial"/>
        </w:rPr>
      </w:pPr>
      <w:r w:rsidRPr="4B0A8880">
        <w:rPr>
          <w:rFonts w:ascii="Arial" w:hAnsi="Arial" w:cs="Arial"/>
        </w:rPr>
        <w:t xml:space="preserve">prodlení </w:t>
      </w:r>
      <w:r w:rsidR="3961722B" w:rsidRPr="4B0A8880">
        <w:rPr>
          <w:rFonts w:ascii="Arial" w:hAnsi="Arial" w:cs="Arial"/>
        </w:rPr>
        <w:t>Dodavatele</w:t>
      </w:r>
      <w:r w:rsidRPr="4B0A8880">
        <w:rPr>
          <w:rFonts w:ascii="Arial" w:hAnsi="Arial" w:cs="Arial"/>
        </w:rPr>
        <w:t xml:space="preserve"> s poskytováním kterékoliv části Předmětu plnění dle této Smlouvy po dobu delší než 15 dnů, pokud není příslušná část plnění, s níž je </w:t>
      </w:r>
      <w:r w:rsidR="51F299F6" w:rsidRPr="4B0A8880">
        <w:rPr>
          <w:rFonts w:ascii="Arial" w:hAnsi="Arial" w:cs="Arial"/>
        </w:rPr>
        <w:t>Dodavatel</w:t>
      </w:r>
      <w:r w:rsidRPr="4B0A8880">
        <w:rPr>
          <w:rFonts w:ascii="Arial" w:hAnsi="Arial" w:cs="Arial"/>
        </w:rPr>
        <w:t xml:space="preserve"> v prodlení, </w:t>
      </w:r>
      <w:r w:rsidR="4C748E8B" w:rsidRPr="4B0A8880">
        <w:rPr>
          <w:rFonts w:ascii="Arial" w:hAnsi="Arial" w:cs="Arial"/>
        </w:rPr>
        <w:t>Dodavatelem</w:t>
      </w:r>
      <w:r w:rsidRPr="4B0A8880">
        <w:rPr>
          <w:rFonts w:ascii="Arial" w:hAnsi="Arial" w:cs="Arial"/>
        </w:rPr>
        <w:t xml:space="preserve"> splněna ani v dodatečné lhůtě poskytnuté Objednatelem, která nebude kratší než 10 dnů od doručení písemné výzvy Objednatele k jejímu splnění, a dále </w:t>
      </w:r>
    </w:p>
    <w:p w14:paraId="6BBBC2DA" w14:textId="0319E9CE" w:rsidR="009A7195" w:rsidRPr="00795BBE" w:rsidRDefault="6CEE41C1" w:rsidP="4B0A8880">
      <w:pPr>
        <w:pStyle w:val="Odstavecseseznamem"/>
        <w:numPr>
          <w:ilvl w:val="2"/>
          <w:numId w:val="15"/>
        </w:numPr>
        <w:spacing w:before="100" w:beforeAutospacing="1" w:after="120" w:line="276" w:lineRule="auto"/>
        <w:ind w:left="1702" w:hanging="851"/>
        <w:jc w:val="both"/>
        <w:rPr>
          <w:rFonts w:ascii="Arial" w:hAnsi="Arial" w:cs="Arial"/>
        </w:rPr>
      </w:pPr>
      <w:r w:rsidRPr="4B0A8880">
        <w:rPr>
          <w:rFonts w:ascii="Arial" w:hAnsi="Arial" w:cs="Arial"/>
        </w:rPr>
        <w:t xml:space="preserve">porušení jakékoli jiné povinnosti </w:t>
      </w:r>
      <w:r w:rsidR="1615B9DF" w:rsidRPr="4B0A8880">
        <w:rPr>
          <w:rFonts w:ascii="Arial" w:hAnsi="Arial" w:cs="Arial"/>
        </w:rPr>
        <w:t>Dodavatele</w:t>
      </w:r>
      <w:r w:rsidRPr="4B0A8880">
        <w:rPr>
          <w:rFonts w:ascii="Arial" w:hAnsi="Arial" w:cs="Arial"/>
        </w:rPr>
        <w:t xml:space="preserve"> vyplývající z této Smlouvy, které </w:t>
      </w:r>
      <w:r w:rsidR="2EA3D401" w:rsidRPr="4B0A8880">
        <w:rPr>
          <w:rFonts w:ascii="Arial" w:hAnsi="Arial" w:cs="Arial"/>
        </w:rPr>
        <w:t>Dodavatelem</w:t>
      </w:r>
      <w:r w:rsidRPr="4B0A8880">
        <w:rPr>
          <w:rFonts w:ascii="Arial" w:hAnsi="Arial" w:cs="Arial"/>
        </w:rPr>
        <w:t xml:space="preserve"> nebylo napraveno ani v dodatečné lhůtě poskytnuté Objednatelem, která nebude kratší než 10 dnů od doručení písemné výzvy Objednatele k odstranění takovéhoto porušení </w:t>
      </w:r>
      <w:r w:rsidR="6866711E" w:rsidRPr="4B0A8880">
        <w:rPr>
          <w:rFonts w:ascii="Arial" w:hAnsi="Arial" w:cs="Arial"/>
        </w:rPr>
        <w:t>Dodavatele</w:t>
      </w:r>
      <w:r w:rsidR="377FA694" w:rsidRPr="4B0A8880">
        <w:rPr>
          <w:rFonts w:ascii="Arial" w:hAnsi="Arial" w:cs="Arial"/>
        </w:rPr>
        <w:t>.</w:t>
      </w:r>
    </w:p>
    <w:p w14:paraId="472FA63F" w14:textId="03274311" w:rsidR="009A7195" w:rsidRPr="00795BBE" w:rsidRDefault="6CEE41C1" w:rsidP="009A7195">
      <w:pPr>
        <w:pStyle w:val="Odstavecseseznamem"/>
        <w:numPr>
          <w:ilvl w:val="1"/>
          <w:numId w:val="15"/>
        </w:numPr>
        <w:spacing w:after="120" w:line="276" w:lineRule="auto"/>
        <w:ind w:left="709" w:hanging="567"/>
        <w:jc w:val="both"/>
        <w:rPr>
          <w:rFonts w:ascii="Arial" w:hAnsi="Arial" w:cs="Arial"/>
        </w:rPr>
      </w:pPr>
      <w:r w:rsidRPr="4B0A8880">
        <w:rPr>
          <w:rFonts w:ascii="Arial" w:hAnsi="Arial" w:cs="Arial"/>
        </w:rPr>
        <w:t>Odstoupení od této Smlouvy</w:t>
      </w:r>
      <w:r w:rsidR="0BACB493" w:rsidRPr="4B0A8880">
        <w:rPr>
          <w:rFonts w:ascii="Arial" w:hAnsi="Arial" w:cs="Arial"/>
        </w:rPr>
        <w:t xml:space="preserve"> je vždy bez jakýchkoli sankcí vůči Objednateli a</w:t>
      </w:r>
      <w:r w:rsidRPr="4B0A8880">
        <w:rPr>
          <w:rFonts w:ascii="Arial" w:hAnsi="Arial" w:cs="Arial"/>
        </w:rPr>
        <w:t xml:space="preserve"> je účinné následujícím dnem po doručení písemného oznámení o odstoupení </w:t>
      </w:r>
      <w:r w:rsidR="16329AD5" w:rsidRPr="4B0A8880">
        <w:rPr>
          <w:rFonts w:ascii="Arial" w:hAnsi="Arial" w:cs="Arial"/>
        </w:rPr>
        <w:t>Dodavateli</w:t>
      </w:r>
      <w:r w:rsidRPr="4B0A8880">
        <w:rPr>
          <w:rFonts w:ascii="Arial" w:hAnsi="Arial" w:cs="Arial"/>
        </w:rPr>
        <w:t xml:space="preserve">. </w:t>
      </w:r>
    </w:p>
    <w:p w14:paraId="0A09A2C5" w14:textId="04C32DD4" w:rsidR="009A7195" w:rsidRPr="00795BBE" w:rsidRDefault="6CEE41C1" w:rsidP="009A7195">
      <w:pPr>
        <w:pStyle w:val="Odstavecseseznamem"/>
        <w:numPr>
          <w:ilvl w:val="1"/>
          <w:numId w:val="15"/>
        </w:numPr>
        <w:spacing w:after="120" w:line="276" w:lineRule="auto"/>
        <w:ind w:left="709" w:hanging="567"/>
        <w:jc w:val="both"/>
        <w:rPr>
          <w:rFonts w:ascii="Arial" w:hAnsi="Arial" w:cs="Arial"/>
        </w:rPr>
      </w:pPr>
      <w:r w:rsidRPr="4B0A8880">
        <w:rPr>
          <w:rFonts w:ascii="Arial" w:hAnsi="Arial" w:cs="Arial"/>
        </w:rPr>
        <w:t xml:space="preserve">Smluvní strany se dohodly, že v případě odstoupení od této Smlouvy má </w:t>
      </w:r>
      <w:r w:rsidR="5B761707" w:rsidRPr="4B0A8880">
        <w:rPr>
          <w:rFonts w:ascii="Arial" w:hAnsi="Arial" w:cs="Arial"/>
        </w:rPr>
        <w:t>Dodavatel</w:t>
      </w:r>
      <w:r w:rsidRPr="4B0A8880">
        <w:rPr>
          <w:rFonts w:ascii="Arial" w:hAnsi="Arial" w:cs="Arial"/>
        </w:rPr>
        <w:t xml:space="preserve"> za podmínek Smlouvou stanovených nárok na zaplacení ceny za řádně a včas již poskytnuté plnění Objednateli.</w:t>
      </w:r>
    </w:p>
    <w:p w14:paraId="5AEA3766" w14:textId="78089358" w:rsidR="009E5029" w:rsidRPr="00FE0377" w:rsidRDefault="009E5029" w:rsidP="00FE0377">
      <w:pPr>
        <w:pStyle w:val="Odstavecseseznamem"/>
        <w:numPr>
          <w:ilvl w:val="1"/>
          <w:numId w:val="15"/>
        </w:numPr>
        <w:spacing w:after="120" w:line="276" w:lineRule="auto"/>
        <w:ind w:left="709" w:hanging="567"/>
        <w:jc w:val="both"/>
        <w:rPr>
          <w:rFonts w:ascii="Arial" w:hAnsi="Arial" w:cs="Arial"/>
        </w:rPr>
      </w:pPr>
      <w:bookmarkStart w:id="24" w:name="_Ref370978531"/>
      <w:r w:rsidRPr="00FE0377">
        <w:rPr>
          <w:rFonts w:ascii="Arial" w:hAnsi="Arial" w:cs="Arial"/>
        </w:rPr>
        <w:t xml:space="preserve">Objednatel je oprávněn bez jakýchkoliv sankcí vůči jeho osobě tuto Smlouvu písemně vypovědět, a to a) bez udání důvodů, písemnou výpovědí s výpovědní dobou 2 měsíců, nebo b) v případě a za podmínek podle § 223 odst. 3 nebo odst. 4 ZZVZ písemnou výpovědí s výpovědní dobou 1 měsíc. Výpovědní doba začíná běžet vždy prvním dnem kalendářního měsíce následujícího po doručení výpovědi a končí uplynutím posledního dne příslušného kalendářního měsíce (podle délky výpovědní doby). Pro vyloučení pochybností se uvádí, že taková výpověď nemá dopad na případnou výši slev z ceny či smluvních pokut souvisejících s plněním Smlouvy, po celou dobu účinnosti této Smlouvy, či dalších povinností ve smyslu odst. </w:t>
      </w:r>
      <w:r w:rsidR="0037150A">
        <w:rPr>
          <w:rFonts w:ascii="Arial" w:hAnsi="Arial" w:cs="Arial"/>
        </w:rPr>
        <w:t>15</w:t>
      </w:r>
      <w:r w:rsidRPr="00FE0377">
        <w:rPr>
          <w:rFonts w:ascii="Arial" w:hAnsi="Arial" w:cs="Arial"/>
        </w:rPr>
        <w:t>.7 této Smlouvy.</w:t>
      </w:r>
    </w:p>
    <w:bookmarkEnd w:id="24"/>
    <w:p w14:paraId="1AC03644" w14:textId="28D56373" w:rsidR="009A7195" w:rsidRPr="00795BBE" w:rsidRDefault="6CEE41C1" w:rsidP="009A7195">
      <w:pPr>
        <w:pStyle w:val="Odstavecseseznamem"/>
        <w:numPr>
          <w:ilvl w:val="1"/>
          <w:numId w:val="15"/>
        </w:numPr>
        <w:spacing w:after="120" w:line="276" w:lineRule="auto"/>
        <w:ind w:left="709" w:hanging="567"/>
        <w:jc w:val="both"/>
        <w:rPr>
          <w:rFonts w:ascii="Arial" w:hAnsi="Arial" w:cs="Arial"/>
        </w:rPr>
      </w:pPr>
      <w:r w:rsidRPr="4B0A8880">
        <w:rPr>
          <w:rFonts w:ascii="Arial" w:hAnsi="Arial" w:cs="Arial"/>
        </w:rPr>
        <w:t>Ukončením účinnosti této Smlouvy z jakéhokoli důvodu nejsou dotčena ustanovení Smlouvy o</w:t>
      </w:r>
      <w:r w:rsidR="00E728AA">
        <w:rPr>
          <w:rFonts w:ascii="Arial" w:hAnsi="Arial" w:cs="Arial"/>
        </w:rPr>
        <w:t> </w:t>
      </w:r>
      <w:r w:rsidRPr="4B0A8880">
        <w:rPr>
          <w:rFonts w:ascii="Arial" w:hAnsi="Arial" w:cs="Arial"/>
        </w:rPr>
        <w:t>ochraně informací a nakládání s osobními údaji, ani další ustanovení a nároky, z jejichž povahy vyplývá, že mají trvat i po zániku účinnosti Smlouvy.</w:t>
      </w:r>
    </w:p>
    <w:p w14:paraId="6EA1385D" w14:textId="52B57B2E" w:rsidR="435A9C1B" w:rsidRDefault="435A9C1B" w:rsidP="4B0A8880">
      <w:pPr>
        <w:pStyle w:val="Odstavecseseznamem"/>
        <w:numPr>
          <w:ilvl w:val="1"/>
          <w:numId w:val="15"/>
        </w:numPr>
        <w:spacing w:after="120" w:line="276" w:lineRule="auto"/>
        <w:ind w:left="709" w:hanging="567"/>
        <w:jc w:val="both"/>
        <w:rPr>
          <w:rFonts w:ascii="Arial" w:hAnsi="Arial" w:cs="Arial"/>
        </w:rPr>
      </w:pPr>
      <w:r w:rsidRPr="4B0A8880">
        <w:rPr>
          <w:rFonts w:ascii="Arial" w:hAnsi="Arial" w:cs="Arial"/>
        </w:rPr>
        <w:t xml:space="preserve">Veškerá práva a povinnosti vyplývající z této </w:t>
      </w:r>
      <w:r w:rsidR="31A78B92" w:rsidRPr="4B0A8880">
        <w:rPr>
          <w:rFonts w:ascii="Arial" w:hAnsi="Arial" w:cs="Arial"/>
        </w:rPr>
        <w:t>S</w:t>
      </w:r>
      <w:r w:rsidRPr="4B0A8880">
        <w:rPr>
          <w:rFonts w:ascii="Arial" w:hAnsi="Arial" w:cs="Arial"/>
        </w:rPr>
        <w:t>mlouvy přecházení, pokud to povaha těchto práv a povinností nevylučuje</w:t>
      </w:r>
      <w:r w:rsidR="4EE5B988" w:rsidRPr="4B0A8880">
        <w:rPr>
          <w:rFonts w:ascii="Arial" w:hAnsi="Arial" w:cs="Arial"/>
        </w:rPr>
        <w:t>, na právní nástupce smluvních stran.</w:t>
      </w:r>
    </w:p>
    <w:p w14:paraId="67839B97" w14:textId="5E88D74A" w:rsidR="4EED7E93" w:rsidRDefault="4EED7E93" w:rsidP="4B0A8880">
      <w:pPr>
        <w:pStyle w:val="Odstavecseseznamem"/>
        <w:numPr>
          <w:ilvl w:val="1"/>
          <w:numId w:val="15"/>
        </w:numPr>
        <w:spacing w:after="120" w:line="276" w:lineRule="auto"/>
        <w:ind w:left="709" w:hanging="567"/>
        <w:jc w:val="both"/>
        <w:rPr>
          <w:rFonts w:ascii="Arial" w:hAnsi="Arial" w:cs="Arial"/>
        </w:rPr>
      </w:pPr>
      <w:r w:rsidRPr="4B0A8880">
        <w:rPr>
          <w:rFonts w:ascii="Arial" w:hAnsi="Arial" w:cs="Arial"/>
        </w:rPr>
        <w:t>Dodavatel</w:t>
      </w:r>
      <w:r w:rsidR="241E7C63" w:rsidRPr="4B0A8880">
        <w:rPr>
          <w:rFonts w:ascii="Arial" w:hAnsi="Arial" w:cs="Arial"/>
        </w:rPr>
        <w:t xml:space="preserve"> není oprávněn postoupit plnění či peněžité nároky vůči Objednateli nebo</w:t>
      </w:r>
      <w:r w:rsidR="0BC51D0F" w:rsidRPr="4B0A8880">
        <w:rPr>
          <w:rFonts w:ascii="Arial" w:hAnsi="Arial" w:cs="Arial"/>
        </w:rPr>
        <w:t xml:space="preserve"> jiná práva či povinnosti z této Smlouvy </w:t>
      </w:r>
      <w:r w:rsidR="004F4F8F">
        <w:rPr>
          <w:rFonts w:ascii="Arial" w:hAnsi="Arial" w:cs="Arial"/>
        </w:rPr>
        <w:t xml:space="preserve">ani </w:t>
      </w:r>
      <w:r w:rsidR="000D6595">
        <w:rPr>
          <w:rFonts w:ascii="Arial" w:hAnsi="Arial" w:cs="Arial"/>
        </w:rPr>
        <w:t>Smlouvu</w:t>
      </w:r>
      <w:r w:rsidR="0BC51D0F" w:rsidRPr="4B0A8880">
        <w:rPr>
          <w:rFonts w:ascii="Arial" w:hAnsi="Arial" w:cs="Arial"/>
        </w:rPr>
        <w:t xml:space="preserve"> na třetí osobu bez předchozího písemného souhlasu Objednatele.</w:t>
      </w:r>
    </w:p>
    <w:p w14:paraId="79237196" w14:textId="4DD54441" w:rsidR="6CEE41C1" w:rsidRDefault="00BE68D8" w:rsidP="4B0A8880">
      <w:pPr>
        <w:pStyle w:val="Odstavecseseznamem"/>
        <w:numPr>
          <w:ilvl w:val="1"/>
          <w:numId w:val="15"/>
        </w:numPr>
        <w:spacing w:after="120" w:line="276" w:lineRule="auto"/>
        <w:ind w:left="709" w:hanging="567"/>
        <w:jc w:val="both"/>
        <w:rPr>
          <w:rFonts w:ascii="Arial" w:hAnsi="Arial" w:cs="Arial"/>
        </w:rPr>
      </w:pPr>
      <w:r w:rsidRPr="00BE68D8">
        <w:rPr>
          <w:rFonts w:ascii="Arial" w:hAnsi="Arial" w:cs="Arial"/>
        </w:rPr>
        <w:t xml:space="preserve">Dodavatel není oprávněn započíst jakoukoli svou pohledávku vůči </w:t>
      </w:r>
      <w:r>
        <w:rPr>
          <w:rFonts w:ascii="Arial" w:hAnsi="Arial" w:cs="Arial"/>
        </w:rPr>
        <w:t>O</w:t>
      </w:r>
      <w:r w:rsidRPr="00BE68D8">
        <w:rPr>
          <w:rFonts w:ascii="Arial" w:hAnsi="Arial" w:cs="Arial"/>
        </w:rPr>
        <w:t xml:space="preserve">bjednateli proti pohledávce </w:t>
      </w:r>
      <w:r>
        <w:rPr>
          <w:rFonts w:ascii="Arial" w:hAnsi="Arial" w:cs="Arial"/>
        </w:rPr>
        <w:t>O</w:t>
      </w:r>
      <w:r w:rsidRPr="00BE68D8">
        <w:rPr>
          <w:rFonts w:ascii="Arial" w:hAnsi="Arial" w:cs="Arial"/>
        </w:rPr>
        <w:t xml:space="preserve">bjednatele za </w:t>
      </w:r>
      <w:r>
        <w:rPr>
          <w:rFonts w:ascii="Arial" w:hAnsi="Arial" w:cs="Arial"/>
        </w:rPr>
        <w:t>D</w:t>
      </w:r>
      <w:r w:rsidRPr="00BE68D8">
        <w:rPr>
          <w:rFonts w:ascii="Arial" w:hAnsi="Arial" w:cs="Arial"/>
        </w:rPr>
        <w:t>odavatelem</w:t>
      </w:r>
      <w:r w:rsidR="00947213">
        <w:rPr>
          <w:rFonts w:ascii="Arial" w:hAnsi="Arial" w:cs="Arial"/>
        </w:rPr>
        <w:t xml:space="preserve"> vzniklou v souvislosti s touto </w:t>
      </w:r>
      <w:r w:rsidR="00F47991">
        <w:rPr>
          <w:rFonts w:ascii="Arial" w:hAnsi="Arial" w:cs="Arial"/>
        </w:rPr>
        <w:t>S</w:t>
      </w:r>
      <w:r w:rsidR="00947213">
        <w:rPr>
          <w:rFonts w:ascii="Arial" w:hAnsi="Arial" w:cs="Arial"/>
        </w:rPr>
        <w:t>mlouvou</w:t>
      </w:r>
      <w:r w:rsidRPr="00BE68D8">
        <w:rPr>
          <w:rFonts w:ascii="Arial" w:hAnsi="Arial" w:cs="Arial"/>
        </w:rPr>
        <w:t xml:space="preserve">, a to bez ohledu na právní důvod vzniku pohledávky </w:t>
      </w:r>
      <w:r>
        <w:rPr>
          <w:rFonts w:ascii="Arial" w:hAnsi="Arial" w:cs="Arial"/>
        </w:rPr>
        <w:t>D</w:t>
      </w:r>
      <w:r w:rsidRPr="00BE68D8">
        <w:rPr>
          <w:rFonts w:ascii="Arial" w:hAnsi="Arial" w:cs="Arial"/>
        </w:rPr>
        <w:t>odavatele.</w:t>
      </w:r>
    </w:p>
    <w:p w14:paraId="0B0D9000" w14:textId="345A3830" w:rsidR="009A7195" w:rsidRPr="00795BBE" w:rsidRDefault="40B07C6B" w:rsidP="009A7195">
      <w:pPr>
        <w:pStyle w:val="Odstavecseseznamem"/>
        <w:numPr>
          <w:ilvl w:val="1"/>
          <w:numId w:val="15"/>
        </w:numPr>
        <w:spacing w:after="120" w:line="276" w:lineRule="auto"/>
        <w:ind w:left="709" w:hanging="567"/>
        <w:jc w:val="both"/>
        <w:rPr>
          <w:rFonts w:ascii="Arial" w:hAnsi="Arial" w:cs="Arial"/>
        </w:rPr>
      </w:pPr>
      <w:r w:rsidRPr="4B0A8880">
        <w:rPr>
          <w:rFonts w:ascii="Arial" w:hAnsi="Arial"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w:t>
      </w:r>
      <w:r w:rsidR="00B65E97">
        <w:rPr>
          <w:rFonts w:ascii="Arial" w:hAnsi="Arial" w:cs="Arial"/>
        </w:rPr>
        <w:t> </w:t>
      </w:r>
      <w:r w:rsidRPr="4B0A8880">
        <w:rPr>
          <w:rFonts w:ascii="Arial" w:hAnsi="Arial" w:cs="Arial"/>
        </w:rPr>
        <w:t xml:space="preserve">donucujících ustanovení právních předpisů jinak. Smluvní strany se zavazují takové neplatné, zdánlivé či nevynutitelné ustanovení nahradit v souladu se ZZVZ platným a vynutitelným ustanovením, které je svým obsahem nejbližší účelu neplatného či nevynutitelného ustanovení. </w:t>
      </w:r>
      <w:r w:rsidR="6CEE41C1" w:rsidRPr="4B0A8880">
        <w:rPr>
          <w:rFonts w:ascii="Arial" w:hAnsi="Arial" w:cs="Arial"/>
        </w:rPr>
        <w:t>V případě rozporu mezi Smlouvou a některou z příloh má přednost znění Smlouvy</w:t>
      </w:r>
      <w:r w:rsidR="50FF103C" w:rsidRPr="4B0A8880">
        <w:rPr>
          <w:rFonts w:ascii="Arial" w:hAnsi="Arial" w:cs="Arial"/>
        </w:rPr>
        <w:t>, není-li výslovně ve Smlouvě uvedeno jinak</w:t>
      </w:r>
      <w:r w:rsidR="6CEE41C1" w:rsidRPr="4B0A8880">
        <w:rPr>
          <w:rFonts w:ascii="Arial" w:hAnsi="Arial" w:cs="Arial"/>
        </w:rPr>
        <w:t>.</w:t>
      </w:r>
    </w:p>
    <w:p w14:paraId="2259F6AA" w14:textId="1A6E8044" w:rsidR="009A7195" w:rsidRPr="00795BBE" w:rsidRDefault="009A7195" w:rsidP="009A7195">
      <w:pPr>
        <w:pStyle w:val="Odstavecseseznamem"/>
        <w:numPr>
          <w:ilvl w:val="1"/>
          <w:numId w:val="15"/>
        </w:numPr>
        <w:spacing w:after="120" w:line="276" w:lineRule="auto"/>
        <w:ind w:left="709" w:hanging="567"/>
        <w:jc w:val="both"/>
        <w:rPr>
          <w:rFonts w:ascii="Arial" w:hAnsi="Arial" w:cs="Arial"/>
        </w:rPr>
      </w:pPr>
      <w:r w:rsidRPr="00795BBE">
        <w:rPr>
          <w:rFonts w:ascii="Arial" w:hAnsi="Arial" w:cs="Arial"/>
        </w:rPr>
        <w:t xml:space="preserve">Pro vyloučení jakýchkoliv pochybností smluvní strany uvádějí, že na ustanovení této </w:t>
      </w:r>
      <w:r w:rsidR="00463AAD" w:rsidRPr="00795BBE">
        <w:rPr>
          <w:rFonts w:ascii="Arial" w:hAnsi="Arial" w:cs="Arial"/>
        </w:rPr>
        <w:t>S</w:t>
      </w:r>
      <w:r w:rsidRPr="00795BBE">
        <w:rPr>
          <w:rFonts w:ascii="Arial" w:hAnsi="Arial" w:cs="Arial"/>
        </w:rPr>
        <w:t xml:space="preserve">mlouvy se nevztahují ustanovení § 2201 a násl. občanského zákoníku. </w:t>
      </w:r>
    </w:p>
    <w:p w14:paraId="7058A71B" w14:textId="172665FB" w:rsidR="009A7195" w:rsidRPr="00795BBE" w:rsidRDefault="7B5DABA1" w:rsidP="009A7195">
      <w:pPr>
        <w:pStyle w:val="Odstavecseseznamem"/>
        <w:numPr>
          <w:ilvl w:val="1"/>
          <w:numId w:val="15"/>
        </w:numPr>
        <w:tabs>
          <w:tab w:val="left" w:pos="142"/>
          <w:tab w:val="left" w:pos="284"/>
          <w:tab w:val="left" w:pos="709"/>
        </w:tabs>
        <w:spacing w:after="120" w:line="276" w:lineRule="auto"/>
        <w:ind w:left="709" w:hanging="709"/>
        <w:jc w:val="both"/>
        <w:rPr>
          <w:rFonts w:ascii="Arial" w:hAnsi="Arial" w:cs="Arial"/>
        </w:rPr>
      </w:pPr>
      <w:r w:rsidRPr="0ED0B6C3">
        <w:rPr>
          <w:rFonts w:ascii="Arial" w:hAnsi="Arial" w:cs="Arial"/>
        </w:rPr>
        <w:lastRenderedPageBreak/>
        <w:t>Dodavatel</w:t>
      </w:r>
      <w:r w:rsidR="009A7195" w:rsidRPr="00795BBE">
        <w:rPr>
          <w:rFonts w:ascii="Arial" w:hAnsi="Arial" w:cs="Arial"/>
        </w:rPr>
        <w:t xml:space="preserve"> přebírá</w:t>
      </w:r>
      <w:r w:rsidR="00D460C4" w:rsidRPr="00795BBE">
        <w:rPr>
          <w:rFonts w:ascii="Arial" w:hAnsi="Arial" w:cs="Arial"/>
        </w:rPr>
        <w:t xml:space="preserve"> na sebe</w:t>
      </w:r>
      <w:r w:rsidR="009A7195" w:rsidRPr="00795BBE">
        <w:rPr>
          <w:rFonts w:ascii="Arial" w:hAnsi="Arial" w:cs="Arial"/>
        </w:rPr>
        <w:t xml:space="preserve"> podle § 1765 občanského zákoníku </w:t>
      </w:r>
      <w:r w:rsidR="00D460C4" w:rsidRPr="00795BBE">
        <w:rPr>
          <w:rFonts w:ascii="Arial" w:hAnsi="Arial" w:cs="Arial"/>
        </w:rPr>
        <w:t>nebezpečí</w:t>
      </w:r>
      <w:r w:rsidR="009A7195" w:rsidRPr="00795BBE">
        <w:rPr>
          <w:rFonts w:ascii="Arial" w:hAnsi="Arial" w:cs="Arial"/>
        </w:rPr>
        <w:t xml:space="preserve"> změny okolností, zejména v souvislosti s cenou za poskytnuté plnění.</w:t>
      </w:r>
      <w:r w:rsidR="00CD075A" w:rsidRPr="00795BBE">
        <w:rPr>
          <w:rFonts w:ascii="Arial" w:hAnsi="Arial" w:cs="Arial"/>
        </w:rPr>
        <w:t xml:space="preserve"> Smluvní strany se dohodly, že použití §</w:t>
      </w:r>
      <w:r w:rsidR="00F47991">
        <w:rPr>
          <w:rFonts w:ascii="Arial" w:hAnsi="Arial" w:cs="Arial"/>
        </w:rPr>
        <w:t> </w:t>
      </w:r>
      <w:r w:rsidR="00CD075A" w:rsidRPr="00795BBE">
        <w:rPr>
          <w:rFonts w:ascii="Arial" w:hAnsi="Arial" w:cs="Arial"/>
        </w:rPr>
        <w:t xml:space="preserve">1766 </w:t>
      </w:r>
      <w:r w:rsidR="00551F14">
        <w:rPr>
          <w:rFonts w:ascii="Arial" w:hAnsi="Arial" w:cs="Arial"/>
        </w:rPr>
        <w:t>a</w:t>
      </w:r>
      <w:r w:rsidR="00C06A86">
        <w:rPr>
          <w:rFonts w:ascii="Arial" w:hAnsi="Arial" w:cs="Arial"/>
        </w:rPr>
        <w:t xml:space="preserve"> § 1793</w:t>
      </w:r>
      <w:r w:rsidR="00CD075A" w:rsidRPr="00795BBE">
        <w:rPr>
          <w:rFonts w:ascii="Arial" w:hAnsi="Arial" w:cs="Arial"/>
        </w:rPr>
        <w:t xml:space="preserve"> občanského zákoníku je pro tuto Smlouvu vyloučeno.</w:t>
      </w:r>
    </w:p>
    <w:p w14:paraId="140F9E5D" w14:textId="1D07F437" w:rsidR="009A7195" w:rsidRPr="00795BBE" w:rsidRDefault="009A7195" w:rsidP="009A7195">
      <w:pPr>
        <w:pStyle w:val="Odstavecseseznamem"/>
        <w:numPr>
          <w:ilvl w:val="1"/>
          <w:numId w:val="15"/>
        </w:numPr>
        <w:spacing w:after="120" w:line="276" w:lineRule="auto"/>
        <w:ind w:left="709" w:hanging="709"/>
        <w:jc w:val="both"/>
        <w:rPr>
          <w:rFonts w:ascii="Arial" w:hAnsi="Arial" w:cs="Arial"/>
        </w:rPr>
      </w:pPr>
      <w:r w:rsidRPr="00795BBE">
        <w:rPr>
          <w:rFonts w:ascii="Arial" w:hAnsi="Arial" w:cs="Arial"/>
        </w:rPr>
        <w:t>Tato Smlouva představuje úplnou dohodu smluvních stran o předmětu této Smlouvy a</w:t>
      </w:r>
      <w:r w:rsidR="002B05BE" w:rsidRPr="00795BBE">
        <w:rPr>
          <w:rFonts w:ascii="Arial" w:hAnsi="Arial" w:cs="Arial"/>
        </w:rPr>
        <w:t> </w:t>
      </w:r>
      <w:r w:rsidRPr="00795BBE">
        <w:rPr>
          <w:rFonts w:ascii="Arial" w:hAnsi="Arial" w:cs="Arial"/>
        </w:rPr>
        <w:t>nahrazuje veškerá předešlá ujednání smluvních stran ústní i písemná.</w:t>
      </w:r>
    </w:p>
    <w:p w14:paraId="363B0A76" w14:textId="17DCB87A" w:rsidR="009A7195" w:rsidRPr="00795BBE" w:rsidRDefault="6CEE41C1" w:rsidP="009A7195">
      <w:pPr>
        <w:pStyle w:val="Odstavecseseznamem"/>
        <w:numPr>
          <w:ilvl w:val="1"/>
          <w:numId w:val="15"/>
        </w:numPr>
        <w:tabs>
          <w:tab w:val="left" w:pos="142"/>
          <w:tab w:val="left" w:pos="284"/>
          <w:tab w:val="left" w:pos="709"/>
        </w:tabs>
        <w:spacing w:after="120" w:line="276" w:lineRule="auto"/>
        <w:ind w:left="709" w:hanging="709"/>
        <w:jc w:val="both"/>
        <w:rPr>
          <w:rFonts w:ascii="Arial" w:hAnsi="Arial" w:cs="Arial"/>
        </w:rPr>
      </w:pPr>
      <w:r w:rsidRPr="4B0A8880">
        <w:rPr>
          <w:rFonts w:ascii="Arial" w:hAnsi="Arial" w:cs="Arial"/>
        </w:rPr>
        <w:t>Požadavek písemné formy dle této Smlouvy je splněn i tehdy, pokud je příslušné právní jednání učiněno elektronicky a elektronicky podepsáno.</w:t>
      </w:r>
      <w:r w:rsidR="5024AFFE" w:rsidRPr="4B0A8880">
        <w:rPr>
          <w:rFonts w:ascii="Arial" w:hAnsi="Arial" w:cs="Arial"/>
        </w:rPr>
        <w:t xml:space="preserve"> Elektronickou komunikaci ohledně smluvních ustanovení Smlouvy (např. ohledně změny Smlouvy nebo jejího ukončení apod.) je možno vést jen do datové schránky.</w:t>
      </w:r>
    </w:p>
    <w:p w14:paraId="120D1EF2" w14:textId="1C3B5E43" w:rsidR="009A7195" w:rsidRPr="00795BBE" w:rsidRDefault="6CEE41C1" w:rsidP="009A7195">
      <w:pPr>
        <w:pStyle w:val="Odstavecseseznamem"/>
        <w:numPr>
          <w:ilvl w:val="1"/>
          <w:numId w:val="15"/>
        </w:numPr>
        <w:spacing w:after="120" w:line="276" w:lineRule="auto"/>
        <w:ind w:left="709" w:hanging="709"/>
        <w:jc w:val="both"/>
        <w:rPr>
          <w:rFonts w:ascii="Arial" w:hAnsi="Arial" w:cs="Arial"/>
        </w:rPr>
      </w:pPr>
      <w:r w:rsidRPr="4B0A8880">
        <w:rPr>
          <w:rFonts w:ascii="Arial" w:hAnsi="Arial" w:cs="Arial"/>
        </w:rPr>
        <w:t>Tato Smlouva se vyhotovuje v elektronické podobě ve formátu</w:t>
      </w:r>
      <w:r w:rsidR="44D5D1D8" w:rsidRPr="4B0A8880">
        <w:rPr>
          <w:rFonts w:ascii="Arial" w:hAnsi="Arial" w:cs="Arial"/>
        </w:rPr>
        <w:t xml:space="preserve"> PDF/A</w:t>
      </w:r>
      <w:r w:rsidRPr="4B0A8880">
        <w:rPr>
          <w:rFonts w:ascii="Arial" w:hAnsi="Arial" w:cs="Arial"/>
        </w:rPr>
        <w:t xml:space="preserve">, přičemž každá ze smluvních stran obdrží oboustranně elektronicky podepsaný datový soubor této Smlouvy. </w:t>
      </w:r>
    </w:p>
    <w:p w14:paraId="1C68E7BB" w14:textId="77777777" w:rsidR="009A7195" w:rsidRPr="00795BBE" w:rsidRDefault="009A7195" w:rsidP="005E7807">
      <w:pPr>
        <w:pStyle w:val="Odstavecseseznamem"/>
        <w:numPr>
          <w:ilvl w:val="1"/>
          <w:numId w:val="15"/>
        </w:numPr>
        <w:spacing w:after="120" w:line="276" w:lineRule="auto"/>
        <w:ind w:left="709" w:hanging="709"/>
        <w:jc w:val="both"/>
        <w:rPr>
          <w:rFonts w:ascii="Arial" w:hAnsi="Arial" w:cs="Arial"/>
        </w:rPr>
      </w:pPr>
      <w:r w:rsidRPr="00795BBE">
        <w:rPr>
          <w:rFonts w:ascii="Arial" w:hAnsi="Arial" w:cs="Arial"/>
        </w:rPr>
        <w:t>Nedílnou součást Smlouvy tvoří tyto přílohy:</w:t>
      </w:r>
    </w:p>
    <w:p w14:paraId="7F8EC526" w14:textId="2C9BF49A" w:rsidR="009A7195" w:rsidRPr="00795BBE" w:rsidRDefault="009A7195" w:rsidP="009A7195">
      <w:pPr>
        <w:pStyle w:val="RLTextlnkuslovan"/>
        <w:numPr>
          <w:ilvl w:val="0"/>
          <w:numId w:val="0"/>
        </w:numPr>
        <w:ind w:left="2268"/>
        <w:rPr>
          <w:rFonts w:ascii="Arial" w:hAnsi="Arial" w:cs="Arial"/>
          <w:sz w:val="20"/>
          <w:szCs w:val="20"/>
        </w:rPr>
      </w:pPr>
      <w:r w:rsidRPr="00795BBE">
        <w:rPr>
          <w:rFonts w:ascii="Arial" w:hAnsi="Arial" w:cs="Arial"/>
          <w:sz w:val="20"/>
          <w:szCs w:val="20"/>
        </w:rPr>
        <w:t xml:space="preserve">Příloha č. 1: </w:t>
      </w:r>
      <w:r w:rsidR="005C5241">
        <w:rPr>
          <w:rFonts w:ascii="Arial" w:hAnsi="Arial" w:cs="Arial"/>
          <w:sz w:val="20"/>
          <w:szCs w:val="20"/>
        </w:rPr>
        <w:t>S</w:t>
      </w:r>
      <w:r w:rsidR="00BA3219" w:rsidRPr="00795BBE">
        <w:rPr>
          <w:rFonts w:ascii="Arial" w:hAnsi="Arial" w:cs="Arial"/>
          <w:sz w:val="20"/>
          <w:szCs w:val="20"/>
        </w:rPr>
        <w:t>lužby</w:t>
      </w:r>
      <w:r w:rsidR="005D04B8">
        <w:rPr>
          <w:rFonts w:ascii="Arial" w:hAnsi="Arial" w:cs="Arial"/>
          <w:sz w:val="20"/>
          <w:szCs w:val="20"/>
        </w:rPr>
        <w:t xml:space="preserve"> a</w:t>
      </w:r>
      <w:r w:rsidR="005C5241">
        <w:rPr>
          <w:rFonts w:ascii="Arial" w:hAnsi="Arial" w:cs="Arial"/>
          <w:sz w:val="20"/>
          <w:szCs w:val="20"/>
        </w:rPr>
        <w:t xml:space="preserve"> podpora</w:t>
      </w:r>
    </w:p>
    <w:p w14:paraId="41BEEA9C" w14:textId="1243FD6E" w:rsidR="009A7195" w:rsidRPr="00795BBE" w:rsidRDefault="009A7195" w:rsidP="009A7195">
      <w:pPr>
        <w:pStyle w:val="RLTextlnkuslovan"/>
        <w:numPr>
          <w:ilvl w:val="0"/>
          <w:numId w:val="0"/>
        </w:numPr>
        <w:ind w:left="2268"/>
        <w:rPr>
          <w:rFonts w:ascii="Arial" w:hAnsi="Arial" w:cs="Arial"/>
          <w:sz w:val="20"/>
          <w:szCs w:val="20"/>
        </w:rPr>
      </w:pPr>
      <w:r w:rsidRPr="00795BBE">
        <w:rPr>
          <w:rFonts w:ascii="Arial" w:hAnsi="Arial" w:cs="Arial"/>
          <w:sz w:val="20"/>
          <w:szCs w:val="20"/>
        </w:rPr>
        <w:t xml:space="preserve">Příloze č. </w:t>
      </w:r>
      <w:r w:rsidR="00BA3219" w:rsidRPr="00795BBE">
        <w:rPr>
          <w:rFonts w:ascii="Arial" w:hAnsi="Arial" w:cs="Arial"/>
          <w:sz w:val="20"/>
          <w:szCs w:val="20"/>
        </w:rPr>
        <w:t>2</w:t>
      </w:r>
      <w:r w:rsidRPr="00795BBE">
        <w:rPr>
          <w:rFonts w:ascii="Arial" w:hAnsi="Arial" w:cs="Arial"/>
          <w:sz w:val="20"/>
          <w:szCs w:val="20"/>
        </w:rPr>
        <w:t>: Oprávněné osoby</w:t>
      </w:r>
    </w:p>
    <w:p w14:paraId="543B4221" w14:textId="555E1A16" w:rsidR="009A7195" w:rsidRPr="00795BBE" w:rsidRDefault="009A7195" w:rsidP="009A7195">
      <w:pPr>
        <w:pStyle w:val="RLTextlnkuslovan"/>
        <w:numPr>
          <w:ilvl w:val="0"/>
          <w:numId w:val="0"/>
        </w:numPr>
        <w:ind w:left="2268"/>
        <w:rPr>
          <w:rFonts w:ascii="Arial" w:hAnsi="Arial" w:cs="Arial"/>
          <w:sz w:val="20"/>
          <w:szCs w:val="20"/>
        </w:rPr>
      </w:pPr>
      <w:r w:rsidRPr="00795BBE">
        <w:rPr>
          <w:rFonts w:ascii="Arial" w:hAnsi="Arial" w:cs="Arial"/>
          <w:sz w:val="20"/>
          <w:szCs w:val="20"/>
        </w:rPr>
        <w:t xml:space="preserve">Příloha č. </w:t>
      </w:r>
      <w:r w:rsidR="00BA3219" w:rsidRPr="00795BBE">
        <w:rPr>
          <w:rFonts w:ascii="Arial" w:hAnsi="Arial" w:cs="Arial"/>
          <w:sz w:val="20"/>
          <w:szCs w:val="20"/>
        </w:rPr>
        <w:t>3</w:t>
      </w:r>
      <w:r w:rsidRPr="00795BBE">
        <w:rPr>
          <w:rFonts w:ascii="Arial" w:hAnsi="Arial" w:cs="Arial"/>
          <w:sz w:val="20"/>
          <w:szCs w:val="20"/>
        </w:rPr>
        <w:t>: Vzor Akceptačního protokolu</w:t>
      </w:r>
    </w:p>
    <w:p w14:paraId="775B11BA" w14:textId="4D627A90" w:rsidR="001E79AF" w:rsidRDefault="001E79AF" w:rsidP="009A7195">
      <w:pPr>
        <w:pStyle w:val="RLTextlnkuslovan"/>
        <w:numPr>
          <w:ilvl w:val="0"/>
          <w:numId w:val="0"/>
        </w:numPr>
        <w:spacing w:after="240"/>
        <w:ind w:left="2268"/>
        <w:rPr>
          <w:rFonts w:ascii="Arial" w:hAnsi="Arial" w:cs="Arial"/>
          <w:sz w:val="20"/>
          <w:szCs w:val="20"/>
        </w:rPr>
      </w:pPr>
      <w:r>
        <w:rPr>
          <w:rFonts w:ascii="Arial" w:hAnsi="Arial" w:cs="Arial"/>
          <w:sz w:val="20"/>
          <w:szCs w:val="20"/>
        </w:rPr>
        <w:t>Příloha č.</w:t>
      </w:r>
      <w:r w:rsidR="0013563A">
        <w:rPr>
          <w:rFonts w:ascii="Arial" w:hAnsi="Arial" w:cs="Arial"/>
          <w:sz w:val="20"/>
          <w:szCs w:val="20"/>
        </w:rPr>
        <w:t xml:space="preserve"> </w:t>
      </w:r>
      <w:r w:rsidR="68F5EB5F" w:rsidRPr="60F6290E">
        <w:rPr>
          <w:rFonts w:ascii="Arial" w:hAnsi="Arial" w:cs="Arial"/>
          <w:sz w:val="20"/>
          <w:szCs w:val="20"/>
        </w:rPr>
        <w:t>4</w:t>
      </w:r>
      <w:r>
        <w:rPr>
          <w:rFonts w:ascii="Arial" w:hAnsi="Arial" w:cs="Arial"/>
          <w:sz w:val="20"/>
          <w:szCs w:val="20"/>
        </w:rPr>
        <w:t>: Celková cena</w:t>
      </w:r>
      <w:r w:rsidR="00E061F4">
        <w:rPr>
          <w:rFonts w:ascii="Arial" w:hAnsi="Arial" w:cs="Arial"/>
          <w:sz w:val="20"/>
          <w:szCs w:val="20"/>
        </w:rPr>
        <w:t xml:space="preserve"> – shodné s Přílohou </w:t>
      </w:r>
      <w:r w:rsidR="00AB463A">
        <w:rPr>
          <w:rFonts w:ascii="Arial" w:hAnsi="Arial" w:cs="Arial"/>
          <w:sz w:val="20"/>
          <w:szCs w:val="20"/>
        </w:rPr>
        <w:t>č.</w:t>
      </w:r>
      <w:r w:rsidR="008A1F5F">
        <w:rPr>
          <w:rFonts w:ascii="Arial" w:hAnsi="Arial" w:cs="Arial"/>
          <w:sz w:val="20"/>
          <w:szCs w:val="20"/>
        </w:rPr>
        <w:t xml:space="preserve"> </w:t>
      </w:r>
      <w:r w:rsidR="00AB463A">
        <w:rPr>
          <w:rFonts w:ascii="Arial" w:hAnsi="Arial" w:cs="Arial"/>
          <w:sz w:val="20"/>
          <w:szCs w:val="20"/>
        </w:rPr>
        <w:t>5 zadávací dokumentace</w:t>
      </w:r>
      <w:r w:rsidR="00736A71">
        <w:rPr>
          <w:rFonts w:ascii="Arial" w:hAnsi="Arial" w:cs="Arial"/>
          <w:sz w:val="20"/>
          <w:szCs w:val="20"/>
        </w:rPr>
        <w:t xml:space="preserve"> vložená do </w:t>
      </w:r>
      <w:r w:rsidR="00984591">
        <w:rPr>
          <w:rFonts w:ascii="Arial" w:hAnsi="Arial" w:cs="Arial"/>
          <w:sz w:val="20"/>
          <w:szCs w:val="20"/>
        </w:rPr>
        <w:t xml:space="preserve">textu </w:t>
      </w:r>
      <w:r w:rsidR="00B76AD2">
        <w:rPr>
          <w:rFonts w:ascii="Arial" w:hAnsi="Arial" w:cs="Arial"/>
          <w:sz w:val="20"/>
          <w:szCs w:val="20"/>
        </w:rPr>
        <w:t>Smlouvy</w:t>
      </w:r>
    </w:p>
    <w:p w14:paraId="275BDA66" w14:textId="74E42CE0" w:rsidR="00941380" w:rsidRDefault="000C347F" w:rsidP="009A7195">
      <w:pPr>
        <w:pStyle w:val="RLTextlnkuslovan"/>
        <w:numPr>
          <w:ilvl w:val="0"/>
          <w:numId w:val="0"/>
        </w:numPr>
        <w:spacing w:after="240"/>
        <w:ind w:left="2268"/>
        <w:rPr>
          <w:rFonts w:ascii="Arial" w:hAnsi="Arial" w:cs="Arial"/>
          <w:sz w:val="20"/>
          <w:szCs w:val="20"/>
        </w:rPr>
      </w:pPr>
      <w:r>
        <w:rPr>
          <w:rFonts w:ascii="Arial" w:hAnsi="Arial" w:cs="Arial"/>
          <w:sz w:val="20"/>
          <w:szCs w:val="20"/>
        </w:rPr>
        <w:t xml:space="preserve">Příloha č. </w:t>
      </w:r>
      <w:r w:rsidR="5EAFAAF4" w:rsidRPr="60F6290E">
        <w:rPr>
          <w:rFonts w:ascii="Arial" w:hAnsi="Arial" w:cs="Arial"/>
          <w:sz w:val="20"/>
          <w:szCs w:val="20"/>
        </w:rPr>
        <w:t>5</w:t>
      </w:r>
      <w:r>
        <w:rPr>
          <w:rFonts w:ascii="Arial" w:hAnsi="Arial" w:cs="Arial"/>
          <w:sz w:val="20"/>
          <w:szCs w:val="20"/>
        </w:rPr>
        <w:t xml:space="preserve"> </w:t>
      </w:r>
      <w:r w:rsidR="00F35375">
        <w:rPr>
          <w:rFonts w:ascii="Arial" w:hAnsi="Arial" w:cs="Arial"/>
          <w:sz w:val="20"/>
          <w:szCs w:val="20"/>
        </w:rPr>
        <w:t>Realizační tým</w:t>
      </w:r>
      <w:r w:rsidR="00577E4D">
        <w:rPr>
          <w:rFonts w:ascii="Arial" w:hAnsi="Arial" w:cs="Arial"/>
          <w:sz w:val="20"/>
          <w:szCs w:val="20"/>
        </w:rPr>
        <w:t xml:space="preserve"> Dodavatele</w:t>
      </w:r>
    </w:p>
    <w:p w14:paraId="3ECEF0E6" w14:textId="3DEB337B" w:rsidR="000C347F" w:rsidRDefault="00941380" w:rsidP="009A7195">
      <w:pPr>
        <w:pStyle w:val="RLTextlnkuslovan"/>
        <w:numPr>
          <w:ilvl w:val="0"/>
          <w:numId w:val="0"/>
        </w:numPr>
        <w:spacing w:after="240"/>
        <w:ind w:left="2268"/>
        <w:rPr>
          <w:rFonts w:ascii="Arial" w:eastAsia="Calibri" w:hAnsi="Arial" w:cs="Arial"/>
          <w:sz w:val="20"/>
          <w:szCs w:val="20"/>
        </w:rPr>
      </w:pPr>
      <w:r>
        <w:rPr>
          <w:rFonts w:ascii="Arial" w:hAnsi="Arial" w:cs="Arial"/>
          <w:sz w:val="20"/>
          <w:szCs w:val="20"/>
        </w:rPr>
        <w:t xml:space="preserve">Příloha č. </w:t>
      </w:r>
      <w:r w:rsidR="05FB7D7D" w:rsidRPr="60F6290E">
        <w:rPr>
          <w:rFonts w:ascii="Arial" w:hAnsi="Arial" w:cs="Arial"/>
          <w:sz w:val="20"/>
          <w:szCs w:val="20"/>
        </w:rPr>
        <w:t>6</w:t>
      </w:r>
      <w:r w:rsidR="00F35375">
        <w:rPr>
          <w:rFonts w:ascii="Arial" w:hAnsi="Arial" w:cs="Arial"/>
          <w:sz w:val="20"/>
          <w:szCs w:val="20"/>
        </w:rPr>
        <w:t>:</w:t>
      </w:r>
      <w:r>
        <w:rPr>
          <w:rFonts w:ascii="Arial" w:hAnsi="Arial" w:cs="Arial"/>
          <w:sz w:val="20"/>
          <w:szCs w:val="20"/>
        </w:rPr>
        <w:t xml:space="preserve"> </w:t>
      </w:r>
      <w:r w:rsidR="000C347F">
        <w:rPr>
          <w:rFonts w:ascii="Arial" w:hAnsi="Arial" w:cs="Arial"/>
          <w:sz w:val="20"/>
          <w:szCs w:val="20"/>
        </w:rPr>
        <w:t xml:space="preserve">Licenční </w:t>
      </w:r>
      <w:r w:rsidR="00C1365A">
        <w:rPr>
          <w:rFonts w:ascii="Arial" w:hAnsi="Arial" w:cs="Arial"/>
          <w:sz w:val="20"/>
          <w:szCs w:val="20"/>
        </w:rPr>
        <w:t>podmínky</w:t>
      </w:r>
      <w:r w:rsidR="000C347F">
        <w:rPr>
          <w:rFonts w:ascii="Arial" w:hAnsi="Arial" w:cs="Arial"/>
          <w:sz w:val="20"/>
          <w:szCs w:val="20"/>
        </w:rPr>
        <w:t xml:space="preserve"> </w:t>
      </w:r>
      <w:r w:rsidR="000C347F" w:rsidRPr="00795BBE">
        <w:rPr>
          <w:rFonts w:ascii="Arial" w:eastAsia="Calibri" w:hAnsi="Arial" w:cs="Arial"/>
          <w:sz w:val="20"/>
          <w:szCs w:val="20"/>
          <w:highlight w:val="yellow"/>
        </w:rPr>
        <w:t xml:space="preserve">[DOPLNÍ </w:t>
      </w:r>
      <w:proofErr w:type="gramStart"/>
      <w:r w:rsidR="00BF26D5" w:rsidRPr="00BF26D5">
        <w:rPr>
          <w:rFonts w:ascii="Arial" w:hAnsi="Arial" w:cs="Arial"/>
          <w:bCs/>
          <w:sz w:val="20"/>
          <w:szCs w:val="20"/>
          <w:highlight w:val="yellow"/>
          <w:lang w:eastAsia="en-US"/>
        </w:rPr>
        <w:t>ÚČASTNÍK</w:t>
      </w:r>
      <w:r w:rsidR="000C347F">
        <w:rPr>
          <w:rFonts w:ascii="Arial" w:eastAsia="Calibri" w:hAnsi="Arial" w:cs="Arial"/>
          <w:sz w:val="20"/>
          <w:szCs w:val="20"/>
          <w:highlight w:val="yellow"/>
        </w:rPr>
        <w:t xml:space="preserve"> </w:t>
      </w:r>
      <w:r w:rsidR="003D733A">
        <w:rPr>
          <w:rFonts w:ascii="Arial" w:eastAsia="Calibri" w:hAnsi="Arial" w:cs="Arial"/>
          <w:sz w:val="20"/>
          <w:szCs w:val="20"/>
          <w:highlight w:val="yellow"/>
        </w:rPr>
        <w:t xml:space="preserve">- </w:t>
      </w:r>
      <w:r w:rsidR="000C347F">
        <w:rPr>
          <w:rFonts w:ascii="Arial" w:eastAsia="Calibri" w:hAnsi="Arial" w:cs="Arial"/>
          <w:sz w:val="20"/>
          <w:szCs w:val="20"/>
          <w:highlight w:val="yellow"/>
        </w:rPr>
        <w:t>jen</w:t>
      </w:r>
      <w:proofErr w:type="gramEnd"/>
      <w:r w:rsidR="000C347F">
        <w:rPr>
          <w:rFonts w:ascii="Arial" w:eastAsia="Calibri" w:hAnsi="Arial" w:cs="Arial"/>
          <w:sz w:val="20"/>
          <w:szCs w:val="20"/>
          <w:highlight w:val="yellow"/>
        </w:rPr>
        <w:t xml:space="preserve"> v</w:t>
      </w:r>
      <w:r w:rsidR="003D733A">
        <w:rPr>
          <w:rFonts w:ascii="Arial" w:eastAsia="Calibri" w:hAnsi="Arial" w:cs="Arial"/>
          <w:sz w:val="20"/>
          <w:szCs w:val="20"/>
          <w:highlight w:val="yellow"/>
        </w:rPr>
        <w:t> </w:t>
      </w:r>
      <w:r w:rsidR="000C347F">
        <w:rPr>
          <w:rFonts w:ascii="Arial" w:eastAsia="Calibri" w:hAnsi="Arial" w:cs="Arial"/>
          <w:sz w:val="20"/>
          <w:szCs w:val="20"/>
          <w:highlight w:val="yellow"/>
        </w:rPr>
        <w:t>případě</w:t>
      </w:r>
      <w:r w:rsidR="003D733A">
        <w:rPr>
          <w:rFonts w:ascii="Arial" w:eastAsia="Calibri" w:hAnsi="Arial" w:cs="Arial"/>
          <w:sz w:val="20"/>
          <w:szCs w:val="20"/>
          <w:highlight w:val="yellow"/>
        </w:rPr>
        <w:t>, že je relevantní</w:t>
      </w:r>
      <w:r w:rsidR="000C347F" w:rsidRPr="00795BBE">
        <w:rPr>
          <w:rFonts w:ascii="Arial" w:eastAsia="Calibri" w:hAnsi="Arial" w:cs="Arial"/>
          <w:sz w:val="20"/>
          <w:szCs w:val="20"/>
          <w:highlight w:val="yellow"/>
        </w:rPr>
        <w:t>]</w:t>
      </w:r>
    </w:p>
    <w:p w14:paraId="45F74D7B" w14:textId="5B60D9E8" w:rsidR="00173F75" w:rsidRPr="00795BBE" w:rsidRDefault="00173F75" w:rsidP="009A7195">
      <w:pPr>
        <w:pStyle w:val="RLTextlnkuslovan"/>
        <w:numPr>
          <w:ilvl w:val="0"/>
          <w:numId w:val="0"/>
        </w:numPr>
        <w:spacing w:after="240"/>
        <w:ind w:left="2268"/>
        <w:rPr>
          <w:rFonts w:ascii="Arial" w:hAnsi="Arial" w:cs="Arial"/>
          <w:sz w:val="20"/>
          <w:szCs w:val="20"/>
        </w:rPr>
      </w:pPr>
      <w:r w:rsidRPr="0011273C">
        <w:rPr>
          <w:rFonts w:ascii="Arial" w:hAnsi="Arial" w:cs="Arial"/>
          <w:sz w:val="20"/>
          <w:szCs w:val="20"/>
        </w:rPr>
        <w:t xml:space="preserve">Příloha č. </w:t>
      </w:r>
      <w:r w:rsidR="00987216" w:rsidRPr="0011273C">
        <w:rPr>
          <w:rFonts w:ascii="Arial" w:hAnsi="Arial" w:cs="Arial"/>
          <w:sz w:val="20"/>
          <w:szCs w:val="20"/>
        </w:rPr>
        <w:t>7</w:t>
      </w:r>
      <w:r w:rsidRPr="0011273C">
        <w:rPr>
          <w:rFonts w:ascii="Arial" w:hAnsi="Arial" w:cs="Arial"/>
          <w:sz w:val="20"/>
          <w:szCs w:val="20"/>
        </w:rPr>
        <w:t>: Seznam poddodavatelů</w:t>
      </w:r>
    </w:p>
    <w:p w14:paraId="3DF0415E" w14:textId="77777777"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t>Smluvní strany prohlašují, že si tuto Smlouvu přečetly, že s jejím obsahem souhlasí a na důkaz toho k ní připojují svoje podpisy.</w:t>
      </w:r>
    </w:p>
    <w:p w14:paraId="450891B5" w14:textId="77777777" w:rsidR="009A7195" w:rsidRPr="00795BBE" w:rsidRDefault="009A7195" w:rsidP="009A7195">
      <w:pPr>
        <w:pStyle w:val="Zkladntext"/>
        <w:tabs>
          <w:tab w:val="left" w:pos="1134"/>
          <w:tab w:val="left" w:pos="2127"/>
        </w:tabs>
        <w:ind w:left="426"/>
        <w:rPr>
          <w:rFonts w:cs="Arial"/>
        </w:rPr>
      </w:pPr>
    </w:p>
    <w:tbl>
      <w:tblPr>
        <w:tblpPr w:leftFromText="141" w:rightFromText="141" w:vertAnchor="text" w:horzAnchor="margin" w:tblpY="127"/>
        <w:tblW w:w="0" w:type="auto"/>
        <w:tblLook w:val="01E0" w:firstRow="1" w:lastRow="1" w:firstColumn="1" w:lastColumn="1" w:noHBand="0" w:noVBand="0"/>
      </w:tblPr>
      <w:tblGrid>
        <w:gridCol w:w="4523"/>
        <w:gridCol w:w="4547"/>
      </w:tblGrid>
      <w:tr w:rsidR="009A7195" w:rsidRPr="00795BBE" w14:paraId="353274CE" w14:textId="77777777" w:rsidTr="00A572E1">
        <w:tc>
          <w:tcPr>
            <w:tcW w:w="4605" w:type="dxa"/>
          </w:tcPr>
          <w:p w14:paraId="74CAAF6E" w14:textId="77777777" w:rsidR="009A7195" w:rsidRPr="00795BBE" w:rsidRDefault="009A7195" w:rsidP="00A572E1">
            <w:pPr>
              <w:pStyle w:val="RLProhlensmluvnchstran"/>
              <w:rPr>
                <w:rFonts w:ascii="Arial" w:hAnsi="Arial" w:cs="Arial"/>
                <w:sz w:val="20"/>
                <w:szCs w:val="20"/>
              </w:rPr>
            </w:pPr>
            <w:r w:rsidRPr="00795BBE">
              <w:rPr>
                <w:rFonts w:ascii="Arial" w:hAnsi="Arial" w:cs="Arial"/>
                <w:sz w:val="20"/>
                <w:szCs w:val="20"/>
              </w:rPr>
              <w:t>Objednatel</w:t>
            </w:r>
          </w:p>
          <w:p w14:paraId="1EB917A2" w14:textId="77777777" w:rsidR="009A7195" w:rsidRPr="00795BBE" w:rsidRDefault="009A7195" w:rsidP="00A572E1">
            <w:pPr>
              <w:pStyle w:val="RLdajeosmluvnstran0"/>
              <w:rPr>
                <w:rFonts w:ascii="Arial" w:hAnsi="Arial" w:cs="Arial"/>
                <w:sz w:val="20"/>
                <w:szCs w:val="20"/>
              </w:rPr>
            </w:pPr>
          </w:p>
          <w:p w14:paraId="2F182E43" w14:textId="77777777" w:rsidR="002B05BE" w:rsidRPr="00795BBE" w:rsidRDefault="002B05BE" w:rsidP="002B05BE">
            <w:pPr>
              <w:pStyle w:val="RLdajeosmluvnstran0"/>
              <w:rPr>
                <w:rFonts w:ascii="Arial" w:hAnsi="Arial" w:cs="Arial"/>
                <w:i/>
                <w:iCs/>
                <w:sz w:val="20"/>
                <w:szCs w:val="20"/>
              </w:rPr>
            </w:pPr>
            <w:r w:rsidRPr="00795BBE">
              <w:rPr>
                <w:rFonts w:ascii="Arial" w:hAnsi="Arial" w:cs="Arial"/>
                <w:sz w:val="20"/>
                <w:szCs w:val="20"/>
              </w:rPr>
              <w:t xml:space="preserve">V Praze dne: </w:t>
            </w:r>
            <w:r w:rsidRPr="00795BBE">
              <w:rPr>
                <w:rFonts w:ascii="Arial" w:hAnsi="Arial" w:cs="Arial"/>
                <w:i/>
                <w:iCs/>
                <w:sz w:val="20"/>
                <w:szCs w:val="20"/>
              </w:rPr>
              <w:t>shodné s datem a časem el. podpisu</w:t>
            </w:r>
          </w:p>
          <w:p w14:paraId="64BE347E" w14:textId="77777777" w:rsidR="009A7195" w:rsidRPr="00795BBE" w:rsidRDefault="009A7195" w:rsidP="00A572E1">
            <w:pPr>
              <w:rPr>
                <w:rFonts w:ascii="Arial" w:hAnsi="Arial" w:cs="Arial"/>
                <w:sz w:val="20"/>
                <w:szCs w:val="20"/>
              </w:rPr>
            </w:pPr>
          </w:p>
        </w:tc>
        <w:tc>
          <w:tcPr>
            <w:tcW w:w="4605" w:type="dxa"/>
          </w:tcPr>
          <w:p w14:paraId="6FF0BE55" w14:textId="71C27CBC" w:rsidR="009A7195" w:rsidRPr="00795BBE" w:rsidRDefault="20129DFB" w:rsidP="00A572E1">
            <w:pPr>
              <w:pStyle w:val="RLdajeosmluvnstran0"/>
              <w:rPr>
                <w:rFonts w:ascii="Arial" w:hAnsi="Arial" w:cs="Arial"/>
                <w:b/>
                <w:bCs/>
                <w:sz w:val="20"/>
                <w:szCs w:val="20"/>
              </w:rPr>
            </w:pPr>
            <w:r w:rsidRPr="0ED0B6C3">
              <w:rPr>
                <w:rFonts w:ascii="Arial" w:hAnsi="Arial" w:cs="Arial"/>
                <w:b/>
                <w:bCs/>
                <w:sz w:val="20"/>
                <w:szCs w:val="20"/>
              </w:rPr>
              <w:t>Dod</w:t>
            </w:r>
            <w:r w:rsidR="00A61148">
              <w:rPr>
                <w:rFonts w:ascii="Arial" w:hAnsi="Arial" w:cs="Arial"/>
                <w:b/>
                <w:bCs/>
                <w:sz w:val="20"/>
                <w:szCs w:val="20"/>
              </w:rPr>
              <w:t>a</w:t>
            </w:r>
            <w:r w:rsidRPr="0ED0B6C3">
              <w:rPr>
                <w:rFonts w:ascii="Arial" w:hAnsi="Arial" w:cs="Arial"/>
                <w:b/>
                <w:bCs/>
                <w:sz w:val="20"/>
                <w:szCs w:val="20"/>
              </w:rPr>
              <w:t>vatel</w:t>
            </w:r>
          </w:p>
          <w:p w14:paraId="01C2A6B0" w14:textId="77777777" w:rsidR="009A7195" w:rsidRPr="00795BBE" w:rsidRDefault="009A7195" w:rsidP="00A572E1">
            <w:pPr>
              <w:pStyle w:val="RLdajeosmluvnstran0"/>
              <w:rPr>
                <w:rFonts w:ascii="Arial" w:hAnsi="Arial" w:cs="Arial"/>
                <w:sz w:val="20"/>
                <w:szCs w:val="20"/>
              </w:rPr>
            </w:pPr>
          </w:p>
          <w:p w14:paraId="47482A11" w14:textId="77777777" w:rsidR="009A7195" w:rsidRPr="00795BBE" w:rsidRDefault="009A7195" w:rsidP="00A572E1">
            <w:pPr>
              <w:pStyle w:val="RLdajeosmluvnstran0"/>
              <w:rPr>
                <w:rFonts w:ascii="Arial" w:hAnsi="Arial" w:cs="Arial"/>
                <w:i/>
                <w:iCs/>
                <w:sz w:val="20"/>
                <w:szCs w:val="20"/>
              </w:rPr>
            </w:pPr>
            <w:r w:rsidRPr="00795BBE">
              <w:rPr>
                <w:rFonts w:ascii="Arial" w:hAnsi="Arial" w:cs="Arial"/>
                <w:sz w:val="20"/>
                <w:szCs w:val="20"/>
              </w:rPr>
              <w:t xml:space="preserve">V </w:t>
            </w:r>
            <w:r w:rsidR="005E69D0" w:rsidRPr="00795BBE">
              <w:rPr>
                <w:rFonts w:ascii="Arial" w:hAnsi="Arial" w:cs="Arial"/>
                <w:sz w:val="20"/>
                <w:szCs w:val="20"/>
              </w:rPr>
              <w:t>Praze</w:t>
            </w:r>
            <w:r w:rsidRPr="00795BBE">
              <w:rPr>
                <w:rFonts w:ascii="Arial" w:hAnsi="Arial" w:cs="Arial"/>
                <w:sz w:val="20"/>
                <w:szCs w:val="20"/>
              </w:rPr>
              <w:t xml:space="preserve"> dne</w:t>
            </w:r>
            <w:r w:rsidR="005E69D0" w:rsidRPr="00795BBE">
              <w:rPr>
                <w:rFonts w:ascii="Arial" w:hAnsi="Arial" w:cs="Arial"/>
                <w:sz w:val="20"/>
                <w:szCs w:val="20"/>
              </w:rPr>
              <w:t>:</w:t>
            </w:r>
            <w:r w:rsidRPr="00795BBE">
              <w:rPr>
                <w:rFonts w:ascii="Arial" w:hAnsi="Arial" w:cs="Arial"/>
                <w:sz w:val="20"/>
                <w:szCs w:val="20"/>
              </w:rPr>
              <w:t xml:space="preserve"> </w:t>
            </w:r>
            <w:r w:rsidR="005E69D0" w:rsidRPr="00795BBE">
              <w:rPr>
                <w:rFonts w:ascii="Arial" w:hAnsi="Arial" w:cs="Arial"/>
                <w:i/>
                <w:iCs/>
                <w:sz w:val="20"/>
                <w:szCs w:val="20"/>
              </w:rPr>
              <w:t>shodné s datem a časem el. podpisu</w:t>
            </w:r>
          </w:p>
          <w:p w14:paraId="506B50FB" w14:textId="77777777" w:rsidR="00CC2D78" w:rsidRPr="00795BBE" w:rsidRDefault="00CC2D78" w:rsidP="00A572E1">
            <w:pPr>
              <w:pStyle w:val="RLdajeosmluvnstran0"/>
              <w:rPr>
                <w:rFonts w:ascii="Arial" w:hAnsi="Arial" w:cs="Arial"/>
                <w:i/>
                <w:iCs/>
                <w:sz w:val="20"/>
                <w:szCs w:val="20"/>
              </w:rPr>
            </w:pPr>
          </w:p>
          <w:p w14:paraId="0BFC5936" w14:textId="77777777" w:rsidR="00CC2D78" w:rsidRPr="00795BBE" w:rsidRDefault="00CC2D78" w:rsidP="00A572E1">
            <w:pPr>
              <w:pStyle w:val="RLdajeosmluvnstran0"/>
              <w:rPr>
                <w:rFonts w:ascii="Arial" w:hAnsi="Arial" w:cs="Arial"/>
                <w:i/>
                <w:iCs/>
                <w:sz w:val="20"/>
                <w:szCs w:val="20"/>
              </w:rPr>
            </w:pPr>
          </w:p>
          <w:p w14:paraId="23815F51" w14:textId="400E9F26" w:rsidR="00CC2D78" w:rsidRPr="00795BBE" w:rsidRDefault="00CC2D78" w:rsidP="00A572E1">
            <w:pPr>
              <w:pStyle w:val="RLdajeosmluvnstran0"/>
              <w:rPr>
                <w:rFonts w:ascii="Arial" w:hAnsi="Arial" w:cs="Arial"/>
                <w:sz w:val="20"/>
                <w:szCs w:val="20"/>
              </w:rPr>
            </w:pPr>
          </w:p>
        </w:tc>
      </w:tr>
      <w:tr w:rsidR="009A7195" w:rsidRPr="00795BBE" w14:paraId="024FCF02" w14:textId="77777777" w:rsidTr="00A572E1">
        <w:tc>
          <w:tcPr>
            <w:tcW w:w="4605" w:type="dxa"/>
          </w:tcPr>
          <w:p w14:paraId="6BB7CD2A" w14:textId="77777777" w:rsidR="009A7195" w:rsidRPr="00795BBE" w:rsidRDefault="009A7195" w:rsidP="00A572E1">
            <w:pPr>
              <w:pStyle w:val="RLdajeosmluvnstran0"/>
              <w:rPr>
                <w:rFonts w:ascii="Arial" w:hAnsi="Arial" w:cs="Arial"/>
                <w:sz w:val="20"/>
                <w:szCs w:val="20"/>
              </w:rPr>
            </w:pPr>
            <w:r w:rsidRPr="00795BBE">
              <w:rPr>
                <w:rFonts w:ascii="Arial" w:hAnsi="Arial" w:cs="Arial"/>
                <w:sz w:val="20"/>
                <w:szCs w:val="20"/>
              </w:rPr>
              <w:t>.....................................................................</w:t>
            </w:r>
          </w:p>
          <w:p w14:paraId="0546A54B" w14:textId="77777777" w:rsidR="009A7195" w:rsidRPr="00795BBE" w:rsidRDefault="009A7195" w:rsidP="00A572E1">
            <w:pPr>
              <w:pStyle w:val="RLdajeosmluvnstran0"/>
              <w:rPr>
                <w:rFonts w:ascii="Arial" w:hAnsi="Arial" w:cs="Arial"/>
                <w:b/>
                <w:bCs/>
                <w:sz w:val="20"/>
                <w:szCs w:val="20"/>
              </w:rPr>
            </w:pPr>
            <w:r w:rsidRPr="00795BBE">
              <w:rPr>
                <w:rFonts w:ascii="Arial" w:hAnsi="Arial" w:cs="Arial"/>
                <w:b/>
                <w:bCs/>
                <w:sz w:val="20"/>
                <w:szCs w:val="20"/>
              </w:rPr>
              <w:t>Česká republika – Ministerstvo zemědělství</w:t>
            </w:r>
          </w:p>
          <w:p w14:paraId="023FEA6B" w14:textId="622F04F9" w:rsidR="009A7195" w:rsidRPr="00795BBE" w:rsidRDefault="002D7947" w:rsidP="00A572E1">
            <w:pPr>
              <w:pStyle w:val="RLdajeosmluvnstran0"/>
              <w:rPr>
                <w:rFonts w:ascii="Arial" w:hAnsi="Arial" w:cs="Arial"/>
                <w:b/>
                <w:bCs/>
                <w:sz w:val="20"/>
                <w:szCs w:val="20"/>
              </w:rPr>
            </w:pPr>
            <w:r w:rsidRPr="002D7947">
              <w:rPr>
                <w:rFonts w:ascii="Arial" w:hAnsi="Arial" w:cs="Arial"/>
                <w:b/>
                <w:bCs/>
                <w:sz w:val="20"/>
                <w:szCs w:val="20"/>
              </w:rPr>
              <w:t>Ing. Leon</w:t>
            </w:r>
            <w:r>
              <w:rPr>
                <w:rFonts w:ascii="Arial" w:hAnsi="Arial" w:cs="Arial"/>
                <w:b/>
                <w:bCs/>
                <w:sz w:val="20"/>
                <w:szCs w:val="20"/>
              </w:rPr>
              <w:t>a</w:t>
            </w:r>
            <w:r w:rsidRPr="002D7947">
              <w:rPr>
                <w:rFonts w:ascii="Arial" w:hAnsi="Arial" w:cs="Arial"/>
                <w:b/>
                <w:bCs/>
                <w:sz w:val="20"/>
                <w:szCs w:val="20"/>
              </w:rPr>
              <w:t xml:space="preserve"> Slabochov</w:t>
            </w:r>
            <w:r>
              <w:rPr>
                <w:rFonts w:ascii="Arial" w:hAnsi="Arial" w:cs="Arial"/>
                <w:b/>
                <w:bCs/>
                <w:sz w:val="20"/>
                <w:szCs w:val="20"/>
              </w:rPr>
              <w:t>á</w:t>
            </w:r>
          </w:p>
          <w:p w14:paraId="6910B8E0" w14:textId="39A55D44" w:rsidR="009A7195" w:rsidRPr="00795BBE" w:rsidRDefault="009A7195" w:rsidP="00A572E1">
            <w:pPr>
              <w:pStyle w:val="RLdajeosmluvnstran0"/>
              <w:rPr>
                <w:rFonts w:ascii="Arial" w:hAnsi="Arial" w:cs="Arial"/>
                <w:sz w:val="20"/>
                <w:szCs w:val="20"/>
              </w:rPr>
            </w:pPr>
            <w:r w:rsidRPr="00795BBE">
              <w:rPr>
                <w:rFonts w:ascii="Arial" w:hAnsi="Arial" w:cs="Arial"/>
                <w:sz w:val="20"/>
                <w:szCs w:val="20"/>
              </w:rPr>
              <w:t xml:space="preserve"> ředitel</w:t>
            </w:r>
            <w:r w:rsidR="00012AB7">
              <w:rPr>
                <w:rFonts w:ascii="Arial" w:hAnsi="Arial" w:cs="Arial"/>
                <w:sz w:val="20"/>
                <w:szCs w:val="20"/>
              </w:rPr>
              <w:t>ka</w:t>
            </w:r>
            <w:r w:rsidRPr="00795BBE">
              <w:rPr>
                <w:rFonts w:ascii="Arial" w:hAnsi="Arial" w:cs="Arial"/>
                <w:sz w:val="20"/>
                <w:szCs w:val="20"/>
              </w:rPr>
              <w:t xml:space="preserve"> Odboru informačních a komunikačních technologií </w:t>
            </w:r>
          </w:p>
        </w:tc>
        <w:tc>
          <w:tcPr>
            <w:tcW w:w="4605" w:type="dxa"/>
          </w:tcPr>
          <w:p w14:paraId="41915772" w14:textId="77777777" w:rsidR="009A7195" w:rsidRPr="00795BBE" w:rsidRDefault="009A7195" w:rsidP="00A572E1">
            <w:pPr>
              <w:pStyle w:val="RLdajeosmluvnstran0"/>
              <w:rPr>
                <w:rFonts w:ascii="Arial" w:hAnsi="Arial" w:cs="Arial"/>
                <w:sz w:val="20"/>
                <w:szCs w:val="20"/>
              </w:rPr>
            </w:pPr>
            <w:r w:rsidRPr="00795BBE">
              <w:rPr>
                <w:rFonts w:ascii="Arial" w:hAnsi="Arial" w:cs="Arial"/>
                <w:sz w:val="20"/>
                <w:szCs w:val="20"/>
              </w:rPr>
              <w:t>........................................................................</w:t>
            </w:r>
          </w:p>
          <w:p w14:paraId="36846338" w14:textId="0830B318" w:rsidR="009A7195" w:rsidRPr="00795BBE" w:rsidRDefault="002B05BE" w:rsidP="008B451C">
            <w:pPr>
              <w:pStyle w:val="RLdajeosmluvnstran0"/>
              <w:rPr>
                <w:rFonts w:ascii="Arial" w:hAnsi="Arial" w:cs="Arial"/>
                <w:sz w:val="20"/>
                <w:szCs w:val="20"/>
              </w:rPr>
            </w:pPr>
            <w:r w:rsidRPr="00795BBE">
              <w:rPr>
                <w:rFonts w:ascii="Arial" w:eastAsia="Calibri" w:hAnsi="Arial" w:cs="Arial"/>
                <w:sz w:val="20"/>
                <w:szCs w:val="20"/>
                <w:highlight w:val="yellow"/>
              </w:rPr>
              <w:t xml:space="preserve">[DOPLNÍ </w:t>
            </w:r>
            <w:r w:rsidR="00BF26D5" w:rsidRPr="00BF26D5">
              <w:rPr>
                <w:rFonts w:ascii="Arial" w:hAnsi="Arial" w:cs="Arial"/>
                <w:bCs/>
                <w:sz w:val="20"/>
                <w:szCs w:val="20"/>
                <w:highlight w:val="yellow"/>
              </w:rPr>
              <w:t>ÚČASTNÍK</w:t>
            </w:r>
            <w:r w:rsidRPr="00795BBE">
              <w:rPr>
                <w:rFonts w:ascii="Arial" w:eastAsia="Calibri" w:hAnsi="Arial" w:cs="Arial"/>
                <w:sz w:val="20"/>
                <w:szCs w:val="20"/>
                <w:highlight w:val="yellow"/>
              </w:rPr>
              <w:t>]</w:t>
            </w:r>
            <w:r w:rsidRPr="00795BBE">
              <w:rPr>
                <w:rFonts w:ascii="Arial" w:hAnsi="Arial" w:cs="Arial"/>
                <w:sz w:val="20"/>
                <w:szCs w:val="20"/>
              </w:rPr>
              <w:t xml:space="preserve"> </w:t>
            </w:r>
          </w:p>
          <w:p w14:paraId="07EB35F0" w14:textId="1312DADA" w:rsidR="00A6135A" w:rsidRPr="00795BBE" w:rsidRDefault="00A6135A" w:rsidP="00A572E1">
            <w:pPr>
              <w:pStyle w:val="RLdajeosmluvnstran0"/>
              <w:rPr>
                <w:rFonts w:ascii="Arial" w:hAnsi="Arial" w:cs="Arial"/>
                <w:sz w:val="20"/>
                <w:szCs w:val="20"/>
              </w:rPr>
            </w:pPr>
          </w:p>
          <w:p w14:paraId="55629F6E" w14:textId="438B2EAE" w:rsidR="00A6135A" w:rsidRPr="00795BBE" w:rsidRDefault="00A6135A" w:rsidP="00A572E1">
            <w:pPr>
              <w:pStyle w:val="RLdajeosmluvnstran0"/>
              <w:rPr>
                <w:rFonts w:ascii="Arial" w:hAnsi="Arial" w:cs="Arial"/>
                <w:sz w:val="20"/>
                <w:szCs w:val="20"/>
              </w:rPr>
            </w:pPr>
          </w:p>
          <w:p w14:paraId="4D8A9C61" w14:textId="599E26E7" w:rsidR="00A6135A" w:rsidRPr="00795BBE" w:rsidRDefault="00A6135A" w:rsidP="00A572E1">
            <w:pPr>
              <w:pStyle w:val="RLdajeosmluvnstran0"/>
              <w:rPr>
                <w:rFonts w:ascii="Arial" w:hAnsi="Arial" w:cs="Arial"/>
                <w:sz w:val="20"/>
                <w:szCs w:val="20"/>
              </w:rPr>
            </w:pPr>
          </w:p>
          <w:p w14:paraId="0FDF3DBA" w14:textId="77777777" w:rsidR="009A7195" w:rsidRPr="00795BBE" w:rsidRDefault="009A7195" w:rsidP="008B451C">
            <w:pPr>
              <w:pStyle w:val="RLdajeosmluvnstran0"/>
              <w:jc w:val="left"/>
              <w:rPr>
                <w:rFonts w:ascii="Arial" w:hAnsi="Arial" w:cs="Arial"/>
                <w:sz w:val="20"/>
                <w:szCs w:val="20"/>
              </w:rPr>
            </w:pPr>
          </w:p>
        </w:tc>
      </w:tr>
    </w:tbl>
    <w:p w14:paraId="4AC52950" w14:textId="77777777" w:rsidR="009A7195" w:rsidRPr="00795BBE" w:rsidRDefault="009A7195" w:rsidP="009A7195">
      <w:pPr>
        <w:pStyle w:val="Zkladntext"/>
        <w:tabs>
          <w:tab w:val="left" w:pos="1134"/>
          <w:tab w:val="left" w:pos="2127"/>
        </w:tabs>
        <w:rPr>
          <w:rFonts w:cs="Arial"/>
          <w:lang w:val="cs-CZ"/>
        </w:rPr>
        <w:sectPr w:rsidR="009A7195" w:rsidRPr="00795BBE" w:rsidSect="00A572E1">
          <w:headerReference w:type="even" r:id="rId11"/>
          <w:headerReference w:type="default" r:id="rId12"/>
          <w:footerReference w:type="default" r:id="rId13"/>
          <w:pgSz w:w="11906" w:h="16838"/>
          <w:pgMar w:top="1418" w:right="1418" w:bottom="1418" w:left="1418" w:header="709" w:footer="709" w:gutter="0"/>
          <w:pgNumType w:start="1"/>
          <w:cols w:space="708"/>
          <w:docGrid w:linePitch="360"/>
        </w:sectPr>
      </w:pPr>
    </w:p>
    <w:p w14:paraId="652420FC" w14:textId="77777777" w:rsidR="00652E99" w:rsidRDefault="00257F30" w:rsidP="00257F30">
      <w:pPr>
        <w:pStyle w:val="subjekt"/>
        <w:spacing w:before="0" w:line="240" w:lineRule="auto"/>
        <w:jc w:val="center"/>
        <w:rPr>
          <w:rFonts w:ascii="Arial" w:eastAsia="Trebuchet MS" w:hAnsi="Arial" w:cs="Arial"/>
          <w:bCs/>
          <w:color w:val="000000" w:themeColor="text1"/>
          <w:lang w:eastAsia="en-US"/>
        </w:rPr>
      </w:pPr>
      <w:bookmarkStart w:id="25" w:name="Annex1"/>
      <w:r w:rsidRPr="00795BBE">
        <w:rPr>
          <w:rFonts w:ascii="Arial" w:eastAsia="Trebuchet MS" w:hAnsi="Arial" w:cs="Arial"/>
          <w:bCs/>
          <w:color w:val="000000" w:themeColor="text1"/>
          <w:lang w:eastAsia="en-US"/>
        </w:rPr>
        <w:lastRenderedPageBreak/>
        <w:t xml:space="preserve">Příloha č.1 </w:t>
      </w:r>
    </w:p>
    <w:p w14:paraId="7816EA9D" w14:textId="77777777" w:rsidR="00652E99" w:rsidRDefault="00652E99" w:rsidP="00257F30">
      <w:pPr>
        <w:pStyle w:val="subjekt"/>
        <w:spacing w:before="0" w:line="240" w:lineRule="auto"/>
        <w:jc w:val="center"/>
        <w:rPr>
          <w:rFonts w:ascii="Arial" w:eastAsia="Trebuchet MS" w:hAnsi="Arial" w:cs="Arial"/>
          <w:bCs/>
          <w:color w:val="000000" w:themeColor="text1"/>
          <w:lang w:eastAsia="en-US"/>
        </w:rPr>
      </w:pPr>
    </w:p>
    <w:p w14:paraId="727BC2E2" w14:textId="3612536A" w:rsidR="00257F30" w:rsidRPr="00795BBE" w:rsidRDefault="00257F30" w:rsidP="00257F30">
      <w:pPr>
        <w:pStyle w:val="subjekt"/>
        <w:spacing w:before="0" w:line="240" w:lineRule="auto"/>
        <w:jc w:val="center"/>
        <w:rPr>
          <w:rFonts w:ascii="Arial" w:eastAsia="Trebuchet MS" w:hAnsi="Arial" w:cs="Arial"/>
          <w:bCs/>
          <w:color w:val="000000" w:themeColor="text1"/>
          <w:lang w:eastAsia="en-US"/>
        </w:rPr>
      </w:pPr>
      <w:r w:rsidRPr="00795BBE">
        <w:rPr>
          <w:rFonts w:ascii="Arial" w:eastAsia="Trebuchet MS" w:hAnsi="Arial" w:cs="Arial"/>
          <w:bCs/>
          <w:color w:val="000000" w:themeColor="text1"/>
          <w:lang w:eastAsia="en-US"/>
        </w:rPr>
        <w:t>Služby</w:t>
      </w:r>
      <w:r w:rsidR="005C5241">
        <w:rPr>
          <w:rFonts w:ascii="Arial" w:eastAsia="Trebuchet MS" w:hAnsi="Arial" w:cs="Arial"/>
          <w:bCs/>
          <w:color w:val="000000" w:themeColor="text1"/>
          <w:lang w:eastAsia="en-US"/>
        </w:rPr>
        <w:t xml:space="preserve"> a podpora</w:t>
      </w:r>
    </w:p>
    <w:p w14:paraId="10F051DD" w14:textId="77777777" w:rsidR="00257F30" w:rsidRPr="00795BBE" w:rsidRDefault="00257F30" w:rsidP="00257F30">
      <w:pPr>
        <w:pStyle w:val="subjekt"/>
        <w:spacing w:before="0" w:line="240" w:lineRule="auto"/>
        <w:rPr>
          <w:rFonts w:ascii="Arial" w:eastAsia="Trebuchet MS" w:hAnsi="Arial" w:cs="Arial"/>
          <w:bCs/>
          <w:color w:val="000000" w:themeColor="text1"/>
          <w:lang w:eastAsia="en-US"/>
        </w:rPr>
      </w:pPr>
    </w:p>
    <w:p w14:paraId="6E814534" w14:textId="77777777" w:rsidR="00257F30" w:rsidRPr="00795BBE" w:rsidRDefault="00257F30" w:rsidP="00257F30">
      <w:pPr>
        <w:pStyle w:val="Odstavecseseznamem"/>
        <w:numPr>
          <w:ilvl w:val="0"/>
          <w:numId w:val="54"/>
        </w:numPr>
        <w:spacing w:after="160" w:line="240" w:lineRule="atLeast"/>
        <w:rPr>
          <w:rFonts w:ascii="Arial" w:hAnsi="Arial" w:cs="Arial"/>
          <w:b/>
          <w:bCs/>
        </w:rPr>
      </w:pPr>
      <w:r w:rsidRPr="00795BBE">
        <w:rPr>
          <w:rFonts w:ascii="Arial" w:hAnsi="Arial" w:cs="Arial"/>
          <w:b/>
          <w:bCs/>
        </w:rPr>
        <w:t>Definice Služeb</w:t>
      </w:r>
    </w:p>
    <w:p w14:paraId="7048C563" w14:textId="6AEDDEBC" w:rsidR="00257F30" w:rsidRPr="00795BBE" w:rsidRDefault="00257F30" w:rsidP="00614235">
      <w:pPr>
        <w:jc w:val="both"/>
        <w:rPr>
          <w:rFonts w:ascii="Arial" w:hAnsi="Arial" w:cs="Arial"/>
          <w:b/>
          <w:bCs/>
          <w:sz w:val="20"/>
          <w:szCs w:val="20"/>
        </w:rPr>
      </w:pPr>
    </w:p>
    <w:p w14:paraId="372A1E9A" w14:textId="77777777" w:rsidR="0065747F" w:rsidRPr="00795BBE" w:rsidRDefault="0065747F" w:rsidP="0065747F">
      <w:pPr>
        <w:jc w:val="both"/>
        <w:rPr>
          <w:rFonts w:ascii="Arial" w:hAnsi="Arial" w:cs="Arial"/>
          <w:b/>
          <w:bCs/>
          <w:sz w:val="20"/>
          <w:szCs w:val="20"/>
        </w:rPr>
      </w:pPr>
      <w:r w:rsidRPr="00795BBE">
        <w:rPr>
          <w:rFonts w:ascii="Arial" w:hAnsi="Arial" w:cs="Arial"/>
          <w:b/>
          <w:bCs/>
          <w:sz w:val="20"/>
          <w:szCs w:val="20"/>
        </w:rPr>
        <w:t>Vzdálené podepisováni</w:t>
      </w:r>
    </w:p>
    <w:p w14:paraId="65E4B92F" w14:textId="77777777" w:rsidR="0065747F" w:rsidRPr="00795BBE" w:rsidRDefault="0065747F" w:rsidP="0065747F">
      <w:pPr>
        <w:jc w:val="both"/>
        <w:rPr>
          <w:rFonts w:ascii="Arial" w:hAnsi="Arial" w:cs="Arial"/>
          <w:sz w:val="20"/>
          <w:szCs w:val="20"/>
        </w:rPr>
      </w:pPr>
      <w:r w:rsidRPr="00795BBE">
        <w:rPr>
          <w:rFonts w:ascii="Arial" w:hAnsi="Arial" w:cs="Arial"/>
          <w:sz w:val="20"/>
          <w:szCs w:val="20"/>
        </w:rPr>
        <w:t xml:space="preserve">Služba zajišťuje vytváření kvalifikovaného elektronického podpisu využívající certifikované HSM (Hardware </w:t>
      </w:r>
      <w:proofErr w:type="spellStart"/>
      <w:r w:rsidRPr="00795BBE">
        <w:rPr>
          <w:rFonts w:ascii="Arial" w:hAnsi="Arial" w:cs="Arial"/>
          <w:sz w:val="20"/>
          <w:szCs w:val="20"/>
        </w:rPr>
        <w:t>Security</w:t>
      </w:r>
      <w:proofErr w:type="spellEnd"/>
      <w:r w:rsidRPr="00795BBE">
        <w:rPr>
          <w:rFonts w:ascii="Arial" w:hAnsi="Arial" w:cs="Arial"/>
          <w:sz w:val="20"/>
          <w:szCs w:val="20"/>
        </w:rPr>
        <w:t xml:space="preserve"> Module) zařízení umístěné u </w:t>
      </w:r>
      <w:r w:rsidRPr="009F2329">
        <w:rPr>
          <w:rFonts w:ascii="Arial" w:hAnsi="Arial" w:cs="Arial"/>
          <w:sz w:val="20"/>
          <w:szCs w:val="20"/>
        </w:rPr>
        <w:t>Dodavatel</w:t>
      </w:r>
      <w:r w:rsidRPr="00795BBE">
        <w:rPr>
          <w:rFonts w:ascii="Arial" w:hAnsi="Arial" w:cs="Arial"/>
          <w:sz w:val="20"/>
          <w:szCs w:val="20"/>
        </w:rPr>
        <w:t>e a pod správou kvalifikovaného poskytovatele služeb, na kterém jsou uložené příslušné klíče a související kvalifikované certifikáty pro vytváření kvalifikovaných elektronických podpisů prostřednictvím certifikované serverové aplikace.</w:t>
      </w:r>
    </w:p>
    <w:p w14:paraId="12A1259B" w14:textId="77777777" w:rsidR="0065747F" w:rsidRPr="00795BBE" w:rsidRDefault="0065747F" w:rsidP="0065747F">
      <w:pPr>
        <w:jc w:val="both"/>
        <w:rPr>
          <w:rFonts w:ascii="Arial" w:hAnsi="Arial" w:cs="Arial"/>
          <w:sz w:val="20"/>
          <w:szCs w:val="20"/>
        </w:rPr>
      </w:pPr>
      <w:r w:rsidRPr="00795BBE">
        <w:rPr>
          <w:rFonts w:ascii="Arial" w:hAnsi="Arial" w:cs="Arial"/>
          <w:sz w:val="20"/>
          <w:szCs w:val="20"/>
        </w:rPr>
        <w:t>Uživatelé se musí před podpisem autentizovat a potvrdit vlastní operaci podepsání, např. zadáním PIN, aby bylo zaručeno, že je toto prostředí používáno pod výhradní kontrolou podepisující osoby.</w:t>
      </w:r>
    </w:p>
    <w:p w14:paraId="4B2C6381" w14:textId="77777777" w:rsidR="0065747F" w:rsidRPr="00795BBE" w:rsidRDefault="0065747F" w:rsidP="0065747F">
      <w:pPr>
        <w:jc w:val="both"/>
        <w:rPr>
          <w:rFonts w:ascii="Arial" w:hAnsi="Arial" w:cs="Arial"/>
          <w:b/>
          <w:bCs/>
          <w:sz w:val="20"/>
          <w:szCs w:val="20"/>
        </w:rPr>
      </w:pPr>
      <w:r w:rsidRPr="00795BBE">
        <w:rPr>
          <w:rFonts w:ascii="Arial" w:hAnsi="Arial" w:cs="Arial"/>
          <w:b/>
          <w:bCs/>
          <w:sz w:val="20"/>
          <w:szCs w:val="20"/>
        </w:rPr>
        <w:t>Vzdálené pečetění</w:t>
      </w:r>
    </w:p>
    <w:p w14:paraId="00F22E8C" w14:textId="650F2D0B" w:rsidR="0065747F" w:rsidRDefault="0065747F" w:rsidP="0065747F">
      <w:pPr>
        <w:jc w:val="both"/>
        <w:rPr>
          <w:rFonts w:ascii="Arial" w:hAnsi="Arial" w:cs="Arial"/>
          <w:sz w:val="20"/>
          <w:szCs w:val="20"/>
        </w:rPr>
      </w:pPr>
      <w:r w:rsidRPr="00795BBE">
        <w:rPr>
          <w:rFonts w:ascii="Arial" w:hAnsi="Arial" w:cs="Arial"/>
          <w:sz w:val="20"/>
          <w:szCs w:val="20"/>
        </w:rPr>
        <w:t xml:space="preserve">Služba zajišťuje vytváření kvalifikované elektronické pečeti využívající certifikované HSM (Hardware </w:t>
      </w:r>
      <w:proofErr w:type="spellStart"/>
      <w:r w:rsidRPr="00795BBE">
        <w:rPr>
          <w:rFonts w:ascii="Arial" w:hAnsi="Arial" w:cs="Arial"/>
          <w:sz w:val="20"/>
          <w:szCs w:val="20"/>
        </w:rPr>
        <w:t>Security</w:t>
      </w:r>
      <w:proofErr w:type="spellEnd"/>
      <w:r w:rsidRPr="00795BBE">
        <w:rPr>
          <w:rFonts w:ascii="Arial" w:hAnsi="Arial" w:cs="Arial"/>
          <w:sz w:val="20"/>
          <w:szCs w:val="20"/>
        </w:rPr>
        <w:t xml:space="preserve"> Module) zařízení umístěné u </w:t>
      </w:r>
      <w:r>
        <w:rPr>
          <w:rFonts w:ascii="Arial" w:hAnsi="Arial" w:cs="Arial"/>
          <w:sz w:val="20"/>
          <w:szCs w:val="20"/>
        </w:rPr>
        <w:t>D</w:t>
      </w:r>
      <w:r w:rsidRPr="00795BBE">
        <w:rPr>
          <w:rFonts w:ascii="Arial" w:hAnsi="Arial" w:cs="Arial"/>
          <w:sz w:val="20"/>
          <w:szCs w:val="20"/>
        </w:rPr>
        <w:t>odavatele poskytujícího tuto službu a pod správou kvalifikovaného poskytovatele služeb, na kterém jsou uložené příslušné klíče a související kvalifikované certifikáty pro vytváření kvalifikovaných elektronických pečetí prostřednictvím certifikované serverové aplikace.</w:t>
      </w:r>
    </w:p>
    <w:p w14:paraId="4532E16E" w14:textId="17C2890D" w:rsidR="00B1246A" w:rsidRDefault="00304A32" w:rsidP="0065747F">
      <w:pPr>
        <w:jc w:val="both"/>
        <w:rPr>
          <w:rFonts w:ascii="Arial" w:hAnsi="Arial" w:cs="Arial"/>
          <w:b/>
          <w:bCs/>
          <w:sz w:val="20"/>
          <w:szCs w:val="20"/>
        </w:rPr>
      </w:pPr>
      <w:r w:rsidRPr="00FE0377">
        <w:rPr>
          <w:rFonts w:ascii="Arial" w:hAnsi="Arial" w:cs="Arial"/>
          <w:b/>
          <w:bCs/>
          <w:sz w:val="20"/>
          <w:szCs w:val="20"/>
        </w:rPr>
        <w:t xml:space="preserve">Poskytování kvalifikovaných časových razítek </w:t>
      </w:r>
    </w:p>
    <w:p w14:paraId="56AA3689" w14:textId="042A6AB3" w:rsidR="00304A32" w:rsidRPr="00586618" w:rsidRDefault="0054658C" w:rsidP="0065747F">
      <w:pPr>
        <w:jc w:val="both"/>
        <w:rPr>
          <w:rFonts w:ascii="Arial" w:hAnsi="Arial" w:cs="Arial"/>
          <w:sz w:val="20"/>
          <w:szCs w:val="20"/>
        </w:rPr>
      </w:pPr>
      <w:r w:rsidRPr="00FE0377">
        <w:rPr>
          <w:rFonts w:ascii="Arial" w:hAnsi="Arial" w:cs="Arial"/>
          <w:sz w:val="20"/>
          <w:szCs w:val="20"/>
        </w:rPr>
        <w:t>Služba představuje poskytování kvalifikovaných časových razítek</w:t>
      </w:r>
      <w:r w:rsidR="00586618" w:rsidRPr="00FE0377">
        <w:rPr>
          <w:rFonts w:ascii="Arial" w:hAnsi="Arial" w:cs="Arial"/>
          <w:sz w:val="20"/>
          <w:szCs w:val="20"/>
        </w:rPr>
        <w:t xml:space="preserve"> bez nutnosti dalších smluv a</w:t>
      </w:r>
      <w:r w:rsidR="00A4030A">
        <w:rPr>
          <w:rFonts w:ascii="Arial" w:hAnsi="Arial" w:cs="Arial"/>
          <w:sz w:val="20"/>
          <w:szCs w:val="20"/>
        </w:rPr>
        <w:t> </w:t>
      </w:r>
      <w:r w:rsidR="00586618" w:rsidRPr="00FE0377">
        <w:rPr>
          <w:rFonts w:ascii="Arial" w:hAnsi="Arial" w:cs="Arial"/>
          <w:sz w:val="20"/>
          <w:szCs w:val="20"/>
        </w:rPr>
        <w:t>požadavků na integraci.</w:t>
      </w:r>
    </w:p>
    <w:p w14:paraId="65F06CCD" w14:textId="77777777" w:rsidR="0065747F" w:rsidRPr="00795BBE" w:rsidRDefault="0065747F" w:rsidP="0065747F">
      <w:pPr>
        <w:jc w:val="both"/>
        <w:rPr>
          <w:rFonts w:ascii="Arial" w:hAnsi="Arial" w:cs="Arial"/>
          <w:b/>
          <w:bCs/>
          <w:sz w:val="20"/>
          <w:szCs w:val="20"/>
        </w:rPr>
      </w:pPr>
      <w:r>
        <w:rPr>
          <w:rFonts w:ascii="Arial" w:hAnsi="Arial" w:cs="Arial"/>
          <w:b/>
          <w:bCs/>
          <w:sz w:val="20"/>
          <w:szCs w:val="20"/>
        </w:rPr>
        <w:t>Kvalifikované o</w:t>
      </w:r>
      <w:r w:rsidRPr="00795BBE">
        <w:rPr>
          <w:rFonts w:ascii="Arial" w:hAnsi="Arial" w:cs="Arial"/>
          <w:b/>
          <w:bCs/>
          <w:sz w:val="20"/>
          <w:szCs w:val="20"/>
        </w:rPr>
        <w:t>věřováni validity elektronicky podepsaných dokumentů</w:t>
      </w:r>
    </w:p>
    <w:p w14:paraId="538ADA4D" w14:textId="77777777" w:rsidR="0065747F" w:rsidRPr="00795BBE" w:rsidRDefault="0065747F" w:rsidP="0065747F">
      <w:pPr>
        <w:jc w:val="both"/>
        <w:rPr>
          <w:rFonts w:ascii="Arial" w:hAnsi="Arial" w:cs="Arial"/>
          <w:sz w:val="20"/>
          <w:szCs w:val="20"/>
        </w:rPr>
      </w:pPr>
      <w:r w:rsidRPr="00795BBE">
        <w:rPr>
          <w:rFonts w:ascii="Arial" w:hAnsi="Arial" w:cs="Arial"/>
          <w:sz w:val="20"/>
          <w:szCs w:val="20"/>
        </w:rPr>
        <w:t>Služba zajistí pro systémy objednatele úplné a správné ověření platnosti dokumentů opatřených elektronickým podpisem, elektronickou pečetí a/nebo časovým razítkem.</w:t>
      </w:r>
    </w:p>
    <w:p w14:paraId="10E59B82" w14:textId="77777777" w:rsidR="0065747F" w:rsidRPr="00795BBE" w:rsidRDefault="0065747F" w:rsidP="0065747F">
      <w:pPr>
        <w:jc w:val="both"/>
        <w:rPr>
          <w:rFonts w:ascii="Arial" w:hAnsi="Arial" w:cs="Arial"/>
          <w:sz w:val="20"/>
          <w:szCs w:val="20"/>
        </w:rPr>
      </w:pPr>
      <w:r w:rsidRPr="00795BBE">
        <w:rPr>
          <w:rFonts w:ascii="Arial" w:hAnsi="Arial" w:cs="Arial"/>
          <w:sz w:val="20"/>
          <w:szCs w:val="20"/>
        </w:rPr>
        <w:t xml:space="preserve">Služba je realizována v souladu s evropskou legislativou a respektováním českého právního prostředí (Nařízení Evropského parlamentu a Rady (EU) č. 910/2014 ze dne 23. července 2014 o elektronické identifikaci a službách vytvářejících důvěru pro elektronické transakce na vnitřním trhu a o zrušení směrnice 1999/93/ES [dále též jen „Nařízení (EU) </w:t>
      </w:r>
      <w:proofErr w:type="spellStart"/>
      <w:r w:rsidRPr="00795BBE">
        <w:rPr>
          <w:rFonts w:ascii="Arial" w:hAnsi="Arial" w:cs="Arial"/>
          <w:sz w:val="20"/>
          <w:szCs w:val="20"/>
        </w:rPr>
        <w:t>elDAS</w:t>
      </w:r>
      <w:proofErr w:type="spellEnd"/>
      <w:r w:rsidRPr="00795BBE">
        <w:rPr>
          <w:rFonts w:ascii="Arial" w:hAnsi="Arial" w:cs="Arial"/>
          <w:sz w:val="20"/>
          <w:szCs w:val="20"/>
        </w:rPr>
        <w:t>"]; zákon č. 297/2016 Sb., o službách vytvářejících důvěru pro elektronické transakce, ve znění pozdějších předpisů).</w:t>
      </w:r>
    </w:p>
    <w:p w14:paraId="538B9468" w14:textId="77777777" w:rsidR="0065747F" w:rsidRPr="00795BBE" w:rsidRDefault="0065747F" w:rsidP="0065747F">
      <w:pPr>
        <w:jc w:val="both"/>
        <w:rPr>
          <w:rFonts w:ascii="Arial" w:hAnsi="Arial" w:cs="Arial"/>
          <w:sz w:val="20"/>
          <w:szCs w:val="20"/>
        </w:rPr>
      </w:pPr>
      <w:r w:rsidRPr="00795BBE">
        <w:rPr>
          <w:rFonts w:ascii="Arial" w:hAnsi="Arial" w:cs="Arial"/>
          <w:sz w:val="20"/>
          <w:szCs w:val="20"/>
        </w:rPr>
        <w:t>Poskytuje jednoznačné výsledky ověření platnosti elektronických podpisů pečetí a razítek poskytované formou strukturovaných XML dat, PDF dokumentu či HTML doložky.</w:t>
      </w:r>
    </w:p>
    <w:p w14:paraId="2CC92CE1" w14:textId="77777777" w:rsidR="0065747F" w:rsidRPr="00795BBE" w:rsidRDefault="0065747F" w:rsidP="0065747F">
      <w:pPr>
        <w:jc w:val="both"/>
        <w:rPr>
          <w:rFonts w:ascii="Arial" w:hAnsi="Arial" w:cs="Arial"/>
          <w:b/>
          <w:bCs/>
          <w:sz w:val="20"/>
          <w:szCs w:val="20"/>
        </w:rPr>
      </w:pPr>
      <w:r w:rsidRPr="00795BBE">
        <w:rPr>
          <w:rFonts w:ascii="Arial" w:hAnsi="Arial" w:cs="Arial"/>
          <w:sz w:val="20"/>
          <w:szCs w:val="20"/>
        </w:rPr>
        <w:t xml:space="preserve">Služba ověřuje podpisy ve formátech </w:t>
      </w:r>
      <w:proofErr w:type="spellStart"/>
      <w:r w:rsidRPr="00795BBE">
        <w:rPr>
          <w:rFonts w:ascii="Arial" w:hAnsi="Arial" w:cs="Arial"/>
          <w:sz w:val="20"/>
          <w:szCs w:val="20"/>
        </w:rPr>
        <w:t>PAdES</w:t>
      </w:r>
      <w:proofErr w:type="spellEnd"/>
      <w:r w:rsidRPr="00795BBE">
        <w:rPr>
          <w:rFonts w:ascii="Arial" w:hAnsi="Arial" w:cs="Arial"/>
          <w:sz w:val="20"/>
          <w:szCs w:val="20"/>
        </w:rPr>
        <w:t xml:space="preserve">, </w:t>
      </w:r>
      <w:proofErr w:type="spellStart"/>
      <w:r w:rsidRPr="00795BBE">
        <w:rPr>
          <w:rFonts w:ascii="Arial" w:hAnsi="Arial" w:cs="Arial"/>
          <w:sz w:val="20"/>
          <w:szCs w:val="20"/>
        </w:rPr>
        <w:t>CAdES</w:t>
      </w:r>
      <w:proofErr w:type="spellEnd"/>
      <w:r w:rsidRPr="00795BBE">
        <w:rPr>
          <w:rFonts w:ascii="Arial" w:hAnsi="Arial" w:cs="Arial"/>
          <w:sz w:val="20"/>
          <w:szCs w:val="20"/>
        </w:rPr>
        <w:t xml:space="preserve">, </w:t>
      </w:r>
      <w:proofErr w:type="spellStart"/>
      <w:r w:rsidRPr="00795BBE">
        <w:rPr>
          <w:rFonts w:ascii="Arial" w:hAnsi="Arial" w:cs="Arial"/>
          <w:sz w:val="20"/>
          <w:szCs w:val="20"/>
        </w:rPr>
        <w:t>XAdES</w:t>
      </w:r>
      <w:proofErr w:type="spellEnd"/>
      <w:r w:rsidRPr="00795BBE">
        <w:rPr>
          <w:rFonts w:ascii="Arial" w:hAnsi="Arial" w:cs="Arial"/>
          <w:sz w:val="20"/>
          <w:szCs w:val="20"/>
        </w:rPr>
        <w:t xml:space="preserve"> a </w:t>
      </w:r>
      <w:proofErr w:type="spellStart"/>
      <w:r w:rsidRPr="00795BBE">
        <w:rPr>
          <w:rFonts w:ascii="Arial" w:hAnsi="Arial" w:cs="Arial"/>
          <w:sz w:val="20"/>
          <w:szCs w:val="20"/>
        </w:rPr>
        <w:t>ASiC</w:t>
      </w:r>
      <w:proofErr w:type="spellEnd"/>
      <w:r w:rsidRPr="00795BBE">
        <w:rPr>
          <w:rFonts w:ascii="Arial" w:hAnsi="Arial" w:cs="Arial"/>
          <w:sz w:val="20"/>
          <w:szCs w:val="20"/>
        </w:rPr>
        <w:t xml:space="preserve"> v souladu s požadavky technických norem ETSI, na které je odkazováno z Nařízení (EU) </w:t>
      </w:r>
      <w:proofErr w:type="spellStart"/>
      <w:r w:rsidRPr="00795BBE">
        <w:rPr>
          <w:rFonts w:ascii="Arial" w:hAnsi="Arial" w:cs="Arial"/>
          <w:sz w:val="20"/>
          <w:szCs w:val="20"/>
        </w:rPr>
        <w:t>elDAS</w:t>
      </w:r>
      <w:proofErr w:type="spellEnd"/>
      <w:r w:rsidRPr="00795BBE">
        <w:rPr>
          <w:rFonts w:ascii="Arial" w:hAnsi="Arial" w:cs="Arial"/>
          <w:sz w:val="20"/>
          <w:szCs w:val="20"/>
        </w:rPr>
        <w:t>.</w:t>
      </w:r>
    </w:p>
    <w:p w14:paraId="3CCB7813" w14:textId="77777777" w:rsidR="0065747F" w:rsidRPr="00795BBE" w:rsidRDefault="0065747F" w:rsidP="0065747F">
      <w:pPr>
        <w:jc w:val="both"/>
        <w:rPr>
          <w:rFonts w:ascii="Arial" w:hAnsi="Arial" w:cs="Arial"/>
          <w:b/>
          <w:bCs/>
          <w:sz w:val="20"/>
          <w:szCs w:val="20"/>
        </w:rPr>
      </w:pPr>
      <w:r>
        <w:rPr>
          <w:rFonts w:ascii="Arial" w:hAnsi="Arial" w:cs="Arial"/>
          <w:b/>
          <w:bCs/>
          <w:sz w:val="20"/>
          <w:szCs w:val="20"/>
        </w:rPr>
        <w:t>Kvalifikované u</w:t>
      </w:r>
      <w:r w:rsidRPr="00795BBE">
        <w:rPr>
          <w:rFonts w:ascii="Arial" w:hAnsi="Arial" w:cs="Arial"/>
          <w:b/>
          <w:bCs/>
          <w:sz w:val="20"/>
          <w:szCs w:val="20"/>
        </w:rPr>
        <w:t>chováván</w:t>
      </w:r>
      <w:r>
        <w:rPr>
          <w:rFonts w:ascii="Arial" w:hAnsi="Arial" w:cs="Arial"/>
          <w:b/>
          <w:bCs/>
          <w:sz w:val="20"/>
          <w:szCs w:val="20"/>
        </w:rPr>
        <w:t>í</w:t>
      </w:r>
      <w:r w:rsidRPr="00795BBE">
        <w:rPr>
          <w:rFonts w:ascii="Arial" w:hAnsi="Arial" w:cs="Arial"/>
          <w:b/>
          <w:bCs/>
          <w:sz w:val="20"/>
          <w:szCs w:val="20"/>
        </w:rPr>
        <w:t xml:space="preserve"> platnosti a ověřitelnosti elektronických podpisů, pečeti a časových razítek</w:t>
      </w:r>
    </w:p>
    <w:p w14:paraId="64CA3D8D" w14:textId="6A4BFFA9" w:rsidR="0065747F" w:rsidRPr="00795BBE" w:rsidRDefault="0065747F" w:rsidP="0065747F">
      <w:pPr>
        <w:jc w:val="both"/>
        <w:rPr>
          <w:rFonts w:ascii="Arial" w:hAnsi="Arial" w:cs="Arial"/>
          <w:sz w:val="20"/>
          <w:szCs w:val="20"/>
        </w:rPr>
      </w:pPr>
      <w:r w:rsidRPr="00795BBE">
        <w:rPr>
          <w:rFonts w:ascii="Arial" w:hAnsi="Arial" w:cs="Arial"/>
          <w:sz w:val="20"/>
          <w:szCs w:val="20"/>
        </w:rPr>
        <w:t>Služba zajišťuje uchovávání kvalifikovaných a zaručených elektronických podpisů a pečetí a</w:t>
      </w:r>
      <w:r w:rsidR="00A4030A">
        <w:rPr>
          <w:rFonts w:ascii="Arial" w:hAnsi="Arial" w:cs="Arial"/>
          <w:sz w:val="20"/>
          <w:szCs w:val="20"/>
        </w:rPr>
        <w:t> </w:t>
      </w:r>
      <w:r w:rsidRPr="00795BBE">
        <w:rPr>
          <w:rFonts w:ascii="Arial" w:hAnsi="Arial" w:cs="Arial"/>
          <w:sz w:val="20"/>
          <w:szCs w:val="20"/>
        </w:rPr>
        <w:t xml:space="preserve">elektronických časových razítek dle specifikací definovaných v Nařízení (EU) </w:t>
      </w:r>
      <w:proofErr w:type="spellStart"/>
      <w:r w:rsidRPr="00795BBE">
        <w:rPr>
          <w:rFonts w:ascii="Arial" w:hAnsi="Arial" w:cs="Arial"/>
          <w:sz w:val="20"/>
          <w:szCs w:val="20"/>
        </w:rPr>
        <w:t>elDAS</w:t>
      </w:r>
      <w:proofErr w:type="spellEnd"/>
      <w:r w:rsidRPr="00795BBE">
        <w:rPr>
          <w:rFonts w:ascii="Arial" w:hAnsi="Arial" w:cs="Arial"/>
          <w:sz w:val="20"/>
          <w:szCs w:val="20"/>
        </w:rPr>
        <w:t xml:space="preserve"> přímo v původní aplikaci, kde jsou spravovány dokumenty.</w:t>
      </w:r>
    </w:p>
    <w:p w14:paraId="3DA84375" w14:textId="77777777" w:rsidR="0065747F" w:rsidRPr="00795BBE" w:rsidRDefault="0065747F" w:rsidP="0065747F">
      <w:pPr>
        <w:jc w:val="both"/>
        <w:rPr>
          <w:rFonts w:ascii="Arial" w:hAnsi="Arial" w:cs="Arial"/>
          <w:sz w:val="20"/>
          <w:szCs w:val="20"/>
        </w:rPr>
      </w:pPr>
      <w:r w:rsidRPr="00795BBE">
        <w:rPr>
          <w:rFonts w:ascii="Arial" w:hAnsi="Arial" w:cs="Arial"/>
          <w:sz w:val="20"/>
          <w:szCs w:val="20"/>
        </w:rPr>
        <w:t xml:space="preserve">Předpokládá se využití dokumentovými úložišti archivu, spisové služby a </w:t>
      </w:r>
      <w:r>
        <w:rPr>
          <w:rFonts w:ascii="Arial" w:hAnsi="Arial" w:cs="Arial"/>
          <w:sz w:val="20"/>
          <w:szCs w:val="20"/>
        </w:rPr>
        <w:t>v budoucnu</w:t>
      </w:r>
      <w:r w:rsidRPr="00795BBE">
        <w:rPr>
          <w:rFonts w:ascii="Arial" w:hAnsi="Arial" w:cs="Arial"/>
          <w:sz w:val="20"/>
          <w:szCs w:val="20"/>
        </w:rPr>
        <w:t xml:space="preserve"> informačních systémů objednatele, které </w:t>
      </w:r>
      <w:r>
        <w:rPr>
          <w:rFonts w:ascii="Arial" w:hAnsi="Arial" w:cs="Arial"/>
          <w:sz w:val="20"/>
          <w:szCs w:val="20"/>
        </w:rPr>
        <w:t>by měly</w:t>
      </w:r>
      <w:r w:rsidRPr="00795BBE">
        <w:rPr>
          <w:rFonts w:ascii="Arial" w:hAnsi="Arial" w:cs="Arial"/>
          <w:sz w:val="20"/>
          <w:szCs w:val="20"/>
        </w:rPr>
        <w:t xml:space="preserve"> přístup k uchovávaným dokumentům</w:t>
      </w:r>
      <w:r>
        <w:rPr>
          <w:rFonts w:ascii="Arial" w:hAnsi="Arial" w:cs="Arial"/>
          <w:sz w:val="20"/>
          <w:szCs w:val="20"/>
        </w:rPr>
        <w:t>. D</w:t>
      </w:r>
      <w:r w:rsidRPr="00795BBE">
        <w:rPr>
          <w:rFonts w:ascii="Arial" w:hAnsi="Arial" w:cs="Arial"/>
          <w:sz w:val="20"/>
          <w:szCs w:val="20"/>
        </w:rPr>
        <w:t xml:space="preserve">le požadavků na uchování </w:t>
      </w:r>
      <w:r>
        <w:rPr>
          <w:rFonts w:ascii="Arial" w:hAnsi="Arial" w:cs="Arial"/>
          <w:sz w:val="20"/>
          <w:szCs w:val="20"/>
        </w:rPr>
        <w:t>dokumentů zajistit</w:t>
      </w:r>
      <w:r w:rsidRPr="00795BBE">
        <w:rPr>
          <w:rFonts w:ascii="Arial" w:hAnsi="Arial" w:cs="Arial"/>
          <w:sz w:val="20"/>
          <w:szCs w:val="20"/>
        </w:rPr>
        <w:t xml:space="preserve"> prodloužení ověřitelnosti dokumentu.</w:t>
      </w:r>
    </w:p>
    <w:p w14:paraId="7B30B54B" w14:textId="77777777" w:rsidR="0065747F" w:rsidRPr="00795BBE" w:rsidRDefault="0065747F" w:rsidP="0065747F">
      <w:pPr>
        <w:jc w:val="both"/>
        <w:rPr>
          <w:rFonts w:ascii="Arial" w:hAnsi="Arial" w:cs="Arial"/>
          <w:sz w:val="20"/>
          <w:szCs w:val="20"/>
        </w:rPr>
      </w:pPr>
      <w:r w:rsidRPr="00795BBE">
        <w:rPr>
          <w:rFonts w:ascii="Arial" w:hAnsi="Arial" w:cs="Arial"/>
          <w:sz w:val="20"/>
          <w:szCs w:val="20"/>
        </w:rPr>
        <w:t>Cílem je zajištění dlouhodobé ověřitelnosti elektronických podpisů, pečetí a razítek.</w:t>
      </w:r>
    </w:p>
    <w:p w14:paraId="09EB4943" w14:textId="7E5E9D47" w:rsidR="00DD3C72" w:rsidRPr="00FE0377" w:rsidRDefault="00DD3C72" w:rsidP="00FE0377">
      <w:pPr>
        <w:jc w:val="both"/>
        <w:rPr>
          <w:rFonts w:ascii="Arial" w:hAnsi="Arial" w:cs="Arial"/>
          <w:sz w:val="20"/>
          <w:szCs w:val="20"/>
        </w:rPr>
      </w:pPr>
      <w:r w:rsidRPr="00FE0377">
        <w:rPr>
          <w:rFonts w:ascii="Arial" w:hAnsi="Arial" w:cs="Arial"/>
          <w:sz w:val="20"/>
          <w:szCs w:val="20"/>
        </w:rPr>
        <w:lastRenderedPageBreak/>
        <w:t xml:space="preserve">Služby musí splňovat nařízení </w:t>
      </w:r>
      <w:proofErr w:type="spellStart"/>
      <w:r w:rsidRPr="00FE0377">
        <w:rPr>
          <w:rFonts w:ascii="Arial" w:hAnsi="Arial" w:cs="Arial"/>
          <w:sz w:val="20"/>
          <w:szCs w:val="20"/>
        </w:rPr>
        <w:t>eIDAS</w:t>
      </w:r>
      <w:proofErr w:type="spellEnd"/>
      <w:r w:rsidRPr="00FE0377">
        <w:rPr>
          <w:rFonts w:ascii="Arial" w:hAnsi="Arial" w:cs="Arial"/>
          <w:sz w:val="20"/>
          <w:szCs w:val="20"/>
        </w:rPr>
        <w:t xml:space="preserve"> a musí se jednat o kvalifikovanou službu akreditovanou Digitální informační agenturou podle zákona č. 250/2017 Sb. </w:t>
      </w:r>
    </w:p>
    <w:p w14:paraId="7217BEEB" w14:textId="186FE66F" w:rsidR="00257F30" w:rsidRDefault="00257F30">
      <w:pPr>
        <w:jc w:val="both"/>
        <w:rPr>
          <w:rFonts w:ascii="Arial" w:hAnsi="Arial" w:cs="Arial"/>
          <w:sz w:val="20"/>
          <w:szCs w:val="20"/>
        </w:rPr>
      </w:pPr>
      <w:r w:rsidRPr="00795BBE">
        <w:rPr>
          <w:rFonts w:ascii="Arial" w:hAnsi="Arial" w:cs="Arial"/>
          <w:sz w:val="20"/>
          <w:szCs w:val="20"/>
        </w:rPr>
        <w:t xml:space="preserve">Poskytované </w:t>
      </w:r>
      <w:r w:rsidR="00DD3C72">
        <w:rPr>
          <w:rFonts w:ascii="Arial" w:hAnsi="Arial" w:cs="Arial"/>
          <w:sz w:val="20"/>
          <w:szCs w:val="20"/>
        </w:rPr>
        <w:t>S</w:t>
      </w:r>
      <w:r w:rsidRPr="00795BBE">
        <w:rPr>
          <w:rFonts w:ascii="Arial" w:hAnsi="Arial" w:cs="Arial"/>
          <w:sz w:val="20"/>
          <w:szCs w:val="20"/>
        </w:rPr>
        <w:t xml:space="preserve">lužby </w:t>
      </w:r>
      <w:proofErr w:type="spellStart"/>
      <w:r w:rsidRPr="00795BBE">
        <w:rPr>
          <w:rFonts w:ascii="Arial" w:hAnsi="Arial" w:cs="Arial"/>
          <w:sz w:val="20"/>
          <w:szCs w:val="20"/>
        </w:rPr>
        <w:t>elDAS</w:t>
      </w:r>
      <w:proofErr w:type="spellEnd"/>
      <w:r w:rsidRPr="00795BBE">
        <w:rPr>
          <w:rFonts w:ascii="Arial" w:hAnsi="Arial" w:cs="Arial"/>
          <w:sz w:val="20"/>
          <w:szCs w:val="20"/>
        </w:rPr>
        <w:t xml:space="preserve"> slouží pro správu a užití elektronických certifikátů vzdálenou </w:t>
      </w:r>
      <w:proofErr w:type="gramStart"/>
      <w:r w:rsidRPr="00795BBE">
        <w:rPr>
          <w:rFonts w:ascii="Arial" w:hAnsi="Arial" w:cs="Arial"/>
          <w:sz w:val="20"/>
          <w:szCs w:val="20"/>
        </w:rPr>
        <w:t>formou - vzdálené</w:t>
      </w:r>
      <w:proofErr w:type="gramEnd"/>
      <w:r w:rsidRPr="00795BBE">
        <w:rPr>
          <w:rFonts w:ascii="Arial" w:hAnsi="Arial" w:cs="Arial"/>
          <w:sz w:val="20"/>
          <w:szCs w:val="20"/>
        </w:rPr>
        <w:t xml:space="preserve"> podepisování a pečetění. V rámci zajištění vzdáleného podepisování jsou Objednateli implementovány vnitřní komponenty řešení do jeho interního prostředí pro zajištění důvěryhodnosti operací vzdáleného podepisování. </w:t>
      </w:r>
      <w:proofErr w:type="spellStart"/>
      <w:r w:rsidR="00054349">
        <w:rPr>
          <w:rFonts w:ascii="Arial" w:hAnsi="Arial" w:cs="Arial"/>
          <w:sz w:val="20"/>
          <w:szCs w:val="20"/>
        </w:rPr>
        <w:t>eIDAS</w:t>
      </w:r>
      <w:proofErr w:type="spellEnd"/>
      <w:r w:rsidR="00054349">
        <w:rPr>
          <w:rFonts w:ascii="Arial" w:hAnsi="Arial" w:cs="Arial"/>
          <w:sz w:val="20"/>
          <w:szCs w:val="20"/>
        </w:rPr>
        <w:t xml:space="preserve"> platforma může být využita jako integrační řešení pro aplikace třetích stran vyu</w:t>
      </w:r>
      <w:r w:rsidR="00397FD2">
        <w:rPr>
          <w:rFonts w:ascii="Arial" w:hAnsi="Arial" w:cs="Arial"/>
          <w:sz w:val="20"/>
          <w:szCs w:val="20"/>
        </w:rPr>
        <w:t xml:space="preserve">žívající vzdáleného certifikátu uloženého na certifikovaném HSM modulu v administrativním </w:t>
      </w:r>
      <w:r w:rsidR="000B5FF9">
        <w:rPr>
          <w:rFonts w:ascii="Arial" w:hAnsi="Arial" w:cs="Arial"/>
          <w:sz w:val="20"/>
          <w:szCs w:val="20"/>
        </w:rPr>
        <w:t>prostředí</w:t>
      </w:r>
      <w:r w:rsidRPr="00795BBE">
        <w:rPr>
          <w:rFonts w:ascii="Arial" w:hAnsi="Arial" w:cs="Arial"/>
          <w:sz w:val="20"/>
          <w:szCs w:val="20"/>
        </w:rPr>
        <w:t>.</w:t>
      </w:r>
    </w:p>
    <w:p w14:paraId="6107D0BF" w14:textId="77777777" w:rsidR="00E5480B" w:rsidRDefault="00E5480B">
      <w:pPr>
        <w:spacing w:after="0" w:line="240" w:lineRule="auto"/>
        <w:jc w:val="both"/>
        <w:rPr>
          <w:rFonts w:ascii="Arial" w:hAnsi="Arial" w:cs="Arial"/>
          <w:b/>
          <w:bCs/>
          <w:sz w:val="20"/>
          <w:szCs w:val="20"/>
        </w:rPr>
      </w:pPr>
    </w:p>
    <w:p w14:paraId="6C816F82" w14:textId="77777777" w:rsidR="00257F30" w:rsidRPr="00795BBE" w:rsidRDefault="00257F30" w:rsidP="00FE0377">
      <w:pPr>
        <w:spacing w:after="0" w:line="240" w:lineRule="auto"/>
        <w:jc w:val="both"/>
        <w:rPr>
          <w:rFonts w:ascii="Arial" w:hAnsi="Arial" w:cs="Arial"/>
          <w:b/>
          <w:bCs/>
          <w:sz w:val="20"/>
          <w:szCs w:val="20"/>
        </w:rPr>
      </w:pPr>
    </w:p>
    <w:p w14:paraId="6267F36D" w14:textId="77777777" w:rsidR="00257F30" w:rsidRPr="00795BBE" w:rsidRDefault="00257F30" w:rsidP="00FE0377">
      <w:pPr>
        <w:pStyle w:val="Odstavecseseznamem"/>
        <w:numPr>
          <w:ilvl w:val="0"/>
          <w:numId w:val="54"/>
        </w:numPr>
        <w:spacing w:after="160" w:line="240" w:lineRule="atLeast"/>
        <w:jc w:val="both"/>
        <w:rPr>
          <w:rFonts w:ascii="Arial" w:hAnsi="Arial" w:cs="Arial"/>
          <w:b/>
          <w:bCs/>
        </w:rPr>
      </w:pPr>
      <w:r w:rsidRPr="00795BBE">
        <w:rPr>
          <w:rFonts w:ascii="Arial" w:hAnsi="Arial" w:cs="Arial"/>
          <w:b/>
          <w:bCs/>
        </w:rPr>
        <w:t>Další požadavky</w:t>
      </w:r>
    </w:p>
    <w:p w14:paraId="6B08B35C" w14:textId="38C3D3FB" w:rsidR="00A4030A" w:rsidRPr="008064AB" w:rsidRDefault="00257F30" w:rsidP="00FE0377">
      <w:pPr>
        <w:jc w:val="both"/>
        <w:rPr>
          <w:rFonts w:ascii="Arial" w:hAnsi="Arial" w:cs="Arial"/>
          <w:sz w:val="20"/>
          <w:szCs w:val="20"/>
        </w:rPr>
      </w:pPr>
      <w:r w:rsidRPr="00795BBE">
        <w:rPr>
          <w:rFonts w:ascii="Arial" w:hAnsi="Arial" w:cs="Arial"/>
          <w:sz w:val="20"/>
          <w:szCs w:val="20"/>
        </w:rPr>
        <w:t>•</w:t>
      </w:r>
      <w:r w:rsidRPr="00795BBE">
        <w:rPr>
          <w:rFonts w:ascii="Arial" w:hAnsi="Arial" w:cs="Arial"/>
          <w:sz w:val="20"/>
          <w:szCs w:val="20"/>
        </w:rPr>
        <w:tab/>
      </w:r>
      <w:r w:rsidRPr="008064AB">
        <w:rPr>
          <w:rFonts w:ascii="Arial" w:hAnsi="Arial" w:cs="Arial"/>
          <w:sz w:val="20"/>
          <w:szCs w:val="20"/>
        </w:rPr>
        <w:t>Nezávislost na platformě a operačním systému.</w:t>
      </w:r>
    </w:p>
    <w:p w14:paraId="4AA30D0B" w14:textId="4BA8284A" w:rsidR="00AA302D" w:rsidRPr="008064AB" w:rsidRDefault="00F24C27" w:rsidP="00F24C27">
      <w:pPr>
        <w:jc w:val="both"/>
        <w:rPr>
          <w:rFonts w:ascii="Arial" w:hAnsi="Arial" w:cs="Arial"/>
          <w:sz w:val="20"/>
          <w:szCs w:val="20"/>
        </w:rPr>
      </w:pPr>
      <w:r w:rsidRPr="008064AB">
        <w:rPr>
          <w:rFonts w:ascii="Arial" w:hAnsi="Arial" w:cs="Arial"/>
          <w:sz w:val="20"/>
          <w:szCs w:val="20"/>
        </w:rPr>
        <w:t>•</w:t>
      </w:r>
      <w:r w:rsidRPr="008064AB">
        <w:rPr>
          <w:rFonts w:ascii="Arial" w:hAnsi="Arial" w:cs="Arial"/>
          <w:sz w:val="20"/>
          <w:szCs w:val="20"/>
        </w:rPr>
        <w:tab/>
      </w:r>
      <w:r w:rsidR="007B4CCA" w:rsidRPr="008064AB">
        <w:rPr>
          <w:rFonts w:ascii="Arial" w:hAnsi="Arial" w:cs="Arial"/>
          <w:sz w:val="20"/>
          <w:szCs w:val="20"/>
        </w:rPr>
        <w:t xml:space="preserve">Pro službu vzdáleného podepisování podpora </w:t>
      </w:r>
      <w:proofErr w:type="spellStart"/>
      <w:r w:rsidR="007B4CCA" w:rsidRPr="008064AB">
        <w:rPr>
          <w:rFonts w:ascii="Arial" w:hAnsi="Arial" w:cs="Arial"/>
          <w:sz w:val="20"/>
          <w:szCs w:val="20"/>
        </w:rPr>
        <w:t>vícefaktorové</w:t>
      </w:r>
      <w:proofErr w:type="spellEnd"/>
      <w:r w:rsidR="007B4CCA" w:rsidRPr="008064AB">
        <w:rPr>
          <w:rFonts w:ascii="Arial" w:hAnsi="Arial" w:cs="Arial"/>
          <w:sz w:val="20"/>
          <w:szCs w:val="20"/>
        </w:rPr>
        <w:t xml:space="preserve"> autentizace.</w:t>
      </w:r>
    </w:p>
    <w:p w14:paraId="26B7E4EF" w14:textId="77777777" w:rsidR="00257F30" w:rsidRPr="008064AB" w:rsidRDefault="00257F30" w:rsidP="00FE0377">
      <w:pPr>
        <w:jc w:val="both"/>
        <w:rPr>
          <w:rFonts w:ascii="Arial" w:hAnsi="Arial" w:cs="Arial"/>
          <w:sz w:val="20"/>
          <w:szCs w:val="20"/>
        </w:rPr>
      </w:pPr>
      <w:r w:rsidRPr="008064AB">
        <w:rPr>
          <w:rFonts w:ascii="Arial" w:hAnsi="Arial" w:cs="Arial"/>
          <w:sz w:val="20"/>
          <w:szCs w:val="20"/>
        </w:rPr>
        <w:t>•</w:t>
      </w:r>
      <w:r w:rsidRPr="008064AB">
        <w:rPr>
          <w:rFonts w:ascii="Arial" w:hAnsi="Arial" w:cs="Arial"/>
          <w:sz w:val="20"/>
          <w:szCs w:val="20"/>
        </w:rPr>
        <w:tab/>
        <w:t>Neomezený počet vytvořených kvalifikovaných elektronických podpisů.</w:t>
      </w:r>
    </w:p>
    <w:p w14:paraId="77D661E3" w14:textId="153EC266" w:rsidR="00257F30" w:rsidRPr="008064AB" w:rsidRDefault="00257F30" w:rsidP="00FE0377">
      <w:pPr>
        <w:jc w:val="both"/>
        <w:rPr>
          <w:rFonts w:ascii="Arial" w:hAnsi="Arial" w:cs="Arial"/>
          <w:sz w:val="20"/>
          <w:szCs w:val="20"/>
        </w:rPr>
      </w:pPr>
      <w:r w:rsidRPr="008064AB">
        <w:rPr>
          <w:rFonts w:ascii="Arial" w:hAnsi="Arial" w:cs="Arial"/>
          <w:sz w:val="20"/>
          <w:szCs w:val="20"/>
        </w:rPr>
        <w:t>•</w:t>
      </w:r>
      <w:r w:rsidRPr="008064AB">
        <w:rPr>
          <w:rFonts w:ascii="Arial" w:hAnsi="Arial" w:cs="Arial"/>
          <w:sz w:val="20"/>
          <w:szCs w:val="20"/>
        </w:rPr>
        <w:tab/>
        <w:t>Neomezený počet vytvořených kvalifikovaných pečetí.</w:t>
      </w:r>
    </w:p>
    <w:p w14:paraId="76764316" w14:textId="2A2932F2" w:rsidR="00257F30" w:rsidRPr="008064AB" w:rsidRDefault="00257F30" w:rsidP="00FE0377">
      <w:pPr>
        <w:jc w:val="both"/>
        <w:rPr>
          <w:rFonts w:ascii="Arial" w:hAnsi="Arial" w:cs="Arial"/>
          <w:sz w:val="20"/>
          <w:szCs w:val="20"/>
        </w:rPr>
      </w:pPr>
      <w:r w:rsidRPr="008064AB">
        <w:rPr>
          <w:rFonts w:ascii="Arial" w:hAnsi="Arial" w:cs="Arial"/>
          <w:sz w:val="20"/>
          <w:szCs w:val="20"/>
        </w:rPr>
        <w:t>•</w:t>
      </w:r>
      <w:r w:rsidRPr="008064AB">
        <w:rPr>
          <w:rFonts w:ascii="Arial" w:hAnsi="Arial" w:cs="Arial"/>
          <w:sz w:val="20"/>
          <w:szCs w:val="20"/>
        </w:rPr>
        <w:tab/>
        <w:t>Neomezený počet kvalifikovaných časových razítek.</w:t>
      </w:r>
    </w:p>
    <w:p w14:paraId="31F8AC7D" w14:textId="77777777" w:rsidR="00257F30" w:rsidRPr="008064AB" w:rsidRDefault="00257F30" w:rsidP="00FE0377">
      <w:pPr>
        <w:jc w:val="both"/>
        <w:rPr>
          <w:rFonts w:ascii="Arial" w:hAnsi="Arial" w:cs="Arial"/>
          <w:sz w:val="20"/>
          <w:szCs w:val="20"/>
        </w:rPr>
      </w:pPr>
      <w:r w:rsidRPr="008064AB">
        <w:rPr>
          <w:rFonts w:ascii="Arial" w:hAnsi="Arial" w:cs="Arial"/>
          <w:sz w:val="20"/>
          <w:szCs w:val="20"/>
        </w:rPr>
        <w:t>•</w:t>
      </w:r>
      <w:r w:rsidRPr="008064AB">
        <w:rPr>
          <w:rFonts w:ascii="Arial" w:hAnsi="Arial" w:cs="Arial"/>
          <w:sz w:val="20"/>
          <w:szCs w:val="20"/>
        </w:rPr>
        <w:tab/>
        <w:t>Neomezená spotřeba kvalifikované služby ověření certifikátů.</w:t>
      </w:r>
    </w:p>
    <w:p w14:paraId="23A9089B" w14:textId="70E7479B" w:rsidR="00257F30" w:rsidRPr="008064AB" w:rsidRDefault="00257F30" w:rsidP="00FE0377">
      <w:pPr>
        <w:jc w:val="both"/>
        <w:rPr>
          <w:rFonts w:ascii="Arial" w:hAnsi="Arial" w:cs="Arial"/>
          <w:sz w:val="20"/>
          <w:szCs w:val="20"/>
        </w:rPr>
      </w:pPr>
      <w:r w:rsidRPr="008064AB">
        <w:rPr>
          <w:rFonts w:ascii="Arial" w:hAnsi="Arial" w:cs="Arial"/>
          <w:sz w:val="20"/>
          <w:szCs w:val="20"/>
        </w:rPr>
        <w:t>•</w:t>
      </w:r>
      <w:r w:rsidRPr="008064AB">
        <w:rPr>
          <w:rFonts w:ascii="Arial" w:hAnsi="Arial" w:cs="Arial"/>
          <w:sz w:val="20"/>
          <w:szCs w:val="20"/>
        </w:rPr>
        <w:tab/>
        <w:t>Neomezená spotřeba kvalifikované služby uchovávání certifikátů.</w:t>
      </w:r>
    </w:p>
    <w:p w14:paraId="7DF2E735" w14:textId="17E31DA8" w:rsidR="00B75AC9" w:rsidRPr="008064AB" w:rsidRDefault="00CF1F08">
      <w:pPr>
        <w:jc w:val="both"/>
        <w:rPr>
          <w:rFonts w:ascii="Arial" w:hAnsi="Arial" w:cs="Arial"/>
          <w:sz w:val="20"/>
          <w:szCs w:val="20"/>
        </w:rPr>
      </w:pPr>
      <w:r w:rsidRPr="008064AB">
        <w:rPr>
          <w:rFonts w:ascii="Arial" w:hAnsi="Arial" w:cs="Arial"/>
          <w:sz w:val="20"/>
          <w:szCs w:val="20"/>
        </w:rPr>
        <w:t>•</w:t>
      </w:r>
      <w:r w:rsidRPr="008064AB">
        <w:rPr>
          <w:rFonts w:ascii="Arial" w:hAnsi="Arial" w:cs="Arial"/>
          <w:sz w:val="20"/>
          <w:szCs w:val="20"/>
        </w:rPr>
        <w:tab/>
        <w:t>Obnova certifikátů před vypršením jejich platnosti.</w:t>
      </w:r>
    </w:p>
    <w:p w14:paraId="472444A8" w14:textId="77777777" w:rsidR="00CF1F08" w:rsidRPr="00795BBE" w:rsidRDefault="00CF1F08">
      <w:pPr>
        <w:jc w:val="both"/>
        <w:rPr>
          <w:rFonts w:ascii="Arial" w:hAnsi="Arial" w:cs="Arial"/>
          <w:sz w:val="20"/>
          <w:szCs w:val="20"/>
        </w:rPr>
      </w:pPr>
    </w:p>
    <w:p w14:paraId="2FCE79DA" w14:textId="2B70EC51" w:rsidR="003907CA" w:rsidRPr="00B02B4E" w:rsidRDefault="00114627" w:rsidP="00B02B4E">
      <w:pPr>
        <w:pStyle w:val="Odstavecseseznamem"/>
        <w:numPr>
          <w:ilvl w:val="0"/>
          <w:numId w:val="54"/>
        </w:numPr>
        <w:spacing w:after="160" w:line="240" w:lineRule="atLeast"/>
        <w:rPr>
          <w:rFonts w:ascii="Arial" w:hAnsi="Arial" w:cs="Arial"/>
          <w:b/>
        </w:rPr>
      </w:pPr>
      <w:r w:rsidRPr="00B02B4E">
        <w:rPr>
          <w:rFonts w:ascii="Arial" w:hAnsi="Arial" w:cs="Arial"/>
          <w:b/>
        </w:rPr>
        <w:t>Technická podpora</w:t>
      </w:r>
      <w:r w:rsidR="003907CA" w:rsidRPr="00B02B4E">
        <w:rPr>
          <w:rFonts w:ascii="Arial" w:hAnsi="Arial" w:cs="Arial"/>
          <w:b/>
        </w:rPr>
        <w:t xml:space="preserve"> </w:t>
      </w:r>
      <w:r w:rsidR="006A53A6" w:rsidRPr="00B02B4E">
        <w:rPr>
          <w:rFonts w:ascii="Arial" w:hAnsi="Arial" w:cs="Arial"/>
          <w:b/>
        </w:rPr>
        <w:t>a SLA</w:t>
      </w:r>
    </w:p>
    <w:p w14:paraId="48F4C372" w14:textId="77777777" w:rsidR="00257F30" w:rsidRPr="00795BBE" w:rsidRDefault="00257F30" w:rsidP="00FE0377">
      <w:pPr>
        <w:pStyle w:val="Odstavecseseznamem"/>
        <w:numPr>
          <w:ilvl w:val="1"/>
          <w:numId w:val="54"/>
        </w:numPr>
        <w:spacing w:after="160" w:line="240" w:lineRule="atLeast"/>
        <w:ind w:left="426" w:hanging="426"/>
        <w:jc w:val="both"/>
        <w:rPr>
          <w:rFonts w:ascii="Arial" w:hAnsi="Arial" w:cs="Arial"/>
          <w:b/>
          <w:bCs/>
        </w:rPr>
      </w:pPr>
      <w:r w:rsidRPr="00795BBE">
        <w:rPr>
          <w:rFonts w:ascii="Arial" w:hAnsi="Arial" w:cs="Arial"/>
          <w:b/>
          <w:bCs/>
        </w:rPr>
        <w:t>Dostupnost Služby</w:t>
      </w:r>
    </w:p>
    <w:p w14:paraId="1F4F052E" w14:textId="77777777" w:rsidR="00D52A8D" w:rsidRDefault="00257F30" w:rsidP="00551E63">
      <w:pPr>
        <w:jc w:val="both"/>
        <w:rPr>
          <w:rFonts w:ascii="Arial" w:hAnsi="Arial" w:cs="Arial"/>
          <w:szCs w:val="20"/>
        </w:rPr>
      </w:pPr>
      <w:r w:rsidRPr="00795BBE">
        <w:rPr>
          <w:rFonts w:ascii="Arial" w:hAnsi="Arial" w:cs="Arial"/>
          <w:sz w:val="20"/>
          <w:szCs w:val="20"/>
        </w:rPr>
        <w:t>Služba je dostupná v režimu 24/7 s garancí dostupnosti 9</w:t>
      </w:r>
      <w:r w:rsidR="00285672">
        <w:rPr>
          <w:rFonts w:ascii="Arial" w:hAnsi="Arial" w:cs="Arial"/>
          <w:sz w:val="20"/>
          <w:szCs w:val="20"/>
        </w:rPr>
        <w:t>8</w:t>
      </w:r>
      <w:r w:rsidRPr="00795BBE">
        <w:rPr>
          <w:rFonts w:ascii="Arial" w:hAnsi="Arial" w:cs="Arial"/>
          <w:sz w:val="20"/>
          <w:szCs w:val="20"/>
        </w:rPr>
        <w:t xml:space="preserve"> %</w:t>
      </w:r>
      <w:r w:rsidR="00EE4539">
        <w:rPr>
          <w:rFonts w:ascii="Arial" w:hAnsi="Arial" w:cs="Arial"/>
          <w:sz w:val="20"/>
          <w:szCs w:val="20"/>
        </w:rPr>
        <w:t xml:space="preserve"> </w:t>
      </w:r>
      <w:r w:rsidR="00D94F47">
        <w:rPr>
          <w:rFonts w:ascii="Arial" w:hAnsi="Arial" w:cs="Arial"/>
          <w:sz w:val="20"/>
          <w:szCs w:val="20"/>
        </w:rPr>
        <w:t>za měsíc</w:t>
      </w:r>
      <w:r w:rsidR="00EE4539">
        <w:rPr>
          <w:rFonts w:ascii="Arial" w:hAnsi="Arial" w:cs="Arial"/>
          <w:sz w:val="20"/>
          <w:szCs w:val="20"/>
        </w:rPr>
        <w:t xml:space="preserve"> dle čl. 6 Smlouvy</w:t>
      </w:r>
      <w:r w:rsidRPr="00795BBE">
        <w:rPr>
          <w:rFonts w:ascii="Arial" w:hAnsi="Arial" w:cs="Arial"/>
          <w:sz w:val="20"/>
          <w:szCs w:val="20"/>
        </w:rPr>
        <w:t>.</w:t>
      </w:r>
      <w:r w:rsidR="00D52A8D">
        <w:rPr>
          <w:rFonts w:ascii="Arial" w:hAnsi="Arial" w:cs="Arial"/>
          <w:sz w:val="20"/>
          <w:szCs w:val="20"/>
        </w:rPr>
        <w:t xml:space="preserve"> </w:t>
      </w:r>
    </w:p>
    <w:p w14:paraId="32674FD3" w14:textId="7C673AFD" w:rsidR="00D52A8D" w:rsidRPr="00FE0377" w:rsidRDefault="00D52A8D" w:rsidP="00551E63">
      <w:pPr>
        <w:jc w:val="both"/>
        <w:rPr>
          <w:rFonts w:ascii="Arial" w:hAnsi="Arial" w:cs="Arial"/>
          <w:sz w:val="20"/>
          <w:szCs w:val="20"/>
        </w:rPr>
      </w:pPr>
      <w:r w:rsidRPr="00FE0377">
        <w:rPr>
          <w:rFonts w:ascii="Arial" w:hAnsi="Arial" w:cs="Arial"/>
          <w:sz w:val="20"/>
          <w:szCs w:val="20"/>
        </w:rPr>
        <w:t>Za nedostupnost je považovaná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406E3276" w14:textId="77777777" w:rsidR="00D52A8D" w:rsidRPr="00661308" w:rsidRDefault="00D52A8D" w:rsidP="00551E63">
      <w:pPr>
        <w:jc w:val="both"/>
        <w:rPr>
          <w:rFonts w:ascii="Arial" w:hAnsi="Arial" w:cs="Arial"/>
          <w:sz w:val="20"/>
          <w:szCs w:val="20"/>
        </w:rPr>
      </w:pPr>
      <w:r w:rsidRPr="00661308">
        <w:rPr>
          <w:rFonts w:ascii="Arial" w:hAnsi="Arial" w:cs="Arial"/>
          <w:sz w:val="20"/>
          <w:szCs w:val="20"/>
        </w:rPr>
        <w:t>K identifikaci nedostupnosti Služby může dojít:</w:t>
      </w:r>
    </w:p>
    <w:p w14:paraId="5E92A66B" w14:textId="77777777" w:rsidR="00D52A8D" w:rsidRPr="0011273C" w:rsidRDefault="00D52A8D" w:rsidP="0011273C">
      <w:pPr>
        <w:numPr>
          <w:ilvl w:val="0"/>
          <w:numId w:val="73"/>
        </w:numPr>
        <w:spacing w:after="0" w:line="240" w:lineRule="auto"/>
        <w:jc w:val="both"/>
        <w:rPr>
          <w:rFonts w:ascii="Arial" w:hAnsi="Arial" w:cs="Arial"/>
          <w:sz w:val="20"/>
          <w:szCs w:val="20"/>
        </w:rPr>
      </w:pPr>
      <w:r w:rsidRPr="0011273C">
        <w:rPr>
          <w:rFonts w:ascii="Arial" w:hAnsi="Arial" w:cs="Arial"/>
          <w:sz w:val="20"/>
          <w:szCs w:val="20"/>
        </w:rPr>
        <w:t xml:space="preserve">Oprávněným hlášením uživatele či Objednatele. V takovém případě je časem, od kterého se počítá nedostupnost, čas nahlášení nedostupnosti </w:t>
      </w:r>
      <w:r w:rsidRPr="0011273C">
        <w:rPr>
          <w:rFonts w:ascii="Arial" w:eastAsia="Calibri" w:hAnsi="Arial" w:cs="Arial"/>
          <w:sz w:val="20"/>
          <w:szCs w:val="20"/>
          <w:lang w:eastAsia="en-US"/>
        </w:rPr>
        <w:t>Služby</w:t>
      </w:r>
      <w:r w:rsidRPr="0011273C">
        <w:rPr>
          <w:rFonts w:ascii="Arial" w:hAnsi="Arial" w:cs="Arial"/>
          <w:sz w:val="20"/>
          <w:szCs w:val="20"/>
        </w:rPr>
        <w:t xml:space="preserve"> uživatelem či Objednatelem.</w:t>
      </w:r>
    </w:p>
    <w:p w14:paraId="3B0730A3" w14:textId="525AED39" w:rsidR="00D52A8D" w:rsidRPr="00661308" w:rsidRDefault="00D52A8D" w:rsidP="0011273C">
      <w:pPr>
        <w:numPr>
          <w:ilvl w:val="0"/>
          <w:numId w:val="73"/>
        </w:numPr>
        <w:spacing w:after="0" w:line="240" w:lineRule="auto"/>
        <w:jc w:val="both"/>
        <w:rPr>
          <w:rFonts w:ascii="Arial" w:hAnsi="Arial" w:cs="Arial"/>
          <w:sz w:val="20"/>
          <w:szCs w:val="20"/>
        </w:rPr>
      </w:pPr>
      <w:r w:rsidRPr="0011273C">
        <w:rPr>
          <w:rFonts w:ascii="Arial" w:hAnsi="Arial" w:cs="Arial"/>
          <w:sz w:val="20"/>
          <w:szCs w:val="20"/>
        </w:rPr>
        <w:t xml:space="preserve">Detekcí nedostupnosti </w:t>
      </w:r>
      <w:r w:rsidRPr="0011273C">
        <w:rPr>
          <w:rFonts w:ascii="Arial" w:eastAsia="Calibri" w:hAnsi="Arial" w:cs="Arial"/>
          <w:sz w:val="20"/>
          <w:szCs w:val="20"/>
          <w:lang w:eastAsia="en-US"/>
        </w:rPr>
        <w:t>Služby</w:t>
      </w:r>
      <w:r w:rsidRPr="0011273C">
        <w:rPr>
          <w:rFonts w:ascii="Arial" w:hAnsi="Arial" w:cs="Arial"/>
          <w:sz w:val="20"/>
          <w:szCs w:val="20"/>
        </w:rPr>
        <w:t xml:space="preserve"> na základě Monitoringu. V takovém případě je časem, od kterého se počítá nedostupnost</w:t>
      </w:r>
      <w:r w:rsidRPr="00661308">
        <w:rPr>
          <w:rFonts w:ascii="Arial" w:eastAsia="Calibri" w:hAnsi="Arial" w:cs="Arial"/>
          <w:sz w:val="20"/>
          <w:szCs w:val="20"/>
          <w:lang w:eastAsia="en-US"/>
        </w:rPr>
        <w:t>,</w:t>
      </w:r>
      <w:r w:rsidRPr="00661308">
        <w:rPr>
          <w:rFonts w:ascii="Arial" w:hAnsi="Arial" w:cs="Arial"/>
          <w:sz w:val="20"/>
          <w:szCs w:val="20"/>
        </w:rPr>
        <w:t xml:space="preserve"> čas detekce nedostupnosti monitorovacím nástrojem (Dodavatele či Objednatele).</w:t>
      </w:r>
    </w:p>
    <w:p w14:paraId="1DE1A7EC" w14:textId="77777777" w:rsidR="00D52A8D" w:rsidRPr="00661308" w:rsidRDefault="00D52A8D" w:rsidP="00551E63">
      <w:pPr>
        <w:jc w:val="both"/>
        <w:rPr>
          <w:rFonts w:ascii="Arial" w:hAnsi="Arial" w:cs="Arial"/>
          <w:sz w:val="20"/>
          <w:szCs w:val="20"/>
        </w:rPr>
      </w:pPr>
      <w:r w:rsidRPr="00661308">
        <w:rPr>
          <w:rFonts w:ascii="Arial" w:hAnsi="Arial" w:cs="Arial"/>
          <w:sz w:val="20"/>
          <w:szCs w:val="20"/>
        </w:rPr>
        <w:t>Jako čas vyřešení nedostupnosti je považován čas, kdy došlo k: </w:t>
      </w:r>
    </w:p>
    <w:p w14:paraId="74F3BFE1" w14:textId="77777777" w:rsidR="00D52A8D" w:rsidRPr="00661308" w:rsidRDefault="00D52A8D" w:rsidP="00551E63">
      <w:pPr>
        <w:numPr>
          <w:ilvl w:val="0"/>
          <w:numId w:val="74"/>
        </w:numPr>
        <w:spacing w:after="0" w:line="240" w:lineRule="auto"/>
        <w:jc w:val="both"/>
        <w:rPr>
          <w:rFonts w:ascii="Arial" w:hAnsi="Arial" w:cs="Arial"/>
          <w:sz w:val="20"/>
          <w:szCs w:val="20"/>
        </w:rPr>
      </w:pPr>
      <w:r w:rsidRPr="00661308">
        <w:rPr>
          <w:rFonts w:ascii="Arial" w:hAnsi="Arial" w:cs="Arial"/>
          <w:sz w:val="20"/>
          <w:szCs w:val="20"/>
        </w:rPr>
        <w:t xml:space="preserve">průkaznému odstranění identifikované nedostupnosti a </w:t>
      </w:r>
    </w:p>
    <w:p w14:paraId="24604B78" w14:textId="77777777" w:rsidR="00D52A8D" w:rsidRPr="00661308" w:rsidRDefault="00D52A8D" w:rsidP="00551E63">
      <w:pPr>
        <w:numPr>
          <w:ilvl w:val="0"/>
          <w:numId w:val="74"/>
        </w:numPr>
        <w:spacing w:after="0" w:line="240" w:lineRule="auto"/>
        <w:jc w:val="both"/>
        <w:rPr>
          <w:rFonts w:ascii="Arial" w:hAnsi="Arial" w:cs="Arial"/>
          <w:sz w:val="20"/>
          <w:szCs w:val="20"/>
        </w:rPr>
      </w:pPr>
      <w:r w:rsidRPr="00661308">
        <w:rPr>
          <w:rFonts w:ascii="Arial" w:hAnsi="Arial" w:cs="Arial"/>
          <w:sz w:val="20"/>
          <w:szCs w:val="20"/>
        </w:rPr>
        <w:t xml:space="preserve">nedošlo k nedostupnosti </w:t>
      </w:r>
      <w:r w:rsidRPr="00661308">
        <w:rPr>
          <w:rFonts w:ascii="Arial" w:eastAsia="Calibri" w:hAnsi="Arial" w:cs="Arial"/>
          <w:sz w:val="20"/>
          <w:szCs w:val="20"/>
          <w:lang w:eastAsia="x-none"/>
        </w:rPr>
        <w:t>Služby</w:t>
      </w:r>
      <w:r w:rsidRPr="00661308">
        <w:rPr>
          <w:rFonts w:ascii="Arial" w:hAnsi="Arial" w:cs="Arial"/>
          <w:sz w:val="20"/>
          <w:szCs w:val="20"/>
        </w:rPr>
        <w:t xml:space="preserve"> z jiné příčiny způsobené Dodavatelem v souvislostí s odstraňováním původní nedostupnosti a </w:t>
      </w:r>
    </w:p>
    <w:p w14:paraId="70FABE9C" w14:textId="7B2A648C" w:rsidR="00257F30" w:rsidRPr="00661308" w:rsidRDefault="00D52A8D" w:rsidP="00551E63">
      <w:pPr>
        <w:numPr>
          <w:ilvl w:val="0"/>
          <w:numId w:val="74"/>
        </w:numPr>
        <w:spacing w:after="0" w:line="240" w:lineRule="auto"/>
        <w:jc w:val="both"/>
        <w:rPr>
          <w:rFonts w:ascii="Arial" w:hAnsi="Arial" w:cs="Arial"/>
          <w:sz w:val="20"/>
          <w:szCs w:val="20"/>
        </w:rPr>
      </w:pPr>
      <w:r w:rsidRPr="00661308">
        <w:rPr>
          <w:rFonts w:ascii="Arial" w:hAnsi="Arial" w:cs="Arial"/>
          <w:sz w:val="20"/>
          <w:szCs w:val="20"/>
        </w:rPr>
        <w:t>činnosti spojené s odstraněním nedostupnosti jsou řádně zaznamenány v ServiceDesk nástroji.</w:t>
      </w:r>
    </w:p>
    <w:p w14:paraId="29309854" w14:textId="77777777" w:rsidR="00D52A8D" w:rsidRPr="00D52A8D" w:rsidRDefault="00D52A8D" w:rsidP="00FE0377">
      <w:pPr>
        <w:spacing w:after="0" w:line="240" w:lineRule="auto"/>
        <w:ind w:left="720"/>
        <w:jc w:val="both"/>
        <w:rPr>
          <w:rFonts w:ascii="Arial" w:hAnsi="Arial" w:cs="Arial"/>
          <w:sz w:val="20"/>
          <w:szCs w:val="20"/>
        </w:rPr>
      </w:pPr>
    </w:p>
    <w:p w14:paraId="5E6F4A7A" w14:textId="4736FD3E" w:rsidR="00257F30" w:rsidRPr="00795BBE" w:rsidRDefault="00257F30" w:rsidP="00B02B4E">
      <w:pPr>
        <w:pStyle w:val="Odstavecseseznamem"/>
        <w:numPr>
          <w:ilvl w:val="1"/>
          <w:numId w:val="54"/>
        </w:numPr>
        <w:spacing w:after="160" w:line="240" w:lineRule="atLeast"/>
        <w:ind w:left="426" w:hanging="426"/>
        <w:jc w:val="both"/>
        <w:rPr>
          <w:rFonts w:ascii="Arial" w:hAnsi="Arial" w:cs="Arial"/>
          <w:b/>
          <w:bCs/>
        </w:rPr>
      </w:pPr>
      <w:r w:rsidRPr="00795BBE">
        <w:rPr>
          <w:rFonts w:ascii="Arial" w:hAnsi="Arial" w:cs="Arial"/>
          <w:b/>
          <w:bCs/>
        </w:rPr>
        <w:t>Specifikace technické podpory a SLA</w:t>
      </w:r>
      <w:r w:rsidR="005D4703">
        <w:rPr>
          <w:rFonts w:ascii="Arial" w:hAnsi="Arial" w:cs="Arial"/>
          <w:b/>
          <w:bCs/>
        </w:rPr>
        <w:t xml:space="preserve"> včetně sankcí</w:t>
      </w:r>
    </w:p>
    <w:p w14:paraId="6E89020F" w14:textId="77777777" w:rsidR="00257F30" w:rsidRPr="00795BBE" w:rsidRDefault="00257F30" w:rsidP="00FE0377">
      <w:pPr>
        <w:jc w:val="both"/>
        <w:rPr>
          <w:rFonts w:ascii="Arial" w:hAnsi="Arial" w:cs="Arial"/>
          <w:sz w:val="20"/>
          <w:szCs w:val="20"/>
        </w:rPr>
      </w:pPr>
      <w:r w:rsidRPr="00795BBE">
        <w:rPr>
          <w:rFonts w:ascii="Arial" w:hAnsi="Arial" w:cs="Arial"/>
          <w:sz w:val="20"/>
          <w:szCs w:val="20"/>
        </w:rPr>
        <w:t>Technická podpora Služby zahrnuje:</w:t>
      </w:r>
    </w:p>
    <w:p w14:paraId="1920EE31" w14:textId="77777777" w:rsidR="00257F30" w:rsidRPr="00795BBE" w:rsidRDefault="00257F30" w:rsidP="00FE0377">
      <w:pPr>
        <w:jc w:val="both"/>
        <w:rPr>
          <w:rFonts w:ascii="Arial" w:hAnsi="Arial" w:cs="Arial"/>
          <w:sz w:val="20"/>
          <w:szCs w:val="20"/>
        </w:rPr>
      </w:pPr>
      <w:r w:rsidRPr="00795BBE">
        <w:rPr>
          <w:rFonts w:ascii="Arial" w:hAnsi="Arial" w:cs="Arial"/>
          <w:sz w:val="20"/>
          <w:szCs w:val="20"/>
        </w:rPr>
        <w:t>a)</w:t>
      </w:r>
      <w:r w:rsidRPr="00795BBE">
        <w:rPr>
          <w:rFonts w:ascii="Arial" w:hAnsi="Arial" w:cs="Arial"/>
          <w:sz w:val="20"/>
          <w:szCs w:val="20"/>
        </w:rPr>
        <w:tab/>
        <w:t>opravy aktuální verze Služby po celou dobu trvání této smlouvy, instalace oprav, bezpečnostních a opravných patch aktuální verze Služby vzdáleným přístupem;</w:t>
      </w:r>
    </w:p>
    <w:p w14:paraId="1F5E8147" w14:textId="77777777" w:rsidR="00257F30" w:rsidRPr="00795BBE" w:rsidRDefault="00257F30" w:rsidP="00B02B4E">
      <w:pPr>
        <w:jc w:val="both"/>
        <w:rPr>
          <w:rFonts w:ascii="Arial" w:hAnsi="Arial" w:cs="Arial"/>
          <w:sz w:val="20"/>
          <w:szCs w:val="20"/>
        </w:rPr>
      </w:pPr>
      <w:r w:rsidRPr="00795BBE">
        <w:rPr>
          <w:rFonts w:ascii="Arial" w:hAnsi="Arial" w:cs="Arial"/>
          <w:sz w:val="20"/>
          <w:szCs w:val="20"/>
        </w:rPr>
        <w:lastRenderedPageBreak/>
        <w:t>b)</w:t>
      </w:r>
      <w:r w:rsidRPr="00795BBE">
        <w:rPr>
          <w:rFonts w:ascii="Arial" w:hAnsi="Arial" w:cs="Arial"/>
          <w:sz w:val="20"/>
          <w:szCs w:val="20"/>
        </w:rPr>
        <w:tab/>
        <w:t>poskytování technické podpory a servisních zásahů vzdáleným přístupem</w:t>
      </w:r>
    </w:p>
    <w:p w14:paraId="07925278" w14:textId="4E29CD52" w:rsidR="00257F30" w:rsidRPr="00795BBE" w:rsidRDefault="00257F30" w:rsidP="00B02B4E">
      <w:pPr>
        <w:jc w:val="both"/>
        <w:rPr>
          <w:rFonts w:ascii="Arial" w:hAnsi="Arial" w:cs="Arial"/>
          <w:sz w:val="20"/>
          <w:szCs w:val="20"/>
        </w:rPr>
      </w:pPr>
      <w:r w:rsidRPr="00795BBE">
        <w:rPr>
          <w:rFonts w:ascii="Arial" w:hAnsi="Arial" w:cs="Arial"/>
          <w:sz w:val="20"/>
          <w:szCs w:val="20"/>
        </w:rPr>
        <w:t>c)</w:t>
      </w:r>
      <w:r w:rsidRPr="00795BBE">
        <w:rPr>
          <w:rFonts w:ascii="Arial" w:hAnsi="Arial" w:cs="Arial"/>
          <w:sz w:val="20"/>
          <w:szCs w:val="20"/>
        </w:rPr>
        <w:tab/>
        <w:t xml:space="preserve">přístup k aplikaci </w:t>
      </w:r>
      <w:r w:rsidR="00016962">
        <w:rPr>
          <w:rFonts w:ascii="Arial" w:hAnsi="Arial" w:cs="Arial"/>
          <w:sz w:val="20"/>
          <w:szCs w:val="20"/>
        </w:rPr>
        <w:t>Service</w:t>
      </w:r>
      <w:r w:rsidR="00016962" w:rsidRPr="00795BBE">
        <w:rPr>
          <w:rFonts w:ascii="Arial" w:hAnsi="Arial" w:cs="Arial"/>
          <w:sz w:val="20"/>
          <w:szCs w:val="20"/>
        </w:rPr>
        <w:t>Desk</w:t>
      </w:r>
    </w:p>
    <w:p w14:paraId="1372789F" w14:textId="6E8F9023" w:rsidR="00257F30" w:rsidRPr="00795BBE" w:rsidRDefault="00257F30" w:rsidP="00B02B4E">
      <w:pPr>
        <w:jc w:val="both"/>
        <w:rPr>
          <w:rFonts w:ascii="Arial" w:hAnsi="Arial" w:cs="Arial"/>
          <w:sz w:val="20"/>
          <w:szCs w:val="20"/>
        </w:rPr>
      </w:pPr>
      <w:r w:rsidRPr="00795BBE">
        <w:rPr>
          <w:rFonts w:ascii="Arial" w:hAnsi="Arial" w:cs="Arial"/>
          <w:sz w:val="20"/>
          <w:szCs w:val="20"/>
        </w:rPr>
        <w:t>d)</w:t>
      </w:r>
      <w:r w:rsidRPr="00795BBE">
        <w:rPr>
          <w:rFonts w:ascii="Arial" w:hAnsi="Arial" w:cs="Arial"/>
          <w:sz w:val="20"/>
          <w:szCs w:val="20"/>
        </w:rPr>
        <w:tab/>
        <w:t xml:space="preserve">zajištění vytváření elektronického </w:t>
      </w:r>
      <w:proofErr w:type="gramStart"/>
      <w:r w:rsidRPr="00795BBE">
        <w:rPr>
          <w:rFonts w:ascii="Arial" w:hAnsi="Arial" w:cs="Arial"/>
          <w:sz w:val="20"/>
          <w:szCs w:val="20"/>
        </w:rPr>
        <w:t>podpisu  /</w:t>
      </w:r>
      <w:proofErr w:type="gramEnd"/>
      <w:r w:rsidRPr="00795BBE">
        <w:rPr>
          <w:rFonts w:ascii="Arial" w:hAnsi="Arial" w:cs="Arial"/>
          <w:sz w:val="20"/>
          <w:szCs w:val="20"/>
        </w:rPr>
        <w:t xml:space="preserve">  </w:t>
      </w:r>
      <w:proofErr w:type="gramStart"/>
      <w:r w:rsidRPr="00795BBE">
        <w:rPr>
          <w:rFonts w:ascii="Arial" w:hAnsi="Arial" w:cs="Arial"/>
          <w:sz w:val="20"/>
          <w:szCs w:val="20"/>
        </w:rPr>
        <w:t>pečetě  na</w:t>
      </w:r>
      <w:proofErr w:type="gramEnd"/>
      <w:r w:rsidRPr="00795BBE">
        <w:rPr>
          <w:rFonts w:ascii="Arial" w:hAnsi="Arial" w:cs="Arial"/>
          <w:sz w:val="20"/>
          <w:szCs w:val="20"/>
        </w:rPr>
        <w:t xml:space="preserve">  </w:t>
      </w:r>
      <w:proofErr w:type="gramStart"/>
      <w:r w:rsidRPr="00795BBE">
        <w:rPr>
          <w:rFonts w:ascii="Arial" w:hAnsi="Arial" w:cs="Arial"/>
          <w:sz w:val="20"/>
          <w:szCs w:val="20"/>
        </w:rPr>
        <w:t>digitálním  dokumentu</w:t>
      </w:r>
      <w:proofErr w:type="gramEnd"/>
      <w:r w:rsidRPr="00795BBE">
        <w:rPr>
          <w:rFonts w:ascii="Arial" w:hAnsi="Arial" w:cs="Arial"/>
          <w:sz w:val="20"/>
          <w:szCs w:val="20"/>
        </w:rPr>
        <w:t xml:space="preserve">  nebo balíčku dat podle norem </w:t>
      </w:r>
      <w:proofErr w:type="spellStart"/>
      <w:r w:rsidRPr="00795BBE">
        <w:rPr>
          <w:rFonts w:ascii="Arial" w:hAnsi="Arial" w:cs="Arial"/>
          <w:sz w:val="20"/>
          <w:szCs w:val="20"/>
        </w:rPr>
        <w:t>PAdES</w:t>
      </w:r>
      <w:proofErr w:type="spellEnd"/>
      <w:r w:rsidRPr="00795BBE">
        <w:rPr>
          <w:rFonts w:ascii="Arial" w:hAnsi="Arial" w:cs="Arial"/>
          <w:sz w:val="20"/>
          <w:szCs w:val="20"/>
        </w:rPr>
        <w:t xml:space="preserve">, </w:t>
      </w:r>
      <w:proofErr w:type="spellStart"/>
      <w:r w:rsidRPr="00795BBE">
        <w:rPr>
          <w:rFonts w:ascii="Arial" w:hAnsi="Arial" w:cs="Arial"/>
          <w:sz w:val="20"/>
          <w:szCs w:val="20"/>
        </w:rPr>
        <w:t>XAdES</w:t>
      </w:r>
      <w:proofErr w:type="spellEnd"/>
      <w:r w:rsidRPr="00795BBE">
        <w:rPr>
          <w:rFonts w:ascii="Arial" w:hAnsi="Arial" w:cs="Arial"/>
          <w:sz w:val="20"/>
          <w:szCs w:val="20"/>
        </w:rPr>
        <w:t xml:space="preserve">, </w:t>
      </w:r>
      <w:proofErr w:type="spellStart"/>
      <w:r w:rsidRPr="00795BBE">
        <w:rPr>
          <w:rFonts w:ascii="Arial" w:hAnsi="Arial" w:cs="Arial"/>
          <w:sz w:val="20"/>
          <w:szCs w:val="20"/>
        </w:rPr>
        <w:t>CAdES</w:t>
      </w:r>
      <w:proofErr w:type="spellEnd"/>
      <w:r w:rsidRPr="00795BBE">
        <w:rPr>
          <w:rFonts w:ascii="Arial" w:hAnsi="Arial" w:cs="Arial"/>
          <w:sz w:val="20"/>
          <w:szCs w:val="20"/>
        </w:rPr>
        <w:t xml:space="preserve">, ASIC v souladu s Nařízením </w:t>
      </w:r>
      <w:proofErr w:type="spellStart"/>
      <w:r w:rsidRPr="00795BBE">
        <w:rPr>
          <w:rFonts w:ascii="Arial" w:hAnsi="Arial" w:cs="Arial"/>
          <w:sz w:val="20"/>
          <w:szCs w:val="20"/>
        </w:rPr>
        <w:t>elDAS</w:t>
      </w:r>
      <w:proofErr w:type="spellEnd"/>
    </w:p>
    <w:p w14:paraId="298A39FD" w14:textId="0610994C" w:rsidR="00257F30" w:rsidRPr="00795BBE" w:rsidRDefault="00257F30" w:rsidP="00FE0377">
      <w:pPr>
        <w:jc w:val="both"/>
        <w:rPr>
          <w:rFonts w:ascii="Arial" w:hAnsi="Arial" w:cs="Arial"/>
          <w:sz w:val="20"/>
          <w:szCs w:val="20"/>
        </w:rPr>
      </w:pPr>
      <w:r w:rsidRPr="00795BBE">
        <w:rPr>
          <w:rFonts w:ascii="Arial" w:hAnsi="Arial" w:cs="Arial"/>
          <w:sz w:val="20"/>
          <w:szCs w:val="20"/>
        </w:rPr>
        <w:t>e)</w:t>
      </w:r>
      <w:r w:rsidRPr="00795BBE">
        <w:rPr>
          <w:rFonts w:ascii="Arial" w:hAnsi="Arial" w:cs="Arial"/>
          <w:sz w:val="20"/>
          <w:szCs w:val="20"/>
        </w:rPr>
        <w:tab/>
        <w:t>zajištění časového razítka samostatně zamykající digitální dokument ve formátu PDF a PDF/ A nebo jako součást elektronického podpisu / pečetě dokumentu</w:t>
      </w:r>
    </w:p>
    <w:p w14:paraId="36DF6AAA" w14:textId="69224219" w:rsidR="00257F30" w:rsidRPr="00795BBE" w:rsidRDefault="00257F30" w:rsidP="00FE0377">
      <w:pPr>
        <w:jc w:val="both"/>
        <w:rPr>
          <w:rFonts w:ascii="Arial" w:hAnsi="Arial" w:cs="Arial"/>
          <w:sz w:val="20"/>
          <w:szCs w:val="20"/>
        </w:rPr>
      </w:pPr>
      <w:r w:rsidRPr="00795BBE">
        <w:rPr>
          <w:rFonts w:ascii="Arial" w:hAnsi="Arial" w:cs="Arial"/>
          <w:sz w:val="20"/>
          <w:szCs w:val="20"/>
        </w:rPr>
        <w:t>f)</w:t>
      </w:r>
      <w:r w:rsidRPr="00795BBE">
        <w:rPr>
          <w:rFonts w:ascii="Arial" w:hAnsi="Arial" w:cs="Arial"/>
          <w:sz w:val="20"/>
          <w:szCs w:val="20"/>
        </w:rPr>
        <w:tab/>
        <w:t>zajištění   kontroly   platnosti   elektronického   podpisu    /    pečetě   a    časového    razítka na digitálním dokumentu / datové zprávě s ověřovací doložkou ve formátu PDF</w:t>
      </w:r>
      <w:r w:rsidR="00431764">
        <w:rPr>
          <w:rFonts w:ascii="Arial" w:hAnsi="Arial" w:cs="Arial"/>
          <w:sz w:val="20"/>
          <w:szCs w:val="20"/>
        </w:rPr>
        <w:t xml:space="preserve">, </w:t>
      </w:r>
      <w:r w:rsidR="00431764" w:rsidRPr="00795BBE">
        <w:rPr>
          <w:rFonts w:ascii="Arial" w:hAnsi="Arial" w:cs="Arial"/>
          <w:sz w:val="20"/>
          <w:szCs w:val="20"/>
        </w:rPr>
        <w:t>PDF/ A</w:t>
      </w:r>
      <w:r w:rsidRPr="00795BBE">
        <w:rPr>
          <w:rFonts w:ascii="Arial" w:hAnsi="Arial" w:cs="Arial"/>
          <w:sz w:val="20"/>
          <w:szCs w:val="20"/>
        </w:rPr>
        <w:t xml:space="preserve"> </w:t>
      </w:r>
      <w:proofErr w:type="spellStart"/>
      <w:r w:rsidRPr="00795BBE">
        <w:rPr>
          <w:rFonts w:ascii="Arial" w:hAnsi="Arial" w:cs="Arial"/>
          <w:sz w:val="20"/>
          <w:szCs w:val="20"/>
        </w:rPr>
        <w:t>a</w:t>
      </w:r>
      <w:proofErr w:type="spellEnd"/>
      <w:r w:rsidRPr="00795BBE">
        <w:rPr>
          <w:rFonts w:ascii="Arial" w:hAnsi="Arial" w:cs="Arial"/>
          <w:sz w:val="20"/>
          <w:szCs w:val="20"/>
        </w:rPr>
        <w:t xml:space="preserve"> XML</w:t>
      </w:r>
    </w:p>
    <w:p w14:paraId="340BC7BC" w14:textId="77777777" w:rsidR="00257F30" w:rsidRPr="00795BBE" w:rsidRDefault="00257F30" w:rsidP="00FE0377">
      <w:pPr>
        <w:jc w:val="both"/>
        <w:rPr>
          <w:rFonts w:ascii="Arial" w:hAnsi="Arial" w:cs="Arial"/>
          <w:sz w:val="20"/>
          <w:szCs w:val="20"/>
        </w:rPr>
      </w:pPr>
      <w:r w:rsidRPr="00795BBE">
        <w:rPr>
          <w:rFonts w:ascii="Arial" w:hAnsi="Arial" w:cs="Arial"/>
          <w:sz w:val="20"/>
          <w:szCs w:val="20"/>
        </w:rPr>
        <w:t>g)</w:t>
      </w:r>
      <w:r w:rsidRPr="00795BBE">
        <w:rPr>
          <w:rFonts w:ascii="Arial" w:hAnsi="Arial" w:cs="Arial"/>
          <w:sz w:val="20"/>
          <w:szCs w:val="20"/>
        </w:rPr>
        <w:tab/>
        <w:t>zajištění dlouhodobé ověřitelnosti a čitelnosti digitálních dokumentů zajištění časového razítka samostatně zamykající digitální dokument ve formátu PDF a PDF/A nebo jako součást elektronického podpisu / pečetě dokumentu</w:t>
      </w:r>
    </w:p>
    <w:p w14:paraId="42FA582E" w14:textId="1AA0CFF6" w:rsidR="00257F30" w:rsidRPr="00795BBE" w:rsidRDefault="00257F30" w:rsidP="00FE0377">
      <w:pPr>
        <w:jc w:val="both"/>
        <w:rPr>
          <w:rFonts w:ascii="Arial" w:hAnsi="Arial" w:cs="Arial"/>
          <w:sz w:val="20"/>
          <w:szCs w:val="20"/>
        </w:rPr>
      </w:pPr>
      <w:r w:rsidRPr="00795BBE">
        <w:rPr>
          <w:rFonts w:ascii="Arial" w:hAnsi="Arial" w:cs="Arial"/>
          <w:sz w:val="20"/>
          <w:szCs w:val="20"/>
        </w:rPr>
        <w:t>i)</w:t>
      </w:r>
      <w:r w:rsidRPr="00795BBE">
        <w:rPr>
          <w:rFonts w:ascii="Arial" w:hAnsi="Arial" w:cs="Arial"/>
          <w:sz w:val="20"/>
          <w:szCs w:val="20"/>
        </w:rPr>
        <w:tab/>
        <w:t xml:space="preserve">Služba </w:t>
      </w:r>
      <w:proofErr w:type="spellStart"/>
      <w:r w:rsidRPr="00795BBE">
        <w:rPr>
          <w:rFonts w:ascii="Arial" w:hAnsi="Arial" w:cs="Arial"/>
          <w:sz w:val="20"/>
          <w:szCs w:val="20"/>
        </w:rPr>
        <w:t>elDAS</w:t>
      </w:r>
      <w:proofErr w:type="spellEnd"/>
      <w:r w:rsidRPr="00795BBE">
        <w:rPr>
          <w:rFonts w:ascii="Arial" w:hAnsi="Arial" w:cs="Arial"/>
          <w:sz w:val="20"/>
          <w:szCs w:val="20"/>
        </w:rPr>
        <w:t xml:space="preserve"> je poskytována ve standardním SLA: min. </w:t>
      </w:r>
      <w:r w:rsidR="005C5CD4">
        <w:rPr>
          <w:rFonts w:ascii="Arial" w:hAnsi="Arial" w:cs="Arial"/>
          <w:sz w:val="20"/>
          <w:szCs w:val="20"/>
        </w:rPr>
        <w:t>10</w:t>
      </w:r>
      <w:r w:rsidRPr="00795BBE">
        <w:rPr>
          <w:rFonts w:ascii="Arial" w:hAnsi="Arial" w:cs="Arial"/>
          <w:sz w:val="20"/>
          <w:szCs w:val="20"/>
        </w:rPr>
        <w:t xml:space="preserve"> transakcí za 1 min.</w:t>
      </w:r>
    </w:p>
    <w:p w14:paraId="1915B13C" w14:textId="719D1B37" w:rsidR="00257F30" w:rsidRPr="00795BBE" w:rsidRDefault="00257F30" w:rsidP="00FE0377">
      <w:pPr>
        <w:jc w:val="both"/>
        <w:rPr>
          <w:rFonts w:ascii="Arial" w:hAnsi="Arial" w:cs="Arial"/>
          <w:sz w:val="20"/>
          <w:szCs w:val="20"/>
        </w:rPr>
      </w:pPr>
    </w:p>
    <w:p w14:paraId="6E529C57" w14:textId="5E985E71" w:rsidR="00257F30" w:rsidRPr="00795BBE" w:rsidRDefault="00C02F18" w:rsidP="00FE0377">
      <w:pPr>
        <w:jc w:val="both"/>
        <w:rPr>
          <w:rFonts w:ascii="Arial" w:hAnsi="Arial" w:cs="Arial"/>
          <w:sz w:val="20"/>
          <w:szCs w:val="20"/>
        </w:rPr>
      </w:pPr>
      <w:r w:rsidRPr="00E16550">
        <w:rPr>
          <w:rFonts w:ascii="Arial" w:eastAsia="Trebuchet MS" w:hAnsi="Arial" w:cs="Arial"/>
          <w:bCs/>
          <w:color w:val="000000" w:themeColor="text1"/>
          <w:lang w:eastAsia="en-US"/>
        </w:rPr>
        <w:t>Dodavatel</w:t>
      </w:r>
      <w:r w:rsidR="00257F30" w:rsidRPr="00795BBE">
        <w:rPr>
          <w:rFonts w:ascii="Arial" w:hAnsi="Arial" w:cs="Arial"/>
          <w:sz w:val="20"/>
          <w:szCs w:val="20"/>
        </w:rPr>
        <w:t xml:space="preserve"> se zavazuje řešit nahlášené vady dle článku 4 této přílohy č. 1 v následujících garantovaných lhůtách od řádného nahlášení vady Objednatelem, je-li to objektivně možné:</w:t>
      </w:r>
    </w:p>
    <w:tbl>
      <w:tblPr>
        <w:tblStyle w:val="TableNormal1"/>
        <w:tblpPr w:leftFromText="141" w:rightFromText="141" w:vertAnchor="text" w:horzAnchor="margin" w:tblpY="15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4"/>
        <w:gridCol w:w="2452"/>
        <w:gridCol w:w="2640"/>
        <w:gridCol w:w="1885"/>
      </w:tblGrid>
      <w:tr w:rsidR="00257F30" w:rsidRPr="00795BBE" w14:paraId="25091D44" w14:textId="77777777" w:rsidTr="0041316E">
        <w:trPr>
          <w:trHeight w:val="537"/>
        </w:trPr>
        <w:tc>
          <w:tcPr>
            <w:tcW w:w="1644" w:type="dxa"/>
            <w:tcBorders>
              <w:left w:val="single" w:sz="12" w:space="0" w:color="000000"/>
            </w:tcBorders>
          </w:tcPr>
          <w:p w14:paraId="7244B61B"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Stav služby (vada)</w:t>
            </w:r>
          </w:p>
        </w:tc>
        <w:tc>
          <w:tcPr>
            <w:tcW w:w="2452" w:type="dxa"/>
          </w:tcPr>
          <w:p w14:paraId="510B176E"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Zaslání potvrzení nahlášení vady do</w:t>
            </w:r>
          </w:p>
        </w:tc>
        <w:tc>
          <w:tcPr>
            <w:tcW w:w="2640" w:type="dxa"/>
          </w:tcPr>
          <w:p w14:paraId="318EA6E9"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Zahájení servisního zásahu od nahlášení do</w:t>
            </w:r>
          </w:p>
        </w:tc>
        <w:tc>
          <w:tcPr>
            <w:tcW w:w="1885" w:type="dxa"/>
            <w:tcBorders>
              <w:right w:val="single" w:sz="12" w:space="0" w:color="000000"/>
            </w:tcBorders>
          </w:tcPr>
          <w:p w14:paraId="48A60B37" w14:textId="16389855" w:rsidR="00257F30" w:rsidRPr="00795BBE" w:rsidRDefault="00F24C27" w:rsidP="006D1856">
            <w:pPr>
              <w:rPr>
                <w:rFonts w:ascii="Arial" w:eastAsia="Calibri" w:hAnsi="Arial" w:cs="Arial"/>
                <w:sz w:val="20"/>
                <w:szCs w:val="20"/>
                <w:lang w:val="cs-CZ"/>
              </w:rPr>
            </w:pPr>
            <w:r>
              <w:rPr>
                <w:rFonts w:ascii="Arial" w:eastAsia="Calibri" w:hAnsi="Arial" w:cs="Arial"/>
                <w:sz w:val="20"/>
                <w:szCs w:val="20"/>
                <w:lang w:val="cs-CZ"/>
              </w:rPr>
              <w:t>O</w:t>
            </w:r>
            <w:r w:rsidR="00257F30" w:rsidRPr="00795BBE">
              <w:rPr>
                <w:rFonts w:ascii="Arial" w:eastAsia="Calibri" w:hAnsi="Arial" w:cs="Arial"/>
                <w:sz w:val="20"/>
                <w:szCs w:val="20"/>
                <w:lang w:val="cs-CZ"/>
              </w:rPr>
              <w:t>dstranění vady do</w:t>
            </w:r>
          </w:p>
        </w:tc>
      </w:tr>
      <w:tr w:rsidR="00257F30" w:rsidRPr="00795BBE" w14:paraId="7A9EC772" w14:textId="77777777" w:rsidTr="0041316E">
        <w:trPr>
          <w:trHeight w:val="335"/>
        </w:trPr>
        <w:tc>
          <w:tcPr>
            <w:tcW w:w="1644" w:type="dxa"/>
            <w:tcBorders>
              <w:left w:val="single" w:sz="12" w:space="0" w:color="000000"/>
            </w:tcBorders>
          </w:tcPr>
          <w:p w14:paraId="69B47CD6"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A</w:t>
            </w:r>
          </w:p>
        </w:tc>
        <w:tc>
          <w:tcPr>
            <w:tcW w:w="2452" w:type="dxa"/>
          </w:tcPr>
          <w:p w14:paraId="4C26145A"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6 hodin</w:t>
            </w:r>
          </w:p>
        </w:tc>
        <w:tc>
          <w:tcPr>
            <w:tcW w:w="2640" w:type="dxa"/>
          </w:tcPr>
          <w:p w14:paraId="6BE7AF23"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12 hodin</w:t>
            </w:r>
          </w:p>
        </w:tc>
        <w:tc>
          <w:tcPr>
            <w:tcW w:w="1885" w:type="dxa"/>
            <w:tcBorders>
              <w:right w:val="single" w:sz="12" w:space="0" w:color="000000"/>
            </w:tcBorders>
          </w:tcPr>
          <w:p w14:paraId="3236C7E1"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36 hodin</w:t>
            </w:r>
          </w:p>
        </w:tc>
      </w:tr>
      <w:tr w:rsidR="00257F30" w:rsidRPr="00795BBE" w14:paraId="4C5D267A" w14:textId="77777777" w:rsidTr="0041316E">
        <w:trPr>
          <w:trHeight w:val="331"/>
        </w:trPr>
        <w:tc>
          <w:tcPr>
            <w:tcW w:w="1644" w:type="dxa"/>
            <w:tcBorders>
              <w:left w:val="single" w:sz="12" w:space="0" w:color="000000"/>
            </w:tcBorders>
          </w:tcPr>
          <w:p w14:paraId="38564FE8"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B</w:t>
            </w:r>
          </w:p>
        </w:tc>
        <w:tc>
          <w:tcPr>
            <w:tcW w:w="2452" w:type="dxa"/>
          </w:tcPr>
          <w:p w14:paraId="62445BE8"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10 hodin</w:t>
            </w:r>
          </w:p>
        </w:tc>
        <w:tc>
          <w:tcPr>
            <w:tcW w:w="2640" w:type="dxa"/>
          </w:tcPr>
          <w:p w14:paraId="7386D14F"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20 hodin</w:t>
            </w:r>
          </w:p>
        </w:tc>
        <w:tc>
          <w:tcPr>
            <w:tcW w:w="1885" w:type="dxa"/>
            <w:tcBorders>
              <w:right w:val="single" w:sz="12" w:space="0" w:color="000000"/>
            </w:tcBorders>
          </w:tcPr>
          <w:p w14:paraId="1618B179"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80 hodin</w:t>
            </w:r>
          </w:p>
        </w:tc>
      </w:tr>
      <w:tr w:rsidR="00257F30" w:rsidRPr="00795BBE" w14:paraId="50E276B7" w14:textId="77777777" w:rsidTr="0041316E">
        <w:trPr>
          <w:trHeight w:val="345"/>
        </w:trPr>
        <w:tc>
          <w:tcPr>
            <w:tcW w:w="1644" w:type="dxa"/>
            <w:tcBorders>
              <w:left w:val="single" w:sz="12" w:space="0" w:color="000000"/>
            </w:tcBorders>
          </w:tcPr>
          <w:p w14:paraId="2C9A0704" w14:textId="31760C1E"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C</w:t>
            </w:r>
          </w:p>
        </w:tc>
        <w:tc>
          <w:tcPr>
            <w:tcW w:w="2452" w:type="dxa"/>
          </w:tcPr>
          <w:p w14:paraId="2C0BDF20"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12 hodin</w:t>
            </w:r>
          </w:p>
        </w:tc>
        <w:tc>
          <w:tcPr>
            <w:tcW w:w="2640" w:type="dxa"/>
          </w:tcPr>
          <w:p w14:paraId="5E7B8AB7"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36 hodin</w:t>
            </w:r>
          </w:p>
        </w:tc>
        <w:tc>
          <w:tcPr>
            <w:tcW w:w="1885" w:type="dxa"/>
            <w:tcBorders>
              <w:right w:val="single" w:sz="12" w:space="0" w:color="000000"/>
            </w:tcBorders>
          </w:tcPr>
          <w:p w14:paraId="4485823F" w14:textId="77777777" w:rsidR="00257F30" w:rsidRPr="00795BBE" w:rsidRDefault="00257F30" w:rsidP="006D1856">
            <w:pPr>
              <w:rPr>
                <w:rFonts w:ascii="Arial" w:eastAsia="Calibri" w:hAnsi="Arial" w:cs="Arial"/>
                <w:sz w:val="20"/>
                <w:szCs w:val="20"/>
                <w:lang w:val="cs-CZ"/>
              </w:rPr>
            </w:pPr>
            <w:r w:rsidRPr="00795BBE">
              <w:rPr>
                <w:rFonts w:ascii="Arial" w:eastAsia="Calibri" w:hAnsi="Arial" w:cs="Arial"/>
                <w:sz w:val="20"/>
                <w:szCs w:val="20"/>
                <w:lang w:val="cs-CZ"/>
              </w:rPr>
              <w:t>160 hodin</w:t>
            </w:r>
          </w:p>
        </w:tc>
      </w:tr>
    </w:tbl>
    <w:p w14:paraId="1AF11D6E" w14:textId="77777777" w:rsidR="00257F30" w:rsidRPr="00795BBE" w:rsidRDefault="00257F30" w:rsidP="00257F30">
      <w:pPr>
        <w:rPr>
          <w:rFonts w:ascii="Arial" w:hAnsi="Arial" w:cs="Arial"/>
          <w:sz w:val="20"/>
          <w:szCs w:val="20"/>
        </w:rPr>
      </w:pPr>
    </w:p>
    <w:p w14:paraId="3607260B" w14:textId="4CE48B54" w:rsidR="00257F30" w:rsidRPr="00795BBE" w:rsidRDefault="00257F30" w:rsidP="00257F30">
      <w:pPr>
        <w:rPr>
          <w:rFonts w:ascii="Arial" w:hAnsi="Arial" w:cs="Arial"/>
          <w:sz w:val="20"/>
          <w:szCs w:val="20"/>
        </w:rPr>
      </w:pPr>
      <w:r w:rsidRPr="00795BBE">
        <w:rPr>
          <w:rFonts w:ascii="Arial" w:hAnsi="Arial" w:cs="Arial"/>
          <w:sz w:val="20"/>
          <w:szCs w:val="20"/>
        </w:rPr>
        <w:t>Kritická chyba (A)</w:t>
      </w:r>
    </w:p>
    <w:p w14:paraId="4B4B5135" w14:textId="2F67C4AB" w:rsidR="00257F30" w:rsidRPr="00795BBE" w:rsidRDefault="00257F30" w:rsidP="0011273C">
      <w:pPr>
        <w:jc w:val="both"/>
        <w:rPr>
          <w:rFonts w:ascii="Arial" w:hAnsi="Arial" w:cs="Arial"/>
          <w:sz w:val="20"/>
          <w:szCs w:val="20"/>
        </w:rPr>
      </w:pPr>
      <w:r w:rsidRPr="00795BBE">
        <w:rPr>
          <w:rFonts w:ascii="Arial" w:hAnsi="Arial" w:cs="Arial"/>
          <w:sz w:val="20"/>
          <w:szCs w:val="20"/>
        </w:rPr>
        <w:t>Z hlediska definované funkčnosti poskytované služby nebo programového vybavení kritická chyba. Systém není možné po</w:t>
      </w:r>
      <w:r w:rsidR="00314E70">
        <w:rPr>
          <w:rFonts w:ascii="Arial" w:hAnsi="Arial" w:cs="Arial"/>
          <w:sz w:val="20"/>
          <w:szCs w:val="20"/>
        </w:rPr>
        <w:t>u</w:t>
      </w:r>
      <w:r w:rsidRPr="00795BBE">
        <w:rPr>
          <w:rFonts w:ascii="Arial" w:hAnsi="Arial" w:cs="Arial"/>
          <w:sz w:val="20"/>
          <w:szCs w:val="20"/>
        </w:rPr>
        <w:t xml:space="preserve">žívat vůbec nebo jenom s velkým omezením. Tato chyba přímo omezuje vykonávání některé ze základních činností oprávněných uživatelů systému a ohrožuje vykonávání hlavních </w:t>
      </w:r>
      <w:r w:rsidR="008B3AB8">
        <w:rPr>
          <w:rFonts w:ascii="Arial" w:hAnsi="Arial" w:cs="Arial"/>
          <w:sz w:val="20"/>
          <w:szCs w:val="20"/>
        </w:rPr>
        <w:t>čin</w:t>
      </w:r>
      <w:r w:rsidR="00F47991">
        <w:rPr>
          <w:rFonts w:ascii="Arial" w:hAnsi="Arial" w:cs="Arial"/>
          <w:sz w:val="20"/>
          <w:szCs w:val="20"/>
        </w:rPr>
        <w:t>n</w:t>
      </w:r>
      <w:r w:rsidR="008B3AB8">
        <w:rPr>
          <w:rFonts w:ascii="Arial" w:hAnsi="Arial" w:cs="Arial"/>
          <w:sz w:val="20"/>
          <w:szCs w:val="20"/>
        </w:rPr>
        <w:t>ostí</w:t>
      </w:r>
      <w:r w:rsidRPr="00795BBE">
        <w:rPr>
          <w:rFonts w:ascii="Arial" w:hAnsi="Arial" w:cs="Arial"/>
          <w:sz w:val="20"/>
          <w:szCs w:val="20"/>
        </w:rPr>
        <w:t xml:space="preserve"> Objednatele.</w:t>
      </w:r>
    </w:p>
    <w:p w14:paraId="23773699" w14:textId="77777777" w:rsidR="00257F30" w:rsidRPr="00795BBE" w:rsidRDefault="00257F30" w:rsidP="0011273C">
      <w:pPr>
        <w:jc w:val="both"/>
        <w:rPr>
          <w:rFonts w:ascii="Arial" w:hAnsi="Arial" w:cs="Arial"/>
          <w:sz w:val="20"/>
          <w:szCs w:val="20"/>
        </w:rPr>
      </w:pPr>
      <w:r w:rsidRPr="00795BBE">
        <w:rPr>
          <w:rFonts w:ascii="Arial" w:hAnsi="Arial" w:cs="Arial"/>
          <w:sz w:val="20"/>
          <w:szCs w:val="20"/>
        </w:rPr>
        <w:t>Chyba (B)</w:t>
      </w:r>
    </w:p>
    <w:p w14:paraId="2F7644FA" w14:textId="26B27230" w:rsidR="00257F30" w:rsidRPr="00795BBE" w:rsidRDefault="00257F30" w:rsidP="0011273C">
      <w:pPr>
        <w:jc w:val="both"/>
        <w:rPr>
          <w:rFonts w:ascii="Arial" w:hAnsi="Arial" w:cs="Arial"/>
          <w:sz w:val="20"/>
          <w:szCs w:val="20"/>
        </w:rPr>
      </w:pPr>
      <w:r w:rsidRPr="00795BBE">
        <w:rPr>
          <w:rFonts w:ascii="Arial" w:hAnsi="Arial" w:cs="Arial"/>
          <w:sz w:val="20"/>
          <w:szCs w:val="20"/>
        </w:rPr>
        <w:t xml:space="preserve">Při práci byla uživatelem zjištěna odchylka od definovaného chování poskytované služby nebo dodaného programového vybavení. Uživatelé jsou omezeni ve výkonu nutných činností, vykonávaní základních </w:t>
      </w:r>
      <w:r w:rsidR="00F47991">
        <w:rPr>
          <w:rFonts w:ascii="Arial" w:hAnsi="Arial" w:cs="Arial"/>
          <w:sz w:val="20"/>
          <w:szCs w:val="20"/>
        </w:rPr>
        <w:t>činností</w:t>
      </w:r>
      <w:r w:rsidRPr="00795BBE">
        <w:rPr>
          <w:rFonts w:ascii="Arial" w:hAnsi="Arial" w:cs="Arial"/>
          <w:sz w:val="20"/>
          <w:szCs w:val="20"/>
        </w:rPr>
        <w:t xml:space="preserve"> Objednatele není omezeno.</w:t>
      </w:r>
    </w:p>
    <w:p w14:paraId="674109E7" w14:textId="77777777" w:rsidR="00257F30" w:rsidRPr="00795BBE" w:rsidRDefault="00257F30" w:rsidP="0011273C">
      <w:pPr>
        <w:jc w:val="both"/>
        <w:rPr>
          <w:rFonts w:ascii="Arial" w:hAnsi="Arial" w:cs="Arial"/>
          <w:sz w:val="20"/>
          <w:szCs w:val="20"/>
        </w:rPr>
      </w:pPr>
      <w:r w:rsidRPr="00795BBE">
        <w:rPr>
          <w:rFonts w:ascii="Arial" w:hAnsi="Arial" w:cs="Arial"/>
          <w:sz w:val="20"/>
          <w:szCs w:val="20"/>
        </w:rPr>
        <w:t>Nezávažná chyba (C)</w:t>
      </w:r>
    </w:p>
    <w:p w14:paraId="4525D003" w14:textId="77777777" w:rsidR="00257F30" w:rsidRPr="00795BBE" w:rsidRDefault="00257F30" w:rsidP="0011273C">
      <w:pPr>
        <w:jc w:val="both"/>
        <w:rPr>
          <w:rFonts w:ascii="Arial" w:hAnsi="Arial" w:cs="Arial"/>
          <w:sz w:val="20"/>
          <w:szCs w:val="20"/>
        </w:rPr>
      </w:pPr>
      <w:r w:rsidRPr="00795BBE">
        <w:rPr>
          <w:rFonts w:ascii="Arial" w:hAnsi="Arial" w:cs="Arial"/>
          <w:sz w:val="20"/>
          <w:szCs w:val="20"/>
        </w:rPr>
        <w:t>Během provozu byla uživatelem poskytované služby nebo dodaného programového vybavení zjištěna odchylka od definovaného chování, nebo byla zjištěna nevýznamná odchylka od oprávněných požadavků poskytované služby nebo dodaného programového vybavení. Daná chyba nesnižuje rozsah funkčnosti služby nebo programového vybavení.</w:t>
      </w:r>
    </w:p>
    <w:p w14:paraId="503F4918" w14:textId="58D92C66" w:rsidR="00257F30" w:rsidRPr="00795BBE" w:rsidRDefault="00C02F18" w:rsidP="0011273C">
      <w:pPr>
        <w:jc w:val="both"/>
        <w:rPr>
          <w:rFonts w:ascii="Arial" w:hAnsi="Arial" w:cs="Arial"/>
          <w:sz w:val="20"/>
          <w:szCs w:val="20"/>
        </w:rPr>
      </w:pPr>
      <w:r w:rsidRPr="00E16550">
        <w:rPr>
          <w:rFonts w:ascii="Arial" w:eastAsia="Trebuchet MS" w:hAnsi="Arial" w:cs="Arial"/>
          <w:bCs/>
          <w:color w:val="000000" w:themeColor="text1"/>
          <w:lang w:eastAsia="en-US"/>
        </w:rPr>
        <w:t>Dodavatel</w:t>
      </w:r>
      <w:r w:rsidR="00257F30" w:rsidRPr="00795BBE">
        <w:rPr>
          <w:rFonts w:ascii="Arial" w:hAnsi="Arial" w:cs="Arial"/>
          <w:sz w:val="20"/>
          <w:szCs w:val="20"/>
        </w:rPr>
        <w:t xml:space="preserve"> se zavazuje Objednateli poskytovat</w:t>
      </w:r>
      <w:r w:rsidR="009A7600">
        <w:rPr>
          <w:rFonts w:ascii="Arial" w:hAnsi="Arial" w:cs="Arial"/>
          <w:sz w:val="20"/>
          <w:szCs w:val="20"/>
        </w:rPr>
        <w:t xml:space="preserve"> jako</w:t>
      </w:r>
      <w:r w:rsidR="00DA58EA">
        <w:rPr>
          <w:rFonts w:ascii="Arial" w:hAnsi="Arial" w:cs="Arial"/>
          <w:sz w:val="20"/>
          <w:szCs w:val="20"/>
        </w:rPr>
        <w:t xml:space="preserve"> </w:t>
      </w:r>
      <w:r w:rsidR="0041257F">
        <w:rPr>
          <w:rFonts w:ascii="Arial" w:hAnsi="Arial" w:cs="Arial"/>
          <w:sz w:val="20"/>
          <w:szCs w:val="20"/>
        </w:rPr>
        <w:t xml:space="preserve">součást </w:t>
      </w:r>
      <w:r w:rsidR="002A4143">
        <w:rPr>
          <w:rFonts w:ascii="Arial" w:hAnsi="Arial" w:cs="Arial"/>
          <w:sz w:val="20"/>
          <w:szCs w:val="20"/>
        </w:rPr>
        <w:t>paušální</w:t>
      </w:r>
      <w:r w:rsidR="00371E0E">
        <w:rPr>
          <w:rFonts w:ascii="Arial" w:hAnsi="Arial" w:cs="Arial"/>
          <w:sz w:val="20"/>
          <w:szCs w:val="20"/>
        </w:rPr>
        <w:t xml:space="preserve"> odměny dle odst. 5.4 Smlouvy</w:t>
      </w:r>
      <w:r w:rsidR="00257F30" w:rsidRPr="00795BBE">
        <w:rPr>
          <w:rFonts w:ascii="Arial" w:hAnsi="Arial" w:cs="Arial"/>
          <w:sz w:val="20"/>
          <w:szCs w:val="20"/>
        </w:rPr>
        <w:t>:</w:t>
      </w:r>
    </w:p>
    <w:p w14:paraId="26E3FF81" w14:textId="25038155" w:rsidR="00257F30" w:rsidRPr="00795BBE" w:rsidRDefault="00257F30" w:rsidP="0011273C">
      <w:pPr>
        <w:jc w:val="both"/>
        <w:rPr>
          <w:rFonts w:ascii="Arial" w:hAnsi="Arial" w:cs="Arial"/>
          <w:sz w:val="20"/>
          <w:szCs w:val="20"/>
        </w:rPr>
      </w:pPr>
      <w:r w:rsidRPr="00795BBE">
        <w:rPr>
          <w:rFonts w:ascii="Arial" w:hAnsi="Arial" w:cs="Arial"/>
          <w:sz w:val="20"/>
          <w:szCs w:val="20"/>
        </w:rPr>
        <w:t>a)</w:t>
      </w:r>
      <w:r w:rsidRPr="00795BBE">
        <w:rPr>
          <w:rFonts w:ascii="Arial" w:hAnsi="Arial" w:cs="Arial"/>
          <w:sz w:val="20"/>
          <w:szCs w:val="20"/>
        </w:rPr>
        <w:tab/>
        <w:t xml:space="preserve">technickou podporu při provozu služeb, řešení nestandardních situací a poradenství </w:t>
      </w:r>
      <w:r w:rsidR="00F25622">
        <w:rPr>
          <w:rFonts w:ascii="Arial" w:hAnsi="Arial" w:cs="Arial"/>
          <w:sz w:val="20"/>
          <w:szCs w:val="20"/>
        </w:rPr>
        <w:t xml:space="preserve">v max rozsahu 1MD/měsíc </w:t>
      </w:r>
      <w:r w:rsidRPr="00795BBE">
        <w:rPr>
          <w:rFonts w:ascii="Arial" w:hAnsi="Arial" w:cs="Arial"/>
          <w:sz w:val="20"/>
          <w:szCs w:val="20"/>
        </w:rPr>
        <w:t xml:space="preserve">související s předmětem této Smlouvy prostřednictvím e-mailové adresy </w:t>
      </w:r>
      <w:r w:rsidR="00FD27CA" w:rsidRPr="00795BBE">
        <w:rPr>
          <w:rFonts w:ascii="Arial" w:hAnsi="Arial" w:cs="Arial"/>
          <w:sz w:val="20"/>
          <w:szCs w:val="20"/>
          <w:highlight w:val="yellow"/>
        </w:rPr>
        <w:t xml:space="preserve">[DOPLNÍ </w:t>
      </w:r>
      <w:r w:rsidR="00BF26D5" w:rsidRPr="00BF26D5">
        <w:rPr>
          <w:rFonts w:ascii="Arial" w:hAnsi="Arial" w:cs="Arial"/>
          <w:bCs/>
          <w:sz w:val="20"/>
          <w:szCs w:val="20"/>
          <w:highlight w:val="yellow"/>
          <w:lang w:eastAsia="en-US"/>
        </w:rPr>
        <w:t>ÚČASTNÍK</w:t>
      </w:r>
      <w:r w:rsidR="00FD27CA" w:rsidRPr="00795BBE">
        <w:rPr>
          <w:rFonts w:ascii="Arial" w:hAnsi="Arial" w:cs="Arial"/>
          <w:sz w:val="20"/>
          <w:szCs w:val="20"/>
          <w:highlight w:val="yellow"/>
        </w:rPr>
        <w:t>]</w:t>
      </w:r>
      <w:r w:rsidR="00BF26D5">
        <w:rPr>
          <w:rFonts w:ascii="Arial" w:hAnsi="Arial" w:cs="Arial"/>
          <w:sz w:val="20"/>
          <w:szCs w:val="20"/>
        </w:rPr>
        <w:t xml:space="preserve"> </w:t>
      </w:r>
      <w:r w:rsidRPr="00795BBE">
        <w:rPr>
          <w:rFonts w:ascii="Arial" w:hAnsi="Arial" w:cs="Arial"/>
          <w:sz w:val="20"/>
          <w:szCs w:val="20"/>
        </w:rPr>
        <w:t xml:space="preserve">a telefonní linky </w:t>
      </w:r>
      <w:r w:rsidR="00FD27CA" w:rsidRPr="00795BBE">
        <w:rPr>
          <w:rFonts w:ascii="Arial" w:hAnsi="Arial" w:cs="Arial"/>
          <w:sz w:val="20"/>
          <w:szCs w:val="20"/>
          <w:highlight w:val="yellow"/>
        </w:rPr>
        <w:t xml:space="preserve">[DOPLNÍ </w:t>
      </w:r>
      <w:r w:rsidR="00BF26D5" w:rsidRPr="00BF26D5">
        <w:rPr>
          <w:rFonts w:ascii="Arial" w:hAnsi="Arial" w:cs="Arial"/>
          <w:bCs/>
          <w:sz w:val="20"/>
          <w:szCs w:val="20"/>
          <w:highlight w:val="yellow"/>
          <w:lang w:eastAsia="en-US"/>
        </w:rPr>
        <w:t>ÚČASTNÍK</w:t>
      </w:r>
      <w:r w:rsidR="00FD27CA" w:rsidRPr="00795BBE">
        <w:rPr>
          <w:rFonts w:ascii="Arial" w:hAnsi="Arial" w:cs="Arial"/>
          <w:sz w:val="20"/>
          <w:szCs w:val="20"/>
          <w:highlight w:val="yellow"/>
        </w:rPr>
        <w:t>]</w:t>
      </w:r>
      <w:r w:rsidRPr="00795BBE">
        <w:rPr>
          <w:rFonts w:ascii="Arial" w:hAnsi="Arial" w:cs="Arial"/>
          <w:sz w:val="20"/>
          <w:szCs w:val="20"/>
        </w:rPr>
        <w:t>;</w:t>
      </w:r>
    </w:p>
    <w:p w14:paraId="13CDACEA" w14:textId="08E32789" w:rsidR="00257F30" w:rsidRPr="00795BBE" w:rsidRDefault="00257F30" w:rsidP="0011273C">
      <w:pPr>
        <w:jc w:val="both"/>
        <w:rPr>
          <w:rFonts w:ascii="Arial" w:hAnsi="Arial" w:cs="Arial"/>
          <w:sz w:val="20"/>
          <w:szCs w:val="20"/>
        </w:rPr>
      </w:pPr>
      <w:r w:rsidRPr="00795BBE">
        <w:rPr>
          <w:rFonts w:ascii="Arial" w:hAnsi="Arial" w:cs="Arial"/>
          <w:sz w:val="20"/>
          <w:szCs w:val="20"/>
        </w:rPr>
        <w:lastRenderedPageBreak/>
        <w:t>b)</w:t>
      </w:r>
      <w:r w:rsidRPr="00795BBE">
        <w:rPr>
          <w:rFonts w:ascii="Arial" w:hAnsi="Arial" w:cs="Arial"/>
          <w:sz w:val="20"/>
          <w:szCs w:val="20"/>
        </w:rPr>
        <w:tab/>
        <w:t xml:space="preserve">hotline v běžné pracovní době </w:t>
      </w:r>
      <w:r w:rsidR="00C02F18" w:rsidRPr="00E16550">
        <w:rPr>
          <w:rFonts w:ascii="Arial" w:eastAsia="Trebuchet MS" w:hAnsi="Arial" w:cs="Arial"/>
          <w:bCs/>
          <w:color w:val="000000" w:themeColor="text1"/>
          <w:lang w:eastAsia="en-US"/>
        </w:rPr>
        <w:t>Dodavatel</w:t>
      </w:r>
      <w:r w:rsidRPr="00795BBE">
        <w:rPr>
          <w:rFonts w:ascii="Arial" w:hAnsi="Arial" w:cs="Arial"/>
          <w:sz w:val="20"/>
          <w:szCs w:val="20"/>
        </w:rPr>
        <w:t xml:space="preserve">e na výše uvedených kontaktech a provozní pohotovost služby v režimu 24/7 na adrese </w:t>
      </w:r>
      <w:r w:rsidR="00302E49" w:rsidRPr="00795BBE">
        <w:rPr>
          <w:rFonts w:ascii="Arial" w:hAnsi="Arial" w:cs="Arial"/>
          <w:sz w:val="20"/>
          <w:szCs w:val="20"/>
          <w:highlight w:val="yellow"/>
        </w:rPr>
        <w:t xml:space="preserve">[DOPLNÍ </w:t>
      </w:r>
      <w:r w:rsidR="00456F8C" w:rsidRPr="00BF26D5">
        <w:rPr>
          <w:rFonts w:ascii="Arial" w:hAnsi="Arial" w:cs="Arial"/>
          <w:bCs/>
          <w:sz w:val="20"/>
          <w:szCs w:val="20"/>
          <w:highlight w:val="yellow"/>
          <w:lang w:eastAsia="en-US"/>
        </w:rPr>
        <w:t>ÚČASTNÍK</w:t>
      </w:r>
      <w:r w:rsidR="00302E49" w:rsidRPr="00795BBE">
        <w:rPr>
          <w:rFonts w:ascii="Arial" w:hAnsi="Arial" w:cs="Arial"/>
          <w:sz w:val="20"/>
          <w:szCs w:val="20"/>
          <w:highlight w:val="yellow"/>
        </w:rPr>
        <w:t>]</w:t>
      </w:r>
      <w:r w:rsidR="00302E49">
        <w:rPr>
          <w:rFonts w:ascii="Arial" w:hAnsi="Arial" w:cs="Arial"/>
          <w:sz w:val="20"/>
          <w:szCs w:val="20"/>
        </w:rPr>
        <w:t xml:space="preserve"> </w:t>
      </w:r>
      <w:r w:rsidRPr="00795BBE">
        <w:rPr>
          <w:rFonts w:ascii="Arial" w:hAnsi="Arial" w:cs="Arial"/>
          <w:sz w:val="20"/>
          <w:szCs w:val="20"/>
        </w:rPr>
        <w:t>telefonním čísle</w:t>
      </w:r>
      <w:r w:rsidR="00715888" w:rsidRPr="00795BBE">
        <w:rPr>
          <w:rFonts w:ascii="Arial" w:hAnsi="Arial" w:cs="Arial"/>
          <w:sz w:val="20"/>
          <w:szCs w:val="20"/>
        </w:rPr>
        <w:t> </w:t>
      </w:r>
      <w:r w:rsidR="00302E49" w:rsidRPr="00795BBE">
        <w:rPr>
          <w:rFonts w:ascii="Arial" w:hAnsi="Arial" w:cs="Arial"/>
          <w:sz w:val="20"/>
          <w:szCs w:val="20"/>
          <w:highlight w:val="yellow"/>
        </w:rPr>
        <w:t xml:space="preserve">[DOPLNÍ </w:t>
      </w:r>
      <w:r w:rsidR="00456F8C" w:rsidRPr="00BF26D5">
        <w:rPr>
          <w:rFonts w:ascii="Arial" w:hAnsi="Arial" w:cs="Arial"/>
          <w:bCs/>
          <w:sz w:val="20"/>
          <w:szCs w:val="20"/>
          <w:highlight w:val="yellow"/>
          <w:lang w:eastAsia="en-US"/>
        </w:rPr>
        <w:t>ÚČASTNÍK</w:t>
      </w:r>
      <w:r w:rsidR="00302E49" w:rsidRPr="00795BBE">
        <w:rPr>
          <w:rFonts w:ascii="Arial" w:hAnsi="Arial" w:cs="Arial"/>
          <w:sz w:val="20"/>
          <w:szCs w:val="20"/>
          <w:highlight w:val="yellow"/>
        </w:rPr>
        <w:t>]</w:t>
      </w:r>
      <w:r w:rsidRPr="00795BBE">
        <w:rPr>
          <w:rFonts w:ascii="Arial" w:hAnsi="Arial" w:cs="Arial"/>
          <w:sz w:val="20"/>
          <w:szCs w:val="20"/>
        </w:rPr>
        <w:t>.</w:t>
      </w:r>
    </w:p>
    <w:p w14:paraId="46791E1B" w14:textId="77777777" w:rsidR="00750354" w:rsidRDefault="00750354" w:rsidP="0011273C">
      <w:pPr>
        <w:pStyle w:val="RLProhlensmluvnchstran"/>
        <w:jc w:val="both"/>
        <w:rPr>
          <w:rFonts w:ascii="Arial" w:hAnsi="Arial" w:cs="Arial"/>
          <w:sz w:val="20"/>
          <w:szCs w:val="20"/>
        </w:rPr>
      </w:pPr>
      <w:bookmarkStart w:id="26" w:name="Pož"/>
      <w:bookmarkEnd w:id="25"/>
      <w:bookmarkEnd w:id="26"/>
    </w:p>
    <w:p w14:paraId="27B8B3E5" w14:textId="4CB729A3" w:rsidR="00001A9E" w:rsidRDefault="00750354" w:rsidP="0011273C">
      <w:pPr>
        <w:pStyle w:val="RLProhlensmluvnchstran"/>
        <w:jc w:val="both"/>
        <w:rPr>
          <w:rFonts w:ascii="Arial" w:hAnsi="Arial" w:cs="Arial"/>
          <w:b w:val="0"/>
          <w:bCs/>
          <w:sz w:val="20"/>
          <w:szCs w:val="20"/>
        </w:rPr>
      </w:pPr>
      <w:r>
        <w:rPr>
          <w:rFonts w:ascii="Arial" w:hAnsi="Arial" w:cs="Arial"/>
          <w:b w:val="0"/>
          <w:bCs/>
          <w:sz w:val="20"/>
          <w:szCs w:val="20"/>
        </w:rPr>
        <w:t xml:space="preserve">Za každé nedodržení garantované lhůty pro řešení nahlášené vady náleží </w:t>
      </w:r>
      <w:r w:rsidRPr="008E7549">
        <w:rPr>
          <w:rFonts w:ascii="Arial" w:hAnsi="Arial" w:cs="Arial"/>
          <w:b w:val="0"/>
          <w:bCs/>
          <w:sz w:val="20"/>
          <w:szCs w:val="20"/>
        </w:rPr>
        <w:t xml:space="preserve">Objednateli </w:t>
      </w:r>
      <w:r>
        <w:rPr>
          <w:rFonts w:ascii="Arial" w:hAnsi="Arial" w:cs="Arial"/>
          <w:b w:val="0"/>
          <w:bCs/>
          <w:sz w:val="20"/>
          <w:szCs w:val="20"/>
        </w:rPr>
        <w:t>sleva z</w:t>
      </w:r>
      <w:r w:rsidR="00661308">
        <w:rPr>
          <w:rFonts w:ascii="Arial" w:hAnsi="Arial" w:cs="Arial"/>
          <w:b w:val="0"/>
          <w:bCs/>
          <w:sz w:val="20"/>
          <w:szCs w:val="20"/>
        </w:rPr>
        <w:t> </w:t>
      </w:r>
      <w:r w:rsidR="00381E73" w:rsidRPr="00381E73">
        <w:rPr>
          <w:rFonts w:ascii="Arial" w:hAnsi="Arial" w:cs="Arial"/>
          <w:b w:val="0"/>
          <w:bCs/>
          <w:sz w:val="20"/>
          <w:szCs w:val="20"/>
        </w:rPr>
        <w:t>paušální odměny za poskytnuté Služby</w:t>
      </w:r>
      <w:r w:rsidR="005E6231">
        <w:rPr>
          <w:rFonts w:ascii="Arial" w:hAnsi="Arial" w:cs="Arial"/>
          <w:b w:val="0"/>
          <w:bCs/>
          <w:sz w:val="20"/>
          <w:szCs w:val="20"/>
        </w:rPr>
        <w:t xml:space="preserve"> v</w:t>
      </w:r>
      <w:r w:rsidR="00992BBE">
        <w:rPr>
          <w:rFonts w:ascii="Arial" w:hAnsi="Arial" w:cs="Arial"/>
          <w:b w:val="0"/>
          <w:bCs/>
          <w:sz w:val="20"/>
          <w:szCs w:val="20"/>
        </w:rPr>
        <w:t>e</w:t>
      </w:r>
      <w:r w:rsidR="005E6231">
        <w:rPr>
          <w:rFonts w:ascii="Arial" w:hAnsi="Arial" w:cs="Arial"/>
          <w:b w:val="0"/>
          <w:bCs/>
          <w:sz w:val="20"/>
          <w:szCs w:val="20"/>
        </w:rPr>
        <w:t> výši</w:t>
      </w:r>
    </w:p>
    <w:p w14:paraId="6C526EE2" w14:textId="583D0FE6" w:rsidR="009232B6" w:rsidRPr="008E7549" w:rsidRDefault="00992BBE" w:rsidP="00661308">
      <w:pPr>
        <w:pStyle w:val="Odstavecseseznamem"/>
        <w:numPr>
          <w:ilvl w:val="0"/>
          <w:numId w:val="64"/>
        </w:numPr>
        <w:spacing w:after="120"/>
        <w:jc w:val="both"/>
        <w:rPr>
          <w:rFonts w:ascii="Arial" w:hAnsi="Arial" w:cs="Arial"/>
        </w:rPr>
      </w:pPr>
      <w:r>
        <w:rPr>
          <w:rFonts w:ascii="Arial" w:hAnsi="Arial" w:cs="Arial"/>
        </w:rPr>
        <w:t xml:space="preserve">500 Kč za každou hodinu, o kterou došlo </w:t>
      </w:r>
      <w:r w:rsidR="00C375C6">
        <w:rPr>
          <w:rFonts w:ascii="Arial" w:hAnsi="Arial" w:cs="Arial"/>
        </w:rPr>
        <w:t>k</w:t>
      </w:r>
      <w:r w:rsidR="00487674">
        <w:rPr>
          <w:rFonts w:ascii="Arial" w:hAnsi="Arial" w:cs="Arial"/>
        </w:rPr>
        <w:t xml:space="preserve"> </w:t>
      </w:r>
      <w:r w:rsidR="00487674" w:rsidRPr="008E7549">
        <w:rPr>
          <w:rFonts w:ascii="Arial" w:hAnsi="Arial" w:cs="Arial"/>
        </w:rPr>
        <w:t xml:space="preserve">překročení </w:t>
      </w:r>
      <w:r w:rsidR="00487674" w:rsidRPr="00FE0377">
        <w:rPr>
          <w:rFonts w:ascii="Arial" w:hAnsi="Arial" w:cs="Arial"/>
        </w:rPr>
        <w:t xml:space="preserve">lhůty </w:t>
      </w:r>
      <w:r w:rsidR="002B69B6" w:rsidRPr="00FE0377">
        <w:rPr>
          <w:rFonts w:ascii="Arial" w:hAnsi="Arial" w:cs="Arial"/>
        </w:rPr>
        <w:t xml:space="preserve">pro </w:t>
      </w:r>
      <w:r w:rsidR="006335D3" w:rsidRPr="00FE0377">
        <w:rPr>
          <w:rFonts w:ascii="Arial" w:hAnsi="Arial" w:cs="Arial"/>
        </w:rPr>
        <w:t>z</w:t>
      </w:r>
      <w:r w:rsidR="002B69B6" w:rsidRPr="00FE0377">
        <w:rPr>
          <w:rFonts w:ascii="Arial" w:hAnsi="Arial" w:cs="Arial"/>
        </w:rPr>
        <w:t xml:space="preserve">ahájení servisního zásahu </w:t>
      </w:r>
      <w:r w:rsidR="00B3231A" w:rsidRPr="00FE0377">
        <w:rPr>
          <w:rFonts w:ascii="Arial" w:hAnsi="Arial" w:cs="Arial"/>
        </w:rPr>
        <w:t xml:space="preserve">nebo lhůty pro odstranění vady </w:t>
      </w:r>
      <w:r w:rsidR="004F02E7" w:rsidRPr="00FE0377">
        <w:rPr>
          <w:rFonts w:ascii="Arial" w:hAnsi="Arial" w:cs="Arial"/>
        </w:rPr>
        <w:t>u</w:t>
      </w:r>
      <w:r w:rsidR="003C7B78" w:rsidRPr="00FE0377">
        <w:rPr>
          <w:rFonts w:ascii="Arial" w:hAnsi="Arial" w:cs="Arial"/>
        </w:rPr>
        <w:t xml:space="preserve"> </w:t>
      </w:r>
      <w:r w:rsidR="00A96712" w:rsidRPr="00FE0377">
        <w:rPr>
          <w:rFonts w:ascii="Arial" w:hAnsi="Arial" w:cs="Arial"/>
        </w:rPr>
        <w:t>vady A</w:t>
      </w:r>
      <w:r w:rsidR="00D43F18" w:rsidRPr="008E7549">
        <w:rPr>
          <w:rFonts w:ascii="Arial" w:hAnsi="Arial" w:cs="Arial"/>
        </w:rPr>
        <w:t>,</w:t>
      </w:r>
      <w:r w:rsidR="00842D27" w:rsidRPr="008E7549">
        <w:rPr>
          <w:rFonts w:ascii="Arial" w:hAnsi="Arial" w:cs="Arial"/>
        </w:rPr>
        <w:t xml:space="preserve"> </w:t>
      </w:r>
    </w:p>
    <w:p w14:paraId="1EC3E8EA" w14:textId="7CCF0C05" w:rsidR="00C375C6" w:rsidRPr="008E7549" w:rsidRDefault="00DB583F" w:rsidP="00661308">
      <w:pPr>
        <w:pStyle w:val="Odstavecseseznamem"/>
        <w:numPr>
          <w:ilvl w:val="0"/>
          <w:numId w:val="64"/>
        </w:numPr>
        <w:spacing w:after="120"/>
        <w:jc w:val="both"/>
        <w:rPr>
          <w:rFonts w:ascii="Arial" w:hAnsi="Arial" w:cs="Arial"/>
        </w:rPr>
      </w:pPr>
      <w:r w:rsidRPr="008E7549">
        <w:rPr>
          <w:rFonts w:ascii="Arial" w:hAnsi="Arial" w:cs="Arial"/>
        </w:rPr>
        <w:t>250</w:t>
      </w:r>
      <w:r w:rsidR="00C375C6" w:rsidRPr="008E7549">
        <w:rPr>
          <w:rFonts w:ascii="Arial" w:hAnsi="Arial" w:cs="Arial"/>
        </w:rPr>
        <w:t xml:space="preserve"> Kč za každou hodinu, o kterou došlo k překročení </w:t>
      </w:r>
      <w:r w:rsidR="001E5B6F" w:rsidRPr="00FE0377">
        <w:rPr>
          <w:rFonts w:ascii="Arial" w:hAnsi="Arial" w:cs="Arial"/>
        </w:rPr>
        <w:t>lhůty pro zahájení servisního zásahu nebo lhůty pro odstranění vady u</w:t>
      </w:r>
      <w:r w:rsidR="00C375C6" w:rsidRPr="008E7549">
        <w:rPr>
          <w:rFonts w:ascii="Arial" w:hAnsi="Arial" w:cs="Arial"/>
        </w:rPr>
        <w:t xml:space="preserve"> vady </w:t>
      </w:r>
      <w:r w:rsidRPr="008E7549">
        <w:rPr>
          <w:rFonts w:ascii="Arial" w:hAnsi="Arial" w:cs="Arial"/>
        </w:rPr>
        <w:t>B</w:t>
      </w:r>
      <w:r w:rsidR="00D43F18" w:rsidRPr="008E7549">
        <w:rPr>
          <w:rFonts w:ascii="Arial" w:hAnsi="Arial" w:cs="Arial"/>
        </w:rPr>
        <w:t>,</w:t>
      </w:r>
      <w:r w:rsidR="00C375C6" w:rsidRPr="008E7549">
        <w:rPr>
          <w:rFonts w:ascii="Arial" w:hAnsi="Arial" w:cs="Arial"/>
        </w:rPr>
        <w:t xml:space="preserve"> </w:t>
      </w:r>
    </w:p>
    <w:p w14:paraId="75247019" w14:textId="1B443C57" w:rsidR="00C375C6" w:rsidRPr="008E7549" w:rsidRDefault="00DB583F" w:rsidP="00661308">
      <w:pPr>
        <w:pStyle w:val="Odstavecseseznamem"/>
        <w:numPr>
          <w:ilvl w:val="0"/>
          <w:numId w:val="64"/>
        </w:numPr>
        <w:spacing w:after="120"/>
        <w:jc w:val="both"/>
        <w:rPr>
          <w:rFonts w:ascii="Arial" w:hAnsi="Arial" w:cs="Arial"/>
        </w:rPr>
      </w:pPr>
      <w:r w:rsidRPr="008E7549">
        <w:rPr>
          <w:rFonts w:ascii="Arial" w:hAnsi="Arial" w:cs="Arial"/>
        </w:rPr>
        <w:t>1</w:t>
      </w:r>
      <w:r w:rsidR="00C375C6" w:rsidRPr="008E7549">
        <w:rPr>
          <w:rFonts w:ascii="Arial" w:hAnsi="Arial" w:cs="Arial"/>
        </w:rPr>
        <w:t xml:space="preserve">00 Kč za každou hodinu, o kterou došlo k překročení </w:t>
      </w:r>
      <w:r w:rsidR="00B6774D" w:rsidRPr="00FE0377">
        <w:rPr>
          <w:rFonts w:ascii="Arial" w:hAnsi="Arial" w:cs="Arial"/>
        </w:rPr>
        <w:t>lhůty pro zahájení servisního zásahu nebo lhůty pro odstranění vady u</w:t>
      </w:r>
      <w:r w:rsidR="00C375C6" w:rsidRPr="008E7549">
        <w:rPr>
          <w:rFonts w:ascii="Arial" w:hAnsi="Arial" w:cs="Arial"/>
        </w:rPr>
        <w:t xml:space="preserve"> vady </w:t>
      </w:r>
      <w:r w:rsidRPr="008E7549">
        <w:rPr>
          <w:rFonts w:ascii="Arial" w:hAnsi="Arial" w:cs="Arial"/>
        </w:rPr>
        <w:t>C.</w:t>
      </w:r>
      <w:r w:rsidR="00C375C6" w:rsidRPr="008E7549">
        <w:rPr>
          <w:rFonts w:ascii="Arial" w:hAnsi="Arial" w:cs="Arial"/>
        </w:rPr>
        <w:t xml:space="preserve"> </w:t>
      </w:r>
    </w:p>
    <w:p w14:paraId="23678E2F" w14:textId="77777777" w:rsidR="00001A9E" w:rsidRDefault="00001A9E" w:rsidP="00001A9E">
      <w:pPr>
        <w:pStyle w:val="RLProhlensmluvnchstran"/>
        <w:jc w:val="left"/>
        <w:rPr>
          <w:rFonts w:ascii="Arial" w:hAnsi="Arial" w:cs="Arial"/>
          <w:sz w:val="20"/>
          <w:szCs w:val="20"/>
        </w:rPr>
      </w:pPr>
    </w:p>
    <w:p w14:paraId="028D2566" w14:textId="77777777" w:rsidR="00001A9E" w:rsidRPr="005F6BFD" w:rsidRDefault="00001A9E" w:rsidP="00001A9E">
      <w:pPr>
        <w:pStyle w:val="Odstavecseseznamem"/>
        <w:numPr>
          <w:ilvl w:val="0"/>
          <w:numId w:val="54"/>
        </w:numPr>
        <w:spacing w:after="160" w:line="240" w:lineRule="atLeast"/>
        <w:rPr>
          <w:rFonts w:ascii="Arial" w:hAnsi="Arial" w:cs="Arial"/>
          <w:b/>
        </w:rPr>
      </w:pPr>
      <w:r>
        <w:rPr>
          <w:rFonts w:ascii="Arial" w:hAnsi="Arial" w:cs="Arial"/>
          <w:b/>
        </w:rPr>
        <w:t>Aplikační p</w:t>
      </w:r>
      <w:r w:rsidRPr="005F6BFD">
        <w:rPr>
          <w:rFonts w:ascii="Arial" w:hAnsi="Arial" w:cs="Arial"/>
          <w:b/>
        </w:rPr>
        <w:t>odpora</w:t>
      </w:r>
    </w:p>
    <w:p w14:paraId="7BE06A74" w14:textId="77777777" w:rsidR="00001A9E" w:rsidRPr="005F6BFD" w:rsidRDefault="00001A9E" w:rsidP="00001A9E">
      <w:pPr>
        <w:pStyle w:val="Odstavecseseznamem"/>
        <w:numPr>
          <w:ilvl w:val="1"/>
          <w:numId w:val="54"/>
        </w:numPr>
        <w:ind w:left="567" w:hanging="425"/>
        <w:jc w:val="both"/>
        <w:rPr>
          <w:rFonts w:ascii="Arial" w:hAnsi="Arial" w:cs="Arial"/>
          <w:u w:val="single"/>
        </w:rPr>
      </w:pPr>
      <w:r w:rsidRPr="005F6BFD">
        <w:rPr>
          <w:rFonts w:ascii="Arial" w:hAnsi="Arial" w:cs="Arial"/>
          <w:u w:val="single"/>
        </w:rPr>
        <w:t>Základní aplikační podpora</w:t>
      </w:r>
    </w:p>
    <w:p w14:paraId="6B60F161" w14:textId="77777777" w:rsidR="00001A9E" w:rsidRDefault="00001A9E" w:rsidP="00001A9E">
      <w:pPr>
        <w:jc w:val="both"/>
        <w:rPr>
          <w:rFonts w:ascii="Arial" w:hAnsi="Arial" w:cs="Arial"/>
          <w:sz w:val="20"/>
          <w:szCs w:val="20"/>
        </w:rPr>
      </w:pPr>
      <w:r>
        <w:rPr>
          <w:rFonts w:ascii="Arial" w:hAnsi="Arial" w:cs="Arial"/>
          <w:sz w:val="20"/>
          <w:szCs w:val="20"/>
        </w:rPr>
        <w:t xml:space="preserve">Základní aplikační podpora zahrnuje </w:t>
      </w:r>
    </w:p>
    <w:p w14:paraId="01191625" w14:textId="6E40D8D7" w:rsidR="00001A9E" w:rsidRDefault="00001A9E" w:rsidP="00F24C27">
      <w:pPr>
        <w:pStyle w:val="Odstavecseseznamem"/>
        <w:numPr>
          <w:ilvl w:val="0"/>
          <w:numId w:val="83"/>
        </w:numPr>
        <w:spacing w:after="120"/>
        <w:jc w:val="both"/>
        <w:rPr>
          <w:rFonts w:ascii="Arial" w:hAnsi="Arial" w:cs="Arial"/>
        </w:rPr>
      </w:pPr>
      <w:r w:rsidRPr="002E6EF0">
        <w:rPr>
          <w:rFonts w:ascii="Arial" w:hAnsi="Arial" w:cs="Arial"/>
        </w:rPr>
        <w:t>Centrální správ</w:t>
      </w:r>
      <w:r>
        <w:rPr>
          <w:rFonts w:ascii="Arial" w:hAnsi="Arial" w:cs="Arial"/>
        </w:rPr>
        <w:t>u</w:t>
      </w:r>
      <w:r w:rsidRPr="002E6EF0">
        <w:rPr>
          <w:rFonts w:ascii="Arial" w:hAnsi="Arial" w:cs="Arial"/>
        </w:rPr>
        <w:t xml:space="preserve"> certifikátů a evidence provedených transakcí</w:t>
      </w:r>
      <w:r w:rsidR="001C4320" w:rsidRPr="001C4320">
        <w:t xml:space="preserve"> </w:t>
      </w:r>
      <w:r w:rsidR="001C4320" w:rsidRPr="001C4320">
        <w:rPr>
          <w:rFonts w:ascii="Arial" w:hAnsi="Arial" w:cs="Arial"/>
        </w:rPr>
        <w:t>pověřenými zaměstnanci objednatele s vysokým zabezpečením a možnost integrace do webových aplikací bez nutnosti vydávat osobní kvalifikované prostředky (karty, tokeny)</w:t>
      </w:r>
    </w:p>
    <w:p w14:paraId="3A733F51" w14:textId="77777777" w:rsidR="00001A9E" w:rsidRDefault="00001A9E" w:rsidP="00F24C27">
      <w:pPr>
        <w:pStyle w:val="Odstavecseseznamem"/>
        <w:numPr>
          <w:ilvl w:val="0"/>
          <w:numId w:val="83"/>
        </w:numPr>
        <w:spacing w:after="120"/>
        <w:jc w:val="both"/>
        <w:rPr>
          <w:rFonts w:ascii="Arial" w:hAnsi="Arial" w:cs="Arial"/>
        </w:rPr>
      </w:pPr>
      <w:r w:rsidRPr="002E6EF0">
        <w:rPr>
          <w:rFonts w:ascii="Arial" w:hAnsi="Arial" w:cs="Arial"/>
        </w:rPr>
        <w:t>Integrační rozhraní pro vzdálené podepisování a pečetění z aplikací třetích stran v perimetru zadavatele</w:t>
      </w:r>
    </w:p>
    <w:p w14:paraId="7250D0E7" w14:textId="77777777" w:rsidR="00001A9E" w:rsidRPr="005F6BFD" w:rsidRDefault="00001A9E" w:rsidP="00F24C27">
      <w:pPr>
        <w:pStyle w:val="Odstavecseseznamem"/>
        <w:numPr>
          <w:ilvl w:val="0"/>
          <w:numId w:val="83"/>
        </w:numPr>
        <w:spacing w:after="120"/>
        <w:jc w:val="both"/>
        <w:rPr>
          <w:rFonts w:ascii="Arial" w:hAnsi="Arial" w:cs="Arial"/>
        </w:rPr>
      </w:pPr>
      <w:r w:rsidRPr="002E6EF0">
        <w:rPr>
          <w:rFonts w:ascii="Arial" w:hAnsi="Arial" w:cs="Arial"/>
        </w:rPr>
        <w:t>Potvrzení elektronického podpisu druhým faktorem podepisující osoby</w:t>
      </w:r>
      <w:r>
        <w:rPr>
          <w:rFonts w:ascii="Arial" w:hAnsi="Arial" w:cs="Arial"/>
        </w:rPr>
        <w:t>.</w:t>
      </w:r>
    </w:p>
    <w:p w14:paraId="216B285A" w14:textId="77777777" w:rsidR="00001A9E" w:rsidRDefault="00001A9E" w:rsidP="00001A9E">
      <w:pPr>
        <w:jc w:val="both"/>
        <w:rPr>
          <w:rFonts w:ascii="Arial" w:hAnsi="Arial" w:cs="Arial"/>
          <w:sz w:val="20"/>
          <w:szCs w:val="20"/>
        </w:rPr>
      </w:pPr>
    </w:p>
    <w:p w14:paraId="26F7D70B" w14:textId="77777777" w:rsidR="00001A9E" w:rsidRPr="005F6BFD" w:rsidRDefault="00001A9E" w:rsidP="00001A9E">
      <w:pPr>
        <w:pStyle w:val="Odstavecseseznamem"/>
        <w:numPr>
          <w:ilvl w:val="0"/>
          <w:numId w:val="67"/>
        </w:numPr>
        <w:jc w:val="both"/>
        <w:rPr>
          <w:rFonts w:ascii="Arial" w:hAnsi="Arial" w:cs="Arial"/>
        </w:rPr>
      </w:pPr>
      <w:r w:rsidRPr="005F6BFD">
        <w:rPr>
          <w:rFonts w:ascii="Arial" w:hAnsi="Arial" w:cs="Arial"/>
        </w:rPr>
        <w:t>Centrální správa certifikátů a evidence provedených transakcí</w:t>
      </w:r>
    </w:p>
    <w:p w14:paraId="0D018C61" w14:textId="10480DF0" w:rsidR="00001A9E" w:rsidRPr="002E6EF0" w:rsidRDefault="00001A9E" w:rsidP="00001A9E">
      <w:pPr>
        <w:jc w:val="both"/>
        <w:rPr>
          <w:rFonts w:ascii="Arial" w:hAnsi="Arial" w:cs="Arial"/>
          <w:sz w:val="20"/>
          <w:szCs w:val="20"/>
        </w:rPr>
      </w:pPr>
      <w:r w:rsidRPr="002E6EF0">
        <w:rPr>
          <w:rFonts w:ascii="Arial" w:hAnsi="Arial" w:cs="Arial"/>
          <w:sz w:val="20"/>
          <w:szCs w:val="20"/>
        </w:rPr>
        <w:t xml:space="preserve">Aplikační podpora pro vzdálenou službu podepisování musí zajišťovat synchronizaci s </w:t>
      </w:r>
      <w:proofErr w:type="spellStart"/>
      <w:r w:rsidRPr="002E6EF0">
        <w:rPr>
          <w:rFonts w:ascii="Arial" w:hAnsi="Arial" w:cs="Arial"/>
          <w:sz w:val="20"/>
          <w:szCs w:val="20"/>
        </w:rPr>
        <w:t>identitním</w:t>
      </w:r>
      <w:proofErr w:type="spellEnd"/>
      <w:r w:rsidRPr="002E6EF0">
        <w:rPr>
          <w:rFonts w:ascii="Arial" w:hAnsi="Arial" w:cs="Arial"/>
          <w:sz w:val="20"/>
          <w:szCs w:val="20"/>
        </w:rPr>
        <w:t xml:space="preserve"> systémem zadavatele a mít centrální správu podpisových a pečetících certifikátů pro celou organizaci. V rámci této správy je umož</w:t>
      </w:r>
      <w:r>
        <w:rPr>
          <w:rFonts w:ascii="Arial" w:hAnsi="Arial" w:cs="Arial"/>
          <w:sz w:val="20"/>
          <w:szCs w:val="20"/>
        </w:rPr>
        <w:t>n</w:t>
      </w:r>
      <w:r w:rsidRPr="002E6EF0">
        <w:rPr>
          <w:rFonts w:ascii="Arial" w:hAnsi="Arial" w:cs="Arial"/>
          <w:sz w:val="20"/>
          <w:szCs w:val="20"/>
        </w:rPr>
        <w:t xml:space="preserve">ěno </w:t>
      </w:r>
      <w:r w:rsidR="00255F82">
        <w:rPr>
          <w:rFonts w:ascii="Arial" w:hAnsi="Arial" w:cs="Arial"/>
          <w:sz w:val="20"/>
          <w:szCs w:val="20"/>
        </w:rPr>
        <w:t>Objednatelem určeným</w:t>
      </w:r>
      <w:r w:rsidRPr="002E6EF0">
        <w:rPr>
          <w:rFonts w:ascii="Arial" w:hAnsi="Arial" w:cs="Arial"/>
          <w:sz w:val="20"/>
          <w:szCs w:val="20"/>
        </w:rPr>
        <w:t xml:space="preserve"> osobám schvalovat žádosti o nový certifikát, certifikáty revokovat a pozastavovat jejich využívání bez nutnosti revokace. Oprávněná osoba má přistup k přehledu podepsaných dokumentů (kdo, kdy a co podepsal bez přístupu k obsahu dokumentu), k dispozici je též transakční log.</w:t>
      </w:r>
    </w:p>
    <w:p w14:paraId="0F730E61" w14:textId="77777777" w:rsidR="00001A9E" w:rsidRDefault="00001A9E" w:rsidP="00001A9E">
      <w:pPr>
        <w:jc w:val="both"/>
        <w:rPr>
          <w:rFonts w:ascii="Arial" w:hAnsi="Arial" w:cs="Arial"/>
          <w:sz w:val="20"/>
          <w:szCs w:val="20"/>
        </w:rPr>
      </w:pPr>
    </w:p>
    <w:p w14:paraId="4BFB4800" w14:textId="77777777" w:rsidR="00001A9E" w:rsidRPr="005F6BFD" w:rsidRDefault="00001A9E" w:rsidP="00001A9E">
      <w:pPr>
        <w:pStyle w:val="Odstavecseseznamem"/>
        <w:numPr>
          <w:ilvl w:val="0"/>
          <w:numId w:val="67"/>
        </w:numPr>
        <w:jc w:val="both"/>
        <w:rPr>
          <w:rFonts w:ascii="Arial" w:hAnsi="Arial" w:cs="Arial"/>
        </w:rPr>
      </w:pPr>
      <w:r w:rsidRPr="005F6BFD">
        <w:rPr>
          <w:rFonts w:ascii="Arial" w:hAnsi="Arial" w:cs="Arial"/>
        </w:rPr>
        <w:t>Integrační rozhraní pro vzdálené podepisování a pečetění z aplikací třetích stran v perimetru zadavatele</w:t>
      </w:r>
    </w:p>
    <w:p w14:paraId="0205FAA6" w14:textId="77777777" w:rsidR="00001A9E" w:rsidRPr="002E6EF0" w:rsidRDefault="00001A9E" w:rsidP="00001A9E">
      <w:pPr>
        <w:jc w:val="both"/>
        <w:rPr>
          <w:rFonts w:ascii="Arial" w:hAnsi="Arial" w:cs="Arial"/>
          <w:sz w:val="20"/>
          <w:szCs w:val="20"/>
        </w:rPr>
      </w:pPr>
      <w:r w:rsidRPr="002E6EF0">
        <w:rPr>
          <w:rFonts w:ascii="Arial" w:hAnsi="Arial" w:cs="Arial"/>
          <w:sz w:val="20"/>
          <w:szCs w:val="20"/>
        </w:rPr>
        <w:t>Aplikační platforma pro vzdálenou službu podepisování a pečetění musí mít popsané a zpřístupněné rozhraní se zajištěním podepisování a pečetění dokumentů v aplikacích zadavatele (dokumenty neopouštějí perimetr zadavatele). Integrační rozhraní musí umožňovat ve vazbě na centrální správu certifikátů pro aplikace zadavatele nasadit SSO a umožnit podpis lokálními kvalifikovanými certifikáty na kvalifikovaných prostředcích.</w:t>
      </w:r>
    </w:p>
    <w:p w14:paraId="3A6D7331" w14:textId="77777777" w:rsidR="00001A9E" w:rsidRDefault="00001A9E" w:rsidP="00001A9E">
      <w:pPr>
        <w:jc w:val="both"/>
        <w:rPr>
          <w:rFonts w:ascii="Arial" w:hAnsi="Arial" w:cs="Arial"/>
          <w:sz w:val="20"/>
          <w:szCs w:val="20"/>
        </w:rPr>
      </w:pPr>
    </w:p>
    <w:p w14:paraId="13E9042F" w14:textId="77777777" w:rsidR="00001A9E" w:rsidRPr="005F6BFD" w:rsidRDefault="00001A9E" w:rsidP="00001A9E">
      <w:pPr>
        <w:pStyle w:val="Odstavecseseznamem"/>
        <w:numPr>
          <w:ilvl w:val="0"/>
          <w:numId w:val="67"/>
        </w:numPr>
        <w:jc w:val="both"/>
        <w:rPr>
          <w:rFonts w:ascii="Arial" w:hAnsi="Arial" w:cs="Arial"/>
        </w:rPr>
      </w:pPr>
      <w:r w:rsidRPr="005F6BFD">
        <w:rPr>
          <w:rFonts w:ascii="Arial" w:hAnsi="Arial" w:cs="Arial"/>
        </w:rPr>
        <w:t>Potvrzení elektronického podpisu druhým faktorem podepisující osoby</w:t>
      </w:r>
    </w:p>
    <w:p w14:paraId="6D524056" w14:textId="77777777" w:rsidR="00001A9E" w:rsidRDefault="00001A9E" w:rsidP="00001A9E">
      <w:pPr>
        <w:jc w:val="both"/>
        <w:rPr>
          <w:rFonts w:ascii="Arial" w:hAnsi="Arial" w:cs="Arial"/>
          <w:sz w:val="20"/>
          <w:szCs w:val="20"/>
        </w:rPr>
      </w:pPr>
      <w:r w:rsidRPr="002E6EF0">
        <w:rPr>
          <w:rFonts w:ascii="Arial" w:hAnsi="Arial" w:cs="Arial"/>
          <w:sz w:val="20"/>
          <w:szCs w:val="20"/>
        </w:rPr>
        <w:t xml:space="preserve">Aplikační podpora pro vzdálenou službu kvalifikovaného podpisu musí umožňovat individuální nastavení </w:t>
      </w:r>
      <w:proofErr w:type="spellStart"/>
      <w:r w:rsidRPr="002E6EF0">
        <w:rPr>
          <w:rFonts w:ascii="Arial" w:hAnsi="Arial" w:cs="Arial"/>
          <w:sz w:val="20"/>
          <w:szCs w:val="20"/>
        </w:rPr>
        <w:t>dvoufaktorového</w:t>
      </w:r>
      <w:proofErr w:type="spellEnd"/>
      <w:r w:rsidRPr="002E6EF0">
        <w:rPr>
          <w:rFonts w:ascii="Arial" w:hAnsi="Arial" w:cs="Arial"/>
          <w:sz w:val="20"/>
          <w:szCs w:val="20"/>
        </w:rPr>
        <w:t xml:space="preserve"> způsobu potvrzení elektronického podpisu pro každého podepisujícího."</w:t>
      </w:r>
    </w:p>
    <w:p w14:paraId="077B051A" w14:textId="77777777" w:rsidR="00001A9E" w:rsidRDefault="00001A9E" w:rsidP="00001A9E">
      <w:pPr>
        <w:jc w:val="both"/>
        <w:rPr>
          <w:rFonts w:ascii="Arial" w:hAnsi="Arial" w:cs="Arial"/>
          <w:sz w:val="20"/>
          <w:szCs w:val="20"/>
        </w:rPr>
      </w:pPr>
    </w:p>
    <w:p w14:paraId="157F729E" w14:textId="77777777" w:rsidR="00001A9E" w:rsidRPr="005F6BFD" w:rsidRDefault="00001A9E" w:rsidP="00001A9E">
      <w:pPr>
        <w:pStyle w:val="Odstavecseseznamem"/>
        <w:numPr>
          <w:ilvl w:val="1"/>
          <w:numId w:val="54"/>
        </w:numPr>
        <w:ind w:left="567" w:hanging="425"/>
        <w:jc w:val="both"/>
        <w:rPr>
          <w:rFonts w:ascii="Arial" w:hAnsi="Arial" w:cs="Arial"/>
          <w:u w:val="single"/>
        </w:rPr>
      </w:pPr>
      <w:r w:rsidRPr="005F6BFD">
        <w:rPr>
          <w:rFonts w:ascii="Arial" w:hAnsi="Arial" w:cs="Arial"/>
          <w:u w:val="single"/>
        </w:rPr>
        <w:t>Rozšířená aplikační podpora</w:t>
      </w:r>
    </w:p>
    <w:p w14:paraId="555CC567" w14:textId="77777777" w:rsidR="00001A9E" w:rsidRDefault="00001A9E" w:rsidP="00001A9E">
      <w:pPr>
        <w:jc w:val="both"/>
        <w:rPr>
          <w:rFonts w:ascii="Arial" w:hAnsi="Arial" w:cs="Arial"/>
          <w:sz w:val="20"/>
          <w:szCs w:val="20"/>
        </w:rPr>
      </w:pPr>
      <w:r>
        <w:rPr>
          <w:rFonts w:ascii="Arial" w:hAnsi="Arial" w:cs="Arial"/>
          <w:sz w:val="20"/>
          <w:szCs w:val="20"/>
        </w:rPr>
        <w:t xml:space="preserve">Rozšířená aplikační podpora zahrnuje </w:t>
      </w:r>
    </w:p>
    <w:p w14:paraId="630DEE7C" w14:textId="77777777" w:rsidR="00001A9E" w:rsidRDefault="00001A9E" w:rsidP="00001A9E">
      <w:pPr>
        <w:pStyle w:val="Odstavecseseznamem"/>
        <w:numPr>
          <w:ilvl w:val="0"/>
          <w:numId w:val="65"/>
        </w:numPr>
        <w:spacing w:after="120"/>
        <w:jc w:val="both"/>
        <w:rPr>
          <w:rFonts w:ascii="Arial" w:hAnsi="Arial" w:cs="Arial"/>
        </w:rPr>
      </w:pPr>
      <w:r w:rsidRPr="00794F0A">
        <w:rPr>
          <w:rFonts w:ascii="Arial" w:hAnsi="Arial" w:cs="Arial"/>
        </w:rPr>
        <w:lastRenderedPageBreak/>
        <w:t>Zpřístupnění kvalifikovaných podpisových certifikátů pro běžně dostupné aplikace třetích stran</w:t>
      </w:r>
    </w:p>
    <w:p w14:paraId="288304BB" w14:textId="77777777" w:rsidR="00001A9E" w:rsidRDefault="00001A9E" w:rsidP="00001A9E">
      <w:pPr>
        <w:pStyle w:val="Odstavecseseznamem"/>
        <w:numPr>
          <w:ilvl w:val="0"/>
          <w:numId w:val="65"/>
        </w:numPr>
        <w:spacing w:after="120"/>
        <w:jc w:val="both"/>
        <w:rPr>
          <w:rFonts w:ascii="Arial" w:hAnsi="Arial" w:cs="Arial"/>
        </w:rPr>
      </w:pPr>
      <w:r w:rsidRPr="00794F0A">
        <w:rPr>
          <w:rFonts w:ascii="Arial" w:hAnsi="Arial" w:cs="Arial"/>
        </w:rPr>
        <w:t>Mobilní aplikac</w:t>
      </w:r>
      <w:r>
        <w:rPr>
          <w:rFonts w:ascii="Arial" w:hAnsi="Arial" w:cs="Arial"/>
        </w:rPr>
        <w:t>i</w:t>
      </w:r>
      <w:r w:rsidRPr="00794F0A">
        <w:rPr>
          <w:rFonts w:ascii="Arial" w:hAnsi="Arial" w:cs="Arial"/>
        </w:rPr>
        <w:t xml:space="preserve"> s přístupem ke kvalifikovaným certifikátům</w:t>
      </w:r>
    </w:p>
    <w:p w14:paraId="4559532C" w14:textId="77777777" w:rsidR="00001A9E" w:rsidRPr="00FE2825" w:rsidRDefault="00001A9E" w:rsidP="00001A9E">
      <w:pPr>
        <w:pStyle w:val="Odstavecseseznamem"/>
        <w:numPr>
          <w:ilvl w:val="0"/>
          <w:numId w:val="65"/>
        </w:numPr>
        <w:spacing w:after="120"/>
        <w:jc w:val="both"/>
        <w:rPr>
          <w:rFonts w:ascii="Arial" w:hAnsi="Arial" w:cs="Arial"/>
        </w:rPr>
      </w:pPr>
      <w:r w:rsidRPr="00FE2825">
        <w:rPr>
          <w:rFonts w:ascii="Arial" w:hAnsi="Arial" w:cs="Arial"/>
        </w:rPr>
        <w:t xml:space="preserve">Zpřístupnění komerčních autentizačních certifikátů pro přístup k </w:t>
      </w:r>
      <w:proofErr w:type="spellStart"/>
      <w:r w:rsidRPr="00FE2825">
        <w:rPr>
          <w:rFonts w:ascii="Arial" w:hAnsi="Arial" w:cs="Arial"/>
        </w:rPr>
        <w:t>eGovernmentovým</w:t>
      </w:r>
      <w:proofErr w:type="spellEnd"/>
      <w:r w:rsidRPr="00FE2825">
        <w:rPr>
          <w:rFonts w:ascii="Arial" w:hAnsi="Arial" w:cs="Arial"/>
        </w:rPr>
        <w:t xml:space="preserve"> systémům</w:t>
      </w:r>
    </w:p>
    <w:p w14:paraId="0ED8A5A4" w14:textId="77777777" w:rsidR="00001A9E" w:rsidRDefault="00001A9E" w:rsidP="00001A9E">
      <w:pPr>
        <w:pStyle w:val="Odstavecseseznamem"/>
        <w:numPr>
          <w:ilvl w:val="0"/>
          <w:numId w:val="65"/>
        </w:numPr>
        <w:spacing w:after="120"/>
        <w:jc w:val="both"/>
        <w:rPr>
          <w:rFonts w:ascii="Arial" w:hAnsi="Arial" w:cs="Arial"/>
        </w:rPr>
      </w:pPr>
      <w:r w:rsidRPr="00794F0A">
        <w:rPr>
          <w:rFonts w:ascii="Arial" w:hAnsi="Arial" w:cs="Arial"/>
        </w:rPr>
        <w:t>Hromadné podepisování dokumentů (podpisová kniha)</w:t>
      </w:r>
      <w:r>
        <w:rPr>
          <w:rFonts w:ascii="Arial" w:hAnsi="Arial" w:cs="Arial"/>
        </w:rPr>
        <w:t>.</w:t>
      </w:r>
    </w:p>
    <w:p w14:paraId="28573236" w14:textId="77777777" w:rsidR="00001A9E" w:rsidRDefault="00001A9E" w:rsidP="00001A9E">
      <w:pPr>
        <w:jc w:val="both"/>
        <w:rPr>
          <w:rFonts w:ascii="Arial" w:hAnsi="Arial" w:cs="Arial"/>
          <w:sz w:val="20"/>
          <w:szCs w:val="20"/>
        </w:rPr>
      </w:pPr>
    </w:p>
    <w:p w14:paraId="342E0CD9" w14:textId="77777777" w:rsidR="00001A9E" w:rsidRPr="005F6BFD" w:rsidRDefault="00001A9E" w:rsidP="00001A9E">
      <w:pPr>
        <w:pStyle w:val="Odstavecseseznamem"/>
        <w:numPr>
          <w:ilvl w:val="0"/>
          <w:numId w:val="66"/>
        </w:numPr>
        <w:jc w:val="both"/>
        <w:rPr>
          <w:rFonts w:ascii="Arial" w:hAnsi="Arial" w:cs="Arial"/>
        </w:rPr>
      </w:pPr>
      <w:r w:rsidRPr="005F6BFD">
        <w:rPr>
          <w:rFonts w:ascii="Arial" w:hAnsi="Arial" w:cs="Arial"/>
        </w:rPr>
        <w:t>Zpřístupnění kvalifikovaných podpisových certifikátů pro běžně dostupné aplikace třetích stran</w:t>
      </w:r>
    </w:p>
    <w:p w14:paraId="65AFA264" w14:textId="77777777" w:rsidR="00001A9E" w:rsidRPr="00794F0A" w:rsidRDefault="00001A9E" w:rsidP="00001A9E">
      <w:pPr>
        <w:jc w:val="both"/>
        <w:rPr>
          <w:rFonts w:ascii="Arial" w:hAnsi="Arial" w:cs="Arial"/>
          <w:sz w:val="20"/>
          <w:szCs w:val="20"/>
        </w:rPr>
      </w:pPr>
      <w:r w:rsidRPr="00794F0A">
        <w:rPr>
          <w:rFonts w:ascii="Arial" w:hAnsi="Arial" w:cs="Arial"/>
          <w:sz w:val="20"/>
          <w:szCs w:val="20"/>
        </w:rPr>
        <w:t>Aplikační podpora pro vzdálenou službu podepisování může být doplněná o bezpečné zpřístupnění podpisových certifikátů uložených v HSM pro běžně dostupné podpisové aplikace třetích stran, minimálně musí podporovat Adobe Acrobat na OS Windows a macOS.</w:t>
      </w:r>
    </w:p>
    <w:p w14:paraId="1DF5D40F" w14:textId="77777777" w:rsidR="00001A9E" w:rsidRDefault="00001A9E" w:rsidP="00001A9E">
      <w:pPr>
        <w:jc w:val="both"/>
        <w:rPr>
          <w:rFonts w:ascii="Arial" w:hAnsi="Arial" w:cs="Arial"/>
          <w:sz w:val="20"/>
          <w:szCs w:val="20"/>
        </w:rPr>
      </w:pPr>
    </w:p>
    <w:p w14:paraId="7AD51558" w14:textId="77777777" w:rsidR="00001A9E" w:rsidRPr="005F6BFD" w:rsidRDefault="00001A9E" w:rsidP="00001A9E">
      <w:pPr>
        <w:pStyle w:val="Odstavecseseznamem"/>
        <w:numPr>
          <w:ilvl w:val="0"/>
          <w:numId w:val="66"/>
        </w:numPr>
        <w:jc w:val="both"/>
        <w:rPr>
          <w:rFonts w:ascii="Arial" w:hAnsi="Arial" w:cs="Arial"/>
        </w:rPr>
      </w:pPr>
      <w:r w:rsidRPr="005F6BFD">
        <w:rPr>
          <w:rFonts w:ascii="Arial" w:hAnsi="Arial" w:cs="Arial"/>
        </w:rPr>
        <w:t>Mobilní aplikace s přístupem ke kvalifikovaným certifikátům</w:t>
      </w:r>
    </w:p>
    <w:p w14:paraId="5BA0BF43" w14:textId="77777777" w:rsidR="00001A9E" w:rsidRPr="00794F0A" w:rsidRDefault="00001A9E" w:rsidP="00001A9E">
      <w:pPr>
        <w:jc w:val="both"/>
        <w:rPr>
          <w:rFonts w:ascii="Arial" w:hAnsi="Arial" w:cs="Arial"/>
          <w:sz w:val="20"/>
          <w:szCs w:val="20"/>
        </w:rPr>
      </w:pPr>
      <w:r w:rsidRPr="00794F0A">
        <w:rPr>
          <w:rFonts w:ascii="Arial" w:hAnsi="Arial" w:cs="Arial"/>
          <w:sz w:val="20"/>
          <w:szCs w:val="20"/>
        </w:rPr>
        <w:t xml:space="preserve">Aplikační platforma pro vzdálenou službu podepisování může být doplněná mobilní podpisovou aplikací pro OS Android, iOS a </w:t>
      </w:r>
      <w:proofErr w:type="spellStart"/>
      <w:r w:rsidRPr="00794F0A">
        <w:rPr>
          <w:rFonts w:ascii="Arial" w:hAnsi="Arial" w:cs="Arial"/>
          <w:sz w:val="20"/>
          <w:szCs w:val="20"/>
        </w:rPr>
        <w:t>iPadOS</w:t>
      </w:r>
      <w:proofErr w:type="spellEnd"/>
      <w:r w:rsidRPr="00794F0A">
        <w:rPr>
          <w:rFonts w:ascii="Arial" w:hAnsi="Arial" w:cs="Arial"/>
          <w:sz w:val="20"/>
          <w:szCs w:val="20"/>
        </w:rPr>
        <w:t xml:space="preserve"> s bezpečně zpřístupněným podpisovým certifikátem uloženým v HSM.</w:t>
      </w:r>
    </w:p>
    <w:p w14:paraId="40D65591" w14:textId="77777777" w:rsidR="00001A9E" w:rsidRDefault="00001A9E" w:rsidP="00001A9E">
      <w:pPr>
        <w:jc w:val="both"/>
        <w:rPr>
          <w:rFonts w:ascii="Arial" w:hAnsi="Arial" w:cs="Arial"/>
          <w:sz w:val="20"/>
          <w:szCs w:val="20"/>
        </w:rPr>
      </w:pPr>
    </w:p>
    <w:p w14:paraId="799D688D" w14:textId="77777777" w:rsidR="00001A9E" w:rsidRPr="005F6BFD" w:rsidRDefault="00001A9E" w:rsidP="00001A9E">
      <w:pPr>
        <w:pStyle w:val="Odstavecseseznamem"/>
        <w:numPr>
          <w:ilvl w:val="0"/>
          <w:numId w:val="66"/>
        </w:numPr>
        <w:jc w:val="both"/>
        <w:rPr>
          <w:rFonts w:ascii="Arial" w:hAnsi="Arial" w:cs="Arial"/>
        </w:rPr>
      </w:pPr>
      <w:r w:rsidRPr="005F6BFD">
        <w:rPr>
          <w:rFonts w:ascii="Arial" w:hAnsi="Arial" w:cs="Arial"/>
        </w:rPr>
        <w:t xml:space="preserve">Zpřístupnění komerčních autentizačních certifikátů pro přístup k </w:t>
      </w:r>
      <w:proofErr w:type="spellStart"/>
      <w:r w:rsidRPr="005F6BFD">
        <w:rPr>
          <w:rFonts w:ascii="Arial" w:hAnsi="Arial" w:cs="Arial"/>
        </w:rPr>
        <w:t>eGovernmentovým</w:t>
      </w:r>
      <w:proofErr w:type="spellEnd"/>
      <w:r w:rsidRPr="005F6BFD">
        <w:rPr>
          <w:rFonts w:ascii="Arial" w:hAnsi="Arial" w:cs="Arial"/>
        </w:rPr>
        <w:t xml:space="preserve"> systémům</w:t>
      </w:r>
    </w:p>
    <w:p w14:paraId="26C0D100" w14:textId="77777777" w:rsidR="00001A9E" w:rsidRDefault="00001A9E" w:rsidP="00001A9E">
      <w:pPr>
        <w:jc w:val="both"/>
        <w:rPr>
          <w:rFonts w:ascii="Arial" w:hAnsi="Arial" w:cs="Arial"/>
          <w:sz w:val="20"/>
          <w:szCs w:val="20"/>
        </w:rPr>
      </w:pPr>
      <w:r w:rsidRPr="00794F0A">
        <w:rPr>
          <w:rFonts w:ascii="Arial" w:hAnsi="Arial" w:cs="Arial"/>
          <w:sz w:val="20"/>
          <w:szCs w:val="20"/>
        </w:rPr>
        <w:t xml:space="preserve">Aplikační podpora pro vzdálenou službu podepisování může být doplněná bezpečným zpřístupněním komerčních certifikátů pro autentizaci uložených v HSM pro </w:t>
      </w:r>
      <w:proofErr w:type="spellStart"/>
      <w:r w:rsidRPr="00794F0A">
        <w:rPr>
          <w:rFonts w:ascii="Arial" w:hAnsi="Arial" w:cs="Arial"/>
          <w:sz w:val="20"/>
          <w:szCs w:val="20"/>
        </w:rPr>
        <w:t>eGovernmentové</w:t>
      </w:r>
      <w:proofErr w:type="spellEnd"/>
      <w:r w:rsidRPr="00794F0A">
        <w:rPr>
          <w:rFonts w:ascii="Arial" w:hAnsi="Arial" w:cs="Arial"/>
          <w:sz w:val="20"/>
          <w:szCs w:val="20"/>
        </w:rPr>
        <w:t xml:space="preserve"> aplikace vyžadující přihlášení s autentizačním certifikátem pro uživatele přistupují z OS Windows nebo z macOS.</w:t>
      </w:r>
    </w:p>
    <w:p w14:paraId="4E1EB681" w14:textId="77777777" w:rsidR="00001A9E" w:rsidRPr="00794F0A" w:rsidRDefault="00001A9E" w:rsidP="00001A9E">
      <w:pPr>
        <w:jc w:val="both"/>
        <w:rPr>
          <w:rFonts w:ascii="Arial" w:hAnsi="Arial" w:cs="Arial"/>
          <w:sz w:val="20"/>
          <w:szCs w:val="20"/>
        </w:rPr>
      </w:pPr>
    </w:p>
    <w:p w14:paraId="0B4C53F9" w14:textId="77777777" w:rsidR="00001A9E" w:rsidRPr="005F6BFD" w:rsidRDefault="00001A9E" w:rsidP="00001A9E">
      <w:pPr>
        <w:pStyle w:val="Odstavecseseznamem"/>
        <w:numPr>
          <w:ilvl w:val="0"/>
          <w:numId w:val="66"/>
        </w:numPr>
        <w:jc w:val="both"/>
        <w:rPr>
          <w:rFonts w:ascii="Arial" w:hAnsi="Arial" w:cs="Arial"/>
        </w:rPr>
      </w:pPr>
      <w:r w:rsidRPr="005F6BFD">
        <w:rPr>
          <w:rFonts w:ascii="Arial" w:hAnsi="Arial" w:cs="Arial"/>
        </w:rPr>
        <w:t>Hromadné podepisování dokumentů (podpisová kniha)</w:t>
      </w:r>
    </w:p>
    <w:p w14:paraId="0A3E3A85" w14:textId="77777777" w:rsidR="00001A9E" w:rsidRPr="00795BBE" w:rsidRDefault="00001A9E" w:rsidP="00001A9E">
      <w:pPr>
        <w:jc w:val="both"/>
        <w:rPr>
          <w:rFonts w:ascii="Arial" w:hAnsi="Arial" w:cs="Arial"/>
          <w:sz w:val="20"/>
          <w:szCs w:val="20"/>
        </w:rPr>
      </w:pPr>
      <w:r w:rsidRPr="00794F0A">
        <w:rPr>
          <w:rFonts w:ascii="Arial" w:hAnsi="Arial" w:cs="Arial"/>
          <w:sz w:val="20"/>
          <w:szCs w:val="20"/>
        </w:rPr>
        <w:t>Aplikační podpora pro vzdálenou službu podepisování může být doplněna samostatnou webovou aplikací s funkcí pro hromadné podepisování dokumentů (označováno též jako podpisová kniha, referátník apod.). Aplikace musí podporovat vizualizaci podpisu, jednoduché zadání podpisové cesty (</w:t>
      </w:r>
      <w:proofErr w:type="spellStart"/>
      <w:r w:rsidRPr="00794F0A">
        <w:rPr>
          <w:rFonts w:ascii="Arial" w:hAnsi="Arial" w:cs="Arial"/>
          <w:sz w:val="20"/>
          <w:szCs w:val="20"/>
        </w:rPr>
        <w:t>workflow</w:t>
      </w:r>
      <w:proofErr w:type="spellEnd"/>
      <w:r w:rsidRPr="00794F0A">
        <w:rPr>
          <w:rFonts w:ascii="Arial" w:hAnsi="Arial" w:cs="Arial"/>
          <w:sz w:val="20"/>
          <w:szCs w:val="20"/>
        </w:rPr>
        <w:t>), notifikace a podepisování na mobilním zařízení.</w:t>
      </w:r>
    </w:p>
    <w:p w14:paraId="1057C999" w14:textId="77777777" w:rsidR="00001A9E" w:rsidRPr="00795BBE" w:rsidRDefault="00001A9E" w:rsidP="00001A9E">
      <w:pPr>
        <w:jc w:val="both"/>
        <w:rPr>
          <w:rFonts w:ascii="Arial" w:hAnsi="Arial" w:cs="Arial"/>
          <w:sz w:val="20"/>
          <w:szCs w:val="20"/>
        </w:rPr>
      </w:pPr>
    </w:p>
    <w:p w14:paraId="33F4DD77" w14:textId="77777777" w:rsidR="00001A9E" w:rsidRPr="00795BBE" w:rsidRDefault="00001A9E" w:rsidP="00FE0377">
      <w:pPr>
        <w:pStyle w:val="RLProhlensmluvnchstran"/>
        <w:jc w:val="left"/>
        <w:rPr>
          <w:rFonts w:ascii="Arial" w:hAnsi="Arial" w:cs="Arial"/>
          <w:sz w:val="20"/>
          <w:szCs w:val="20"/>
        </w:rPr>
        <w:sectPr w:rsidR="00001A9E" w:rsidRPr="00795BBE" w:rsidSect="00A572E1">
          <w:pgSz w:w="11906" w:h="16838"/>
          <w:pgMar w:top="1418" w:right="1418" w:bottom="1418" w:left="1418" w:header="709" w:footer="709" w:gutter="0"/>
          <w:cols w:space="708"/>
          <w:docGrid w:linePitch="360"/>
        </w:sectPr>
      </w:pPr>
    </w:p>
    <w:p w14:paraId="53E0F4FF" w14:textId="2145127D" w:rsidR="009A7195" w:rsidRPr="00795BBE" w:rsidRDefault="6CEE41C1" w:rsidP="009A7195">
      <w:pPr>
        <w:pStyle w:val="RLProhlensmluvnchstran"/>
        <w:rPr>
          <w:rFonts w:ascii="Arial" w:hAnsi="Arial" w:cs="Arial"/>
          <w:sz w:val="20"/>
          <w:szCs w:val="20"/>
        </w:rPr>
      </w:pPr>
      <w:r w:rsidRPr="4B0A8880">
        <w:rPr>
          <w:rFonts w:ascii="Arial" w:hAnsi="Arial" w:cs="Arial"/>
          <w:sz w:val="20"/>
          <w:szCs w:val="20"/>
        </w:rPr>
        <w:lastRenderedPageBreak/>
        <w:t xml:space="preserve">Příloha č. </w:t>
      </w:r>
      <w:r w:rsidR="2B8BE45E" w:rsidRPr="4B0A8880">
        <w:rPr>
          <w:rFonts w:ascii="Arial" w:hAnsi="Arial" w:cs="Arial"/>
          <w:sz w:val="20"/>
          <w:szCs w:val="20"/>
        </w:rPr>
        <w:t>2</w:t>
      </w:r>
    </w:p>
    <w:p w14:paraId="7823C183" w14:textId="77777777"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t>Oprávněné osoby</w:t>
      </w:r>
    </w:p>
    <w:p w14:paraId="0EC3A77E" w14:textId="77777777" w:rsidR="009A7195" w:rsidRPr="00795BBE" w:rsidRDefault="009A7195" w:rsidP="009A7195">
      <w:pPr>
        <w:pStyle w:val="RLProhlensmluvnchstran"/>
        <w:jc w:val="left"/>
        <w:rPr>
          <w:rFonts w:ascii="Arial" w:hAnsi="Arial" w:cs="Arial"/>
          <w:sz w:val="20"/>
          <w:szCs w:val="20"/>
        </w:rPr>
      </w:pPr>
      <w:r w:rsidRPr="00795BBE">
        <w:rPr>
          <w:rFonts w:ascii="Arial" w:hAnsi="Arial" w:cs="Arial"/>
          <w:sz w:val="20"/>
          <w:szCs w:val="20"/>
        </w:rPr>
        <w:t>Za Objednatele:</w:t>
      </w:r>
    </w:p>
    <w:p w14:paraId="02FD4BA4" w14:textId="77777777" w:rsidR="009A7195" w:rsidRPr="00795BBE" w:rsidRDefault="009A7195" w:rsidP="009A7195">
      <w:pPr>
        <w:numPr>
          <w:ilvl w:val="0"/>
          <w:numId w:val="18"/>
        </w:numPr>
        <w:spacing w:line="300" w:lineRule="exact"/>
        <w:ind w:left="426"/>
        <w:jc w:val="both"/>
        <w:rPr>
          <w:rFonts w:ascii="Arial" w:hAnsi="Arial" w:cs="Arial"/>
          <w:sz w:val="20"/>
          <w:szCs w:val="20"/>
        </w:rPr>
      </w:pPr>
      <w:r w:rsidRPr="00795BBE">
        <w:rPr>
          <w:rFonts w:ascii="Arial" w:hAnsi="Arial" w:cs="Arial"/>
          <w:sz w:val="20"/>
          <w:szCs w:val="20"/>
        </w:rPr>
        <w:t>ve věcech smluvních:</w:t>
      </w:r>
      <w:r w:rsidRPr="00795BBE">
        <w:rPr>
          <w:rFonts w:ascii="Arial" w:hAnsi="Arial" w:cs="Arial"/>
          <w:sz w:val="20"/>
          <w:szCs w:val="20"/>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795BBE" w14:paraId="296132AD"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A4B9544"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50AA1E82" w14:textId="39DB2148" w:rsidR="009A7195" w:rsidRPr="00795BBE" w:rsidRDefault="00694C30" w:rsidP="005C41B4">
            <w:pPr>
              <w:pStyle w:val="doplnzadavatel"/>
              <w:jc w:val="left"/>
              <w:rPr>
                <w:rFonts w:ascii="Arial" w:hAnsi="Arial" w:cs="Arial"/>
                <w:b w:val="0"/>
                <w:sz w:val="20"/>
                <w:szCs w:val="20"/>
              </w:rPr>
            </w:pPr>
            <w:r w:rsidRPr="00694C30">
              <w:rPr>
                <w:rFonts w:ascii="Arial" w:hAnsi="Arial" w:cs="Arial"/>
                <w:b w:val="0"/>
                <w:sz w:val="20"/>
                <w:szCs w:val="20"/>
              </w:rPr>
              <w:t>Ing. Leona Slabochová</w:t>
            </w:r>
          </w:p>
        </w:tc>
      </w:tr>
      <w:tr w:rsidR="009A7195" w:rsidRPr="00795BBE" w14:paraId="24D89439"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0E1DB56"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43A82678" w14:textId="77777777" w:rsidR="009A7195" w:rsidRPr="00795BBE" w:rsidRDefault="009A7195" w:rsidP="00A572E1">
            <w:pPr>
              <w:pStyle w:val="doplnzadavatel"/>
              <w:jc w:val="left"/>
              <w:rPr>
                <w:rFonts w:ascii="Arial" w:hAnsi="Arial" w:cs="Arial"/>
                <w:b w:val="0"/>
                <w:sz w:val="20"/>
                <w:szCs w:val="20"/>
              </w:rPr>
            </w:pPr>
            <w:proofErr w:type="spellStart"/>
            <w:r w:rsidRPr="00795BBE">
              <w:rPr>
                <w:rFonts w:ascii="Arial" w:hAnsi="Arial" w:cs="Arial"/>
                <w:b w:val="0"/>
                <w:sz w:val="20"/>
                <w:szCs w:val="20"/>
              </w:rPr>
              <w:t>Těšnov</w:t>
            </w:r>
            <w:proofErr w:type="spellEnd"/>
            <w:r w:rsidRPr="00795BBE">
              <w:rPr>
                <w:rFonts w:ascii="Arial" w:hAnsi="Arial" w:cs="Arial"/>
                <w:b w:val="0"/>
                <w:sz w:val="20"/>
                <w:szCs w:val="20"/>
              </w:rPr>
              <w:t xml:space="preserve"> 65/17, Praha 1, 110 00</w:t>
            </w:r>
          </w:p>
        </w:tc>
      </w:tr>
      <w:tr w:rsidR="009A7195" w:rsidRPr="00795BBE" w14:paraId="19108B9C"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23BB2540"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D90DA38" w14:textId="2B001B95" w:rsidR="009A7195" w:rsidRPr="00795BBE" w:rsidRDefault="00651FF8" w:rsidP="00A572E1">
            <w:pPr>
              <w:pStyle w:val="doplnzadavatel"/>
              <w:jc w:val="left"/>
              <w:rPr>
                <w:rFonts w:ascii="Arial" w:hAnsi="Arial" w:cs="Arial"/>
                <w:b w:val="0"/>
                <w:sz w:val="20"/>
                <w:szCs w:val="20"/>
              </w:rPr>
            </w:pPr>
            <w:r>
              <w:rPr>
                <w:rFonts w:ascii="Arial" w:hAnsi="Arial" w:cs="Arial"/>
                <w:b w:val="0"/>
                <w:sz w:val="20"/>
                <w:szCs w:val="20"/>
              </w:rPr>
              <w:t>leona</w:t>
            </w:r>
            <w:r w:rsidR="004349D3" w:rsidRPr="00795BBE">
              <w:rPr>
                <w:rFonts w:ascii="Arial" w:hAnsi="Arial" w:cs="Arial"/>
                <w:b w:val="0"/>
                <w:sz w:val="20"/>
                <w:szCs w:val="20"/>
              </w:rPr>
              <w:t>.</w:t>
            </w:r>
            <w:r>
              <w:rPr>
                <w:rFonts w:ascii="Arial" w:hAnsi="Arial" w:cs="Arial"/>
                <w:b w:val="0"/>
                <w:sz w:val="20"/>
                <w:szCs w:val="20"/>
              </w:rPr>
              <w:t>slabochova</w:t>
            </w:r>
            <w:r w:rsidR="004349D3" w:rsidRPr="00795BBE">
              <w:rPr>
                <w:rFonts w:ascii="Arial" w:hAnsi="Arial" w:cs="Arial"/>
                <w:b w:val="0"/>
                <w:sz w:val="20"/>
                <w:szCs w:val="20"/>
              </w:rPr>
              <w:t>@mze.gov.cz</w:t>
            </w:r>
          </w:p>
        </w:tc>
      </w:tr>
      <w:tr w:rsidR="009A7195" w:rsidRPr="00795BBE" w14:paraId="0CFBCEBC"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2AC89D6A"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343" w:type="dxa"/>
            <w:tcBorders>
              <w:top w:val="single" w:sz="4" w:space="0" w:color="auto"/>
              <w:left w:val="single" w:sz="4" w:space="0" w:color="auto"/>
              <w:bottom w:val="single" w:sz="4" w:space="0" w:color="auto"/>
              <w:right w:val="single" w:sz="4" w:space="0" w:color="auto"/>
            </w:tcBorders>
          </w:tcPr>
          <w:p w14:paraId="6D4BB8C2" w14:textId="4EF3BE89" w:rsidR="009A7195" w:rsidRPr="00795BBE" w:rsidRDefault="0061074C" w:rsidP="00A572E1">
            <w:pPr>
              <w:pStyle w:val="doplnzadavatel"/>
              <w:jc w:val="left"/>
              <w:rPr>
                <w:rFonts w:ascii="Arial" w:hAnsi="Arial" w:cs="Arial"/>
                <w:b w:val="0"/>
                <w:sz w:val="20"/>
                <w:szCs w:val="20"/>
              </w:rPr>
            </w:pPr>
            <w:r w:rsidRPr="00795BBE">
              <w:rPr>
                <w:rFonts w:ascii="Arial" w:hAnsi="Arial" w:cs="Arial"/>
                <w:b w:val="0"/>
                <w:sz w:val="20"/>
                <w:szCs w:val="20"/>
              </w:rPr>
              <w:t xml:space="preserve">+420 </w:t>
            </w:r>
            <w:r w:rsidR="004349D3" w:rsidRPr="00795BBE">
              <w:rPr>
                <w:rFonts w:ascii="Arial" w:hAnsi="Arial" w:cs="Arial"/>
                <w:b w:val="0"/>
                <w:sz w:val="20"/>
                <w:szCs w:val="20"/>
              </w:rPr>
              <w:t>221</w:t>
            </w:r>
            <w:r w:rsidRPr="00795BBE">
              <w:rPr>
                <w:rFonts w:ascii="Arial" w:hAnsi="Arial" w:cs="Arial"/>
                <w:b w:val="0"/>
                <w:sz w:val="20"/>
                <w:szCs w:val="20"/>
              </w:rPr>
              <w:t> </w:t>
            </w:r>
            <w:r w:rsidR="004349D3" w:rsidRPr="00795BBE">
              <w:rPr>
                <w:rFonts w:ascii="Arial" w:hAnsi="Arial" w:cs="Arial"/>
                <w:b w:val="0"/>
                <w:sz w:val="20"/>
                <w:szCs w:val="20"/>
              </w:rPr>
              <w:t>812</w:t>
            </w:r>
            <w:r w:rsidRPr="00795BBE">
              <w:rPr>
                <w:rFonts w:ascii="Arial" w:hAnsi="Arial" w:cs="Arial"/>
                <w:b w:val="0"/>
                <w:sz w:val="20"/>
                <w:szCs w:val="20"/>
              </w:rPr>
              <w:t xml:space="preserve"> </w:t>
            </w:r>
            <w:r w:rsidR="004349D3" w:rsidRPr="00795BBE">
              <w:rPr>
                <w:rFonts w:ascii="Arial" w:hAnsi="Arial" w:cs="Arial"/>
                <w:b w:val="0"/>
                <w:sz w:val="20"/>
                <w:szCs w:val="20"/>
              </w:rPr>
              <w:t>331</w:t>
            </w:r>
          </w:p>
        </w:tc>
      </w:tr>
    </w:tbl>
    <w:p w14:paraId="3336B746" w14:textId="77777777" w:rsidR="009A7195" w:rsidRPr="00795BBE" w:rsidRDefault="009A7195" w:rsidP="009A7195">
      <w:pPr>
        <w:rPr>
          <w:rFonts w:ascii="Arial" w:hAnsi="Arial" w:cs="Arial"/>
          <w:sz w:val="20"/>
          <w:szCs w:val="20"/>
          <w:lang w:eastAsia="en-US"/>
        </w:rPr>
      </w:pPr>
    </w:p>
    <w:p w14:paraId="5521BC04" w14:textId="5BE94B79" w:rsidR="009A7195" w:rsidRPr="00795BBE" w:rsidRDefault="009A7195" w:rsidP="009A7195">
      <w:pPr>
        <w:numPr>
          <w:ilvl w:val="0"/>
          <w:numId w:val="18"/>
        </w:numPr>
        <w:spacing w:line="300" w:lineRule="exact"/>
        <w:ind w:left="426"/>
        <w:jc w:val="both"/>
        <w:rPr>
          <w:rFonts w:ascii="Arial" w:hAnsi="Arial" w:cs="Arial"/>
          <w:sz w:val="20"/>
          <w:szCs w:val="20"/>
        </w:rPr>
      </w:pPr>
      <w:r w:rsidRPr="00795BBE">
        <w:rPr>
          <w:rFonts w:ascii="Arial" w:hAnsi="Arial" w:cs="Arial"/>
          <w:sz w:val="20"/>
          <w:szCs w:val="20"/>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795BBE" w14:paraId="237232BA"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A36B927"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069BC85" w14:textId="4BD52F12" w:rsidR="009A7195" w:rsidRPr="00795BBE" w:rsidRDefault="00444B96" w:rsidP="00A572E1">
            <w:pPr>
              <w:pStyle w:val="doplnzadavatel"/>
              <w:jc w:val="left"/>
              <w:rPr>
                <w:rFonts w:ascii="Arial" w:hAnsi="Arial" w:cs="Arial"/>
                <w:b w:val="0"/>
                <w:sz w:val="20"/>
                <w:szCs w:val="20"/>
              </w:rPr>
            </w:pPr>
            <w:r w:rsidRPr="00795BBE">
              <w:rPr>
                <w:rFonts w:ascii="Arial" w:hAnsi="Arial" w:cs="Arial"/>
                <w:b w:val="0"/>
                <w:sz w:val="20"/>
                <w:szCs w:val="20"/>
              </w:rPr>
              <w:t xml:space="preserve">Ing. </w:t>
            </w:r>
            <w:r w:rsidR="00715888" w:rsidRPr="00795BBE">
              <w:rPr>
                <w:rFonts w:ascii="Arial" w:hAnsi="Arial" w:cs="Arial"/>
                <w:b w:val="0"/>
                <w:sz w:val="20"/>
                <w:szCs w:val="20"/>
              </w:rPr>
              <w:t>Vladimír Velas</w:t>
            </w:r>
            <w:r w:rsidRPr="00795BBE">
              <w:rPr>
                <w:rFonts w:ascii="Arial" w:hAnsi="Arial" w:cs="Arial"/>
                <w:b w:val="0"/>
                <w:sz w:val="20"/>
                <w:szCs w:val="20"/>
              </w:rPr>
              <w:t xml:space="preserve"> </w:t>
            </w:r>
          </w:p>
        </w:tc>
      </w:tr>
      <w:tr w:rsidR="009A7195" w:rsidRPr="00795BBE" w14:paraId="54051D26"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F10DF83"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755B8B8A" w14:textId="43DF7301" w:rsidR="009A7195" w:rsidRPr="00795BBE" w:rsidRDefault="00207062" w:rsidP="00A572E1">
            <w:pPr>
              <w:pStyle w:val="doplnzadavatel"/>
              <w:jc w:val="left"/>
              <w:rPr>
                <w:rFonts w:ascii="Arial" w:hAnsi="Arial" w:cs="Arial"/>
                <w:b w:val="0"/>
                <w:sz w:val="20"/>
                <w:szCs w:val="20"/>
              </w:rPr>
            </w:pPr>
            <w:proofErr w:type="spellStart"/>
            <w:r w:rsidRPr="00795BBE">
              <w:rPr>
                <w:rFonts w:ascii="Arial" w:hAnsi="Arial" w:cs="Arial"/>
                <w:b w:val="0"/>
                <w:sz w:val="20"/>
                <w:szCs w:val="20"/>
              </w:rPr>
              <w:t>Těšnov</w:t>
            </w:r>
            <w:proofErr w:type="spellEnd"/>
            <w:r w:rsidRPr="00795BBE">
              <w:rPr>
                <w:rFonts w:ascii="Arial" w:hAnsi="Arial" w:cs="Arial"/>
                <w:b w:val="0"/>
                <w:sz w:val="20"/>
                <w:szCs w:val="20"/>
              </w:rPr>
              <w:t xml:space="preserve"> 65/17, Praha 1, 110 00</w:t>
            </w:r>
          </w:p>
        </w:tc>
      </w:tr>
      <w:tr w:rsidR="009A7195" w:rsidRPr="00795BBE" w14:paraId="11770C60"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633C29EC"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6212AE3" w14:textId="7037C015"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xml:space="preserve"> </w:t>
            </w:r>
            <w:r w:rsidR="00715888" w:rsidRPr="00795BBE">
              <w:rPr>
                <w:rFonts w:ascii="Arial" w:hAnsi="Arial" w:cs="Arial"/>
                <w:b w:val="0"/>
                <w:sz w:val="20"/>
                <w:szCs w:val="20"/>
              </w:rPr>
              <w:t>vladimir.velas</w:t>
            </w:r>
            <w:r w:rsidR="0061074C" w:rsidRPr="00795BBE">
              <w:rPr>
                <w:rFonts w:ascii="Arial" w:hAnsi="Arial" w:cs="Arial"/>
                <w:b w:val="0"/>
                <w:sz w:val="20"/>
                <w:szCs w:val="20"/>
              </w:rPr>
              <w:t>@mze.gov.cz</w:t>
            </w:r>
          </w:p>
        </w:tc>
      </w:tr>
      <w:tr w:rsidR="009A7195" w:rsidRPr="00795BBE" w14:paraId="19BC7731"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1F228469"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343" w:type="dxa"/>
            <w:tcBorders>
              <w:top w:val="single" w:sz="4" w:space="0" w:color="auto"/>
              <w:left w:val="single" w:sz="4" w:space="0" w:color="auto"/>
              <w:bottom w:val="single" w:sz="4" w:space="0" w:color="auto"/>
              <w:right w:val="single" w:sz="4" w:space="0" w:color="auto"/>
            </w:tcBorders>
          </w:tcPr>
          <w:p w14:paraId="0A3E7934" w14:textId="440DF81B"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+ 420 221</w:t>
            </w:r>
            <w:r w:rsidR="00715888" w:rsidRPr="00795BBE">
              <w:rPr>
                <w:rFonts w:ascii="Arial" w:hAnsi="Arial" w:cs="Arial"/>
                <w:b w:val="0"/>
                <w:sz w:val="20"/>
                <w:szCs w:val="20"/>
              </w:rPr>
              <w:t> </w:t>
            </w:r>
            <w:r w:rsidRPr="00795BBE">
              <w:rPr>
                <w:rFonts w:ascii="Arial" w:hAnsi="Arial" w:cs="Arial"/>
                <w:b w:val="0"/>
                <w:sz w:val="20"/>
                <w:szCs w:val="20"/>
              </w:rPr>
              <w:t>81</w:t>
            </w:r>
            <w:r w:rsidR="00715888" w:rsidRPr="00795BBE">
              <w:rPr>
                <w:rFonts w:ascii="Arial" w:hAnsi="Arial" w:cs="Arial"/>
                <w:b w:val="0"/>
                <w:sz w:val="20"/>
                <w:szCs w:val="20"/>
              </w:rPr>
              <w:t>4 502</w:t>
            </w:r>
          </w:p>
        </w:tc>
      </w:tr>
    </w:tbl>
    <w:p w14:paraId="6E354839" w14:textId="77777777" w:rsidR="009A7195" w:rsidRPr="00795BBE" w:rsidRDefault="009A7195" w:rsidP="009A7195">
      <w:pPr>
        <w:rPr>
          <w:rFonts w:ascii="Arial" w:hAnsi="Arial" w:cs="Arial"/>
          <w:sz w:val="20"/>
          <w:szCs w:val="20"/>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195" w:rsidRPr="00795BBE" w14:paraId="32643843"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0D20A01B"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37AAE6C7" w14:textId="4C7BB4F5"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xml:space="preserve"> </w:t>
            </w:r>
            <w:r w:rsidR="00715888" w:rsidRPr="00795BBE">
              <w:rPr>
                <w:rFonts w:ascii="Arial" w:hAnsi="Arial" w:cs="Arial"/>
                <w:b w:val="0"/>
                <w:sz w:val="20"/>
                <w:szCs w:val="20"/>
              </w:rPr>
              <w:t>Ing Pavla Nožičková</w:t>
            </w:r>
          </w:p>
        </w:tc>
      </w:tr>
      <w:tr w:rsidR="009A7195" w:rsidRPr="00795BBE" w14:paraId="4F1F1932"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49CF1F42"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343" w:type="dxa"/>
            <w:tcBorders>
              <w:top w:val="single" w:sz="4" w:space="0" w:color="auto"/>
              <w:left w:val="single" w:sz="4" w:space="0" w:color="auto"/>
              <w:bottom w:val="single" w:sz="4" w:space="0" w:color="auto"/>
              <w:right w:val="single" w:sz="4" w:space="0" w:color="auto"/>
            </w:tcBorders>
          </w:tcPr>
          <w:p w14:paraId="29EEF44E" w14:textId="09E2EA99" w:rsidR="009A7195" w:rsidRPr="00795BBE" w:rsidRDefault="00207062" w:rsidP="00A572E1">
            <w:pPr>
              <w:pStyle w:val="doplnzadavatel"/>
              <w:jc w:val="left"/>
              <w:rPr>
                <w:rFonts w:ascii="Arial" w:hAnsi="Arial" w:cs="Arial"/>
                <w:b w:val="0"/>
                <w:sz w:val="20"/>
                <w:szCs w:val="20"/>
              </w:rPr>
            </w:pPr>
            <w:r w:rsidRPr="00795BBE">
              <w:rPr>
                <w:rFonts w:ascii="Arial" w:hAnsi="Arial" w:cs="Arial"/>
                <w:b w:val="0"/>
                <w:sz w:val="20"/>
                <w:szCs w:val="20"/>
              </w:rPr>
              <w:t xml:space="preserve"> </w:t>
            </w:r>
            <w:proofErr w:type="spellStart"/>
            <w:r w:rsidRPr="00795BBE">
              <w:rPr>
                <w:rFonts w:ascii="Arial" w:hAnsi="Arial" w:cs="Arial"/>
                <w:b w:val="0"/>
                <w:sz w:val="20"/>
                <w:szCs w:val="20"/>
              </w:rPr>
              <w:t>Těšnov</w:t>
            </w:r>
            <w:proofErr w:type="spellEnd"/>
            <w:r w:rsidRPr="00795BBE">
              <w:rPr>
                <w:rFonts w:ascii="Arial" w:hAnsi="Arial" w:cs="Arial"/>
                <w:b w:val="0"/>
                <w:sz w:val="20"/>
                <w:szCs w:val="20"/>
              </w:rPr>
              <w:t xml:space="preserve"> 65/17, Praha 1, 110 00</w:t>
            </w:r>
          </w:p>
        </w:tc>
      </w:tr>
      <w:tr w:rsidR="009A7195" w:rsidRPr="00795BBE" w14:paraId="4D7B91C7" w14:textId="77777777" w:rsidTr="00A572E1">
        <w:tc>
          <w:tcPr>
            <w:tcW w:w="2206" w:type="dxa"/>
            <w:tcBorders>
              <w:top w:val="single" w:sz="4" w:space="0" w:color="auto"/>
              <w:left w:val="single" w:sz="4" w:space="0" w:color="auto"/>
              <w:bottom w:val="single" w:sz="4" w:space="0" w:color="auto"/>
              <w:right w:val="single" w:sz="4" w:space="0" w:color="auto"/>
            </w:tcBorders>
            <w:vAlign w:val="center"/>
            <w:hideMark/>
          </w:tcPr>
          <w:p w14:paraId="77166A3A"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1F635D2" w14:textId="66F3FF4B"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xml:space="preserve"> </w:t>
            </w:r>
            <w:r w:rsidR="00715888" w:rsidRPr="00795BBE">
              <w:rPr>
                <w:rFonts w:ascii="Arial" w:hAnsi="Arial" w:cs="Arial"/>
                <w:b w:val="0"/>
                <w:sz w:val="20"/>
                <w:szCs w:val="20"/>
              </w:rPr>
              <w:t>pavla.nozickova</w:t>
            </w:r>
            <w:r w:rsidRPr="00795BBE">
              <w:rPr>
                <w:rFonts w:ascii="Arial" w:hAnsi="Arial" w:cs="Arial"/>
                <w:b w:val="0"/>
                <w:sz w:val="20"/>
                <w:szCs w:val="20"/>
              </w:rPr>
              <w:t>@mze</w:t>
            </w:r>
            <w:r w:rsidR="0061074C" w:rsidRPr="00795BBE">
              <w:rPr>
                <w:rFonts w:ascii="Arial" w:hAnsi="Arial" w:cs="Arial"/>
                <w:b w:val="0"/>
                <w:sz w:val="20"/>
                <w:szCs w:val="20"/>
              </w:rPr>
              <w:t>.gov.</w:t>
            </w:r>
            <w:r w:rsidRPr="00795BBE">
              <w:rPr>
                <w:rFonts w:ascii="Arial" w:hAnsi="Arial" w:cs="Arial"/>
                <w:b w:val="0"/>
                <w:sz w:val="20"/>
                <w:szCs w:val="20"/>
              </w:rPr>
              <w:t>cz</w:t>
            </w:r>
          </w:p>
        </w:tc>
      </w:tr>
      <w:tr w:rsidR="009A7195" w:rsidRPr="00795BBE" w14:paraId="795E3F97" w14:textId="77777777" w:rsidTr="0061074C">
        <w:trPr>
          <w:trHeight w:val="70"/>
        </w:trPr>
        <w:tc>
          <w:tcPr>
            <w:tcW w:w="2206" w:type="dxa"/>
            <w:tcBorders>
              <w:top w:val="single" w:sz="4" w:space="0" w:color="auto"/>
              <w:left w:val="single" w:sz="4" w:space="0" w:color="auto"/>
              <w:bottom w:val="single" w:sz="4" w:space="0" w:color="auto"/>
              <w:right w:val="single" w:sz="4" w:space="0" w:color="auto"/>
            </w:tcBorders>
            <w:vAlign w:val="center"/>
            <w:hideMark/>
          </w:tcPr>
          <w:p w14:paraId="18946CFE" w14:textId="77777777" w:rsidR="009A7195" w:rsidRPr="00795BBE" w:rsidRDefault="009A7195" w:rsidP="00A572E1">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343" w:type="dxa"/>
            <w:tcBorders>
              <w:top w:val="single" w:sz="4" w:space="0" w:color="auto"/>
              <w:left w:val="single" w:sz="4" w:space="0" w:color="auto"/>
              <w:bottom w:val="single" w:sz="4" w:space="0" w:color="auto"/>
              <w:right w:val="single" w:sz="4" w:space="0" w:color="auto"/>
            </w:tcBorders>
          </w:tcPr>
          <w:p w14:paraId="1125FCC1" w14:textId="3995D822" w:rsidR="009A7195" w:rsidRPr="00795BBE" w:rsidRDefault="000079A9" w:rsidP="00A572E1">
            <w:pPr>
              <w:pStyle w:val="doplnzadavatel"/>
              <w:jc w:val="left"/>
              <w:rPr>
                <w:rFonts w:ascii="Arial" w:hAnsi="Arial" w:cs="Arial"/>
                <w:b w:val="0"/>
                <w:sz w:val="20"/>
                <w:szCs w:val="20"/>
              </w:rPr>
            </w:pPr>
            <w:r w:rsidRPr="00795BBE">
              <w:rPr>
                <w:rFonts w:ascii="Arial" w:hAnsi="Arial" w:cs="Arial"/>
                <w:b w:val="0"/>
                <w:sz w:val="20"/>
                <w:szCs w:val="20"/>
              </w:rPr>
              <w:t> + 420 221 81</w:t>
            </w:r>
            <w:r w:rsidR="00715888" w:rsidRPr="00795BBE">
              <w:rPr>
                <w:rFonts w:ascii="Arial" w:hAnsi="Arial" w:cs="Arial"/>
                <w:b w:val="0"/>
                <w:sz w:val="20"/>
                <w:szCs w:val="20"/>
              </w:rPr>
              <w:t>2 674</w:t>
            </w:r>
          </w:p>
        </w:tc>
      </w:tr>
    </w:tbl>
    <w:p w14:paraId="2FBA8F00" w14:textId="63BCA274" w:rsidR="009A7195" w:rsidRPr="00795BBE" w:rsidRDefault="009A7195" w:rsidP="009A7195">
      <w:pPr>
        <w:keepNext/>
        <w:spacing w:before="480"/>
        <w:rPr>
          <w:rFonts w:ascii="Arial" w:hAnsi="Arial" w:cs="Arial"/>
          <w:b/>
          <w:sz w:val="20"/>
          <w:szCs w:val="20"/>
          <w:lang w:eastAsia="en-US"/>
        </w:rPr>
      </w:pPr>
      <w:r w:rsidRPr="00795BBE">
        <w:rPr>
          <w:rFonts w:ascii="Arial" w:hAnsi="Arial" w:cs="Arial"/>
          <w:b/>
          <w:sz w:val="20"/>
          <w:szCs w:val="20"/>
        </w:rPr>
        <w:t xml:space="preserve">Za </w:t>
      </w:r>
      <w:r w:rsidR="6217F46B" w:rsidRPr="0ED0B6C3">
        <w:rPr>
          <w:rFonts w:ascii="Arial" w:hAnsi="Arial" w:cs="Arial"/>
          <w:b/>
          <w:bCs/>
          <w:sz w:val="20"/>
          <w:szCs w:val="20"/>
        </w:rPr>
        <w:t>Dodavatele</w:t>
      </w:r>
      <w:r w:rsidRPr="00795BBE">
        <w:rPr>
          <w:rFonts w:ascii="Arial" w:hAnsi="Arial" w:cs="Arial"/>
          <w:b/>
          <w:sz w:val="20"/>
          <w:szCs w:val="20"/>
        </w:rPr>
        <w:t>:</w:t>
      </w:r>
    </w:p>
    <w:p w14:paraId="230CB251" w14:textId="77777777" w:rsidR="009A7195" w:rsidRPr="00795BBE" w:rsidRDefault="009A7195" w:rsidP="009A7195">
      <w:pPr>
        <w:numPr>
          <w:ilvl w:val="0"/>
          <w:numId w:val="18"/>
        </w:numPr>
        <w:spacing w:line="300" w:lineRule="exact"/>
        <w:ind w:left="426"/>
        <w:jc w:val="both"/>
        <w:rPr>
          <w:rFonts w:ascii="Arial" w:hAnsi="Arial" w:cs="Arial"/>
          <w:sz w:val="20"/>
          <w:szCs w:val="20"/>
        </w:rPr>
      </w:pPr>
      <w:r w:rsidRPr="00795BBE">
        <w:rPr>
          <w:rFonts w:ascii="Arial" w:hAnsi="Arial" w:cs="Arial"/>
          <w:sz w:val="20"/>
          <w:szCs w:val="20"/>
        </w:rPr>
        <w:t xml:space="preserve">ve věcech smluvních: </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454"/>
      </w:tblGrid>
      <w:tr w:rsidR="00FB4ABF" w:rsidRPr="00795BBE" w14:paraId="5F234C05" w14:textId="77777777" w:rsidTr="002917B5">
        <w:tc>
          <w:tcPr>
            <w:tcW w:w="2222" w:type="dxa"/>
            <w:tcBorders>
              <w:top w:val="single" w:sz="4" w:space="0" w:color="auto"/>
              <w:left w:val="single" w:sz="4" w:space="0" w:color="auto"/>
              <w:bottom w:val="single" w:sz="4" w:space="0" w:color="auto"/>
              <w:right w:val="single" w:sz="4" w:space="0" w:color="auto"/>
            </w:tcBorders>
            <w:vAlign w:val="center"/>
            <w:hideMark/>
          </w:tcPr>
          <w:p w14:paraId="3921938F" w14:textId="77777777" w:rsidR="00FB4ABF" w:rsidRPr="00795BBE" w:rsidRDefault="00FB4ABF" w:rsidP="00FB4ABF">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454" w:type="dxa"/>
            <w:tcBorders>
              <w:top w:val="single" w:sz="4" w:space="0" w:color="auto"/>
              <w:left w:val="single" w:sz="4" w:space="0" w:color="auto"/>
              <w:bottom w:val="single" w:sz="4" w:space="0" w:color="auto"/>
              <w:right w:val="single" w:sz="4" w:space="0" w:color="auto"/>
            </w:tcBorders>
            <w:vAlign w:val="center"/>
          </w:tcPr>
          <w:p w14:paraId="68334F3D" w14:textId="2B8836A3" w:rsidR="00FB4ABF" w:rsidRPr="00795BBE" w:rsidRDefault="00444B96" w:rsidP="00444B96">
            <w:pPr>
              <w:pStyle w:val="RLdajeosmluvnstran0"/>
              <w:jc w:val="left"/>
              <w:rPr>
                <w:rFonts w:ascii="Arial" w:hAnsi="Arial" w:cs="Arial"/>
                <w:sz w:val="20"/>
                <w:szCs w:val="20"/>
              </w:rPr>
            </w:pPr>
            <w:r w:rsidRPr="00795BBE">
              <w:rPr>
                <w:rFonts w:ascii="Arial" w:eastAsia="Calibri" w:hAnsi="Arial" w:cs="Arial"/>
                <w:sz w:val="20"/>
                <w:szCs w:val="20"/>
                <w:highlight w:val="yellow"/>
              </w:rPr>
              <w:t xml:space="preserve">[DOPLNÍ </w:t>
            </w:r>
            <w:r w:rsidR="00456F8C" w:rsidRPr="00BF26D5">
              <w:rPr>
                <w:rFonts w:ascii="Arial" w:hAnsi="Arial" w:cs="Arial"/>
                <w:bCs/>
                <w:sz w:val="20"/>
                <w:szCs w:val="20"/>
                <w:highlight w:val="yellow"/>
              </w:rPr>
              <w:t>ÚČASTNÍK</w:t>
            </w:r>
            <w:r w:rsidRPr="00795BBE">
              <w:rPr>
                <w:rFonts w:ascii="Arial" w:eastAsia="Calibri" w:hAnsi="Arial" w:cs="Arial"/>
                <w:sz w:val="20"/>
                <w:szCs w:val="20"/>
                <w:highlight w:val="yellow"/>
              </w:rPr>
              <w:t>]</w:t>
            </w:r>
            <w:r w:rsidRPr="00795BBE">
              <w:rPr>
                <w:rFonts w:ascii="Arial" w:hAnsi="Arial" w:cs="Arial"/>
                <w:sz w:val="20"/>
                <w:szCs w:val="20"/>
              </w:rPr>
              <w:t xml:space="preserve"> </w:t>
            </w:r>
          </w:p>
        </w:tc>
      </w:tr>
      <w:tr w:rsidR="00444B96" w:rsidRPr="00795BBE" w14:paraId="0B830291"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68283A99"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454" w:type="dxa"/>
            <w:tcBorders>
              <w:top w:val="single" w:sz="4" w:space="0" w:color="auto"/>
              <w:left w:val="single" w:sz="4" w:space="0" w:color="auto"/>
              <w:bottom w:val="single" w:sz="4" w:space="0" w:color="auto"/>
              <w:right w:val="single" w:sz="4" w:space="0" w:color="auto"/>
            </w:tcBorders>
          </w:tcPr>
          <w:p w14:paraId="5DC96014" w14:textId="08CBED24" w:rsidR="00444B96" w:rsidRPr="00795BBE" w:rsidRDefault="00444B96" w:rsidP="00444B96">
            <w:pPr>
              <w:pStyle w:val="RLTextlnkuslovan"/>
              <w:numPr>
                <w:ilvl w:val="0"/>
                <w:numId w:val="0"/>
              </w:numPr>
              <w:tabs>
                <w:tab w:val="left" w:pos="708"/>
              </w:tabs>
              <w:jc w:val="left"/>
              <w:rPr>
                <w:rFonts w:ascii="Arial" w:hAnsi="Arial" w:cs="Arial"/>
                <w:b/>
                <w:bCs/>
                <w:caps/>
                <w:sz w:val="20"/>
                <w:szCs w:val="20"/>
                <w:highlight w:val="yellow"/>
              </w:rPr>
            </w:pPr>
            <w:r w:rsidRPr="00795BBE">
              <w:rPr>
                <w:rFonts w:ascii="Arial" w:eastAsia="Calibri" w:hAnsi="Arial" w:cs="Arial"/>
                <w:sz w:val="20"/>
                <w:szCs w:val="20"/>
                <w:highlight w:val="yellow"/>
                <w:lang w:eastAsia="en-US"/>
              </w:rPr>
              <w:t xml:space="preserve">[DOPLNÍ </w:t>
            </w:r>
            <w:r w:rsidR="00456F8C" w:rsidRPr="00BF26D5">
              <w:rPr>
                <w:rFonts w:ascii="Arial" w:hAnsi="Arial" w:cs="Arial"/>
                <w:bCs/>
                <w:sz w:val="20"/>
                <w:szCs w:val="20"/>
                <w:highlight w:val="yellow"/>
                <w:lang w:eastAsia="en-US"/>
              </w:rPr>
              <w:t>ÚČASTNÍK</w:t>
            </w:r>
            <w:r w:rsidRPr="00795BBE">
              <w:rPr>
                <w:rFonts w:ascii="Arial" w:eastAsia="Calibri" w:hAnsi="Arial" w:cs="Arial"/>
                <w:sz w:val="20"/>
                <w:szCs w:val="20"/>
                <w:highlight w:val="yellow"/>
                <w:lang w:eastAsia="en-US"/>
              </w:rPr>
              <w:t>]</w:t>
            </w:r>
            <w:r w:rsidRPr="00795BBE">
              <w:rPr>
                <w:rFonts w:ascii="Arial" w:hAnsi="Arial" w:cs="Arial"/>
                <w:sz w:val="20"/>
                <w:szCs w:val="20"/>
              </w:rPr>
              <w:t xml:space="preserve"> </w:t>
            </w:r>
          </w:p>
        </w:tc>
      </w:tr>
      <w:tr w:rsidR="00444B96" w:rsidRPr="00795BBE" w14:paraId="1C8A415D"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3C063544"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454" w:type="dxa"/>
            <w:tcBorders>
              <w:top w:val="single" w:sz="4" w:space="0" w:color="auto"/>
              <w:left w:val="single" w:sz="4" w:space="0" w:color="auto"/>
              <w:bottom w:val="single" w:sz="4" w:space="0" w:color="auto"/>
              <w:right w:val="single" w:sz="4" w:space="0" w:color="auto"/>
            </w:tcBorders>
          </w:tcPr>
          <w:p w14:paraId="38FF52BD" w14:textId="6BD9098C" w:rsidR="00444B96" w:rsidRPr="00795BBE" w:rsidRDefault="00444B96" w:rsidP="00444B96">
            <w:pPr>
              <w:pStyle w:val="RLTextlnkuslovan"/>
              <w:numPr>
                <w:ilvl w:val="0"/>
                <w:numId w:val="0"/>
              </w:numPr>
              <w:tabs>
                <w:tab w:val="left" w:pos="708"/>
              </w:tabs>
              <w:jc w:val="left"/>
              <w:rPr>
                <w:rFonts w:ascii="Arial" w:hAnsi="Arial" w:cs="Arial"/>
                <w:b/>
                <w:bCs/>
                <w:caps/>
                <w:sz w:val="20"/>
                <w:szCs w:val="20"/>
                <w:highlight w:val="yellow"/>
              </w:rPr>
            </w:pPr>
            <w:r w:rsidRPr="00795BBE">
              <w:rPr>
                <w:rFonts w:ascii="Arial" w:eastAsia="Calibri" w:hAnsi="Arial" w:cs="Arial"/>
                <w:sz w:val="20"/>
                <w:szCs w:val="20"/>
                <w:highlight w:val="yellow"/>
                <w:lang w:eastAsia="en-US"/>
              </w:rPr>
              <w:t xml:space="preserve">[DOPLNÍ </w:t>
            </w:r>
            <w:r w:rsidR="00456F8C" w:rsidRPr="00BF26D5">
              <w:rPr>
                <w:rFonts w:ascii="Arial" w:hAnsi="Arial" w:cs="Arial"/>
                <w:bCs/>
                <w:sz w:val="20"/>
                <w:szCs w:val="20"/>
                <w:highlight w:val="yellow"/>
                <w:lang w:eastAsia="en-US"/>
              </w:rPr>
              <w:t>ÚČASTNÍK</w:t>
            </w:r>
            <w:r w:rsidRPr="00795BBE">
              <w:rPr>
                <w:rFonts w:ascii="Arial" w:eastAsia="Calibri" w:hAnsi="Arial" w:cs="Arial"/>
                <w:sz w:val="20"/>
                <w:szCs w:val="20"/>
                <w:highlight w:val="yellow"/>
                <w:lang w:eastAsia="en-US"/>
              </w:rPr>
              <w:t>]</w:t>
            </w:r>
            <w:r w:rsidRPr="00795BBE">
              <w:rPr>
                <w:rFonts w:ascii="Arial" w:hAnsi="Arial" w:cs="Arial"/>
                <w:sz w:val="20"/>
                <w:szCs w:val="20"/>
              </w:rPr>
              <w:t xml:space="preserve"> </w:t>
            </w:r>
          </w:p>
        </w:tc>
      </w:tr>
      <w:tr w:rsidR="00444B96" w:rsidRPr="00795BBE" w14:paraId="23F581E4" w14:textId="77777777" w:rsidTr="006D1856">
        <w:tc>
          <w:tcPr>
            <w:tcW w:w="2222" w:type="dxa"/>
            <w:tcBorders>
              <w:top w:val="single" w:sz="4" w:space="0" w:color="auto"/>
              <w:left w:val="single" w:sz="4" w:space="0" w:color="auto"/>
              <w:bottom w:val="single" w:sz="4" w:space="0" w:color="auto"/>
              <w:right w:val="single" w:sz="4" w:space="0" w:color="auto"/>
            </w:tcBorders>
            <w:vAlign w:val="center"/>
            <w:hideMark/>
          </w:tcPr>
          <w:p w14:paraId="7EFA4FD8"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454" w:type="dxa"/>
            <w:tcBorders>
              <w:top w:val="single" w:sz="4" w:space="0" w:color="auto"/>
              <w:left w:val="single" w:sz="4" w:space="0" w:color="auto"/>
              <w:bottom w:val="single" w:sz="4" w:space="0" w:color="auto"/>
              <w:right w:val="single" w:sz="4" w:space="0" w:color="auto"/>
            </w:tcBorders>
          </w:tcPr>
          <w:p w14:paraId="04C950BA" w14:textId="1CC5B077" w:rsidR="00444B96" w:rsidRPr="00795BBE" w:rsidRDefault="00444B96" w:rsidP="00444B96">
            <w:pPr>
              <w:pStyle w:val="RLTextlnkuslovan"/>
              <w:numPr>
                <w:ilvl w:val="0"/>
                <w:numId w:val="0"/>
              </w:numPr>
              <w:tabs>
                <w:tab w:val="left" w:pos="708"/>
              </w:tabs>
              <w:jc w:val="left"/>
              <w:rPr>
                <w:rFonts w:ascii="Arial" w:hAnsi="Arial" w:cs="Arial"/>
                <w:b/>
                <w:bCs/>
                <w:caps/>
                <w:sz w:val="20"/>
                <w:szCs w:val="20"/>
                <w:highlight w:val="yellow"/>
              </w:rPr>
            </w:pPr>
            <w:r w:rsidRPr="00795BBE">
              <w:rPr>
                <w:rFonts w:ascii="Arial" w:eastAsia="Calibri" w:hAnsi="Arial" w:cs="Arial"/>
                <w:sz w:val="20"/>
                <w:szCs w:val="20"/>
                <w:highlight w:val="yellow"/>
                <w:lang w:eastAsia="en-US"/>
              </w:rPr>
              <w:t xml:space="preserve">[DOPLNÍ </w:t>
            </w:r>
            <w:r w:rsidR="00456F8C" w:rsidRPr="00BF26D5">
              <w:rPr>
                <w:rFonts w:ascii="Arial" w:hAnsi="Arial" w:cs="Arial"/>
                <w:bCs/>
                <w:sz w:val="20"/>
                <w:szCs w:val="20"/>
                <w:highlight w:val="yellow"/>
                <w:lang w:eastAsia="en-US"/>
              </w:rPr>
              <w:t>ÚČASTNÍK</w:t>
            </w:r>
            <w:r w:rsidRPr="00795BBE">
              <w:rPr>
                <w:rFonts w:ascii="Arial" w:eastAsia="Calibri" w:hAnsi="Arial" w:cs="Arial"/>
                <w:sz w:val="20"/>
                <w:szCs w:val="20"/>
                <w:highlight w:val="yellow"/>
                <w:lang w:eastAsia="en-US"/>
              </w:rPr>
              <w:t>]</w:t>
            </w:r>
            <w:r w:rsidRPr="00795BBE">
              <w:rPr>
                <w:rFonts w:ascii="Arial" w:hAnsi="Arial" w:cs="Arial"/>
                <w:sz w:val="20"/>
                <w:szCs w:val="20"/>
              </w:rPr>
              <w:t xml:space="preserve"> </w:t>
            </w:r>
          </w:p>
        </w:tc>
      </w:tr>
    </w:tbl>
    <w:p w14:paraId="1C84BED4" w14:textId="77777777" w:rsidR="009A7195" w:rsidRPr="00795BBE" w:rsidRDefault="009A7195" w:rsidP="009A7195">
      <w:pPr>
        <w:rPr>
          <w:rFonts w:ascii="Arial" w:hAnsi="Arial" w:cs="Arial"/>
          <w:sz w:val="20"/>
          <w:szCs w:val="20"/>
          <w:lang w:eastAsia="en-US"/>
        </w:rPr>
      </w:pPr>
    </w:p>
    <w:p w14:paraId="2B998AEE" w14:textId="77777777" w:rsidR="009A7195" w:rsidRPr="00795BBE" w:rsidRDefault="009A7195" w:rsidP="009A7195">
      <w:pPr>
        <w:numPr>
          <w:ilvl w:val="0"/>
          <w:numId w:val="18"/>
        </w:numPr>
        <w:spacing w:line="300" w:lineRule="exact"/>
        <w:ind w:left="426"/>
        <w:jc w:val="both"/>
        <w:rPr>
          <w:rFonts w:ascii="Arial" w:hAnsi="Arial" w:cs="Arial"/>
          <w:sz w:val="20"/>
          <w:szCs w:val="20"/>
        </w:rPr>
      </w:pPr>
      <w:r w:rsidRPr="00795BBE">
        <w:rPr>
          <w:rFonts w:ascii="Arial" w:hAnsi="Arial" w:cs="Arial"/>
          <w:sz w:val="20"/>
          <w:szCs w:val="20"/>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444B96" w:rsidRPr="00795BBE" w14:paraId="685525B8"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3C73A3FA"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423" w:type="dxa"/>
            <w:tcBorders>
              <w:top w:val="single" w:sz="4" w:space="0" w:color="auto"/>
              <w:left w:val="single" w:sz="4" w:space="0" w:color="auto"/>
              <w:bottom w:val="single" w:sz="4" w:space="0" w:color="auto"/>
              <w:right w:val="single" w:sz="4" w:space="0" w:color="auto"/>
            </w:tcBorders>
          </w:tcPr>
          <w:p w14:paraId="3B668DA7" w14:textId="5A179AF9" w:rsidR="00444B96" w:rsidRPr="00795BBE" w:rsidRDefault="00444B96" w:rsidP="00444B96">
            <w:pPr>
              <w:pStyle w:val="doplnuchaze"/>
              <w:jc w:val="left"/>
              <w:rPr>
                <w:rFonts w:ascii="Arial" w:hAnsi="Arial" w:cs="Arial"/>
                <w:b w:val="0"/>
                <w:bCs/>
                <w:sz w:val="20"/>
                <w:szCs w:val="20"/>
              </w:rPr>
            </w:pPr>
            <w:r w:rsidRPr="00795BBE">
              <w:rPr>
                <w:rFonts w:ascii="Arial" w:eastAsia="Calibri" w:hAnsi="Arial" w:cs="Arial"/>
                <w:b w:val="0"/>
                <w:bCs/>
                <w:sz w:val="20"/>
                <w:szCs w:val="20"/>
                <w:highlight w:val="yellow"/>
                <w:lang w:eastAsia="en-US"/>
              </w:rPr>
              <w:t xml:space="preserve">[DOPLNÍ </w:t>
            </w:r>
            <w:r w:rsidR="00456F8C" w:rsidRPr="00456F8C">
              <w:rPr>
                <w:rFonts w:ascii="Arial" w:hAnsi="Arial" w:cs="Arial"/>
                <w:b w:val="0"/>
                <w:sz w:val="20"/>
                <w:szCs w:val="20"/>
                <w:highlight w:val="yellow"/>
                <w:lang w:eastAsia="en-US"/>
              </w:rPr>
              <w:t>ÚČASTNÍK</w:t>
            </w:r>
            <w:r w:rsidRPr="00795BBE">
              <w:rPr>
                <w:rFonts w:ascii="Arial" w:eastAsia="Calibri" w:hAnsi="Arial" w:cs="Arial"/>
                <w:b w:val="0"/>
                <w:bCs/>
                <w:sz w:val="20"/>
                <w:szCs w:val="20"/>
                <w:highlight w:val="yellow"/>
                <w:lang w:eastAsia="en-US"/>
              </w:rPr>
              <w:t>]</w:t>
            </w:r>
            <w:r w:rsidRPr="00795BBE">
              <w:rPr>
                <w:rFonts w:ascii="Arial" w:hAnsi="Arial" w:cs="Arial"/>
                <w:b w:val="0"/>
                <w:bCs/>
                <w:sz w:val="20"/>
                <w:szCs w:val="20"/>
              </w:rPr>
              <w:t xml:space="preserve"> </w:t>
            </w:r>
          </w:p>
        </w:tc>
      </w:tr>
      <w:tr w:rsidR="00444B96" w:rsidRPr="00795BBE" w14:paraId="13815C31"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2594ECD2"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423" w:type="dxa"/>
            <w:tcBorders>
              <w:top w:val="single" w:sz="4" w:space="0" w:color="auto"/>
              <w:left w:val="single" w:sz="4" w:space="0" w:color="auto"/>
              <w:bottom w:val="single" w:sz="4" w:space="0" w:color="auto"/>
              <w:right w:val="single" w:sz="4" w:space="0" w:color="auto"/>
            </w:tcBorders>
          </w:tcPr>
          <w:p w14:paraId="5D4DFA1F" w14:textId="2D0F6FB5" w:rsidR="00444B96" w:rsidRPr="00795BBE" w:rsidRDefault="00444B96" w:rsidP="00444B96">
            <w:pPr>
              <w:pStyle w:val="doplnuchaze"/>
              <w:jc w:val="left"/>
              <w:rPr>
                <w:rFonts w:ascii="Arial" w:hAnsi="Arial" w:cs="Arial"/>
                <w:b w:val="0"/>
                <w:bCs/>
                <w:sz w:val="20"/>
                <w:szCs w:val="20"/>
              </w:rPr>
            </w:pPr>
            <w:r w:rsidRPr="00795BBE">
              <w:rPr>
                <w:rFonts w:ascii="Arial" w:eastAsia="Calibri" w:hAnsi="Arial" w:cs="Arial"/>
                <w:b w:val="0"/>
                <w:bCs/>
                <w:sz w:val="20"/>
                <w:szCs w:val="20"/>
                <w:highlight w:val="yellow"/>
                <w:lang w:eastAsia="en-US"/>
              </w:rPr>
              <w:t xml:space="preserve">[DOPLNÍ </w:t>
            </w:r>
            <w:r w:rsidR="00456F8C" w:rsidRPr="00456F8C">
              <w:rPr>
                <w:rFonts w:ascii="Arial" w:hAnsi="Arial" w:cs="Arial"/>
                <w:b w:val="0"/>
                <w:sz w:val="20"/>
                <w:szCs w:val="20"/>
                <w:highlight w:val="yellow"/>
                <w:lang w:eastAsia="en-US"/>
              </w:rPr>
              <w:t>ÚČASTNÍK</w:t>
            </w:r>
            <w:r w:rsidRPr="00795BBE">
              <w:rPr>
                <w:rFonts w:ascii="Arial" w:eastAsia="Calibri" w:hAnsi="Arial" w:cs="Arial"/>
                <w:b w:val="0"/>
                <w:bCs/>
                <w:sz w:val="20"/>
                <w:szCs w:val="20"/>
                <w:highlight w:val="yellow"/>
                <w:lang w:eastAsia="en-US"/>
              </w:rPr>
              <w:t>]</w:t>
            </w:r>
            <w:r w:rsidRPr="00795BBE">
              <w:rPr>
                <w:rFonts w:ascii="Arial" w:hAnsi="Arial" w:cs="Arial"/>
                <w:b w:val="0"/>
                <w:bCs/>
                <w:sz w:val="20"/>
                <w:szCs w:val="20"/>
              </w:rPr>
              <w:t xml:space="preserve"> </w:t>
            </w:r>
          </w:p>
        </w:tc>
      </w:tr>
      <w:tr w:rsidR="00444B96" w:rsidRPr="00795BBE" w14:paraId="379C7F1E"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64BA90FA"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423" w:type="dxa"/>
            <w:tcBorders>
              <w:top w:val="single" w:sz="4" w:space="0" w:color="auto"/>
              <w:left w:val="single" w:sz="4" w:space="0" w:color="auto"/>
              <w:bottom w:val="single" w:sz="4" w:space="0" w:color="auto"/>
              <w:right w:val="single" w:sz="4" w:space="0" w:color="auto"/>
            </w:tcBorders>
          </w:tcPr>
          <w:p w14:paraId="6458A41B" w14:textId="7AB9828A" w:rsidR="00444B96" w:rsidRPr="00795BBE" w:rsidRDefault="00444B96" w:rsidP="00444B96">
            <w:pPr>
              <w:pStyle w:val="doplnuchaze"/>
              <w:jc w:val="left"/>
              <w:rPr>
                <w:rFonts w:ascii="Arial" w:hAnsi="Arial" w:cs="Arial"/>
                <w:b w:val="0"/>
                <w:bCs/>
                <w:sz w:val="20"/>
                <w:szCs w:val="20"/>
              </w:rPr>
            </w:pPr>
            <w:r w:rsidRPr="00795BBE">
              <w:rPr>
                <w:rFonts w:ascii="Arial" w:eastAsia="Calibri" w:hAnsi="Arial" w:cs="Arial"/>
                <w:b w:val="0"/>
                <w:bCs/>
                <w:sz w:val="20"/>
                <w:szCs w:val="20"/>
                <w:highlight w:val="yellow"/>
                <w:lang w:eastAsia="en-US"/>
              </w:rPr>
              <w:t xml:space="preserve">[DOPLNÍ </w:t>
            </w:r>
            <w:r w:rsidR="00456F8C" w:rsidRPr="00456F8C">
              <w:rPr>
                <w:rFonts w:ascii="Arial" w:hAnsi="Arial" w:cs="Arial"/>
                <w:b w:val="0"/>
                <w:sz w:val="20"/>
                <w:szCs w:val="20"/>
                <w:highlight w:val="yellow"/>
                <w:lang w:eastAsia="en-US"/>
              </w:rPr>
              <w:t>ÚČASTNÍK</w:t>
            </w:r>
            <w:r w:rsidRPr="00795BBE">
              <w:rPr>
                <w:rFonts w:ascii="Arial" w:eastAsia="Calibri" w:hAnsi="Arial" w:cs="Arial"/>
                <w:b w:val="0"/>
                <w:bCs/>
                <w:sz w:val="20"/>
                <w:szCs w:val="20"/>
                <w:highlight w:val="yellow"/>
                <w:lang w:eastAsia="en-US"/>
              </w:rPr>
              <w:t>]</w:t>
            </w:r>
            <w:r w:rsidRPr="00795BBE">
              <w:rPr>
                <w:rFonts w:ascii="Arial" w:hAnsi="Arial" w:cs="Arial"/>
                <w:b w:val="0"/>
                <w:bCs/>
                <w:sz w:val="20"/>
                <w:szCs w:val="20"/>
              </w:rPr>
              <w:t xml:space="preserve"> </w:t>
            </w:r>
          </w:p>
        </w:tc>
      </w:tr>
      <w:tr w:rsidR="00444B96" w:rsidRPr="00795BBE" w14:paraId="27DA2AA5"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09C57D8A"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423" w:type="dxa"/>
            <w:tcBorders>
              <w:top w:val="single" w:sz="4" w:space="0" w:color="auto"/>
              <w:left w:val="single" w:sz="4" w:space="0" w:color="auto"/>
              <w:bottom w:val="single" w:sz="4" w:space="0" w:color="auto"/>
              <w:right w:val="single" w:sz="4" w:space="0" w:color="auto"/>
            </w:tcBorders>
          </w:tcPr>
          <w:p w14:paraId="786DD03A" w14:textId="4443E2FE" w:rsidR="00444B96" w:rsidRPr="00795BBE" w:rsidRDefault="00444B96" w:rsidP="00444B96">
            <w:pPr>
              <w:pStyle w:val="doplnuchaze"/>
              <w:jc w:val="left"/>
              <w:rPr>
                <w:rFonts w:ascii="Arial" w:hAnsi="Arial" w:cs="Arial"/>
                <w:b w:val="0"/>
                <w:bCs/>
                <w:sz w:val="20"/>
                <w:szCs w:val="20"/>
              </w:rPr>
            </w:pPr>
            <w:r w:rsidRPr="00795BBE">
              <w:rPr>
                <w:rFonts w:ascii="Arial" w:eastAsia="Calibri" w:hAnsi="Arial" w:cs="Arial"/>
                <w:b w:val="0"/>
                <w:bCs/>
                <w:sz w:val="20"/>
                <w:szCs w:val="20"/>
                <w:highlight w:val="yellow"/>
                <w:lang w:eastAsia="en-US"/>
              </w:rPr>
              <w:t xml:space="preserve">[DOPLNÍ </w:t>
            </w:r>
            <w:r w:rsidR="00456F8C" w:rsidRPr="00456F8C">
              <w:rPr>
                <w:rFonts w:ascii="Arial" w:hAnsi="Arial" w:cs="Arial"/>
                <w:b w:val="0"/>
                <w:sz w:val="20"/>
                <w:szCs w:val="20"/>
                <w:highlight w:val="yellow"/>
                <w:lang w:eastAsia="en-US"/>
              </w:rPr>
              <w:t>ÚČASTNÍK</w:t>
            </w:r>
            <w:r w:rsidRPr="00795BBE">
              <w:rPr>
                <w:rFonts w:ascii="Arial" w:eastAsia="Calibri" w:hAnsi="Arial" w:cs="Arial"/>
                <w:b w:val="0"/>
                <w:bCs/>
                <w:sz w:val="20"/>
                <w:szCs w:val="20"/>
                <w:highlight w:val="yellow"/>
                <w:lang w:eastAsia="en-US"/>
              </w:rPr>
              <w:t>]</w:t>
            </w:r>
            <w:r w:rsidRPr="00795BBE">
              <w:rPr>
                <w:rFonts w:ascii="Arial" w:hAnsi="Arial" w:cs="Arial"/>
                <w:b w:val="0"/>
                <w:bCs/>
                <w:sz w:val="20"/>
                <w:szCs w:val="20"/>
              </w:rPr>
              <w:t xml:space="preserve"> </w:t>
            </w:r>
          </w:p>
        </w:tc>
      </w:tr>
    </w:tbl>
    <w:p w14:paraId="77A2D33B" w14:textId="77777777" w:rsidR="009A7195" w:rsidRPr="00795BBE" w:rsidRDefault="009A7195" w:rsidP="009A7195">
      <w:pPr>
        <w:spacing w:line="300" w:lineRule="exact"/>
        <w:ind w:left="426"/>
        <w:jc w:val="both"/>
        <w:rPr>
          <w:rFonts w:ascii="Arial" w:hAnsi="Arial" w:cs="Arial"/>
          <w:sz w:val="20"/>
          <w:szCs w:val="20"/>
          <w:lang w:eastAsia="en-US"/>
        </w:rPr>
      </w:pPr>
    </w:p>
    <w:p w14:paraId="3C8E6FBA" w14:textId="77777777" w:rsidR="009A7195" w:rsidRPr="00795BBE" w:rsidRDefault="009A7195" w:rsidP="009A7195">
      <w:pPr>
        <w:spacing w:line="300" w:lineRule="exact"/>
        <w:ind w:left="426"/>
        <w:jc w:val="both"/>
        <w:rPr>
          <w:rFonts w:ascii="Arial" w:hAnsi="Arial" w:cs="Arial"/>
          <w:sz w:val="20"/>
          <w:szCs w:val="20"/>
        </w:rPr>
      </w:pPr>
    </w:p>
    <w:p w14:paraId="3F60FE9F" w14:textId="77777777" w:rsidR="009A7195" w:rsidRPr="00795BBE" w:rsidRDefault="009A7195" w:rsidP="009A7195">
      <w:pPr>
        <w:numPr>
          <w:ilvl w:val="0"/>
          <w:numId w:val="19"/>
        </w:numPr>
        <w:spacing w:line="300" w:lineRule="exact"/>
        <w:ind w:left="426"/>
        <w:jc w:val="both"/>
        <w:rPr>
          <w:rFonts w:ascii="Arial" w:hAnsi="Arial" w:cs="Arial"/>
          <w:sz w:val="20"/>
          <w:szCs w:val="20"/>
        </w:rPr>
      </w:pPr>
      <w:r w:rsidRPr="00795BBE">
        <w:rPr>
          <w:rFonts w:ascii="Arial" w:hAnsi="Arial" w:cs="Arial"/>
          <w:sz w:val="20"/>
          <w:szCs w:val="20"/>
        </w:rPr>
        <w:lastRenderedPageBreak/>
        <w:t>ve věcech technických a realizačních: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444B96" w:rsidRPr="00795BBE" w14:paraId="2C75DC58"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0715019E"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Jméno a příjmení</w:t>
            </w:r>
          </w:p>
        </w:tc>
        <w:tc>
          <w:tcPr>
            <w:tcW w:w="6161" w:type="dxa"/>
            <w:tcBorders>
              <w:top w:val="single" w:sz="4" w:space="0" w:color="auto"/>
              <w:left w:val="single" w:sz="4" w:space="0" w:color="auto"/>
              <w:bottom w:val="single" w:sz="4" w:space="0" w:color="auto"/>
              <w:right w:val="single" w:sz="4" w:space="0" w:color="auto"/>
            </w:tcBorders>
          </w:tcPr>
          <w:p w14:paraId="082357E4" w14:textId="60A93BC0" w:rsidR="00444B96" w:rsidRPr="00795BBE" w:rsidDel="00FB4ABF" w:rsidRDefault="00444B96" w:rsidP="00444B96">
            <w:pPr>
              <w:pStyle w:val="RLTextlnkuslovan"/>
              <w:numPr>
                <w:ilvl w:val="0"/>
                <w:numId w:val="0"/>
              </w:numPr>
              <w:tabs>
                <w:tab w:val="left" w:pos="708"/>
              </w:tabs>
              <w:jc w:val="left"/>
              <w:rPr>
                <w:rFonts w:ascii="Arial" w:hAnsi="Arial" w:cs="Arial"/>
                <w:b/>
                <w:bCs/>
                <w:sz w:val="20"/>
                <w:szCs w:val="20"/>
                <w:highlight w:val="yellow"/>
              </w:rPr>
            </w:pPr>
            <w:r w:rsidRPr="00795BBE">
              <w:rPr>
                <w:rFonts w:ascii="Arial" w:eastAsia="Calibri" w:hAnsi="Arial" w:cs="Arial"/>
                <w:sz w:val="20"/>
                <w:szCs w:val="20"/>
                <w:highlight w:val="yellow"/>
                <w:lang w:eastAsia="en-US"/>
              </w:rPr>
              <w:t xml:space="preserve">[DOPLNÍ </w:t>
            </w:r>
            <w:r w:rsidR="00456F8C">
              <w:rPr>
                <w:rFonts w:ascii="Arial" w:eastAsia="Calibri" w:hAnsi="Arial" w:cs="Arial"/>
                <w:sz w:val="20"/>
                <w:szCs w:val="20"/>
                <w:highlight w:val="yellow"/>
                <w:lang w:eastAsia="en-US"/>
              </w:rPr>
              <w:t>ÚČASTNÍK</w:t>
            </w:r>
            <w:r w:rsidRPr="00795BBE">
              <w:rPr>
                <w:rFonts w:ascii="Arial" w:eastAsia="Calibri" w:hAnsi="Arial" w:cs="Arial"/>
                <w:sz w:val="20"/>
                <w:szCs w:val="20"/>
                <w:highlight w:val="yellow"/>
                <w:lang w:eastAsia="en-US"/>
              </w:rPr>
              <w:t>]</w:t>
            </w:r>
            <w:r w:rsidRPr="00795BBE">
              <w:rPr>
                <w:rFonts w:ascii="Arial" w:hAnsi="Arial" w:cs="Arial"/>
                <w:sz w:val="20"/>
                <w:szCs w:val="20"/>
              </w:rPr>
              <w:t xml:space="preserve"> </w:t>
            </w:r>
          </w:p>
        </w:tc>
      </w:tr>
      <w:tr w:rsidR="00444B96" w:rsidRPr="00795BBE" w14:paraId="5E057214"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4092E387"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Adresa</w:t>
            </w:r>
          </w:p>
        </w:tc>
        <w:tc>
          <w:tcPr>
            <w:tcW w:w="6161" w:type="dxa"/>
            <w:tcBorders>
              <w:top w:val="single" w:sz="4" w:space="0" w:color="auto"/>
              <w:left w:val="single" w:sz="4" w:space="0" w:color="auto"/>
              <w:bottom w:val="single" w:sz="4" w:space="0" w:color="auto"/>
              <w:right w:val="single" w:sz="4" w:space="0" w:color="auto"/>
            </w:tcBorders>
          </w:tcPr>
          <w:p w14:paraId="5449D44B" w14:textId="00FFCBE5" w:rsidR="00444B96" w:rsidRPr="00795BBE" w:rsidDel="00FB4ABF" w:rsidRDefault="00444B96" w:rsidP="00444B96">
            <w:pPr>
              <w:pStyle w:val="RLTextlnkuslovan"/>
              <w:numPr>
                <w:ilvl w:val="0"/>
                <w:numId w:val="0"/>
              </w:numPr>
              <w:tabs>
                <w:tab w:val="left" w:pos="708"/>
              </w:tabs>
              <w:jc w:val="left"/>
              <w:rPr>
                <w:rFonts w:ascii="Arial" w:hAnsi="Arial" w:cs="Arial"/>
                <w:b/>
                <w:bCs/>
                <w:sz w:val="20"/>
                <w:szCs w:val="20"/>
                <w:highlight w:val="yellow"/>
              </w:rPr>
            </w:pPr>
            <w:r w:rsidRPr="00795BBE">
              <w:rPr>
                <w:rFonts w:ascii="Arial" w:eastAsia="Calibri" w:hAnsi="Arial" w:cs="Arial"/>
                <w:sz w:val="20"/>
                <w:szCs w:val="20"/>
                <w:highlight w:val="yellow"/>
                <w:lang w:eastAsia="en-US"/>
              </w:rPr>
              <w:t xml:space="preserve">[DOPLNÍ </w:t>
            </w:r>
            <w:r w:rsidR="00456F8C">
              <w:rPr>
                <w:rFonts w:ascii="Arial" w:eastAsia="Calibri" w:hAnsi="Arial" w:cs="Arial"/>
                <w:sz w:val="20"/>
                <w:szCs w:val="20"/>
                <w:highlight w:val="yellow"/>
                <w:lang w:eastAsia="en-US"/>
              </w:rPr>
              <w:t>ÚČASTNÍK</w:t>
            </w:r>
            <w:r w:rsidRPr="00795BBE">
              <w:rPr>
                <w:rFonts w:ascii="Arial" w:eastAsia="Calibri" w:hAnsi="Arial" w:cs="Arial"/>
                <w:sz w:val="20"/>
                <w:szCs w:val="20"/>
                <w:highlight w:val="yellow"/>
                <w:lang w:eastAsia="en-US"/>
              </w:rPr>
              <w:t>]</w:t>
            </w:r>
            <w:r w:rsidRPr="00795BBE">
              <w:rPr>
                <w:rFonts w:ascii="Arial" w:hAnsi="Arial" w:cs="Arial"/>
                <w:sz w:val="20"/>
                <w:szCs w:val="20"/>
              </w:rPr>
              <w:t xml:space="preserve"> </w:t>
            </w:r>
          </w:p>
        </w:tc>
      </w:tr>
      <w:tr w:rsidR="00444B96" w:rsidRPr="00795BBE" w14:paraId="3227C479"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11F64F2C"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E-mail</w:t>
            </w:r>
          </w:p>
        </w:tc>
        <w:tc>
          <w:tcPr>
            <w:tcW w:w="6161" w:type="dxa"/>
            <w:tcBorders>
              <w:top w:val="single" w:sz="4" w:space="0" w:color="auto"/>
              <w:left w:val="single" w:sz="4" w:space="0" w:color="auto"/>
              <w:bottom w:val="single" w:sz="4" w:space="0" w:color="auto"/>
              <w:right w:val="single" w:sz="4" w:space="0" w:color="auto"/>
            </w:tcBorders>
          </w:tcPr>
          <w:p w14:paraId="602C1E61" w14:textId="0B465748" w:rsidR="00444B96" w:rsidRPr="00795BBE" w:rsidDel="00FB4ABF" w:rsidRDefault="00444B96" w:rsidP="00444B96">
            <w:pPr>
              <w:pStyle w:val="RLTextlnkuslovan"/>
              <w:numPr>
                <w:ilvl w:val="0"/>
                <w:numId w:val="0"/>
              </w:numPr>
              <w:tabs>
                <w:tab w:val="left" w:pos="708"/>
              </w:tabs>
              <w:jc w:val="left"/>
              <w:rPr>
                <w:rFonts w:ascii="Arial" w:hAnsi="Arial" w:cs="Arial"/>
                <w:b/>
                <w:bCs/>
                <w:sz w:val="20"/>
                <w:szCs w:val="20"/>
                <w:highlight w:val="yellow"/>
              </w:rPr>
            </w:pPr>
            <w:r w:rsidRPr="00795BBE">
              <w:rPr>
                <w:rFonts w:ascii="Arial" w:eastAsia="Calibri" w:hAnsi="Arial" w:cs="Arial"/>
                <w:sz w:val="20"/>
                <w:szCs w:val="20"/>
                <w:highlight w:val="yellow"/>
                <w:lang w:eastAsia="en-US"/>
              </w:rPr>
              <w:t xml:space="preserve">[DOPLNÍ </w:t>
            </w:r>
            <w:r w:rsidR="00456F8C">
              <w:rPr>
                <w:rFonts w:ascii="Arial" w:eastAsia="Calibri" w:hAnsi="Arial" w:cs="Arial"/>
                <w:sz w:val="20"/>
                <w:szCs w:val="20"/>
                <w:highlight w:val="yellow"/>
                <w:lang w:eastAsia="en-US"/>
              </w:rPr>
              <w:t>ÚČASTNÍK</w:t>
            </w:r>
            <w:r w:rsidRPr="00795BBE">
              <w:rPr>
                <w:rFonts w:ascii="Arial" w:eastAsia="Calibri" w:hAnsi="Arial" w:cs="Arial"/>
                <w:sz w:val="20"/>
                <w:szCs w:val="20"/>
                <w:highlight w:val="yellow"/>
                <w:lang w:eastAsia="en-US"/>
              </w:rPr>
              <w:t>]</w:t>
            </w:r>
            <w:r w:rsidRPr="00795BBE">
              <w:rPr>
                <w:rFonts w:ascii="Arial" w:hAnsi="Arial" w:cs="Arial"/>
                <w:sz w:val="20"/>
                <w:szCs w:val="20"/>
              </w:rPr>
              <w:t xml:space="preserve"> </w:t>
            </w:r>
          </w:p>
        </w:tc>
      </w:tr>
      <w:tr w:rsidR="00444B96" w:rsidRPr="00795BBE" w14:paraId="5749FCF0" w14:textId="77777777" w:rsidTr="006D1856">
        <w:tc>
          <w:tcPr>
            <w:tcW w:w="2162" w:type="dxa"/>
            <w:tcBorders>
              <w:top w:val="single" w:sz="4" w:space="0" w:color="auto"/>
              <w:left w:val="single" w:sz="4" w:space="0" w:color="auto"/>
              <w:bottom w:val="single" w:sz="4" w:space="0" w:color="auto"/>
              <w:right w:val="single" w:sz="4" w:space="0" w:color="auto"/>
            </w:tcBorders>
            <w:vAlign w:val="center"/>
            <w:hideMark/>
          </w:tcPr>
          <w:p w14:paraId="3AA913C6" w14:textId="77777777" w:rsidR="00444B96" w:rsidRPr="00795BBE"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hAnsi="Arial" w:cs="Arial"/>
                <w:sz w:val="20"/>
                <w:szCs w:val="20"/>
              </w:rPr>
              <w:t>Telefon</w:t>
            </w:r>
          </w:p>
        </w:tc>
        <w:tc>
          <w:tcPr>
            <w:tcW w:w="6161" w:type="dxa"/>
            <w:tcBorders>
              <w:top w:val="single" w:sz="4" w:space="0" w:color="auto"/>
              <w:left w:val="single" w:sz="4" w:space="0" w:color="auto"/>
              <w:bottom w:val="single" w:sz="4" w:space="0" w:color="auto"/>
              <w:right w:val="single" w:sz="4" w:space="0" w:color="auto"/>
            </w:tcBorders>
          </w:tcPr>
          <w:p w14:paraId="7F8C073F" w14:textId="22883B51" w:rsidR="00444B96" w:rsidRPr="00795BBE" w:rsidDel="00FB4ABF" w:rsidRDefault="00444B96" w:rsidP="00444B96">
            <w:pPr>
              <w:pStyle w:val="RLTextlnkuslovan"/>
              <w:numPr>
                <w:ilvl w:val="0"/>
                <w:numId w:val="0"/>
              </w:numPr>
              <w:tabs>
                <w:tab w:val="left" w:pos="708"/>
              </w:tabs>
              <w:jc w:val="left"/>
              <w:rPr>
                <w:rFonts w:ascii="Arial" w:hAnsi="Arial" w:cs="Arial"/>
                <w:sz w:val="20"/>
                <w:szCs w:val="20"/>
              </w:rPr>
            </w:pPr>
            <w:r w:rsidRPr="00795BBE">
              <w:rPr>
                <w:rFonts w:ascii="Arial" w:eastAsia="Calibri" w:hAnsi="Arial" w:cs="Arial"/>
                <w:sz w:val="20"/>
                <w:szCs w:val="20"/>
                <w:highlight w:val="yellow"/>
                <w:lang w:eastAsia="en-US"/>
              </w:rPr>
              <w:t xml:space="preserve">[DOPLNÍ </w:t>
            </w:r>
            <w:r w:rsidR="00456F8C">
              <w:rPr>
                <w:rFonts w:ascii="Arial" w:eastAsia="Calibri" w:hAnsi="Arial" w:cs="Arial"/>
                <w:sz w:val="20"/>
                <w:szCs w:val="20"/>
                <w:highlight w:val="yellow"/>
                <w:lang w:eastAsia="en-US"/>
              </w:rPr>
              <w:t>ÚČASTNÍK</w:t>
            </w:r>
            <w:r w:rsidRPr="00795BBE">
              <w:rPr>
                <w:rFonts w:ascii="Arial" w:eastAsia="Calibri" w:hAnsi="Arial" w:cs="Arial"/>
                <w:sz w:val="20"/>
                <w:szCs w:val="20"/>
                <w:highlight w:val="yellow"/>
                <w:lang w:eastAsia="en-US"/>
              </w:rPr>
              <w:t>]</w:t>
            </w:r>
            <w:r w:rsidRPr="00795BBE">
              <w:rPr>
                <w:rFonts w:ascii="Arial" w:hAnsi="Arial" w:cs="Arial"/>
                <w:sz w:val="20"/>
                <w:szCs w:val="20"/>
              </w:rPr>
              <w:t xml:space="preserve"> </w:t>
            </w:r>
          </w:p>
        </w:tc>
      </w:tr>
    </w:tbl>
    <w:p w14:paraId="4C795EC0" w14:textId="77777777" w:rsidR="009A7195" w:rsidRPr="00795BBE" w:rsidRDefault="009A7195" w:rsidP="009A7195">
      <w:pPr>
        <w:pStyle w:val="RLTextlnkuslovan"/>
        <w:numPr>
          <w:ilvl w:val="0"/>
          <w:numId w:val="0"/>
        </w:numPr>
        <w:tabs>
          <w:tab w:val="left" w:pos="708"/>
        </w:tabs>
        <w:jc w:val="left"/>
        <w:rPr>
          <w:rFonts w:ascii="Arial" w:hAnsi="Arial" w:cs="Arial"/>
          <w:sz w:val="20"/>
          <w:szCs w:val="20"/>
        </w:rPr>
      </w:pPr>
    </w:p>
    <w:p w14:paraId="3B081F38" w14:textId="77777777" w:rsidR="009A7195" w:rsidRPr="00795BBE" w:rsidRDefault="009A7195" w:rsidP="009A7195">
      <w:pPr>
        <w:spacing w:before="360"/>
        <w:jc w:val="both"/>
        <w:rPr>
          <w:rFonts w:ascii="Arial" w:hAnsi="Arial" w:cs="Arial"/>
          <w:sz w:val="20"/>
          <w:szCs w:val="20"/>
        </w:rPr>
      </w:pPr>
      <w:r w:rsidRPr="00795BBE">
        <w:rPr>
          <w:rFonts w:ascii="Arial" w:hAnsi="Arial" w:cs="Arial"/>
          <w:sz w:val="20"/>
          <w:szCs w:val="20"/>
        </w:rPr>
        <w:t>Osoby oprávněné jednat ve věcech smluvních jsou oprávněny v rámci této Smlouvy vést s druhou stranou jednání obchodního a smluvního charakteru, jsou oprávněny měnit či rušit tuto Smlouvu či uzavírat dodatky k této Smlouvě.</w:t>
      </w:r>
    </w:p>
    <w:p w14:paraId="41A2786B" w14:textId="77777777" w:rsidR="009A7195" w:rsidRPr="00795BBE" w:rsidRDefault="009A7195" w:rsidP="009A7195">
      <w:pPr>
        <w:spacing w:before="360"/>
        <w:jc w:val="both"/>
        <w:rPr>
          <w:rFonts w:ascii="Arial" w:hAnsi="Arial" w:cs="Arial"/>
          <w:sz w:val="20"/>
          <w:szCs w:val="20"/>
        </w:rPr>
      </w:pPr>
      <w:r w:rsidRPr="00795BBE">
        <w:rPr>
          <w:rFonts w:ascii="Arial" w:hAnsi="Arial" w:cs="Arial"/>
          <w:sz w:val="20"/>
          <w:szCs w:val="20"/>
        </w:rPr>
        <w:t>Osoby oprávněné jednat ve věcech obchodních jsou oprávněny v rámci této Smlouvy vést s druhou stranou jednání obchodního charakteru, nejsou však oprávněny měnit či rušit tuto Smlouvu či uzavírat dodatky k této Smlouvě.</w:t>
      </w:r>
    </w:p>
    <w:p w14:paraId="10F268E1" w14:textId="0EC93BA0" w:rsidR="009A7195" w:rsidRPr="00795BBE" w:rsidRDefault="009A7195" w:rsidP="009A7195">
      <w:pPr>
        <w:spacing w:before="360"/>
        <w:jc w:val="both"/>
        <w:rPr>
          <w:rFonts w:ascii="Arial" w:hAnsi="Arial" w:cs="Arial"/>
          <w:sz w:val="20"/>
          <w:szCs w:val="20"/>
        </w:rPr>
      </w:pPr>
      <w:r w:rsidRPr="00795BBE">
        <w:rPr>
          <w:rFonts w:ascii="Arial" w:hAnsi="Arial" w:cs="Arial"/>
          <w:sz w:val="20"/>
          <w:szCs w:val="20"/>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3EAE4892" w14:textId="77777777" w:rsidR="009A7195" w:rsidRPr="00795BBE" w:rsidRDefault="009A7195" w:rsidP="009A7195">
      <w:pPr>
        <w:spacing w:after="0" w:line="240" w:lineRule="auto"/>
        <w:rPr>
          <w:rFonts w:ascii="Arial" w:hAnsi="Arial" w:cs="Arial"/>
          <w:b/>
          <w:sz w:val="20"/>
          <w:szCs w:val="20"/>
        </w:rPr>
      </w:pPr>
    </w:p>
    <w:p w14:paraId="3F22D1CB" w14:textId="77777777" w:rsidR="009A7195" w:rsidRPr="00795BBE" w:rsidRDefault="009A7195" w:rsidP="009A7195">
      <w:pPr>
        <w:spacing w:after="0" w:line="240" w:lineRule="auto"/>
        <w:rPr>
          <w:rFonts w:ascii="Arial" w:hAnsi="Arial" w:cs="Arial"/>
          <w:b/>
          <w:sz w:val="20"/>
          <w:szCs w:val="20"/>
        </w:rPr>
      </w:pPr>
      <w:r w:rsidRPr="00795BBE">
        <w:rPr>
          <w:rFonts w:ascii="Arial" w:hAnsi="Arial" w:cs="Arial"/>
          <w:sz w:val="20"/>
          <w:szCs w:val="20"/>
        </w:rPr>
        <w:br w:type="page"/>
      </w:r>
    </w:p>
    <w:p w14:paraId="35D740E6" w14:textId="40D9F8AA"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lastRenderedPageBreak/>
        <w:t xml:space="preserve">Příloha č. </w:t>
      </w:r>
      <w:r w:rsidR="00715888" w:rsidRPr="00795BBE">
        <w:rPr>
          <w:rFonts w:ascii="Arial" w:hAnsi="Arial" w:cs="Arial"/>
          <w:sz w:val="20"/>
          <w:szCs w:val="20"/>
        </w:rPr>
        <w:t>3</w:t>
      </w:r>
    </w:p>
    <w:p w14:paraId="1DE17D77" w14:textId="77777777" w:rsidR="009A7195" w:rsidRPr="00795BBE" w:rsidRDefault="009A7195" w:rsidP="009A7195">
      <w:pPr>
        <w:pStyle w:val="RLProhlensmluvnchstran"/>
        <w:rPr>
          <w:rFonts w:ascii="Arial" w:hAnsi="Arial" w:cs="Arial"/>
          <w:sz w:val="20"/>
          <w:szCs w:val="20"/>
        </w:rPr>
      </w:pPr>
      <w:r w:rsidRPr="00795BBE">
        <w:rPr>
          <w:rFonts w:ascii="Arial" w:hAnsi="Arial" w:cs="Arial"/>
          <w:sz w:val="20"/>
          <w:szCs w:val="20"/>
        </w:rPr>
        <w:t>Vzor Akceptačního protokolu</w:t>
      </w:r>
    </w:p>
    <w:p w14:paraId="32783F42" w14:textId="5417A239" w:rsidR="009A7195" w:rsidRPr="00795BBE" w:rsidRDefault="009A7195" w:rsidP="009A7195">
      <w:pPr>
        <w:jc w:val="center"/>
        <w:rPr>
          <w:rFonts w:ascii="Arial" w:hAnsi="Arial" w:cs="Arial"/>
          <w:b/>
          <w:sz w:val="20"/>
          <w:szCs w:val="20"/>
        </w:rPr>
      </w:pP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A7195" w:rsidRPr="00795BBE" w14:paraId="59A0A049" w14:textId="77777777" w:rsidTr="00A572E1">
        <w:trPr>
          <w:trHeight w:val="451"/>
          <w:jc w:val="center"/>
        </w:trPr>
        <w:tc>
          <w:tcPr>
            <w:tcW w:w="1581" w:type="dxa"/>
            <w:gridSpan w:val="2"/>
            <w:vAlign w:val="center"/>
          </w:tcPr>
          <w:p w14:paraId="4A1FA4B6" w14:textId="77777777" w:rsidR="009A7195" w:rsidRPr="00795BBE" w:rsidRDefault="009A7195" w:rsidP="00A572E1">
            <w:pPr>
              <w:pStyle w:val="4DNormln"/>
              <w:tabs>
                <w:tab w:val="left" w:pos="567"/>
              </w:tabs>
              <w:spacing w:before="120" w:after="120"/>
              <w:jc w:val="both"/>
              <w:rPr>
                <w:rFonts w:cs="Arial"/>
                <w:b/>
              </w:rPr>
            </w:pPr>
            <w:r w:rsidRPr="00795BBE">
              <w:rPr>
                <w:rFonts w:cs="Arial"/>
                <w:b/>
              </w:rPr>
              <w:t>Předmět:</w:t>
            </w:r>
          </w:p>
        </w:tc>
        <w:tc>
          <w:tcPr>
            <w:tcW w:w="8058" w:type="dxa"/>
            <w:gridSpan w:val="8"/>
            <w:vAlign w:val="center"/>
          </w:tcPr>
          <w:p w14:paraId="3AFEBCE0" w14:textId="77777777" w:rsidR="009A7195" w:rsidRPr="00795BBE" w:rsidRDefault="009A7195" w:rsidP="00A572E1">
            <w:pPr>
              <w:pStyle w:val="Nadpis1"/>
              <w:ind w:left="1134"/>
              <w:rPr>
                <w:sz w:val="20"/>
                <w:szCs w:val="20"/>
              </w:rPr>
            </w:pPr>
          </w:p>
        </w:tc>
      </w:tr>
      <w:tr w:rsidR="009A7195" w:rsidRPr="00795BBE" w14:paraId="4A90E9A1" w14:textId="77777777" w:rsidTr="00EB2B62">
        <w:trPr>
          <w:trHeight w:val="451"/>
          <w:jc w:val="center"/>
        </w:trPr>
        <w:tc>
          <w:tcPr>
            <w:tcW w:w="1581" w:type="dxa"/>
            <w:gridSpan w:val="2"/>
            <w:vAlign w:val="center"/>
          </w:tcPr>
          <w:p w14:paraId="0231F23B" w14:textId="77777777" w:rsidR="009A7195" w:rsidRPr="00795BBE" w:rsidRDefault="009A7195" w:rsidP="00A572E1">
            <w:pPr>
              <w:pStyle w:val="4DNormln"/>
              <w:spacing w:before="120" w:after="120"/>
              <w:rPr>
                <w:rFonts w:cs="Arial"/>
                <w:b/>
              </w:rPr>
            </w:pPr>
            <w:r w:rsidRPr="00795BBE">
              <w:rPr>
                <w:rFonts w:cs="Arial"/>
                <w:b/>
              </w:rPr>
              <w:t>Smlouva č.:</w:t>
            </w:r>
          </w:p>
        </w:tc>
        <w:tc>
          <w:tcPr>
            <w:tcW w:w="8058" w:type="dxa"/>
            <w:gridSpan w:val="8"/>
            <w:tcBorders>
              <w:bottom w:val="single" w:sz="4" w:space="0" w:color="auto"/>
            </w:tcBorders>
            <w:vAlign w:val="center"/>
          </w:tcPr>
          <w:p w14:paraId="51266F84" w14:textId="77777777" w:rsidR="009A7195" w:rsidRPr="00795BBE" w:rsidRDefault="009A7195" w:rsidP="00A572E1">
            <w:pPr>
              <w:pStyle w:val="4DNormln"/>
              <w:spacing w:before="120" w:after="120"/>
              <w:rPr>
                <w:rFonts w:cs="Arial"/>
                <w:bCs/>
              </w:rPr>
            </w:pPr>
          </w:p>
        </w:tc>
      </w:tr>
      <w:tr w:rsidR="00A52425" w:rsidRPr="00795BBE" w14:paraId="139FD7B0" w14:textId="77777777" w:rsidTr="00EB2B62">
        <w:trPr>
          <w:trHeight w:val="451"/>
          <w:jc w:val="center"/>
        </w:trPr>
        <w:tc>
          <w:tcPr>
            <w:tcW w:w="1581" w:type="dxa"/>
            <w:gridSpan w:val="2"/>
            <w:vAlign w:val="center"/>
          </w:tcPr>
          <w:p w14:paraId="1BAEFE24" w14:textId="0E998164" w:rsidR="00A52425" w:rsidRPr="00795BBE" w:rsidRDefault="00A52425" w:rsidP="00A572E1">
            <w:pPr>
              <w:pStyle w:val="4DNormln"/>
              <w:spacing w:before="120" w:after="120"/>
              <w:rPr>
                <w:rFonts w:cs="Arial"/>
                <w:b/>
              </w:rPr>
            </w:pPr>
            <w:r>
              <w:rPr>
                <w:rFonts w:cs="Arial"/>
                <w:b/>
              </w:rPr>
              <w:t>Objedn</w:t>
            </w:r>
            <w:r w:rsidRPr="00795BBE">
              <w:rPr>
                <w:rFonts w:cs="Arial"/>
                <w:b/>
              </w:rPr>
              <w:t>atel:</w:t>
            </w:r>
          </w:p>
        </w:tc>
        <w:tc>
          <w:tcPr>
            <w:tcW w:w="8058" w:type="dxa"/>
            <w:gridSpan w:val="8"/>
            <w:tcBorders>
              <w:bottom w:val="single" w:sz="4" w:space="0" w:color="auto"/>
            </w:tcBorders>
            <w:vAlign w:val="center"/>
          </w:tcPr>
          <w:p w14:paraId="2358757C" w14:textId="77777777" w:rsidR="00A52425" w:rsidRPr="00795BBE" w:rsidRDefault="00A52425" w:rsidP="00A572E1">
            <w:pPr>
              <w:pStyle w:val="4DNormln"/>
              <w:spacing w:before="120" w:after="120"/>
              <w:rPr>
                <w:rFonts w:cs="Arial"/>
                <w:bCs/>
              </w:rPr>
            </w:pPr>
          </w:p>
        </w:tc>
      </w:tr>
      <w:tr w:rsidR="00EB2B62" w:rsidRPr="00795BBE" w14:paraId="15AAFE2A" w14:textId="77777777" w:rsidTr="00EB2B62">
        <w:trPr>
          <w:gridAfter w:val="2"/>
          <w:wAfter w:w="3342" w:type="dxa"/>
          <w:trHeight w:val="451"/>
          <w:jc w:val="center"/>
        </w:trPr>
        <w:tc>
          <w:tcPr>
            <w:tcW w:w="1581" w:type="dxa"/>
            <w:gridSpan w:val="2"/>
            <w:vAlign w:val="center"/>
          </w:tcPr>
          <w:p w14:paraId="345FABB1" w14:textId="6F3A5BE9" w:rsidR="00EB2B62" w:rsidRPr="00795BBE" w:rsidRDefault="002412F0" w:rsidP="00A572E1">
            <w:pPr>
              <w:pStyle w:val="4DNormln"/>
              <w:spacing w:before="120" w:after="120"/>
              <w:rPr>
                <w:rFonts w:cs="Arial"/>
                <w:b/>
              </w:rPr>
            </w:pPr>
            <w:r w:rsidRPr="002412F0">
              <w:rPr>
                <w:rFonts w:cs="Arial"/>
                <w:b/>
              </w:rPr>
              <w:t>Dodavatel</w:t>
            </w:r>
            <w:r w:rsidR="00EB2B62" w:rsidRPr="00795BBE">
              <w:rPr>
                <w:rFonts w:cs="Arial"/>
                <w:b/>
              </w:rPr>
              <w:t>:</w:t>
            </w:r>
          </w:p>
        </w:tc>
        <w:tc>
          <w:tcPr>
            <w:tcW w:w="4716" w:type="dxa"/>
            <w:gridSpan w:val="6"/>
            <w:tcBorders>
              <w:bottom w:val="single" w:sz="4" w:space="0" w:color="auto"/>
            </w:tcBorders>
            <w:vAlign w:val="center"/>
          </w:tcPr>
          <w:p w14:paraId="554A75D9" w14:textId="77777777" w:rsidR="00EB2B62" w:rsidRPr="00795BBE" w:rsidRDefault="00EB2B62" w:rsidP="00A572E1">
            <w:pPr>
              <w:pStyle w:val="4DNormln"/>
              <w:spacing w:before="120" w:after="120"/>
              <w:rPr>
                <w:rFonts w:cs="Arial"/>
              </w:rPr>
            </w:pPr>
          </w:p>
        </w:tc>
      </w:tr>
      <w:tr w:rsidR="009A7195" w:rsidRPr="00795BBE" w14:paraId="2FAFCB23" w14:textId="77777777" w:rsidTr="00EB2B62">
        <w:trPr>
          <w:trHeight w:val="451"/>
          <w:jc w:val="center"/>
        </w:trPr>
        <w:tc>
          <w:tcPr>
            <w:tcW w:w="1581" w:type="dxa"/>
            <w:gridSpan w:val="2"/>
            <w:vAlign w:val="center"/>
          </w:tcPr>
          <w:p w14:paraId="5BE54555" w14:textId="77777777" w:rsidR="009A7195" w:rsidRPr="00795BBE" w:rsidRDefault="009A7195" w:rsidP="00A572E1">
            <w:pPr>
              <w:pStyle w:val="4DNormln"/>
              <w:spacing w:before="120" w:after="120"/>
              <w:rPr>
                <w:rFonts w:cs="Arial"/>
                <w:b/>
              </w:rPr>
            </w:pPr>
            <w:r w:rsidRPr="00795BBE">
              <w:rPr>
                <w:rFonts w:cs="Arial"/>
                <w:b/>
              </w:rPr>
              <w:t>Vypracoval:</w:t>
            </w:r>
          </w:p>
        </w:tc>
        <w:tc>
          <w:tcPr>
            <w:tcW w:w="4716" w:type="dxa"/>
            <w:gridSpan w:val="6"/>
            <w:tcBorders>
              <w:top w:val="single" w:sz="4" w:space="0" w:color="auto"/>
            </w:tcBorders>
            <w:vAlign w:val="center"/>
          </w:tcPr>
          <w:p w14:paraId="05A1B0F0" w14:textId="77777777" w:rsidR="009A7195" w:rsidRPr="00795BBE" w:rsidRDefault="009A7195" w:rsidP="00A572E1">
            <w:pPr>
              <w:pStyle w:val="4DNormln"/>
              <w:spacing w:before="120" w:after="120"/>
              <w:rPr>
                <w:rFonts w:cs="Arial"/>
              </w:rPr>
            </w:pPr>
          </w:p>
        </w:tc>
        <w:tc>
          <w:tcPr>
            <w:tcW w:w="1205" w:type="dxa"/>
            <w:tcBorders>
              <w:top w:val="single" w:sz="4" w:space="0" w:color="auto"/>
            </w:tcBorders>
            <w:tcMar>
              <w:top w:w="28" w:type="dxa"/>
              <w:bottom w:w="28" w:type="dxa"/>
            </w:tcMar>
            <w:vAlign w:val="center"/>
          </w:tcPr>
          <w:p w14:paraId="270D9F9C" w14:textId="77777777" w:rsidR="009A7195" w:rsidRPr="00795BBE" w:rsidRDefault="009A7195" w:rsidP="00A572E1">
            <w:pPr>
              <w:pStyle w:val="4DNormln"/>
              <w:tabs>
                <w:tab w:val="left" w:pos="567"/>
              </w:tabs>
              <w:spacing w:before="120" w:after="120"/>
              <w:jc w:val="both"/>
              <w:rPr>
                <w:rFonts w:cs="Arial"/>
                <w:b/>
              </w:rPr>
            </w:pPr>
            <w:r w:rsidRPr="00795BBE">
              <w:rPr>
                <w:rFonts w:cs="Arial"/>
                <w:b/>
              </w:rPr>
              <w:t>Datum:</w:t>
            </w:r>
          </w:p>
        </w:tc>
        <w:tc>
          <w:tcPr>
            <w:tcW w:w="2137" w:type="dxa"/>
            <w:tcBorders>
              <w:top w:val="single" w:sz="4" w:space="0" w:color="auto"/>
            </w:tcBorders>
            <w:vAlign w:val="center"/>
          </w:tcPr>
          <w:p w14:paraId="50B0F4E5" w14:textId="77777777" w:rsidR="009A7195" w:rsidRPr="00795BBE" w:rsidRDefault="009A7195" w:rsidP="00A572E1">
            <w:pPr>
              <w:pStyle w:val="4DNormln"/>
              <w:tabs>
                <w:tab w:val="left" w:pos="567"/>
              </w:tabs>
              <w:spacing w:before="120" w:after="120"/>
              <w:jc w:val="both"/>
              <w:rPr>
                <w:rFonts w:cs="Arial"/>
              </w:rPr>
            </w:pPr>
          </w:p>
        </w:tc>
      </w:tr>
      <w:tr w:rsidR="009A7195" w:rsidRPr="00795BBE" w14:paraId="177CCD0B" w14:textId="77777777" w:rsidTr="00A572E1">
        <w:trPr>
          <w:trHeight w:val="451"/>
          <w:jc w:val="center"/>
        </w:trPr>
        <w:tc>
          <w:tcPr>
            <w:tcW w:w="3076" w:type="dxa"/>
            <w:gridSpan w:val="5"/>
            <w:vAlign w:val="center"/>
          </w:tcPr>
          <w:p w14:paraId="0610BE4F" w14:textId="77777777" w:rsidR="009A7195" w:rsidRPr="00795BBE" w:rsidRDefault="009A7195" w:rsidP="00A572E1">
            <w:pPr>
              <w:pStyle w:val="4DNormln"/>
              <w:spacing w:before="120" w:after="120"/>
              <w:rPr>
                <w:rFonts w:cs="Arial"/>
              </w:rPr>
            </w:pPr>
          </w:p>
        </w:tc>
        <w:tc>
          <w:tcPr>
            <w:tcW w:w="3221" w:type="dxa"/>
            <w:gridSpan w:val="3"/>
            <w:vAlign w:val="center"/>
          </w:tcPr>
          <w:p w14:paraId="4B617FD7" w14:textId="0BAEA315" w:rsidR="009A7195" w:rsidRPr="00795BBE" w:rsidRDefault="00BB30B4" w:rsidP="00A572E1">
            <w:pPr>
              <w:pStyle w:val="4DNormln"/>
              <w:spacing w:before="120" w:after="120"/>
              <w:jc w:val="center"/>
              <w:rPr>
                <w:rFonts w:cs="Arial"/>
                <w:b/>
              </w:rPr>
            </w:pPr>
            <w:r>
              <w:rPr>
                <w:rFonts w:cs="Arial"/>
                <w:b/>
              </w:rPr>
              <w:t>Objedn</w:t>
            </w:r>
            <w:r w:rsidRPr="00795BBE">
              <w:rPr>
                <w:rFonts w:cs="Arial"/>
                <w:b/>
              </w:rPr>
              <w:t>atel</w:t>
            </w:r>
          </w:p>
        </w:tc>
        <w:tc>
          <w:tcPr>
            <w:tcW w:w="3342" w:type="dxa"/>
            <w:gridSpan w:val="2"/>
            <w:vAlign w:val="center"/>
          </w:tcPr>
          <w:p w14:paraId="76723C36" w14:textId="32E35E77" w:rsidR="009A7195" w:rsidRPr="00795BBE" w:rsidRDefault="075AEAB8" w:rsidP="00A572E1">
            <w:pPr>
              <w:pStyle w:val="4DNormln"/>
              <w:tabs>
                <w:tab w:val="left" w:pos="567"/>
              </w:tabs>
              <w:spacing w:before="120" w:after="120"/>
              <w:jc w:val="center"/>
              <w:rPr>
                <w:rFonts w:cs="Arial"/>
                <w:b/>
              </w:rPr>
            </w:pPr>
            <w:r w:rsidRPr="0ED0B6C3">
              <w:rPr>
                <w:rFonts w:cs="Arial"/>
                <w:b/>
                <w:bCs/>
              </w:rPr>
              <w:t>Dodavatel</w:t>
            </w:r>
          </w:p>
        </w:tc>
      </w:tr>
      <w:tr w:rsidR="009A7195" w:rsidRPr="00795BBE" w14:paraId="44805B2C" w14:textId="77777777" w:rsidTr="00A572E1">
        <w:trPr>
          <w:jc w:val="center"/>
        </w:trPr>
        <w:tc>
          <w:tcPr>
            <w:tcW w:w="3076" w:type="dxa"/>
            <w:gridSpan w:val="5"/>
            <w:vAlign w:val="center"/>
          </w:tcPr>
          <w:p w14:paraId="29D2E85A" w14:textId="77777777" w:rsidR="009A7195" w:rsidRPr="00795BBE" w:rsidRDefault="009A7195" w:rsidP="00A572E1">
            <w:pPr>
              <w:pStyle w:val="4DNormln"/>
              <w:spacing w:before="120" w:after="120"/>
              <w:rPr>
                <w:rFonts w:cs="Arial"/>
                <w:b/>
              </w:rPr>
            </w:pPr>
            <w:r w:rsidRPr="00795BBE">
              <w:rPr>
                <w:rFonts w:cs="Arial"/>
                <w:b/>
              </w:rPr>
              <w:t>Osoba odpovědná za akceptaci:</w:t>
            </w:r>
          </w:p>
        </w:tc>
        <w:tc>
          <w:tcPr>
            <w:tcW w:w="3221" w:type="dxa"/>
            <w:gridSpan w:val="3"/>
            <w:vAlign w:val="center"/>
          </w:tcPr>
          <w:p w14:paraId="1B2897DE" w14:textId="77777777" w:rsidR="009A7195" w:rsidRPr="00795BBE" w:rsidRDefault="009A7195" w:rsidP="00A572E1">
            <w:pPr>
              <w:pStyle w:val="4DNormln"/>
              <w:spacing w:before="120" w:after="120"/>
              <w:rPr>
                <w:rFonts w:cs="Arial"/>
                <w:b/>
              </w:rPr>
            </w:pPr>
          </w:p>
        </w:tc>
        <w:tc>
          <w:tcPr>
            <w:tcW w:w="3342" w:type="dxa"/>
            <w:gridSpan w:val="2"/>
            <w:vAlign w:val="center"/>
          </w:tcPr>
          <w:p w14:paraId="7F56EAF3" w14:textId="77777777" w:rsidR="009A7195" w:rsidRPr="00795BBE" w:rsidRDefault="009A7195" w:rsidP="00A572E1">
            <w:pPr>
              <w:pStyle w:val="4DNormln"/>
              <w:tabs>
                <w:tab w:val="left" w:pos="567"/>
              </w:tabs>
              <w:spacing w:before="120" w:after="120"/>
              <w:jc w:val="both"/>
              <w:rPr>
                <w:rFonts w:cs="Arial"/>
              </w:rPr>
            </w:pPr>
          </w:p>
        </w:tc>
      </w:tr>
      <w:tr w:rsidR="009A7195" w:rsidRPr="00795BBE" w14:paraId="43FBFBB4" w14:textId="77777777" w:rsidTr="00A572E1">
        <w:trPr>
          <w:trHeight w:hRule="exact" w:val="284"/>
          <w:jc w:val="center"/>
        </w:trPr>
        <w:tc>
          <w:tcPr>
            <w:tcW w:w="9639" w:type="dxa"/>
            <w:gridSpan w:val="10"/>
            <w:shd w:val="clear" w:color="auto" w:fill="B2BC00"/>
            <w:vAlign w:val="center"/>
          </w:tcPr>
          <w:p w14:paraId="0B367A3C" w14:textId="77777777" w:rsidR="009A7195" w:rsidRPr="00795BBE" w:rsidRDefault="009A7195" w:rsidP="00A572E1">
            <w:pPr>
              <w:pStyle w:val="4DNormln"/>
              <w:rPr>
                <w:rFonts w:cs="Arial"/>
                <w:b/>
              </w:rPr>
            </w:pPr>
            <w:r w:rsidRPr="00795BBE">
              <w:rPr>
                <w:rFonts w:cs="Arial"/>
                <w:b/>
                <w:bCs/>
                <w:color w:val="000000"/>
              </w:rPr>
              <w:t>Předmět akceptace</w:t>
            </w:r>
          </w:p>
        </w:tc>
      </w:tr>
      <w:tr w:rsidR="009A7195" w:rsidRPr="00795BBE" w14:paraId="129005E2" w14:textId="77777777" w:rsidTr="00A572E1">
        <w:trPr>
          <w:trHeight w:val="397"/>
          <w:jc w:val="center"/>
        </w:trPr>
        <w:tc>
          <w:tcPr>
            <w:tcW w:w="9639" w:type="dxa"/>
            <w:gridSpan w:val="10"/>
            <w:vAlign w:val="center"/>
          </w:tcPr>
          <w:p w14:paraId="34F4132A" w14:textId="77777777" w:rsidR="009A7195" w:rsidRPr="00795BBE" w:rsidRDefault="009A7195" w:rsidP="00A572E1">
            <w:pPr>
              <w:pStyle w:val="4DNormln"/>
              <w:rPr>
                <w:rFonts w:cs="Arial"/>
                <w:b/>
              </w:rPr>
            </w:pPr>
          </w:p>
        </w:tc>
      </w:tr>
      <w:tr w:rsidR="009A7195" w:rsidRPr="00795BBE" w14:paraId="04AF2C95" w14:textId="77777777" w:rsidTr="00A572E1">
        <w:trPr>
          <w:trHeight w:hRule="exact" w:val="284"/>
          <w:jc w:val="center"/>
        </w:trPr>
        <w:tc>
          <w:tcPr>
            <w:tcW w:w="9639" w:type="dxa"/>
            <w:gridSpan w:val="10"/>
            <w:shd w:val="clear" w:color="auto" w:fill="B2BC00"/>
            <w:vAlign w:val="center"/>
          </w:tcPr>
          <w:p w14:paraId="3A3E577D" w14:textId="77777777" w:rsidR="009A7195" w:rsidRPr="00795BBE" w:rsidRDefault="009A7195" w:rsidP="00A572E1">
            <w:pPr>
              <w:pStyle w:val="4DNormln"/>
              <w:rPr>
                <w:rFonts w:cs="Arial"/>
                <w:b/>
              </w:rPr>
            </w:pPr>
            <w:r w:rsidRPr="00795BBE">
              <w:rPr>
                <w:rFonts w:cs="Arial"/>
                <w:b/>
                <w:bCs/>
                <w:color w:val="000000"/>
              </w:rPr>
              <w:t>Závěry akceptace</w:t>
            </w:r>
          </w:p>
        </w:tc>
      </w:tr>
      <w:tr w:rsidR="009A7195" w:rsidRPr="00795BBE" w14:paraId="6E6FD2E9" w14:textId="77777777" w:rsidTr="00A572E1">
        <w:trPr>
          <w:trHeight w:val="397"/>
          <w:jc w:val="center"/>
        </w:trPr>
        <w:tc>
          <w:tcPr>
            <w:tcW w:w="1600" w:type="dxa"/>
            <w:gridSpan w:val="3"/>
            <w:vAlign w:val="center"/>
          </w:tcPr>
          <w:p w14:paraId="4F4DFF42" w14:textId="77777777" w:rsidR="009A7195" w:rsidRPr="00795BBE" w:rsidRDefault="009A7195" w:rsidP="00A572E1">
            <w:pPr>
              <w:pStyle w:val="4DNormln"/>
              <w:rPr>
                <w:rFonts w:cs="Arial"/>
                <w:b/>
                <w:bCs/>
                <w:color w:val="000000"/>
              </w:rPr>
            </w:pPr>
          </w:p>
        </w:tc>
        <w:tc>
          <w:tcPr>
            <w:tcW w:w="8039" w:type="dxa"/>
            <w:gridSpan w:val="7"/>
            <w:vAlign w:val="center"/>
          </w:tcPr>
          <w:p w14:paraId="7E466A7A" w14:textId="77777777" w:rsidR="009A7195" w:rsidRPr="00795BBE" w:rsidRDefault="009A7195" w:rsidP="00A572E1">
            <w:pPr>
              <w:pStyle w:val="4DNormln"/>
              <w:rPr>
                <w:rFonts w:cs="Arial"/>
                <w:b/>
                <w:bCs/>
                <w:color w:val="000000"/>
              </w:rPr>
            </w:pPr>
            <w:r w:rsidRPr="00795BBE">
              <w:rPr>
                <w:rFonts w:cs="Arial"/>
              </w:rPr>
              <w:t>Akceptováno</w:t>
            </w:r>
          </w:p>
        </w:tc>
      </w:tr>
      <w:tr w:rsidR="009A7195" w:rsidRPr="00795BBE" w14:paraId="68B340B0" w14:textId="77777777" w:rsidTr="00A572E1">
        <w:trPr>
          <w:trHeight w:val="397"/>
          <w:jc w:val="center"/>
        </w:trPr>
        <w:tc>
          <w:tcPr>
            <w:tcW w:w="1600" w:type="dxa"/>
            <w:gridSpan w:val="3"/>
            <w:vAlign w:val="center"/>
          </w:tcPr>
          <w:p w14:paraId="52FB39F1" w14:textId="77777777" w:rsidR="009A7195" w:rsidRPr="00795BBE" w:rsidRDefault="009A7195" w:rsidP="00A572E1">
            <w:pPr>
              <w:pStyle w:val="4DNormln"/>
              <w:rPr>
                <w:rFonts w:cs="Arial"/>
                <w:b/>
                <w:bCs/>
                <w:color w:val="000000"/>
              </w:rPr>
            </w:pPr>
          </w:p>
        </w:tc>
        <w:tc>
          <w:tcPr>
            <w:tcW w:w="8039" w:type="dxa"/>
            <w:gridSpan w:val="7"/>
            <w:vAlign w:val="center"/>
          </w:tcPr>
          <w:p w14:paraId="0AEAB1CA" w14:textId="77777777" w:rsidR="009A7195" w:rsidRPr="00795BBE" w:rsidRDefault="009A7195" w:rsidP="00A572E1">
            <w:pPr>
              <w:pStyle w:val="4DNormln"/>
              <w:rPr>
                <w:rFonts w:cs="Arial"/>
              </w:rPr>
            </w:pPr>
            <w:r w:rsidRPr="00795BBE">
              <w:rPr>
                <w:rFonts w:cs="Arial"/>
              </w:rPr>
              <w:t>Neakceptováno</w:t>
            </w:r>
          </w:p>
        </w:tc>
      </w:tr>
      <w:tr w:rsidR="009A7195" w:rsidRPr="00795BBE" w14:paraId="17534828" w14:textId="77777777" w:rsidTr="00A572E1">
        <w:trPr>
          <w:trHeight w:hRule="exact" w:val="284"/>
          <w:jc w:val="center"/>
        </w:trPr>
        <w:tc>
          <w:tcPr>
            <w:tcW w:w="9639" w:type="dxa"/>
            <w:gridSpan w:val="10"/>
            <w:shd w:val="clear" w:color="auto" w:fill="B2BC00"/>
            <w:vAlign w:val="center"/>
          </w:tcPr>
          <w:p w14:paraId="3FC58384" w14:textId="61968F74" w:rsidR="009A7195" w:rsidRPr="00795BBE" w:rsidRDefault="009A7195" w:rsidP="00A572E1">
            <w:pPr>
              <w:pStyle w:val="4DNormln"/>
              <w:rPr>
                <w:rFonts w:cs="Arial"/>
                <w:b/>
                <w:bCs/>
                <w:color w:val="000000"/>
              </w:rPr>
            </w:pPr>
            <w:r w:rsidRPr="00795BBE">
              <w:rPr>
                <w:rFonts w:cs="Arial"/>
                <w:b/>
              </w:rPr>
              <w:t>Seznam výhrad akceptace</w:t>
            </w:r>
          </w:p>
        </w:tc>
      </w:tr>
      <w:tr w:rsidR="009A7195" w:rsidRPr="00795BBE" w14:paraId="0E87048B" w14:textId="77777777" w:rsidTr="00A572E1">
        <w:trPr>
          <w:trHeight w:hRule="exact" w:val="284"/>
          <w:jc w:val="center"/>
        </w:trPr>
        <w:tc>
          <w:tcPr>
            <w:tcW w:w="795" w:type="dxa"/>
            <w:shd w:val="clear" w:color="auto" w:fill="D9D9D9" w:themeFill="background1" w:themeFillShade="D9"/>
            <w:vAlign w:val="center"/>
          </w:tcPr>
          <w:p w14:paraId="7103DAE7" w14:textId="77777777" w:rsidR="009A7195" w:rsidRPr="00795BBE" w:rsidRDefault="009A7195" w:rsidP="00A572E1">
            <w:pPr>
              <w:pStyle w:val="4DNormln"/>
              <w:rPr>
                <w:rFonts w:cs="Arial"/>
                <w:b/>
              </w:rPr>
            </w:pPr>
            <w:r w:rsidRPr="00795BBE">
              <w:rPr>
                <w:rFonts w:cs="Arial"/>
                <w:b/>
              </w:rPr>
              <w:t>Číslo:</w:t>
            </w:r>
          </w:p>
        </w:tc>
        <w:tc>
          <w:tcPr>
            <w:tcW w:w="4023" w:type="dxa"/>
            <w:gridSpan w:val="6"/>
            <w:shd w:val="clear" w:color="auto" w:fill="D9D9D9" w:themeFill="background1" w:themeFillShade="D9"/>
            <w:vAlign w:val="center"/>
          </w:tcPr>
          <w:p w14:paraId="3BF1CED9" w14:textId="77777777" w:rsidR="009A7195" w:rsidRPr="00795BBE" w:rsidRDefault="009A7195" w:rsidP="00A572E1">
            <w:pPr>
              <w:pStyle w:val="4DNormln"/>
              <w:rPr>
                <w:rFonts w:cs="Arial"/>
                <w:b/>
              </w:rPr>
            </w:pPr>
            <w:r w:rsidRPr="00795BBE">
              <w:rPr>
                <w:rFonts w:cs="Arial"/>
                <w:b/>
              </w:rPr>
              <w:t>Popis výhrady</w:t>
            </w:r>
          </w:p>
        </w:tc>
        <w:tc>
          <w:tcPr>
            <w:tcW w:w="2684" w:type="dxa"/>
            <w:gridSpan w:val="2"/>
            <w:shd w:val="clear" w:color="auto" w:fill="D9D9D9" w:themeFill="background1" w:themeFillShade="D9"/>
            <w:vAlign w:val="center"/>
          </w:tcPr>
          <w:p w14:paraId="46992948" w14:textId="77777777" w:rsidR="009A7195" w:rsidRPr="00795BBE" w:rsidRDefault="009A7195" w:rsidP="00A572E1">
            <w:pPr>
              <w:pStyle w:val="4DNormln"/>
              <w:tabs>
                <w:tab w:val="left" w:pos="567"/>
              </w:tabs>
              <w:jc w:val="both"/>
              <w:rPr>
                <w:rFonts w:cs="Arial"/>
                <w:b/>
              </w:rPr>
            </w:pPr>
            <w:r w:rsidRPr="00795BBE">
              <w:rPr>
                <w:rFonts w:cs="Arial"/>
                <w:b/>
              </w:rPr>
              <w:t>Termín odstranění</w:t>
            </w:r>
          </w:p>
        </w:tc>
        <w:tc>
          <w:tcPr>
            <w:tcW w:w="2137" w:type="dxa"/>
            <w:shd w:val="clear" w:color="auto" w:fill="D9D9D9" w:themeFill="background1" w:themeFillShade="D9"/>
            <w:vAlign w:val="center"/>
          </w:tcPr>
          <w:p w14:paraId="7CD18FCF" w14:textId="77777777" w:rsidR="009A7195" w:rsidRPr="00795BBE" w:rsidRDefault="009A7195" w:rsidP="00A572E1">
            <w:pPr>
              <w:pStyle w:val="4DNormln"/>
              <w:tabs>
                <w:tab w:val="left" w:pos="567"/>
              </w:tabs>
              <w:jc w:val="both"/>
              <w:rPr>
                <w:rFonts w:cs="Arial"/>
                <w:b/>
              </w:rPr>
            </w:pPr>
            <w:r w:rsidRPr="00795BBE">
              <w:rPr>
                <w:rFonts w:cs="Arial"/>
                <w:b/>
              </w:rPr>
              <w:t>Odpovědná osoba</w:t>
            </w:r>
          </w:p>
        </w:tc>
      </w:tr>
      <w:tr w:rsidR="009A7195" w:rsidRPr="00795BBE" w14:paraId="4314BE93" w14:textId="77777777" w:rsidTr="00A572E1">
        <w:trPr>
          <w:jc w:val="center"/>
        </w:trPr>
        <w:tc>
          <w:tcPr>
            <w:tcW w:w="795" w:type="dxa"/>
            <w:vAlign w:val="center"/>
          </w:tcPr>
          <w:p w14:paraId="6CC60436" w14:textId="77777777" w:rsidR="009A7195" w:rsidRPr="00795BBE" w:rsidRDefault="009A7195" w:rsidP="00A572E1">
            <w:pPr>
              <w:pStyle w:val="4DNormln"/>
              <w:spacing w:before="120" w:after="120"/>
              <w:jc w:val="center"/>
              <w:rPr>
                <w:rFonts w:cs="Arial"/>
                <w:b/>
                <w:bCs/>
                <w:color w:val="000000"/>
              </w:rPr>
            </w:pPr>
            <w:r w:rsidRPr="00795BBE">
              <w:rPr>
                <w:rFonts w:cs="Arial"/>
                <w:b/>
                <w:bCs/>
                <w:color w:val="000000"/>
              </w:rPr>
              <w:t>1</w:t>
            </w:r>
          </w:p>
        </w:tc>
        <w:tc>
          <w:tcPr>
            <w:tcW w:w="4023" w:type="dxa"/>
            <w:gridSpan w:val="6"/>
            <w:vAlign w:val="center"/>
          </w:tcPr>
          <w:p w14:paraId="039C82E8" w14:textId="77777777" w:rsidR="009A7195" w:rsidRPr="00795BBE" w:rsidRDefault="009A7195" w:rsidP="00A572E1">
            <w:pPr>
              <w:pStyle w:val="4DNormln"/>
              <w:spacing w:before="120" w:after="120"/>
              <w:rPr>
                <w:rFonts w:cs="Arial"/>
                <w:b/>
                <w:bCs/>
                <w:color w:val="000000"/>
              </w:rPr>
            </w:pPr>
          </w:p>
        </w:tc>
        <w:tc>
          <w:tcPr>
            <w:tcW w:w="2684" w:type="dxa"/>
            <w:gridSpan w:val="2"/>
            <w:vAlign w:val="center"/>
          </w:tcPr>
          <w:p w14:paraId="2656B85A" w14:textId="77777777" w:rsidR="009A7195" w:rsidRPr="00795BBE" w:rsidRDefault="009A7195" w:rsidP="00A572E1">
            <w:pPr>
              <w:pStyle w:val="4DNormln"/>
              <w:tabs>
                <w:tab w:val="left" w:pos="567"/>
              </w:tabs>
              <w:spacing w:before="120" w:after="120"/>
              <w:jc w:val="both"/>
              <w:rPr>
                <w:rFonts w:cs="Arial"/>
                <w:b/>
                <w:bCs/>
                <w:color w:val="000000"/>
              </w:rPr>
            </w:pPr>
          </w:p>
        </w:tc>
        <w:tc>
          <w:tcPr>
            <w:tcW w:w="2137" w:type="dxa"/>
            <w:vAlign w:val="center"/>
          </w:tcPr>
          <w:p w14:paraId="67EB25C4" w14:textId="77777777" w:rsidR="009A7195" w:rsidRPr="00795BBE" w:rsidRDefault="009A7195" w:rsidP="00A572E1">
            <w:pPr>
              <w:pStyle w:val="4DNormln"/>
              <w:tabs>
                <w:tab w:val="left" w:pos="567"/>
              </w:tabs>
              <w:spacing w:before="120" w:after="120"/>
              <w:jc w:val="both"/>
              <w:rPr>
                <w:rFonts w:cs="Arial"/>
                <w:b/>
                <w:bCs/>
                <w:color w:val="000000"/>
              </w:rPr>
            </w:pPr>
          </w:p>
        </w:tc>
      </w:tr>
      <w:tr w:rsidR="009A7195" w:rsidRPr="00795BBE" w14:paraId="5F2A848D" w14:textId="77777777" w:rsidTr="00A572E1">
        <w:trPr>
          <w:trHeight w:hRule="exact" w:val="284"/>
          <w:jc w:val="center"/>
        </w:trPr>
        <w:tc>
          <w:tcPr>
            <w:tcW w:w="9639" w:type="dxa"/>
            <w:gridSpan w:val="10"/>
            <w:shd w:val="clear" w:color="auto" w:fill="B2BC00"/>
            <w:vAlign w:val="center"/>
          </w:tcPr>
          <w:p w14:paraId="0DDFD63C" w14:textId="77777777" w:rsidR="009A7195" w:rsidRPr="00795BBE" w:rsidRDefault="009A7195" w:rsidP="00A572E1">
            <w:pPr>
              <w:pStyle w:val="4DNormln"/>
              <w:rPr>
                <w:rFonts w:cs="Arial"/>
                <w:b/>
                <w:bCs/>
                <w:color w:val="000000"/>
              </w:rPr>
            </w:pPr>
            <w:r w:rsidRPr="00795BBE">
              <w:rPr>
                <w:rFonts w:cs="Arial"/>
                <w:b/>
              </w:rPr>
              <w:t>Seznam příloh akceptace</w:t>
            </w:r>
          </w:p>
        </w:tc>
      </w:tr>
      <w:tr w:rsidR="009A7195" w:rsidRPr="00795BBE" w14:paraId="004B11A2" w14:textId="77777777" w:rsidTr="00A572E1">
        <w:trPr>
          <w:trHeight w:hRule="exact" w:val="284"/>
          <w:jc w:val="center"/>
        </w:trPr>
        <w:tc>
          <w:tcPr>
            <w:tcW w:w="795" w:type="dxa"/>
            <w:shd w:val="clear" w:color="auto" w:fill="D9D9D9" w:themeFill="background1" w:themeFillShade="D9"/>
            <w:vAlign w:val="center"/>
          </w:tcPr>
          <w:p w14:paraId="7D2BFD5F" w14:textId="77777777" w:rsidR="009A7195" w:rsidRPr="00795BBE" w:rsidRDefault="009A7195" w:rsidP="00A572E1">
            <w:pPr>
              <w:pStyle w:val="4DNormln"/>
              <w:rPr>
                <w:rFonts w:cs="Arial"/>
                <w:b/>
              </w:rPr>
            </w:pPr>
            <w:r w:rsidRPr="00795BBE">
              <w:rPr>
                <w:rFonts w:cs="Arial"/>
                <w:b/>
              </w:rPr>
              <w:t>Číslo:</w:t>
            </w:r>
          </w:p>
        </w:tc>
        <w:tc>
          <w:tcPr>
            <w:tcW w:w="8844" w:type="dxa"/>
            <w:gridSpan w:val="9"/>
            <w:shd w:val="clear" w:color="auto" w:fill="D9D9D9" w:themeFill="background1" w:themeFillShade="D9"/>
            <w:vAlign w:val="center"/>
          </w:tcPr>
          <w:p w14:paraId="1BA411C9" w14:textId="77777777" w:rsidR="009A7195" w:rsidRPr="00795BBE" w:rsidRDefault="009A7195" w:rsidP="00A572E1">
            <w:pPr>
              <w:pStyle w:val="4DNormln"/>
              <w:rPr>
                <w:rFonts w:cs="Arial"/>
                <w:b/>
              </w:rPr>
            </w:pPr>
            <w:r w:rsidRPr="00795BBE">
              <w:rPr>
                <w:rFonts w:cs="Arial"/>
                <w:b/>
              </w:rPr>
              <w:t>Název přílohy</w:t>
            </w:r>
          </w:p>
        </w:tc>
      </w:tr>
      <w:tr w:rsidR="009A7195" w:rsidRPr="00795BBE" w14:paraId="1710508A" w14:textId="77777777" w:rsidTr="00A572E1">
        <w:trPr>
          <w:jc w:val="center"/>
        </w:trPr>
        <w:tc>
          <w:tcPr>
            <w:tcW w:w="795" w:type="dxa"/>
            <w:vAlign w:val="center"/>
          </w:tcPr>
          <w:p w14:paraId="5AF01D83" w14:textId="77777777" w:rsidR="009A7195" w:rsidRPr="00795BBE" w:rsidRDefault="009A7195" w:rsidP="00A572E1">
            <w:pPr>
              <w:pStyle w:val="4DNormln"/>
              <w:spacing w:before="120" w:after="120"/>
              <w:jc w:val="center"/>
              <w:rPr>
                <w:rFonts w:cs="Arial"/>
                <w:b/>
              </w:rPr>
            </w:pPr>
            <w:r w:rsidRPr="00795BBE">
              <w:rPr>
                <w:rFonts w:cs="Arial"/>
                <w:b/>
              </w:rPr>
              <w:t>1</w:t>
            </w:r>
          </w:p>
        </w:tc>
        <w:tc>
          <w:tcPr>
            <w:tcW w:w="8844" w:type="dxa"/>
            <w:gridSpan w:val="9"/>
            <w:vAlign w:val="center"/>
          </w:tcPr>
          <w:p w14:paraId="48A90421" w14:textId="77777777" w:rsidR="009A7195" w:rsidRPr="00795BBE" w:rsidRDefault="009A7195" w:rsidP="00A572E1">
            <w:pPr>
              <w:pStyle w:val="4DNormln"/>
              <w:spacing w:before="120" w:after="120"/>
              <w:rPr>
                <w:rFonts w:cs="Arial"/>
              </w:rPr>
            </w:pPr>
          </w:p>
        </w:tc>
      </w:tr>
      <w:tr w:rsidR="009A7195" w:rsidRPr="00795BBE" w14:paraId="6691F7F5" w14:textId="77777777" w:rsidTr="00A572E1">
        <w:trPr>
          <w:jc w:val="center"/>
        </w:trPr>
        <w:tc>
          <w:tcPr>
            <w:tcW w:w="795" w:type="dxa"/>
            <w:vAlign w:val="center"/>
          </w:tcPr>
          <w:p w14:paraId="67EE7CD8" w14:textId="77777777" w:rsidR="009A7195" w:rsidRPr="00795BBE" w:rsidRDefault="009A7195" w:rsidP="00A572E1">
            <w:pPr>
              <w:pStyle w:val="4DNormln"/>
              <w:spacing w:before="120" w:after="120"/>
              <w:jc w:val="center"/>
              <w:rPr>
                <w:rFonts w:cs="Arial"/>
                <w:b/>
              </w:rPr>
            </w:pPr>
            <w:r w:rsidRPr="00795BBE">
              <w:rPr>
                <w:rFonts w:cs="Arial"/>
                <w:b/>
              </w:rPr>
              <w:t>2</w:t>
            </w:r>
          </w:p>
        </w:tc>
        <w:tc>
          <w:tcPr>
            <w:tcW w:w="8844" w:type="dxa"/>
            <w:gridSpan w:val="9"/>
            <w:vAlign w:val="center"/>
          </w:tcPr>
          <w:p w14:paraId="43386BF2" w14:textId="77777777" w:rsidR="009A7195" w:rsidRPr="00795BBE" w:rsidRDefault="009A7195" w:rsidP="00A572E1">
            <w:pPr>
              <w:pStyle w:val="4DNormln"/>
              <w:spacing w:before="120" w:after="120"/>
              <w:rPr>
                <w:rFonts w:cs="Arial"/>
              </w:rPr>
            </w:pPr>
          </w:p>
        </w:tc>
      </w:tr>
      <w:tr w:rsidR="009A7195" w:rsidRPr="00795BBE" w14:paraId="707CE664" w14:textId="77777777" w:rsidTr="00A572E1">
        <w:trPr>
          <w:jc w:val="center"/>
        </w:trPr>
        <w:tc>
          <w:tcPr>
            <w:tcW w:w="795" w:type="dxa"/>
            <w:vAlign w:val="center"/>
          </w:tcPr>
          <w:p w14:paraId="08E25211" w14:textId="77777777" w:rsidR="009A7195" w:rsidRPr="00795BBE" w:rsidRDefault="009A7195" w:rsidP="00A572E1">
            <w:pPr>
              <w:pStyle w:val="4DNormln"/>
              <w:spacing w:before="120" w:after="120"/>
              <w:jc w:val="center"/>
              <w:rPr>
                <w:rFonts w:cs="Arial"/>
                <w:b/>
              </w:rPr>
            </w:pPr>
            <w:r w:rsidRPr="00795BBE">
              <w:rPr>
                <w:rFonts w:cs="Arial"/>
                <w:b/>
              </w:rPr>
              <w:t>3</w:t>
            </w:r>
          </w:p>
        </w:tc>
        <w:tc>
          <w:tcPr>
            <w:tcW w:w="8844" w:type="dxa"/>
            <w:gridSpan w:val="9"/>
            <w:vAlign w:val="center"/>
          </w:tcPr>
          <w:p w14:paraId="6D730467" w14:textId="77777777" w:rsidR="009A7195" w:rsidRPr="00795BBE" w:rsidRDefault="009A7195" w:rsidP="00A572E1">
            <w:pPr>
              <w:pStyle w:val="4DNormln"/>
              <w:spacing w:before="120" w:after="120"/>
              <w:rPr>
                <w:rFonts w:cs="Arial"/>
              </w:rPr>
            </w:pPr>
          </w:p>
        </w:tc>
      </w:tr>
      <w:tr w:rsidR="009A7195" w:rsidRPr="00795BBE" w14:paraId="3ABDF5BE" w14:textId="77777777" w:rsidTr="00A572E1">
        <w:trPr>
          <w:trHeight w:hRule="exact" w:val="284"/>
          <w:jc w:val="center"/>
        </w:trPr>
        <w:tc>
          <w:tcPr>
            <w:tcW w:w="9639" w:type="dxa"/>
            <w:gridSpan w:val="10"/>
            <w:shd w:val="clear" w:color="auto" w:fill="B2BC00"/>
            <w:vAlign w:val="center"/>
          </w:tcPr>
          <w:p w14:paraId="029F77A7" w14:textId="77777777" w:rsidR="009A7195" w:rsidRPr="00795BBE" w:rsidRDefault="009A7195" w:rsidP="00A572E1">
            <w:pPr>
              <w:pStyle w:val="4DNormln"/>
              <w:rPr>
                <w:rFonts w:cs="Arial"/>
                <w:b/>
                <w:bCs/>
                <w:color w:val="000000"/>
              </w:rPr>
            </w:pPr>
            <w:r w:rsidRPr="00795BBE">
              <w:rPr>
                <w:rFonts w:cs="Arial"/>
                <w:b/>
              </w:rPr>
              <w:t>Schvalovací doložka</w:t>
            </w:r>
          </w:p>
        </w:tc>
      </w:tr>
      <w:tr w:rsidR="009A7195" w:rsidRPr="00795BBE" w14:paraId="7B1B59C2" w14:textId="77777777" w:rsidTr="00A572E1">
        <w:trPr>
          <w:trHeight w:hRule="exact" w:val="284"/>
          <w:jc w:val="center"/>
        </w:trPr>
        <w:tc>
          <w:tcPr>
            <w:tcW w:w="2537" w:type="dxa"/>
            <w:gridSpan w:val="4"/>
            <w:shd w:val="clear" w:color="auto" w:fill="D9D9D9" w:themeFill="background1" w:themeFillShade="D9"/>
            <w:vAlign w:val="center"/>
          </w:tcPr>
          <w:p w14:paraId="24895D15" w14:textId="77777777" w:rsidR="009A7195" w:rsidRPr="00795BBE" w:rsidRDefault="009A7195" w:rsidP="00A572E1">
            <w:pPr>
              <w:pStyle w:val="4DNormln"/>
              <w:rPr>
                <w:rFonts w:cs="Arial"/>
                <w:b/>
              </w:rPr>
            </w:pPr>
            <w:r w:rsidRPr="00795BBE">
              <w:rPr>
                <w:rFonts w:cs="Arial"/>
                <w:b/>
              </w:rPr>
              <w:t>Jméno a příjmení</w:t>
            </w:r>
          </w:p>
        </w:tc>
        <w:tc>
          <w:tcPr>
            <w:tcW w:w="2147" w:type="dxa"/>
            <w:gridSpan w:val="2"/>
            <w:shd w:val="clear" w:color="auto" w:fill="D9D9D9" w:themeFill="background1" w:themeFillShade="D9"/>
            <w:vAlign w:val="center"/>
          </w:tcPr>
          <w:p w14:paraId="44C4BE0E" w14:textId="77777777" w:rsidR="009A7195" w:rsidRPr="00795BBE" w:rsidRDefault="009A7195" w:rsidP="00A572E1">
            <w:pPr>
              <w:pStyle w:val="4DNormln"/>
              <w:rPr>
                <w:rFonts w:cs="Arial"/>
                <w:b/>
              </w:rPr>
            </w:pPr>
            <w:r w:rsidRPr="00795BBE">
              <w:rPr>
                <w:rFonts w:cs="Arial"/>
                <w:b/>
              </w:rPr>
              <w:t>Smluvní strana</w:t>
            </w:r>
          </w:p>
        </w:tc>
        <w:tc>
          <w:tcPr>
            <w:tcW w:w="2818" w:type="dxa"/>
            <w:gridSpan w:val="3"/>
            <w:shd w:val="clear" w:color="auto" w:fill="D9D9D9" w:themeFill="background1" w:themeFillShade="D9"/>
            <w:vAlign w:val="center"/>
          </w:tcPr>
          <w:p w14:paraId="4ABBE73E" w14:textId="77777777" w:rsidR="009A7195" w:rsidRPr="00795BBE" w:rsidRDefault="009A7195" w:rsidP="00A572E1">
            <w:pPr>
              <w:pStyle w:val="4DNormln"/>
              <w:tabs>
                <w:tab w:val="left" w:pos="567"/>
              </w:tabs>
              <w:jc w:val="both"/>
              <w:rPr>
                <w:rFonts w:cs="Arial"/>
                <w:b/>
              </w:rPr>
            </w:pPr>
            <w:r w:rsidRPr="00795BBE">
              <w:rPr>
                <w:rFonts w:cs="Arial"/>
                <w:b/>
              </w:rPr>
              <w:t>Podpis</w:t>
            </w:r>
          </w:p>
        </w:tc>
        <w:tc>
          <w:tcPr>
            <w:tcW w:w="2137" w:type="dxa"/>
            <w:shd w:val="clear" w:color="auto" w:fill="D9D9D9" w:themeFill="background1" w:themeFillShade="D9"/>
            <w:vAlign w:val="center"/>
          </w:tcPr>
          <w:p w14:paraId="25A30C4B" w14:textId="77777777" w:rsidR="009A7195" w:rsidRPr="00795BBE" w:rsidRDefault="009A7195" w:rsidP="00A572E1">
            <w:pPr>
              <w:pStyle w:val="4DNormln"/>
              <w:tabs>
                <w:tab w:val="left" w:pos="567"/>
              </w:tabs>
              <w:jc w:val="both"/>
              <w:rPr>
                <w:rFonts w:cs="Arial"/>
                <w:b/>
              </w:rPr>
            </w:pPr>
            <w:r w:rsidRPr="00795BBE">
              <w:rPr>
                <w:rFonts w:cs="Arial"/>
                <w:b/>
              </w:rPr>
              <w:t>Datum</w:t>
            </w:r>
          </w:p>
        </w:tc>
      </w:tr>
      <w:tr w:rsidR="009A7195" w:rsidRPr="00795BBE" w14:paraId="363F11BD" w14:textId="77777777" w:rsidTr="00A572E1">
        <w:trPr>
          <w:trHeight w:val="567"/>
          <w:jc w:val="center"/>
        </w:trPr>
        <w:tc>
          <w:tcPr>
            <w:tcW w:w="2537" w:type="dxa"/>
            <w:gridSpan w:val="4"/>
            <w:vAlign w:val="center"/>
          </w:tcPr>
          <w:p w14:paraId="634F5060" w14:textId="77777777" w:rsidR="009A7195" w:rsidRPr="00795BBE" w:rsidRDefault="009A7195" w:rsidP="00A572E1">
            <w:pPr>
              <w:pStyle w:val="4DNormln"/>
              <w:rPr>
                <w:rFonts w:cs="Arial"/>
              </w:rPr>
            </w:pPr>
          </w:p>
        </w:tc>
        <w:tc>
          <w:tcPr>
            <w:tcW w:w="2147" w:type="dxa"/>
            <w:gridSpan w:val="2"/>
            <w:vAlign w:val="center"/>
          </w:tcPr>
          <w:p w14:paraId="74CB581A" w14:textId="002A43BA" w:rsidR="009A7195" w:rsidRPr="00795BBE" w:rsidRDefault="00BB30B4" w:rsidP="00A572E1">
            <w:pPr>
              <w:pStyle w:val="4DNormln"/>
              <w:tabs>
                <w:tab w:val="left" w:pos="567"/>
              </w:tabs>
              <w:jc w:val="both"/>
              <w:rPr>
                <w:rFonts w:cs="Arial"/>
              </w:rPr>
            </w:pPr>
            <w:r w:rsidRPr="00BB30B4">
              <w:rPr>
                <w:rFonts w:cs="Arial"/>
              </w:rPr>
              <w:t>Objednatel</w:t>
            </w:r>
          </w:p>
        </w:tc>
        <w:tc>
          <w:tcPr>
            <w:tcW w:w="2818" w:type="dxa"/>
            <w:gridSpan w:val="3"/>
            <w:vAlign w:val="center"/>
          </w:tcPr>
          <w:p w14:paraId="37FFC67F" w14:textId="77777777" w:rsidR="009A7195" w:rsidRPr="00795BBE" w:rsidRDefault="009A7195" w:rsidP="00A572E1">
            <w:pPr>
              <w:pStyle w:val="4DNormln"/>
              <w:tabs>
                <w:tab w:val="left" w:pos="567"/>
              </w:tabs>
              <w:jc w:val="both"/>
              <w:rPr>
                <w:rFonts w:cs="Arial"/>
              </w:rPr>
            </w:pPr>
          </w:p>
        </w:tc>
        <w:tc>
          <w:tcPr>
            <w:tcW w:w="2137" w:type="dxa"/>
            <w:vAlign w:val="center"/>
          </w:tcPr>
          <w:p w14:paraId="6A6EC316" w14:textId="77777777" w:rsidR="009A7195" w:rsidRPr="00795BBE" w:rsidRDefault="009A7195" w:rsidP="00A572E1">
            <w:pPr>
              <w:pStyle w:val="4DNormln"/>
              <w:tabs>
                <w:tab w:val="left" w:pos="567"/>
              </w:tabs>
              <w:jc w:val="both"/>
              <w:rPr>
                <w:rFonts w:cs="Arial"/>
              </w:rPr>
            </w:pPr>
          </w:p>
        </w:tc>
      </w:tr>
      <w:tr w:rsidR="009A7195" w:rsidRPr="00795BBE" w14:paraId="2C915D18" w14:textId="77777777" w:rsidTr="00A572E1">
        <w:trPr>
          <w:trHeight w:val="567"/>
          <w:jc w:val="center"/>
        </w:trPr>
        <w:tc>
          <w:tcPr>
            <w:tcW w:w="2537" w:type="dxa"/>
            <w:gridSpan w:val="4"/>
            <w:vAlign w:val="center"/>
          </w:tcPr>
          <w:p w14:paraId="2C9844F8" w14:textId="77777777" w:rsidR="009A7195" w:rsidRPr="00795BBE" w:rsidRDefault="009A7195" w:rsidP="00A572E1">
            <w:pPr>
              <w:pStyle w:val="4DNormln"/>
              <w:rPr>
                <w:rFonts w:cs="Arial"/>
              </w:rPr>
            </w:pPr>
          </w:p>
        </w:tc>
        <w:tc>
          <w:tcPr>
            <w:tcW w:w="2147" w:type="dxa"/>
            <w:gridSpan w:val="2"/>
            <w:vAlign w:val="center"/>
          </w:tcPr>
          <w:p w14:paraId="689AB89B" w14:textId="3798022A" w:rsidR="009A7195" w:rsidRPr="00795BBE" w:rsidRDefault="0470AC78" w:rsidP="00A572E1">
            <w:pPr>
              <w:pStyle w:val="4DNormln"/>
              <w:rPr>
                <w:rFonts w:cs="Arial"/>
              </w:rPr>
            </w:pPr>
            <w:r w:rsidRPr="0ED0B6C3">
              <w:rPr>
                <w:rFonts w:cs="Arial"/>
              </w:rPr>
              <w:t>Dodavatel</w:t>
            </w:r>
          </w:p>
        </w:tc>
        <w:tc>
          <w:tcPr>
            <w:tcW w:w="2818" w:type="dxa"/>
            <w:gridSpan w:val="3"/>
            <w:vAlign w:val="center"/>
          </w:tcPr>
          <w:p w14:paraId="12A8FC56" w14:textId="77777777" w:rsidR="009A7195" w:rsidRPr="00795BBE" w:rsidRDefault="009A7195" w:rsidP="00A572E1">
            <w:pPr>
              <w:pStyle w:val="4DNormln"/>
              <w:tabs>
                <w:tab w:val="left" w:pos="567"/>
              </w:tabs>
              <w:jc w:val="both"/>
              <w:rPr>
                <w:rFonts w:cs="Arial"/>
              </w:rPr>
            </w:pPr>
          </w:p>
        </w:tc>
        <w:tc>
          <w:tcPr>
            <w:tcW w:w="2137" w:type="dxa"/>
            <w:vAlign w:val="center"/>
          </w:tcPr>
          <w:p w14:paraId="77E5238A" w14:textId="77777777" w:rsidR="009A7195" w:rsidRPr="00795BBE" w:rsidRDefault="009A7195" w:rsidP="00A572E1">
            <w:pPr>
              <w:pStyle w:val="4DNormln"/>
              <w:tabs>
                <w:tab w:val="left" w:pos="567"/>
              </w:tabs>
              <w:jc w:val="both"/>
              <w:rPr>
                <w:rFonts w:cs="Arial"/>
              </w:rPr>
            </w:pPr>
          </w:p>
        </w:tc>
      </w:tr>
    </w:tbl>
    <w:p w14:paraId="5FAD3437" w14:textId="77777777" w:rsidR="009A7195" w:rsidRPr="00795BBE" w:rsidRDefault="009A7195" w:rsidP="009A7195">
      <w:pPr>
        <w:rPr>
          <w:rFonts w:ascii="Arial" w:hAnsi="Arial" w:cs="Arial"/>
          <w:sz w:val="20"/>
          <w:szCs w:val="20"/>
        </w:rPr>
      </w:pPr>
      <w:r w:rsidRPr="00795BBE">
        <w:rPr>
          <w:rFonts w:ascii="Arial" w:hAnsi="Arial" w:cs="Arial"/>
          <w:sz w:val="20"/>
          <w:szCs w:val="20"/>
        </w:rPr>
        <w:br w:type="page"/>
      </w:r>
    </w:p>
    <w:p w14:paraId="4370A408" w14:textId="7D7FE33B" w:rsidR="00FD7DF7" w:rsidRDefault="00FD7DF7" w:rsidP="00F24C27">
      <w:pPr>
        <w:rPr>
          <w:rFonts w:ascii="Arial" w:hAnsi="Arial" w:cs="Arial"/>
          <w:sz w:val="20"/>
          <w:szCs w:val="20"/>
        </w:rPr>
      </w:pPr>
    </w:p>
    <w:p w14:paraId="24A641EA" w14:textId="6B3FD408" w:rsidR="00F24C27" w:rsidRPr="00785C52" w:rsidRDefault="00F24C27" w:rsidP="00F24C27">
      <w:pPr>
        <w:keepNext/>
        <w:spacing w:before="60" w:after="60"/>
        <w:jc w:val="center"/>
        <w:outlineLvl w:val="0"/>
        <w:rPr>
          <w:rFonts w:asciiTheme="minorHAnsi" w:eastAsiaTheme="minorEastAsia" w:hAnsiTheme="minorHAnsi" w:cstheme="minorBidi"/>
          <w:b/>
          <w:kern w:val="32"/>
          <w:sz w:val="20"/>
          <w:szCs w:val="20"/>
        </w:rPr>
      </w:pPr>
      <w:r w:rsidRPr="60F6290E">
        <w:rPr>
          <w:rFonts w:asciiTheme="minorHAnsi" w:hAnsiTheme="minorHAnsi"/>
          <w:b/>
          <w:sz w:val="20"/>
          <w:szCs w:val="20"/>
        </w:rPr>
        <w:t xml:space="preserve">Příloha č. </w:t>
      </w:r>
      <w:r>
        <w:rPr>
          <w:rFonts w:asciiTheme="minorHAnsi" w:hAnsiTheme="minorHAnsi"/>
          <w:b/>
          <w:bCs/>
          <w:sz w:val="20"/>
          <w:szCs w:val="20"/>
        </w:rPr>
        <w:t>4</w:t>
      </w:r>
    </w:p>
    <w:p w14:paraId="170E2799" w14:textId="4B1822CD" w:rsidR="00F24C27" w:rsidRPr="0011273C" w:rsidRDefault="00F24C27" w:rsidP="00F24C27">
      <w:pPr>
        <w:spacing w:before="60" w:after="60"/>
        <w:jc w:val="center"/>
        <w:rPr>
          <w:rFonts w:asciiTheme="minorHAnsi" w:hAnsiTheme="minorHAnsi"/>
          <w:b/>
          <w:sz w:val="20"/>
        </w:rPr>
      </w:pPr>
      <w:r w:rsidRPr="0011273C">
        <w:rPr>
          <w:rFonts w:asciiTheme="minorHAnsi" w:hAnsiTheme="minorHAnsi"/>
          <w:b/>
          <w:sz w:val="20"/>
        </w:rPr>
        <w:t>C</w:t>
      </w:r>
      <w:r w:rsidR="70B3FC5B" w:rsidRPr="0011273C">
        <w:rPr>
          <w:rFonts w:asciiTheme="minorHAnsi" w:hAnsiTheme="minorHAnsi"/>
          <w:b/>
          <w:sz w:val="20"/>
        </w:rPr>
        <w:t>elková cena</w:t>
      </w:r>
    </w:p>
    <w:p w14:paraId="38CBE5D7" w14:textId="77777777" w:rsidR="00F24C27" w:rsidRDefault="00F24C27" w:rsidP="4B0A8880">
      <w:pPr>
        <w:spacing w:before="60" w:after="60"/>
        <w:rPr>
          <w:rFonts w:asciiTheme="minorHAnsi" w:hAnsiTheme="minorHAnsi" w:cstheme="minorBidi"/>
          <w:sz w:val="20"/>
          <w:szCs w:val="20"/>
        </w:rPr>
      </w:pPr>
    </w:p>
    <w:p w14:paraId="2F4BF88A" w14:textId="7108CD43" w:rsidR="00443D64" w:rsidRPr="00FB483D" w:rsidRDefault="00F24C27" w:rsidP="4B0A8880">
      <w:pPr>
        <w:spacing w:before="60" w:after="60"/>
        <w:rPr>
          <w:rFonts w:asciiTheme="minorHAnsi" w:hAnsiTheme="minorHAnsi" w:cstheme="minorBidi"/>
          <w:sz w:val="20"/>
          <w:szCs w:val="20"/>
        </w:rPr>
      </w:pPr>
      <w:r>
        <w:rPr>
          <w:rFonts w:asciiTheme="minorHAnsi" w:hAnsiTheme="minorHAnsi" w:cstheme="minorBidi"/>
          <w:sz w:val="20"/>
          <w:szCs w:val="20"/>
        </w:rPr>
        <w:t xml:space="preserve">Celková cena </w:t>
      </w:r>
      <w:r w:rsidR="2BEE6514" w:rsidRPr="4B0A8880">
        <w:rPr>
          <w:rFonts w:asciiTheme="minorHAnsi" w:hAnsiTheme="minorHAnsi" w:cstheme="minorBidi"/>
          <w:sz w:val="20"/>
          <w:szCs w:val="20"/>
        </w:rPr>
        <w:t xml:space="preserve">bude </w:t>
      </w:r>
      <w:r w:rsidR="0011273C">
        <w:rPr>
          <w:rFonts w:asciiTheme="minorHAnsi" w:hAnsiTheme="minorHAnsi" w:cstheme="minorBidi"/>
          <w:sz w:val="20"/>
          <w:szCs w:val="20"/>
        </w:rPr>
        <w:t>Z</w:t>
      </w:r>
      <w:r w:rsidR="2BEE6514" w:rsidRPr="4B0A8880">
        <w:rPr>
          <w:rFonts w:asciiTheme="minorHAnsi" w:hAnsiTheme="minorHAnsi" w:cstheme="minorBidi"/>
          <w:sz w:val="20"/>
          <w:szCs w:val="20"/>
        </w:rPr>
        <w:t xml:space="preserve">adavatelem vyplněna po výběru dodavatele před podpisem smlouvy a cenové údaje v ní uvedené budou odpovídat cenovým údajům uvedeným v Příloze č. 5 zadávací dokumentace předložené vybraným dodavatelem v jeho nabídce s doplněním zákonných sazeb DPH a cen s DPH. </w:t>
      </w:r>
    </w:p>
    <w:p w14:paraId="1CC6866B" w14:textId="77777777" w:rsidR="009A3384" w:rsidRDefault="009A3384">
      <w:pPr>
        <w:rPr>
          <w:rFonts w:ascii="Arial" w:hAnsi="Arial" w:cs="Arial"/>
          <w:sz w:val="20"/>
          <w:szCs w:val="20"/>
        </w:rPr>
      </w:pPr>
    </w:p>
    <w:p w14:paraId="0D7AF943" w14:textId="77777777" w:rsidR="009A3384" w:rsidRDefault="009A3384">
      <w:pPr>
        <w:rPr>
          <w:rFonts w:ascii="Arial" w:hAnsi="Arial" w:cs="Arial"/>
          <w:sz w:val="20"/>
          <w:szCs w:val="20"/>
        </w:rPr>
      </w:pPr>
    </w:p>
    <w:p w14:paraId="34DD2B9C" w14:textId="77777777" w:rsidR="009A3384" w:rsidRDefault="009A3384">
      <w:pPr>
        <w:rPr>
          <w:rFonts w:ascii="Arial" w:hAnsi="Arial" w:cs="Arial"/>
          <w:sz w:val="20"/>
          <w:szCs w:val="20"/>
        </w:rPr>
      </w:pPr>
    </w:p>
    <w:p w14:paraId="11B923B6" w14:textId="77777777" w:rsidR="009A3384" w:rsidRDefault="009A3384">
      <w:pPr>
        <w:rPr>
          <w:rFonts w:ascii="Arial" w:hAnsi="Arial" w:cs="Arial"/>
          <w:sz w:val="20"/>
          <w:szCs w:val="20"/>
        </w:rPr>
      </w:pPr>
    </w:p>
    <w:p w14:paraId="21F0D822" w14:textId="77777777" w:rsidR="009A3384" w:rsidRDefault="009A3384">
      <w:pPr>
        <w:rPr>
          <w:rFonts w:ascii="Arial" w:hAnsi="Arial" w:cs="Arial"/>
          <w:sz w:val="20"/>
          <w:szCs w:val="20"/>
        </w:rPr>
      </w:pPr>
    </w:p>
    <w:p w14:paraId="01A74E71" w14:textId="77777777" w:rsidR="009A3384" w:rsidRDefault="009A3384">
      <w:pPr>
        <w:rPr>
          <w:rFonts w:ascii="Arial" w:hAnsi="Arial" w:cs="Arial"/>
          <w:sz w:val="20"/>
          <w:szCs w:val="20"/>
        </w:rPr>
      </w:pPr>
    </w:p>
    <w:p w14:paraId="09D2279F" w14:textId="77777777" w:rsidR="009A3384" w:rsidRDefault="009A3384">
      <w:pPr>
        <w:rPr>
          <w:rFonts w:ascii="Arial" w:hAnsi="Arial" w:cs="Arial"/>
          <w:sz w:val="20"/>
          <w:szCs w:val="20"/>
        </w:rPr>
      </w:pPr>
    </w:p>
    <w:p w14:paraId="374E020E" w14:textId="77777777" w:rsidR="009A3384" w:rsidRDefault="009A3384">
      <w:pPr>
        <w:rPr>
          <w:rFonts w:ascii="Arial" w:hAnsi="Arial" w:cs="Arial"/>
          <w:sz w:val="20"/>
          <w:szCs w:val="20"/>
        </w:rPr>
      </w:pPr>
    </w:p>
    <w:p w14:paraId="1892CE1F" w14:textId="77777777" w:rsidR="009A3384" w:rsidRDefault="009A3384">
      <w:pPr>
        <w:rPr>
          <w:rFonts w:ascii="Arial" w:hAnsi="Arial" w:cs="Arial"/>
          <w:sz w:val="20"/>
          <w:szCs w:val="20"/>
        </w:rPr>
      </w:pPr>
    </w:p>
    <w:p w14:paraId="00972D14" w14:textId="18F17D8F" w:rsidR="00FD7DF7" w:rsidRDefault="00FD7DF7">
      <w:pPr>
        <w:spacing w:after="160" w:line="259" w:lineRule="auto"/>
        <w:rPr>
          <w:rFonts w:ascii="Arial" w:hAnsi="Arial" w:cs="Arial"/>
          <w:sz w:val="20"/>
          <w:szCs w:val="20"/>
        </w:rPr>
      </w:pPr>
      <w:r>
        <w:rPr>
          <w:rFonts w:ascii="Arial" w:hAnsi="Arial" w:cs="Arial"/>
          <w:sz w:val="20"/>
          <w:szCs w:val="20"/>
        </w:rPr>
        <w:br w:type="page"/>
      </w:r>
    </w:p>
    <w:p w14:paraId="68B0B50F" w14:textId="31D471F8" w:rsidR="00F35375" w:rsidRPr="00785C52" w:rsidRDefault="00F35375" w:rsidP="00F35375">
      <w:pPr>
        <w:keepNext/>
        <w:spacing w:before="60" w:after="60"/>
        <w:jc w:val="center"/>
        <w:outlineLvl w:val="0"/>
        <w:rPr>
          <w:rFonts w:asciiTheme="minorHAnsi" w:eastAsiaTheme="minorEastAsia" w:hAnsiTheme="minorHAnsi" w:cstheme="minorBidi"/>
          <w:b/>
          <w:kern w:val="32"/>
          <w:sz w:val="20"/>
          <w:szCs w:val="20"/>
        </w:rPr>
      </w:pPr>
      <w:r w:rsidRPr="60F6290E">
        <w:rPr>
          <w:rFonts w:asciiTheme="minorHAnsi" w:hAnsiTheme="minorHAnsi"/>
          <w:b/>
          <w:sz w:val="20"/>
          <w:szCs w:val="20"/>
        </w:rPr>
        <w:lastRenderedPageBreak/>
        <w:t xml:space="preserve">Příloha č. </w:t>
      </w:r>
      <w:r w:rsidR="25785D32" w:rsidRPr="60F6290E">
        <w:rPr>
          <w:rFonts w:asciiTheme="minorHAnsi" w:hAnsiTheme="minorHAnsi"/>
          <w:b/>
          <w:bCs/>
          <w:sz w:val="20"/>
          <w:szCs w:val="20"/>
        </w:rPr>
        <w:t>5</w:t>
      </w:r>
    </w:p>
    <w:p w14:paraId="5E1EFC01" w14:textId="00305692" w:rsidR="00F35375" w:rsidRPr="00785C52" w:rsidRDefault="00F35375" w:rsidP="00F35375">
      <w:pPr>
        <w:spacing w:before="60" w:after="60"/>
        <w:jc w:val="center"/>
        <w:rPr>
          <w:rFonts w:asciiTheme="minorHAnsi" w:eastAsiaTheme="minorHAnsi" w:hAnsiTheme="minorHAnsi" w:cstheme="minorBidi"/>
          <w:b/>
          <w:sz w:val="20"/>
          <w:szCs w:val="22"/>
        </w:rPr>
      </w:pPr>
      <w:r w:rsidRPr="00785C52">
        <w:rPr>
          <w:rFonts w:asciiTheme="minorHAnsi" w:hAnsiTheme="minorHAnsi"/>
          <w:b/>
          <w:sz w:val="20"/>
        </w:rPr>
        <w:t xml:space="preserve">Realizační tým </w:t>
      </w:r>
      <w:r w:rsidR="00577E4D">
        <w:rPr>
          <w:rFonts w:asciiTheme="minorHAnsi" w:hAnsiTheme="minorHAnsi"/>
          <w:b/>
          <w:sz w:val="20"/>
        </w:rPr>
        <w:t>Doda</w:t>
      </w:r>
      <w:r w:rsidRPr="00785C52">
        <w:rPr>
          <w:rFonts w:asciiTheme="minorHAnsi" w:hAnsiTheme="minorHAnsi"/>
          <w:b/>
          <w:sz w:val="20"/>
        </w:rPr>
        <w:t>vatele</w:t>
      </w:r>
    </w:p>
    <w:p w14:paraId="65B6A05B" w14:textId="52DF8F11" w:rsidR="00F35375" w:rsidRPr="00785C52" w:rsidRDefault="00F35375" w:rsidP="00F35375">
      <w:pPr>
        <w:jc w:val="center"/>
        <w:rPr>
          <w:rFonts w:asciiTheme="minorHAnsi" w:eastAsiaTheme="minorHAnsi" w:hAnsiTheme="minorHAnsi" w:cstheme="minorBidi"/>
          <w:i/>
          <w:sz w:val="20"/>
          <w:szCs w:val="22"/>
        </w:rPr>
      </w:pPr>
      <w:r w:rsidRPr="00C97AEC">
        <w:rPr>
          <w:rFonts w:asciiTheme="minorHAnsi" w:hAnsiTheme="minorHAnsi"/>
          <w:b/>
          <w:i/>
          <w:sz w:val="20"/>
        </w:rPr>
        <w:t xml:space="preserve">pozn.: </w:t>
      </w:r>
      <w:r w:rsidR="00EF4845" w:rsidRPr="00C97AEC">
        <w:rPr>
          <w:rFonts w:asciiTheme="minorHAnsi" w:hAnsiTheme="minorHAnsi"/>
          <w:b/>
          <w:i/>
          <w:sz w:val="20"/>
        </w:rPr>
        <w:t>D</w:t>
      </w:r>
      <w:r w:rsidR="00D572A9" w:rsidRPr="00C97AEC">
        <w:rPr>
          <w:rFonts w:asciiTheme="minorHAnsi" w:hAnsiTheme="minorHAnsi"/>
          <w:b/>
          <w:i/>
          <w:sz w:val="20"/>
        </w:rPr>
        <w:t>odavatel</w:t>
      </w:r>
      <w:r w:rsidRPr="00C97AEC">
        <w:rPr>
          <w:rFonts w:asciiTheme="minorHAnsi" w:hAnsiTheme="minorHAnsi"/>
          <w:b/>
          <w:i/>
          <w:sz w:val="20"/>
        </w:rPr>
        <w:t xml:space="preserve"> vyplní níže uvedené kontaktní údaje a doplní jednotlivé pozice v souladu s požadavky na složení realizačního týmu </w:t>
      </w:r>
    </w:p>
    <w:p w14:paraId="2A32B5C7" w14:textId="77777777" w:rsidR="00F35375" w:rsidRPr="00785C52" w:rsidRDefault="00F35375" w:rsidP="00F35375">
      <w:pPr>
        <w:jc w:val="center"/>
        <w:rPr>
          <w:rFonts w:asciiTheme="minorHAnsi" w:hAnsiTheme="minorHAnsi"/>
          <w:kern w:val="32"/>
          <w:sz w:val="20"/>
          <w:lang w:val="x-none"/>
        </w:rPr>
      </w:pPr>
    </w:p>
    <w:p w14:paraId="76744A4A" w14:textId="77777777" w:rsidR="00F35375" w:rsidRPr="00785C52" w:rsidRDefault="00F35375" w:rsidP="00F35375">
      <w:pPr>
        <w:jc w:val="center"/>
        <w:rPr>
          <w:rFonts w:asciiTheme="minorHAnsi" w:hAnsiTheme="minorHAnsi"/>
          <w:kern w:val="32"/>
          <w:sz w:val="20"/>
          <w:lang w:val="x-none"/>
        </w:rPr>
      </w:pPr>
    </w:p>
    <w:tbl>
      <w:tblPr>
        <w:tblW w:w="4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899"/>
      </w:tblGrid>
      <w:tr w:rsidR="00F35375" w:rsidRPr="00FB483D" w14:paraId="76A94CC3" w14:textId="77777777" w:rsidTr="00DD2391">
        <w:trPr>
          <w:trHeight w:val="325"/>
          <w:jc w:val="center"/>
        </w:trPr>
        <w:tc>
          <w:tcPr>
            <w:tcW w:w="1741" w:type="pct"/>
            <w:shd w:val="clear" w:color="auto" w:fill="ABBB59"/>
            <w:vAlign w:val="center"/>
          </w:tcPr>
          <w:p w14:paraId="6652DF28" w14:textId="77777777" w:rsidR="00F35375" w:rsidRPr="00A92A7E" w:rsidRDefault="00F35375">
            <w:pPr>
              <w:widowControl w:val="0"/>
              <w:ind w:left="426"/>
              <w:jc w:val="center"/>
              <w:rPr>
                <w:rFonts w:asciiTheme="minorHAnsi" w:hAnsiTheme="minorHAnsi"/>
                <w:b/>
                <w:sz w:val="20"/>
                <w:highlight w:val="yellow"/>
              </w:rPr>
            </w:pPr>
            <w:r w:rsidRPr="00A92A7E">
              <w:rPr>
                <w:rFonts w:asciiTheme="minorHAnsi" w:hAnsiTheme="minorHAnsi"/>
                <w:b/>
                <w:sz w:val="20"/>
              </w:rPr>
              <w:t>Položka kategorie role</w:t>
            </w:r>
            <w:r w:rsidRPr="00A92A7E">
              <w:rPr>
                <w:rFonts w:asciiTheme="minorHAnsi" w:hAnsiTheme="minorHAnsi"/>
                <w:b/>
                <w:sz w:val="20"/>
                <w:highlight w:val="yellow"/>
              </w:rPr>
              <w:t xml:space="preserve"> </w:t>
            </w:r>
          </w:p>
          <w:p w14:paraId="1447FF7D" w14:textId="77777777" w:rsidR="00F35375" w:rsidRPr="00A92A7E" w:rsidRDefault="00F35375">
            <w:pPr>
              <w:widowControl w:val="0"/>
              <w:ind w:left="426"/>
              <w:jc w:val="center"/>
              <w:rPr>
                <w:rFonts w:asciiTheme="minorHAnsi" w:hAnsiTheme="minorHAnsi"/>
                <w:b/>
                <w:color w:val="FFFFFF"/>
                <w:sz w:val="20"/>
              </w:rPr>
            </w:pPr>
          </w:p>
        </w:tc>
        <w:tc>
          <w:tcPr>
            <w:tcW w:w="3259" w:type="pct"/>
            <w:shd w:val="clear" w:color="auto" w:fill="ABBB59"/>
            <w:vAlign w:val="center"/>
          </w:tcPr>
          <w:p w14:paraId="29211EDA" w14:textId="77777777" w:rsidR="00F35375" w:rsidRPr="00A92A7E" w:rsidRDefault="00F35375">
            <w:pPr>
              <w:jc w:val="center"/>
              <w:rPr>
                <w:rFonts w:asciiTheme="minorHAnsi" w:hAnsiTheme="minorHAnsi"/>
                <w:b/>
                <w:color w:val="FFFFFF"/>
                <w:sz w:val="20"/>
              </w:rPr>
            </w:pPr>
            <w:r w:rsidRPr="00A92A7E">
              <w:rPr>
                <w:rFonts w:asciiTheme="minorHAnsi" w:hAnsiTheme="minorHAnsi"/>
                <w:b/>
                <w:color w:val="FFFFFF"/>
                <w:sz w:val="20"/>
              </w:rPr>
              <w:t>Kontaktní údaje</w:t>
            </w:r>
          </w:p>
        </w:tc>
      </w:tr>
      <w:tr w:rsidR="00F35375" w:rsidRPr="00FB483D" w14:paraId="7123B29D" w14:textId="77777777" w:rsidTr="00DD2391">
        <w:trPr>
          <w:trHeight w:val="859"/>
          <w:jc w:val="center"/>
        </w:trPr>
        <w:tc>
          <w:tcPr>
            <w:tcW w:w="1741" w:type="pct"/>
          </w:tcPr>
          <w:p w14:paraId="57F2BE30" w14:textId="77777777" w:rsidR="00F35375" w:rsidRPr="00A92A7E" w:rsidRDefault="00F35375">
            <w:pPr>
              <w:widowControl w:val="0"/>
              <w:ind w:left="426"/>
              <w:jc w:val="center"/>
              <w:rPr>
                <w:rFonts w:asciiTheme="minorHAnsi" w:hAnsiTheme="minorHAnsi"/>
                <w:b/>
                <w:sz w:val="20"/>
              </w:rPr>
            </w:pPr>
            <w:r>
              <w:rPr>
                <w:szCs w:val="22"/>
              </w:rPr>
              <w:t>Projektový</w:t>
            </w:r>
            <w:r w:rsidRPr="00A92A7E">
              <w:t xml:space="preserve"> manager</w:t>
            </w:r>
          </w:p>
        </w:tc>
        <w:tc>
          <w:tcPr>
            <w:tcW w:w="3259" w:type="pct"/>
            <w:tcBorders>
              <w:top w:val="single" w:sz="4" w:space="0" w:color="auto"/>
              <w:bottom w:val="single" w:sz="4" w:space="0" w:color="auto"/>
              <w:right w:val="single" w:sz="4" w:space="0" w:color="auto"/>
            </w:tcBorders>
            <w:vAlign w:val="center"/>
          </w:tcPr>
          <w:p w14:paraId="16772044" w14:textId="5AA0A804" w:rsidR="00F35375" w:rsidRPr="00A92A7E" w:rsidRDefault="00F35375">
            <w:pPr>
              <w:widowControl w:val="0"/>
              <w:ind w:left="426"/>
              <w:jc w:val="center"/>
              <w:rPr>
                <w:rFonts w:asciiTheme="minorHAnsi" w:hAnsiTheme="minorHAnsi"/>
                <w:b/>
                <w:sz w:val="20"/>
              </w:rPr>
            </w:pPr>
            <w:r w:rsidRPr="00A92A7E">
              <w:rPr>
                <w:rFonts w:asciiTheme="minorHAnsi" w:hAnsiTheme="minorHAnsi"/>
                <w:b/>
                <w:sz w:val="20"/>
              </w:rPr>
              <w:t xml:space="preserve">Jméno a příjmení: </w:t>
            </w:r>
            <w:r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Pr="00FB483D">
              <w:rPr>
                <w:rFonts w:asciiTheme="minorHAnsi" w:hAnsiTheme="minorHAnsi" w:cstheme="minorHAnsi"/>
                <w:b/>
                <w:sz w:val="20"/>
                <w:szCs w:val="20"/>
                <w:highlight w:val="yellow"/>
              </w:rPr>
              <w:t>]</w:t>
            </w:r>
          </w:p>
          <w:p w14:paraId="731D8899" w14:textId="0D8B97A4" w:rsidR="00F35375" w:rsidRPr="00A92A7E" w:rsidRDefault="00F35375">
            <w:pPr>
              <w:jc w:val="center"/>
              <w:rPr>
                <w:rFonts w:asciiTheme="minorHAnsi" w:hAnsiTheme="minorHAnsi"/>
                <w:b/>
                <w:sz w:val="20"/>
              </w:rPr>
            </w:pPr>
            <w:r w:rsidRPr="00A92A7E">
              <w:rPr>
                <w:rFonts w:asciiTheme="minorHAnsi" w:hAnsiTheme="minorHAnsi"/>
                <w:b/>
                <w:sz w:val="20"/>
              </w:rPr>
              <w:t xml:space="preserve">Telefon: </w:t>
            </w:r>
            <w:r w:rsidR="00385E9F"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00385E9F" w:rsidRPr="00FB483D">
              <w:rPr>
                <w:rFonts w:asciiTheme="minorHAnsi" w:hAnsiTheme="minorHAnsi" w:cstheme="minorHAnsi"/>
                <w:b/>
                <w:sz w:val="20"/>
                <w:szCs w:val="20"/>
                <w:highlight w:val="yellow"/>
              </w:rPr>
              <w:t>]</w:t>
            </w:r>
          </w:p>
          <w:p w14:paraId="4F0E42C1" w14:textId="5B51F815" w:rsidR="00F35375" w:rsidRPr="00A92A7E" w:rsidRDefault="00F35375">
            <w:pPr>
              <w:jc w:val="center"/>
              <w:rPr>
                <w:rFonts w:asciiTheme="minorHAnsi" w:hAnsiTheme="minorHAnsi"/>
                <w:b/>
                <w:sz w:val="20"/>
              </w:rPr>
            </w:pPr>
            <w:r w:rsidRPr="00FB483D">
              <w:rPr>
                <w:rFonts w:asciiTheme="minorHAnsi" w:hAnsiTheme="minorHAnsi" w:cstheme="minorHAnsi"/>
                <w:b/>
                <w:sz w:val="20"/>
                <w:szCs w:val="20"/>
              </w:rPr>
              <w:t>E-mail:</w:t>
            </w:r>
            <w:r w:rsidR="00385E9F" w:rsidRPr="00FB483D">
              <w:rPr>
                <w:rFonts w:asciiTheme="minorHAnsi" w:hAnsiTheme="minorHAnsi" w:cstheme="minorHAnsi"/>
                <w:b/>
                <w:sz w:val="20"/>
                <w:szCs w:val="20"/>
                <w:highlight w:val="yellow"/>
              </w:rPr>
              <w:t xml:space="preserve"> [DOPLNÍ </w:t>
            </w:r>
            <w:r w:rsidR="00456F8C">
              <w:rPr>
                <w:rFonts w:asciiTheme="minorHAnsi" w:hAnsiTheme="minorHAnsi" w:cstheme="minorHAnsi"/>
                <w:b/>
                <w:sz w:val="20"/>
                <w:szCs w:val="20"/>
                <w:highlight w:val="yellow"/>
              </w:rPr>
              <w:t>ÚČASTNÍK</w:t>
            </w:r>
            <w:r w:rsidR="00385E9F" w:rsidRPr="00FB483D">
              <w:rPr>
                <w:rFonts w:asciiTheme="minorHAnsi" w:hAnsiTheme="minorHAnsi" w:cstheme="minorHAnsi"/>
                <w:b/>
                <w:sz w:val="20"/>
                <w:szCs w:val="20"/>
                <w:highlight w:val="yellow"/>
              </w:rPr>
              <w:t>]</w:t>
            </w:r>
          </w:p>
        </w:tc>
      </w:tr>
      <w:tr w:rsidR="00F35375" w:rsidRPr="00FB483D" w14:paraId="72E120C2" w14:textId="77777777" w:rsidTr="00DD2391">
        <w:trPr>
          <w:trHeight w:val="859"/>
          <w:jc w:val="center"/>
        </w:trPr>
        <w:tc>
          <w:tcPr>
            <w:tcW w:w="1741" w:type="pct"/>
          </w:tcPr>
          <w:p w14:paraId="01881C56" w14:textId="67311165" w:rsidR="00F35375" w:rsidRPr="00A92A7E" w:rsidRDefault="00882A56">
            <w:pPr>
              <w:widowControl w:val="0"/>
              <w:ind w:left="426"/>
              <w:jc w:val="center"/>
              <w:rPr>
                <w:rFonts w:asciiTheme="minorHAnsi" w:hAnsiTheme="minorHAnsi"/>
                <w:b/>
                <w:sz w:val="20"/>
              </w:rPr>
            </w:pPr>
            <w:r w:rsidRPr="00882A56">
              <w:rPr>
                <w:rFonts w:asciiTheme="minorHAnsi" w:hAnsiTheme="minorHAnsi"/>
              </w:rPr>
              <w:t>Developer/Konzultant</w:t>
            </w:r>
          </w:p>
        </w:tc>
        <w:tc>
          <w:tcPr>
            <w:tcW w:w="3259" w:type="pct"/>
            <w:tcBorders>
              <w:top w:val="single" w:sz="4" w:space="0" w:color="auto"/>
              <w:bottom w:val="single" w:sz="4" w:space="0" w:color="auto"/>
              <w:right w:val="single" w:sz="4" w:space="0" w:color="auto"/>
            </w:tcBorders>
            <w:vAlign w:val="center"/>
          </w:tcPr>
          <w:p w14:paraId="5DB3C6EA" w14:textId="11E289BF" w:rsidR="00F35375" w:rsidRPr="00A92A7E" w:rsidRDefault="00F35375">
            <w:pPr>
              <w:widowControl w:val="0"/>
              <w:ind w:left="426"/>
              <w:jc w:val="center"/>
              <w:rPr>
                <w:rFonts w:asciiTheme="minorHAnsi" w:hAnsiTheme="minorHAnsi"/>
                <w:b/>
                <w:sz w:val="20"/>
              </w:rPr>
            </w:pPr>
            <w:r w:rsidRPr="00A92A7E">
              <w:rPr>
                <w:rFonts w:asciiTheme="minorHAnsi" w:hAnsiTheme="minorHAnsi"/>
                <w:b/>
                <w:sz w:val="20"/>
              </w:rPr>
              <w:t xml:space="preserve">Jméno a příjmení: </w:t>
            </w:r>
            <w:r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Pr="00FB483D">
              <w:rPr>
                <w:rFonts w:asciiTheme="minorHAnsi" w:hAnsiTheme="minorHAnsi" w:cstheme="minorHAnsi"/>
                <w:b/>
                <w:sz w:val="20"/>
                <w:szCs w:val="20"/>
                <w:highlight w:val="yellow"/>
              </w:rPr>
              <w:t>]</w:t>
            </w:r>
          </w:p>
          <w:p w14:paraId="54E2D746" w14:textId="200E208A" w:rsidR="00F35375" w:rsidRPr="00A92A7E" w:rsidRDefault="00F35375">
            <w:pPr>
              <w:jc w:val="center"/>
              <w:rPr>
                <w:rFonts w:asciiTheme="minorHAnsi" w:hAnsiTheme="minorHAnsi"/>
                <w:b/>
                <w:sz w:val="20"/>
              </w:rPr>
            </w:pPr>
            <w:r w:rsidRPr="00A92A7E">
              <w:rPr>
                <w:rFonts w:asciiTheme="minorHAnsi" w:hAnsiTheme="minorHAnsi"/>
                <w:b/>
                <w:sz w:val="20"/>
              </w:rPr>
              <w:t xml:space="preserve">Telefon: </w:t>
            </w:r>
            <w:r w:rsidR="00385E9F"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00385E9F" w:rsidRPr="00FB483D">
              <w:rPr>
                <w:rFonts w:asciiTheme="minorHAnsi" w:hAnsiTheme="minorHAnsi" w:cstheme="minorHAnsi"/>
                <w:b/>
                <w:sz w:val="20"/>
                <w:szCs w:val="20"/>
                <w:highlight w:val="yellow"/>
              </w:rPr>
              <w:t>]</w:t>
            </w:r>
          </w:p>
          <w:p w14:paraId="1D697CB0" w14:textId="67B71D6C" w:rsidR="00F35375" w:rsidRPr="00A92A7E" w:rsidRDefault="00F35375">
            <w:pPr>
              <w:jc w:val="center"/>
              <w:rPr>
                <w:rFonts w:asciiTheme="minorHAnsi" w:hAnsiTheme="minorHAnsi"/>
                <w:b/>
                <w:sz w:val="20"/>
              </w:rPr>
            </w:pPr>
            <w:r w:rsidRPr="00A92A7E">
              <w:rPr>
                <w:rFonts w:asciiTheme="minorHAnsi" w:hAnsiTheme="minorHAnsi"/>
                <w:b/>
                <w:sz w:val="20"/>
              </w:rPr>
              <w:t xml:space="preserve">E-mail: </w:t>
            </w:r>
            <w:r w:rsidR="00385E9F"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00385E9F" w:rsidRPr="00FB483D">
              <w:rPr>
                <w:rFonts w:asciiTheme="minorHAnsi" w:hAnsiTheme="minorHAnsi" w:cstheme="minorHAnsi"/>
                <w:b/>
                <w:sz w:val="20"/>
                <w:szCs w:val="20"/>
                <w:highlight w:val="yellow"/>
              </w:rPr>
              <w:t>]</w:t>
            </w:r>
          </w:p>
        </w:tc>
      </w:tr>
      <w:tr w:rsidR="00F35375" w:rsidRPr="00FB483D" w14:paraId="661A5631" w14:textId="77777777" w:rsidTr="00DD2391">
        <w:trPr>
          <w:trHeight w:val="859"/>
          <w:jc w:val="center"/>
        </w:trPr>
        <w:tc>
          <w:tcPr>
            <w:tcW w:w="1741" w:type="pct"/>
          </w:tcPr>
          <w:p w14:paraId="41B2B4DA" w14:textId="4D51E256" w:rsidR="00F35375" w:rsidRPr="00A92A7E" w:rsidRDefault="00F4521A">
            <w:pPr>
              <w:widowControl w:val="0"/>
              <w:ind w:left="426"/>
              <w:jc w:val="center"/>
              <w:rPr>
                <w:rFonts w:asciiTheme="minorHAnsi" w:hAnsiTheme="minorHAnsi"/>
                <w:b/>
                <w:sz w:val="20"/>
                <w:highlight w:val="yellow"/>
              </w:rPr>
            </w:pPr>
            <w:r w:rsidRPr="00F4521A">
              <w:rPr>
                <w:rFonts w:asciiTheme="minorHAnsi" w:hAnsiTheme="minorHAnsi"/>
              </w:rPr>
              <w:t>Bezpečnostní specialista</w:t>
            </w:r>
          </w:p>
        </w:tc>
        <w:tc>
          <w:tcPr>
            <w:tcW w:w="3259" w:type="pct"/>
            <w:tcBorders>
              <w:top w:val="single" w:sz="4" w:space="0" w:color="auto"/>
              <w:bottom w:val="single" w:sz="4" w:space="0" w:color="auto"/>
              <w:right w:val="single" w:sz="4" w:space="0" w:color="auto"/>
            </w:tcBorders>
            <w:vAlign w:val="center"/>
          </w:tcPr>
          <w:p w14:paraId="7FD0EB21" w14:textId="092311EB" w:rsidR="00F35375" w:rsidRPr="00A92A7E" w:rsidRDefault="00F35375">
            <w:pPr>
              <w:widowControl w:val="0"/>
              <w:ind w:left="426"/>
              <w:jc w:val="center"/>
              <w:rPr>
                <w:rFonts w:asciiTheme="minorHAnsi" w:hAnsiTheme="minorHAnsi"/>
                <w:b/>
                <w:sz w:val="20"/>
              </w:rPr>
            </w:pPr>
            <w:r w:rsidRPr="00A92A7E">
              <w:rPr>
                <w:rFonts w:asciiTheme="minorHAnsi" w:hAnsiTheme="minorHAnsi"/>
                <w:b/>
                <w:sz w:val="20"/>
              </w:rPr>
              <w:t xml:space="preserve">Jméno a příjmení: </w:t>
            </w:r>
            <w:r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Pr="00FB483D">
              <w:rPr>
                <w:rFonts w:asciiTheme="minorHAnsi" w:hAnsiTheme="minorHAnsi" w:cstheme="minorHAnsi"/>
                <w:b/>
                <w:sz w:val="20"/>
                <w:szCs w:val="20"/>
                <w:highlight w:val="yellow"/>
              </w:rPr>
              <w:t>]</w:t>
            </w:r>
          </w:p>
          <w:p w14:paraId="0CD94C53" w14:textId="5891A40E" w:rsidR="00F35375" w:rsidRPr="00A92A7E" w:rsidRDefault="00F35375">
            <w:pPr>
              <w:jc w:val="center"/>
              <w:rPr>
                <w:rFonts w:asciiTheme="minorHAnsi" w:hAnsiTheme="minorHAnsi"/>
                <w:b/>
                <w:sz w:val="20"/>
              </w:rPr>
            </w:pPr>
            <w:r w:rsidRPr="00A92A7E">
              <w:rPr>
                <w:rFonts w:asciiTheme="minorHAnsi" w:hAnsiTheme="minorHAnsi"/>
                <w:b/>
                <w:sz w:val="20"/>
              </w:rPr>
              <w:t xml:space="preserve">Telefon: </w:t>
            </w:r>
            <w:r w:rsidR="00385E9F"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00385E9F" w:rsidRPr="00FB483D">
              <w:rPr>
                <w:rFonts w:asciiTheme="minorHAnsi" w:hAnsiTheme="minorHAnsi" w:cstheme="minorHAnsi"/>
                <w:b/>
                <w:sz w:val="20"/>
                <w:szCs w:val="20"/>
                <w:highlight w:val="yellow"/>
              </w:rPr>
              <w:t>]</w:t>
            </w:r>
          </w:p>
          <w:p w14:paraId="0751BF08" w14:textId="12E9CFEE" w:rsidR="00F35375" w:rsidRPr="00A92A7E" w:rsidRDefault="00F35375">
            <w:pPr>
              <w:jc w:val="center"/>
              <w:rPr>
                <w:rFonts w:asciiTheme="minorHAnsi" w:hAnsiTheme="minorHAnsi"/>
                <w:b/>
                <w:sz w:val="20"/>
              </w:rPr>
            </w:pPr>
            <w:r w:rsidRPr="00A92A7E">
              <w:rPr>
                <w:rFonts w:asciiTheme="minorHAnsi" w:hAnsiTheme="minorHAnsi"/>
                <w:b/>
                <w:sz w:val="20"/>
              </w:rPr>
              <w:t xml:space="preserve">E-mail: </w:t>
            </w:r>
            <w:r w:rsidR="00385E9F"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00385E9F" w:rsidRPr="00FB483D">
              <w:rPr>
                <w:rFonts w:asciiTheme="minorHAnsi" w:hAnsiTheme="minorHAnsi" w:cstheme="minorHAnsi"/>
                <w:b/>
                <w:sz w:val="20"/>
                <w:szCs w:val="20"/>
                <w:highlight w:val="yellow"/>
              </w:rPr>
              <w:t>]</w:t>
            </w:r>
          </w:p>
        </w:tc>
      </w:tr>
      <w:tr w:rsidR="00F35375" w:rsidRPr="00FB483D" w14:paraId="50808DBB" w14:textId="77777777" w:rsidTr="00DD2391">
        <w:trPr>
          <w:trHeight w:val="859"/>
          <w:jc w:val="center"/>
        </w:trPr>
        <w:tc>
          <w:tcPr>
            <w:tcW w:w="1741" w:type="pct"/>
            <w:tcBorders>
              <w:bottom w:val="single" w:sz="4" w:space="0" w:color="auto"/>
            </w:tcBorders>
          </w:tcPr>
          <w:p w14:paraId="1B699029" w14:textId="5504385D" w:rsidR="00F35375" w:rsidRPr="00A92A7E" w:rsidRDefault="001B5421">
            <w:pPr>
              <w:widowControl w:val="0"/>
              <w:ind w:left="426"/>
              <w:jc w:val="center"/>
              <w:rPr>
                <w:rFonts w:asciiTheme="minorHAnsi" w:hAnsiTheme="minorHAnsi"/>
                <w:b/>
                <w:sz w:val="20"/>
              </w:rPr>
            </w:pPr>
            <w:r w:rsidRPr="001B5421">
              <w:rPr>
                <w:rFonts w:asciiTheme="minorHAnsi" w:hAnsiTheme="minorHAnsi" w:cstheme="minorHAnsi"/>
                <w:szCs w:val="22"/>
              </w:rPr>
              <w:t>Provozní specialista</w:t>
            </w:r>
          </w:p>
        </w:tc>
        <w:tc>
          <w:tcPr>
            <w:tcW w:w="3259" w:type="pct"/>
            <w:tcBorders>
              <w:top w:val="single" w:sz="4" w:space="0" w:color="auto"/>
              <w:bottom w:val="single" w:sz="4" w:space="0" w:color="auto"/>
              <w:right w:val="single" w:sz="4" w:space="0" w:color="auto"/>
            </w:tcBorders>
            <w:vAlign w:val="center"/>
          </w:tcPr>
          <w:p w14:paraId="3BCC4020" w14:textId="1275932C" w:rsidR="00F35375" w:rsidRPr="00A92A7E" w:rsidRDefault="00F35375">
            <w:pPr>
              <w:widowControl w:val="0"/>
              <w:ind w:left="426"/>
              <w:jc w:val="center"/>
              <w:rPr>
                <w:rFonts w:asciiTheme="minorHAnsi" w:hAnsiTheme="minorHAnsi"/>
                <w:b/>
                <w:sz w:val="20"/>
              </w:rPr>
            </w:pPr>
            <w:r w:rsidRPr="00A92A7E">
              <w:rPr>
                <w:rFonts w:asciiTheme="minorHAnsi" w:hAnsiTheme="minorHAnsi"/>
                <w:b/>
                <w:sz w:val="20"/>
              </w:rPr>
              <w:t xml:space="preserve">Jméno a příjmení: </w:t>
            </w:r>
            <w:r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Pr="00FB483D">
              <w:rPr>
                <w:rFonts w:asciiTheme="minorHAnsi" w:hAnsiTheme="minorHAnsi" w:cstheme="minorHAnsi"/>
                <w:b/>
                <w:sz w:val="20"/>
                <w:szCs w:val="20"/>
                <w:highlight w:val="yellow"/>
              </w:rPr>
              <w:t>]</w:t>
            </w:r>
          </w:p>
          <w:p w14:paraId="25C4CD30" w14:textId="489B5936" w:rsidR="00F35375" w:rsidRPr="00A92A7E" w:rsidRDefault="00F35375">
            <w:pPr>
              <w:jc w:val="center"/>
              <w:rPr>
                <w:rFonts w:asciiTheme="minorHAnsi" w:hAnsiTheme="minorHAnsi"/>
                <w:b/>
                <w:sz w:val="20"/>
              </w:rPr>
            </w:pPr>
            <w:r w:rsidRPr="00A92A7E">
              <w:rPr>
                <w:rFonts w:asciiTheme="minorHAnsi" w:hAnsiTheme="minorHAnsi"/>
                <w:b/>
                <w:sz w:val="20"/>
              </w:rPr>
              <w:t xml:space="preserve">Telefon: </w:t>
            </w:r>
            <w:r w:rsidR="00385E9F"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00385E9F" w:rsidRPr="00FB483D">
              <w:rPr>
                <w:rFonts w:asciiTheme="minorHAnsi" w:hAnsiTheme="minorHAnsi" w:cstheme="minorHAnsi"/>
                <w:b/>
                <w:sz w:val="20"/>
                <w:szCs w:val="20"/>
                <w:highlight w:val="yellow"/>
              </w:rPr>
              <w:t>]</w:t>
            </w:r>
          </w:p>
          <w:p w14:paraId="0A0081CF" w14:textId="24D7E314" w:rsidR="00F35375" w:rsidRPr="00A92A7E" w:rsidRDefault="00F35375">
            <w:pPr>
              <w:jc w:val="center"/>
              <w:rPr>
                <w:rFonts w:asciiTheme="minorHAnsi" w:hAnsiTheme="minorHAnsi"/>
                <w:b/>
                <w:sz w:val="20"/>
              </w:rPr>
            </w:pPr>
            <w:r w:rsidRPr="00A92A7E">
              <w:rPr>
                <w:rFonts w:asciiTheme="minorHAnsi" w:hAnsiTheme="minorHAnsi"/>
                <w:b/>
                <w:sz w:val="20"/>
              </w:rPr>
              <w:t xml:space="preserve">E-mail: </w:t>
            </w:r>
            <w:r w:rsidR="00385E9F" w:rsidRPr="00FB483D">
              <w:rPr>
                <w:rFonts w:asciiTheme="minorHAnsi" w:hAnsiTheme="minorHAnsi" w:cstheme="minorHAnsi"/>
                <w:b/>
                <w:sz w:val="20"/>
                <w:szCs w:val="20"/>
                <w:highlight w:val="yellow"/>
              </w:rPr>
              <w:t xml:space="preserve">[DOPLNÍ </w:t>
            </w:r>
            <w:r w:rsidR="00456F8C">
              <w:rPr>
                <w:rFonts w:asciiTheme="minorHAnsi" w:hAnsiTheme="minorHAnsi" w:cstheme="minorHAnsi"/>
                <w:b/>
                <w:sz w:val="20"/>
                <w:szCs w:val="20"/>
                <w:highlight w:val="yellow"/>
              </w:rPr>
              <w:t>ÚČASTNÍK</w:t>
            </w:r>
            <w:r w:rsidR="00385E9F" w:rsidRPr="00FB483D">
              <w:rPr>
                <w:rFonts w:asciiTheme="minorHAnsi" w:hAnsiTheme="minorHAnsi" w:cstheme="minorHAnsi"/>
                <w:b/>
                <w:sz w:val="20"/>
                <w:szCs w:val="20"/>
                <w:highlight w:val="yellow"/>
              </w:rPr>
              <w:t>]</w:t>
            </w:r>
          </w:p>
        </w:tc>
      </w:tr>
    </w:tbl>
    <w:p w14:paraId="2D99B5B7" w14:textId="77777777" w:rsidR="00F35375" w:rsidRPr="00785C52" w:rsidRDefault="00F35375" w:rsidP="00F35375">
      <w:pPr>
        <w:rPr>
          <w:rFonts w:asciiTheme="minorHAnsi" w:hAnsiTheme="minorHAnsi"/>
          <w:kern w:val="32"/>
          <w:sz w:val="20"/>
          <w:lang w:val="x-none"/>
        </w:rPr>
      </w:pPr>
      <w:r w:rsidRPr="00785C52">
        <w:rPr>
          <w:rFonts w:asciiTheme="minorHAnsi" w:hAnsiTheme="minorHAnsi"/>
          <w:kern w:val="32"/>
          <w:sz w:val="20"/>
          <w:lang w:val="x-none"/>
        </w:rPr>
        <w:br w:type="page"/>
      </w:r>
    </w:p>
    <w:p w14:paraId="5D60EC37" w14:textId="33EC2528" w:rsidR="00F03D00" w:rsidRPr="00DD2391" w:rsidRDefault="00FD7DF7" w:rsidP="00DD2391">
      <w:pPr>
        <w:jc w:val="center"/>
        <w:rPr>
          <w:rFonts w:asciiTheme="minorHAnsi" w:hAnsiTheme="minorHAnsi" w:cstheme="minorBidi"/>
          <w:b/>
          <w:sz w:val="20"/>
          <w:szCs w:val="20"/>
        </w:rPr>
      </w:pPr>
      <w:r w:rsidRPr="00DD2391">
        <w:rPr>
          <w:rFonts w:asciiTheme="minorHAnsi" w:hAnsiTheme="minorHAnsi" w:cstheme="minorBidi"/>
          <w:b/>
          <w:sz w:val="20"/>
          <w:szCs w:val="20"/>
        </w:rPr>
        <w:lastRenderedPageBreak/>
        <w:t xml:space="preserve">Příloha č. </w:t>
      </w:r>
      <w:r w:rsidR="487246B8" w:rsidRPr="60F6290E">
        <w:rPr>
          <w:rFonts w:asciiTheme="minorHAnsi" w:hAnsiTheme="minorHAnsi" w:cstheme="minorBidi"/>
          <w:b/>
          <w:bCs/>
          <w:sz w:val="20"/>
          <w:szCs w:val="20"/>
        </w:rPr>
        <w:t>6</w:t>
      </w:r>
      <w:r w:rsidRPr="00DD2391">
        <w:rPr>
          <w:rFonts w:asciiTheme="minorHAnsi" w:hAnsiTheme="minorHAnsi" w:cstheme="minorBidi"/>
          <w:b/>
          <w:sz w:val="20"/>
          <w:szCs w:val="20"/>
        </w:rPr>
        <w:t>:</w:t>
      </w:r>
    </w:p>
    <w:p w14:paraId="036A8928" w14:textId="7349D9B5" w:rsidR="009A3384" w:rsidRPr="00795BBE" w:rsidRDefault="00FD7DF7">
      <w:pPr>
        <w:jc w:val="center"/>
        <w:rPr>
          <w:rFonts w:ascii="Arial" w:eastAsia="Calibri" w:hAnsi="Arial" w:cs="Arial"/>
          <w:sz w:val="20"/>
          <w:szCs w:val="20"/>
        </w:rPr>
      </w:pPr>
      <w:r w:rsidRPr="00DD2391">
        <w:rPr>
          <w:rFonts w:asciiTheme="minorHAnsi" w:hAnsiTheme="minorHAnsi" w:cstheme="minorHAnsi"/>
          <w:b/>
          <w:sz w:val="20"/>
          <w:szCs w:val="20"/>
        </w:rPr>
        <w:t xml:space="preserve">Licenční </w:t>
      </w:r>
      <w:r w:rsidR="00801B12" w:rsidRPr="00DD2391">
        <w:rPr>
          <w:rFonts w:asciiTheme="minorHAnsi" w:hAnsiTheme="minorHAnsi" w:cstheme="minorHAnsi"/>
          <w:b/>
          <w:bCs/>
          <w:sz w:val="20"/>
          <w:szCs w:val="20"/>
        </w:rPr>
        <w:t>podmínky</w:t>
      </w:r>
      <w:r>
        <w:rPr>
          <w:rFonts w:ascii="Arial" w:hAnsi="Arial" w:cs="Arial"/>
          <w:sz w:val="20"/>
          <w:szCs w:val="20"/>
        </w:rPr>
        <w:t xml:space="preserve"> </w:t>
      </w:r>
      <w:r w:rsidRPr="00795BBE">
        <w:rPr>
          <w:rFonts w:ascii="Arial" w:eastAsia="Calibri" w:hAnsi="Arial" w:cs="Arial"/>
          <w:sz w:val="20"/>
          <w:szCs w:val="20"/>
          <w:highlight w:val="yellow"/>
        </w:rPr>
        <w:t xml:space="preserve">[DOPLNÍ </w:t>
      </w:r>
      <w:proofErr w:type="gramStart"/>
      <w:r w:rsidR="00456F8C">
        <w:rPr>
          <w:rFonts w:ascii="Arial" w:eastAsia="Calibri" w:hAnsi="Arial" w:cs="Arial"/>
          <w:sz w:val="20"/>
          <w:szCs w:val="20"/>
          <w:highlight w:val="yellow"/>
        </w:rPr>
        <w:t>ÚČASTNÍK</w:t>
      </w:r>
      <w:r>
        <w:rPr>
          <w:rFonts w:ascii="Arial" w:eastAsia="Calibri" w:hAnsi="Arial" w:cs="Arial"/>
          <w:sz w:val="20"/>
          <w:szCs w:val="20"/>
          <w:highlight w:val="yellow"/>
        </w:rPr>
        <w:t xml:space="preserve"> - jen</w:t>
      </w:r>
      <w:proofErr w:type="gramEnd"/>
      <w:r>
        <w:rPr>
          <w:rFonts w:ascii="Arial" w:eastAsia="Calibri" w:hAnsi="Arial" w:cs="Arial"/>
          <w:sz w:val="20"/>
          <w:szCs w:val="20"/>
          <w:highlight w:val="yellow"/>
        </w:rPr>
        <w:t xml:space="preserve"> v případě, že je relevantní</w:t>
      </w:r>
      <w:r w:rsidRPr="00795BBE">
        <w:rPr>
          <w:rFonts w:ascii="Arial" w:eastAsia="Calibri" w:hAnsi="Arial" w:cs="Arial"/>
          <w:sz w:val="20"/>
          <w:szCs w:val="20"/>
          <w:highlight w:val="yellow"/>
        </w:rPr>
        <w:t>]</w:t>
      </w:r>
    </w:p>
    <w:p w14:paraId="621CFA48" w14:textId="77777777" w:rsidR="009D6C6F" w:rsidRDefault="009D6C6F">
      <w:pPr>
        <w:jc w:val="center"/>
        <w:rPr>
          <w:rFonts w:ascii="Arial" w:eastAsia="Calibri" w:hAnsi="Arial" w:cs="Arial"/>
          <w:sz w:val="20"/>
          <w:szCs w:val="20"/>
        </w:rPr>
      </w:pPr>
    </w:p>
    <w:p w14:paraId="30E79253" w14:textId="77777777" w:rsidR="009D6C6F" w:rsidRDefault="009D6C6F">
      <w:pPr>
        <w:jc w:val="center"/>
        <w:rPr>
          <w:rFonts w:ascii="Arial" w:eastAsia="Calibri" w:hAnsi="Arial" w:cs="Arial"/>
          <w:sz w:val="20"/>
          <w:szCs w:val="20"/>
        </w:rPr>
      </w:pPr>
    </w:p>
    <w:p w14:paraId="45E473F2" w14:textId="5ED67494" w:rsidR="009D6C6F" w:rsidRDefault="009D6C6F">
      <w:pPr>
        <w:spacing w:after="160" w:line="259" w:lineRule="auto"/>
        <w:rPr>
          <w:rFonts w:ascii="Arial" w:eastAsia="Calibri" w:hAnsi="Arial" w:cs="Arial"/>
          <w:sz w:val="20"/>
          <w:szCs w:val="20"/>
          <w:highlight w:val="yellow"/>
        </w:rPr>
      </w:pPr>
      <w:r>
        <w:rPr>
          <w:rFonts w:ascii="Arial" w:eastAsia="Calibri" w:hAnsi="Arial" w:cs="Arial"/>
          <w:sz w:val="20"/>
          <w:szCs w:val="20"/>
          <w:highlight w:val="yellow"/>
        </w:rPr>
        <w:br w:type="page"/>
      </w:r>
    </w:p>
    <w:p w14:paraId="345D8FB0" w14:textId="6D0EC107" w:rsidR="009D6C6F" w:rsidRPr="00785C52" w:rsidRDefault="009D6C6F" w:rsidP="009D6C6F">
      <w:pPr>
        <w:spacing w:before="60" w:after="60"/>
        <w:jc w:val="center"/>
        <w:outlineLvl w:val="0"/>
        <w:rPr>
          <w:rFonts w:asciiTheme="minorHAnsi" w:hAnsiTheme="minorHAnsi"/>
          <w:b/>
          <w:kern w:val="32"/>
          <w:sz w:val="20"/>
        </w:rPr>
      </w:pPr>
      <w:bookmarkStart w:id="27" w:name="Annex07"/>
      <w:r w:rsidRPr="00785C52">
        <w:rPr>
          <w:rFonts w:asciiTheme="minorHAnsi" w:hAnsiTheme="minorHAnsi"/>
          <w:b/>
          <w:kern w:val="32"/>
          <w:sz w:val="20"/>
          <w:lang w:val="x-none"/>
        </w:rPr>
        <w:lastRenderedPageBreak/>
        <w:t>Příloha č.</w:t>
      </w:r>
      <w:bookmarkEnd w:id="27"/>
      <w:r w:rsidRPr="00785C52">
        <w:rPr>
          <w:rFonts w:asciiTheme="minorHAnsi" w:hAnsiTheme="minorHAnsi"/>
          <w:b/>
          <w:kern w:val="32"/>
          <w:sz w:val="20"/>
          <w:lang w:val="x-none"/>
        </w:rPr>
        <w:t xml:space="preserve"> </w:t>
      </w:r>
      <w:r w:rsidR="00987216">
        <w:rPr>
          <w:rFonts w:asciiTheme="minorHAnsi" w:hAnsiTheme="minorHAnsi"/>
          <w:b/>
          <w:kern w:val="32"/>
          <w:sz w:val="20"/>
          <w:lang w:val="x-none"/>
        </w:rPr>
        <w:t>7</w:t>
      </w:r>
    </w:p>
    <w:p w14:paraId="045E2FDA" w14:textId="77777777" w:rsidR="009D6C6F" w:rsidRPr="00DD2391" w:rsidRDefault="009D6C6F" w:rsidP="28B4E4B0">
      <w:pPr>
        <w:spacing w:before="60" w:after="60"/>
        <w:jc w:val="center"/>
        <w:rPr>
          <w:rFonts w:asciiTheme="minorHAnsi" w:eastAsiaTheme="minorEastAsia" w:hAnsiTheme="minorHAnsi" w:cstheme="minorBidi"/>
          <w:b/>
          <w:sz w:val="20"/>
          <w:szCs w:val="20"/>
        </w:rPr>
      </w:pPr>
      <w:r w:rsidRPr="00DD2391">
        <w:rPr>
          <w:rFonts w:asciiTheme="minorHAnsi" w:hAnsiTheme="minorHAnsi"/>
          <w:b/>
          <w:sz w:val="20"/>
          <w:szCs w:val="20"/>
        </w:rPr>
        <w:t>Seznam poddodavatelů</w:t>
      </w:r>
    </w:p>
    <w:p w14:paraId="2C5E7AAA" w14:textId="77777777" w:rsidR="009D6C6F" w:rsidRPr="00785C52" w:rsidRDefault="009D6C6F" w:rsidP="009D6C6F">
      <w:pPr>
        <w:spacing w:before="60" w:after="60"/>
        <w:rPr>
          <w:rFonts w:asciiTheme="minorHAnsi" w:eastAsiaTheme="minorHAnsi" w:hAnsiTheme="minorHAnsi" w:cstheme="minorBidi"/>
          <w:b/>
          <w:sz w:val="20"/>
          <w:szCs w:val="22"/>
        </w:rPr>
      </w:pPr>
      <w:r w:rsidRPr="00785C52">
        <w:rPr>
          <w:rFonts w:asciiTheme="minorHAnsi" w:hAnsiTheme="minorHAnsi"/>
          <w:b/>
          <w:sz w:val="20"/>
        </w:rPr>
        <w:t xml:space="preserve">1/ </w:t>
      </w:r>
    </w:p>
    <w:p w14:paraId="3F9495A3"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Název:</w:t>
      </w:r>
      <w:r w:rsidRPr="00785C52">
        <w:rPr>
          <w:rFonts w:asciiTheme="minorHAnsi" w:hAnsiTheme="minorHAnsi"/>
          <w:sz w:val="20"/>
        </w:rPr>
        <w:t xml:space="preserve"> </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423D6BCD"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Sídlo:</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495D6C4B"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Právní forma:</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20104467"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Identifikační číslo:</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2B1CDE03" w14:textId="77777777" w:rsidR="009D6C6F" w:rsidRPr="00785C52" w:rsidRDefault="009D6C6F" w:rsidP="009D6C6F">
      <w:pPr>
        <w:tabs>
          <w:tab w:val="left" w:pos="2340"/>
        </w:tabs>
        <w:spacing w:before="60" w:after="60"/>
        <w:rPr>
          <w:rFonts w:asciiTheme="minorHAnsi" w:eastAsiaTheme="minorHAnsi" w:hAnsiTheme="minorHAnsi" w:cstheme="minorBidi"/>
          <w:b/>
          <w:sz w:val="20"/>
          <w:szCs w:val="22"/>
        </w:rPr>
      </w:pPr>
      <w:r w:rsidRPr="00785C52">
        <w:rPr>
          <w:rFonts w:asciiTheme="minorHAnsi" w:hAnsiTheme="minorHAnsi"/>
          <w:b/>
          <w:sz w:val="20"/>
        </w:rPr>
        <w:t>Rozsah plnění Smlouvy:</w:t>
      </w:r>
      <w:r w:rsidRPr="00785C52">
        <w:rPr>
          <w:rFonts w:asciiTheme="minorHAnsi" w:hAnsiTheme="minorHAnsi"/>
          <w:b/>
          <w:sz w:val="20"/>
        </w:rPr>
        <w:tab/>
      </w:r>
      <w:r w:rsidRPr="00FB483D">
        <w:rPr>
          <w:rFonts w:asciiTheme="minorHAnsi" w:hAnsiTheme="minorHAnsi" w:cstheme="minorHAnsi"/>
          <w:b/>
          <w:sz w:val="20"/>
          <w:szCs w:val="20"/>
          <w:highlight w:val="yellow"/>
        </w:rPr>
        <w:t>[DOPLNÍ ÚČASTNÍK]</w:t>
      </w:r>
    </w:p>
    <w:p w14:paraId="0D7DF495" w14:textId="77777777" w:rsidR="009D6C6F" w:rsidRPr="00785C52" w:rsidRDefault="009D6C6F" w:rsidP="009D6C6F">
      <w:pPr>
        <w:spacing w:before="60" w:after="60"/>
        <w:rPr>
          <w:rFonts w:asciiTheme="minorHAnsi" w:hAnsiTheme="minorHAnsi"/>
          <w:b/>
          <w:sz w:val="20"/>
        </w:rPr>
      </w:pPr>
    </w:p>
    <w:p w14:paraId="341CA34A" w14:textId="77777777" w:rsidR="009D6C6F" w:rsidRPr="00785C52" w:rsidRDefault="009D6C6F" w:rsidP="009D6C6F">
      <w:pPr>
        <w:spacing w:before="60" w:after="60"/>
        <w:rPr>
          <w:rFonts w:asciiTheme="minorHAnsi" w:eastAsiaTheme="minorHAnsi" w:hAnsiTheme="minorHAnsi" w:cstheme="minorBidi"/>
          <w:b/>
          <w:sz w:val="20"/>
          <w:szCs w:val="22"/>
        </w:rPr>
      </w:pPr>
      <w:r w:rsidRPr="00785C52">
        <w:rPr>
          <w:rFonts w:asciiTheme="minorHAnsi" w:hAnsiTheme="minorHAnsi"/>
          <w:b/>
          <w:sz w:val="20"/>
        </w:rPr>
        <w:t>2/</w:t>
      </w:r>
    </w:p>
    <w:p w14:paraId="49B11956"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Název:</w:t>
      </w:r>
      <w:r w:rsidRPr="00785C52">
        <w:rPr>
          <w:rFonts w:asciiTheme="minorHAnsi" w:hAnsiTheme="minorHAnsi"/>
          <w:sz w:val="20"/>
        </w:rPr>
        <w:t xml:space="preserve"> </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2A25CEB6"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Sídlo:</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0777E720"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Právní forma:</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1DEA6349"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Identifikační číslo:</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43EFA4E3" w14:textId="77777777" w:rsidR="009D6C6F" w:rsidRPr="00785C52" w:rsidRDefault="009D6C6F" w:rsidP="009D6C6F">
      <w:pPr>
        <w:tabs>
          <w:tab w:val="left" w:pos="2340"/>
        </w:tabs>
        <w:spacing w:before="60" w:after="60"/>
        <w:rPr>
          <w:rFonts w:asciiTheme="minorHAnsi" w:eastAsiaTheme="minorHAnsi" w:hAnsiTheme="minorHAnsi" w:cstheme="minorBidi"/>
          <w:b/>
          <w:sz w:val="20"/>
          <w:szCs w:val="22"/>
        </w:rPr>
      </w:pPr>
      <w:r w:rsidRPr="00785C52">
        <w:rPr>
          <w:rFonts w:asciiTheme="minorHAnsi" w:hAnsiTheme="minorHAnsi"/>
          <w:b/>
          <w:sz w:val="20"/>
        </w:rPr>
        <w:t>Rozsah plnění Smlouvy:</w:t>
      </w:r>
      <w:r w:rsidRPr="00785C52">
        <w:rPr>
          <w:rFonts w:asciiTheme="minorHAnsi" w:hAnsiTheme="minorHAnsi"/>
          <w:b/>
          <w:sz w:val="20"/>
        </w:rPr>
        <w:tab/>
      </w:r>
      <w:r w:rsidRPr="00FB483D">
        <w:rPr>
          <w:rFonts w:asciiTheme="minorHAnsi" w:hAnsiTheme="minorHAnsi" w:cstheme="minorHAnsi"/>
          <w:b/>
          <w:sz w:val="20"/>
          <w:szCs w:val="20"/>
          <w:highlight w:val="yellow"/>
        </w:rPr>
        <w:t>[DOPLNÍ ÚČASTNÍK]</w:t>
      </w:r>
    </w:p>
    <w:p w14:paraId="5B95693C" w14:textId="77777777" w:rsidR="009D6C6F" w:rsidRPr="00785C52" w:rsidRDefault="009D6C6F" w:rsidP="009D6C6F">
      <w:pPr>
        <w:tabs>
          <w:tab w:val="left" w:pos="2340"/>
        </w:tabs>
        <w:spacing w:before="60" w:after="60"/>
        <w:rPr>
          <w:rFonts w:asciiTheme="minorHAnsi" w:hAnsiTheme="minorHAnsi"/>
          <w:sz w:val="20"/>
        </w:rPr>
      </w:pPr>
      <w:r w:rsidRPr="00785C52">
        <w:rPr>
          <w:rFonts w:asciiTheme="minorHAnsi" w:hAnsiTheme="minorHAnsi"/>
          <w:b/>
          <w:sz w:val="20"/>
          <w:lang w:val="x-none"/>
        </w:rPr>
        <w:t xml:space="preserve"> </w:t>
      </w:r>
    </w:p>
    <w:p w14:paraId="0DF31BA9" w14:textId="77777777" w:rsidR="009D6C6F" w:rsidRPr="00785C52" w:rsidRDefault="009D6C6F" w:rsidP="009D6C6F">
      <w:pPr>
        <w:spacing w:before="60" w:after="60"/>
        <w:rPr>
          <w:rFonts w:asciiTheme="minorHAnsi" w:eastAsiaTheme="minorHAnsi" w:hAnsiTheme="minorHAnsi" w:cstheme="minorBidi"/>
          <w:b/>
          <w:sz w:val="20"/>
          <w:szCs w:val="22"/>
        </w:rPr>
      </w:pPr>
      <w:r w:rsidRPr="00785C52">
        <w:rPr>
          <w:rFonts w:asciiTheme="minorHAnsi" w:hAnsiTheme="minorHAnsi"/>
          <w:b/>
          <w:sz w:val="20"/>
        </w:rPr>
        <w:t>3/</w:t>
      </w:r>
    </w:p>
    <w:p w14:paraId="4278D559"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Název:</w:t>
      </w:r>
      <w:r w:rsidRPr="00785C52">
        <w:rPr>
          <w:rFonts w:asciiTheme="minorHAnsi" w:hAnsiTheme="minorHAnsi"/>
          <w:sz w:val="20"/>
        </w:rPr>
        <w:t xml:space="preserve"> </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309D7E97"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Sídlo:</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250E36BB"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Právní forma:</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2D566F8A" w14:textId="77777777" w:rsidR="009D6C6F" w:rsidRPr="00785C52" w:rsidRDefault="009D6C6F" w:rsidP="009D6C6F">
      <w:pPr>
        <w:tabs>
          <w:tab w:val="left" w:pos="2340"/>
        </w:tabs>
        <w:spacing w:before="60" w:after="60"/>
        <w:rPr>
          <w:rFonts w:asciiTheme="minorHAnsi" w:eastAsiaTheme="minorHAnsi" w:hAnsiTheme="minorHAnsi" w:cstheme="minorBidi"/>
          <w:sz w:val="20"/>
          <w:szCs w:val="22"/>
        </w:rPr>
      </w:pPr>
      <w:r w:rsidRPr="00785C52">
        <w:rPr>
          <w:rFonts w:asciiTheme="minorHAnsi" w:hAnsiTheme="minorHAnsi"/>
          <w:b/>
          <w:sz w:val="20"/>
        </w:rPr>
        <w:t>Identifikační číslo:</w:t>
      </w:r>
      <w:r w:rsidRPr="00785C52">
        <w:rPr>
          <w:rFonts w:asciiTheme="minorHAnsi" w:hAnsiTheme="minorHAnsi"/>
          <w:sz w:val="20"/>
        </w:rPr>
        <w:tab/>
      </w:r>
      <w:r w:rsidRPr="00FB483D">
        <w:rPr>
          <w:rFonts w:asciiTheme="minorHAnsi" w:hAnsiTheme="minorHAnsi" w:cstheme="minorHAnsi"/>
          <w:b/>
          <w:sz w:val="20"/>
          <w:szCs w:val="20"/>
          <w:highlight w:val="yellow"/>
        </w:rPr>
        <w:t>[DOPLNÍ ÚČASTNÍK]</w:t>
      </w:r>
    </w:p>
    <w:p w14:paraId="6801BF2C" w14:textId="77777777" w:rsidR="009D6C6F" w:rsidRPr="00785C52" w:rsidRDefault="009D6C6F" w:rsidP="009D6C6F">
      <w:pPr>
        <w:tabs>
          <w:tab w:val="left" w:pos="2340"/>
        </w:tabs>
        <w:spacing w:before="60" w:after="60"/>
        <w:rPr>
          <w:rFonts w:asciiTheme="minorHAnsi" w:eastAsiaTheme="minorHAnsi" w:hAnsiTheme="minorHAnsi" w:cstheme="minorBidi"/>
          <w:b/>
          <w:sz w:val="20"/>
          <w:szCs w:val="22"/>
        </w:rPr>
      </w:pPr>
      <w:r w:rsidRPr="00785C52">
        <w:rPr>
          <w:rFonts w:asciiTheme="minorHAnsi" w:hAnsiTheme="minorHAnsi"/>
          <w:b/>
          <w:sz w:val="20"/>
        </w:rPr>
        <w:t>Rozsah plnění Smlouvy:</w:t>
      </w:r>
      <w:r w:rsidRPr="00785C52">
        <w:rPr>
          <w:rFonts w:asciiTheme="minorHAnsi" w:hAnsiTheme="minorHAnsi"/>
          <w:b/>
          <w:sz w:val="20"/>
        </w:rPr>
        <w:tab/>
      </w:r>
      <w:r w:rsidRPr="00FB483D">
        <w:rPr>
          <w:rFonts w:asciiTheme="minorHAnsi" w:hAnsiTheme="minorHAnsi" w:cstheme="minorHAnsi"/>
          <w:b/>
          <w:sz w:val="20"/>
          <w:szCs w:val="20"/>
          <w:highlight w:val="yellow"/>
        </w:rPr>
        <w:t>[DOPLNÍ ÚČASTNÍK]</w:t>
      </w:r>
    </w:p>
    <w:p w14:paraId="260FE41C" w14:textId="77777777" w:rsidR="009D6C6F" w:rsidRPr="00785C52" w:rsidRDefault="009D6C6F" w:rsidP="009D6C6F">
      <w:pPr>
        <w:tabs>
          <w:tab w:val="left" w:pos="2340"/>
        </w:tabs>
        <w:spacing w:before="60" w:after="60"/>
        <w:rPr>
          <w:rFonts w:asciiTheme="minorHAnsi" w:hAnsiTheme="minorHAnsi"/>
          <w:sz w:val="20"/>
        </w:rPr>
      </w:pPr>
    </w:p>
    <w:p w14:paraId="4AAED9F1" w14:textId="77777777" w:rsidR="009D6C6F" w:rsidRPr="00FB483D" w:rsidRDefault="009D6C6F" w:rsidP="009D6C6F">
      <w:pPr>
        <w:tabs>
          <w:tab w:val="left" w:pos="2340"/>
        </w:tabs>
        <w:spacing w:before="60" w:after="60"/>
        <w:rPr>
          <w:rFonts w:asciiTheme="minorHAnsi" w:hAnsiTheme="minorHAnsi" w:cstheme="minorHAnsi"/>
          <w:snapToGrid w:val="0"/>
          <w:sz w:val="20"/>
          <w:szCs w:val="20"/>
          <w:lang w:val="x-none" w:eastAsia="x-none"/>
        </w:rPr>
      </w:pPr>
      <w:r w:rsidRPr="00FB483D">
        <w:rPr>
          <w:rFonts w:asciiTheme="minorHAnsi" w:hAnsiTheme="minorHAnsi" w:cstheme="minorHAnsi"/>
          <w:b/>
          <w:sz w:val="20"/>
          <w:szCs w:val="20"/>
          <w:highlight w:val="yellow"/>
        </w:rPr>
        <w:t xml:space="preserve">atd. </w:t>
      </w:r>
      <w:r w:rsidRPr="00FB483D">
        <w:rPr>
          <w:rFonts w:asciiTheme="minorHAnsi" w:hAnsiTheme="minorHAnsi" w:cstheme="minorHAnsi"/>
          <w:b/>
          <w:sz w:val="20"/>
          <w:szCs w:val="20"/>
          <w:highlight w:val="yellow"/>
        </w:rPr>
        <w:tab/>
        <w:t>[DOPLNÍ ÚČASTNÍK]</w:t>
      </w:r>
    </w:p>
    <w:p w14:paraId="30EBCF3D" w14:textId="77777777" w:rsidR="009D6C6F" w:rsidRPr="00785C52" w:rsidRDefault="009D6C6F" w:rsidP="009D6C6F">
      <w:pPr>
        <w:tabs>
          <w:tab w:val="left" w:pos="2340"/>
        </w:tabs>
        <w:spacing w:before="60" w:after="60"/>
        <w:rPr>
          <w:rFonts w:asciiTheme="minorHAnsi" w:hAnsiTheme="minorHAnsi"/>
          <w:sz w:val="20"/>
          <w:lang w:val="x-none"/>
        </w:rPr>
      </w:pPr>
    </w:p>
    <w:p w14:paraId="644333C5" w14:textId="77777777" w:rsidR="009A3384" w:rsidRPr="00795BBE" w:rsidRDefault="009A3384" w:rsidP="00FE0377">
      <w:pPr>
        <w:jc w:val="center"/>
        <w:rPr>
          <w:rFonts w:ascii="Arial" w:hAnsi="Arial" w:cs="Arial"/>
          <w:sz w:val="20"/>
          <w:szCs w:val="20"/>
        </w:rPr>
      </w:pPr>
    </w:p>
    <w:sectPr w:rsidR="009A3384" w:rsidRPr="00795BBE" w:rsidSect="00A572E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E352" w14:textId="77777777" w:rsidR="008A1940" w:rsidRDefault="008A1940">
      <w:pPr>
        <w:spacing w:after="0" w:line="240" w:lineRule="auto"/>
      </w:pPr>
      <w:r>
        <w:separator/>
      </w:r>
    </w:p>
  </w:endnote>
  <w:endnote w:type="continuationSeparator" w:id="0">
    <w:p w14:paraId="285FEE82" w14:textId="77777777" w:rsidR="008A1940" w:rsidRDefault="008A1940">
      <w:pPr>
        <w:spacing w:after="0" w:line="240" w:lineRule="auto"/>
      </w:pPr>
      <w:r>
        <w:continuationSeparator/>
      </w:r>
    </w:p>
  </w:endnote>
  <w:endnote w:type="continuationNotice" w:id="1">
    <w:p w14:paraId="580CF886" w14:textId="77777777" w:rsidR="008A1940" w:rsidRDefault="008A1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rutiger LT Com 45 Light">
    <w:altName w:val="Calibri"/>
    <w:charset w:val="EE"/>
    <w:family w:val="swiss"/>
    <w:pitch w:val="variable"/>
    <w:sig w:usb0="800000AF" w:usb1="5000204A" w:usb2="00000000" w:usb3="00000000" w:csb0="0000009B"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528484"/>
      <w:docPartObj>
        <w:docPartGallery w:val="Page Numbers (Bottom of Page)"/>
        <w:docPartUnique/>
      </w:docPartObj>
    </w:sdtPr>
    <w:sdtContent>
      <w:sdt>
        <w:sdtPr>
          <w:id w:val="98381352"/>
          <w:docPartObj>
            <w:docPartGallery w:val="Page Numbers (Top of Page)"/>
            <w:docPartUnique/>
          </w:docPartObj>
        </w:sdtPr>
        <w:sdtContent>
          <w:p w14:paraId="75E33EFD" w14:textId="77777777" w:rsidR="00885C2E" w:rsidRDefault="00885C2E">
            <w:pPr>
              <w:pStyle w:val="Zpat"/>
            </w:pPr>
            <w:r>
              <w:t xml:space="preserve">Stránka </w:t>
            </w:r>
            <w:r>
              <w:rPr>
                <w:b/>
                <w:bCs/>
                <w:sz w:val="24"/>
              </w:rPr>
              <w:fldChar w:fldCharType="begin"/>
            </w:r>
            <w:r>
              <w:rPr>
                <w:b/>
                <w:bCs/>
              </w:rPr>
              <w:instrText>PAGE</w:instrText>
            </w:r>
            <w:r>
              <w:rPr>
                <w:b/>
                <w:bCs/>
                <w:sz w:val="24"/>
              </w:rPr>
              <w:fldChar w:fldCharType="separate"/>
            </w:r>
            <w:r w:rsidR="00FF2E2D">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F2E2D">
              <w:rPr>
                <w:b/>
                <w:bCs/>
                <w:noProof/>
              </w:rPr>
              <w:t>28</w:t>
            </w:r>
            <w:r>
              <w:rPr>
                <w:b/>
                <w:bCs/>
                <w:sz w:val="24"/>
              </w:rPr>
              <w:fldChar w:fldCharType="end"/>
            </w:r>
          </w:p>
        </w:sdtContent>
      </w:sdt>
    </w:sdtContent>
  </w:sdt>
  <w:p w14:paraId="29F4785B" w14:textId="77777777" w:rsidR="00885C2E" w:rsidRDefault="00885C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721" w14:textId="77777777" w:rsidR="008A1940" w:rsidRDefault="008A1940">
      <w:pPr>
        <w:spacing w:after="0" w:line="240" w:lineRule="auto"/>
      </w:pPr>
      <w:r>
        <w:separator/>
      </w:r>
    </w:p>
  </w:footnote>
  <w:footnote w:type="continuationSeparator" w:id="0">
    <w:p w14:paraId="001AD6E9" w14:textId="77777777" w:rsidR="008A1940" w:rsidRDefault="008A1940">
      <w:pPr>
        <w:spacing w:after="0" w:line="240" w:lineRule="auto"/>
      </w:pPr>
      <w:r>
        <w:continuationSeparator/>
      </w:r>
    </w:p>
  </w:footnote>
  <w:footnote w:type="continuationNotice" w:id="1">
    <w:p w14:paraId="1BA86586" w14:textId="77777777" w:rsidR="008A1940" w:rsidRDefault="008A1940">
      <w:pPr>
        <w:spacing w:after="0" w:line="240" w:lineRule="auto"/>
      </w:pPr>
    </w:p>
  </w:footnote>
  <w:footnote w:id="2">
    <w:p w14:paraId="7B2238F2" w14:textId="77777777" w:rsidR="00772781" w:rsidRPr="00AF74A7" w:rsidRDefault="00772781" w:rsidP="00772781">
      <w:pPr>
        <w:pStyle w:val="Textpoznpodarou"/>
      </w:pPr>
      <w:r w:rsidRPr="00D4457F">
        <w:rPr>
          <w:rStyle w:val="Znakapoznpodarou"/>
        </w:rPr>
        <w:footnoteRef/>
      </w:r>
      <w:r w:rsidRPr="00D4457F">
        <w:t xml:space="preserve"> </w:t>
      </w:r>
      <w:r w:rsidRPr="00D4457F">
        <w:rPr>
          <w:sz w:val="16"/>
          <w:szCs w:val="16"/>
        </w:rPr>
        <w:t>Účastník ponechá text dle skutečnosti a vymaže tuto poznámku pod čarou</w:t>
      </w:r>
      <w:r w:rsidRPr="00D4457F">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952D" w14:textId="77777777" w:rsidR="00885C2E" w:rsidRDefault="00885C2E">
    <w:pPr>
      <w:spacing w:after="0" w:line="24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4792" w14:textId="090D60F5" w:rsidR="00885C2E" w:rsidRDefault="00885C2E">
    <w:pPr>
      <w:pStyle w:val="Zhlav"/>
    </w:pPr>
    <w:r w:rsidRPr="007D1D69">
      <w:rPr>
        <w:rFonts w:asciiTheme="minorHAnsi" w:hAnsiTheme="minorHAnsi" w:cs="Arial"/>
        <w:noProof/>
        <w:color w:val="000000"/>
        <w:szCs w:val="16"/>
      </w:rPr>
      <w:drawing>
        <wp:anchor distT="0" distB="0" distL="114300" distR="114300" simplePos="0" relativeHeight="251658240" behindDoc="1" locked="0" layoutInCell="1" allowOverlap="1" wp14:anchorId="3C81F45D" wp14:editId="3E42D5B7">
          <wp:simplePos x="0" y="0"/>
          <wp:positionH relativeFrom="margin">
            <wp:posOffset>4422140</wp:posOffset>
          </wp:positionH>
          <wp:positionV relativeFrom="margin">
            <wp:posOffset>-824230</wp:posOffset>
          </wp:positionV>
          <wp:extent cx="1333500" cy="638175"/>
          <wp:effectExtent l="0" t="0" r="0" b="9525"/>
          <wp:wrapSquare wrapText="bothSides"/>
          <wp:docPr id="704235225"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EEB"/>
    <w:multiLevelType w:val="hybridMultilevel"/>
    <w:tmpl w:val="0F1618CA"/>
    <w:lvl w:ilvl="0" w:tplc="97AC4C68">
      <w:start w:val="1"/>
      <w:numFmt w:val="bullet"/>
      <w:lvlText w:val=""/>
      <w:lvlJc w:val="left"/>
      <w:pPr>
        <w:ind w:left="720" w:hanging="360"/>
      </w:pPr>
      <w:rPr>
        <w:rFonts w:ascii="Wingdings" w:hAnsi="Wingdings" w:hint="default"/>
      </w:rPr>
    </w:lvl>
    <w:lvl w:ilvl="1" w:tplc="8FC6243E">
      <w:start w:val="1"/>
      <w:numFmt w:val="bullet"/>
      <w:lvlText w:val="o"/>
      <w:lvlJc w:val="left"/>
      <w:pPr>
        <w:ind w:left="1440" w:hanging="360"/>
      </w:pPr>
      <w:rPr>
        <w:rFonts w:ascii="Courier New" w:hAnsi="Courier New" w:hint="default"/>
      </w:rPr>
    </w:lvl>
    <w:lvl w:ilvl="2" w:tplc="A00A3E6A">
      <w:start w:val="1"/>
      <w:numFmt w:val="bullet"/>
      <w:lvlText w:val=""/>
      <w:lvlJc w:val="left"/>
      <w:pPr>
        <w:ind w:left="2160" w:hanging="360"/>
      </w:pPr>
      <w:rPr>
        <w:rFonts w:ascii="Wingdings" w:hAnsi="Wingdings" w:hint="default"/>
      </w:rPr>
    </w:lvl>
    <w:lvl w:ilvl="3" w:tplc="CB02BEB2">
      <w:start w:val="1"/>
      <w:numFmt w:val="bullet"/>
      <w:lvlText w:val=""/>
      <w:lvlJc w:val="left"/>
      <w:pPr>
        <w:ind w:left="2880" w:hanging="360"/>
      </w:pPr>
      <w:rPr>
        <w:rFonts w:ascii="Symbol" w:hAnsi="Symbol" w:hint="default"/>
      </w:rPr>
    </w:lvl>
    <w:lvl w:ilvl="4" w:tplc="6CE85788">
      <w:start w:val="1"/>
      <w:numFmt w:val="bullet"/>
      <w:lvlText w:val="o"/>
      <w:lvlJc w:val="left"/>
      <w:pPr>
        <w:ind w:left="3600" w:hanging="360"/>
      </w:pPr>
      <w:rPr>
        <w:rFonts w:ascii="Courier New" w:hAnsi="Courier New" w:hint="default"/>
      </w:rPr>
    </w:lvl>
    <w:lvl w:ilvl="5" w:tplc="7632D0F0">
      <w:start w:val="1"/>
      <w:numFmt w:val="bullet"/>
      <w:lvlText w:val=""/>
      <w:lvlJc w:val="left"/>
      <w:pPr>
        <w:ind w:left="4320" w:hanging="360"/>
      </w:pPr>
      <w:rPr>
        <w:rFonts w:ascii="Wingdings" w:hAnsi="Wingdings" w:hint="default"/>
      </w:rPr>
    </w:lvl>
    <w:lvl w:ilvl="6" w:tplc="2AF45C16">
      <w:start w:val="1"/>
      <w:numFmt w:val="bullet"/>
      <w:lvlText w:val=""/>
      <w:lvlJc w:val="left"/>
      <w:pPr>
        <w:ind w:left="5040" w:hanging="360"/>
      </w:pPr>
      <w:rPr>
        <w:rFonts w:ascii="Symbol" w:hAnsi="Symbol" w:hint="default"/>
      </w:rPr>
    </w:lvl>
    <w:lvl w:ilvl="7" w:tplc="3656ECA0">
      <w:start w:val="1"/>
      <w:numFmt w:val="bullet"/>
      <w:lvlText w:val="o"/>
      <w:lvlJc w:val="left"/>
      <w:pPr>
        <w:ind w:left="5760" w:hanging="360"/>
      </w:pPr>
      <w:rPr>
        <w:rFonts w:ascii="Courier New" w:hAnsi="Courier New" w:hint="default"/>
      </w:rPr>
    </w:lvl>
    <w:lvl w:ilvl="8" w:tplc="7CDEF5AC">
      <w:start w:val="1"/>
      <w:numFmt w:val="bullet"/>
      <w:lvlText w:val=""/>
      <w:lvlJc w:val="left"/>
      <w:pPr>
        <w:ind w:left="6480" w:hanging="360"/>
      </w:pPr>
      <w:rPr>
        <w:rFonts w:ascii="Wingdings" w:hAnsi="Wingdings" w:hint="default"/>
      </w:rPr>
    </w:lvl>
  </w:abstractNum>
  <w:abstractNum w:abstractNumId="1" w15:restartNumberingAfterBreak="0">
    <w:nsid w:val="025ADA78"/>
    <w:multiLevelType w:val="hybridMultilevel"/>
    <w:tmpl w:val="9BDCC8F2"/>
    <w:lvl w:ilvl="0" w:tplc="90A47578">
      <w:numFmt w:val="none"/>
      <w:lvlText w:val=""/>
      <w:lvlJc w:val="left"/>
      <w:pPr>
        <w:tabs>
          <w:tab w:val="num" w:pos="360"/>
        </w:tabs>
      </w:pPr>
    </w:lvl>
    <w:lvl w:ilvl="1" w:tplc="0F1603B6">
      <w:start w:val="1"/>
      <w:numFmt w:val="lowerLetter"/>
      <w:lvlText w:val="%2."/>
      <w:lvlJc w:val="left"/>
      <w:pPr>
        <w:ind w:left="1440" w:hanging="360"/>
      </w:pPr>
    </w:lvl>
    <w:lvl w:ilvl="2" w:tplc="9FC014AC">
      <w:start w:val="1"/>
      <w:numFmt w:val="lowerRoman"/>
      <w:lvlText w:val="%3."/>
      <w:lvlJc w:val="right"/>
      <w:pPr>
        <w:ind w:left="2160" w:hanging="180"/>
      </w:pPr>
    </w:lvl>
    <w:lvl w:ilvl="3" w:tplc="6204A466">
      <w:start w:val="1"/>
      <w:numFmt w:val="decimal"/>
      <w:lvlText w:val="%4."/>
      <w:lvlJc w:val="left"/>
      <w:pPr>
        <w:ind w:left="2880" w:hanging="360"/>
      </w:pPr>
    </w:lvl>
    <w:lvl w:ilvl="4" w:tplc="7D080E2E">
      <w:start w:val="1"/>
      <w:numFmt w:val="lowerLetter"/>
      <w:lvlText w:val="%5."/>
      <w:lvlJc w:val="left"/>
      <w:pPr>
        <w:ind w:left="3600" w:hanging="360"/>
      </w:pPr>
    </w:lvl>
    <w:lvl w:ilvl="5" w:tplc="795C36E0">
      <w:start w:val="1"/>
      <w:numFmt w:val="lowerRoman"/>
      <w:lvlText w:val="%6."/>
      <w:lvlJc w:val="right"/>
      <w:pPr>
        <w:ind w:left="4320" w:hanging="180"/>
      </w:pPr>
    </w:lvl>
    <w:lvl w:ilvl="6" w:tplc="978C4DCC">
      <w:start w:val="1"/>
      <w:numFmt w:val="decimal"/>
      <w:lvlText w:val="%7."/>
      <w:lvlJc w:val="left"/>
      <w:pPr>
        <w:ind w:left="5040" w:hanging="360"/>
      </w:pPr>
    </w:lvl>
    <w:lvl w:ilvl="7" w:tplc="15D03BFA">
      <w:start w:val="1"/>
      <w:numFmt w:val="lowerLetter"/>
      <w:lvlText w:val="%8."/>
      <w:lvlJc w:val="left"/>
      <w:pPr>
        <w:ind w:left="5760" w:hanging="360"/>
      </w:pPr>
    </w:lvl>
    <w:lvl w:ilvl="8" w:tplc="73C81AF2">
      <w:start w:val="1"/>
      <w:numFmt w:val="lowerRoman"/>
      <w:lvlText w:val="%9."/>
      <w:lvlJc w:val="right"/>
      <w:pPr>
        <w:ind w:left="6480" w:hanging="180"/>
      </w:pPr>
    </w:lvl>
  </w:abstractNum>
  <w:abstractNum w:abstractNumId="2" w15:restartNumberingAfterBreak="0">
    <w:nsid w:val="03B9087F"/>
    <w:multiLevelType w:val="hybridMultilevel"/>
    <w:tmpl w:val="777E9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154019"/>
    <w:multiLevelType w:val="hybridMultilevel"/>
    <w:tmpl w:val="9070B4D2"/>
    <w:lvl w:ilvl="0" w:tplc="68E22CE2">
      <w:start w:val="1"/>
      <w:numFmt w:val="bullet"/>
      <w:lvlText w:val=""/>
      <w:lvlJc w:val="left"/>
      <w:pPr>
        <w:ind w:left="758" w:hanging="360"/>
      </w:pPr>
      <w:rPr>
        <w:rFonts w:ascii="Symbol" w:hAnsi="Symbol" w:hint="default"/>
      </w:rPr>
    </w:lvl>
    <w:lvl w:ilvl="1" w:tplc="2ACE9CCE" w:tentative="1">
      <w:start w:val="1"/>
      <w:numFmt w:val="bullet"/>
      <w:lvlText w:val="o"/>
      <w:lvlJc w:val="left"/>
      <w:pPr>
        <w:ind w:left="1478" w:hanging="360"/>
      </w:pPr>
      <w:rPr>
        <w:rFonts w:ascii="Courier New" w:hAnsi="Courier New" w:hint="default"/>
      </w:rPr>
    </w:lvl>
    <w:lvl w:ilvl="2" w:tplc="0624EDFE" w:tentative="1">
      <w:start w:val="1"/>
      <w:numFmt w:val="bullet"/>
      <w:lvlText w:val=""/>
      <w:lvlJc w:val="left"/>
      <w:pPr>
        <w:ind w:left="2198" w:hanging="360"/>
      </w:pPr>
      <w:rPr>
        <w:rFonts w:ascii="Wingdings" w:hAnsi="Wingdings" w:hint="default"/>
      </w:rPr>
    </w:lvl>
    <w:lvl w:ilvl="3" w:tplc="D5C0E7B2" w:tentative="1">
      <w:start w:val="1"/>
      <w:numFmt w:val="bullet"/>
      <w:lvlText w:val=""/>
      <w:lvlJc w:val="left"/>
      <w:pPr>
        <w:ind w:left="2918" w:hanging="360"/>
      </w:pPr>
      <w:rPr>
        <w:rFonts w:ascii="Symbol" w:hAnsi="Symbol" w:hint="default"/>
      </w:rPr>
    </w:lvl>
    <w:lvl w:ilvl="4" w:tplc="4E28A46A" w:tentative="1">
      <w:start w:val="1"/>
      <w:numFmt w:val="bullet"/>
      <w:lvlText w:val="o"/>
      <w:lvlJc w:val="left"/>
      <w:pPr>
        <w:ind w:left="3638" w:hanging="360"/>
      </w:pPr>
      <w:rPr>
        <w:rFonts w:ascii="Courier New" w:hAnsi="Courier New" w:hint="default"/>
      </w:rPr>
    </w:lvl>
    <w:lvl w:ilvl="5" w:tplc="21B0A1F6" w:tentative="1">
      <w:start w:val="1"/>
      <w:numFmt w:val="bullet"/>
      <w:lvlText w:val=""/>
      <w:lvlJc w:val="left"/>
      <w:pPr>
        <w:ind w:left="4358" w:hanging="360"/>
      </w:pPr>
      <w:rPr>
        <w:rFonts w:ascii="Wingdings" w:hAnsi="Wingdings" w:hint="default"/>
      </w:rPr>
    </w:lvl>
    <w:lvl w:ilvl="6" w:tplc="E7A2EE46" w:tentative="1">
      <w:start w:val="1"/>
      <w:numFmt w:val="bullet"/>
      <w:lvlText w:val=""/>
      <w:lvlJc w:val="left"/>
      <w:pPr>
        <w:ind w:left="5078" w:hanging="360"/>
      </w:pPr>
      <w:rPr>
        <w:rFonts w:ascii="Symbol" w:hAnsi="Symbol" w:hint="default"/>
      </w:rPr>
    </w:lvl>
    <w:lvl w:ilvl="7" w:tplc="790A0D78" w:tentative="1">
      <w:start w:val="1"/>
      <w:numFmt w:val="bullet"/>
      <w:lvlText w:val="o"/>
      <w:lvlJc w:val="left"/>
      <w:pPr>
        <w:ind w:left="5798" w:hanging="360"/>
      </w:pPr>
      <w:rPr>
        <w:rFonts w:ascii="Courier New" w:hAnsi="Courier New" w:hint="default"/>
      </w:rPr>
    </w:lvl>
    <w:lvl w:ilvl="8" w:tplc="32A2C302" w:tentative="1">
      <w:start w:val="1"/>
      <w:numFmt w:val="bullet"/>
      <w:lvlText w:val=""/>
      <w:lvlJc w:val="left"/>
      <w:pPr>
        <w:ind w:left="6518" w:hanging="360"/>
      </w:pPr>
      <w:rPr>
        <w:rFonts w:ascii="Wingdings" w:hAnsi="Wingdings" w:hint="default"/>
      </w:rPr>
    </w:lvl>
  </w:abstractNum>
  <w:abstractNum w:abstractNumId="4" w15:restartNumberingAfterBreak="0">
    <w:nsid w:val="0420744B"/>
    <w:multiLevelType w:val="multilevel"/>
    <w:tmpl w:val="833C0DA2"/>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1061A3"/>
    <w:multiLevelType w:val="multilevel"/>
    <w:tmpl w:val="EEAE12EC"/>
    <w:lvl w:ilvl="0">
      <w:start w:val="1"/>
      <w:numFmt w:val="decimal"/>
      <w:lvlText w:val="%1."/>
      <w:lvlJc w:val="left"/>
      <w:pPr>
        <w:ind w:left="737" w:hanging="737"/>
      </w:pPr>
      <w:rPr>
        <w:rFonts w:ascii="Calibri" w:hAnsi="Calibri"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12" w:hanging="670"/>
      </w:pPr>
      <w:rPr>
        <w:rFonts w:ascii="Calibri" w:hAnsi="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2211" w:hanging="737"/>
      </w:pPr>
      <w:rPr>
        <w:rFonts w:ascii="Calibri" w:hAnsi="Calibri"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062" w:hanging="851"/>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799" w:hanging="737"/>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211"/>
        </w:tabs>
        <w:ind w:left="709" w:hanging="709"/>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2211"/>
        </w:tabs>
        <w:ind w:left="709" w:hanging="709"/>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2211"/>
        </w:tabs>
        <w:ind w:left="709" w:hanging="709"/>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211"/>
        </w:tabs>
        <w:ind w:left="709" w:hanging="709"/>
      </w:pPr>
      <w:rPr>
        <w:rFonts w:ascii="Arial" w:hAnsi="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5955C69"/>
    <w:multiLevelType w:val="hybridMultilevel"/>
    <w:tmpl w:val="5B4E5A1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337651"/>
    <w:multiLevelType w:val="hybridMultilevel"/>
    <w:tmpl w:val="5B4E5A18"/>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4E61E2"/>
    <w:multiLevelType w:val="multilevel"/>
    <w:tmpl w:val="481819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8E154B"/>
    <w:multiLevelType w:val="hybridMultilevel"/>
    <w:tmpl w:val="5BDA4DDA"/>
    <w:lvl w:ilvl="0" w:tplc="C472E7EC">
      <w:start w:val="1"/>
      <w:numFmt w:val="decimal"/>
      <w:lvlText w:val="%1)"/>
      <w:lvlJc w:val="left"/>
      <w:pPr>
        <w:ind w:left="360" w:hanging="360"/>
      </w:pPr>
      <w:rPr>
        <w:b w:val="0"/>
      </w:rPr>
    </w:lvl>
    <w:lvl w:ilvl="1" w:tplc="E27C2BB6">
      <w:start w:val="1"/>
      <w:numFmt w:val="lowerLetter"/>
      <w:lvlText w:val="%2."/>
      <w:lvlJc w:val="left"/>
      <w:pPr>
        <w:ind w:left="1364" w:hanging="360"/>
      </w:pPr>
    </w:lvl>
    <w:lvl w:ilvl="2" w:tplc="348E7CCE" w:tentative="1">
      <w:start w:val="1"/>
      <w:numFmt w:val="lowerRoman"/>
      <w:lvlText w:val="%3."/>
      <w:lvlJc w:val="right"/>
      <w:pPr>
        <w:ind w:left="2084" w:hanging="180"/>
      </w:pPr>
    </w:lvl>
    <w:lvl w:ilvl="3" w:tplc="4EF6CB1A" w:tentative="1">
      <w:start w:val="1"/>
      <w:numFmt w:val="decimal"/>
      <w:lvlText w:val="%4."/>
      <w:lvlJc w:val="left"/>
      <w:pPr>
        <w:ind w:left="2804" w:hanging="360"/>
      </w:pPr>
    </w:lvl>
    <w:lvl w:ilvl="4" w:tplc="406E3998" w:tentative="1">
      <w:start w:val="1"/>
      <w:numFmt w:val="lowerLetter"/>
      <w:lvlText w:val="%5."/>
      <w:lvlJc w:val="left"/>
      <w:pPr>
        <w:ind w:left="3524" w:hanging="360"/>
      </w:pPr>
    </w:lvl>
    <w:lvl w:ilvl="5" w:tplc="EF982842" w:tentative="1">
      <w:start w:val="1"/>
      <w:numFmt w:val="lowerRoman"/>
      <w:lvlText w:val="%6."/>
      <w:lvlJc w:val="right"/>
      <w:pPr>
        <w:ind w:left="4244" w:hanging="180"/>
      </w:pPr>
    </w:lvl>
    <w:lvl w:ilvl="6" w:tplc="E760DA54" w:tentative="1">
      <w:start w:val="1"/>
      <w:numFmt w:val="decimal"/>
      <w:lvlText w:val="%7."/>
      <w:lvlJc w:val="left"/>
      <w:pPr>
        <w:ind w:left="4964" w:hanging="360"/>
      </w:pPr>
    </w:lvl>
    <w:lvl w:ilvl="7" w:tplc="5260AA2A" w:tentative="1">
      <w:start w:val="1"/>
      <w:numFmt w:val="lowerLetter"/>
      <w:lvlText w:val="%8."/>
      <w:lvlJc w:val="left"/>
      <w:pPr>
        <w:ind w:left="5684" w:hanging="360"/>
      </w:pPr>
    </w:lvl>
    <w:lvl w:ilvl="8" w:tplc="98F6B83C" w:tentative="1">
      <w:start w:val="1"/>
      <w:numFmt w:val="lowerRoman"/>
      <w:lvlText w:val="%9."/>
      <w:lvlJc w:val="right"/>
      <w:pPr>
        <w:ind w:left="6404" w:hanging="180"/>
      </w:pPr>
    </w:lvl>
  </w:abstractNum>
  <w:abstractNum w:abstractNumId="10" w15:restartNumberingAfterBreak="0">
    <w:nsid w:val="0A4472FC"/>
    <w:multiLevelType w:val="hybridMultilevel"/>
    <w:tmpl w:val="C0446C4A"/>
    <w:lvl w:ilvl="0" w:tplc="7F1243EE">
      <w:start w:val="4"/>
      <w:numFmt w:val="decimal"/>
      <w:lvlText w:val="%1."/>
      <w:lvlJc w:val="left"/>
      <w:pPr>
        <w:ind w:left="720" w:hanging="360"/>
      </w:pPr>
      <w:rPr>
        <w:sz w:val="22"/>
      </w:rPr>
    </w:lvl>
    <w:lvl w:ilvl="1" w:tplc="898C53BA">
      <w:start w:val="1"/>
      <w:numFmt w:val="lowerLetter"/>
      <w:lvlText w:val="%2."/>
      <w:lvlJc w:val="left"/>
      <w:pPr>
        <w:ind w:left="1440" w:hanging="360"/>
      </w:pPr>
    </w:lvl>
    <w:lvl w:ilvl="2" w:tplc="78CA55D0">
      <w:start w:val="1"/>
      <w:numFmt w:val="lowerRoman"/>
      <w:lvlText w:val="%3."/>
      <w:lvlJc w:val="right"/>
      <w:pPr>
        <w:ind w:left="2160" w:hanging="180"/>
      </w:pPr>
    </w:lvl>
    <w:lvl w:ilvl="3" w:tplc="9F9E1F10" w:tentative="1">
      <w:start w:val="1"/>
      <w:numFmt w:val="decimal"/>
      <w:lvlText w:val="%4."/>
      <w:lvlJc w:val="left"/>
      <w:pPr>
        <w:ind w:left="2880" w:hanging="360"/>
      </w:pPr>
    </w:lvl>
    <w:lvl w:ilvl="4" w:tplc="FC529D00" w:tentative="1">
      <w:start w:val="1"/>
      <w:numFmt w:val="lowerLetter"/>
      <w:lvlText w:val="%5."/>
      <w:lvlJc w:val="left"/>
      <w:pPr>
        <w:ind w:left="3600" w:hanging="360"/>
      </w:pPr>
    </w:lvl>
    <w:lvl w:ilvl="5" w:tplc="7E8E80F4" w:tentative="1">
      <w:start w:val="1"/>
      <w:numFmt w:val="lowerRoman"/>
      <w:lvlText w:val="%6."/>
      <w:lvlJc w:val="right"/>
      <w:pPr>
        <w:ind w:left="4320" w:hanging="180"/>
      </w:pPr>
    </w:lvl>
    <w:lvl w:ilvl="6" w:tplc="B6069894" w:tentative="1">
      <w:start w:val="1"/>
      <w:numFmt w:val="decimal"/>
      <w:lvlText w:val="%7."/>
      <w:lvlJc w:val="left"/>
      <w:pPr>
        <w:ind w:left="5040" w:hanging="360"/>
      </w:pPr>
    </w:lvl>
    <w:lvl w:ilvl="7" w:tplc="E200BB3E" w:tentative="1">
      <w:start w:val="1"/>
      <w:numFmt w:val="lowerLetter"/>
      <w:lvlText w:val="%8."/>
      <w:lvlJc w:val="left"/>
      <w:pPr>
        <w:ind w:left="5760" w:hanging="360"/>
      </w:pPr>
    </w:lvl>
    <w:lvl w:ilvl="8" w:tplc="CB1ECAAC" w:tentative="1">
      <w:start w:val="1"/>
      <w:numFmt w:val="lowerRoman"/>
      <w:lvlText w:val="%9."/>
      <w:lvlJc w:val="right"/>
      <w:pPr>
        <w:ind w:left="6480" w:hanging="180"/>
      </w:pPr>
    </w:lvl>
  </w:abstractNum>
  <w:abstractNum w:abstractNumId="11" w15:restartNumberingAfterBreak="0">
    <w:nsid w:val="0ADA72DD"/>
    <w:multiLevelType w:val="multilevel"/>
    <w:tmpl w:val="9C725B7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0BFC6511"/>
    <w:multiLevelType w:val="hybridMultilevel"/>
    <w:tmpl w:val="2AE85704"/>
    <w:lvl w:ilvl="0" w:tplc="B386D22E">
      <w:start w:val="1"/>
      <w:numFmt w:val="lowerLetter"/>
      <w:lvlText w:val="%1)"/>
      <w:lvlJc w:val="left"/>
      <w:pPr>
        <w:ind w:left="975" w:hanging="360"/>
      </w:pPr>
    </w:lvl>
    <w:lvl w:ilvl="1" w:tplc="A7806642" w:tentative="1">
      <w:start w:val="1"/>
      <w:numFmt w:val="lowerLetter"/>
      <w:lvlText w:val="%2."/>
      <w:lvlJc w:val="left"/>
      <w:pPr>
        <w:ind w:left="1695" w:hanging="360"/>
      </w:pPr>
    </w:lvl>
    <w:lvl w:ilvl="2" w:tplc="7060823C" w:tentative="1">
      <w:start w:val="1"/>
      <w:numFmt w:val="lowerRoman"/>
      <w:lvlText w:val="%3."/>
      <w:lvlJc w:val="right"/>
      <w:pPr>
        <w:ind w:left="2415" w:hanging="180"/>
      </w:pPr>
    </w:lvl>
    <w:lvl w:ilvl="3" w:tplc="C172C1C8" w:tentative="1">
      <w:start w:val="1"/>
      <w:numFmt w:val="decimal"/>
      <w:lvlText w:val="%4."/>
      <w:lvlJc w:val="left"/>
      <w:pPr>
        <w:ind w:left="3135" w:hanging="360"/>
      </w:pPr>
    </w:lvl>
    <w:lvl w:ilvl="4" w:tplc="CD142000" w:tentative="1">
      <w:start w:val="1"/>
      <w:numFmt w:val="lowerLetter"/>
      <w:lvlText w:val="%5."/>
      <w:lvlJc w:val="left"/>
      <w:pPr>
        <w:ind w:left="3855" w:hanging="360"/>
      </w:pPr>
    </w:lvl>
    <w:lvl w:ilvl="5" w:tplc="EBAA70BC" w:tentative="1">
      <w:start w:val="1"/>
      <w:numFmt w:val="lowerRoman"/>
      <w:lvlText w:val="%6."/>
      <w:lvlJc w:val="right"/>
      <w:pPr>
        <w:ind w:left="4575" w:hanging="180"/>
      </w:pPr>
    </w:lvl>
    <w:lvl w:ilvl="6" w:tplc="621A062A" w:tentative="1">
      <w:start w:val="1"/>
      <w:numFmt w:val="decimal"/>
      <w:lvlText w:val="%7."/>
      <w:lvlJc w:val="left"/>
      <w:pPr>
        <w:ind w:left="5295" w:hanging="360"/>
      </w:pPr>
    </w:lvl>
    <w:lvl w:ilvl="7" w:tplc="BE52EDE0" w:tentative="1">
      <w:start w:val="1"/>
      <w:numFmt w:val="lowerLetter"/>
      <w:lvlText w:val="%8."/>
      <w:lvlJc w:val="left"/>
      <w:pPr>
        <w:ind w:left="6015" w:hanging="360"/>
      </w:pPr>
    </w:lvl>
    <w:lvl w:ilvl="8" w:tplc="662894EE" w:tentative="1">
      <w:start w:val="1"/>
      <w:numFmt w:val="lowerRoman"/>
      <w:lvlText w:val="%9."/>
      <w:lvlJc w:val="right"/>
      <w:pPr>
        <w:ind w:left="6735" w:hanging="180"/>
      </w:pPr>
    </w:lvl>
  </w:abstractNum>
  <w:abstractNum w:abstractNumId="13" w15:restartNumberingAfterBreak="0">
    <w:nsid w:val="0C635B67"/>
    <w:multiLevelType w:val="hybridMultilevel"/>
    <w:tmpl w:val="CAC6B85C"/>
    <w:lvl w:ilvl="0" w:tplc="F1A6F5DC">
      <w:start w:val="1"/>
      <w:numFmt w:val="lowerLetter"/>
      <w:lvlText w:val="%1)"/>
      <w:lvlJc w:val="left"/>
      <w:pPr>
        <w:ind w:left="720" w:hanging="360"/>
      </w:pPr>
      <w:rPr>
        <w:rFonts w:ascii="Arial" w:hAnsi="Arial" w:hint="default"/>
        <w:sz w:val="22"/>
        <w:szCs w:val="22"/>
      </w:rPr>
    </w:lvl>
    <w:lvl w:ilvl="1" w:tplc="B7B4EE4A" w:tentative="1">
      <w:start w:val="1"/>
      <w:numFmt w:val="lowerLetter"/>
      <w:lvlText w:val="%2."/>
      <w:lvlJc w:val="left"/>
      <w:pPr>
        <w:ind w:left="1440" w:hanging="360"/>
      </w:pPr>
    </w:lvl>
    <w:lvl w:ilvl="2" w:tplc="4D10D3C4" w:tentative="1">
      <w:start w:val="1"/>
      <w:numFmt w:val="lowerRoman"/>
      <w:lvlText w:val="%3."/>
      <w:lvlJc w:val="right"/>
      <w:pPr>
        <w:ind w:left="2160" w:hanging="180"/>
      </w:pPr>
    </w:lvl>
    <w:lvl w:ilvl="3" w:tplc="8F68141E" w:tentative="1">
      <w:start w:val="1"/>
      <w:numFmt w:val="decimal"/>
      <w:lvlText w:val="%4."/>
      <w:lvlJc w:val="left"/>
      <w:pPr>
        <w:ind w:left="2880" w:hanging="360"/>
      </w:pPr>
    </w:lvl>
    <w:lvl w:ilvl="4" w:tplc="3EACDD9C" w:tentative="1">
      <w:start w:val="1"/>
      <w:numFmt w:val="lowerLetter"/>
      <w:lvlText w:val="%5."/>
      <w:lvlJc w:val="left"/>
      <w:pPr>
        <w:ind w:left="3600" w:hanging="360"/>
      </w:pPr>
    </w:lvl>
    <w:lvl w:ilvl="5" w:tplc="53EAB55A" w:tentative="1">
      <w:start w:val="1"/>
      <w:numFmt w:val="lowerRoman"/>
      <w:lvlText w:val="%6."/>
      <w:lvlJc w:val="right"/>
      <w:pPr>
        <w:ind w:left="4320" w:hanging="180"/>
      </w:pPr>
    </w:lvl>
    <w:lvl w:ilvl="6" w:tplc="E60C1238" w:tentative="1">
      <w:start w:val="1"/>
      <w:numFmt w:val="decimal"/>
      <w:lvlText w:val="%7."/>
      <w:lvlJc w:val="left"/>
      <w:pPr>
        <w:ind w:left="5040" w:hanging="360"/>
      </w:pPr>
    </w:lvl>
    <w:lvl w:ilvl="7" w:tplc="4052F40A" w:tentative="1">
      <w:start w:val="1"/>
      <w:numFmt w:val="lowerLetter"/>
      <w:lvlText w:val="%8."/>
      <w:lvlJc w:val="left"/>
      <w:pPr>
        <w:ind w:left="5760" w:hanging="360"/>
      </w:pPr>
    </w:lvl>
    <w:lvl w:ilvl="8" w:tplc="C068E4D2" w:tentative="1">
      <w:start w:val="1"/>
      <w:numFmt w:val="lowerRoman"/>
      <w:lvlText w:val="%9."/>
      <w:lvlJc w:val="right"/>
      <w:pPr>
        <w:ind w:left="6480" w:hanging="180"/>
      </w:pPr>
    </w:lvl>
  </w:abstractNum>
  <w:abstractNum w:abstractNumId="14"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4844F1"/>
    <w:multiLevelType w:val="hybridMultilevel"/>
    <w:tmpl w:val="F502E692"/>
    <w:lvl w:ilvl="0" w:tplc="8054B320">
      <w:start w:val="1"/>
      <w:numFmt w:val="lowerLetter"/>
      <w:lvlText w:val="%1)"/>
      <w:lvlJc w:val="left"/>
      <w:pPr>
        <w:ind w:left="720" w:hanging="360"/>
      </w:pPr>
      <w:rPr>
        <w:rFonts w:ascii="Arial" w:hAnsi="Arial" w:hint="default"/>
        <w:sz w:val="22"/>
        <w:szCs w:val="22"/>
      </w:rPr>
    </w:lvl>
    <w:lvl w:ilvl="1" w:tplc="64161AFE" w:tentative="1">
      <w:start w:val="1"/>
      <w:numFmt w:val="lowerLetter"/>
      <w:lvlText w:val="%2."/>
      <w:lvlJc w:val="left"/>
      <w:pPr>
        <w:ind w:left="1440" w:hanging="360"/>
      </w:pPr>
    </w:lvl>
    <w:lvl w:ilvl="2" w:tplc="E08CE014" w:tentative="1">
      <w:start w:val="1"/>
      <w:numFmt w:val="lowerRoman"/>
      <w:lvlText w:val="%3."/>
      <w:lvlJc w:val="right"/>
      <w:pPr>
        <w:ind w:left="2160" w:hanging="180"/>
      </w:pPr>
    </w:lvl>
    <w:lvl w:ilvl="3" w:tplc="1CC65DA6" w:tentative="1">
      <w:start w:val="1"/>
      <w:numFmt w:val="decimal"/>
      <w:lvlText w:val="%4."/>
      <w:lvlJc w:val="left"/>
      <w:pPr>
        <w:ind w:left="2880" w:hanging="360"/>
      </w:pPr>
    </w:lvl>
    <w:lvl w:ilvl="4" w:tplc="FBE2AB10" w:tentative="1">
      <w:start w:val="1"/>
      <w:numFmt w:val="lowerLetter"/>
      <w:lvlText w:val="%5."/>
      <w:lvlJc w:val="left"/>
      <w:pPr>
        <w:ind w:left="3600" w:hanging="360"/>
      </w:pPr>
    </w:lvl>
    <w:lvl w:ilvl="5" w:tplc="3960A52A" w:tentative="1">
      <w:start w:val="1"/>
      <w:numFmt w:val="lowerRoman"/>
      <w:lvlText w:val="%6."/>
      <w:lvlJc w:val="right"/>
      <w:pPr>
        <w:ind w:left="4320" w:hanging="180"/>
      </w:pPr>
    </w:lvl>
    <w:lvl w:ilvl="6" w:tplc="CF964602" w:tentative="1">
      <w:start w:val="1"/>
      <w:numFmt w:val="decimal"/>
      <w:lvlText w:val="%7."/>
      <w:lvlJc w:val="left"/>
      <w:pPr>
        <w:ind w:left="5040" w:hanging="360"/>
      </w:pPr>
    </w:lvl>
    <w:lvl w:ilvl="7" w:tplc="44F85F88" w:tentative="1">
      <w:start w:val="1"/>
      <w:numFmt w:val="lowerLetter"/>
      <w:lvlText w:val="%8."/>
      <w:lvlJc w:val="left"/>
      <w:pPr>
        <w:ind w:left="5760" w:hanging="360"/>
      </w:pPr>
    </w:lvl>
    <w:lvl w:ilvl="8" w:tplc="50182C44" w:tentative="1">
      <w:start w:val="1"/>
      <w:numFmt w:val="lowerRoman"/>
      <w:lvlText w:val="%9."/>
      <w:lvlJc w:val="right"/>
      <w:pPr>
        <w:ind w:left="6480" w:hanging="180"/>
      </w:pPr>
    </w:lvl>
  </w:abstractNum>
  <w:abstractNum w:abstractNumId="16" w15:restartNumberingAfterBreak="0">
    <w:nsid w:val="0D6C1915"/>
    <w:multiLevelType w:val="hybridMultilevel"/>
    <w:tmpl w:val="AFE2FCD6"/>
    <w:lvl w:ilvl="0" w:tplc="CB8AF708">
      <w:start w:val="1"/>
      <w:numFmt w:val="lowerLetter"/>
      <w:lvlText w:val="%1)"/>
      <w:lvlJc w:val="left"/>
      <w:pPr>
        <w:ind w:left="720" w:hanging="360"/>
      </w:pPr>
      <w:rPr>
        <w:rFonts w:ascii="Arial" w:hAnsi="Arial" w:hint="default"/>
        <w:sz w:val="22"/>
        <w:szCs w:val="22"/>
      </w:rPr>
    </w:lvl>
    <w:lvl w:ilvl="1" w:tplc="9BCA3EE6" w:tentative="1">
      <w:start w:val="1"/>
      <w:numFmt w:val="lowerLetter"/>
      <w:lvlText w:val="%2."/>
      <w:lvlJc w:val="left"/>
      <w:pPr>
        <w:ind w:left="1440" w:hanging="360"/>
      </w:pPr>
    </w:lvl>
    <w:lvl w:ilvl="2" w:tplc="6FD0D770" w:tentative="1">
      <w:start w:val="1"/>
      <w:numFmt w:val="lowerRoman"/>
      <w:lvlText w:val="%3."/>
      <w:lvlJc w:val="right"/>
      <w:pPr>
        <w:ind w:left="2160" w:hanging="180"/>
      </w:pPr>
    </w:lvl>
    <w:lvl w:ilvl="3" w:tplc="900CC92A" w:tentative="1">
      <w:start w:val="1"/>
      <w:numFmt w:val="decimal"/>
      <w:lvlText w:val="%4."/>
      <w:lvlJc w:val="left"/>
      <w:pPr>
        <w:ind w:left="2880" w:hanging="360"/>
      </w:pPr>
    </w:lvl>
    <w:lvl w:ilvl="4" w:tplc="E0A6DAD0" w:tentative="1">
      <w:start w:val="1"/>
      <w:numFmt w:val="lowerLetter"/>
      <w:lvlText w:val="%5."/>
      <w:lvlJc w:val="left"/>
      <w:pPr>
        <w:ind w:left="3600" w:hanging="360"/>
      </w:pPr>
    </w:lvl>
    <w:lvl w:ilvl="5" w:tplc="EBFA7624" w:tentative="1">
      <w:start w:val="1"/>
      <w:numFmt w:val="lowerRoman"/>
      <w:lvlText w:val="%6."/>
      <w:lvlJc w:val="right"/>
      <w:pPr>
        <w:ind w:left="4320" w:hanging="180"/>
      </w:pPr>
    </w:lvl>
    <w:lvl w:ilvl="6" w:tplc="DEA4B86E" w:tentative="1">
      <w:start w:val="1"/>
      <w:numFmt w:val="decimal"/>
      <w:lvlText w:val="%7."/>
      <w:lvlJc w:val="left"/>
      <w:pPr>
        <w:ind w:left="5040" w:hanging="360"/>
      </w:pPr>
    </w:lvl>
    <w:lvl w:ilvl="7" w:tplc="E80A698C" w:tentative="1">
      <w:start w:val="1"/>
      <w:numFmt w:val="lowerLetter"/>
      <w:lvlText w:val="%8."/>
      <w:lvlJc w:val="left"/>
      <w:pPr>
        <w:ind w:left="5760" w:hanging="360"/>
      </w:pPr>
    </w:lvl>
    <w:lvl w:ilvl="8" w:tplc="8AE27488" w:tentative="1">
      <w:start w:val="1"/>
      <w:numFmt w:val="lowerRoman"/>
      <w:lvlText w:val="%9."/>
      <w:lvlJc w:val="right"/>
      <w:pPr>
        <w:ind w:left="6480" w:hanging="180"/>
      </w:pPr>
    </w:lvl>
  </w:abstractNum>
  <w:abstractNum w:abstractNumId="17" w15:restartNumberingAfterBreak="0">
    <w:nsid w:val="150F0A45"/>
    <w:multiLevelType w:val="hybridMultilevel"/>
    <w:tmpl w:val="417CB932"/>
    <w:lvl w:ilvl="0" w:tplc="A9140986">
      <w:start w:val="1"/>
      <w:numFmt w:val="lowerLetter"/>
      <w:lvlText w:val="%1)"/>
      <w:lvlJc w:val="left"/>
      <w:pPr>
        <w:ind w:left="1068" w:hanging="360"/>
      </w:pPr>
    </w:lvl>
    <w:lvl w:ilvl="1" w:tplc="CD4EA756">
      <w:start w:val="1"/>
      <w:numFmt w:val="lowerLetter"/>
      <w:lvlText w:val="%2."/>
      <w:lvlJc w:val="left"/>
      <w:pPr>
        <w:ind w:left="1788" w:hanging="360"/>
      </w:pPr>
    </w:lvl>
    <w:lvl w:ilvl="2" w:tplc="09F208D4" w:tentative="1">
      <w:start w:val="1"/>
      <w:numFmt w:val="lowerRoman"/>
      <w:lvlText w:val="%3."/>
      <w:lvlJc w:val="right"/>
      <w:pPr>
        <w:ind w:left="2508" w:hanging="180"/>
      </w:pPr>
    </w:lvl>
    <w:lvl w:ilvl="3" w:tplc="2ADA6050" w:tentative="1">
      <w:start w:val="1"/>
      <w:numFmt w:val="decimal"/>
      <w:lvlText w:val="%4."/>
      <w:lvlJc w:val="left"/>
      <w:pPr>
        <w:ind w:left="3228" w:hanging="360"/>
      </w:pPr>
    </w:lvl>
    <w:lvl w:ilvl="4" w:tplc="4EB61EEC" w:tentative="1">
      <w:start w:val="1"/>
      <w:numFmt w:val="lowerLetter"/>
      <w:lvlText w:val="%5."/>
      <w:lvlJc w:val="left"/>
      <w:pPr>
        <w:ind w:left="3948" w:hanging="360"/>
      </w:pPr>
    </w:lvl>
    <w:lvl w:ilvl="5" w:tplc="B1883422" w:tentative="1">
      <w:start w:val="1"/>
      <w:numFmt w:val="lowerRoman"/>
      <w:lvlText w:val="%6."/>
      <w:lvlJc w:val="right"/>
      <w:pPr>
        <w:ind w:left="4668" w:hanging="180"/>
      </w:pPr>
    </w:lvl>
    <w:lvl w:ilvl="6" w:tplc="4B766D4E" w:tentative="1">
      <w:start w:val="1"/>
      <w:numFmt w:val="decimal"/>
      <w:lvlText w:val="%7."/>
      <w:lvlJc w:val="left"/>
      <w:pPr>
        <w:ind w:left="5388" w:hanging="360"/>
      </w:pPr>
    </w:lvl>
    <w:lvl w:ilvl="7" w:tplc="C68EBFAE" w:tentative="1">
      <w:start w:val="1"/>
      <w:numFmt w:val="lowerLetter"/>
      <w:lvlText w:val="%8."/>
      <w:lvlJc w:val="left"/>
      <w:pPr>
        <w:ind w:left="6108" w:hanging="360"/>
      </w:pPr>
    </w:lvl>
    <w:lvl w:ilvl="8" w:tplc="280EF624" w:tentative="1">
      <w:start w:val="1"/>
      <w:numFmt w:val="lowerRoman"/>
      <w:lvlText w:val="%9."/>
      <w:lvlJc w:val="right"/>
      <w:pPr>
        <w:ind w:left="6828" w:hanging="180"/>
      </w:pPr>
    </w:lvl>
  </w:abstractNum>
  <w:abstractNum w:abstractNumId="18" w15:restartNumberingAfterBreak="0">
    <w:nsid w:val="156B441A"/>
    <w:multiLevelType w:val="hybridMultilevel"/>
    <w:tmpl w:val="FFFFFFFF"/>
    <w:lvl w:ilvl="0" w:tplc="FC4EBE96">
      <w:start w:val="1"/>
      <w:numFmt w:val="lowerLetter"/>
      <w:lvlText w:val="%1)"/>
      <w:lvlJc w:val="left"/>
      <w:pPr>
        <w:ind w:left="644" w:hanging="360"/>
      </w:pPr>
      <w:rPr>
        <w:rFonts w:ascii="Calibri" w:hAnsi="Calibri" w:hint="default"/>
      </w:rPr>
    </w:lvl>
    <w:lvl w:ilvl="1" w:tplc="08B8C34E">
      <w:start w:val="1"/>
      <w:numFmt w:val="lowerLetter"/>
      <w:lvlText w:val="%2."/>
      <w:lvlJc w:val="left"/>
      <w:pPr>
        <w:ind w:left="1440" w:hanging="360"/>
      </w:pPr>
    </w:lvl>
    <w:lvl w:ilvl="2" w:tplc="F9D02680">
      <w:start w:val="1"/>
      <w:numFmt w:val="lowerRoman"/>
      <w:lvlText w:val="%3."/>
      <w:lvlJc w:val="right"/>
      <w:pPr>
        <w:ind w:left="2160" w:hanging="180"/>
      </w:pPr>
    </w:lvl>
    <w:lvl w:ilvl="3" w:tplc="4B8A5B56">
      <w:start w:val="1"/>
      <w:numFmt w:val="decimal"/>
      <w:lvlText w:val="%4."/>
      <w:lvlJc w:val="left"/>
      <w:pPr>
        <w:ind w:left="2880" w:hanging="360"/>
      </w:pPr>
    </w:lvl>
    <w:lvl w:ilvl="4" w:tplc="4CB05C12">
      <w:start w:val="1"/>
      <w:numFmt w:val="lowerLetter"/>
      <w:lvlText w:val="%5."/>
      <w:lvlJc w:val="left"/>
      <w:pPr>
        <w:ind w:left="3600" w:hanging="360"/>
      </w:pPr>
    </w:lvl>
    <w:lvl w:ilvl="5" w:tplc="81AE55DC">
      <w:start w:val="1"/>
      <w:numFmt w:val="lowerRoman"/>
      <w:lvlText w:val="%6."/>
      <w:lvlJc w:val="right"/>
      <w:pPr>
        <w:ind w:left="4320" w:hanging="180"/>
      </w:pPr>
    </w:lvl>
    <w:lvl w:ilvl="6" w:tplc="69902C4C">
      <w:start w:val="1"/>
      <w:numFmt w:val="decimal"/>
      <w:lvlText w:val="%7."/>
      <w:lvlJc w:val="left"/>
      <w:pPr>
        <w:ind w:left="5040" w:hanging="360"/>
      </w:pPr>
    </w:lvl>
    <w:lvl w:ilvl="7" w:tplc="B6F6A902">
      <w:start w:val="1"/>
      <w:numFmt w:val="lowerLetter"/>
      <w:lvlText w:val="%8."/>
      <w:lvlJc w:val="left"/>
      <w:pPr>
        <w:ind w:left="5760" w:hanging="360"/>
      </w:pPr>
    </w:lvl>
    <w:lvl w:ilvl="8" w:tplc="61A096EE">
      <w:start w:val="1"/>
      <w:numFmt w:val="lowerRoman"/>
      <w:lvlText w:val="%9."/>
      <w:lvlJc w:val="right"/>
      <w:pPr>
        <w:ind w:left="6480" w:hanging="180"/>
      </w:pPr>
    </w:lvl>
  </w:abstractNum>
  <w:abstractNum w:abstractNumId="19" w15:restartNumberingAfterBreak="0">
    <w:nsid w:val="18715DE2"/>
    <w:multiLevelType w:val="multilevel"/>
    <w:tmpl w:val="341C717A"/>
    <w:lvl w:ilvl="0">
      <w:start w:val="1"/>
      <w:numFmt w:val="decimal"/>
      <w:pStyle w:val="MZeSMLNadpis1"/>
      <w:suff w:val="space"/>
      <w:lvlText w:val="Článek %1"/>
      <w:lvlJc w:val="left"/>
      <w:pPr>
        <w:ind w:left="936" w:hanging="227"/>
      </w:pPr>
      <w:rPr>
        <w:b/>
        <w:i w:val="0"/>
      </w:rPr>
    </w:lvl>
    <w:lvl w:ilvl="1">
      <w:start w:val="1"/>
      <w:numFmt w:val="decimal"/>
      <w:pStyle w:val="MZeSMLNadpis2"/>
      <w:lvlText w:val="%1.%2."/>
      <w:lvlJc w:val="left"/>
      <w:pPr>
        <w:tabs>
          <w:tab w:val="num" w:pos="720"/>
        </w:tabs>
        <w:ind w:left="720" w:hanging="720"/>
      </w:pPr>
      <w:rPr>
        <w:rFonts w:ascii="Arial" w:hAnsi="Arial" w:hint="default"/>
        <w:b w:val="0"/>
        <w:i w:val="0"/>
        <w:sz w:val="22"/>
        <w:szCs w:val="22"/>
      </w:rPr>
    </w:lvl>
    <w:lvl w:ilvl="2">
      <w:start w:val="1"/>
      <w:numFmt w:val="decimal"/>
      <w:pStyle w:val="MZeSMLNAdpis3"/>
      <w:lvlText w:val="%1.%2.%3."/>
      <w:lvlJc w:val="left"/>
      <w:pPr>
        <w:tabs>
          <w:tab w:val="num" w:pos="1391"/>
        </w:tabs>
        <w:ind w:left="1391" w:hanging="681"/>
      </w:pPr>
      <w:rPr>
        <w:b w:val="0"/>
        <w:i w:val="0"/>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160"/>
        </w:tabs>
        <w:ind w:left="2160" w:hanging="2160"/>
      </w:pPr>
      <w:rPr>
        <w:b/>
      </w:rPr>
    </w:lvl>
  </w:abstractNum>
  <w:abstractNum w:abstractNumId="20"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211BFC8B"/>
    <w:multiLevelType w:val="hybridMultilevel"/>
    <w:tmpl w:val="FFFFFFFF"/>
    <w:lvl w:ilvl="0" w:tplc="D8560320">
      <w:start w:val="1"/>
      <w:numFmt w:val="lowerLetter"/>
      <w:lvlText w:val="%1)"/>
      <w:lvlJc w:val="left"/>
      <w:pPr>
        <w:ind w:left="720" w:hanging="360"/>
      </w:pPr>
    </w:lvl>
    <w:lvl w:ilvl="1" w:tplc="2E1A26CA">
      <w:start w:val="1"/>
      <w:numFmt w:val="lowerLetter"/>
      <w:lvlText w:val="%2."/>
      <w:lvlJc w:val="left"/>
      <w:pPr>
        <w:ind w:left="1440" w:hanging="360"/>
      </w:pPr>
    </w:lvl>
    <w:lvl w:ilvl="2" w:tplc="8C620A0A">
      <w:start w:val="1"/>
      <w:numFmt w:val="lowerRoman"/>
      <w:lvlText w:val="%3."/>
      <w:lvlJc w:val="right"/>
      <w:pPr>
        <w:ind w:left="2160" w:hanging="180"/>
      </w:pPr>
    </w:lvl>
    <w:lvl w:ilvl="3" w:tplc="98F4528C">
      <w:start w:val="1"/>
      <w:numFmt w:val="decimal"/>
      <w:lvlText w:val="%4."/>
      <w:lvlJc w:val="left"/>
      <w:pPr>
        <w:ind w:left="2880" w:hanging="360"/>
      </w:pPr>
    </w:lvl>
    <w:lvl w:ilvl="4" w:tplc="20D60EE6">
      <w:start w:val="1"/>
      <w:numFmt w:val="lowerLetter"/>
      <w:lvlText w:val="%5."/>
      <w:lvlJc w:val="left"/>
      <w:pPr>
        <w:ind w:left="3600" w:hanging="360"/>
      </w:pPr>
    </w:lvl>
    <w:lvl w:ilvl="5" w:tplc="D59A07C2">
      <w:start w:val="1"/>
      <w:numFmt w:val="lowerRoman"/>
      <w:lvlText w:val="%6."/>
      <w:lvlJc w:val="right"/>
      <w:pPr>
        <w:ind w:left="4320" w:hanging="180"/>
      </w:pPr>
    </w:lvl>
    <w:lvl w:ilvl="6" w:tplc="10422C2E">
      <w:start w:val="1"/>
      <w:numFmt w:val="decimal"/>
      <w:lvlText w:val="%7."/>
      <w:lvlJc w:val="left"/>
      <w:pPr>
        <w:ind w:left="5040" w:hanging="360"/>
      </w:pPr>
    </w:lvl>
    <w:lvl w:ilvl="7" w:tplc="55BC7742">
      <w:start w:val="1"/>
      <w:numFmt w:val="lowerLetter"/>
      <w:lvlText w:val="%8."/>
      <w:lvlJc w:val="left"/>
      <w:pPr>
        <w:ind w:left="5760" w:hanging="360"/>
      </w:pPr>
    </w:lvl>
    <w:lvl w:ilvl="8" w:tplc="7DBAEB54">
      <w:start w:val="1"/>
      <w:numFmt w:val="lowerRoman"/>
      <w:lvlText w:val="%9."/>
      <w:lvlJc w:val="right"/>
      <w:pPr>
        <w:ind w:left="6480" w:hanging="180"/>
      </w:pPr>
    </w:lvl>
  </w:abstractNum>
  <w:abstractNum w:abstractNumId="22" w15:restartNumberingAfterBreak="0">
    <w:nsid w:val="272E5B4E"/>
    <w:multiLevelType w:val="hybridMultilevel"/>
    <w:tmpl w:val="56DA5CD6"/>
    <w:lvl w:ilvl="0" w:tplc="86642DCA">
      <w:start w:val="1"/>
      <w:numFmt w:val="bullet"/>
      <w:lvlText w:val=""/>
      <w:lvlJc w:val="left"/>
      <w:pPr>
        <w:ind w:left="2946" w:hanging="360"/>
      </w:pPr>
      <w:rPr>
        <w:rFonts w:ascii="Symbol" w:hAnsi="Symbol" w:hint="default"/>
      </w:rPr>
    </w:lvl>
    <w:lvl w:ilvl="1" w:tplc="13DA0BF0" w:tentative="1">
      <w:start w:val="1"/>
      <w:numFmt w:val="bullet"/>
      <w:lvlText w:val="o"/>
      <w:lvlJc w:val="left"/>
      <w:pPr>
        <w:ind w:left="3666" w:hanging="360"/>
      </w:pPr>
      <w:rPr>
        <w:rFonts w:ascii="Courier New" w:hAnsi="Courier New" w:hint="default"/>
      </w:rPr>
    </w:lvl>
    <w:lvl w:ilvl="2" w:tplc="5F8C03EC" w:tentative="1">
      <w:start w:val="1"/>
      <w:numFmt w:val="bullet"/>
      <w:lvlText w:val=""/>
      <w:lvlJc w:val="left"/>
      <w:pPr>
        <w:ind w:left="4386" w:hanging="360"/>
      </w:pPr>
      <w:rPr>
        <w:rFonts w:ascii="Wingdings" w:hAnsi="Wingdings" w:hint="default"/>
      </w:rPr>
    </w:lvl>
    <w:lvl w:ilvl="3" w:tplc="CC1CE82C" w:tentative="1">
      <w:start w:val="1"/>
      <w:numFmt w:val="bullet"/>
      <w:lvlText w:val=""/>
      <w:lvlJc w:val="left"/>
      <w:pPr>
        <w:ind w:left="5106" w:hanging="360"/>
      </w:pPr>
      <w:rPr>
        <w:rFonts w:ascii="Symbol" w:hAnsi="Symbol" w:hint="default"/>
      </w:rPr>
    </w:lvl>
    <w:lvl w:ilvl="4" w:tplc="610096CC" w:tentative="1">
      <w:start w:val="1"/>
      <w:numFmt w:val="bullet"/>
      <w:lvlText w:val="o"/>
      <w:lvlJc w:val="left"/>
      <w:pPr>
        <w:ind w:left="5826" w:hanging="360"/>
      </w:pPr>
      <w:rPr>
        <w:rFonts w:ascii="Courier New" w:hAnsi="Courier New" w:hint="default"/>
      </w:rPr>
    </w:lvl>
    <w:lvl w:ilvl="5" w:tplc="A56A4E8A" w:tentative="1">
      <w:start w:val="1"/>
      <w:numFmt w:val="bullet"/>
      <w:lvlText w:val=""/>
      <w:lvlJc w:val="left"/>
      <w:pPr>
        <w:ind w:left="6546" w:hanging="360"/>
      </w:pPr>
      <w:rPr>
        <w:rFonts w:ascii="Wingdings" w:hAnsi="Wingdings" w:hint="default"/>
      </w:rPr>
    </w:lvl>
    <w:lvl w:ilvl="6" w:tplc="96EC772E" w:tentative="1">
      <w:start w:val="1"/>
      <w:numFmt w:val="bullet"/>
      <w:lvlText w:val=""/>
      <w:lvlJc w:val="left"/>
      <w:pPr>
        <w:ind w:left="7266" w:hanging="360"/>
      </w:pPr>
      <w:rPr>
        <w:rFonts w:ascii="Symbol" w:hAnsi="Symbol" w:hint="default"/>
      </w:rPr>
    </w:lvl>
    <w:lvl w:ilvl="7" w:tplc="A27E53D0" w:tentative="1">
      <w:start w:val="1"/>
      <w:numFmt w:val="bullet"/>
      <w:lvlText w:val="o"/>
      <w:lvlJc w:val="left"/>
      <w:pPr>
        <w:ind w:left="7986" w:hanging="360"/>
      </w:pPr>
      <w:rPr>
        <w:rFonts w:ascii="Courier New" w:hAnsi="Courier New" w:hint="default"/>
      </w:rPr>
    </w:lvl>
    <w:lvl w:ilvl="8" w:tplc="A6A0F9DA" w:tentative="1">
      <w:start w:val="1"/>
      <w:numFmt w:val="bullet"/>
      <w:lvlText w:val=""/>
      <w:lvlJc w:val="left"/>
      <w:pPr>
        <w:ind w:left="8706" w:hanging="360"/>
      </w:pPr>
      <w:rPr>
        <w:rFonts w:ascii="Wingdings" w:hAnsi="Wingdings" w:hint="default"/>
      </w:rPr>
    </w:lvl>
  </w:abstractNum>
  <w:abstractNum w:abstractNumId="23" w15:restartNumberingAfterBreak="0">
    <w:nsid w:val="2746731B"/>
    <w:multiLevelType w:val="hybridMultilevel"/>
    <w:tmpl w:val="D004C22C"/>
    <w:lvl w:ilvl="0" w:tplc="B6D6DDB6">
      <w:start w:val="1"/>
      <w:numFmt w:val="lowerLetter"/>
      <w:lvlText w:val="%1)"/>
      <w:lvlJc w:val="left"/>
      <w:pPr>
        <w:ind w:left="1511" w:hanging="360"/>
      </w:pPr>
    </w:lvl>
    <w:lvl w:ilvl="1" w:tplc="1C066BE0" w:tentative="1">
      <w:start w:val="1"/>
      <w:numFmt w:val="lowerLetter"/>
      <w:lvlText w:val="%2."/>
      <w:lvlJc w:val="left"/>
      <w:pPr>
        <w:ind w:left="2231" w:hanging="360"/>
      </w:pPr>
    </w:lvl>
    <w:lvl w:ilvl="2" w:tplc="D8944384" w:tentative="1">
      <w:start w:val="1"/>
      <w:numFmt w:val="lowerRoman"/>
      <w:lvlText w:val="%3."/>
      <w:lvlJc w:val="right"/>
      <w:pPr>
        <w:ind w:left="2951" w:hanging="180"/>
      </w:pPr>
    </w:lvl>
    <w:lvl w:ilvl="3" w:tplc="82F204A4" w:tentative="1">
      <w:start w:val="1"/>
      <w:numFmt w:val="decimal"/>
      <w:lvlText w:val="%4."/>
      <w:lvlJc w:val="left"/>
      <w:pPr>
        <w:ind w:left="3671" w:hanging="360"/>
      </w:pPr>
    </w:lvl>
    <w:lvl w:ilvl="4" w:tplc="41B895EA" w:tentative="1">
      <w:start w:val="1"/>
      <w:numFmt w:val="lowerLetter"/>
      <w:lvlText w:val="%5."/>
      <w:lvlJc w:val="left"/>
      <w:pPr>
        <w:ind w:left="4391" w:hanging="360"/>
      </w:pPr>
    </w:lvl>
    <w:lvl w:ilvl="5" w:tplc="9D5C56AA" w:tentative="1">
      <w:start w:val="1"/>
      <w:numFmt w:val="lowerRoman"/>
      <w:lvlText w:val="%6."/>
      <w:lvlJc w:val="right"/>
      <w:pPr>
        <w:ind w:left="5111" w:hanging="180"/>
      </w:pPr>
    </w:lvl>
    <w:lvl w:ilvl="6" w:tplc="08669600" w:tentative="1">
      <w:start w:val="1"/>
      <w:numFmt w:val="decimal"/>
      <w:lvlText w:val="%7."/>
      <w:lvlJc w:val="left"/>
      <w:pPr>
        <w:ind w:left="5831" w:hanging="360"/>
      </w:pPr>
    </w:lvl>
    <w:lvl w:ilvl="7" w:tplc="FF1ED34E" w:tentative="1">
      <w:start w:val="1"/>
      <w:numFmt w:val="lowerLetter"/>
      <w:lvlText w:val="%8."/>
      <w:lvlJc w:val="left"/>
      <w:pPr>
        <w:ind w:left="6551" w:hanging="360"/>
      </w:pPr>
    </w:lvl>
    <w:lvl w:ilvl="8" w:tplc="EA069C92" w:tentative="1">
      <w:start w:val="1"/>
      <w:numFmt w:val="lowerRoman"/>
      <w:lvlText w:val="%9."/>
      <w:lvlJc w:val="right"/>
      <w:pPr>
        <w:ind w:left="7271" w:hanging="180"/>
      </w:pPr>
    </w:lvl>
  </w:abstractNum>
  <w:abstractNum w:abstractNumId="24" w15:restartNumberingAfterBreak="0">
    <w:nsid w:val="28631C85"/>
    <w:multiLevelType w:val="hybridMultilevel"/>
    <w:tmpl w:val="91FCEC56"/>
    <w:lvl w:ilvl="0" w:tplc="BD4E0918">
      <w:start w:val="1"/>
      <w:numFmt w:val="bullet"/>
      <w:lvlText w:val=""/>
      <w:lvlJc w:val="left"/>
      <w:pPr>
        <w:ind w:left="720" w:hanging="360"/>
      </w:pPr>
      <w:rPr>
        <w:rFonts w:ascii="Symbol" w:hAnsi="Symbol" w:hint="default"/>
      </w:rPr>
    </w:lvl>
    <w:lvl w:ilvl="1" w:tplc="4C62CFAA">
      <w:start w:val="1"/>
      <w:numFmt w:val="bullet"/>
      <w:lvlText w:val="o"/>
      <w:lvlJc w:val="left"/>
      <w:pPr>
        <w:ind w:left="1440" w:hanging="360"/>
      </w:pPr>
      <w:rPr>
        <w:rFonts w:ascii="Courier New" w:hAnsi="Courier New" w:hint="default"/>
      </w:rPr>
    </w:lvl>
    <w:lvl w:ilvl="2" w:tplc="61AA20E0">
      <w:start w:val="1"/>
      <w:numFmt w:val="bullet"/>
      <w:lvlText w:val=""/>
      <w:lvlJc w:val="left"/>
      <w:pPr>
        <w:ind w:left="2160" w:hanging="360"/>
      </w:pPr>
      <w:rPr>
        <w:rFonts w:ascii="Wingdings" w:hAnsi="Wingdings" w:hint="default"/>
      </w:rPr>
    </w:lvl>
    <w:lvl w:ilvl="3" w:tplc="92A43A7A">
      <w:start w:val="1"/>
      <w:numFmt w:val="bullet"/>
      <w:lvlText w:val=""/>
      <w:lvlJc w:val="left"/>
      <w:pPr>
        <w:ind w:left="2880" w:hanging="360"/>
      </w:pPr>
      <w:rPr>
        <w:rFonts w:ascii="Symbol" w:hAnsi="Symbol" w:hint="default"/>
      </w:rPr>
    </w:lvl>
    <w:lvl w:ilvl="4" w:tplc="C44C14A2">
      <w:start w:val="1"/>
      <w:numFmt w:val="bullet"/>
      <w:lvlText w:val="o"/>
      <w:lvlJc w:val="left"/>
      <w:pPr>
        <w:ind w:left="3600" w:hanging="360"/>
      </w:pPr>
      <w:rPr>
        <w:rFonts w:ascii="Courier New" w:hAnsi="Courier New" w:hint="default"/>
      </w:rPr>
    </w:lvl>
    <w:lvl w:ilvl="5" w:tplc="F376B374">
      <w:start w:val="1"/>
      <w:numFmt w:val="bullet"/>
      <w:lvlText w:val=""/>
      <w:lvlJc w:val="left"/>
      <w:pPr>
        <w:ind w:left="4320" w:hanging="360"/>
      </w:pPr>
      <w:rPr>
        <w:rFonts w:ascii="Wingdings" w:hAnsi="Wingdings" w:hint="default"/>
      </w:rPr>
    </w:lvl>
    <w:lvl w:ilvl="6" w:tplc="EC5C1EB4">
      <w:start w:val="1"/>
      <w:numFmt w:val="bullet"/>
      <w:lvlText w:val=""/>
      <w:lvlJc w:val="left"/>
      <w:pPr>
        <w:ind w:left="5040" w:hanging="360"/>
      </w:pPr>
      <w:rPr>
        <w:rFonts w:ascii="Symbol" w:hAnsi="Symbol" w:hint="default"/>
      </w:rPr>
    </w:lvl>
    <w:lvl w:ilvl="7" w:tplc="4222A652">
      <w:start w:val="1"/>
      <w:numFmt w:val="bullet"/>
      <w:lvlText w:val="o"/>
      <w:lvlJc w:val="left"/>
      <w:pPr>
        <w:ind w:left="5760" w:hanging="360"/>
      </w:pPr>
      <w:rPr>
        <w:rFonts w:ascii="Courier New" w:hAnsi="Courier New" w:hint="default"/>
      </w:rPr>
    </w:lvl>
    <w:lvl w:ilvl="8" w:tplc="2730B0DC">
      <w:start w:val="1"/>
      <w:numFmt w:val="bullet"/>
      <w:lvlText w:val=""/>
      <w:lvlJc w:val="left"/>
      <w:pPr>
        <w:ind w:left="6480" w:hanging="360"/>
      </w:pPr>
      <w:rPr>
        <w:rFonts w:ascii="Wingdings" w:hAnsi="Wingdings" w:hint="default"/>
      </w:rPr>
    </w:lvl>
  </w:abstractNum>
  <w:abstractNum w:abstractNumId="25" w15:restartNumberingAfterBreak="0">
    <w:nsid w:val="28F33DCD"/>
    <w:multiLevelType w:val="hybridMultilevel"/>
    <w:tmpl w:val="419A21A4"/>
    <w:lvl w:ilvl="0" w:tplc="3D76405A">
      <w:start w:val="1"/>
      <w:numFmt w:val="decimal"/>
      <w:lvlText w:val="%1)"/>
      <w:lvlJc w:val="left"/>
      <w:pPr>
        <w:ind w:left="644" w:hanging="360"/>
      </w:pPr>
      <w:rPr>
        <w:b w:val="0"/>
      </w:rPr>
    </w:lvl>
    <w:lvl w:ilvl="1" w:tplc="255EDC6C">
      <w:start w:val="1"/>
      <w:numFmt w:val="lowerLetter"/>
      <w:lvlText w:val="%2."/>
      <w:lvlJc w:val="left"/>
      <w:pPr>
        <w:ind w:left="1364" w:hanging="360"/>
      </w:pPr>
    </w:lvl>
    <w:lvl w:ilvl="2" w:tplc="C7C66E68">
      <w:start w:val="1"/>
      <w:numFmt w:val="lowerRoman"/>
      <w:lvlText w:val="%3."/>
      <w:lvlJc w:val="right"/>
      <w:pPr>
        <w:ind w:left="2084" w:hanging="180"/>
      </w:pPr>
    </w:lvl>
    <w:lvl w:ilvl="3" w:tplc="FF84086E" w:tentative="1">
      <w:start w:val="1"/>
      <w:numFmt w:val="decimal"/>
      <w:lvlText w:val="%4."/>
      <w:lvlJc w:val="left"/>
      <w:pPr>
        <w:ind w:left="2804" w:hanging="360"/>
      </w:pPr>
    </w:lvl>
    <w:lvl w:ilvl="4" w:tplc="D64EE88C" w:tentative="1">
      <w:start w:val="1"/>
      <w:numFmt w:val="lowerLetter"/>
      <w:lvlText w:val="%5."/>
      <w:lvlJc w:val="left"/>
      <w:pPr>
        <w:ind w:left="3524" w:hanging="360"/>
      </w:pPr>
    </w:lvl>
    <w:lvl w:ilvl="5" w:tplc="E6B8A6E4" w:tentative="1">
      <w:start w:val="1"/>
      <w:numFmt w:val="lowerRoman"/>
      <w:lvlText w:val="%6."/>
      <w:lvlJc w:val="right"/>
      <w:pPr>
        <w:ind w:left="4244" w:hanging="180"/>
      </w:pPr>
    </w:lvl>
    <w:lvl w:ilvl="6" w:tplc="1328550C" w:tentative="1">
      <w:start w:val="1"/>
      <w:numFmt w:val="decimal"/>
      <w:lvlText w:val="%7."/>
      <w:lvlJc w:val="left"/>
      <w:pPr>
        <w:ind w:left="4964" w:hanging="360"/>
      </w:pPr>
    </w:lvl>
    <w:lvl w:ilvl="7" w:tplc="0BEA91EA" w:tentative="1">
      <w:start w:val="1"/>
      <w:numFmt w:val="lowerLetter"/>
      <w:lvlText w:val="%8."/>
      <w:lvlJc w:val="left"/>
      <w:pPr>
        <w:ind w:left="5684" w:hanging="360"/>
      </w:pPr>
    </w:lvl>
    <w:lvl w:ilvl="8" w:tplc="63A2CBE6" w:tentative="1">
      <w:start w:val="1"/>
      <w:numFmt w:val="lowerRoman"/>
      <w:lvlText w:val="%9."/>
      <w:lvlJc w:val="right"/>
      <w:pPr>
        <w:ind w:left="6404" w:hanging="180"/>
      </w:pPr>
    </w:lvl>
  </w:abstractNum>
  <w:abstractNum w:abstractNumId="26" w15:restartNumberingAfterBreak="0">
    <w:nsid w:val="29FC54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A76CD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2ABD3E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EE5973"/>
    <w:multiLevelType w:val="multilevel"/>
    <w:tmpl w:val="FFFFFFFF"/>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33FD336E"/>
    <w:multiLevelType w:val="multilevel"/>
    <w:tmpl w:val="B7B425EC"/>
    <w:lvl w:ilvl="0">
      <w:start w:val="7"/>
      <w:numFmt w:val="decimal"/>
      <w:lvlText w:val="%1"/>
      <w:lvlJc w:val="left"/>
      <w:pPr>
        <w:ind w:left="360" w:hanging="360"/>
      </w:pPr>
    </w:lvl>
    <w:lvl w:ilvl="1">
      <w:start w:val="1"/>
      <w:numFmt w:val="decimal"/>
      <w:pStyle w:val="Obsah7"/>
      <w:lvlText w:val="%1.%2"/>
      <w:lvlJc w:val="left"/>
      <w:pPr>
        <w:ind w:left="720" w:hanging="360"/>
      </w:pPr>
      <w:rPr>
        <w:b w:val="0"/>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34211189"/>
    <w:multiLevelType w:val="hybridMultilevel"/>
    <w:tmpl w:val="0CE4D68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5F702A7"/>
    <w:multiLevelType w:val="hybridMultilevel"/>
    <w:tmpl w:val="C60EA2BC"/>
    <w:lvl w:ilvl="0" w:tplc="565A48B8">
      <w:start w:val="1"/>
      <w:numFmt w:val="bullet"/>
      <w:lvlText w:val=""/>
      <w:lvlJc w:val="left"/>
      <w:pPr>
        <w:ind w:left="574" w:hanging="360"/>
      </w:pPr>
      <w:rPr>
        <w:rFonts w:ascii="Symbol" w:hAnsi="Symbol" w:hint="default"/>
      </w:rPr>
    </w:lvl>
    <w:lvl w:ilvl="1" w:tplc="50B48144">
      <w:start w:val="1"/>
      <w:numFmt w:val="bullet"/>
      <w:lvlText w:val="o"/>
      <w:lvlJc w:val="left"/>
      <w:pPr>
        <w:ind w:left="1294" w:hanging="360"/>
      </w:pPr>
      <w:rPr>
        <w:rFonts w:ascii="Courier New" w:hAnsi="Courier New" w:hint="default"/>
      </w:rPr>
    </w:lvl>
    <w:lvl w:ilvl="2" w:tplc="8F426DCE">
      <w:start w:val="1"/>
      <w:numFmt w:val="bullet"/>
      <w:lvlText w:val=""/>
      <w:lvlJc w:val="left"/>
      <w:pPr>
        <w:ind w:left="2014" w:hanging="360"/>
      </w:pPr>
      <w:rPr>
        <w:rFonts w:ascii="Wingdings" w:hAnsi="Wingdings" w:hint="default"/>
      </w:rPr>
    </w:lvl>
    <w:lvl w:ilvl="3" w:tplc="F2E86BA6" w:tentative="1">
      <w:start w:val="1"/>
      <w:numFmt w:val="bullet"/>
      <w:lvlText w:val=""/>
      <w:lvlJc w:val="left"/>
      <w:pPr>
        <w:ind w:left="2734" w:hanging="360"/>
      </w:pPr>
      <w:rPr>
        <w:rFonts w:ascii="Symbol" w:hAnsi="Symbol" w:hint="default"/>
      </w:rPr>
    </w:lvl>
    <w:lvl w:ilvl="4" w:tplc="5D9C7D64" w:tentative="1">
      <w:start w:val="1"/>
      <w:numFmt w:val="bullet"/>
      <w:lvlText w:val="o"/>
      <w:lvlJc w:val="left"/>
      <w:pPr>
        <w:ind w:left="3454" w:hanging="360"/>
      </w:pPr>
      <w:rPr>
        <w:rFonts w:ascii="Courier New" w:hAnsi="Courier New" w:hint="default"/>
      </w:rPr>
    </w:lvl>
    <w:lvl w:ilvl="5" w:tplc="F16C69A2" w:tentative="1">
      <w:start w:val="1"/>
      <w:numFmt w:val="bullet"/>
      <w:lvlText w:val=""/>
      <w:lvlJc w:val="left"/>
      <w:pPr>
        <w:ind w:left="4174" w:hanging="360"/>
      </w:pPr>
      <w:rPr>
        <w:rFonts w:ascii="Wingdings" w:hAnsi="Wingdings" w:hint="default"/>
      </w:rPr>
    </w:lvl>
    <w:lvl w:ilvl="6" w:tplc="FA123218" w:tentative="1">
      <w:start w:val="1"/>
      <w:numFmt w:val="bullet"/>
      <w:lvlText w:val=""/>
      <w:lvlJc w:val="left"/>
      <w:pPr>
        <w:ind w:left="4894" w:hanging="360"/>
      </w:pPr>
      <w:rPr>
        <w:rFonts w:ascii="Symbol" w:hAnsi="Symbol" w:hint="default"/>
      </w:rPr>
    </w:lvl>
    <w:lvl w:ilvl="7" w:tplc="19624A4C" w:tentative="1">
      <w:start w:val="1"/>
      <w:numFmt w:val="bullet"/>
      <w:lvlText w:val="o"/>
      <w:lvlJc w:val="left"/>
      <w:pPr>
        <w:ind w:left="5614" w:hanging="360"/>
      </w:pPr>
      <w:rPr>
        <w:rFonts w:ascii="Courier New" w:hAnsi="Courier New" w:hint="default"/>
      </w:rPr>
    </w:lvl>
    <w:lvl w:ilvl="8" w:tplc="98649C78" w:tentative="1">
      <w:start w:val="1"/>
      <w:numFmt w:val="bullet"/>
      <w:lvlText w:val=""/>
      <w:lvlJc w:val="left"/>
      <w:pPr>
        <w:ind w:left="6334" w:hanging="360"/>
      </w:pPr>
      <w:rPr>
        <w:rFonts w:ascii="Wingdings" w:hAnsi="Wingdings" w:hint="default"/>
      </w:rPr>
    </w:lvl>
  </w:abstractNum>
  <w:abstractNum w:abstractNumId="33"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6914ED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39C04747"/>
    <w:multiLevelType w:val="hybridMultilevel"/>
    <w:tmpl w:val="6A66673A"/>
    <w:lvl w:ilvl="0" w:tplc="39AA8E5E">
      <w:start w:val="1"/>
      <w:numFmt w:val="bullet"/>
      <w:lvlText w:val=""/>
      <w:lvlJc w:val="left"/>
      <w:pPr>
        <w:ind w:left="720" w:hanging="360"/>
      </w:pPr>
      <w:rPr>
        <w:rFonts w:ascii="Wingdings" w:hAnsi="Wingdings" w:hint="default"/>
      </w:rPr>
    </w:lvl>
    <w:lvl w:ilvl="1" w:tplc="124E9278">
      <w:start w:val="1"/>
      <w:numFmt w:val="bullet"/>
      <w:lvlText w:val="o"/>
      <w:lvlJc w:val="left"/>
      <w:pPr>
        <w:ind w:left="1440" w:hanging="360"/>
      </w:pPr>
      <w:rPr>
        <w:rFonts w:ascii="Courier New" w:hAnsi="Courier New" w:hint="default"/>
      </w:rPr>
    </w:lvl>
    <w:lvl w:ilvl="2" w:tplc="AEC43B96">
      <w:start w:val="1"/>
      <w:numFmt w:val="bullet"/>
      <w:lvlText w:val=""/>
      <w:lvlJc w:val="left"/>
      <w:pPr>
        <w:ind w:left="2160" w:hanging="360"/>
      </w:pPr>
      <w:rPr>
        <w:rFonts w:ascii="Wingdings" w:hAnsi="Wingdings" w:hint="default"/>
      </w:rPr>
    </w:lvl>
    <w:lvl w:ilvl="3" w:tplc="64CA0364">
      <w:start w:val="1"/>
      <w:numFmt w:val="bullet"/>
      <w:lvlText w:val=""/>
      <w:lvlJc w:val="left"/>
      <w:pPr>
        <w:ind w:left="2880" w:hanging="360"/>
      </w:pPr>
      <w:rPr>
        <w:rFonts w:ascii="Symbol" w:hAnsi="Symbol" w:hint="default"/>
      </w:rPr>
    </w:lvl>
    <w:lvl w:ilvl="4" w:tplc="4DA0466C">
      <w:start w:val="1"/>
      <w:numFmt w:val="bullet"/>
      <w:lvlText w:val="o"/>
      <w:lvlJc w:val="left"/>
      <w:pPr>
        <w:ind w:left="3600" w:hanging="360"/>
      </w:pPr>
      <w:rPr>
        <w:rFonts w:ascii="Courier New" w:hAnsi="Courier New" w:hint="default"/>
      </w:rPr>
    </w:lvl>
    <w:lvl w:ilvl="5" w:tplc="011AB25C">
      <w:start w:val="1"/>
      <w:numFmt w:val="bullet"/>
      <w:lvlText w:val=""/>
      <w:lvlJc w:val="left"/>
      <w:pPr>
        <w:ind w:left="4320" w:hanging="360"/>
      </w:pPr>
      <w:rPr>
        <w:rFonts w:ascii="Wingdings" w:hAnsi="Wingdings" w:hint="default"/>
      </w:rPr>
    </w:lvl>
    <w:lvl w:ilvl="6" w:tplc="0DC49A70">
      <w:start w:val="1"/>
      <w:numFmt w:val="bullet"/>
      <w:lvlText w:val=""/>
      <w:lvlJc w:val="left"/>
      <w:pPr>
        <w:ind w:left="5040" w:hanging="360"/>
      </w:pPr>
      <w:rPr>
        <w:rFonts w:ascii="Symbol" w:hAnsi="Symbol" w:hint="default"/>
      </w:rPr>
    </w:lvl>
    <w:lvl w:ilvl="7" w:tplc="565C941A">
      <w:start w:val="1"/>
      <w:numFmt w:val="bullet"/>
      <w:lvlText w:val="o"/>
      <w:lvlJc w:val="left"/>
      <w:pPr>
        <w:ind w:left="5760" w:hanging="360"/>
      </w:pPr>
      <w:rPr>
        <w:rFonts w:ascii="Courier New" w:hAnsi="Courier New" w:hint="default"/>
      </w:rPr>
    </w:lvl>
    <w:lvl w:ilvl="8" w:tplc="1918F42C">
      <w:start w:val="1"/>
      <w:numFmt w:val="bullet"/>
      <w:lvlText w:val=""/>
      <w:lvlJc w:val="left"/>
      <w:pPr>
        <w:ind w:left="6480" w:hanging="360"/>
      </w:pPr>
      <w:rPr>
        <w:rFonts w:ascii="Wingdings" w:hAnsi="Wingdings" w:hint="default"/>
      </w:rPr>
    </w:lvl>
  </w:abstractNum>
  <w:abstractNum w:abstractNumId="36" w15:restartNumberingAfterBreak="0">
    <w:nsid w:val="3A342B2D"/>
    <w:multiLevelType w:val="hybridMultilevel"/>
    <w:tmpl w:val="04A0D7B6"/>
    <w:lvl w:ilvl="0" w:tplc="03EA714A">
      <w:start w:val="1"/>
      <w:numFmt w:val="lowerLetter"/>
      <w:lvlText w:val="%1)"/>
      <w:lvlJc w:val="left"/>
      <w:pPr>
        <w:ind w:left="720" w:hanging="360"/>
      </w:pPr>
      <w:rPr>
        <w:rFonts w:ascii="Arial" w:hAnsi="Arial" w:hint="default"/>
        <w:sz w:val="22"/>
        <w:szCs w:val="22"/>
      </w:rPr>
    </w:lvl>
    <w:lvl w:ilvl="1" w:tplc="C808762C" w:tentative="1">
      <w:start w:val="1"/>
      <w:numFmt w:val="lowerLetter"/>
      <w:lvlText w:val="%2."/>
      <w:lvlJc w:val="left"/>
      <w:pPr>
        <w:ind w:left="1440" w:hanging="360"/>
      </w:pPr>
    </w:lvl>
    <w:lvl w:ilvl="2" w:tplc="06C29F9A" w:tentative="1">
      <w:start w:val="1"/>
      <w:numFmt w:val="lowerRoman"/>
      <w:lvlText w:val="%3."/>
      <w:lvlJc w:val="right"/>
      <w:pPr>
        <w:ind w:left="2160" w:hanging="180"/>
      </w:pPr>
    </w:lvl>
    <w:lvl w:ilvl="3" w:tplc="498603A4" w:tentative="1">
      <w:start w:val="1"/>
      <w:numFmt w:val="decimal"/>
      <w:lvlText w:val="%4."/>
      <w:lvlJc w:val="left"/>
      <w:pPr>
        <w:ind w:left="2880" w:hanging="360"/>
      </w:pPr>
    </w:lvl>
    <w:lvl w:ilvl="4" w:tplc="F51E1F30" w:tentative="1">
      <w:start w:val="1"/>
      <w:numFmt w:val="lowerLetter"/>
      <w:lvlText w:val="%5."/>
      <w:lvlJc w:val="left"/>
      <w:pPr>
        <w:ind w:left="3600" w:hanging="360"/>
      </w:pPr>
    </w:lvl>
    <w:lvl w:ilvl="5" w:tplc="D42E7274" w:tentative="1">
      <w:start w:val="1"/>
      <w:numFmt w:val="lowerRoman"/>
      <w:lvlText w:val="%6."/>
      <w:lvlJc w:val="right"/>
      <w:pPr>
        <w:ind w:left="4320" w:hanging="180"/>
      </w:pPr>
    </w:lvl>
    <w:lvl w:ilvl="6" w:tplc="494C627E" w:tentative="1">
      <w:start w:val="1"/>
      <w:numFmt w:val="decimal"/>
      <w:lvlText w:val="%7."/>
      <w:lvlJc w:val="left"/>
      <w:pPr>
        <w:ind w:left="5040" w:hanging="360"/>
      </w:pPr>
    </w:lvl>
    <w:lvl w:ilvl="7" w:tplc="E48C93D8" w:tentative="1">
      <w:start w:val="1"/>
      <w:numFmt w:val="lowerLetter"/>
      <w:lvlText w:val="%8."/>
      <w:lvlJc w:val="left"/>
      <w:pPr>
        <w:ind w:left="5760" w:hanging="360"/>
      </w:pPr>
    </w:lvl>
    <w:lvl w:ilvl="8" w:tplc="3C3E63FE" w:tentative="1">
      <w:start w:val="1"/>
      <w:numFmt w:val="lowerRoman"/>
      <w:lvlText w:val="%9."/>
      <w:lvlJc w:val="right"/>
      <w:pPr>
        <w:ind w:left="6480" w:hanging="180"/>
      </w:pPr>
    </w:lvl>
  </w:abstractNum>
  <w:abstractNum w:abstractNumId="37" w15:restartNumberingAfterBreak="0">
    <w:nsid w:val="3C9319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CDE570B"/>
    <w:multiLevelType w:val="hybridMultilevel"/>
    <w:tmpl w:val="284A0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F96207F"/>
    <w:multiLevelType w:val="hybridMultilevel"/>
    <w:tmpl w:val="9E966FB0"/>
    <w:lvl w:ilvl="0" w:tplc="B37AC870">
      <w:start w:val="1"/>
      <w:numFmt w:val="decimal"/>
      <w:lvlText w:val="%1."/>
      <w:lvlJc w:val="left"/>
      <w:pPr>
        <w:ind w:left="720" w:hanging="360"/>
      </w:pPr>
    </w:lvl>
    <w:lvl w:ilvl="1" w:tplc="2A623642" w:tentative="1">
      <w:start w:val="1"/>
      <w:numFmt w:val="lowerLetter"/>
      <w:lvlText w:val="%2."/>
      <w:lvlJc w:val="left"/>
      <w:pPr>
        <w:ind w:left="1440" w:hanging="360"/>
      </w:pPr>
    </w:lvl>
    <w:lvl w:ilvl="2" w:tplc="FAD68998" w:tentative="1">
      <w:start w:val="1"/>
      <w:numFmt w:val="lowerRoman"/>
      <w:lvlText w:val="%3."/>
      <w:lvlJc w:val="right"/>
      <w:pPr>
        <w:ind w:left="2160" w:hanging="180"/>
      </w:pPr>
    </w:lvl>
    <w:lvl w:ilvl="3" w:tplc="33025BA4" w:tentative="1">
      <w:start w:val="1"/>
      <w:numFmt w:val="decimal"/>
      <w:lvlText w:val="%4."/>
      <w:lvlJc w:val="left"/>
      <w:pPr>
        <w:ind w:left="2880" w:hanging="360"/>
      </w:pPr>
    </w:lvl>
    <w:lvl w:ilvl="4" w:tplc="00447804" w:tentative="1">
      <w:start w:val="1"/>
      <w:numFmt w:val="lowerLetter"/>
      <w:lvlText w:val="%5."/>
      <w:lvlJc w:val="left"/>
      <w:pPr>
        <w:ind w:left="3600" w:hanging="360"/>
      </w:pPr>
    </w:lvl>
    <w:lvl w:ilvl="5" w:tplc="A95262C2" w:tentative="1">
      <w:start w:val="1"/>
      <w:numFmt w:val="lowerRoman"/>
      <w:lvlText w:val="%6."/>
      <w:lvlJc w:val="right"/>
      <w:pPr>
        <w:ind w:left="4320" w:hanging="180"/>
      </w:pPr>
    </w:lvl>
    <w:lvl w:ilvl="6" w:tplc="01F6721A" w:tentative="1">
      <w:start w:val="1"/>
      <w:numFmt w:val="decimal"/>
      <w:lvlText w:val="%7."/>
      <w:lvlJc w:val="left"/>
      <w:pPr>
        <w:ind w:left="5040" w:hanging="360"/>
      </w:pPr>
    </w:lvl>
    <w:lvl w:ilvl="7" w:tplc="D27A3D5A" w:tentative="1">
      <w:start w:val="1"/>
      <w:numFmt w:val="lowerLetter"/>
      <w:lvlText w:val="%8."/>
      <w:lvlJc w:val="left"/>
      <w:pPr>
        <w:ind w:left="5760" w:hanging="360"/>
      </w:pPr>
    </w:lvl>
    <w:lvl w:ilvl="8" w:tplc="0DC475F4" w:tentative="1">
      <w:start w:val="1"/>
      <w:numFmt w:val="lowerRoman"/>
      <w:lvlText w:val="%9."/>
      <w:lvlJc w:val="right"/>
      <w:pPr>
        <w:ind w:left="6480" w:hanging="180"/>
      </w:pPr>
    </w:lvl>
  </w:abstractNum>
  <w:abstractNum w:abstractNumId="40" w15:restartNumberingAfterBreak="0">
    <w:nsid w:val="46446B67"/>
    <w:multiLevelType w:val="hybridMultilevel"/>
    <w:tmpl w:val="CC5A0DD4"/>
    <w:lvl w:ilvl="0" w:tplc="9B6CF1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6451A64"/>
    <w:multiLevelType w:val="hybridMultilevel"/>
    <w:tmpl w:val="3F6A33F4"/>
    <w:lvl w:ilvl="0" w:tplc="A5A2BCA0">
      <w:start w:val="1"/>
      <w:numFmt w:val="decimal"/>
      <w:lvlText w:val="%1."/>
      <w:lvlJc w:val="left"/>
      <w:pPr>
        <w:ind w:left="720" w:hanging="360"/>
      </w:pPr>
    </w:lvl>
    <w:lvl w:ilvl="1" w:tplc="F72CEEAC" w:tentative="1">
      <w:start w:val="1"/>
      <w:numFmt w:val="lowerLetter"/>
      <w:lvlText w:val="%2."/>
      <w:lvlJc w:val="left"/>
      <w:pPr>
        <w:ind w:left="1440" w:hanging="360"/>
      </w:pPr>
    </w:lvl>
    <w:lvl w:ilvl="2" w:tplc="CFBC00D8" w:tentative="1">
      <w:start w:val="1"/>
      <w:numFmt w:val="lowerRoman"/>
      <w:lvlText w:val="%3."/>
      <w:lvlJc w:val="right"/>
      <w:pPr>
        <w:ind w:left="2160" w:hanging="180"/>
      </w:pPr>
    </w:lvl>
    <w:lvl w:ilvl="3" w:tplc="C6BC9332" w:tentative="1">
      <w:start w:val="1"/>
      <w:numFmt w:val="decimal"/>
      <w:lvlText w:val="%4."/>
      <w:lvlJc w:val="left"/>
      <w:pPr>
        <w:ind w:left="2880" w:hanging="360"/>
      </w:pPr>
    </w:lvl>
    <w:lvl w:ilvl="4" w:tplc="71206C06" w:tentative="1">
      <w:start w:val="1"/>
      <w:numFmt w:val="lowerLetter"/>
      <w:lvlText w:val="%5."/>
      <w:lvlJc w:val="left"/>
      <w:pPr>
        <w:ind w:left="3600" w:hanging="360"/>
      </w:pPr>
    </w:lvl>
    <w:lvl w:ilvl="5" w:tplc="AACA7A86" w:tentative="1">
      <w:start w:val="1"/>
      <w:numFmt w:val="lowerRoman"/>
      <w:lvlText w:val="%6."/>
      <w:lvlJc w:val="right"/>
      <w:pPr>
        <w:ind w:left="4320" w:hanging="180"/>
      </w:pPr>
    </w:lvl>
    <w:lvl w:ilvl="6" w:tplc="E9BC6B88" w:tentative="1">
      <w:start w:val="1"/>
      <w:numFmt w:val="decimal"/>
      <w:lvlText w:val="%7."/>
      <w:lvlJc w:val="left"/>
      <w:pPr>
        <w:ind w:left="5040" w:hanging="360"/>
      </w:pPr>
    </w:lvl>
    <w:lvl w:ilvl="7" w:tplc="C78CCF06" w:tentative="1">
      <w:start w:val="1"/>
      <w:numFmt w:val="lowerLetter"/>
      <w:lvlText w:val="%8."/>
      <w:lvlJc w:val="left"/>
      <w:pPr>
        <w:ind w:left="5760" w:hanging="360"/>
      </w:pPr>
    </w:lvl>
    <w:lvl w:ilvl="8" w:tplc="C1F44D4E" w:tentative="1">
      <w:start w:val="1"/>
      <w:numFmt w:val="lowerRoman"/>
      <w:lvlText w:val="%9."/>
      <w:lvlJc w:val="right"/>
      <w:pPr>
        <w:ind w:left="6480" w:hanging="180"/>
      </w:pPr>
    </w:lvl>
  </w:abstractNum>
  <w:abstractNum w:abstractNumId="42" w15:restartNumberingAfterBreak="0">
    <w:nsid w:val="472A57CF"/>
    <w:multiLevelType w:val="hybridMultilevel"/>
    <w:tmpl w:val="AF40E0F2"/>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43" w15:restartNumberingAfterBreak="0">
    <w:nsid w:val="4B4510B2"/>
    <w:multiLevelType w:val="multilevel"/>
    <w:tmpl w:val="FFFFFFFF"/>
    <w:lvl w:ilvl="0">
      <w:start w:val="1"/>
      <w:numFmt w:val="lowerLetter"/>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C5A6DFD"/>
    <w:multiLevelType w:val="hybridMultilevel"/>
    <w:tmpl w:val="8018A18C"/>
    <w:lvl w:ilvl="0" w:tplc="537AC10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323036"/>
    <w:multiLevelType w:val="multilevel"/>
    <w:tmpl w:val="63F0652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5055231D"/>
    <w:multiLevelType w:val="hybridMultilevel"/>
    <w:tmpl w:val="9E14E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42560D1"/>
    <w:multiLevelType w:val="hybridMultilevel"/>
    <w:tmpl w:val="56128518"/>
    <w:lvl w:ilvl="0" w:tplc="2F7C123E">
      <w:start w:val="1"/>
      <w:numFmt w:val="lowerLetter"/>
      <w:lvlText w:val="%1)"/>
      <w:lvlJc w:val="left"/>
      <w:pPr>
        <w:ind w:left="720" w:hanging="360"/>
      </w:pPr>
      <w:rPr>
        <w:rFonts w:ascii="Arial" w:hAnsi="Arial" w:hint="default"/>
        <w:sz w:val="22"/>
        <w:szCs w:val="22"/>
      </w:rPr>
    </w:lvl>
    <w:lvl w:ilvl="1" w:tplc="55BA38C4" w:tentative="1">
      <w:start w:val="1"/>
      <w:numFmt w:val="lowerLetter"/>
      <w:lvlText w:val="%2."/>
      <w:lvlJc w:val="left"/>
      <w:pPr>
        <w:ind w:left="1440" w:hanging="360"/>
      </w:pPr>
    </w:lvl>
    <w:lvl w:ilvl="2" w:tplc="443AB6F2" w:tentative="1">
      <w:start w:val="1"/>
      <w:numFmt w:val="lowerRoman"/>
      <w:lvlText w:val="%3."/>
      <w:lvlJc w:val="right"/>
      <w:pPr>
        <w:ind w:left="2160" w:hanging="180"/>
      </w:pPr>
    </w:lvl>
    <w:lvl w:ilvl="3" w:tplc="FCD2C4FE" w:tentative="1">
      <w:start w:val="1"/>
      <w:numFmt w:val="decimal"/>
      <w:lvlText w:val="%4."/>
      <w:lvlJc w:val="left"/>
      <w:pPr>
        <w:ind w:left="2880" w:hanging="360"/>
      </w:pPr>
    </w:lvl>
    <w:lvl w:ilvl="4" w:tplc="EBB4F2B0" w:tentative="1">
      <w:start w:val="1"/>
      <w:numFmt w:val="lowerLetter"/>
      <w:lvlText w:val="%5."/>
      <w:lvlJc w:val="left"/>
      <w:pPr>
        <w:ind w:left="3600" w:hanging="360"/>
      </w:pPr>
    </w:lvl>
    <w:lvl w:ilvl="5" w:tplc="D22ED7EE" w:tentative="1">
      <w:start w:val="1"/>
      <w:numFmt w:val="lowerRoman"/>
      <w:lvlText w:val="%6."/>
      <w:lvlJc w:val="right"/>
      <w:pPr>
        <w:ind w:left="4320" w:hanging="180"/>
      </w:pPr>
    </w:lvl>
    <w:lvl w:ilvl="6" w:tplc="67A2191C" w:tentative="1">
      <w:start w:val="1"/>
      <w:numFmt w:val="decimal"/>
      <w:lvlText w:val="%7."/>
      <w:lvlJc w:val="left"/>
      <w:pPr>
        <w:ind w:left="5040" w:hanging="360"/>
      </w:pPr>
    </w:lvl>
    <w:lvl w:ilvl="7" w:tplc="9EFA7DB6" w:tentative="1">
      <w:start w:val="1"/>
      <w:numFmt w:val="lowerLetter"/>
      <w:lvlText w:val="%8."/>
      <w:lvlJc w:val="left"/>
      <w:pPr>
        <w:ind w:left="5760" w:hanging="360"/>
      </w:pPr>
    </w:lvl>
    <w:lvl w:ilvl="8" w:tplc="4FFCEC66" w:tentative="1">
      <w:start w:val="1"/>
      <w:numFmt w:val="lowerRoman"/>
      <w:lvlText w:val="%9."/>
      <w:lvlJc w:val="right"/>
      <w:pPr>
        <w:ind w:left="6480" w:hanging="180"/>
      </w:pPr>
    </w:lvl>
  </w:abstractNum>
  <w:abstractNum w:abstractNumId="49" w15:restartNumberingAfterBreak="0">
    <w:nsid w:val="55A67E43"/>
    <w:multiLevelType w:val="hybridMultilevel"/>
    <w:tmpl w:val="C614AAB8"/>
    <w:lvl w:ilvl="0" w:tplc="10A88340">
      <w:start w:val="1"/>
      <w:numFmt w:val="lowerLetter"/>
      <w:lvlText w:val="%1)"/>
      <w:lvlJc w:val="left"/>
      <w:pPr>
        <w:ind w:left="1511" w:hanging="360"/>
      </w:pPr>
    </w:lvl>
    <w:lvl w:ilvl="1" w:tplc="9EA4A06A" w:tentative="1">
      <w:start w:val="1"/>
      <w:numFmt w:val="lowerLetter"/>
      <w:lvlText w:val="%2."/>
      <w:lvlJc w:val="left"/>
      <w:pPr>
        <w:ind w:left="2231" w:hanging="360"/>
      </w:pPr>
    </w:lvl>
    <w:lvl w:ilvl="2" w:tplc="9C643EC4" w:tentative="1">
      <w:start w:val="1"/>
      <w:numFmt w:val="lowerRoman"/>
      <w:lvlText w:val="%3."/>
      <w:lvlJc w:val="right"/>
      <w:pPr>
        <w:ind w:left="2951" w:hanging="180"/>
      </w:pPr>
    </w:lvl>
    <w:lvl w:ilvl="3" w:tplc="4DD2F26E" w:tentative="1">
      <w:start w:val="1"/>
      <w:numFmt w:val="decimal"/>
      <w:lvlText w:val="%4."/>
      <w:lvlJc w:val="left"/>
      <w:pPr>
        <w:ind w:left="3671" w:hanging="360"/>
      </w:pPr>
    </w:lvl>
    <w:lvl w:ilvl="4" w:tplc="E9DAE0A8" w:tentative="1">
      <w:start w:val="1"/>
      <w:numFmt w:val="lowerLetter"/>
      <w:lvlText w:val="%5."/>
      <w:lvlJc w:val="left"/>
      <w:pPr>
        <w:ind w:left="4391" w:hanging="360"/>
      </w:pPr>
    </w:lvl>
    <w:lvl w:ilvl="5" w:tplc="0D9422BE" w:tentative="1">
      <w:start w:val="1"/>
      <w:numFmt w:val="lowerRoman"/>
      <w:lvlText w:val="%6."/>
      <w:lvlJc w:val="right"/>
      <w:pPr>
        <w:ind w:left="5111" w:hanging="180"/>
      </w:pPr>
    </w:lvl>
    <w:lvl w:ilvl="6" w:tplc="53A8D5E6" w:tentative="1">
      <w:start w:val="1"/>
      <w:numFmt w:val="decimal"/>
      <w:lvlText w:val="%7."/>
      <w:lvlJc w:val="left"/>
      <w:pPr>
        <w:ind w:left="5831" w:hanging="360"/>
      </w:pPr>
    </w:lvl>
    <w:lvl w:ilvl="7" w:tplc="84A65794" w:tentative="1">
      <w:start w:val="1"/>
      <w:numFmt w:val="lowerLetter"/>
      <w:lvlText w:val="%8."/>
      <w:lvlJc w:val="left"/>
      <w:pPr>
        <w:ind w:left="6551" w:hanging="360"/>
      </w:pPr>
    </w:lvl>
    <w:lvl w:ilvl="8" w:tplc="28A48E62" w:tentative="1">
      <w:start w:val="1"/>
      <w:numFmt w:val="lowerRoman"/>
      <w:lvlText w:val="%9."/>
      <w:lvlJc w:val="right"/>
      <w:pPr>
        <w:ind w:left="7271" w:hanging="180"/>
      </w:pPr>
    </w:lvl>
  </w:abstractNum>
  <w:abstractNum w:abstractNumId="50" w15:restartNumberingAfterBreak="0">
    <w:nsid w:val="57256F23"/>
    <w:multiLevelType w:val="hybridMultilevel"/>
    <w:tmpl w:val="DA36F986"/>
    <w:lvl w:ilvl="0" w:tplc="04050005">
      <w:start w:val="1"/>
      <w:numFmt w:val="bullet"/>
      <w:lvlText w:val=""/>
      <w:lvlJc w:val="left"/>
      <w:pPr>
        <w:ind w:left="2130" w:hanging="360"/>
      </w:pPr>
      <w:rPr>
        <w:rFonts w:ascii="Wingdings" w:hAnsi="Wingdings"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51" w15:restartNumberingAfterBreak="0">
    <w:nsid w:val="587542FF"/>
    <w:multiLevelType w:val="hybridMultilevel"/>
    <w:tmpl w:val="1C32FDB6"/>
    <w:lvl w:ilvl="0" w:tplc="5A6C38A0">
      <w:start w:val="1"/>
      <w:numFmt w:val="decimal"/>
      <w:lvlText w:val="%1)"/>
      <w:lvlJc w:val="left"/>
      <w:pPr>
        <w:ind w:left="786" w:hanging="360"/>
      </w:pPr>
    </w:lvl>
    <w:lvl w:ilvl="1" w:tplc="C56697FE">
      <w:start w:val="1"/>
      <w:numFmt w:val="lowerLetter"/>
      <w:lvlText w:val="%2."/>
      <w:lvlJc w:val="left"/>
      <w:pPr>
        <w:ind w:left="1506" w:hanging="360"/>
      </w:pPr>
    </w:lvl>
    <w:lvl w:ilvl="2" w:tplc="5262CCD6">
      <w:start w:val="1"/>
      <w:numFmt w:val="lowerRoman"/>
      <w:lvlText w:val="%3."/>
      <w:lvlJc w:val="right"/>
      <w:pPr>
        <w:ind w:left="2226" w:hanging="180"/>
      </w:pPr>
    </w:lvl>
    <w:lvl w:ilvl="3" w:tplc="BD20ED4C" w:tentative="1">
      <w:start w:val="1"/>
      <w:numFmt w:val="decimal"/>
      <w:lvlText w:val="%4."/>
      <w:lvlJc w:val="left"/>
      <w:pPr>
        <w:ind w:left="2946" w:hanging="360"/>
      </w:pPr>
    </w:lvl>
    <w:lvl w:ilvl="4" w:tplc="2AD4865A" w:tentative="1">
      <w:start w:val="1"/>
      <w:numFmt w:val="lowerLetter"/>
      <w:lvlText w:val="%5."/>
      <w:lvlJc w:val="left"/>
      <w:pPr>
        <w:ind w:left="3666" w:hanging="360"/>
      </w:pPr>
    </w:lvl>
    <w:lvl w:ilvl="5" w:tplc="939C49B2" w:tentative="1">
      <w:start w:val="1"/>
      <w:numFmt w:val="lowerRoman"/>
      <w:lvlText w:val="%6."/>
      <w:lvlJc w:val="right"/>
      <w:pPr>
        <w:ind w:left="4386" w:hanging="180"/>
      </w:pPr>
    </w:lvl>
    <w:lvl w:ilvl="6" w:tplc="9A1EF44C" w:tentative="1">
      <w:start w:val="1"/>
      <w:numFmt w:val="decimal"/>
      <w:lvlText w:val="%7."/>
      <w:lvlJc w:val="left"/>
      <w:pPr>
        <w:ind w:left="5106" w:hanging="360"/>
      </w:pPr>
    </w:lvl>
    <w:lvl w:ilvl="7" w:tplc="9A787298" w:tentative="1">
      <w:start w:val="1"/>
      <w:numFmt w:val="lowerLetter"/>
      <w:lvlText w:val="%8."/>
      <w:lvlJc w:val="left"/>
      <w:pPr>
        <w:ind w:left="5826" w:hanging="360"/>
      </w:pPr>
    </w:lvl>
    <w:lvl w:ilvl="8" w:tplc="C4FEFB2A" w:tentative="1">
      <w:start w:val="1"/>
      <w:numFmt w:val="lowerRoman"/>
      <w:lvlText w:val="%9."/>
      <w:lvlJc w:val="right"/>
      <w:pPr>
        <w:ind w:left="6546" w:hanging="180"/>
      </w:pPr>
    </w:lvl>
  </w:abstractNum>
  <w:abstractNum w:abstractNumId="52" w15:restartNumberingAfterBreak="0">
    <w:nsid w:val="5B5A511E"/>
    <w:multiLevelType w:val="hybridMultilevel"/>
    <w:tmpl w:val="44B41DB4"/>
    <w:lvl w:ilvl="0" w:tplc="F78C46CC">
      <w:start w:val="1"/>
      <w:numFmt w:val="bullet"/>
      <w:lvlText w:val=""/>
      <w:lvlJc w:val="left"/>
      <w:pPr>
        <w:ind w:left="720" w:hanging="360"/>
      </w:pPr>
      <w:rPr>
        <w:rFonts w:ascii="Symbol" w:hAnsi="Symbol" w:hint="default"/>
      </w:rPr>
    </w:lvl>
    <w:lvl w:ilvl="1" w:tplc="7A36FAB0" w:tentative="1">
      <w:start w:val="1"/>
      <w:numFmt w:val="bullet"/>
      <w:lvlText w:val="o"/>
      <w:lvlJc w:val="left"/>
      <w:pPr>
        <w:ind w:left="1440" w:hanging="360"/>
      </w:pPr>
      <w:rPr>
        <w:rFonts w:ascii="Courier New" w:hAnsi="Courier New" w:hint="default"/>
      </w:rPr>
    </w:lvl>
    <w:lvl w:ilvl="2" w:tplc="C82CDC8E" w:tentative="1">
      <w:start w:val="1"/>
      <w:numFmt w:val="bullet"/>
      <w:lvlText w:val=""/>
      <w:lvlJc w:val="left"/>
      <w:pPr>
        <w:ind w:left="2160" w:hanging="360"/>
      </w:pPr>
      <w:rPr>
        <w:rFonts w:ascii="Wingdings" w:hAnsi="Wingdings" w:hint="default"/>
      </w:rPr>
    </w:lvl>
    <w:lvl w:ilvl="3" w:tplc="D7D214A2" w:tentative="1">
      <w:start w:val="1"/>
      <w:numFmt w:val="bullet"/>
      <w:lvlText w:val=""/>
      <w:lvlJc w:val="left"/>
      <w:pPr>
        <w:ind w:left="2880" w:hanging="360"/>
      </w:pPr>
      <w:rPr>
        <w:rFonts w:ascii="Symbol" w:hAnsi="Symbol" w:hint="default"/>
      </w:rPr>
    </w:lvl>
    <w:lvl w:ilvl="4" w:tplc="CF8268A4" w:tentative="1">
      <w:start w:val="1"/>
      <w:numFmt w:val="bullet"/>
      <w:lvlText w:val="o"/>
      <w:lvlJc w:val="left"/>
      <w:pPr>
        <w:ind w:left="3600" w:hanging="360"/>
      </w:pPr>
      <w:rPr>
        <w:rFonts w:ascii="Courier New" w:hAnsi="Courier New" w:hint="default"/>
      </w:rPr>
    </w:lvl>
    <w:lvl w:ilvl="5" w:tplc="E69A6790" w:tentative="1">
      <w:start w:val="1"/>
      <w:numFmt w:val="bullet"/>
      <w:lvlText w:val=""/>
      <w:lvlJc w:val="left"/>
      <w:pPr>
        <w:ind w:left="4320" w:hanging="360"/>
      </w:pPr>
      <w:rPr>
        <w:rFonts w:ascii="Wingdings" w:hAnsi="Wingdings" w:hint="default"/>
      </w:rPr>
    </w:lvl>
    <w:lvl w:ilvl="6" w:tplc="60C83374" w:tentative="1">
      <w:start w:val="1"/>
      <w:numFmt w:val="bullet"/>
      <w:lvlText w:val=""/>
      <w:lvlJc w:val="left"/>
      <w:pPr>
        <w:ind w:left="5040" w:hanging="360"/>
      </w:pPr>
      <w:rPr>
        <w:rFonts w:ascii="Symbol" w:hAnsi="Symbol" w:hint="default"/>
      </w:rPr>
    </w:lvl>
    <w:lvl w:ilvl="7" w:tplc="354AA08A" w:tentative="1">
      <w:start w:val="1"/>
      <w:numFmt w:val="bullet"/>
      <w:lvlText w:val="o"/>
      <w:lvlJc w:val="left"/>
      <w:pPr>
        <w:ind w:left="5760" w:hanging="360"/>
      </w:pPr>
      <w:rPr>
        <w:rFonts w:ascii="Courier New" w:hAnsi="Courier New" w:hint="default"/>
      </w:rPr>
    </w:lvl>
    <w:lvl w:ilvl="8" w:tplc="38E8A402" w:tentative="1">
      <w:start w:val="1"/>
      <w:numFmt w:val="bullet"/>
      <w:lvlText w:val=""/>
      <w:lvlJc w:val="left"/>
      <w:pPr>
        <w:ind w:left="6480" w:hanging="360"/>
      </w:pPr>
      <w:rPr>
        <w:rFonts w:ascii="Wingdings" w:hAnsi="Wingdings" w:hint="default"/>
      </w:rPr>
    </w:lvl>
  </w:abstractNum>
  <w:abstractNum w:abstractNumId="53" w15:restartNumberingAfterBreak="0">
    <w:nsid w:val="62FE4730"/>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4" w15:restartNumberingAfterBreak="0">
    <w:nsid w:val="63A923F3"/>
    <w:multiLevelType w:val="hybridMultilevel"/>
    <w:tmpl w:val="B02C1B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66790D06"/>
    <w:multiLevelType w:val="hybridMultilevel"/>
    <w:tmpl w:val="7358863A"/>
    <w:lvl w:ilvl="0" w:tplc="DC041100">
      <w:numFmt w:val="bullet"/>
      <w:lvlText w:val="-"/>
      <w:lvlJc w:val="left"/>
      <w:pPr>
        <w:ind w:left="1432" w:hanging="360"/>
      </w:pPr>
      <w:rPr>
        <w:rFonts w:ascii="Calibri" w:eastAsia="Times New Roman" w:hAnsi="Calibri" w:cs="Calibri"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6" w15:restartNumberingAfterBreak="0">
    <w:nsid w:val="66866C8E"/>
    <w:multiLevelType w:val="singleLevel"/>
    <w:tmpl w:val="99799371"/>
    <w:lvl w:ilvl="0">
      <w:start w:val="1"/>
      <w:numFmt w:val="decimal"/>
      <w:lvlText w:val="%1."/>
      <w:legacy w:legacy="1" w:legacySpace="0" w:legacyIndent="360"/>
      <w:lvlJc w:val="left"/>
      <w:pPr>
        <w:ind w:left="360" w:hanging="360"/>
      </w:pPr>
      <w:rPr>
        <w:rFonts w:ascii="Arial" w:hAnsi="Arial" w:hint="default"/>
        <w:b w:val="0"/>
      </w:rPr>
    </w:lvl>
  </w:abstractNum>
  <w:abstractNum w:abstractNumId="57" w15:restartNumberingAfterBreak="0">
    <w:nsid w:val="66866C94"/>
    <w:multiLevelType w:val="hybridMultilevel"/>
    <w:tmpl w:val="9979936B"/>
    <w:lvl w:ilvl="0" w:tplc="314ED5A6">
      <w:start w:val="1"/>
      <w:numFmt w:val="decimal"/>
      <w:lvlText w:val="%1."/>
      <w:lvlJc w:val="left"/>
      <w:pPr>
        <w:ind w:left="720" w:hanging="360"/>
      </w:pPr>
    </w:lvl>
    <w:lvl w:ilvl="1" w:tplc="DEDAD61A">
      <w:start w:val="1"/>
      <w:numFmt w:val="lowerLetter"/>
      <w:lvlText w:val="%2."/>
      <w:lvlJc w:val="left"/>
      <w:pPr>
        <w:ind w:left="1440" w:hanging="360"/>
      </w:pPr>
    </w:lvl>
    <w:lvl w:ilvl="2" w:tplc="2162000A">
      <w:start w:val="1"/>
      <w:numFmt w:val="lowerRoman"/>
      <w:lvlText w:val="%3."/>
      <w:lvlJc w:val="right"/>
      <w:pPr>
        <w:ind w:left="2160" w:hanging="180"/>
      </w:pPr>
    </w:lvl>
    <w:lvl w:ilvl="3" w:tplc="D66ED118">
      <w:start w:val="1"/>
      <w:numFmt w:val="decimal"/>
      <w:lvlText w:val="%4."/>
      <w:lvlJc w:val="left"/>
      <w:pPr>
        <w:ind w:left="2880" w:hanging="360"/>
      </w:pPr>
    </w:lvl>
    <w:lvl w:ilvl="4" w:tplc="1CD6B6CA">
      <w:start w:val="1"/>
      <w:numFmt w:val="lowerLetter"/>
      <w:lvlText w:val="%5."/>
      <w:lvlJc w:val="left"/>
      <w:pPr>
        <w:ind w:left="3600" w:hanging="360"/>
      </w:pPr>
    </w:lvl>
    <w:lvl w:ilvl="5" w:tplc="087E2162">
      <w:start w:val="1"/>
      <w:numFmt w:val="lowerRoman"/>
      <w:lvlText w:val="%6."/>
      <w:lvlJc w:val="right"/>
      <w:pPr>
        <w:ind w:left="4320" w:hanging="180"/>
      </w:pPr>
    </w:lvl>
    <w:lvl w:ilvl="6" w:tplc="17C2DD24">
      <w:start w:val="1"/>
      <w:numFmt w:val="decimal"/>
      <w:lvlText w:val="%7."/>
      <w:lvlJc w:val="left"/>
      <w:pPr>
        <w:ind w:left="5040" w:hanging="360"/>
      </w:pPr>
    </w:lvl>
    <w:lvl w:ilvl="7" w:tplc="4A7E4AA2">
      <w:start w:val="1"/>
      <w:numFmt w:val="lowerLetter"/>
      <w:lvlText w:val="%8."/>
      <w:lvlJc w:val="left"/>
      <w:pPr>
        <w:ind w:left="5760" w:hanging="360"/>
      </w:pPr>
    </w:lvl>
    <w:lvl w:ilvl="8" w:tplc="B812334A">
      <w:start w:val="1"/>
      <w:numFmt w:val="lowerRoman"/>
      <w:lvlText w:val="%9."/>
      <w:lvlJc w:val="right"/>
      <w:pPr>
        <w:ind w:left="6480" w:hanging="180"/>
      </w:pPr>
    </w:lvl>
  </w:abstractNum>
  <w:abstractNum w:abstractNumId="58" w15:restartNumberingAfterBreak="0">
    <w:nsid w:val="66866C96"/>
    <w:multiLevelType w:val="hybridMultilevel"/>
    <w:tmpl w:val="99799369"/>
    <w:lvl w:ilvl="0" w:tplc="4DF8979C">
      <w:start w:val="1"/>
      <w:numFmt w:val="lowerLetter"/>
      <w:lvlText w:val="%1)"/>
      <w:lvlJc w:val="left"/>
      <w:pPr>
        <w:ind w:left="1146" w:hanging="360"/>
      </w:pPr>
    </w:lvl>
    <w:lvl w:ilvl="1" w:tplc="DB6AF512">
      <w:start w:val="1"/>
      <w:numFmt w:val="lowerLetter"/>
      <w:lvlText w:val="%2."/>
      <w:lvlJc w:val="left"/>
      <w:pPr>
        <w:ind w:left="1866" w:hanging="360"/>
      </w:pPr>
    </w:lvl>
    <w:lvl w:ilvl="2" w:tplc="502E55FE">
      <w:start w:val="1"/>
      <w:numFmt w:val="lowerRoman"/>
      <w:lvlText w:val="%3."/>
      <w:lvlJc w:val="right"/>
      <w:pPr>
        <w:ind w:left="2586" w:hanging="180"/>
      </w:pPr>
    </w:lvl>
    <w:lvl w:ilvl="3" w:tplc="70805902">
      <w:start w:val="1"/>
      <w:numFmt w:val="decimal"/>
      <w:lvlText w:val="%4."/>
      <w:lvlJc w:val="left"/>
      <w:pPr>
        <w:ind w:left="3306" w:hanging="360"/>
      </w:pPr>
    </w:lvl>
    <w:lvl w:ilvl="4" w:tplc="1B8E74E8">
      <w:start w:val="1"/>
      <w:numFmt w:val="lowerLetter"/>
      <w:lvlText w:val="%5."/>
      <w:lvlJc w:val="left"/>
      <w:pPr>
        <w:ind w:left="4026" w:hanging="360"/>
      </w:pPr>
    </w:lvl>
    <w:lvl w:ilvl="5" w:tplc="65B40D56">
      <w:start w:val="1"/>
      <w:numFmt w:val="lowerRoman"/>
      <w:lvlText w:val="%6."/>
      <w:lvlJc w:val="right"/>
      <w:pPr>
        <w:ind w:left="4746" w:hanging="180"/>
      </w:pPr>
    </w:lvl>
    <w:lvl w:ilvl="6" w:tplc="01BE1288">
      <w:start w:val="1"/>
      <w:numFmt w:val="decimal"/>
      <w:lvlText w:val="%7."/>
      <w:lvlJc w:val="left"/>
      <w:pPr>
        <w:ind w:left="5466" w:hanging="360"/>
      </w:pPr>
    </w:lvl>
    <w:lvl w:ilvl="7" w:tplc="332A2702">
      <w:start w:val="1"/>
      <w:numFmt w:val="lowerLetter"/>
      <w:lvlText w:val="%8."/>
      <w:lvlJc w:val="left"/>
      <w:pPr>
        <w:ind w:left="6186" w:hanging="360"/>
      </w:pPr>
    </w:lvl>
    <w:lvl w:ilvl="8" w:tplc="C8341C3E">
      <w:start w:val="1"/>
      <w:numFmt w:val="lowerRoman"/>
      <w:lvlText w:val="%9."/>
      <w:lvlJc w:val="right"/>
      <w:pPr>
        <w:ind w:left="6906" w:hanging="180"/>
      </w:pPr>
    </w:lvl>
  </w:abstractNum>
  <w:abstractNum w:abstractNumId="59" w15:restartNumberingAfterBreak="0">
    <w:nsid w:val="67E46573"/>
    <w:multiLevelType w:val="hybridMultilevel"/>
    <w:tmpl w:val="3236CDAC"/>
    <w:lvl w:ilvl="0" w:tplc="321A68E2">
      <w:start w:val="1"/>
      <w:numFmt w:val="lowerLetter"/>
      <w:lvlText w:val="%1)"/>
      <w:lvlJc w:val="left"/>
      <w:pPr>
        <w:ind w:left="644" w:hanging="360"/>
      </w:pPr>
      <w:rPr>
        <w:rFonts w:ascii="Arial" w:hAnsi="Arial" w:hint="default"/>
        <w:sz w:val="22"/>
        <w:szCs w:val="22"/>
      </w:rPr>
    </w:lvl>
    <w:lvl w:ilvl="1" w:tplc="052A969A">
      <w:start w:val="1"/>
      <w:numFmt w:val="lowerLetter"/>
      <w:lvlText w:val="%2."/>
      <w:lvlJc w:val="left"/>
      <w:pPr>
        <w:ind w:left="1440" w:hanging="360"/>
      </w:pPr>
    </w:lvl>
    <w:lvl w:ilvl="2" w:tplc="FC8895AA">
      <w:start w:val="1"/>
      <w:numFmt w:val="lowerRoman"/>
      <w:lvlText w:val="%3."/>
      <w:lvlJc w:val="right"/>
      <w:pPr>
        <w:ind w:left="2160" w:hanging="180"/>
      </w:pPr>
    </w:lvl>
    <w:lvl w:ilvl="3" w:tplc="02967DD8">
      <w:start w:val="1"/>
      <w:numFmt w:val="decimal"/>
      <w:lvlText w:val="%4."/>
      <w:lvlJc w:val="left"/>
      <w:pPr>
        <w:ind w:left="786" w:hanging="360"/>
      </w:pPr>
      <w:rPr>
        <w:color w:val="auto"/>
      </w:rPr>
    </w:lvl>
    <w:lvl w:ilvl="4" w:tplc="34C6F764">
      <w:start w:val="1"/>
      <w:numFmt w:val="lowerLetter"/>
      <w:lvlText w:val="%5."/>
      <w:lvlJc w:val="left"/>
      <w:pPr>
        <w:ind w:left="3600" w:hanging="360"/>
      </w:pPr>
    </w:lvl>
    <w:lvl w:ilvl="5" w:tplc="8048DDEA">
      <w:start w:val="1"/>
      <w:numFmt w:val="lowerRoman"/>
      <w:lvlText w:val="%6."/>
      <w:lvlJc w:val="right"/>
      <w:pPr>
        <w:ind w:left="4320" w:hanging="180"/>
      </w:pPr>
    </w:lvl>
    <w:lvl w:ilvl="6" w:tplc="F7703132">
      <w:start w:val="1"/>
      <w:numFmt w:val="decimal"/>
      <w:lvlText w:val="%7."/>
      <w:lvlJc w:val="left"/>
      <w:pPr>
        <w:ind w:left="5040" w:hanging="360"/>
      </w:pPr>
    </w:lvl>
    <w:lvl w:ilvl="7" w:tplc="D0E80D80">
      <w:start w:val="1"/>
      <w:numFmt w:val="lowerLetter"/>
      <w:lvlText w:val="%8."/>
      <w:lvlJc w:val="left"/>
      <w:pPr>
        <w:ind w:left="5760" w:hanging="360"/>
      </w:pPr>
    </w:lvl>
    <w:lvl w:ilvl="8" w:tplc="39C23532">
      <w:start w:val="1"/>
      <w:numFmt w:val="lowerRoman"/>
      <w:lvlText w:val="%9."/>
      <w:lvlJc w:val="right"/>
      <w:pPr>
        <w:ind w:left="6480" w:hanging="180"/>
      </w:pPr>
    </w:lvl>
  </w:abstractNum>
  <w:abstractNum w:abstractNumId="60" w15:restartNumberingAfterBreak="0">
    <w:nsid w:val="691052D6"/>
    <w:multiLevelType w:val="multilevel"/>
    <w:tmpl w:val="28AA5E0A"/>
    <w:lvl w:ilvl="0">
      <w:start w:val="1"/>
      <w:numFmt w:val="lowerLetter"/>
      <w:lvlText w:val="%1)"/>
      <w:lvlJc w:val="left"/>
      <w:pPr>
        <w:ind w:left="360" w:hanging="360"/>
      </w:pPr>
      <w:rPr>
        <w:rFonts w:ascii="Calibri" w:hAnsi="Calibri"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1" w15:restartNumberingAfterBreak="0">
    <w:nsid w:val="6A13740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6AE229E7"/>
    <w:multiLevelType w:val="hybridMultilevel"/>
    <w:tmpl w:val="D13ED5A2"/>
    <w:lvl w:ilvl="0" w:tplc="BACCDE8E">
      <w:start w:val="1"/>
      <w:numFmt w:val="lowerLetter"/>
      <w:lvlText w:val="%1)"/>
      <w:lvlJc w:val="left"/>
      <w:pPr>
        <w:ind w:left="720" w:hanging="360"/>
      </w:pPr>
      <w:rPr>
        <w:rFonts w:ascii="Arial" w:hAnsi="Arial" w:hint="default"/>
        <w:b w:val="0"/>
        <w:sz w:val="22"/>
        <w:szCs w:val="22"/>
      </w:rPr>
    </w:lvl>
    <w:lvl w:ilvl="1" w:tplc="AB44FECC" w:tentative="1">
      <w:start w:val="1"/>
      <w:numFmt w:val="lowerLetter"/>
      <w:lvlText w:val="%2."/>
      <w:lvlJc w:val="left"/>
      <w:pPr>
        <w:ind w:left="1440" w:hanging="360"/>
      </w:pPr>
    </w:lvl>
    <w:lvl w:ilvl="2" w:tplc="7EE0BAA6" w:tentative="1">
      <w:start w:val="1"/>
      <w:numFmt w:val="lowerRoman"/>
      <w:lvlText w:val="%3."/>
      <w:lvlJc w:val="right"/>
      <w:pPr>
        <w:ind w:left="2160" w:hanging="180"/>
      </w:pPr>
    </w:lvl>
    <w:lvl w:ilvl="3" w:tplc="2682AB24" w:tentative="1">
      <w:start w:val="1"/>
      <w:numFmt w:val="decimal"/>
      <w:lvlText w:val="%4."/>
      <w:lvlJc w:val="left"/>
      <w:pPr>
        <w:ind w:left="2880" w:hanging="360"/>
      </w:pPr>
    </w:lvl>
    <w:lvl w:ilvl="4" w:tplc="2A520B6A" w:tentative="1">
      <w:start w:val="1"/>
      <w:numFmt w:val="lowerLetter"/>
      <w:lvlText w:val="%5."/>
      <w:lvlJc w:val="left"/>
      <w:pPr>
        <w:ind w:left="3600" w:hanging="360"/>
      </w:pPr>
    </w:lvl>
    <w:lvl w:ilvl="5" w:tplc="5C6E5582" w:tentative="1">
      <w:start w:val="1"/>
      <w:numFmt w:val="lowerRoman"/>
      <w:lvlText w:val="%6."/>
      <w:lvlJc w:val="right"/>
      <w:pPr>
        <w:ind w:left="4320" w:hanging="180"/>
      </w:pPr>
    </w:lvl>
    <w:lvl w:ilvl="6" w:tplc="C7DAB414" w:tentative="1">
      <w:start w:val="1"/>
      <w:numFmt w:val="decimal"/>
      <w:lvlText w:val="%7."/>
      <w:lvlJc w:val="left"/>
      <w:pPr>
        <w:ind w:left="5040" w:hanging="360"/>
      </w:pPr>
    </w:lvl>
    <w:lvl w:ilvl="7" w:tplc="F0C67970" w:tentative="1">
      <w:start w:val="1"/>
      <w:numFmt w:val="lowerLetter"/>
      <w:lvlText w:val="%8."/>
      <w:lvlJc w:val="left"/>
      <w:pPr>
        <w:ind w:left="5760" w:hanging="360"/>
      </w:pPr>
    </w:lvl>
    <w:lvl w:ilvl="8" w:tplc="3EAA7B44" w:tentative="1">
      <w:start w:val="1"/>
      <w:numFmt w:val="lowerRoman"/>
      <w:lvlText w:val="%9."/>
      <w:lvlJc w:val="right"/>
      <w:pPr>
        <w:ind w:left="6480" w:hanging="180"/>
      </w:pPr>
    </w:lvl>
  </w:abstractNum>
  <w:abstractNum w:abstractNumId="63" w15:restartNumberingAfterBreak="0">
    <w:nsid w:val="6C414609"/>
    <w:multiLevelType w:val="hybridMultilevel"/>
    <w:tmpl w:val="2D880F1A"/>
    <w:lvl w:ilvl="0" w:tplc="186058D8">
      <w:start w:val="1"/>
      <w:numFmt w:val="lowerLetter"/>
      <w:lvlText w:val="%1)"/>
      <w:lvlJc w:val="left"/>
      <w:pPr>
        <w:ind w:left="720" w:hanging="360"/>
      </w:pPr>
      <w:rPr>
        <w:rFonts w:ascii="Calibri" w:hAnsi="Calibri" w:hint="default"/>
        <w:sz w:val="22"/>
        <w:szCs w:val="22"/>
      </w:rPr>
    </w:lvl>
    <w:lvl w:ilvl="1" w:tplc="C63C6DB8" w:tentative="1">
      <w:start w:val="1"/>
      <w:numFmt w:val="lowerLetter"/>
      <w:lvlText w:val="%2."/>
      <w:lvlJc w:val="left"/>
      <w:pPr>
        <w:ind w:left="1440" w:hanging="360"/>
      </w:pPr>
    </w:lvl>
    <w:lvl w:ilvl="2" w:tplc="9878BE36" w:tentative="1">
      <w:start w:val="1"/>
      <w:numFmt w:val="lowerRoman"/>
      <w:lvlText w:val="%3."/>
      <w:lvlJc w:val="right"/>
      <w:pPr>
        <w:ind w:left="2160" w:hanging="180"/>
      </w:pPr>
    </w:lvl>
    <w:lvl w:ilvl="3" w:tplc="A9466E84" w:tentative="1">
      <w:start w:val="1"/>
      <w:numFmt w:val="decimal"/>
      <w:lvlText w:val="%4."/>
      <w:lvlJc w:val="left"/>
      <w:pPr>
        <w:ind w:left="2880" w:hanging="360"/>
      </w:pPr>
    </w:lvl>
    <w:lvl w:ilvl="4" w:tplc="4E7C82E4" w:tentative="1">
      <w:start w:val="1"/>
      <w:numFmt w:val="lowerLetter"/>
      <w:lvlText w:val="%5."/>
      <w:lvlJc w:val="left"/>
      <w:pPr>
        <w:ind w:left="3600" w:hanging="360"/>
      </w:pPr>
    </w:lvl>
    <w:lvl w:ilvl="5" w:tplc="CC463536" w:tentative="1">
      <w:start w:val="1"/>
      <w:numFmt w:val="lowerRoman"/>
      <w:lvlText w:val="%6."/>
      <w:lvlJc w:val="right"/>
      <w:pPr>
        <w:ind w:left="4320" w:hanging="180"/>
      </w:pPr>
    </w:lvl>
    <w:lvl w:ilvl="6" w:tplc="A6D0E890" w:tentative="1">
      <w:start w:val="1"/>
      <w:numFmt w:val="decimal"/>
      <w:lvlText w:val="%7."/>
      <w:lvlJc w:val="left"/>
      <w:pPr>
        <w:ind w:left="5040" w:hanging="360"/>
      </w:pPr>
    </w:lvl>
    <w:lvl w:ilvl="7" w:tplc="8496E760" w:tentative="1">
      <w:start w:val="1"/>
      <w:numFmt w:val="lowerLetter"/>
      <w:lvlText w:val="%8."/>
      <w:lvlJc w:val="left"/>
      <w:pPr>
        <w:ind w:left="5760" w:hanging="360"/>
      </w:pPr>
    </w:lvl>
    <w:lvl w:ilvl="8" w:tplc="E6EEE7AE" w:tentative="1">
      <w:start w:val="1"/>
      <w:numFmt w:val="lowerRoman"/>
      <w:lvlText w:val="%9."/>
      <w:lvlJc w:val="right"/>
      <w:pPr>
        <w:ind w:left="6480" w:hanging="180"/>
      </w:pPr>
    </w:lvl>
  </w:abstractNum>
  <w:abstractNum w:abstractNumId="64" w15:restartNumberingAfterBreak="0">
    <w:nsid w:val="6C890517"/>
    <w:multiLevelType w:val="multilevel"/>
    <w:tmpl w:val="0E78989A"/>
    <w:lvl w:ilvl="0">
      <w:start w:val="7"/>
      <w:numFmt w:val="upperRoman"/>
      <w:suff w:val="nothing"/>
      <w:lvlText w:val="%1."/>
      <w:lvlJc w:val="left"/>
      <w:pPr>
        <w:ind w:left="360" w:hanging="360"/>
      </w:pPr>
      <w:rPr>
        <w:b/>
      </w:rPr>
    </w:lvl>
    <w:lvl w:ilvl="1">
      <w:start w:val="1"/>
      <w:numFmt w:val="decimal"/>
      <w:lvlText w:val="%1.%2."/>
      <w:lvlJc w:val="left"/>
      <w:pPr>
        <w:ind w:left="4472" w:hanging="360"/>
      </w:pPr>
      <w:rPr>
        <w:b w:val="0"/>
      </w:rPr>
    </w:lvl>
    <w:lvl w:ilvl="2">
      <w:start w:val="1"/>
      <w:numFmt w:val="decimal"/>
      <w:lvlRestart w:val="0"/>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DBD4983"/>
    <w:multiLevelType w:val="multilevel"/>
    <w:tmpl w:val="CCC09B60"/>
    <w:lvl w:ilvl="0">
      <w:start w:val="1"/>
      <w:numFmt w:val="decimal"/>
      <w:lvlText w:val="%1"/>
      <w:lvlJc w:val="left"/>
      <w:pPr>
        <w:ind w:left="480" w:hanging="480"/>
      </w:pPr>
    </w:lvl>
    <w:lvl w:ilvl="1">
      <w:start w:val="3"/>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6" w15:restartNumberingAfterBreak="0">
    <w:nsid w:val="6E9111FE"/>
    <w:multiLevelType w:val="hybridMultilevel"/>
    <w:tmpl w:val="D29C2F08"/>
    <w:lvl w:ilvl="0" w:tplc="3A2E459C">
      <w:start w:val="1"/>
      <w:numFmt w:val="bullet"/>
      <w:lvlText w:val=""/>
      <w:lvlJc w:val="left"/>
      <w:pPr>
        <w:ind w:left="720" w:hanging="360"/>
      </w:pPr>
      <w:rPr>
        <w:rFonts w:ascii="Symbol" w:hAnsi="Symbol" w:hint="default"/>
      </w:rPr>
    </w:lvl>
    <w:lvl w:ilvl="1" w:tplc="C2108616" w:tentative="1">
      <w:start w:val="1"/>
      <w:numFmt w:val="bullet"/>
      <w:lvlText w:val="o"/>
      <w:lvlJc w:val="left"/>
      <w:pPr>
        <w:ind w:left="1440" w:hanging="360"/>
      </w:pPr>
      <w:rPr>
        <w:rFonts w:ascii="Courier New" w:hAnsi="Courier New" w:hint="default"/>
      </w:rPr>
    </w:lvl>
    <w:lvl w:ilvl="2" w:tplc="A26A2856" w:tentative="1">
      <w:start w:val="1"/>
      <w:numFmt w:val="bullet"/>
      <w:lvlText w:val=""/>
      <w:lvlJc w:val="left"/>
      <w:pPr>
        <w:ind w:left="2160" w:hanging="360"/>
      </w:pPr>
      <w:rPr>
        <w:rFonts w:ascii="Wingdings" w:hAnsi="Wingdings" w:hint="default"/>
      </w:rPr>
    </w:lvl>
    <w:lvl w:ilvl="3" w:tplc="F11A13DC" w:tentative="1">
      <w:start w:val="1"/>
      <w:numFmt w:val="bullet"/>
      <w:lvlText w:val=""/>
      <w:lvlJc w:val="left"/>
      <w:pPr>
        <w:ind w:left="2880" w:hanging="360"/>
      </w:pPr>
      <w:rPr>
        <w:rFonts w:ascii="Symbol" w:hAnsi="Symbol" w:hint="default"/>
      </w:rPr>
    </w:lvl>
    <w:lvl w:ilvl="4" w:tplc="32C2A62C" w:tentative="1">
      <w:start w:val="1"/>
      <w:numFmt w:val="bullet"/>
      <w:lvlText w:val="o"/>
      <w:lvlJc w:val="left"/>
      <w:pPr>
        <w:ind w:left="3600" w:hanging="360"/>
      </w:pPr>
      <w:rPr>
        <w:rFonts w:ascii="Courier New" w:hAnsi="Courier New" w:hint="default"/>
      </w:rPr>
    </w:lvl>
    <w:lvl w:ilvl="5" w:tplc="5A888B7A" w:tentative="1">
      <w:start w:val="1"/>
      <w:numFmt w:val="bullet"/>
      <w:lvlText w:val=""/>
      <w:lvlJc w:val="left"/>
      <w:pPr>
        <w:ind w:left="4320" w:hanging="360"/>
      </w:pPr>
      <w:rPr>
        <w:rFonts w:ascii="Wingdings" w:hAnsi="Wingdings" w:hint="default"/>
      </w:rPr>
    </w:lvl>
    <w:lvl w:ilvl="6" w:tplc="705CDD60" w:tentative="1">
      <w:start w:val="1"/>
      <w:numFmt w:val="bullet"/>
      <w:lvlText w:val=""/>
      <w:lvlJc w:val="left"/>
      <w:pPr>
        <w:ind w:left="5040" w:hanging="360"/>
      </w:pPr>
      <w:rPr>
        <w:rFonts w:ascii="Symbol" w:hAnsi="Symbol" w:hint="default"/>
      </w:rPr>
    </w:lvl>
    <w:lvl w:ilvl="7" w:tplc="6752541E" w:tentative="1">
      <w:start w:val="1"/>
      <w:numFmt w:val="bullet"/>
      <w:lvlText w:val="o"/>
      <w:lvlJc w:val="left"/>
      <w:pPr>
        <w:ind w:left="5760" w:hanging="360"/>
      </w:pPr>
      <w:rPr>
        <w:rFonts w:ascii="Courier New" w:hAnsi="Courier New" w:hint="default"/>
      </w:rPr>
    </w:lvl>
    <w:lvl w:ilvl="8" w:tplc="6F4E9648" w:tentative="1">
      <w:start w:val="1"/>
      <w:numFmt w:val="bullet"/>
      <w:lvlText w:val=""/>
      <w:lvlJc w:val="left"/>
      <w:pPr>
        <w:ind w:left="6480" w:hanging="360"/>
      </w:pPr>
      <w:rPr>
        <w:rFonts w:ascii="Wingdings" w:hAnsi="Wingdings" w:hint="default"/>
      </w:rPr>
    </w:lvl>
  </w:abstractNum>
  <w:abstractNum w:abstractNumId="67" w15:restartNumberingAfterBreak="0">
    <w:nsid w:val="71D014A4"/>
    <w:multiLevelType w:val="multilevel"/>
    <w:tmpl w:val="D6480142"/>
    <w:lvl w:ilvl="0">
      <w:start w:val="1"/>
      <w:numFmt w:val="decimal"/>
      <w:lvlText w:val="%1."/>
      <w:lvlJc w:val="left"/>
      <w:pPr>
        <w:ind w:left="502" w:hanging="360"/>
      </w:pPr>
      <w:rPr>
        <w:b/>
        <w:u w:val="none"/>
      </w:rPr>
    </w:lvl>
    <w:lvl w:ilvl="1">
      <w:start w:val="1"/>
      <w:numFmt w:val="decimal"/>
      <w:lvlText w:val="%1.%2."/>
      <w:lvlJc w:val="left"/>
      <w:pPr>
        <w:ind w:left="502" w:hanging="360"/>
      </w:pPr>
      <w:rPr>
        <w:b w:val="0"/>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68" w15:restartNumberingAfterBreak="0">
    <w:nsid w:val="721C6133"/>
    <w:multiLevelType w:val="multilevel"/>
    <w:tmpl w:val="1842ECC0"/>
    <w:lvl w:ilvl="0">
      <w:start w:val="1"/>
      <w:numFmt w:val="decimal"/>
      <w:lvlText w:val="%1."/>
      <w:lvlJc w:val="left"/>
      <w:pPr>
        <w:ind w:left="360" w:hanging="360"/>
      </w:pPr>
    </w:lvl>
    <w:lvl w:ilvl="1">
      <w:start w:val="1"/>
      <w:numFmt w:val="decimal"/>
      <w:lvlText w:val="%1.%2."/>
      <w:lvlJc w:val="left"/>
      <w:pPr>
        <w:ind w:left="432" w:hanging="432"/>
      </w:pPr>
      <w:rPr>
        <w:b w:val="0"/>
        <w:bCs/>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2C26018"/>
    <w:multiLevelType w:val="hybridMultilevel"/>
    <w:tmpl w:val="541897A4"/>
    <w:lvl w:ilvl="0" w:tplc="CA501848">
      <w:start w:val="1"/>
      <w:numFmt w:val="bullet"/>
      <w:lvlText w:val=""/>
      <w:lvlJc w:val="left"/>
      <w:pPr>
        <w:ind w:left="700" w:hanging="700"/>
      </w:pPr>
      <w:rPr>
        <w:rFonts w:ascii="Symbol" w:hAnsi="Symbol" w:hint="default"/>
      </w:rPr>
    </w:lvl>
    <w:lvl w:ilvl="1" w:tplc="D90ACD8C" w:tentative="1">
      <w:start w:val="1"/>
      <w:numFmt w:val="bullet"/>
      <w:lvlText w:val="o"/>
      <w:lvlJc w:val="left"/>
      <w:pPr>
        <w:ind w:left="1440" w:hanging="360"/>
      </w:pPr>
      <w:rPr>
        <w:rFonts w:ascii="Courier New" w:hAnsi="Courier New" w:hint="default"/>
      </w:rPr>
    </w:lvl>
    <w:lvl w:ilvl="2" w:tplc="104221B8" w:tentative="1">
      <w:start w:val="1"/>
      <w:numFmt w:val="bullet"/>
      <w:lvlText w:val=""/>
      <w:lvlJc w:val="left"/>
      <w:pPr>
        <w:ind w:left="2160" w:hanging="360"/>
      </w:pPr>
      <w:rPr>
        <w:rFonts w:ascii="Wingdings" w:hAnsi="Wingdings" w:hint="default"/>
      </w:rPr>
    </w:lvl>
    <w:lvl w:ilvl="3" w:tplc="D3A28EAE" w:tentative="1">
      <w:start w:val="1"/>
      <w:numFmt w:val="bullet"/>
      <w:lvlText w:val=""/>
      <w:lvlJc w:val="left"/>
      <w:pPr>
        <w:ind w:left="2880" w:hanging="360"/>
      </w:pPr>
      <w:rPr>
        <w:rFonts w:ascii="Symbol" w:hAnsi="Symbol" w:hint="default"/>
      </w:rPr>
    </w:lvl>
    <w:lvl w:ilvl="4" w:tplc="2D6CDDB0" w:tentative="1">
      <w:start w:val="1"/>
      <w:numFmt w:val="bullet"/>
      <w:lvlText w:val="o"/>
      <w:lvlJc w:val="left"/>
      <w:pPr>
        <w:ind w:left="3600" w:hanging="360"/>
      </w:pPr>
      <w:rPr>
        <w:rFonts w:ascii="Courier New" w:hAnsi="Courier New" w:hint="default"/>
      </w:rPr>
    </w:lvl>
    <w:lvl w:ilvl="5" w:tplc="24926504" w:tentative="1">
      <w:start w:val="1"/>
      <w:numFmt w:val="bullet"/>
      <w:lvlText w:val=""/>
      <w:lvlJc w:val="left"/>
      <w:pPr>
        <w:ind w:left="4320" w:hanging="360"/>
      </w:pPr>
      <w:rPr>
        <w:rFonts w:ascii="Wingdings" w:hAnsi="Wingdings" w:hint="default"/>
      </w:rPr>
    </w:lvl>
    <w:lvl w:ilvl="6" w:tplc="DCD43C90" w:tentative="1">
      <w:start w:val="1"/>
      <w:numFmt w:val="bullet"/>
      <w:lvlText w:val=""/>
      <w:lvlJc w:val="left"/>
      <w:pPr>
        <w:ind w:left="5040" w:hanging="360"/>
      </w:pPr>
      <w:rPr>
        <w:rFonts w:ascii="Symbol" w:hAnsi="Symbol" w:hint="default"/>
      </w:rPr>
    </w:lvl>
    <w:lvl w:ilvl="7" w:tplc="B01CBDDC" w:tentative="1">
      <w:start w:val="1"/>
      <w:numFmt w:val="bullet"/>
      <w:lvlText w:val="o"/>
      <w:lvlJc w:val="left"/>
      <w:pPr>
        <w:ind w:left="5760" w:hanging="360"/>
      </w:pPr>
      <w:rPr>
        <w:rFonts w:ascii="Courier New" w:hAnsi="Courier New" w:hint="default"/>
      </w:rPr>
    </w:lvl>
    <w:lvl w:ilvl="8" w:tplc="4C5240E0" w:tentative="1">
      <w:start w:val="1"/>
      <w:numFmt w:val="bullet"/>
      <w:lvlText w:val=""/>
      <w:lvlJc w:val="left"/>
      <w:pPr>
        <w:ind w:left="6480" w:hanging="360"/>
      </w:pPr>
      <w:rPr>
        <w:rFonts w:ascii="Wingdings" w:hAnsi="Wingdings" w:hint="default"/>
      </w:rPr>
    </w:lvl>
  </w:abstractNum>
  <w:abstractNum w:abstractNumId="70" w15:restartNumberingAfterBreak="0">
    <w:nsid w:val="72C52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4AD5C27"/>
    <w:multiLevelType w:val="hybridMultilevel"/>
    <w:tmpl w:val="F49C8D10"/>
    <w:lvl w:ilvl="0" w:tplc="A6B851FE">
      <w:numFmt w:val="bullet"/>
      <w:lvlText w:val="-"/>
      <w:lvlJc w:val="left"/>
      <w:pPr>
        <w:ind w:left="1432" w:hanging="360"/>
      </w:pPr>
      <w:rPr>
        <w:rFonts w:ascii="Calibri" w:eastAsia="Times New Roman" w:hAnsi="Calibri" w:cs="Calibri"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72" w15:restartNumberingAfterBreak="0">
    <w:nsid w:val="75AF012F"/>
    <w:multiLevelType w:val="hybridMultilevel"/>
    <w:tmpl w:val="828CB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5FE593C"/>
    <w:multiLevelType w:val="hybridMultilevel"/>
    <w:tmpl w:val="BBF07CCE"/>
    <w:lvl w:ilvl="0" w:tplc="88406668">
      <w:start w:val="1"/>
      <w:numFmt w:val="lowerLetter"/>
      <w:lvlText w:val="%1)"/>
      <w:lvlJc w:val="left"/>
      <w:pPr>
        <w:ind w:left="1568" w:hanging="360"/>
      </w:pPr>
    </w:lvl>
    <w:lvl w:ilvl="1" w:tplc="090A2CC8" w:tentative="1">
      <w:start w:val="1"/>
      <w:numFmt w:val="lowerLetter"/>
      <w:lvlText w:val="%2."/>
      <w:lvlJc w:val="left"/>
      <w:pPr>
        <w:ind w:left="2288" w:hanging="360"/>
      </w:pPr>
    </w:lvl>
    <w:lvl w:ilvl="2" w:tplc="81622770" w:tentative="1">
      <w:start w:val="1"/>
      <w:numFmt w:val="lowerRoman"/>
      <w:lvlText w:val="%3."/>
      <w:lvlJc w:val="right"/>
      <w:pPr>
        <w:ind w:left="3008" w:hanging="180"/>
      </w:pPr>
    </w:lvl>
    <w:lvl w:ilvl="3" w:tplc="77520862" w:tentative="1">
      <w:start w:val="1"/>
      <w:numFmt w:val="decimal"/>
      <w:lvlText w:val="%4."/>
      <w:lvlJc w:val="left"/>
      <w:pPr>
        <w:ind w:left="3728" w:hanging="360"/>
      </w:pPr>
    </w:lvl>
    <w:lvl w:ilvl="4" w:tplc="E7F09E8C" w:tentative="1">
      <w:start w:val="1"/>
      <w:numFmt w:val="lowerLetter"/>
      <w:lvlText w:val="%5."/>
      <w:lvlJc w:val="left"/>
      <w:pPr>
        <w:ind w:left="4448" w:hanging="360"/>
      </w:pPr>
    </w:lvl>
    <w:lvl w:ilvl="5" w:tplc="CCB0EF6E" w:tentative="1">
      <w:start w:val="1"/>
      <w:numFmt w:val="lowerRoman"/>
      <w:lvlText w:val="%6."/>
      <w:lvlJc w:val="right"/>
      <w:pPr>
        <w:ind w:left="5168" w:hanging="180"/>
      </w:pPr>
    </w:lvl>
    <w:lvl w:ilvl="6" w:tplc="D688A4D2" w:tentative="1">
      <w:start w:val="1"/>
      <w:numFmt w:val="decimal"/>
      <w:lvlText w:val="%7."/>
      <w:lvlJc w:val="left"/>
      <w:pPr>
        <w:ind w:left="5888" w:hanging="360"/>
      </w:pPr>
    </w:lvl>
    <w:lvl w:ilvl="7" w:tplc="ADC4EC5C" w:tentative="1">
      <w:start w:val="1"/>
      <w:numFmt w:val="lowerLetter"/>
      <w:lvlText w:val="%8."/>
      <w:lvlJc w:val="left"/>
      <w:pPr>
        <w:ind w:left="6608" w:hanging="360"/>
      </w:pPr>
    </w:lvl>
    <w:lvl w:ilvl="8" w:tplc="0436082A" w:tentative="1">
      <w:start w:val="1"/>
      <w:numFmt w:val="lowerRoman"/>
      <w:lvlText w:val="%9."/>
      <w:lvlJc w:val="right"/>
      <w:pPr>
        <w:ind w:left="7328" w:hanging="180"/>
      </w:pPr>
    </w:lvl>
  </w:abstractNum>
  <w:abstractNum w:abstractNumId="74" w15:restartNumberingAfterBreak="0">
    <w:nsid w:val="78EE0582"/>
    <w:multiLevelType w:val="hybridMultilevel"/>
    <w:tmpl w:val="9A4E529A"/>
    <w:lvl w:ilvl="0" w:tplc="AA88CB04">
      <w:start w:val="1"/>
      <w:numFmt w:val="decimal"/>
      <w:lvlText w:val="%1)"/>
      <w:lvlJc w:val="left"/>
      <w:pPr>
        <w:ind w:left="786" w:hanging="360"/>
      </w:pPr>
      <w:rPr>
        <w:sz w:val="22"/>
        <w:szCs w:val="22"/>
      </w:rPr>
    </w:lvl>
    <w:lvl w:ilvl="1" w:tplc="0B36956A">
      <w:start w:val="1"/>
      <w:numFmt w:val="lowerLetter"/>
      <w:lvlText w:val="%2."/>
      <w:lvlJc w:val="left"/>
      <w:pPr>
        <w:ind w:left="1506" w:hanging="360"/>
      </w:pPr>
    </w:lvl>
    <w:lvl w:ilvl="2" w:tplc="99362BA8" w:tentative="1">
      <w:start w:val="1"/>
      <w:numFmt w:val="lowerRoman"/>
      <w:lvlText w:val="%3."/>
      <w:lvlJc w:val="right"/>
      <w:pPr>
        <w:ind w:left="2226" w:hanging="180"/>
      </w:pPr>
    </w:lvl>
    <w:lvl w:ilvl="3" w:tplc="4C5835F0" w:tentative="1">
      <w:start w:val="1"/>
      <w:numFmt w:val="decimal"/>
      <w:lvlText w:val="%4."/>
      <w:lvlJc w:val="left"/>
      <w:pPr>
        <w:ind w:left="2946" w:hanging="360"/>
      </w:pPr>
    </w:lvl>
    <w:lvl w:ilvl="4" w:tplc="B86EF84C" w:tentative="1">
      <w:start w:val="1"/>
      <w:numFmt w:val="lowerLetter"/>
      <w:lvlText w:val="%5."/>
      <w:lvlJc w:val="left"/>
      <w:pPr>
        <w:ind w:left="3666" w:hanging="360"/>
      </w:pPr>
    </w:lvl>
    <w:lvl w:ilvl="5" w:tplc="46580220" w:tentative="1">
      <w:start w:val="1"/>
      <w:numFmt w:val="lowerRoman"/>
      <w:lvlText w:val="%6."/>
      <w:lvlJc w:val="right"/>
      <w:pPr>
        <w:ind w:left="4386" w:hanging="180"/>
      </w:pPr>
    </w:lvl>
    <w:lvl w:ilvl="6" w:tplc="F6802632" w:tentative="1">
      <w:start w:val="1"/>
      <w:numFmt w:val="decimal"/>
      <w:lvlText w:val="%7."/>
      <w:lvlJc w:val="left"/>
      <w:pPr>
        <w:ind w:left="5106" w:hanging="360"/>
      </w:pPr>
    </w:lvl>
    <w:lvl w:ilvl="7" w:tplc="D578F648" w:tentative="1">
      <w:start w:val="1"/>
      <w:numFmt w:val="lowerLetter"/>
      <w:lvlText w:val="%8."/>
      <w:lvlJc w:val="left"/>
      <w:pPr>
        <w:ind w:left="5826" w:hanging="360"/>
      </w:pPr>
    </w:lvl>
    <w:lvl w:ilvl="8" w:tplc="BFDE531A" w:tentative="1">
      <w:start w:val="1"/>
      <w:numFmt w:val="lowerRoman"/>
      <w:lvlText w:val="%9."/>
      <w:lvlJc w:val="right"/>
      <w:pPr>
        <w:ind w:left="6546" w:hanging="180"/>
      </w:pPr>
    </w:lvl>
  </w:abstractNum>
  <w:abstractNum w:abstractNumId="75" w15:restartNumberingAfterBreak="0">
    <w:nsid w:val="7B6A6128"/>
    <w:multiLevelType w:val="hybridMultilevel"/>
    <w:tmpl w:val="FB6AC080"/>
    <w:lvl w:ilvl="0" w:tplc="33AE0534">
      <w:start w:val="1"/>
      <w:numFmt w:val="decimal"/>
      <w:lvlText w:val="%1."/>
      <w:lvlJc w:val="left"/>
      <w:pPr>
        <w:ind w:left="1080" w:hanging="360"/>
      </w:pPr>
    </w:lvl>
    <w:lvl w:ilvl="1" w:tplc="DEE0FA38" w:tentative="1">
      <w:start w:val="1"/>
      <w:numFmt w:val="lowerLetter"/>
      <w:lvlText w:val="%2."/>
      <w:lvlJc w:val="left"/>
      <w:pPr>
        <w:ind w:left="1800" w:hanging="360"/>
      </w:pPr>
    </w:lvl>
    <w:lvl w:ilvl="2" w:tplc="D842162A" w:tentative="1">
      <w:start w:val="1"/>
      <w:numFmt w:val="lowerRoman"/>
      <w:lvlText w:val="%3."/>
      <w:lvlJc w:val="right"/>
      <w:pPr>
        <w:ind w:left="2520" w:hanging="180"/>
      </w:pPr>
    </w:lvl>
    <w:lvl w:ilvl="3" w:tplc="9E887146" w:tentative="1">
      <w:start w:val="1"/>
      <w:numFmt w:val="decimal"/>
      <w:lvlText w:val="%4."/>
      <w:lvlJc w:val="left"/>
      <w:pPr>
        <w:ind w:left="3240" w:hanging="360"/>
      </w:pPr>
    </w:lvl>
    <w:lvl w:ilvl="4" w:tplc="FCEC9918" w:tentative="1">
      <w:start w:val="1"/>
      <w:numFmt w:val="lowerLetter"/>
      <w:lvlText w:val="%5."/>
      <w:lvlJc w:val="left"/>
      <w:pPr>
        <w:ind w:left="3960" w:hanging="360"/>
      </w:pPr>
    </w:lvl>
    <w:lvl w:ilvl="5" w:tplc="BF34C48E" w:tentative="1">
      <w:start w:val="1"/>
      <w:numFmt w:val="lowerRoman"/>
      <w:lvlText w:val="%6."/>
      <w:lvlJc w:val="right"/>
      <w:pPr>
        <w:ind w:left="4680" w:hanging="180"/>
      </w:pPr>
    </w:lvl>
    <w:lvl w:ilvl="6" w:tplc="22B84118" w:tentative="1">
      <w:start w:val="1"/>
      <w:numFmt w:val="decimal"/>
      <w:lvlText w:val="%7."/>
      <w:lvlJc w:val="left"/>
      <w:pPr>
        <w:ind w:left="5400" w:hanging="360"/>
      </w:pPr>
    </w:lvl>
    <w:lvl w:ilvl="7" w:tplc="B754C7FA" w:tentative="1">
      <w:start w:val="1"/>
      <w:numFmt w:val="lowerLetter"/>
      <w:lvlText w:val="%8."/>
      <w:lvlJc w:val="left"/>
      <w:pPr>
        <w:ind w:left="6120" w:hanging="360"/>
      </w:pPr>
    </w:lvl>
    <w:lvl w:ilvl="8" w:tplc="6980DC6E" w:tentative="1">
      <w:start w:val="1"/>
      <w:numFmt w:val="lowerRoman"/>
      <w:lvlText w:val="%9."/>
      <w:lvlJc w:val="right"/>
      <w:pPr>
        <w:ind w:left="6840" w:hanging="180"/>
      </w:pPr>
    </w:lvl>
  </w:abstractNum>
  <w:abstractNum w:abstractNumId="76" w15:restartNumberingAfterBreak="0">
    <w:nsid w:val="7C133BD3"/>
    <w:multiLevelType w:val="multilevel"/>
    <w:tmpl w:val="2E281C92"/>
    <w:lvl w:ilvl="0">
      <w:start w:val="1"/>
      <w:numFmt w:val="decimal"/>
      <w:lvlText w:val="%1."/>
      <w:lvlJc w:val="left"/>
      <w:pPr>
        <w:ind w:left="644" w:hanging="360"/>
      </w:pPr>
      <w:rPr>
        <w:sz w:val="22"/>
        <w:szCs w:val="22"/>
      </w:rPr>
    </w:lvl>
    <w:lvl w:ilvl="1">
      <w:start w:val="1"/>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77" w15:restartNumberingAfterBreak="0">
    <w:nsid w:val="7CA10477"/>
    <w:multiLevelType w:val="hybridMultilevel"/>
    <w:tmpl w:val="0E9A9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EB81CCA"/>
    <w:multiLevelType w:val="hybridMultilevel"/>
    <w:tmpl w:val="2A2C672A"/>
    <w:lvl w:ilvl="0" w:tplc="B9E04606">
      <w:start w:val="1"/>
      <w:numFmt w:val="decimal"/>
      <w:lvlText w:val="%1)"/>
      <w:lvlJc w:val="left"/>
      <w:pPr>
        <w:ind w:left="720" w:hanging="360"/>
      </w:pPr>
    </w:lvl>
    <w:lvl w:ilvl="1" w:tplc="D5C69140">
      <w:start w:val="1"/>
      <w:numFmt w:val="lowerLetter"/>
      <w:lvlText w:val="%2."/>
      <w:lvlJc w:val="left"/>
      <w:pPr>
        <w:ind w:left="1440" w:hanging="360"/>
      </w:pPr>
    </w:lvl>
    <w:lvl w:ilvl="2" w:tplc="DEE20B9E">
      <w:start w:val="7"/>
      <w:numFmt w:val="decimal"/>
      <w:lvlText w:val="%3."/>
      <w:lvlJc w:val="left"/>
      <w:pPr>
        <w:ind w:left="2340" w:hanging="360"/>
      </w:pPr>
    </w:lvl>
    <w:lvl w:ilvl="3" w:tplc="44FE5486">
      <w:start w:val="2"/>
      <w:numFmt w:val="bullet"/>
      <w:lvlText w:val="-"/>
      <w:lvlJc w:val="left"/>
      <w:pPr>
        <w:ind w:left="2880" w:hanging="360"/>
      </w:pPr>
      <w:rPr>
        <w:rFonts w:ascii="Arial" w:eastAsia="Times New Roman" w:hAnsi="Arial" w:cs="Arial" w:hint="default"/>
      </w:rPr>
    </w:lvl>
    <w:lvl w:ilvl="4" w:tplc="FDB46770" w:tentative="1">
      <w:start w:val="1"/>
      <w:numFmt w:val="lowerLetter"/>
      <w:lvlText w:val="%5."/>
      <w:lvlJc w:val="left"/>
      <w:pPr>
        <w:ind w:left="3600" w:hanging="360"/>
      </w:pPr>
    </w:lvl>
    <w:lvl w:ilvl="5" w:tplc="AB568B4A" w:tentative="1">
      <w:start w:val="1"/>
      <w:numFmt w:val="lowerRoman"/>
      <w:lvlText w:val="%6."/>
      <w:lvlJc w:val="right"/>
      <w:pPr>
        <w:ind w:left="4320" w:hanging="180"/>
      </w:pPr>
    </w:lvl>
    <w:lvl w:ilvl="6" w:tplc="FD8EC514" w:tentative="1">
      <w:start w:val="1"/>
      <w:numFmt w:val="decimal"/>
      <w:lvlText w:val="%7."/>
      <w:lvlJc w:val="left"/>
      <w:pPr>
        <w:ind w:left="5040" w:hanging="360"/>
      </w:pPr>
    </w:lvl>
    <w:lvl w:ilvl="7" w:tplc="03AE6A86" w:tentative="1">
      <w:start w:val="1"/>
      <w:numFmt w:val="lowerLetter"/>
      <w:lvlText w:val="%8."/>
      <w:lvlJc w:val="left"/>
      <w:pPr>
        <w:ind w:left="5760" w:hanging="360"/>
      </w:pPr>
    </w:lvl>
    <w:lvl w:ilvl="8" w:tplc="2E5A9BF8" w:tentative="1">
      <w:start w:val="1"/>
      <w:numFmt w:val="lowerRoman"/>
      <w:lvlText w:val="%9."/>
      <w:lvlJc w:val="right"/>
      <w:pPr>
        <w:ind w:left="6480" w:hanging="180"/>
      </w:pPr>
    </w:lvl>
  </w:abstractNum>
  <w:num w:numId="1" w16cid:durableId="799029428">
    <w:abstractNumId w:val="1"/>
  </w:num>
  <w:num w:numId="2" w16cid:durableId="19864254">
    <w:abstractNumId w:val="21"/>
  </w:num>
  <w:num w:numId="3" w16cid:durableId="1104685690">
    <w:abstractNumId w:val="29"/>
  </w:num>
  <w:num w:numId="4" w16cid:durableId="282419627">
    <w:abstractNumId w:val="18"/>
  </w:num>
  <w:num w:numId="5" w16cid:durableId="2020308974">
    <w:abstractNumId w:val="53"/>
  </w:num>
  <w:num w:numId="6" w16cid:durableId="1457337067">
    <w:abstractNumId w:val="43"/>
  </w:num>
  <w:num w:numId="7" w16cid:durableId="1141657792">
    <w:abstractNumId w:val="34"/>
  </w:num>
  <w:num w:numId="8" w16cid:durableId="2128229699">
    <w:abstractNumId w:val="27"/>
  </w:num>
  <w:num w:numId="9" w16cid:durableId="302541293">
    <w:abstractNumId w:val="61"/>
  </w:num>
  <w:num w:numId="10" w16cid:durableId="682362603">
    <w:abstractNumId w:val="33"/>
  </w:num>
  <w:num w:numId="11" w16cid:durableId="1634672094">
    <w:abstractNumId w:val="78"/>
  </w:num>
  <w:num w:numId="12" w16cid:durableId="1307127914">
    <w:abstractNumId w:val="51"/>
  </w:num>
  <w:num w:numId="13" w16cid:durableId="407120521">
    <w:abstractNumId w:val="74"/>
  </w:num>
  <w:num w:numId="14" w16cid:durableId="536628666">
    <w:abstractNumId w:val="25"/>
  </w:num>
  <w:num w:numId="15" w16cid:durableId="951478560">
    <w:abstractNumId w:val="68"/>
  </w:num>
  <w:num w:numId="16" w16cid:durableId="1312371403">
    <w:abstractNumId w:val="8"/>
  </w:num>
  <w:num w:numId="17" w16cid:durableId="254091309">
    <w:abstractNumId w:val="19"/>
  </w:num>
  <w:num w:numId="18" w16cid:durableId="1150093804">
    <w:abstractNumId w:val="35"/>
  </w:num>
  <w:num w:numId="19" w16cid:durableId="593440593">
    <w:abstractNumId w:val="0"/>
  </w:num>
  <w:num w:numId="20" w16cid:durableId="1290432464">
    <w:abstractNumId w:val="52"/>
  </w:num>
  <w:num w:numId="21" w16cid:durableId="89400249">
    <w:abstractNumId w:val="3"/>
  </w:num>
  <w:num w:numId="22" w16cid:durableId="518815037">
    <w:abstractNumId w:val="32"/>
  </w:num>
  <w:num w:numId="23" w16cid:durableId="2142532846">
    <w:abstractNumId w:val="66"/>
  </w:num>
  <w:num w:numId="24" w16cid:durableId="979768630">
    <w:abstractNumId w:val="41"/>
  </w:num>
  <w:num w:numId="25" w16cid:durableId="414516721">
    <w:abstractNumId w:val="22"/>
  </w:num>
  <w:num w:numId="26" w16cid:durableId="1879048751">
    <w:abstractNumId w:val="10"/>
  </w:num>
  <w:num w:numId="27" w16cid:durableId="1397819357">
    <w:abstractNumId w:val="75"/>
  </w:num>
  <w:num w:numId="28" w16cid:durableId="2022662606">
    <w:abstractNumId w:val="5"/>
  </w:num>
  <w:num w:numId="29" w16cid:durableId="852690431">
    <w:abstractNumId w:val="12"/>
  </w:num>
  <w:num w:numId="30" w16cid:durableId="1183083888">
    <w:abstractNumId w:val="9"/>
  </w:num>
  <w:num w:numId="31" w16cid:durableId="147216135">
    <w:abstractNumId w:val="33"/>
  </w:num>
  <w:num w:numId="32" w16cid:durableId="1629118967">
    <w:abstractNumId w:val="64"/>
  </w:num>
  <w:num w:numId="33" w16cid:durableId="147946457">
    <w:abstractNumId w:val="62"/>
  </w:num>
  <w:num w:numId="34" w16cid:durableId="671562740">
    <w:abstractNumId w:val="63"/>
  </w:num>
  <w:num w:numId="35" w16cid:durableId="1363827798">
    <w:abstractNumId w:val="13"/>
  </w:num>
  <w:num w:numId="36" w16cid:durableId="71515629">
    <w:abstractNumId w:val="15"/>
  </w:num>
  <w:num w:numId="37" w16cid:durableId="777287276">
    <w:abstractNumId w:val="36"/>
  </w:num>
  <w:num w:numId="38" w16cid:durableId="239490417">
    <w:abstractNumId w:val="48"/>
  </w:num>
  <w:num w:numId="39" w16cid:durableId="761801290">
    <w:abstractNumId w:val="16"/>
  </w:num>
  <w:num w:numId="40" w16cid:durableId="417291567">
    <w:abstractNumId w:val="49"/>
  </w:num>
  <w:num w:numId="41" w16cid:durableId="875001364">
    <w:abstractNumId w:val="23"/>
  </w:num>
  <w:num w:numId="42" w16cid:durableId="25180796">
    <w:abstractNumId w:val="73"/>
  </w:num>
  <w:num w:numId="43" w16cid:durableId="474182861">
    <w:abstractNumId w:val="56"/>
  </w:num>
  <w:num w:numId="44" w16cid:durableId="260384479">
    <w:abstractNumId w:val="33"/>
  </w:num>
  <w:num w:numId="45" w16cid:durableId="834803470">
    <w:abstractNumId w:val="57"/>
  </w:num>
  <w:num w:numId="46" w16cid:durableId="1374698185">
    <w:abstractNumId w:val="58"/>
  </w:num>
  <w:num w:numId="47" w16cid:durableId="1917545409">
    <w:abstractNumId w:val="59"/>
  </w:num>
  <w:num w:numId="48" w16cid:durableId="2088765067">
    <w:abstractNumId w:val="59"/>
  </w:num>
  <w:num w:numId="49" w16cid:durableId="652637781">
    <w:abstractNumId w:val="76"/>
  </w:num>
  <w:num w:numId="50" w16cid:durableId="1049453765">
    <w:abstractNumId w:val="26"/>
  </w:num>
  <w:num w:numId="51" w16cid:durableId="1116603187">
    <w:abstractNumId w:val="70"/>
  </w:num>
  <w:num w:numId="52" w16cid:durableId="1741707915">
    <w:abstractNumId w:val="24"/>
  </w:num>
  <w:num w:numId="53" w16cid:durableId="953900323">
    <w:abstractNumId w:val="39"/>
  </w:num>
  <w:num w:numId="54" w16cid:durableId="2117673839">
    <w:abstractNumId w:val="4"/>
  </w:num>
  <w:num w:numId="55" w16cid:durableId="800658776">
    <w:abstractNumId w:val="69"/>
  </w:num>
  <w:num w:numId="56" w16cid:durableId="1786994422">
    <w:abstractNumId w:val="46"/>
  </w:num>
  <w:num w:numId="57" w16cid:durableId="826558824">
    <w:abstractNumId w:val="17"/>
  </w:num>
  <w:num w:numId="58" w16cid:durableId="373895774">
    <w:abstractNumId w:val="65"/>
  </w:num>
  <w:num w:numId="59" w16cid:durableId="566459018">
    <w:abstractNumId w:val="67"/>
  </w:num>
  <w:num w:numId="60" w16cid:durableId="96488033">
    <w:abstractNumId w:val="28"/>
  </w:num>
  <w:num w:numId="61" w16cid:durableId="1612274468">
    <w:abstractNumId w:val="11"/>
  </w:num>
  <w:num w:numId="62" w16cid:durableId="960262546">
    <w:abstractNumId w:val="30"/>
  </w:num>
  <w:num w:numId="63" w16cid:durableId="402486310">
    <w:abstractNumId w:val="44"/>
  </w:num>
  <w:num w:numId="64" w16cid:durableId="1355882922">
    <w:abstractNumId w:val="7"/>
  </w:num>
  <w:num w:numId="65" w16cid:durableId="1599871894">
    <w:abstractNumId w:val="31"/>
  </w:num>
  <w:num w:numId="66" w16cid:durableId="594940920">
    <w:abstractNumId w:val="2"/>
  </w:num>
  <w:num w:numId="67" w16cid:durableId="994331787">
    <w:abstractNumId w:val="72"/>
  </w:num>
  <w:num w:numId="68" w16cid:durableId="1654675380">
    <w:abstractNumId w:val="40"/>
  </w:num>
  <w:num w:numId="69" w16cid:durableId="1626815025">
    <w:abstractNumId w:val="37"/>
  </w:num>
  <w:num w:numId="70" w16cid:durableId="604192877">
    <w:abstractNumId w:val="20"/>
  </w:num>
  <w:num w:numId="71" w16cid:durableId="314263598">
    <w:abstractNumId w:val="30"/>
  </w:num>
  <w:num w:numId="72" w16cid:durableId="1249079505">
    <w:abstractNumId w:val="30"/>
  </w:num>
  <w:num w:numId="73" w16cid:durableId="226887547">
    <w:abstractNumId w:val="45"/>
  </w:num>
  <w:num w:numId="74" w16cid:durableId="1465929270">
    <w:abstractNumId w:val="14"/>
  </w:num>
  <w:num w:numId="75" w16cid:durableId="985622966">
    <w:abstractNumId w:val="60"/>
  </w:num>
  <w:num w:numId="76" w16cid:durableId="1146581584">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808746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13730582">
    <w:abstractNumId w:val="77"/>
  </w:num>
  <w:num w:numId="79" w16cid:durableId="815224706">
    <w:abstractNumId w:val="71"/>
  </w:num>
  <w:num w:numId="80" w16cid:durableId="1701393153">
    <w:abstractNumId w:val="55"/>
  </w:num>
  <w:num w:numId="81" w16cid:durableId="1851794398">
    <w:abstractNumId w:val="38"/>
  </w:num>
  <w:num w:numId="82" w16cid:durableId="1884099123">
    <w:abstractNumId w:val="50"/>
  </w:num>
  <w:num w:numId="83" w16cid:durableId="1655138548">
    <w:abstractNumId w:val="6"/>
  </w:num>
  <w:num w:numId="84" w16cid:durableId="1289630851">
    <w:abstractNumId w:val="42"/>
  </w:num>
  <w:num w:numId="85" w16cid:durableId="293870732">
    <w:abstractNumId w:val="4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95"/>
    <w:rsid w:val="00001A9E"/>
    <w:rsid w:val="000034FF"/>
    <w:rsid w:val="00003A2F"/>
    <w:rsid w:val="000043DC"/>
    <w:rsid w:val="000049CD"/>
    <w:rsid w:val="00005127"/>
    <w:rsid w:val="000079A9"/>
    <w:rsid w:val="00007FE6"/>
    <w:rsid w:val="00011500"/>
    <w:rsid w:val="0001157E"/>
    <w:rsid w:val="0001245C"/>
    <w:rsid w:val="00012AB7"/>
    <w:rsid w:val="00012FF3"/>
    <w:rsid w:val="00014570"/>
    <w:rsid w:val="000149C4"/>
    <w:rsid w:val="00014D7E"/>
    <w:rsid w:val="00014E70"/>
    <w:rsid w:val="000151C5"/>
    <w:rsid w:val="00015A18"/>
    <w:rsid w:val="00016787"/>
    <w:rsid w:val="00016962"/>
    <w:rsid w:val="00016C3E"/>
    <w:rsid w:val="00016CBF"/>
    <w:rsid w:val="00017165"/>
    <w:rsid w:val="00017C23"/>
    <w:rsid w:val="00020046"/>
    <w:rsid w:val="00020C11"/>
    <w:rsid w:val="00021700"/>
    <w:rsid w:val="00021827"/>
    <w:rsid w:val="00022149"/>
    <w:rsid w:val="000234A0"/>
    <w:rsid w:val="00023565"/>
    <w:rsid w:val="00023B5F"/>
    <w:rsid w:val="000247D2"/>
    <w:rsid w:val="00026AB8"/>
    <w:rsid w:val="00026FEB"/>
    <w:rsid w:val="000271B1"/>
    <w:rsid w:val="000273F6"/>
    <w:rsid w:val="00027494"/>
    <w:rsid w:val="00027C20"/>
    <w:rsid w:val="000309B3"/>
    <w:rsid w:val="0003149A"/>
    <w:rsid w:val="00031C2A"/>
    <w:rsid w:val="00032CBF"/>
    <w:rsid w:val="0003484E"/>
    <w:rsid w:val="00035F87"/>
    <w:rsid w:val="000364EB"/>
    <w:rsid w:val="000406CE"/>
    <w:rsid w:val="000408E9"/>
    <w:rsid w:val="00042F8F"/>
    <w:rsid w:val="00044174"/>
    <w:rsid w:val="0004429E"/>
    <w:rsid w:val="000443D2"/>
    <w:rsid w:val="000444A0"/>
    <w:rsid w:val="000446A8"/>
    <w:rsid w:val="0004480A"/>
    <w:rsid w:val="000454ED"/>
    <w:rsid w:val="0004573C"/>
    <w:rsid w:val="00045D24"/>
    <w:rsid w:val="00046E90"/>
    <w:rsid w:val="000471DC"/>
    <w:rsid w:val="00050403"/>
    <w:rsid w:val="00050AB8"/>
    <w:rsid w:val="00050DB3"/>
    <w:rsid w:val="00050F2C"/>
    <w:rsid w:val="00051499"/>
    <w:rsid w:val="00051732"/>
    <w:rsid w:val="0005174E"/>
    <w:rsid w:val="000520BD"/>
    <w:rsid w:val="000524B2"/>
    <w:rsid w:val="00052BBF"/>
    <w:rsid w:val="000535EA"/>
    <w:rsid w:val="00053758"/>
    <w:rsid w:val="00053FF9"/>
    <w:rsid w:val="00054349"/>
    <w:rsid w:val="000556F5"/>
    <w:rsid w:val="00055DF0"/>
    <w:rsid w:val="0005697E"/>
    <w:rsid w:val="00056C51"/>
    <w:rsid w:val="00057FC3"/>
    <w:rsid w:val="00060094"/>
    <w:rsid w:val="00060CF8"/>
    <w:rsid w:val="00061E8D"/>
    <w:rsid w:val="0006233A"/>
    <w:rsid w:val="00062370"/>
    <w:rsid w:val="00063AD2"/>
    <w:rsid w:val="00064745"/>
    <w:rsid w:val="00064E44"/>
    <w:rsid w:val="00065180"/>
    <w:rsid w:val="000657CA"/>
    <w:rsid w:val="00065998"/>
    <w:rsid w:val="0006626C"/>
    <w:rsid w:val="000666EE"/>
    <w:rsid w:val="000669D2"/>
    <w:rsid w:val="00066BED"/>
    <w:rsid w:val="00066DA6"/>
    <w:rsid w:val="00067ED0"/>
    <w:rsid w:val="00071B82"/>
    <w:rsid w:val="00071BA3"/>
    <w:rsid w:val="00072EA9"/>
    <w:rsid w:val="00073445"/>
    <w:rsid w:val="000759B8"/>
    <w:rsid w:val="00076805"/>
    <w:rsid w:val="00077EAF"/>
    <w:rsid w:val="000808E0"/>
    <w:rsid w:val="00081120"/>
    <w:rsid w:val="00081707"/>
    <w:rsid w:val="00081E5D"/>
    <w:rsid w:val="000821D4"/>
    <w:rsid w:val="00082CF6"/>
    <w:rsid w:val="0008321E"/>
    <w:rsid w:val="000840C5"/>
    <w:rsid w:val="00084297"/>
    <w:rsid w:val="00085D09"/>
    <w:rsid w:val="000865D2"/>
    <w:rsid w:val="00090034"/>
    <w:rsid w:val="0009033C"/>
    <w:rsid w:val="00090342"/>
    <w:rsid w:val="00090816"/>
    <w:rsid w:val="0009089D"/>
    <w:rsid w:val="00091581"/>
    <w:rsid w:val="00091BEF"/>
    <w:rsid w:val="00092C83"/>
    <w:rsid w:val="00092DFA"/>
    <w:rsid w:val="00093100"/>
    <w:rsid w:val="00093A15"/>
    <w:rsid w:val="00093EF6"/>
    <w:rsid w:val="0009455F"/>
    <w:rsid w:val="00094B38"/>
    <w:rsid w:val="000966C4"/>
    <w:rsid w:val="0009797E"/>
    <w:rsid w:val="00097A29"/>
    <w:rsid w:val="000A0AB8"/>
    <w:rsid w:val="000A0AFC"/>
    <w:rsid w:val="000A1B67"/>
    <w:rsid w:val="000A2650"/>
    <w:rsid w:val="000A3F30"/>
    <w:rsid w:val="000A44C1"/>
    <w:rsid w:val="000A4F9E"/>
    <w:rsid w:val="000A5456"/>
    <w:rsid w:val="000A6EEC"/>
    <w:rsid w:val="000A7001"/>
    <w:rsid w:val="000A72B2"/>
    <w:rsid w:val="000A7388"/>
    <w:rsid w:val="000A74F7"/>
    <w:rsid w:val="000A76B8"/>
    <w:rsid w:val="000A7DF0"/>
    <w:rsid w:val="000B1914"/>
    <w:rsid w:val="000B202A"/>
    <w:rsid w:val="000B20A0"/>
    <w:rsid w:val="000B2229"/>
    <w:rsid w:val="000B2E4D"/>
    <w:rsid w:val="000B36C3"/>
    <w:rsid w:val="000B3B2F"/>
    <w:rsid w:val="000B5FF9"/>
    <w:rsid w:val="000B61E2"/>
    <w:rsid w:val="000B6354"/>
    <w:rsid w:val="000B6C91"/>
    <w:rsid w:val="000B6E5E"/>
    <w:rsid w:val="000B71F2"/>
    <w:rsid w:val="000B79AC"/>
    <w:rsid w:val="000C060C"/>
    <w:rsid w:val="000C0C82"/>
    <w:rsid w:val="000C0D97"/>
    <w:rsid w:val="000C1C4B"/>
    <w:rsid w:val="000C2A2B"/>
    <w:rsid w:val="000C3326"/>
    <w:rsid w:val="000C347F"/>
    <w:rsid w:val="000C3DA8"/>
    <w:rsid w:val="000C3E79"/>
    <w:rsid w:val="000C402C"/>
    <w:rsid w:val="000C43B5"/>
    <w:rsid w:val="000C705F"/>
    <w:rsid w:val="000C7463"/>
    <w:rsid w:val="000D0126"/>
    <w:rsid w:val="000D0578"/>
    <w:rsid w:val="000D0B34"/>
    <w:rsid w:val="000D1A50"/>
    <w:rsid w:val="000D22DA"/>
    <w:rsid w:val="000D2646"/>
    <w:rsid w:val="000D2C96"/>
    <w:rsid w:val="000D489B"/>
    <w:rsid w:val="000D57B8"/>
    <w:rsid w:val="000D5B21"/>
    <w:rsid w:val="000D5EE7"/>
    <w:rsid w:val="000D638E"/>
    <w:rsid w:val="000D6595"/>
    <w:rsid w:val="000D776B"/>
    <w:rsid w:val="000E01CB"/>
    <w:rsid w:val="000E01FE"/>
    <w:rsid w:val="000E16F6"/>
    <w:rsid w:val="000E2F3E"/>
    <w:rsid w:val="000E4194"/>
    <w:rsid w:val="000E41F6"/>
    <w:rsid w:val="000E4556"/>
    <w:rsid w:val="000E4D77"/>
    <w:rsid w:val="000E4D7F"/>
    <w:rsid w:val="000E58E7"/>
    <w:rsid w:val="000E6373"/>
    <w:rsid w:val="000F0510"/>
    <w:rsid w:val="000F1267"/>
    <w:rsid w:val="000F2CC7"/>
    <w:rsid w:val="000F30EA"/>
    <w:rsid w:val="000F3696"/>
    <w:rsid w:val="000F4724"/>
    <w:rsid w:val="000F4759"/>
    <w:rsid w:val="000F5B79"/>
    <w:rsid w:val="000F65F4"/>
    <w:rsid w:val="000F67CE"/>
    <w:rsid w:val="000F6B20"/>
    <w:rsid w:val="000F73EF"/>
    <w:rsid w:val="001006A9"/>
    <w:rsid w:val="00101679"/>
    <w:rsid w:val="00102FDE"/>
    <w:rsid w:val="00103B2A"/>
    <w:rsid w:val="001041C0"/>
    <w:rsid w:val="00104CCC"/>
    <w:rsid w:val="00110164"/>
    <w:rsid w:val="001125C1"/>
    <w:rsid w:val="0011273C"/>
    <w:rsid w:val="001127DF"/>
    <w:rsid w:val="00114627"/>
    <w:rsid w:val="0011491A"/>
    <w:rsid w:val="001149A2"/>
    <w:rsid w:val="00114E7F"/>
    <w:rsid w:val="00115238"/>
    <w:rsid w:val="0011791F"/>
    <w:rsid w:val="001206FA"/>
    <w:rsid w:val="00122111"/>
    <w:rsid w:val="00122773"/>
    <w:rsid w:val="00122781"/>
    <w:rsid w:val="00123FC5"/>
    <w:rsid w:val="00124C60"/>
    <w:rsid w:val="001271D1"/>
    <w:rsid w:val="00127E5F"/>
    <w:rsid w:val="001302BE"/>
    <w:rsid w:val="00130B41"/>
    <w:rsid w:val="00132605"/>
    <w:rsid w:val="001328D4"/>
    <w:rsid w:val="00133871"/>
    <w:rsid w:val="00133D37"/>
    <w:rsid w:val="001348B5"/>
    <w:rsid w:val="00134A80"/>
    <w:rsid w:val="00134CE1"/>
    <w:rsid w:val="0013513C"/>
    <w:rsid w:val="0013563A"/>
    <w:rsid w:val="00136EAB"/>
    <w:rsid w:val="0013773F"/>
    <w:rsid w:val="00137995"/>
    <w:rsid w:val="0014015F"/>
    <w:rsid w:val="001401C2"/>
    <w:rsid w:val="001410F8"/>
    <w:rsid w:val="00141693"/>
    <w:rsid w:val="0014265D"/>
    <w:rsid w:val="001428DA"/>
    <w:rsid w:val="00142CC9"/>
    <w:rsid w:val="00142F40"/>
    <w:rsid w:val="00143E86"/>
    <w:rsid w:val="00143FCC"/>
    <w:rsid w:val="001457D7"/>
    <w:rsid w:val="00145A6B"/>
    <w:rsid w:val="001504B7"/>
    <w:rsid w:val="00150A52"/>
    <w:rsid w:val="00150DC9"/>
    <w:rsid w:val="00150E41"/>
    <w:rsid w:val="001512B9"/>
    <w:rsid w:val="001528AB"/>
    <w:rsid w:val="00152D13"/>
    <w:rsid w:val="0015395F"/>
    <w:rsid w:val="001541AD"/>
    <w:rsid w:val="001542E6"/>
    <w:rsid w:val="00154B94"/>
    <w:rsid w:val="00155C72"/>
    <w:rsid w:val="00157480"/>
    <w:rsid w:val="001605A3"/>
    <w:rsid w:val="00161B86"/>
    <w:rsid w:val="00161CCA"/>
    <w:rsid w:val="00162190"/>
    <w:rsid w:val="00162A19"/>
    <w:rsid w:val="00163A4A"/>
    <w:rsid w:val="00164187"/>
    <w:rsid w:val="00164970"/>
    <w:rsid w:val="001654AA"/>
    <w:rsid w:val="00165C27"/>
    <w:rsid w:val="00165D57"/>
    <w:rsid w:val="001662A2"/>
    <w:rsid w:val="0016635C"/>
    <w:rsid w:val="001703B5"/>
    <w:rsid w:val="001707D3"/>
    <w:rsid w:val="00170C79"/>
    <w:rsid w:val="00170F8A"/>
    <w:rsid w:val="00171C55"/>
    <w:rsid w:val="00172646"/>
    <w:rsid w:val="00172C3A"/>
    <w:rsid w:val="00172E85"/>
    <w:rsid w:val="0017302F"/>
    <w:rsid w:val="00173E55"/>
    <w:rsid w:val="00173F75"/>
    <w:rsid w:val="001745F9"/>
    <w:rsid w:val="00174D3C"/>
    <w:rsid w:val="00176EF6"/>
    <w:rsid w:val="001772EC"/>
    <w:rsid w:val="00177354"/>
    <w:rsid w:val="0018040C"/>
    <w:rsid w:val="00182C2D"/>
    <w:rsid w:val="00183A62"/>
    <w:rsid w:val="00184351"/>
    <w:rsid w:val="00184803"/>
    <w:rsid w:val="00184811"/>
    <w:rsid w:val="00184912"/>
    <w:rsid w:val="001852D6"/>
    <w:rsid w:val="00185A34"/>
    <w:rsid w:val="00185AAB"/>
    <w:rsid w:val="00186C34"/>
    <w:rsid w:val="00187591"/>
    <w:rsid w:val="00190D4C"/>
    <w:rsid w:val="00191732"/>
    <w:rsid w:val="001918A2"/>
    <w:rsid w:val="001951D0"/>
    <w:rsid w:val="00195546"/>
    <w:rsid w:val="00195EAA"/>
    <w:rsid w:val="001975C1"/>
    <w:rsid w:val="001979E1"/>
    <w:rsid w:val="001A0B24"/>
    <w:rsid w:val="001A1485"/>
    <w:rsid w:val="001A1671"/>
    <w:rsid w:val="001A2769"/>
    <w:rsid w:val="001A27C0"/>
    <w:rsid w:val="001A36C2"/>
    <w:rsid w:val="001A3C41"/>
    <w:rsid w:val="001A5014"/>
    <w:rsid w:val="001A69B9"/>
    <w:rsid w:val="001A7117"/>
    <w:rsid w:val="001B0A82"/>
    <w:rsid w:val="001B0BE1"/>
    <w:rsid w:val="001B2802"/>
    <w:rsid w:val="001B36B9"/>
    <w:rsid w:val="001B37A8"/>
    <w:rsid w:val="001B3AC6"/>
    <w:rsid w:val="001B3C2F"/>
    <w:rsid w:val="001B5421"/>
    <w:rsid w:val="001B6353"/>
    <w:rsid w:val="001B7AF6"/>
    <w:rsid w:val="001B7C58"/>
    <w:rsid w:val="001C0A29"/>
    <w:rsid w:val="001C0C4C"/>
    <w:rsid w:val="001C15E6"/>
    <w:rsid w:val="001C191F"/>
    <w:rsid w:val="001C1B7C"/>
    <w:rsid w:val="001C2033"/>
    <w:rsid w:val="001C283E"/>
    <w:rsid w:val="001C35C7"/>
    <w:rsid w:val="001C4320"/>
    <w:rsid w:val="001C494D"/>
    <w:rsid w:val="001C4C58"/>
    <w:rsid w:val="001C4C70"/>
    <w:rsid w:val="001C5D70"/>
    <w:rsid w:val="001C6DFE"/>
    <w:rsid w:val="001D0BE4"/>
    <w:rsid w:val="001D28A5"/>
    <w:rsid w:val="001D3763"/>
    <w:rsid w:val="001D4ADB"/>
    <w:rsid w:val="001D59F8"/>
    <w:rsid w:val="001D5C1E"/>
    <w:rsid w:val="001D5F6A"/>
    <w:rsid w:val="001D754E"/>
    <w:rsid w:val="001E12BC"/>
    <w:rsid w:val="001E26C7"/>
    <w:rsid w:val="001E2B5C"/>
    <w:rsid w:val="001E3F39"/>
    <w:rsid w:val="001E4489"/>
    <w:rsid w:val="001E4B56"/>
    <w:rsid w:val="001E5B6F"/>
    <w:rsid w:val="001E6360"/>
    <w:rsid w:val="001E64D3"/>
    <w:rsid w:val="001E6F7A"/>
    <w:rsid w:val="001E6F8B"/>
    <w:rsid w:val="001E722D"/>
    <w:rsid w:val="001E79AF"/>
    <w:rsid w:val="001F0654"/>
    <w:rsid w:val="001F0955"/>
    <w:rsid w:val="001F1202"/>
    <w:rsid w:val="001F22DA"/>
    <w:rsid w:val="001F3485"/>
    <w:rsid w:val="001F49D7"/>
    <w:rsid w:val="001F4AA2"/>
    <w:rsid w:val="001F57EF"/>
    <w:rsid w:val="001F6CF5"/>
    <w:rsid w:val="001F7C26"/>
    <w:rsid w:val="00200401"/>
    <w:rsid w:val="00200477"/>
    <w:rsid w:val="00200BD6"/>
    <w:rsid w:val="00200D05"/>
    <w:rsid w:val="00200E47"/>
    <w:rsid w:val="0020156E"/>
    <w:rsid w:val="00202010"/>
    <w:rsid w:val="0020218C"/>
    <w:rsid w:val="0020366B"/>
    <w:rsid w:val="00204628"/>
    <w:rsid w:val="00204C65"/>
    <w:rsid w:val="00205F46"/>
    <w:rsid w:val="00207062"/>
    <w:rsid w:val="00207072"/>
    <w:rsid w:val="00207AD8"/>
    <w:rsid w:val="0021139C"/>
    <w:rsid w:val="002116A1"/>
    <w:rsid w:val="002116D2"/>
    <w:rsid w:val="0021171D"/>
    <w:rsid w:val="0021198D"/>
    <w:rsid w:val="00211F50"/>
    <w:rsid w:val="00212328"/>
    <w:rsid w:val="00212C95"/>
    <w:rsid w:val="00214480"/>
    <w:rsid w:val="00214641"/>
    <w:rsid w:val="00214D6F"/>
    <w:rsid w:val="002155B6"/>
    <w:rsid w:val="002159F1"/>
    <w:rsid w:val="00215CAC"/>
    <w:rsid w:val="002164EE"/>
    <w:rsid w:val="002165D3"/>
    <w:rsid w:val="00217AC2"/>
    <w:rsid w:val="00217E73"/>
    <w:rsid w:val="0022047F"/>
    <w:rsid w:val="00221042"/>
    <w:rsid w:val="002211D9"/>
    <w:rsid w:val="00223FE4"/>
    <w:rsid w:val="00224527"/>
    <w:rsid w:val="00224606"/>
    <w:rsid w:val="002258C2"/>
    <w:rsid w:val="002259B3"/>
    <w:rsid w:val="00225B58"/>
    <w:rsid w:val="00226994"/>
    <w:rsid w:val="00227DFE"/>
    <w:rsid w:val="0023103E"/>
    <w:rsid w:val="0023174B"/>
    <w:rsid w:val="00232D0B"/>
    <w:rsid w:val="00233181"/>
    <w:rsid w:val="002331B4"/>
    <w:rsid w:val="00234404"/>
    <w:rsid w:val="002351A8"/>
    <w:rsid w:val="00235553"/>
    <w:rsid w:val="00235879"/>
    <w:rsid w:val="00235D29"/>
    <w:rsid w:val="00236312"/>
    <w:rsid w:val="002375A4"/>
    <w:rsid w:val="00237CAD"/>
    <w:rsid w:val="00240ED7"/>
    <w:rsid w:val="002412F0"/>
    <w:rsid w:val="00241F81"/>
    <w:rsid w:val="002422DF"/>
    <w:rsid w:val="00243076"/>
    <w:rsid w:val="00243822"/>
    <w:rsid w:val="0024457F"/>
    <w:rsid w:val="00245D5F"/>
    <w:rsid w:val="00245D82"/>
    <w:rsid w:val="002462AC"/>
    <w:rsid w:val="002470C9"/>
    <w:rsid w:val="00250F2F"/>
    <w:rsid w:val="002513E6"/>
    <w:rsid w:val="002534D2"/>
    <w:rsid w:val="00253900"/>
    <w:rsid w:val="002539B2"/>
    <w:rsid w:val="0025472D"/>
    <w:rsid w:val="002555D2"/>
    <w:rsid w:val="00255F82"/>
    <w:rsid w:val="002571CB"/>
    <w:rsid w:val="00257B36"/>
    <w:rsid w:val="00257EF9"/>
    <w:rsid w:val="00257F30"/>
    <w:rsid w:val="00257F33"/>
    <w:rsid w:val="002606BF"/>
    <w:rsid w:val="00260D29"/>
    <w:rsid w:val="0026120A"/>
    <w:rsid w:val="0026160C"/>
    <w:rsid w:val="00261CB8"/>
    <w:rsid w:val="00263003"/>
    <w:rsid w:val="002633EE"/>
    <w:rsid w:val="00263A37"/>
    <w:rsid w:val="0026424D"/>
    <w:rsid w:val="002647BF"/>
    <w:rsid w:val="0026556D"/>
    <w:rsid w:val="0026611E"/>
    <w:rsid w:val="00266797"/>
    <w:rsid w:val="00266903"/>
    <w:rsid w:val="00266EB0"/>
    <w:rsid w:val="00267459"/>
    <w:rsid w:val="002676BE"/>
    <w:rsid w:val="002676EF"/>
    <w:rsid w:val="00271117"/>
    <w:rsid w:val="00271344"/>
    <w:rsid w:val="00271495"/>
    <w:rsid w:val="00272BF7"/>
    <w:rsid w:val="00272F44"/>
    <w:rsid w:val="0027340C"/>
    <w:rsid w:val="0027450F"/>
    <w:rsid w:val="002751A9"/>
    <w:rsid w:val="00275751"/>
    <w:rsid w:val="00277057"/>
    <w:rsid w:val="00277464"/>
    <w:rsid w:val="00277B2D"/>
    <w:rsid w:val="00277DF5"/>
    <w:rsid w:val="0028018F"/>
    <w:rsid w:val="00280878"/>
    <w:rsid w:val="002809F9"/>
    <w:rsid w:val="0028192E"/>
    <w:rsid w:val="00282E59"/>
    <w:rsid w:val="00282EFC"/>
    <w:rsid w:val="002830D4"/>
    <w:rsid w:val="00283202"/>
    <w:rsid w:val="00283C7A"/>
    <w:rsid w:val="002844D3"/>
    <w:rsid w:val="00284B38"/>
    <w:rsid w:val="00285672"/>
    <w:rsid w:val="00285AA0"/>
    <w:rsid w:val="00287F83"/>
    <w:rsid w:val="002902DC"/>
    <w:rsid w:val="00291453"/>
    <w:rsid w:val="002917B5"/>
    <w:rsid w:val="002923CC"/>
    <w:rsid w:val="00292E4E"/>
    <w:rsid w:val="00292F56"/>
    <w:rsid w:val="00293D69"/>
    <w:rsid w:val="002949BA"/>
    <w:rsid w:val="00294A45"/>
    <w:rsid w:val="0029649D"/>
    <w:rsid w:val="00296687"/>
    <w:rsid w:val="002973E2"/>
    <w:rsid w:val="002A00AE"/>
    <w:rsid w:val="002A1302"/>
    <w:rsid w:val="002A357F"/>
    <w:rsid w:val="002A3A28"/>
    <w:rsid w:val="002A3B2E"/>
    <w:rsid w:val="002A4143"/>
    <w:rsid w:val="002A4B23"/>
    <w:rsid w:val="002A5EAD"/>
    <w:rsid w:val="002A6472"/>
    <w:rsid w:val="002B009A"/>
    <w:rsid w:val="002B0321"/>
    <w:rsid w:val="002B05BE"/>
    <w:rsid w:val="002B05F0"/>
    <w:rsid w:val="002B07E8"/>
    <w:rsid w:val="002B193F"/>
    <w:rsid w:val="002B1ACF"/>
    <w:rsid w:val="002B22C6"/>
    <w:rsid w:val="002B2AD9"/>
    <w:rsid w:val="002B2AFA"/>
    <w:rsid w:val="002B2EC4"/>
    <w:rsid w:val="002B2F18"/>
    <w:rsid w:val="002B3439"/>
    <w:rsid w:val="002B3447"/>
    <w:rsid w:val="002B3BAF"/>
    <w:rsid w:val="002B3CD8"/>
    <w:rsid w:val="002B3DC7"/>
    <w:rsid w:val="002B4E37"/>
    <w:rsid w:val="002B5173"/>
    <w:rsid w:val="002B5347"/>
    <w:rsid w:val="002B5456"/>
    <w:rsid w:val="002B5DCE"/>
    <w:rsid w:val="002B62F8"/>
    <w:rsid w:val="002B64B1"/>
    <w:rsid w:val="002B6560"/>
    <w:rsid w:val="002B69B6"/>
    <w:rsid w:val="002B7A4B"/>
    <w:rsid w:val="002B7BC6"/>
    <w:rsid w:val="002B7D6A"/>
    <w:rsid w:val="002B7D94"/>
    <w:rsid w:val="002C0821"/>
    <w:rsid w:val="002C0F22"/>
    <w:rsid w:val="002C1280"/>
    <w:rsid w:val="002C17C2"/>
    <w:rsid w:val="002C4D9F"/>
    <w:rsid w:val="002C5AF4"/>
    <w:rsid w:val="002D0AA5"/>
    <w:rsid w:val="002D0EA2"/>
    <w:rsid w:val="002D0EC2"/>
    <w:rsid w:val="002D141F"/>
    <w:rsid w:val="002D1467"/>
    <w:rsid w:val="002D169D"/>
    <w:rsid w:val="002D2419"/>
    <w:rsid w:val="002D253B"/>
    <w:rsid w:val="002D3901"/>
    <w:rsid w:val="002D3FFB"/>
    <w:rsid w:val="002D4ED5"/>
    <w:rsid w:val="002D4F4A"/>
    <w:rsid w:val="002D561F"/>
    <w:rsid w:val="002D5784"/>
    <w:rsid w:val="002D5F69"/>
    <w:rsid w:val="002D5F6B"/>
    <w:rsid w:val="002D6202"/>
    <w:rsid w:val="002D673B"/>
    <w:rsid w:val="002D6DC9"/>
    <w:rsid w:val="002D75B3"/>
    <w:rsid w:val="002D7947"/>
    <w:rsid w:val="002D7FD7"/>
    <w:rsid w:val="002E01E0"/>
    <w:rsid w:val="002E0571"/>
    <w:rsid w:val="002E1C10"/>
    <w:rsid w:val="002E3E10"/>
    <w:rsid w:val="002E4A92"/>
    <w:rsid w:val="002E4DFB"/>
    <w:rsid w:val="002E6DE4"/>
    <w:rsid w:val="002E6EF0"/>
    <w:rsid w:val="002E70A3"/>
    <w:rsid w:val="002F0109"/>
    <w:rsid w:val="002F1F16"/>
    <w:rsid w:val="002F2304"/>
    <w:rsid w:val="002F2A36"/>
    <w:rsid w:val="002F2B8A"/>
    <w:rsid w:val="002F36EE"/>
    <w:rsid w:val="002F37B0"/>
    <w:rsid w:val="002F4011"/>
    <w:rsid w:val="002F561C"/>
    <w:rsid w:val="002F5882"/>
    <w:rsid w:val="002F62F5"/>
    <w:rsid w:val="002F68F0"/>
    <w:rsid w:val="002F7086"/>
    <w:rsid w:val="002F7186"/>
    <w:rsid w:val="002F7826"/>
    <w:rsid w:val="002F7D4C"/>
    <w:rsid w:val="00301A18"/>
    <w:rsid w:val="00301F21"/>
    <w:rsid w:val="00302BCA"/>
    <w:rsid w:val="00302E49"/>
    <w:rsid w:val="00303AE4"/>
    <w:rsid w:val="00303C87"/>
    <w:rsid w:val="00303F2B"/>
    <w:rsid w:val="0030404C"/>
    <w:rsid w:val="00304A32"/>
    <w:rsid w:val="00304D82"/>
    <w:rsid w:val="003056D3"/>
    <w:rsid w:val="003066DB"/>
    <w:rsid w:val="00306EE7"/>
    <w:rsid w:val="0030792A"/>
    <w:rsid w:val="00310E7C"/>
    <w:rsid w:val="00311795"/>
    <w:rsid w:val="00312AD7"/>
    <w:rsid w:val="00312C66"/>
    <w:rsid w:val="003131CE"/>
    <w:rsid w:val="0031338F"/>
    <w:rsid w:val="00313992"/>
    <w:rsid w:val="0031479B"/>
    <w:rsid w:val="00314E70"/>
    <w:rsid w:val="003169C6"/>
    <w:rsid w:val="00320DF5"/>
    <w:rsid w:val="00320EC8"/>
    <w:rsid w:val="00320FED"/>
    <w:rsid w:val="00321271"/>
    <w:rsid w:val="00321C1B"/>
    <w:rsid w:val="00321D06"/>
    <w:rsid w:val="003224CF"/>
    <w:rsid w:val="0032258D"/>
    <w:rsid w:val="003227EC"/>
    <w:rsid w:val="00322C16"/>
    <w:rsid w:val="00322D93"/>
    <w:rsid w:val="00324611"/>
    <w:rsid w:val="00324DD9"/>
    <w:rsid w:val="00324FAF"/>
    <w:rsid w:val="00326849"/>
    <w:rsid w:val="0032717F"/>
    <w:rsid w:val="00327230"/>
    <w:rsid w:val="00327E8A"/>
    <w:rsid w:val="00330948"/>
    <w:rsid w:val="00330B19"/>
    <w:rsid w:val="00332878"/>
    <w:rsid w:val="00335274"/>
    <w:rsid w:val="00335763"/>
    <w:rsid w:val="00335A6D"/>
    <w:rsid w:val="0033617E"/>
    <w:rsid w:val="00337858"/>
    <w:rsid w:val="0034018E"/>
    <w:rsid w:val="00340D73"/>
    <w:rsid w:val="00341ADE"/>
    <w:rsid w:val="00341BB0"/>
    <w:rsid w:val="003420EC"/>
    <w:rsid w:val="003424B4"/>
    <w:rsid w:val="003431D6"/>
    <w:rsid w:val="003435BF"/>
    <w:rsid w:val="0034376B"/>
    <w:rsid w:val="0034424F"/>
    <w:rsid w:val="00344516"/>
    <w:rsid w:val="00344F83"/>
    <w:rsid w:val="00345294"/>
    <w:rsid w:val="0034649F"/>
    <w:rsid w:val="00350650"/>
    <w:rsid w:val="00350739"/>
    <w:rsid w:val="003508BE"/>
    <w:rsid w:val="0035111D"/>
    <w:rsid w:val="00352418"/>
    <w:rsid w:val="003533AE"/>
    <w:rsid w:val="00354045"/>
    <w:rsid w:val="0035480F"/>
    <w:rsid w:val="00354C57"/>
    <w:rsid w:val="00355023"/>
    <w:rsid w:val="003553EC"/>
    <w:rsid w:val="0035544F"/>
    <w:rsid w:val="00357332"/>
    <w:rsid w:val="00357CF6"/>
    <w:rsid w:val="0036022B"/>
    <w:rsid w:val="00361630"/>
    <w:rsid w:val="003629F6"/>
    <w:rsid w:val="00362DDC"/>
    <w:rsid w:val="003631C9"/>
    <w:rsid w:val="0036320F"/>
    <w:rsid w:val="003642C5"/>
    <w:rsid w:val="003646FE"/>
    <w:rsid w:val="00364829"/>
    <w:rsid w:val="003654C9"/>
    <w:rsid w:val="0036648F"/>
    <w:rsid w:val="003671E2"/>
    <w:rsid w:val="00371424"/>
    <w:rsid w:val="0037150A"/>
    <w:rsid w:val="00371E0E"/>
    <w:rsid w:val="00372D07"/>
    <w:rsid w:val="003730D3"/>
    <w:rsid w:val="0037410B"/>
    <w:rsid w:val="003741A9"/>
    <w:rsid w:val="00375DF6"/>
    <w:rsid w:val="00376C9A"/>
    <w:rsid w:val="00376FA7"/>
    <w:rsid w:val="0037755C"/>
    <w:rsid w:val="00377DD7"/>
    <w:rsid w:val="00380673"/>
    <w:rsid w:val="003809BE"/>
    <w:rsid w:val="00381E73"/>
    <w:rsid w:val="00382041"/>
    <w:rsid w:val="0038273B"/>
    <w:rsid w:val="00382907"/>
    <w:rsid w:val="00382F47"/>
    <w:rsid w:val="00383871"/>
    <w:rsid w:val="00383BBA"/>
    <w:rsid w:val="00383F5F"/>
    <w:rsid w:val="00384038"/>
    <w:rsid w:val="00385099"/>
    <w:rsid w:val="00385538"/>
    <w:rsid w:val="00385E9F"/>
    <w:rsid w:val="0038693A"/>
    <w:rsid w:val="00386BD7"/>
    <w:rsid w:val="00386F07"/>
    <w:rsid w:val="00387705"/>
    <w:rsid w:val="00387C5B"/>
    <w:rsid w:val="0038EB19"/>
    <w:rsid w:val="003906B4"/>
    <w:rsid w:val="003907CA"/>
    <w:rsid w:val="0039091F"/>
    <w:rsid w:val="003915B7"/>
    <w:rsid w:val="00391B14"/>
    <w:rsid w:val="00391B48"/>
    <w:rsid w:val="00391DF2"/>
    <w:rsid w:val="00392316"/>
    <w:rsid w:val="00392D14"/>
    <w:rsid w:val="00392E67"/>
    <w:rsid w:val="003933AB"/>
    <w:rsid w:val="00393982"/>
    <w:rsid w:val="00394B32"/>
    <w:rsid w:val="00394C7F"/>
    <w:rsid w:val="00394E29"/>
    <w:rsid w:val="00395026"/>
    <w:rsid w:val="00395163"/>
    <w:rsid w:val="0039564F"/>
    <w:rsid w:val="00397225"/>
    <w:rsid w:val="00397FD2"/>
    <w:rsid w:val="00397FF4"/>
    <w:rsid w:val="003A012D"/>
    <w:rsid w:val="003A2F28"/>
    <w:rsid w:val="003A3327"/>
    <w:rsid w:val="003A397F"/>
    <w:rsid w:val="003A3A19"/>
    <w:rsid w:val="003A3F1A"/>
    <w:rsid w:val="003A4836"/>
    <w:rsid w:val="003A5667"/>
    <w:rsid w:val="003A6FA0"/>
    <w:rsid w:val="003A75DC"/>
    <w:rsid w:val="003A7EC2"/>
    <w:rsid w:val="003B0397"/>
    <w:rsid w:val="003B06A3"/>
    <w:rsid w:val="003B10C1"/>
    <w:rsid w:val="003B1280"/>
    <w:rsid w:val="003B1A14"/>
    <w:rsid w:val="003B282E"/>
    <w:rsid w:val="003B2B09"/>
    <w:rsid w:val="003B37FD"/>
    <w:rsid w:val="003B3E85"/>
    <w:rsid w:val="003B49D4"/>
    <w:rsid w:val="003B59F1"/>
    <w:rsid w:val="003B6347"/>
    <w:rsid w:val="003B6464"/>
    <w:rsid w:val="003B6E9B"/>
    <w:rsid w:val="003B740E"/>
    <w:rsid w:val="003C1C80"/>
    <w:rsid w:val="003C1E6E"/>
    <w:rsid w:val="003C2088"/>
    <w:rsid w:val="003C51C0"/>
    <w:rsid w:val="003C5301"/>
    <w:rsid w:val="003C62CF"/>
    <w:rsid w:val="003C6A2C"/>
    <w:rsid w:val="003C6F64"/>
    <w:rsid w:val="003C7065"/>
    <w:rsid w:val="003C7B0C"/>
    <w:rsid w:val="003C7B78"/>
    <w:rsid w:val="003C7C36"/>
    <w:rsid w:val="003C7D20"/>
    <w:rsid w:val="003C7E3B"/>
    <w:rsid w:val="003D00FF"/>
    <w:rsid w:val="003D2A10"/>
    <w:rsid w:val="003D41D7"/>
    <w:rsid w:val="003D48BC"/>
    <w:rsid w:val="003D511F"/>
    <w:rsid w:val="003D5BEF"/>
    <w:rsid w:val="003D5EA3"/>
    <w:rsid w:val="003D676B"/>
    <w:rsid w:val="003D6E38"/>
    <w:rsid w:val="003D6F8F"/>
    <w:rsid w:val="003D733A"/>
    <w:rsid w:val="003D7A53"/>
    <w:rsid w:val="003E0EB3"/>
    <w:rsid w:val="003E1644"/>
    <w:rsid w:val="003E2200"/>
    <w:rsid w:val="003E27BF"/>
    <w:rsid w:val="003E36FC"/>
    <w:rsid w:val="003E3776"/>
    <w:rsid w:val="003E3817"/>
    <w:rsid w:val="003E44D4"/>
    <w:rsid w:val="003E4C58"/>
    <w:rsid w:val="003E4F62"/>
    <w:rsid w:val="003E50BC"/>
    <w:rsid w:val="003E552E"/>
    <w:rsid w:val="003E57C0"/>
    <w:rsid w:val="003E6C5E"/>
    <w:rsid w:val="003E7205"/>
    <w:rsid w:val="003E78FC"/>
    <w:rsid w:val="003E79F7"/>
    <w:rsid w:val="003F064E"/>
    <w:rsid w:val="003F0B70"/>
    <w:rsid w:val="003F13AE"/>
    <w:rsid w:val="003F1965"/>
    <w:rsid w:val="003F283A"/>
    <w:rsid w:val="003F2E2A"/>
    <w:rsid w:val="003F3840"/>
    <w:rsid w:val="003F3E3D"/>
    <w:rsid w:val="003F3EDA"/>
    <w:rsid w:val="003F4D8E"/>
    <w:rsid w:val="003F4E65"/>
    <w:rsid w:val="003F50D4"/>
    <w:rsid w:val="003F5485"/>
    <w:rsid w:val="003F553F"/>
    <w:rsid w:val="003F5F6F"/>
    <w:rsid w:val="003F6693"/>
    <w:rsid w:val="003F6A67"/>
    <w:rsid w:val="003F6F07"/>
    <w:rsid w:val="003F71B3"/>
    <w:rsid w:val="004006FD"/>
    <w:rsid w:val="004008ED"/>
    <w:rsid w:val="004013C2"/>
    <w:rsid w:val="0040218E"/>
    <w:rsid w:val="004025F1"/>
    <w:rsid w:val="00403913"/>
    <w:rsid w:val="00404788"/>
    <w:rsid w:val="00405CDB"/>
    <w:rsid w:val="00405FDA"/>
    <w:rsid w:val="00406227"/>
    <w:rsid w:val="004071DD"/>
    <w:rsid w:val="00407431"/>
    <w:rsid w:val="00407749"/>
    <w:rsid w:val="004078C1"/>
    <w:rsid w:val="00407B55"/>
    <w:rsid w:val="00411B23"/>
    <w:rsid w:val="004120EE"/>
    <w:rsid w:val="004122E6"/>
    <w:rsid w:val="0041257F"/>
    <w:rsid w:val="00412BE4"/>
    <w:rsid w:val="0041316E"/>
    <w:rsid w:val="00413335"/>
    <w:rsid w:val="004141AF"/>
    <w:rsid w:val="0041461A"/>
    <w:rsid w:val="00414A19"/>
    <w:rsid w:val="00415C95"/>
    <w:rsid w:val="004160CE"/>
    <w:rsid w:val="00416DAA"/>
    <w:rsid w:val="00416F10"/>
    <w:rsid w:val="00416F5E"/>
    <w:rsid w:val="004172BF"/>
    <w:rsid w:val="00417F48"/>
    <w:rsid w:val="004203F7"/>
    <w:rsid w:val="00420A4D"/>
    <w:rsid w:val="00421241"/>
    <w:rsid w:val="004216EE"/>
    <w:rsid w:val="00421FCA"/>
    <w:rsid w:val="004223EE"/>
    <w:rsid w:val="00423BC0"/>
    <w:rsid w:val="00424142"/>
    <w:rsid w:val="004259BA"/>
    <w:rsid w:val="004269BA"/>
    <w:rsid w:val="00430100"/>
    <w:rsid w:val="00430A12"/>
    <w:rsid w:val="00430D79"/>
    <w:rsid w:val="00430F51"/>
    <w:rsid w:val="00431764"/>
    <w:rsid w:val="00432751"/>
    <w:rsid w:val="004330B0"/>
    <w:rsid w:val="004333AD"/>
    <w:rsid w:val="00433A12"/>
    <w:rsid w:val="004349D3"/>
    <w:rsid w:val="00434D22"/>
    <w:rsid w:val="00435630"/>
    <w:rsid w:val="004357BD"/>
    <w:rsid w:val="00436AA1"/>
    <w:rsid w:val="00437931"/>
    <w:rsid w:val="00437D57"/>
    <w:rsid w:val="0044007F"/>
    <w:rsid w:val="0044030D"/>
    <w:rsid w:val="00440908"/>
    <w:rsid w:val="00441210"/>
    <w:rsid w:val="004421BF"/>
    <w:rsid w:val="004423C6"/>
    <w:rsid w:val="004431C7"/>
    <w:rsid w:val="004436B2"/>
    <w:rsid w:val="00443D64"/>
    <w:rsid w:val="0044404C"/>
    <w:rsid w:val="00444B96"/>
    <w:rsid w:val="00445478"/>
    <w:rsid w:val="00451129"/>
    <w:rsid w:val="004519A1"/>
    <w:rsid w:val="00452F12"/>
    <w:rsid w:val="00453AB6"/>
    <w:rsid w:val="00454B77"/>
    <w:rsid w:val="00454F2C"/>
    <w:rsid w:val="004561C9"/>
    <w:rsid w:val="00456F2B"/>
    <w:rsid w:val="00456F8C"/>
    <w:rsid w:val="0045711E"/>
    <w:rsid w:val="004576B7"/>
    <w:rsid w:val="00457A8E"/>
    <w:rsid w:val="0046001A"/>
    <w:rsid w:val="0046027E"/>
    <w:rsid w:val="0046141E"/>
    <w:rsid w:val="00461769"/>
    <w:rsid w:val="00461929"/>
    <w:rsid w:val="00463AAD"/>
    <w:rsid w:val="00463C0B"/>
    <w:rsid w:val="004650F0"/>
    <w:rsid w:val="00465738"/>
    <w:rsid w:val="00465B15"/>
    <w:rsid w:val="0046759B"/>
    <w:rsid w:val="00467999"/>
    <w:rsid w:val="00470AD7"/>
    <w:rsid w:val="004715FB"/>
    <w:rsid w:val="00471BE1"/>
    <w:rsid w:val="00471E12"/>
    <w:rsid w:val="00472404"/>
    <w:rsid w:val="00472BA4"/>
    <w:rsid w:val="00473181"/>
    <w:rsid w:val="004740ED"/>
    <w:rsid w:val="00474293"/>
    <w:rsid w:val="00474708"/>
    <w:rsid w:val="0047489B"/>
    <w:rsid w:val="00474F01"/>
    <w:rsid w:val="00475EB3"/>
    <w:rsid w:val="004779F7"/>
    <w:rsid w:val="0048046F"/>
    <w:rsid w:val="00482B0A"/>
    <w:rsid w:val="00484052"/>
    <w:rsid w:val="004844BD"/>
    <w:rsid w:val="00485EC0"/>
    <w:rsid w:val="004866AE"/>
    <w:rsid w:val="00487335"/>
    <w:rsid w:val="0048766A"/>
    <w:rsid w:val="00487674"/>
    <w:rsid w:val="00490808"/>
    <w:rsid w:val="004908AC"/>
    <w:rsid w:val="004918D5"/>
    <w:rsid w:val="00491E2A"/>
    <w:rsid w:val="0049294A"/>
    <w:rsid w:val="004930AB"/>
    <w:rsid w:val="004937A0"/>
    <w:rsid w:val="00493EE2"/>
    <w:rsid w:val="00493F4D"/>
    <w:rsid w:val="004948E3"/>
    <w:rsid w:val="0049540B"/>
    <w:rsid w:val="004955A6"/>
    <w:rsid w:val="004959F8"/>
    <w:rsid w:val="004963C5"/>
    <w:rsid w:val="004975B7"/>
    <w:rsid w:val="004A0870"/>
    <w:rsid w:val="004A1698"/>
    <w:rsid w:val="004A25AB"/>
    <w:rsid w:val="004A27E2"/>
    <w:rsid w:val="004A3476"/>
    <w:rsid w:val="004A39AB"/>
    <w:rsid w:val="004A48A7"/>
    <w:rsid w:val="004A4E6C"/>
    <w:rsid w:val="004A5F43"/>
    <w:rsid w:val="004A6377"/>
    <w:rsid w:val="004A6CFA"/>
    <w:rsid w:val="004A70F3"/>
    <w:rsid w:val="004B042E"/>
    <w:rsid w:val="004B14F5"/>
    <w:rsid w:val="004B1AEA"/>
    <w:rsid w:val="004B2429"/>
    <w:rsid w:val="004B2659"/>
    <w:rsid w:val="004B2FF1"/>
    <w:rsid w:val="004B3059"/>
    <w:rsid w:val="004B3141"/>
    <w:rsid w:val="004B32AE"/>
    <w:rsid w:val="004B33E2"/>
    <w:rsid w:val="004B4635"/>
    <w:rsid w:val="004B4B3A"/>
    <w:rsid w:val="004B4D2A"/>
    <w:rsid w:val="004B5A68"/>
    <w:rsid w:val="004B781C"/>
    <w:rsid w:val="004B7891"/>
    <w:rsid w:val="004B7A90"/>
    <w:rsid w:val="004B7E2B"/>
    <w:rsid w:val="004C0F03"/>
    <w:rsid w:val="004C12B5"/>
    <w:rsid w:val="004C22B3"/>
    <w:rsid w:val="004C25FE"/>
    <w:rsid w:val="004C26FA"/>
    <w:rsid w:val="004C30DB"/>
    <w:rsid w:val="004C36D7"/>
    <w:rsid w:val="004C3F86"/>
    <w:rsid w:val="004C4E46"/>
    <w:rsid w:val="004C6094"/>
    <w:rsid w:val="004C61A5"/>
    <w:rsid w:val="004C6668"/>
    <w:rsid w:val="004C7B03"/>
    <w:rsid w:val="004D0784"/>
    <w:rsid w:val="004D0CE9"/>
    <w:rsid w:val="004D12D9"/>
    <w:rsid w:val="004D2910"/>
    <w:rsid w:val="004D33D3"/>
    <w:rsid w:val="004D3431"/>
    <w:rsid w:val="004D4331"/>
    <w:rsid w:val="004D4485"/>
    <w:rsid w:val="004D6443"/>
    <w:rsid w:val="004D6994"/>
    <w:rsid w:val="004D6D74"/>
    <w:rsid w:val="004D6F41"/>
    <w:rsid w:val="004D7594"/>
    <w:rsid w:val="004D77F3"/>
    <w:rsid w:val="004D7886"/>
    <w:rsid w:val="004D7A45"/>
    <w:rsid w:val="004E039A"/>
    <w:rsid w:val="004E06FE"/>
    <w:rsid w:val="004E0FDF"/>
    <w:rsid w:val="004E205F"/>
    <w:rsid w:val="004E3923"/>
    <w:rsid w:val="004E4CFA"/>
    <w:rsid w:val="004E5F15"/>
    <w:rsid w:val="004E604B"/>
    <w:rsid w:val="004E7922"/>
    <w:rsid w:val="004F02E7"/>
    <w:rsid w:val="004F032B"/>
    <w:rsid w:val="004F11C2"/>
    <w:rsid w:val="004F22C5"/>
    <w:rsid w:val="004F4285"/>
    <w:rsid w:val="004F43EB"/>
    <w:rsid w:val="004F4C78"/>
    <w:rsid w:val="004F4F8F"/>
    <w:rsid w:val="004F5651"/>
    <w:rsid w:val="005000EF"/>
    <w:rsid w:val="005013DA"/>
    <w:rsid w:val="005034EC"/>
    <w:rsid w:val="00503D17"/>
    <w:rsid w:val="0050488D"/>
    <w:rsid w:val="00505086"/>
    <w:rsid w:val="00505D7E"/>
    <w:rsid w:val="00506315"/>
    <w:rsid w:val="005079D9"/>
    <w:rsid w:val="00510279"/>
    <w:rsid w:val="0051092C"/>
    <w:rsid w:val="005116CD"/>
    <w:rsid w:val="00511734"/>
    <w:rsid w:val="0051195E"/>
    <w:rsid w:val="00512437"/>
    <w:rsid w:val="00513658"/>
    <w:rsid w:val="00513D52"/>
    <w:rsid w:val="00514E4A"/>
    <w:rsid w:val="00514F29"/>
    <w:rsid w:val="00515BF5"/>
    <w:rsid w:val="00515D82"/>
    <w:rsid w:val="00515E2F"/>
    <w:rsid w:val="00515EDB"/>
    <w:rsid w:val="00516474"/>
    <w:rsid w:val="0051728C"/>
    <w:rsid w:val="00517DE0"/>
    <w:rsid w:val="00520A74"/>
    <w:rsid w:val="00521038"/>
    <w:rsid w:val="00521116"/>
    <w:rsid w:val="00521C1D"/>
    <w:rsid w:val="00522F5A"/>
    <w:rsid w:val="005238F2"/>
    <w:rsid w:val="005253AF"/>
    <w:rsid w:val="00525C28"/>
    <w:rsid w:val="00526A43"/>
    <w:rsid w:val="00527004"/>
    <w:rsid w:val="005277CD"/>
    <w:rsid w:val="0053176F"/>
    <w:rsid w:val="0053225A"/>
    <w:rsid w:val="0053240C"/>
    <w:rsid w:val="005328F5"/>
    <w:rsid w:val="005338DC"/>
    <w:rsid w:val="005338F5"/>
    <w:rsid w:val="00536823"/>
    <w:rsid w:val="00536D25"/>
    <w:rsid w:val="00537765"/>
    <w:rsid w:val="00537C8A"/>
    <w:rsid w:val="005416A2"/>
    <w:rsid w:val="00542A1B"/>
    <w:rsid w:val="00542AA8"/>
    <w:rsid w:val="00542D81"/>
    <w:rsid w:val="0054312E"/>
    <w:rsid w:val="0054326F"/>
    <w:rsid w:val="0054421A"/>
    <w:rsid w:val="00544647"/>
    <w:rsid w:val="00545595"/>
    <w:rsid w:val="00545786"/>
    <w:rsid w:val="0054658C"/>
    <w:rsid w:val="00546B52"/>
    <w:rsid w:val="00547B69"/>
    <w:rsid w:val="005503FC"/>
    <w:rsid w:val="00550AD4"/>
    <w:rsid w:val="00550E57"/>
    <w:rsid w:val="0055146B"/>
    <w:rsid w:val="005515E9"/>
    <w:rsid w:val="00551E63"/>
    <w:rsid w:val="00551F14"/>
    <w:rsid w:val="005526AD"/>
    <w:rsid w:val="00552DFA"/>
    <w:rsid w:val="00553290"/>
    <w:rsid w:val="00553546"/>
    <w:rsid w:val="005541D2"/>
    <w:rsid w:val="00555DE6"/>
    <w:rsid w:val="00556A39"/>
    <w:rsid w:val="005600C9"/>
    <w:rsid w:val="005605BC"/>
    <w:rsid w:val="005606D6"/>
    <w:rsid w:val="0056099A"/>
    <w:rsid w:val="00560BEC"/>
    <w:rsid w:val="005628CF"/>
    <w:rsid w:val="00562ACE"/>
    <w:rsid w:val="00563B65"/>
    <w:rsid w:val="005644D8"/>
    <w:rsid w:val="0056554E"/>
    <w:rsid w:val="005677A7"/>
    <w:rsid w:val="00571432"/>
    <w:rsid w:val="00574458"/>
    <w:rsid w:val="00574AF7"/>
    <w:rsid w:val="005756A8"/>
    <w:rsid w:val="00576D0D"/>
    <w:rsid w:val="00577714"/>
    <w:rsid w:val="00577E4D"/>
    <w:rsid w:val="005807CF"/>
    <w:rsid w:val="00580BF8"/>
    <w:rsid w:val="00580E04"/>
    <w:rsid w:val="00581395"/>
    <w:rsid w:val="0058224A"/>
    <w:rsid w:val="00582FC3"/>
    <w:rsid w:val="0058350B"/>
    <w:rsid w:val="0058530D"/>
    <w:rsid w:val="00585663"/>
    <w:rsid w:val="00585DEB"/>
    <w:rsid w:val="0058649C"/>
    <w:rsid w:val="00586618"/>
    <w:rsid w:val="00587DE4"/>
    <w:rsid w:val="00591AF3"/>
    <w:rsid w:val="00591DE8"/>
    <w:rsid w:val="00592F1B"/>
    <w:rsid w:val="00592FD2"/>
    <w:rsid w:val="00593313"/>
    <w:rsid w:val="00593B17"/>
    <w:rsid w:val="00593EB8"/>
    <w:rsid w:val="00594355"/>
    <w:rsid w:val="00594FE7"/>
    <w:rsid w:val="00595646"/>
    <w:rsid w:val="005963E0"/>
    <w:rsid w:val="005966C8"/>
    <w:rsid w:val="00596724"/>
    <w:rsid w:val="00596848"/>
    <w:rsid w:val="00596C3C"/>
    <w:rsid w:val="00597AE5"/>
    <w:rsid w:val="005A0075"/>
    <w:rsid w:val="005A0089"/>
    <w:rsid w:val="005A0E0B"/>
    <w:rsid w:val="005A137E"/>
    <w:rsid w:val="005A1507"/>
    <w:rsid w:val="005A1D7E"/>
    <w:rsid w:val="005A26A7"/>
    <w:rsid w:val="005A296E"/>
    <w:rsid w:val="005A3565"/>
    <w:rsid w:val="005A372B"/>
    <w:rsid w:val="005A3793"/>
    <w:rsid w:val="005A455A"/>
    <w:rsid w:val="005A46AA"/>
    <w:rsid w:val="005A4FFB"/>
    <w:rsid w:val="005A5B54"/>
    <w:rsid w:val="005A5EBA"/>
    <w:rsid w:val="005A6176"/>
    <w:rsid w:val="005A6A5A"/>
    <w:rsid w:val="005A6EA3"/>
    <w:rsid w:val="005B0365"/>
    <w:rsid w:val="005B0661"/>
    <w:rsid w:val="005B06ED"/>
    <w:rsid w:val="005B0CC1"/>
    <w:rsid w:val="005B1545"/>
    <w:rsid w:val="005B1764"/>
    <w:rsid w:val="005B1AB4"/>
    <w:rsid w:val="005B1CA5"/>
    <w:rsid w:val="005B2002"/>
    <w:rsid w:val="005B29C6"/>
    <w:rsid w:val="005B2D20"/>
    <w:rsid w:val="005B30D5"/>
    <w:rsid w:val="005B330C"/>
    <w:rsid w:val="005B3766"/>
    <w:rsid w:val="005B47E5"/>
    <w:rsid w:val="005B4B40"/>
    <w:rsid w:val="005B510D"/>
    <w:rsid w:val="005B5428"/>
    <w:rsid w:val="005B6497"/>
    <w:rsid w:val="005B70FD"/>
    <w:rsid w:val="005B76F7"/>
    <w:rsid w:val="005C1EB9"/>
    <w:rsid w:val="005C2C3F"/>
    <w:rsid w:val="005C4189"/>
    <w:rsid w:val="005C41B4"/>
    <w:rsid w:val="005C43BF"/>
    <w:rsid w:val="005C5241"/>
    <w:rsid w:val="005C5998"/>
    <w:rsid w:val="005C5CD4"/>
    <w:rsid w:val="005C5EC2"/>
    <w:rsid w:val="005C62C8"/>
    <w:rsid w:val="005C6A42"/>
    <w:rsid w:val="005D0097"/>
    <w:rsid w:val="005D01FC"/>
    <w:rsid w:val="005D04B8"/>
    <w:rsid w:val="005D0F25"/>
    <w:rsid w:val="005D0FDC"/>
    <w:rsid w:val="005D144F"/>
    <w:rsid w:val="005D1E0C"/>
    <w:rsid w:val="005D3A24"/>
    <w:rsid w:val="005D3F84"/>
    <w:rsid w:val="005D455D"/>
    <w:rsid w:val="005D4703"/>
    <w:rsid w:val="005D4E19"/>
    <w:rsid w:val="005D6897"/>
    <w:rsid w:val="005D6C06"/>
    <w:rsid w:val="005D6CFB"/>
    <w:rsid w:val="005D7917"/>
    <w:rsid w:val="005D7B89"/>
    <w:rsid w:val="005E0E2B"/>
    <w:rsid w:val="005E35BD"/>
    <w:rsid w:val="005E383F"/>
    <w:rsid w:val="005E47A2"/>
    <w:rsid w:val="005E5381"/>
    <w:rsid w:val="005E59DF"/>
    <w:rsid w:val="005E6231"/>
    <w:rsid w:val="005E69D0"/>
    <w:rsid w:val="005E6E7A"/>
    <w:rsid w:val="005E719E"/>
    <w:rsid w:val="005E733F"/>
    <w:rsid w:val="005E7807"/>
    <w:rsid w:val="005F01EA"/>
    <w:rsid w:val="005F0211"/>
    <w:rsid w:val="005F0614"/>
    <w:rsid w:val="005F0F45"/>
    <w:rsid w:val="005F1224"/>
    <w:rsid w:val="005F14F2"/>
    <w:rsid w:val="005F2530"/>
    <w:rsid w:val="005F33B4"/>
    <w:rsid w:val="005F420B"/>
    <w:rsid w:val="005F47B3"/>
    <w:rsid w:val="005F5AE0"/>
    <w:rsid w:val="005F6757"/>
    <w:rsid w:val="005F6924"/>
    <w:rsid w:val="005F6B6F"/>
    <w:rsid w:val="005F7DF7"/>
    <w:rsid w:val="005F7F9F"/>
    <w:rsid w:val="006001A4"/>
    <w:rsid w:val="006011AA"/>
    <w:rsid w:val="0060122F"/>
    <w:rsid w:val="0060171F"/>
    <w:rsid w:val="00602258"/>
    <w:rsid w:val="00602DAC"/>
    <w:rsid w:val="00604C3C"/>
    <w:rsid w:val="00605EB4"/>
    <w:rsid w:val="00606C88"/>
    <w:rsid w:val="00610202"/>
    <w:rsid w:val="0061074C"/>
    <w:rsid w:val="006108AB"/>
    <w:rsid w:val="00611811"/>
    <w:rsid w:val="00611D20"/>
    <w:rsid w:val="006121C8"/>
    <w:rsid w:val="00612B1E"/>
    <w:rsid w:val="00612B71"/>
    <w:rsid w:val="00612F30"/>
    <w:rsid w:val="00613482"/>
    <w:rsid w:val="006134D0"/>
    <w:rsid w:val="006140A8"/>
    <w:rsid w:val="00614235"/>
    <w:rsid w:val="006145A0"/>
    <w:rsid w:val="0061464F"/>
    <w:rsid w:val="00615665"/>
    <w:rsid w:val="00615F71"/>
    <w:rsid w:val="00616C86"/>
    <w:rsid w:val="006175B1"/>
    <w:rsid w:val="00620202"/>
    <w:rsid w:val="006204A3"/>
    <w:rsid w:val="0062108A"/>
    <w:rsid w:val="00621405"/>
    <w:rsid w:val="00621A86"/>
    <w:rsid w:val="006225F0"/>
    <w:rsid w:val="00623550"/>
    <w:rsid w:val="0062443F"/>
    <w:rsid w:val="006245D6"/>
    <w:rsid w:val="00625D67"/>
    <w:rsid w:val="00625DB7"/>
    <w:rsid w:val="00625F35"/>
    <w:rsid w:val="0062632B"/>
    <w:rsid w:val="00626397"/>
    <w:rsid w:val="0062654C"/>
    <w:rsid w:val="00626932"/>
    <w:rsid w:val="00626BF3"/>
    <w:rsid w:val="006270AC"/>
    <w:rsid w:val="00627374"/>
    <w:rsid w:val="0062739F"/>
    <w:rsid w:val="006277B1"/>
    <w:rsid w:val="006278DA"/>
    <w:rsid w:val="00631089"/>
    <w:rsid w:val="00631366"/>
    <w:rsid w:val="00631AEC"/>
    <w:rsid w:val="00631B79"/>
    <w:rsid w:val="00631C1B"/>
    <w:rsid w:val="006324FC"/>
    <w:rsid w:val="006335D3"/>
    <w:rsid w:val="00633B1C"/>
    <w:rsid w:val="00633E32"/>
    <w:rsid w:val="00637515"/>
    <w:rsid w:val="00637B44"/>
    <w:rsid w:val="00637E59"/>
    <w:rsid w:val="0064044A"/>
    <w:rsid w:val="00640A5D"/>
    <w:rsid w:val="00641639"/>
    <w:rsid w:val="00641899"/>
    <w:rsid w:val="00641BBF"/>
    <w:rsid w:val="0064248A"/>
    <w:rsid w:val="00642551"/>
    <w:rsid w:val="00642756"/>
    <w:rsid w:val="00642D4E"/>
    <w:rsid w:val="00642F07"/>
    <w:rsid w:val="006433B6"/>
    <w:rsid w:val="006455C0"/>
    <w:rsid w:val="006467A7"/>
    <w:rsid w:val="00650306"/>
    <w:rsid w:val="00650D5C"/>
    <w:rsid w:val="0065130E"/>
    <w:rsid w:val="00651455"/>
    <w:rsid w:val="0065154C"/>
    <w:rsid w:val="0065173C"/>
    <w:rsid w:val="00651840"/>
    <w:rsid w:val="00651C3B"/>
    <w:rsid w:val="00651FF8"/>
    <w:rsid w:val="00652E99"/>
    <w:rsid w:val="00654A8E"/>
    <w:rsid w:val="00654CCF"/>
    <w:rsid w:val="00654CEB"/>
    <w:rsid w:val="00655440"/>
    <w:rsid w:val="006556BD"/>
    <w:rsid w:val="0065747F"/>
    <w:rsid w:val="006576BA"/>
    <w:rsid w:val="00657777"/>
    <w:rsid w:val="0066098F"/>
    <w:rsid w:val="00661270"/>
    <w:rsid w:val="00661308"/>
    <w:rsid w:val="00661696"/>
    <w:rsid w:val="00661979"/>
    <w:rsid w:val="00661FE4"/>
    <w:rsid w:val="00662982"/>
    <w:rsid w:val="00662DF5"/>
    <w:rsid w:val="0066502C"/>
    <w:rsid w:val="00665A8E"/>
    <w:rsid w:val="00666FD5"/>
    <w:rsid w:val="006672EE"/>
    <w:rsid w:val="00670374"/>
    <w:rsid w:val="00671AF6"/>
    <w:rsid w:val="00671C17"/>
    <w:rsid w:val="00673069"/>
    <w:rsid w:val="006731CD"/>
    <w:rsid w:val="00673E71"/>
    <w:rsid w:val="00674B93"/>
    <w:rsid w:val="00674D82"/>
    <w:rsid w:val="00675126"/>
    <w:rsid w:val="00675353"/>
    <w:rsid w:val="00675592"/>
    <w:rsid w:val="00675609"/>
    <w:rsid w:val="00676937"/>
    <w:rsid w:val="0067777A"/>
    <w:rsid w:val="00677C76"/>
    <w:rsid w:val="006832D3"/>
    <w:rsid w:val="006839FA"/>
    <w:rsid w:val="00683F0B"/>
    <w:rsid w:val="00684B98"/>
    <w:rsid w:val="00684C4F"/>
    <w:rsid w:val="00685246"/>
    <w:rsid w:val="00685B6D"/>
    <w:rsid w:val="00686CF8"/>
    <w:rsid w:val="00687445"/>
    <w:rsid w:val="006874ED"/>
    <w:rsid w:val="00687546"/>
    <w:rsid w:val="006878AD"/>
    <w:rsid w:val="00691800"/>
    <w:rsid w:val="006924FD"/>
    <w:rsid w:val="00693017"/>
    <w:rsid w:val="006941B2"/>
    <w:rsid w:val="00694C30"/>
    <w:rsid w:val="00694D17"/>
    <w:rsid w:val="0069593B"/>
    <w:rsid w:val="00695E5E"/>
    <w:rsid w:val="006965F0"/>
    <w:rsid w:val="00696A3B"/>
    <w:rsid w:val="00697D2A"/>
    <w:rsid w:val="006A0104"/>
    <w:rsid w:val="006A011D"/>
    <w:rsid w:val="006A025C"/>
    <w:rsid w:val="006A0B25"/>
    <w:rsid w:val="006A110E"/>
    <w:rsid w:val="006A1601"/>
    <w:rsid w:val="006A17D5"/>
    <w:rsid w:val="006A18E7"/>
    <w:rsid w:val="006A2179"/>
    <w:rsid w:val="006A3D78"/>
    <w:rsid w:val="006A3E7A"/>
    <w:rsid w:val="006A3F76"/>
    <w:rsid w:val="006A40F2"/>
    <w:rsid w:val="006A460C"/>
    <w:rsid w:val="006A488C"/>
    <w:rsid w:val="006A53A6"/>
    <w:rsid w:val="006A5DFE"/>
    <w:rsid w:val="006A6D93"/>
    <w:rsid w:val="006B0BE0"/>
    <w:rsid w:val="006B22CA"/>
    <w:rsid w:val="006B2567"/>
    <w:rsid w:val="006B2C2B"/>
    <w:rsid w:val="006B2C3B"/>
    <w:rsid w:val="006B495D"/>
    <w:rsid w:val="006B5D1B"/>
    <w:rsid w:val="006B651B"/>
    <w:rsid w:val="006B67CB"/>
    <w:rsid w:val="006B71D6"/>
    <w:rsid w:val="006C1A49"/>
    <w:rsid w:val="006C22B6"/>
    <w:rsid w:val="006C331B"/>
    <w:rsid w:val="006C4A48"/>
    <w:rsid w:val="006C5C21"/>
    <w:rsid w:val="006C6390"/>
    <w:rsid w:val="006C6B60"/>
    <w:rsid w:val="006D054A"/>
    <w:rsid w:val="006D05C7"/>
    <w:rsid w:val="006D13FF"/>
    <w:rsid w:val="006D158F"/>
    <w:rsid w:val="006D1856"/>
    <w:rsid w:val="006D2931"/>
    <w:rsid w:val="006D40AD"/>
    <w:rsid w:val="006D53CA"/>
    <w:rsid w:val="006D63E6"/>
    <w:rsid w:val="006D7B60"/>
    <w:rsid w:val="006E05BB"/>
    <w:rsid w:val="006E0F38"/>
    <w:rsid w:val="006E11ED"/>
    <w:rsid w:val="006E4E36"/>
    <w:rsid w:val="006E58C9"/>
    <w:rsid w:val="006E5A08"/>
    <w:rsid w:val="006E753C"/>
    <w:rsid w:val="006E7819"/>
    <w:rsid w:val="006F107A"/>
    <w:rsid w:val="006F1763"/>
    <w:rsid w:val="006F1BA6"/>
    <w:rsid w:val="006F22D2"/>
    <w:rsid w:val="006F376F"/>
    <w:rsid w:val="006F4BE3"/>
    <w:rsid w:val="006F4EE8"/>
    <w:rsid w:val="006F4F37"/>
    <w:rsid w:val="006F5460"/>
    <w:rsid w:val="006F6453"/>
    <w:rsid w:val="00700C75"/>
    <w:rsid w:val="0070118A"/>
    <w:rsid w:val="00702906"/>
    <w:rsid w:val="00703017"/>
    <w:rsid w:val="00703716"/>
    <w:rsid w:val="00704446"/>
    <w:rsid w:val="007044E5"/>
    <w:rsid w:val="00705667"/>
    <w:rsid w:val="00705FCA"/>
    <w:rsid w:val="00707600"/>
    <w:rsid w:val="007078F9"/>
    <w:rsid w:val="007103E4"/>
    <w:rsid w:val="00711340"/>
    <w:rsid w:val="00711C2C"/>
    <w:rsid w:val="0071265B"/>
    <w:rsid w:val="00712A3E"/>
    <w:rsid w:val="00712BAC"/>
    <w:rsid w:val="00714736"/>
    <w:rsid w:val="00714895"/>
    <w:rsid w:val="00714D11"/>
    <w:rsid w:val="00715783"/>
    <w:rsid w:val="00715888"/>
    <w:rsid w:val="00716D2D"/>
    <w:rsid w:val="00716F16"/>
    <w:rsid w:val="007175F1"/>
    <w:rsid w:val="00717895"/>
    <w:rsid w:val="0072092A"/>
    <w:rsid w:val="00720B10"/>
    <w:rsid w:val="00721070"/>
    <w:rsid w:val="00721742"/>
    <w:rsid w:val="00721D5F"/>
    <w:rsid w:val="00721E9A"/>
    <w:rsid w:val="0072221C"/>
    <w:rsid w:val="00723417"/>
    <w:rsid w:val="00723CC0"/>
    <w:rsid w:val="0072690A"/>
    <w:rsid w:val="00726C6D"/>
    <w:rsid w:val="00726D9A"/>
    <w:rsid w:val="00726E9C"/>
    <w:rsid w:val="00726F84"/>
    <w:rsid w:val="00727C5E"/>
    <w:rsid w:val="00727DFB"/>
    <w:rsid w:val="00727FCD"/>
    <w:rsid w:val="00730ED4"/>
    <w:rsid w:val="007312A6"/>
    <w:rsid w:val="00733869"/>
    <w:rsid w:val="00734124"/>
    <w:rsid w:val="007341ED"/>
    <w:rsid w:val="00734DC0"/>
    <w:rsid w:val="00735479"/>
    <w:rsid w:val="007355BC"/>
    <w:rsid w:val="00736335"/>
    <w:rsid w:val="00736553"/>
    <w:rsid w:val="0073666E"/>
    <w:rsid w:val="00736711"/>
    <w:rsid w:val="00736836"/>
    <w:rsid w:val="00736A71"/>
    <w:rsid w:val="00737493"/>
    <w:rsid w:val="007376D4"/>
    <w:rsid w:val="00737F58"/>
    <w:rsid w:val="00741D9F"/>
    <w:rsid w:val="00741DEC"/>
    <w:rsid w:val="00741FAC"/>
    <w:rsid w:val="00742B70"/>
    <w:rsid w:val="00744CF9"/>
    <w:rsid w:val="00745937"/>
    <w:rsid w:val="00746CC5"/>
    <w:rsid w:val="00747F66"/>
    <w:rsid w:val="00747FE9"/>
    <w:rsid w:val="00750354"/>
    <w:rsid w:val="00750837"/>
    <w:rsid w:val="00750866"/>
    <w:rsid w:val="00750E6F"/>
    <w:rsid w:val="0075253D"/>
    <w:rsid w:val="00752B0E"/>
    <w:rsid w:val="00752DF1"/>
    <w:rsid w:val="007533B5"/>
    <w:rsid w:val="00754406"/>
    <w:rsid w:val="007545DE"/>
    <w:rsid w:val="00754B0D"/>
    <w:rsid w:val="00755734"/>
    <w:rsid w:val="00756DCC"/>
    <w:rsid w:val="0075703C"/>
    <w:rsid w:val="00757538"/>
    <w:rsid w:val="007578DA"/>
    <w:rsid w:val="00757943"/>
    <w:rsid w:val="00760553"/>
    <w:rsid w:val="007607AD"/>
    <w:rsid w:val="00762B5B"/>
    <w:rsid w:val="00763728"/>
    <w:rsid w:val="0076382B"/>
    <w:rsid w:val="0076384A"/>
    <w:rsid w:val="00763D4E"/>
    <w:rsid w:val="0076437D"/>
    <w:rsid w:val="007651C2"/>
    <w:rsid w:val="00765D20"/>
    <w:rsid w:val="0076629F"/>
    <w:rsid w:val="007664F6"/>
    <w:rsid w:val="00767DE1"/>
    <w:rsid w:val="00770DDA"/>
    <w:rsid w:val="007717C6"/>
    <w:rsid w:val="00772781"/>
    <w:rsid w:val="0077454E"/>
    <w:rsid w:val="007750FC"/>
    <w:rsid w:val="00776BE1"/>
    <w:rsid w:val="00780228"/>
    <w:rsid w:val="0078048F"/>
    <w:rsid w:val="007804D8"/>
    <w:rsid w:val="00780501"/>
    <w:rsid w:val="00780D13"/>
    <w:rsid w:val="00781482"/>
    <w:rsid w:val="007819FF"/>
    <w:rsid w:val="00782310"/>
    <w:rsid w:val="00782D12"/>
    <w:rsid w:val="00783222"/>
    <w:rsid w:val="00783A58"/>
    <w:rsid w:val="00784745"/>
    <w:rsid w:val="00784984"/>
    <w:rsid w:val="0078639B"/>
    <w:rsid w:val="0079069E"/>
    <w:rsid w:val="00790785"/>
    <w:rsid w:val="0079093D"/>
    <w:rsid w:val="007918D7"/>
    <w:rsid w:val="00792566"/>
    <w:rsid w:val="00794081"/>
    <w:rsid w:val="00794B6B"/>
    <w:rsid w:val="00794F0A"/>
    <w:rsid w:val="007956EB"/>
    <w:rsid w:val="00795BBE"/>
    <w:rsid w:val="007969E1"/>
    <w:rsid w:val="00796C42"/>
    <w:rsid w:val="00796CEF"/>
    <w:rsid w:val="00797C64"/>
    <w:rsid w:val="00797CD0"/>
    <w:rsid w:val="00797DCF"/>
    <w:rsid w:val="007A004C"/>
    <w:rsid w:val="007A05DF"/>
    <w:rsid w:val="007A06D2"/>
    <w:rsid w:val="007A08C6"/>
    <w:rsid w:val="007A108F"/>
    <w:rsid w:val="007A1C65"/>
    <w:rsid w:val="007A1FC1"/>
    <w:rsid w:val="007A3D33"/>
    <w:rsid w:val="007A5CDE"/>
    <w:rsid w:val="007A5F3F"/>
    <w:rsid w:val="007A6194"/>
    <w:rsid w:val="007A6608"/>
    <w:rsid w:val="007A6D85"/>
    <w:rsid w:val="007A6FEF"/>
    <w:rsid w:val="007A7EFD"/>
    <w:rsid w:val="007A7F15"/>
    <w:rsid w:val="007B138A"/>
    <w:rsid w:val="007B2376"/>
    <w:rsid w:val="007B23DF"/>
    <w:rsid w:val="007B367A"/>
    <w:rsid w:val="007B368D"/>
    <w:rsid w:val="007B3DFE"/>
    <w:rsid w:val="007B4CCA"/>
    <w:rsid w:val="007B4D65"/>
    <w:rsid w:val="007B521A"/>
    <w:rsid w:val="007B5CB8"/>
    <w:rsid w:val="007B6127"/>
    <w:rsid w:val="007B61F8"/>
    <w:rsid w:val="007B6639"/>
    <w:rsid w:val="007B6721"/>
    <w:rsid w:val="007B73C0"/>
    <w:rsid w:val="007B78C2"/>
    <w:rsid w:val="007B79BA"/>
    <w:rsid w:val="007C0D20"/>
    <w:rsid w:val="007C139F"/>
    <w:rsid w:val="007C146F"/>
    <w:rsid w:val="007C1713"/>
    <w:rsid w:val="007C2BAE"/>
    <w:rsid w:val="007C2D1F"/>
    <w:rsid w:val="007C35D6"/>
    <w:rsid w:val="007C3B13"/>
    <w:rsid w:val="007C3B58"/>
    <w:rsid w:val="007C3EEB"/>
    <w:rsid w:val="007C42A7"/>
    <w:rsid w:val="007C5275"/>
    <w:rsid w:val="007C587F"/>
    <w:rsid w:val="007C729E"/>
    <w:rsid w:val="007D0D1F"/>
    <w:rsid w:val="007D1E80"/>
    <w:rsid w:val="007D3017"/>
    <w:rsid w:val="007D40E6"/>
    <w:rsid w:val="007D4695"/>
    <w:rsid w:val="007D4D6B"/>
    <w:rsid w:val="007D4EBF"/>
    <w:rsid w:val="007D60C0"/>
    <w:rsid w:val="007E022D"/>
    <w:rsid w:val="007E07EF"/>
    <w:rsid w:val="007E0853"/>
    <w:rsid w:val="007E0DB8"/>
    <w:rsid w:val="007E0E79"/>
    <w:rsid w:val="007E0F94"/>
    <w:rsid w:val="007E1322"/>
    <w:rsid w:val="007E1C34"/>
    <w:rsid w:val="007E1D8B"/>
    <w:rsid w:val="007E2784"/>
    <w:rsid w:val="007E2A85"/>
    <w:rsid w:val="007E2C26"/>
    <w:rsid w:val="007E3272"/>
    <w:rsid w:val="007E33CD"/>
    <w:rsid w:val="007E413F"/>
    <w:rsid w:val="007E54B1"/>
    <w:rsid w:val="007E5555"/>
    <w:rsid w:val="007E6F16"/>
    <w:rsid w:val="007E77ED"/>
    <w:rsid w:val="007F161D"/>
    <w:rsid w:val="007F2356"/>
    <w:rsid w:val="007F27E2"/>
    <w:rsid w:val="007F2811"/>
    <w:rsid w:val="007F2B8B"/>
    <w:rsid w:val="007F3647"/>
    <w:rsid w:val="007F75B4"/>
    <w:rsid w:val="00800D04"/>
    <w:rsid w:val="00800EE5"/>
    <w:rsid w:val="00801799"/>
    <w:rsid w:val="00801B12"/>
    <w:rsid w:val="0080222B"/>
    <w:rsid w:val="008025CA"/>
    <w:rsid w:val="008042EF"/>
    <w:rsid w:val="00804C68"/>
    <w:rsid w:val="00804F26"/>
    <w:rsid w:val="008063AF"/>
    <w:rsid w:val="008064AB"/>
    <w:rsid w:val="008071A3"/>
    <w:rsid w:val="00807E7D"/>
    <w:rsid w:val="008110AA"/>
    <w:rsid w:val="00812088"/>
    <w:rsid w:val="008126CA"/>
    <w:rsid w:val="008135B2"/>
    <w:rsid w:val="0081381C"/>
    <w:rsid w:val="008140AD"/>
    <w:rsid w:val="0081541C"/>
    <w:rsid w:val="008156BA"/>
    <w:rsid w:val="00816B70"/>
    <w:rsid w:val="00816D62"/>
    <w:rsid w:val="00816F01"/>
    <w:rsid w:val="00820ED3"/>
    <w:rsid w:val="00821A2A"/>
    <w:rsid w:val="00822C95"/>
    <w:rsid w:val="00822D13"/>
    <w:rsid w:val="00823291"/>
    <w:rsid w:val="008233B8"/>
    <w:rsid w:val="00823CB4"/>
    <w:rsid w:val="00824E4B"/>
    <w:rsid w:val="0082619D"/>
    <w:rsid w:val="00826572"/>
    <w:rsid w:val="008271BC"/>
    <w:rsid w:val="008274E8"/>
    <w:rsid w:val="008279CF"/>
    <w:rsid w:val="00830796"/>
    <w:rsid w:val="00830CDD"/>
    <w:rsid w:val="008317B1"/>
    <w:rsid w:val="0083306B"/>
    <w:rsid w:val="00833C0F"/>
    <w:rsid w:val="00836290"/>
    <w:rsid w:val="0083695D"/>
    <w:rsid w:val="0083729B"/>
    <w:rsid w:val="008374AA"/>
    <w:rsid w:val="00837BF9"/>
    <w:rsid w:val="00840417"/>
    <w:rsid w:val="008414E2"/>
    <w:rsid w:val="0084177E"/>
    <w:rsid w:val="008420A0"/>
    <w:rsid w:val="00842ADB"/>
    <w:rsid w:val="00842D27"/>
    <w:rsid w:val="00842FF6"/>
    <w:rsid w:val="00843EEE"/>
    <w:rsid w:val="008472D5"/>
    <w:rsid w:val="00847411"/>
    <w:rsid w:val="00847761"/>
    <w:rsid w:val="00852050"/>
    <w:rsid w:val="008526F8"/>
    <w:rsid w:val="0085300A"/>
    <w:rsid w:val="00853076"/>
    <w:rsid w:val="008530DF"/>
    <w:rsid w:val="00854921"/>
    <w:rsid w:val="00855EE0"/>
    <w:rsid w:val="00860266"/>
    <w:rsid w:val="00860468"/>
    <w:rsid w:val="008606FB"/>
    <w:rsid w:val="00860B55"/>
    <w:rsid w:val="00861276"/>
    <w:rsid w:val="008617A7"/>
    <w:rsid w:val="00861C99"/>
    <w:rsid w:val="00861E33"/>
    <w:rsid w:val="0086252E"/>
    <w:rsid w:val="00862783"/>
    <w:rsid w:val="00862C15"/>
    <w:rsid w:val="00862CF8"/>
    <w:rsid w:val="0086371F"/>
    <w:rsid w:val="0086380A"/>
    <w:rsid w:val="0087012C"/>
    <w:rsid w:val="00870602"/>
    <w:rsid w:val="00873171"/>
    <w:rsid w:val="00874646"/>
    <w:rsid w:val="00875200"/>
    <w:rsid w:val="00877654"/>
    <w:rsid w:val="00877AD4"/>
    <w:rsid w:val="00881B71"/>
    <w:rsid w:val="00882A56"/>
    <w:rsid w:val="008839F7"/>
    <w:rsid w:val="00884A8F"/>
    <w:rsid w:val="00884F74"/>
    <w:rsid w:val="00885341"/>
    <w:rsid w:val="0088579C"/>
    <w:rsid w:val="00885C2E"/>
    <w:rsid w:val="00885D1D"/>
    <w:rsid w:val="008874F5"/>
    <w:rsid w:val="00891143"/>
    <w:rsid w:val="0089134E"/>
    <w:rsid w:val="0089257B"/>
    <w:rsid w:val="00893793"/>
    <w:rsid w:val="0089386D"/>
    <w:rsid w:val="00894656"/>
    <w:rsid w:val="008951E6"/>
    <w:rsid w:val="00896B75"/>
    <w:rsid w:val="00896FFF"/>
    <w:rsid w:val="008971AE"/>
    <w:rsid w:val="00897DCB"/>
    <w:rsid w:val="008A0B1B"/>
    <w:rsid w:val="008A0B69"/>
    <w:rsid w:val="008A114C"/>
    <w:rsid w:val="008A1940"/>
    <w:rsid w:val="008A1F5F"/>
    <w:rsid w:val="008A21EB"/>
    <w:rsid w:val="008A223E"/>
    <w:rsid w:val="008A289C"/>
    <w:rsid w:val="008A2AB7"/>
    <w:rsid w:val="008A49F1"/>
    <w:rsid w:val="008A4A68"/>
    <w:rsid w:val="008A52E2"/>
    <w:rsid w:val="008A55AF"/>
    <w:rsid w:val="008A58AC"/>
    <w:rsid w:val="008A72E8"/>
    <w:rsid w:val="008B229B"/>
    <w:rsid w:val="008B2678"/>
    <w:rsid w:val="008B2888"/>
    <w:rsid w:val="008B2E79"/>
    <w:rsid w:val="008B2FD0"/>
    <w:rsid w:val="008B320A"/>
    <w:rsid w:val="008B3878"/>
    <w:rsid w:val="008B3AB8"/>
    <w:rsid w:val="008B451C"/>
    <w:rsid w:val="008B4581"/>
    <w:rsid w:val="008B4645"/>
    <w:rsid w:val="008B4E05"/>
    <w:rsid w:val="008B5545"/>
    <w:rsid w:val="008B56D2"/>
    <w:rsid w:val="008B5D0A"/>
    <w:rsid w:val="008B682D"/>
    <w:rsid w:val="008C0AFD"/>
    <w:rsid w:val="008C14BB"/>
    <w:rsid w:val="008C1F02"/>
    <w:rsid w:val="008C36D5"/>
    <w:rsid w:val="008C4137"/>
    <w:rsid w:val="008C453D"/>
    <w:rsid w:val="008C5AD6"/>
    <w:rsid w:val="008C70A7"/>
    <w:rsid w:val="008D02C0"/>
    <w:rsid w:val="008D05E6"/>
    <w:rsid w:val="008D0A78"/>
    <w:rsid w:val="008D3450"/>
    <w:rsid w:val="008D521F"/>
    <w:rsid w:val="008D5AD9"/>
    <w:rsid w:val="008D5CFF"/>
    <w:rsid w:val="008D5F0E"/>
    <w:rsid w:val="008D623E"/>
    <w:rsid w:val="008D69D9"/>
    <w:rsid w:val="008D6B26"/>
    <w:rsid w:val="008D7234"/>
    <w:rsid w:val="008D7ABE"/>
    <w:rsid w:val="008D7D25"/>
    <w:rsid w:val="008E02EC"/>
    <w:rsid w:val="008E0BAA"/>
    <w:rsid w:val="008E21C2"/>
    <w:rsid w:val="008E27A9"/>
    <w:rsid w:val="008E2939"/>
    <w:rsid w:val="008E3D98"/>
    <w:rsid w:val="008E5059"/>
    <w:rsid w:val="008E5526"/>
    <w:rsid w:val="008E595D"/>
    <w:rsid w:val="008E5BE6"/>
    <w:rsid w:val="008E600D"/>
    <w:rsid w:val="008E61F0"/>
    <w:rsid w:val="008E7069"/>
    <w:rsid w:val="008E7549"/>
    <w:rsid w:val="008E7C63"/>
    <w:rsid w:val="008F00E6"/>
    <w:rsid w:val="008F0215"/>
    <w:rsid w:val="008F0C57"/>
    <w:rsid w:val="008F26F3"/>
    <w:rsid w:val="008F3B28"/>
    <w:rsid w:val="008F3CF0"/>
    <w:rsid w:val="008F3DFF"/>
    <w:rsid w:val="008F4E85"/>
    <w:rsid w:val="008F5462"/>
    <w:rsid w:val="00900864"/>
    <w:rsid w:val="009011BC"/>
    <w:rsid w:val="009027A3"/>
    <w:rsid w:val="00902A6E"/>
    <w:rsid w:val="0090476B"/>
    <w:rsid w:val="00904A3F"/>
    <w:rsid w:val="0090687E"/>
    <w:rsid w:val="009071F9"/>
    <w:rsid w:val="00907232"/>
    <w:rsid w:val="00907574"/>
    <w:rsid w:val="00907B84"/>
    <w:rsid w:val="009105BC"/>
    <w:rsid w:val="00910C26"/>
    <w:rsid w:val="00911C00"/>
    <w:rsid w:val="00913990"/>
    <w:rsid w:val="00914C73"/>
    <w:rsid w:val="0091602E"/>
    <w:rsid w:val="00916ACD"/>
    <w:rsid w:val="00917092"/>
    <w:rsid w:val="00917D47"/>
    <w:rsid w:val="00920653"/>
    <w:rsid w:val="0092091A"/>
    <w:rsid w:val="00920AFA"/>
    <w:rsid w:val="0092127C"/>
    <w:rsid w:val="0092185C"/>
    <w:rsid w:val="00921C66"/>
    <w:rsid w:val="009223DC"/>
    <w:rsid w:val="009229C1"/>
    <w:rsid w:val="009232B6"/>
    <w:rsid w:val="0092346C"/>
    <w:rsid w:val="00923B4D"/>
    <w:rsid w:val="0092483A"/>
    <w:rsid w:val="009261B8"/>
    <w:rsid w:val="00926B5A"/>
    <w:rsid w:val="009279D0"/>
    <w:rsid w:val="009303B3"/>
    <w:rsid w:val="009304D0"/>
    <w:rsid w:val="00930C1C"/>
    <w:rsid w:val="00931CAD"/>
    <w:rsid w:val="00931CDF"/>
    <w:rsid w:val="009332BE"/>
    <w:rsid w:val="0093446F"/>
    <w:rsid w:val="009346D0"/>
    <w:rsid w:val="009347C5"/>
    <w:rsid w:val="0093525A"/>
    <w:rsid w:val="009362EE"/>
    <w:rsid w:val="0093746A"/>
    <w:rsid w:val="00937539"/>
    <w:rsid w:val="00941380"/>
    <w:rsid w:val="00942AF9"/>
    <w:rsid w:val="00943A70"/>
    <w:rsid w:val="00944261"/>
    <w:rsid w:val="00944331"/>
    <w:rsid w:val="00944DB6"/>
    <w:rsid w:val="00945B47"/>
    <w:rsid w:val="00947213"/>
    <w:rsid w:val="00947B62"/>
    <w:rsid w:val="0095030C"/>
    <w:rsid w:val="00950BF5"/>
    <w:rsid w:val="009514C3"/>
    <w:rsid w:val="00952ACD"/>
    <w:rsid w:val="00953F32"/>
    <w:rsid w:val="0095409B"/>
    <w:rsid w:val="0095439A"/>
    <w:rsid w:val="009555F0"/>
    <w:rsid w:val="00957267"/>
    <w:rsid w:val="009576A2"/>
    <w:rsid w:val="00957A87"/>
    <w:rsid w:val="00957D03"/>
    <w:rsid w:val="00960771"/>
    <w:rsid w:val="00960CD5"/>
    <w:rsid w:val="00961340"/>
    <w:rsid w:val="009614C7"/>
    <w:rsid w:val="009615F1"/>
    <w:rsid w:val="009618D6"/>
    <w:rsid w:val="009626C3"/>
    <w:rsid w:val="009626DD"/>
    <w:rsid w:val="00962C26"/>
    <w:rsid w:val="009631CD"/>
    <w:rsid w:val="0096455F"/>
    <w:rsid w:val="00964CED"/>
    <w:rsid w:val="009658B1"/>
    <w:rsid w:val="009661E3"/>
    <w:rsid w:val="00966647"/>
    <w:rsid w:val="0096675D"/>
    <w:rsid w:val="00967F84"/>
    <w:rsid w:val="009702E9"/>
    <w:rsid w:val="00970D7D"/>
    <w:rsid w:val="00973A15"/>
    <w:rsid w:val="00973AE4"/>
    <w:rsid w:val="00974CEF"/>
    <w:rsid w:val="0097534B"/>
    <w:rsid w:val="00975A3F"/>
    <w:rsid w:val="00976044"/>
    <w:rsid w:val="00976647"/>
    <w:rsid w:val="00976BCD"/>
    <w:rsid w:val="00976D43"/>
    <w:rsid w:val="0097733D"/>
    <w:rsid w:val="00980411"/>
    <w:rsid w:val="00981008"/>
    <w:rsid w:val="0098235C"/>
    <w:rsid w:val="009835BF"/>
    <w:rsid w:val="00984591"/>
    <w:rsid w:val="00984C21"/>
    <w:rsid w:val="00985159"/>
    <w:rsid w:val="00985822"/>
    <w:rsid w:val="00987216"/>
    <w:rsid w:val="00987ACF"/>
    <w:rsid w:val="00991474"/>
    <w:rsid w:val="009919FC"/>
    <w:rsid w:val="00992608"/>
    <w:rsid w:val="00992BBE"/>
    <w:rsid w:val="00993361"/>
    <w:rsid w:val="00993E0E"/>
    <w:rsid w:val="00994034"/>
    <w:rsid w:val="00994493"/>
    <w:rsid w:val="009949AB"/>
    <w:rsid w:val="0099543F"/>
    <w:rsid w:val="00995F70"/>
    <w:rsid w:val="009A09AF"/>
    <w:rsid w:val="009A0D7C"/>
    <w:rsid w:val="009A1647"/>
    <w:rsid w:val="009A2C09"/>
    <w:rsid w:val="009A2F85"/>
    <w:rsid w:val="009A3384"/>
    <w:rsid w:val="009A3B1F"/>
    <w:rsid w:val="009A43F9"/>
    <w:rsid w:val="009A4959"/>
    <w:rsid w:val="009A49EB"/>
    <w:rsid w:val="009A4F9C"/>
    <w:rsid w:val="009A4FA3"/>
    <w:rsid w:val="009A583D"/>
    <w:rsid w:val="009A58B7"/>
    <w:rsid w:val="009A7195"/>
    <w:rsid w:val="009A75B3"/>
    <w:rsid w:val="009A7600"/>
    <w:rsid w:val="009A7D5B"/>
    <w:rsid w:val="009B0CAA"/>
    <w:rsid w:val="009B1170"/>
    <w:rsid w:val="009B3040"/>
    <w:rsid w:val="009B357B"/>
    <w:rsid w:val="009B4565"/>
    <w:rsid w:val="009B4DFE"/>
    <w:rsid w:val="009B4E44"/>
    <w:rsid w:val="009B522F"/>
    <w:rsid w:val="009B5FD3"/>
    <w:rsid w:val="009B6463"/>
    <w:rsid w:val="009B6C36"/>
    <w:rsid w:val="009B7329"/>
    <w:rsid w:val="009C0A38"/>
    <w:rsid w:val="009C2071"/>
    <w:rsid w:val="009C3BED"/>
    <w:rsid w:val="009C50DF"/>
    <w:rsid w:val="009C53DA"/>
    <w:rsid w:val="009C5A40"/>
    <w:rsid w:val="009D064C"/>
    <w:rsid w:val="009D0C4E"/>
    <w:rsid w:val="009D1576"/>
    <w:rsid w:val="009D2B38"/>
    <w:rsid w:val="009D2CD0"/>
    <w:rsid w:val="009D3A2D"/>
    <w:rsid w:val="009D4095"/>
    <w:rsid w:val="009D4A7A"/>
    <w:rsid w:val="009D6C6F"/>
    <w:rsid w:val="009D7126"/>
    <w:rsid w:val="009D7232"/>
    <w:rsid w:val="009E092F"/>
    <w:rsid w:val="009E0B84"/>
    <w:rsid w:val="009E0CCC"/>
    <w:rsid w:val="009E1E51"/>
    <w:rsid w:val="009E3770"/>
    <w:rsid w:val="009E49A0"/>
    <w:rsid w:val="009E4E29"/>
    <w:rsid w:val="009E4EBE"/>
    <w:rsid w:val="009E5029"/>
    <w:rsid w:val="009E551F"/>
    <w:rsid w:val="009E5D1D"/>
    <w:rsid w:val="009E5DC0"/>
    <w:rsid w:val="009E7246"/>
    <w:rsid w:val="009E744E"/>
    <w:rsid w:val="009E7D55"/>
    <w:rsid w:val="009F06C7"/>
    <w:rsid w:val="009F088C"/>
    <w:rsid w:val="009F16B2"/>
    <w:rsid w:val="009F1F36"/>
    <w:rsid w:val="009F2329"/>
    <w:rsid w:val="009F23A5"/>
    <w:rsid w:val="009F260E"/>
    <w:rsid w:val="009F58BA"/>
    <w:rsid w:val="009F670E"/>
    <w:rsid w:val="009F6B43"/>
    <w:rsid w:val="009F77DE"/>
    <w:rsid w:val="009F7D98"/>
    <w:rsid w:val="00A005A0"/>
    <w:rsid w:val="00A03FA3"/>
    <w:rsid w:val="00A0408B"/>
    <w:rsid w:val="00A0460C"/>
    <w:rsid w:val="00A049B2"/>
    <w:rsid w:val="00A05893"/>
    <w:rsid w:val="00A067C1"/>
    <w:rsid w:val="00A07331"/>
    <w:rsid w:val="00A0753F"/>
    <w:rsid w:val="00A1000F"/>
    <w:rsid w:val="00A10882"/>
    <w:rsid w:val="00A10A76"/>
    <w:rsid w:val="00A1104F"/>
    <w:rsid w:val="00A115C0"/>
    <w:rsid w:val="00A1189C"/>
    <w:rsid w:val="00A12244"/>
    <w:rsid w:val="00A13903"/>
    <w:rsid w:val="00A15AEF"/>
    <w:rsid w:val="00A17714"/>
    <w:rsid w:val="00A20DAB"/>
    <w:rsid w:val="00A21188"/>
    <w:rsid w:val="00A21954"/>
    <w:rsid w:val="00A21A85"/>
    <w:rsid w:val="00A2363B"/>
    <w:rsid w:val="00A24040"/>
    <w:rsid w:val="00A240BE"/>
    <w:rsid w:val="00A24F5E"/>
    <w:rsid w:val="00A258EB"/>
    <w:rsid w:val="00A2649F"/>
    <w:rsid w:val="00A269D7"/>
    <w:rsid w:val="00A27B9B"/>
    <w:rsid w:val="00A305C3"/>
    <w:rsid w:val="00A313FE"/>
    <w:rsid w:val="00A3394C"/>
    <w:rsid w:val="00A353F8"/>
    <w:rsid w:val="00A362EE"/>
    <w:rsid w:val="00A3793F"/>
    <w:rsid w:val="00A4030A"/>
    <w:rsid w:val="00A41B6C"/>
    <w:rsid w:val="00A41FA6"/>
    <w:rsid w:val="00A42FF6"/>
    <w:rsid w:val="00A434B6"/>
    <w:rsid w:val="00A435DD"/>
    <w:rsid w:val="00A440AF"/>
    <w:rsid w:val="00A446D8"/>
    <w:rsid w:val="00A4502A"/>
    <w:rsid w:val="00A46D46"/>
    <w:rsid w:val="00A47374"/>
    <w:rsid w:val="00A47628"/>
    <w:rsid w:val="00A50032"/>
    <w:rsid w:val="00A5036F"/>
    <w:rsid w:val="00A50EB4"/>
    <w:rsid w:val="00A510D3"/>
    <w:rsid w:val="00A51313"/>
    <w:rsid w:val="00A51478"/>
    <w:rsid w:val="00A514D9"/>
    <w:rsid w:val="00A51A2C"/>
    <w:rsid w:val="00A523E4"/>
    <w:rsid w:val="00A52425"/>
    <w:rsid w:val="00A5289D"/>
    <w:rsid w:val="00A52D41"/>
    <w:rsid w:val="00A53A9D"/>
    <w:rsid w:val="00A53F37"/>
    <w:rsid w:val="00A546B7"/>
    <w:rsid w:val="00A56434"/>
    <w:rsid w:val="00A56709"/>
    <w:rsid w:val="00A56D48"/>
    <w:rsid w:val="00A572E1"/>
    <w:rsid w:val="00A579C2"/>
    <w:rsid w:val="00A61148"/>
    <w:rsid w:val="00A6135A"/>
    <w:rsid w:val="00A62397"/>
    <w:rsid w:val="00A62D32"/>
    <w:rsid w:val="00A6300A"/>
    <w:rsid w:val="00A63217"/>
    <w:rsid w:val="00A63728"/>
    <w:rsid w:val="00A63932"/>
    <w:rsid w:val="00A63B0C"/>
    <w:rsid w:val="00A63B95"/>
    <w:rsid w:val="00A6427D"/>
    <w:rsid w:val="00A643C5"/>
    <w:rsid w:val="00A6459D"/>
    <w:rsid w:val="00A64900"/>
    <w:rsid w:val="00A67855"/>
    <w:rsid w:val="00A706E9"/>
    <w:rsid w:val="00A70AA7"/>
    <w:rsid w:val="00A70FE2"/>
    <w:rsid w:val="00A7108A"/>
    <w:rsid w:val="00A710B5"/>
    <w:rsid w:val="00A71578"/>
    <w:rsid w:val="00A71603"/>
    <w:rsid w:val="00A717E3"/>
    <w:rsid w:val="00A71EB4"/>
    <w:rsid w:val="00A7293F"/>
    <w:rsid w:val="00A73991"/>
    <w:rsid w:val="00A745A6"/>
    <w:rsid w:val="00A748AC"/>
    <w:rsid w:val="00A74A1D"/>
    <w:rsid w:val="00A74B16"/>
    <w:rsid w:val="00A7507D"/>
    <w:rsid w:val="00A760D7"/>
    <w:rsid w:val="00A76A30"/>
    <w:rsid w:val="00A76CA2"/>
    <w:rsid w:val="00A77755"/>
    <w:rsid w:val="00A81755"/>
    <w:rsid w:val="00A81C7E"/>
    <w:rsid w:val="00A83F1C"/>
    <w:rsid w:val="00A843A3"/>
    <w:rsid w:val="00A84F82"/>
    <w:rsid w:val="00A85649"/>
    <w:rsid w:val="00A85694"/>
    <w:rsid w:val="00A85922"/>
    <w:rsid w:val="00A85B42"/>
    <w:rsid w:val="00A865AA"/>
    <w:rsid w:val="00A8715A"/>
    <w:rsid w:val="00A8779D"/>
    <w:rsid w:val="00A879E2"/>
    <w:rsid w:val="00A87AFC"/>
    <w:rsid w:val="00A87B4C"/>
    <w:rsid w:val="00A87BF2"/>
    <w:rsid w:val="00A90324"/>
    <w:rsid w:val="00A906A8"/>
    <w:rsid w:val="00A90A92"/>
    <w:rsid w:val="00A91233"/>
    <w:rsid w:val="00A91697"/>
    <w:rsid w:val="00A93299"/>
    <w:rsid w:val="00A9338A"/>
    <w:rsid w:val="00A93928"/>
    <w:rsid w:val="00A9428B"/>
    <w:rsid w:val="00A96712"/>
    <w:rsid w:val="00A96C2C"/>
    <w:rsid w:val="00AA04CA"/>
    <w:rsid w:val="00AA2659"/>
    <w:rsid w:val="00AA302D"/>
    <w:rsid w:val="00AA33C1"/>
    <w:rsid w:val="00AA3861"/>
    <w:rsid w:val="00AA39B9"/>
    <w:rsid w:val="00AA46AC"/>
    <w:rsid w:val="00AA52EA"/>
    <w:rsid w:val="00AA6457"/>
    <w:rsid w:val="00AA646C"/>
    <w:rsid w:val="00AA684F"/>
    <w:rsid w:val="00AA6C45"/>
    <w:rsid w:val="00AA6CD8"/>
    <w:rsid w:val="00AA783F"/>
    <w:rsid w:val="00AACB98"/>
    <w:rsid w:val="00AB009F"/>
    <w:rsid w:val="00AB01E7"/>
    <w:rsid w:val="00AB069F"/>
    <w:rsid w:val="00AB07AD"/>
    <w:rsid w:val="00AB0A3C"/>
    <w:rsid w:val="00AB1844"/>
    <w:rsid w:val="00AB3083"/>
    <w:rsid w:val="00AB333B"/>
    <w:rsid w:val="00AB463A"/>
    <w:rsid w:val="00AB56F0"/>
    <w:rsid w:val="00AB5B82"/>
    <w:rsid w:val="00AB7DE5"/>
    <w:rsid w:val="00AC0442"/>
    <w:rsid w:val="00AC044E"/>
    <w:rsid w:val="00AC0D92"/>
    <w:rsid w:val="00AC1ECD"/>
    <w:rsid w:val="00AC2614"/>
    <w:rsid w:val="00AC3581"/>
    <w:rsid w:val="00AC3DBE"/>
    <w:rsid w:val="00AC4E02"/>
    <w:rsid w:val="00AC5171"/>
    <w:rsid w:val="00AC5630"/>
    <w:rsid w:val="00AC5C57"/>
    <w:rsid w:val="00AC6F45"/>
    <w:rsid w:val="00AC7F61"/>
    <w:rsid w:val="00AD0CC6"/>
    <w:rsid w:val="00AD137E"/>
    <w:rsid w:val="00AD156C"/>
    <w:rsid w:val="00AD1FDB"/>
    <w:rsid w:val="00AD4093"/>
    <w:rsid w:val="00AD41E1"/>
    <w:rsid w:val="00AD4335"/>
    <w:rsid w:val="00AD5549"/>
    <w:rsid w:val="00AD60B6"/>
    <w:rsid w:val="00AE00DA"/>
    <w:rsid w:val="00AE0541"/>
    <w:rsid w:val="00AE0F2B"/>
    <w:rsid w:val="00AE202B"/>
    <w:rsid w:val="00AE2887"/>
    <w:rsid w:val="00AE49AA"/>
    <w:rsid w:val="00AE4A46"/>
    <w:rsid w:val="00AE4C7E"/>
    <w:rsid w:val="00AE512C"/>
    <w:rsid w:val="00AE520C"/>
    <w:rsid w:val="00AE544C"/>
    <w:rsid w:val="00AE5C3B"/>
    <w:rsid w:val="00AE6E80"/>
    <w:rsid w:val="00AF01E1"/>
    <w:rsid w:val="00AF0423"/>
    <w:rsid w:val="00AF38E7"/>
    <w:rsid w:val="00AF3C67"/>
    <w:rsid w:val="00AF4D6E"/>
    <w:rsid w:val="00AF53BF"/>
    <w:rsid w:val="00AF53F8"/>
    <w:rsid w:val="00AF6914"/>
    <w:rsid w:val="00B005D1"/>
    <w:rsid w:val="00B005FB"/>
    <w:rsid w:val="00B01607"/>
    <w:rsid w:val="00B019DB"/>
    <w:rsid w:val="00B0228F"/>
    <w:rsid w:val="00B02B4E"/>
    <w:rsid w:val="00B033AF"/>
    <w:rsid w:val="00B03831"/>
    <w:rsid w:val="00B039EC"/>
    <w:rsid w:val="00B03E72"/>
    <w:rsid w:val="00B03FCD"/>
    <w:rsid w:val="00B05EF9"/>
    <w:rsid w:val="00B07A94"/>
    <w:rsid w:val="00B07AE5"/>
    <w:rsid w:val="00B07DE1"/>
    <w:rsid w:val="00B10027"/>
    <w:rsid w:val="00B10891"/>
    <w:rsid w:val="00B10D2B"/>
    <w:rsid w:val="00B110EA"/>
    <w:rsid w:val="00B1246A"/>
    <w:rsid w:val="00B1277C"/>
    <w:rsid w:val="00B139DA"/>
    <w:rsid w:val="00B13BDB"/>
    <w:rsid w:val="00B145E8"/>
    <w:rsid w:val="00B156EF"/>
    <w:rsid w:val="00B165D2"/>
    <w:rsid w:val="00B169BE"/>
    <w:rsid w:val="00B17A03"/>
    <w:rsid w:val="00B20541"/>
    <w:rsid w:val="00B20764"/>
    <w:rsid w:val="00B21228"/>
    <w:rsid w:val="00B212B1"/>
    <w:rsid w:val="00B21672"/>
    <w:rsid w:val="00B22099"/>
    <w:rsid w:val="00B222AB"/>
    <w:rsid w:val="00B228F6"/>
    <w:rsid w:val="00B23C48"/>
    <w:rsid w:val="00B252FE"/>
    <w:rsid w:val="00B25478"/>
    <w:rsid w:val="00B257DC"/>
    <w:rsid w:val="00B26001"/>
    <w:rsid w:val="00B26879"/>
    <w:rsid w:val="00B2710B"/>
    <w:rsid w:val="00B309C7"/>
    <w:rsid w:val="00B31DE0"/>
    <w:rsid w:val="00B31E03"/>
    <w:rsid w:val="00B3231A"/>
    <w:rsid w:val="00B326AE"/>
    <w:rsid w:val="00B32A33"/>
    <w:rsid w:val="00B33947"/>
    <w:rsid w:val="00B34084"/>
    <w:rsid w:val="00B3414B"/>
    <w:rsid w:val="00B3494A"/>
    <w:rsid w:val="00B35357"/>
    <w:rsid w:val="00B35379"/>
    <w:rsid w:val="00B366D7"/>
    <w:rsid w:val="00B36E00"/>
    <w:rsid w:val="00B371B6"/>
    <w:rsid w:val="00B378EB"/>
    <w:rsid w:val="00B405D5"/>
    <w:rsid w:val="00B40ABE"/>
    <w:rsid w:val="00B40B9F"/>
    <w:rsid w:val="00B40F37"/>
    <w:rsid w:val="00B41D39"/>
    <w:rsid w:val="00B42690"/>
    <w:rsid w:val="00B427EB"/>
    <w:rsid w:val="00B42AD6"/>
    <w:rsid w:val="00B4300F"/>
    <w:rsid w:val="00B45E69"/>
    <w:rsid w:val="00B46B7D"/>
    <w:rsid w:val="00B47514"/>
    <w:rsid w:val="00B5279A"/>
    <w:rsid w:val="00B5354F"/>
    <w:rsid w:val="00B53A6D"/>
    <w:rsid w:val="00B53EA1"/>
    <w:rsid w:val="00B5426E"/>
    <w:rsid w:val="00B5545E"/>
    <w:rsid w:val="00B55C8E"/>
    <w:rsid w:val="00B5733B"/>
    <w:rsid w:val="00B57F86"/>
    <w:rsid w:val="00B602B0"/>
    <w:rsid w:val="00B603FD"/>
    <w:rsid w:val="00B60E48"/>
    <w:rsid w:val="00B614A4"/>
    <w:rsid w:val="00B61F4A"/>
    <w:rsid w:val="00B63DC6"/>
    <w:rsid w:val="00B63E59"/>
    <w:rsid w:val="00B653DC"/>
    <w:rsid w:val="00B6546B"/>
    <w:rsid w:val="00B6567F"/>
    <w:rsid w:val="00B65E97"/>
    <w:rsid w:val="00B6751B"/>
    <w:rsid w:val="00B6774D"/>
    <w:rsid w:val="00B70742"/>
    <w:rsid w:val="00B70B2E"/>
    <w:rsid w:val="00B7190B"/>
    <w:rsid w:val="00B71EA1"/>
    <w:rsid w:val="00B72796"/>
    <w:rsid w:val="00B732C1"/>
    <w:rsid w:val="00B75925"/>
    <w:rsid w:val="00B75AC9"/>
    <w:rsid w:val="00B75BF2"/>
    <w:rsid w:val="00B76AD2"/>
    <w:rsid w:val="00B76E66"/>
    <w:rsid w:val="00B771AE"/>
    <w:rsid w:val="00B77E75"/>
    <w:rsid w:val="00B808A3"/>
    <w:rsid w:val="00B80F6E"/>
    <w:rsid w:val="00B8114F"/>
    <w:rsid w:val="00B815DE"/>
    <w:rsid w:val="00B82FF9"/>
    <w:rsid w:val="00B857D4"/>
    <w:rsid w:val="00B85F48"/>
    <w:rsid w:val="00B85F68"/>
    <w:rsid w:val="00B877B9"/>
    <w:rsid w:val="00B90D11"/>
    <w:rsid w:val="00B90F39"/>
    <w:rsid w:val="00B912C7"/>
    <w:rsid w:val="00B912CE"/>
    <w:rsid w:val="00B91561"/>
    <w:rsid w:val="00B91C6B"/>
    <w:rsid w:val="00B922F6"/>
    <w:rsid w:val="00B92DAE"/>
    <w:rsid w:val="00B93316"/>
    <w:rsid w:val="00B94DB3"/>
    <w:rsid w:val="00B94FA9"/>
    <w:rsid w:val="00B9528E"/>
    <w:rsid w:val="00B95829"/>
    <w:rsid w:val="00B95DDF"/>
    <w:rsid w:val="00B9693F"/>
    <w:rsid w:val="00B97350"/>
    <w:rsid w:val="00B973A5"/>
    <w:rsid w:val="00B977B4"/>
    <w:rsid w:val="00B9785A"/>
    <w:rsid w:val="00BA0DAE"/>
    <w:rsid w:val="00BA1351"/>
    <w:rsid w:val="00BA166C"/>
    <w:rsid w:val="00BA3219"/>
    <w:rsid w:val="00BA59FD"/>
    <w:rsid w:val="00BA7328"/>
    <w:rsid w:val="00BB1063"/>
    <w:rsid w:val="00BB1922"/>
    <w:rsid w:val="00BB1F8F"/>
    <w:rsid w:val="00BB30B4"/>
    <w:rsid w:val="00BB3F1F"/>
    <w:rsid w:val="00BB513C"/>
    <w:rsid w:val="00BB5B97"/>
    <w:rsid w:val="00BB6CFC"/>
    <w:rsid w:val="00BB7A99"/>
    <w:rsid w:val="00BC1EE7"/>
    <w:rsid w:val="00BC2150"/>
    <w:rsid w:val="00BC50BE"/>
    <w:rsid w:val="00BC5311"/>
    <w:rsid w:val="00BC58C8"/>
    <w:rsid w:val="00BC5D8C"/>
    <w:rsid w:val="00BC6C8D"/>
    <w:rsid w:val="00BC74EA"/>
    <w:rsid w:val="00BD056E"/>
    <w:rsid w:val="00BD0BEB"/>
    <w:rsid w:val="00BD0CF1"/>
    <w:rsid w:val="00BD13FA"/>
    <w:rsid w:val="00BD1CD7"/>
    <w:rsid w:val="00BD2E64"/>
    <w:rsid w:val="00BD39F8"/>
    <w:rsid w:val="00BD409E"/>
    <w:rsid w:val="00BD449F"/>
    <w:rsid w:val="00BD45AC"/>
    <w:rsid w:val="00BD4960"/>
    <w:rsid w:val="00BD497D"/>
    <w:rsid w:val="00BD4C98"/>
    <w:rsid w:val="00BD557E"/>
    <w:rsid w:val="00BD5BD5"/>
    <w:rsid w:val="00BD7094"/>
    <w:rsid w:val="00BD760B"/>
    <w:rsid w:val="00BD7B45"/>
    <w:rsid w:val="00BD7DB4"/>
    <w:rsid w:val="00BE0E0F"/>
    <w:rsid w:val="00BE487E"/>
    <w:rsid w:val="00BE5A02"/>
    <w:rsid w:val="00BE68D8"/>
    <w:rsid w:val="00BE69AB"/>
    <w:rsid w:val="00BE7FE0"/>
    <w:rsid w:val="00BF0929"/>
    <w:rsid w:val="00BF0FA3"/>
    <w:rsid w:val="00BF1086"/>
    <w:rsid w:val="00BF11F2"/>
    <w:rsid w:val="00BF26CA"/>
    <w:rsid w:val="00BF26D5"/>
    <w:rsid w:val="00BF2C91"/>
    <w:rsid w:val="00BF55E0"/>
    <w:rsid w:val="00BF7847"/>
    <w:rsid w:val="00BF7867"/>
    <w:rsid w:val="00C00217"/>
    <w:rsid w:val="00C009F4"/>
    <w:rsid w:val="00C00A96"/>
    <w:rsid w:val="00C00F37"/>
    <w:rsid w:val="00C010B9"/>
    <w:rsid w:val="00C026F3"/>
    <w:rsid w:val="00C02F18"/>
    <w:rsid w:val="00C02F4A"/>
    <w:rsid w:val="00C032D3"/>
    <w:rsid w:val="00C0344C"/>
    <w:rsid w:val="00C03597"/>
    <w:rsid w:val="00C037F2"/>
    <w:rsid w:val="00C042EF"/>
    <w:rsid w:val="00C05495"/>
    <w:rsid w:val="00C05F70"/>
    <w:rsid w:val="00C068CF"/>
    <w:rsid w:val="00C06A86"/>
    <w:rsid w:val="00C070CB"/>
    <w:rsid w:val="00C07420"/>
    <w:rsid w:val="00C074FF"/>
    <w:rsid w:val="00C07C8F"/>
    <w:rsid w:val="00C07FCA"/>
    <w:rsid w:val="00C1005E"/>
    <w:rsid w:val="00C101E5"/>
    <w:rsid w:val="00C1039A"/>
    <w:rsid w:val="00C1042A"/>
    <w:rsid w:val="00C10686"/>
    <w:rsid w:val="00C12892"/>
    <w:rsid w:val="00C12FE6"/>
    <w:rsid w:val="00C1365A"/>
    <w:rsid w:val="00C13905"/>
    <w:rsid w:val="00C1409C"/>
    <w:rsid w:val="00C14389"/>
    <w:rsid w:val="00C14FFE"/>
    <w:rsid w:val="00C15B56"/>
    <w:rsid w:val="00C15E9B"/>
    <w:rsid w:val="00C1604D"/>
    <w:rsid w:val="00C16573"/>
    <w:rsid w:val="00C16610"/>
    <w:rsid w:val="00C16733"/>
    <w:rsid w:val="00C16A4F"/>
    <w:rsid w:val="00C21A37"/>
    <w:rsid w:val="00C21CF1"/>
    <w:rsid w:val="00C21D64"/>
    <w:rsid w:val="00C2246D"/>
    <w:rsid w:val="00C226B2"/>
    <w:rsid w:val="00C22E37"/>
    <w:rsid w:val="00C2400B"/>
    <w:rsid w:val="00C2433A"/>
    <w:rsid w:val="00C24635"/>
    <w:rsid w:val="00C25A40"/>
    <w:rsid w:val="00C25F12"/>
    <w:rsid w:val="00C2748C"/>
    <w:rsid w:val="00C2E0D6"/>
    <w:rsid w:val="00C304C2"/>
    <w:rsid w:val="00C30B88"/>
    <w:rsid w:val="00C30F12"/>
    <w:rsid w:val="00C3176E"/>
    <w:rsid w:val="00C32072"/>
    <w:rsid w:val="00C331D5"/>
    <w:rsid w:val="00C33215"/>
    <w:rsid w:val="00C33309"/>
    <w:rsid w:val="00C34462"/>
    <w:rsid w:val="00C3692D"/>
    <w:rsid w:val="00C371CE"/>
    <w:rsid w:val="00C375C6"/>
    <w:rsid w:val="00C37FA7"/>
    <w:rsid w:val="00C40527"/>
    <w:rsid w:val="00C407D5"/>
    <w:rsid w:val="00C4211C"/>
    <w:rsid w:val="00C4406E"/>
    <w:rsid w:val="00C4474F"/>
    <w:rsid w:val="00C4624E"/>
    <w:rsid w:val="00C466C0"/>
    <w:rsid w:val="00C46879"/>
    <w:rsid w:val="00C46ABE"/>
    <w:rsid w:val="00C50258"/>
    <w:rsid w:val="00C51537"/>
    <w:rsid w:val="00C51B04"/>
    <w:rsid w:val="00C527FA"/>
    <w:rsid w:val="00C52901"/>
    <w:rsid w:val="00C52BBA"/>
    <w:rsid w:val="00C52E73"/>
    <w:rsid w:val="00C53275"/>
    <w:rsid w:val="00C53A7E"/>
    <w:rsid w:val="00C53C05"/>
    <w:rsid w:val="00C53E96"/>
    <w:rsid w:val="00C545C3"/>
    <w:rsid w:val="00C553AA"/>
    <w:rsid w:val="00C553FD"/>
    <w:rsid w:val="00C55567"/>
    <w:rsid w:val="00C55A12"/>
    <w:rsid w:val="00C56E2F"/>
    <w:rsid w:val="00C57946"/>
    <w:rsid w:val="00C60352"/>
    <w:rsid w:val="00C60492"/>
    <w:rsid w:val="00C606F1"/>
    <w:rsid w:val="00C60D23"/>
    <w:rsid w:val="00C6226F"/>
    <w:rsid w:val="00C62B7C"/>
    <w:rsid w:val="00C64BB0"/>
    <w:rsid w:val="00C674E9"/>
    <w:rsid w:val="00C67DCB"/>
    <w:rsid w:val="00C70635"/>
    <w:rsid w:val="00C71B98"/>
    <w:rsid w:val="00C720DE"/>
    <w:rsid w:val="00C72DF9"/>
    <w:rsid w:val="00C75970"/>
    <w:rsid w:val="00C75971"/>
    <w:rsid w:val="00C75FA3"/>
    <w:rsid w:val="00C771A9"/>
    <w:rsid w:val="00C8043F"/>
    <w:rsid w:val="00C804C7"/>
    <w:rsid w:val="00C8149F"/>
    <w:rsid w:val="00C82B0D"/>
    <w:rsid w:val="00C82E0D"/>
    <w:rsid w:val="00C83157"/>
    <w:rsid w:val="00C8391B"/>
    <w:rsid w:val="00C84D64"/>
    <w:rsid w:val="00C84E14"/>
    <w:rsid w:val="00C85571"/>
    <w:rsid w:val="00C8600B"/>
    <w:rsid w:val="00C86398"/>
    <w:rsid w:val="00C876F6"/>
    <w:rsid w:val="00C87DFE"/>
    <w:rsid w:val="00C9321E"/>
    <w:rsid w:val="00C93C64"/>
    <w:rsid w:val="00C9408E"/>
    <w:rsid w:val="00C94330"/>
    <w:rsid w:val="00C94972"/>
    <w:rsid w:val="00C954A8"/>
    <w:rsid w:val="00C95CA5"/>
    <w:rsid w:val="00C960BA"/>
    <w:rsid w:val="00C97303"/>
    <w:rsid w:val="00C97899"/>
    <w:rsid w:val="00C97AEC"/>
    <w:rsid w:val="00CA02C0"/>
    <w:rsid w:val="00CA044A"/>
    <w:rsid w:val="00CA06C2"/>
    <w:rsid w:val="00CA0A8E"/>
    <w:rsid w:val="00CA1E99"/>
    <w:rsid w:val="00CA2035"/>
    <w:rsid w:val="00CA304F"/>
    <w:rsid w:val="00CA37E8"/>
    <w:rsid w:val="00CA4433"/>
    <w:rsid w:val="00CA5B25"/>
    <w:rsid w:val="00CA5D69"/>
    <w:rsid w:val="00CA7699"/>
    <w:rsid w:val="00CA76A9"/>
    <w:rsid w:val="00CB03F7"/>
    <w:rsid w:val="00CB0DDE"/>
    <w:rsid w:val="00CB196A"/>
    <w:rsid w:val="00CB1E16"/>
    <w:rsid w:val="00CB1F8B"/>
    <w:rsid w:val="00CB2724"/>
    <w:rsid w:val="00CB290A"/>
    <w:rsid w:val="00CB3737"/>
    <w:rsid w:val="00CB484E"/>
    <w:rsid w:val="00CB4856"/>
    <w:rsid w:val="00CB6A37"/>
    <w:rsid w:val="00CB7B0B"/>
    <w:rsid w:val="00CB7DD6"/>
    <w:rsid w:val="00CB7E51"/>
    <w:rsid w:val="00CC092B"/>
    <w:rsid w:val="00CC0A40"/>
    <w:rsid w:val="00CC1046"/>
    <w:rsid w:val="00CC119B"/>
    <w:rsid w:val="00CC1310"/>
    <w:rsid w:val="00CC163C"/>
    <w:rsid w:val="00CC1A19"/>
    <w:rsid w:val="00CC1C22"/>
    <w:rsid w:val="00CC1C7A"/>
    <w:rsid w:val="00CC23E9"/>
    <w:rsid w:val="00CC2B03"/>
    <w:rsid w:val="00CC2D78"/>
    <w:rsid w:val="00CC2FD2"/>
    <w:rsid w:val="00CC312A"/>
    <w:rsid w:val="00CC3465"/>
    <w:rsid w:val="00CC378D"/>
    <w:rsid w:val="00CC3860"/>
    <w:rsid w:val="00CC52B8"/>
    <w:rsid w:val="00CC58D2"/>
    <w:rsid w:val="00CC7250"/>
    <w:rsid w:val="00CC75FC"/>
    <w:rsid w:val="00CD075A"/>
    <w:rsid w:val="00CD105A"/>
    <w:rsid w:val="00CD1156"/>
    <w:rsid w:val="00CD11C0"/>
    <w:rsid w:val="00CD176C"/>
    <w:rsid w:val="00CD212A"/>
    <w:rsid w:val="00CD222F"/>
    <w:rsid w:val="00CD2540"/>
    <w:rsid w:val="00CD2A75"/>
    <w:rsid w:val="00CD38B9"/>
    <w:rsid w:val="00CD38F8"/>
    <w:rsid w:val="00CD3971"/>
    <w:rsid w:val="00CD39B3"/>
    <w:rsid w:val="00CD458C"/>
    <w:rsid w:val="00CD4649"/>
    <w:rsid w:val="00CD6216"/>
    <w:rsid w:val="00CD639D"/>
    <w:rsid w:val="00CD678F"/>
    <w:rsid w:val="00CE1E23"/>
    <w:rsid w:val="00CE1E85"/>
    <w:rsid w:val="00CE1F34"/>
    <w:rsid w:val="00CE2026"/>
    <w:rsid w:val="00CE2089"/>
    <w:rsid w:val="00CE2D44"/>
    <w:rsid w:val="00CE30EB"/>
    <w:rsid w:val="00CE34AA"/>
    <w:rsid w:val="00CE368C"/>
    <w:rsid w:val="00CE439E"/>
    <w:rsid w:val="00CE60C1"/>
    <w:rsid w:val="00CE6609"/>
    <w:rsid w:val="00CE6A07"/>
    <w:rsid w:val="00CE74E1"/>
    <w:rsid w:val="00CE79F8"/>
    <w:rsid w:val="00CF036A"/>
    <w:rsid w:val="00CF03F9"/>
    <w:rsid w:val="00CF0D4C"/>
    <w:rsid w:val="00CF0ECF"/>
    <w:rsid w:val="00CF1F08"/>
    <w:rsid w:val="00CF2AD3"/>
    <w:rsid w:val="00CF2D56"/>
    <w:rsid w:val="00CF3139"/>
    <w:rsid w:val="00CF324D"/>
    <w:rsid w:val="00CF3D37"/>
    <w:rsid w:val="00CF42EF"/>
    <w:rsid w:val="00CF5435"/>
    <w:rsid w:val="00CF5B0F"/>
    <w:rsid w:val="00CF5C83"/>
    <w:rsid w:val="00CF754E"/>
    <w:rsid w:val="00D001EC"/>
    <w:rsid w:val="00D007F7"/>
    <w:rsid w:val="00D00F2B"/>
    <w:rsid w:val="00D02176"/>
    <w:rsid w:val="00D0255C"/>
    <w:rsid w:val="00D03369"/>
    <w:rsid w:val="00D04021"/>
    <w:rsid w:val="00D046D8"/>
    <w:rsid w:val="00D0548E"/>
    <w:rsid w:val="00D0598B"/>
    <w:rsid w:val="00D06B0F"/>
    <w:rsid w:val="00D11294"/>
    <w:rsid w:val="00D113CB"/>
    <w:rsid w:val="00D11ACF"/>
    <w:rsid w:val="00D11E17"/>
    <w:rsid w:val="00D13AD9"/>
    <w:rsid w:val="00D145AE"/>
    <w:rsid w:val="00D14B2E"/>
    <w:rsid w:val="00D16578"/>
    <w:rsid w:val="00D169A0"/>
    <w:rsid w:val="00D20063"/>
    <w:rsid w:val="00D2015B"/>
    <w:rsid w:val="00D2104B"/>
    <w:rsid w:val="00D21AFD"/>
    <w:rsid w:val="00D225E1"/>
    <w:rsid w:val="00D22FA6"/>
    <w:rsid w:val="00D2327A"/>
    <w:rsid w:val="00D24BD3"/>
    <w:rsid w:val="00D24F7A"/>
    <w:rsid w:val="00D25D4A"/>
    <w:rsid w:val="00D2790C"/>
    <w:rsid w:val="00D27B29"/>
    <w:rsid w:val="00D3057B"/>
    <w:rsid w:val="00D307D9"/>
    <w:rsid w:val="00D308CB"/>
    <w:rsid w:val="00D30A06"/>
    <w:rsid w:val="00D30A7C"/>
    <w:rsid w:val="00D30C2E"/>
    <w:rsid w:val="00D310A4"/>
    <w:rsid w:val="00D35760"/>
    <w:rsid w:val="00D35998"/>
    <w:rsid w:val="00D372DD"/>
    <w:rsid w:val="00D40162"/>
    <w:rsid w:val="00D41069"/>
    <w:rsid w:val="00D41248"/>
    <w:rsid w:val="00D41727"/>
    <w:rsid w:val="00D43E34"/>
    <w:rsid w:val="00D43F18"/>
    <w:rsid w:val="00D444C5"/>
    <w:rsid w:val="00D444F8"/>
    <w:rsid w:val="00D4457F"/>
    <w:rsid w:val="00D44C3D"/>
    <w:rsid w:val="00D45E19"/>
    <w:rsid w:val="00D460C4"/>
    <w:rsid w:val="00D46203"/>
    <w:rsid w:val="00D463F6"/>
    <w:rsid w:val="00D46EA8"/>
    <w:rsid w:val="00D47ACD"/>
    <w:rsid w:val="00D50168"/>
    <w:rsid w:val="00D50238"/>
    <w:rsid w:val="00D5137A"/>
    <w:rsid w:val="00D51633"/>
    <w:rsid w:val="00D529C8"/>
    <w:rsid w:val="00D52A8D"/>
    <w:rsid w:val="00D5314A"/>
    <w:rsid w:val="00D53156"/>
    <w:rsid w:val="00D5363E"/>
    <w:rsid w:val="00D539E4"/>
    <w:rsid w:val="00D553DB"/>
    <w:rsid w:val="00D5540C"/>
    <w:rsid w:val="00D56A1A"/>
    <w:rsid w:val="00D572A9"/>
    <w:rsid w:val="00D573CA"/>
    <w:rsid w:val="00D57B56"/>
    <w:rsid w:val="00D57DC1"/>
    <w:rsid w:val="00D57F60"/>
    <w:rsid w:val="00D6048F"/>
    <w:rsid w:val="00D60C3A"/>
    <w:rsid w:val="00D60DB8"/>
    <w:rsid w:val="00D61101"/>
    <w:rsid w:val="00D6349E"/>
    <w:rsid w:val="00D634B9"/>
    <w:rsid w:val="00D63854"/>
    <w:rsid w:val="00D64574"/>
    <w:rsid w:val="00D66C3B"/>
    <w:rsid w:val="00D672C8"/>
    <w:rsid w:val="00D67C8C"/>
    <w:rsid w:val="00D70A6A"/>
    <w:rsid w:val="00D71C18"/>
    <w:rsid w:val="00D72059"/>
    <w:rsid w:val="00D72FEB"/>
    <w:rsid w:val="00D73263"/>
    <w:rsid w:val="00D73357"/>
    <w:rsid w:val="00D733B1"/>
    <w:rsid w:val="00D73E57"/>
    <w:rsid w:val="00D744EA"/>
    <w:rsid w:val="00D745A8"/>
    <w:rsid w:val="00D74AA7"/>
    <w:rsid w:val="00D74F6C"/>
    <w:rsid w:val="00D75479"/>
    <w:rsid w:val="00D75CCF"/>
    <w:rsid w:val="00D75E9D"/>
    <w:rsid w:val="00D763A8"/>
    <w:rsid w:val="00D77E20"/>
    <w:rsid w:val="00D8016A"/>
    <w:rsid w:val="00D80176"/>
    <w:rsid w:val="00D8152A"/>
    <w:rsid w:val="00D817B7"/>
    <w:rsid w:val="00D8265E"/>
    <w:rsid w:val="00D82B6C"/>
    <w:rsid w:val="00D83CC7"/>
    <w:rsid w:val="00D8422B"/>
    <w:rsid w:val="00D84CF3"/>
    <w:rsid w:val="00D857F6"/>
    <w:rsid w:val="00D85870"/>
    <w:rsid w:val="00D858E8"/>
    <w:rsid w:val="00D85E8B"/>
    <w:rsid w:val="00D86D15"/>
    <w:rsid w:val="00D86FCF"/>
    <w:rsid w:val="00D873D4"/>
    <w:rsid w:val="00D877DD"/>
    <w:rsid w:val="00D900CD"/>
    <w:rsid w:val="00D9032D"/>
    <w:rsid w:val="00D90450"/>
    <w:rsid w:val="00D9051F"/>
    <w:rsid w:val="00D9203C"/>
    <w:rsid w:val="00D94F47"/>
    <w:rsid w:val="00D9560B"/>
    <w:rsid w:val="00D95A56"/>
    <w:rsid w:val="00D95EE4"/>
    <w:rsid w:val="00D961D4"/>
    <w:rsid w:val="00D969BB"/>
    <w:rsid w:val="00D96E4D"/>
    <w:rsid w:val="00D96EAA"/>
    <w:rsid w:val="00DA04BC"/>
    <w:rsid w:val="00DA11B4"/>
    <w:rsid w:val="00DA1893"/>
    <w:rsid w:val="00DA2381"/>
    <w:rsid w:val="00DA24E8"/>
    <w:rsid w:val="00DA2942"/>
    <w:rsid w:val="00DA3F4F"/>
    <w:rsid w:val="00DA58EA"/>
    <w:rsid w:val="00DA6620"/>
    <w:rsid w:val="00DA6C7A"/>
    <w:rsid w:val="00DA72B2"/>
    <w:rsid w:val="00DA7A3A"/>
    <w:rsid w:val="00DA7DD7"/>
    <w:rsid w:val="00DA7EE4"/>
    <w:rsid w:val="00DA7F0B"/>
    <w:rsid w:val="00DA7FED"/>
    <w:rsid w:val="00DB0559"/>
    <w:rsid w:val="00DB0C30"/>
    <w:rsid w:val="00DB1CC9"/>
    <w:rsid w:val="00DB26C1"/>
    <w:rsid w:val="00DB26C2"/>
    <w:rsid w:val="00DB2A0B"/>
    <w:rsid w:val="00DB4B96"/>
    <w:rsid w:val="00DB4D68"/>
    <w:rsid w:val="00DB4FFE"/>
    <w:rsid w:val="00DB50E7"/>
    <w:rsid w:val="00DB56BA"/>
    <w:rsid w:val="00DB583F"/>
    <w:rsid w:val="00DB5DEE"/>
    <w:rsid w:val="00DB65AC"/>
    <w:rsid w:val="00DB6C69"/>
    <w:rsid w:val="00DB6F9F"/>
    <w:rsid w:val="00DC04CE"/>
    <w:rsid w:val="00DC0A76"/>
    <w:rsid w:val="00DC0F25"/>
    <w:rsid w:val="00DC10D0"/>
    <w:rsid w:val="00DC1FEE"/>
    <w:rsid w:val="00DC34CF"/>
    <w:rsid w:val="00DC3736"/>
    <w:rsid w:val="00DC3740"/>
    <w:rsid w:val="00DC48DC"/>
    <w:rsid w:val="00DC629C"/>
    <w:rsid w:val="00DC770B"/>
    <w:rsid w:val="00DC7B75"/>
    <w:rsid w:val="00DC7FA4"/>
    <w:rsid w:val="00DD033F"/>
    <w:rsid w:val="00DD170F"/>
    <w:rsid w:val="00DD1AE2"/>
    <w:rsid w:val="00DD2391"/>
    <w:rsid w:val="00DD29FC"/>
    <w:rsid w:val="00DD2D85"/>
    <w:rsid w:val="00DD3C72"/>
    <w:rsid w:val="00DD4E1C"/>
    <w:rsid w:val="00DD5027"/>
    <w:rsid w:val="00DD7386"/>
    <w:rsid w:val="00DD73FE"/>
    <w:rsid w:val="00DD791A"/>
    <w:rsid w:val="00DE01BE"/>
    <w:rsid w:val="00DE1365"/>
    <w:rsid w:val="00DE194A"/>
    <w:rsid w:val="00DE3523"/>
    <w:rsid w:val="00DE37BC"/>
    <w:rsid w:val="00DE508F"/>
    <w:rsid w:val="00DE561E"/>
    <w:rsid w:val="00DE5715"/>
    <w:rsid w:val="00DE72D7"/>
    <w:rsid w:val="00DE7A15"/>
    <w:rsid w:val="00DE7C8F"/>
    <w:rsid w:val="00DF125D"/>
    <w:rsid w:val="00DF23CA"/>
    <w:rsid w:val="00DF3891"/>
    <w:rsid w:val="00DF4458"/>
    <w:rsid w:val="00DF552D"/>
    <w:rsid w:val="00DF587A"/>
    <w:rsid w:val="00DF66B0"/>
    <w:rsid w:val="00DF742E"/>
    <w:rsid w:val="00DF74F1"/>
    <w:rsid w:val="00DF7EDA"/>
    <w:rsid w:val="00E012A5"/>
    <w:rsid w:val="00E022E6"/>
    <w:rsid w:val="00E023EF"/>
    <w:rsid w:val="00E02AAC"/>
    <w:rsid w:val="00E03491"/>
    <w:rsid w:val="00E03A6F"/>
    <w:rsid w:val="00E03D17"/>
    <w:rsid w:val="00E04207"/>
    <w:rsid w:val="00E05BC3"/>
    <w:rsid w:val="00E061F4"/>
    <w:rsid w:val="00E06FB0"/>
    <w:rsid w:val="00E102B4"/>
    <w:rsid w:val="00E10969"/>
    <w:rsid w:val="00E11821"/>
    <w:rsid w:val="00E12141"/>
    <w:rsid w:val="00E12178"/>
    <w:rsid w:val="00E13778"/>
    <w:rsid w:val="00E1396C"/>
    <w:rsid w:val="00E14176"/>
    <w:rsid w:val="00E14B01"/>
    <w:rsid w:val="00E15241"/>
    <w:rsid w:val="00E15533"/>
    <w:rsid w:val="00E15864"/>
    <w:rsid w:val="00E16A94"/>
    <w:rsid w:val="00E17741"/>
    <w:rsid w:val="00E205D5"/>
    <w:rsid w:val="00E20A29"/>
    <w:rsid w:val="00E20AE0"/>
    <w:rsid w:val="00E22631"/>
    <w:rsid w:val="00E23900"/>
    <w:rsid w:val="00E249FC"/>
    <w:rsid w:val="00E24BEA"/>
    <w:rsid w:val="00E2607A"/>
    <w:rsid w:val="00E26A4A"/>
    <w:rsid w:val="00E26AB0"/>
    <w:rsid w:val="00E26B3F"/>
    <w:rsid w:val="00E31E61"/>
    <w:rsid w:val="00E32B8E"/>
    <w:rsid w:val="00E339D1"/>
    <w:rsid w:val="00E33E67"/>
    <w:rsid w:val="00E35323"/>
    <w:rsid w:val="00E35788"/>
    <w:rsid w:val="00E359B3"/>
    <w:rsid w:val="00E35B33"/>
    <w:rsid w:val="00E35B5C"/>
    <w:rsid w:val="00E35B7C"/>
    <w:rsid w:val="00E37707"/>
    <w:rsid w:val="00E40144"/>
    <w:rsid w:val="00E45FEE"/>
    <w:rsid w:val="00E471D3"/>
    <w:rsid w:val="00E4749B"/>
    <w:rsid w:val="00E478D3"/>
    <w:rsid w:val="00E51DFE"/>
    <w:rsid w:val="00E52B80"/>
    <w:rsid w:val="00E52D6B"/>
    <w:rsid w:val="00E53422"/>
    <w:rsid w:val="00E54581"/>
    <w:rsid w:val="00E5480B"/>
    <w:rsid w:val="00E54BF2"/>
    <w:rsid w:val="00E54E55"/>
    <w:rsid w:val="00E553BE"/>
    <w:rsid w:val="00E5622A"/>
    <w:rsid w:val="00E56CA4"/>
    <w:rsid w:val="00E56CD4"/>
    <w:rsid w:val="00E56E40"/>
    <w:rsid w:val="00E5707C"/>
    <w:rsid w:val="00E571A5"/>
    <w:rsid w:val="00E60E1E"/>
    <w:rsid w:val="00E61C87"/>
    <w:rsid w:val="00E620A5"/>
    <w:rsid w:val="00E622DC"/>
    <w:rsid w:val="00E62E72"/>
    <w:rsid w:val="00E64411"/>
    <w:rsid w:val="00E66D2B"/>
    <w:rsid w:val="00E66EB8"/>
    <w:rsid w:val="00E67035"/>
    <w:rsid w:val="00E67B9B"/>
    <w:rsid w:val="00E71432"/>
    <w:rsid w:val="00E71A71"/>
    <w:rsid w:val="00E728AA"/>
    <w:rsid w:val="00E73363"/>
    <w:rsid w:val="00E73409"/>
    <w:rsid w:val="00E74FA9"/>
    <w:rsid w:val="00E7517F"/>
    <w:rsid w:val="00E758A2"/>
    <w:rsid w:val="00E76FD3"/>
    <w:rsid w:val="00E81527"/>
    <w:rsid w:val="00E81745"/>
    <w:rsid w:val="00E8248E"/>
    <w:rsid w:val="00E82775"/>
    <w:rsid w:val="00E837DE"/>
    <w:rsid w:val="00E83909"/>
    <w:rsid w:val="00E83DD5"/>
    <w:rsid w:val="00E83F06"/>
    <w:rsid w:val="00E84D5C"/>
    <w:rsid w:val="00E85CB4"/>
    <w:rsid w:val="00E85E7B"/>
    <w:rsid w:val="00E875F0"/>
    <w:rsid w:val="00E87A4F"/>
    <w:rsid w:val="00E91417"/>
    <w:rsid w:val="00E9241E"/>
    <w:rsid w:val="00E9260B"/>
    <w:rsid w:val="00E928F6"/>
    <w:rsid w:val="00E92A59"/>
    <w:rsid w:val="00E92B76"/>
    <w:rsid w:val="00E92E68"/>
    <w:rsid w:val="00E937BB"/>
    <w:rsid w:val="00E95CA0"/>
    <w:rsid w:val="00E96730"/>
    <w:rsid w:val="00E971FB"/>
    <w:rsid w:val="00E97A0E"/>
    <w:rsid w:val="00EA11E9"/>
    <w:rsid w:val="00EA1AE3"/>
    <w:rsid w:val="00EA21C5"/>
    <w:rsid w:val="00EA262D"/>
    <w:rsid w:val="00EA28F4"/>
    <w:rsid w:val="00EA2C87"/>
    <w:rsid w:val="00EA3978"/>
    <w:rsid w:val="00EA3BB3"/>
    <w:rsid w:val="00EA3BD3"/>
    <w:rsid w:val="00EA3D99"/>
    <w:rsid w:val="00EA51BD"/>
    <w:rsid w:val="00EA6830"/>
    <w:rsid w:val="00EA6E02"/>
    <w:rsid w:val="00EA7491"/>
    <w:rsid w:val="00EA75AE"/>
    <w:rsid w:val="00EB04ED"/>
    <w:rsid w:val="00EB0DEF"/>
    <w:rsid w:val="00EB2B62"/>
    <w:rsid w:val="00EB344E"/>
    <w:rsid w:val="00EB347F"/>
    <w:rsid w:val="00EB3E3E"/>
    <w:rsid w:val="00EB41C3"/>
    <w:rsid w:val="00EB4209"/>
    <w:rsid w:val="00EB4AA4"/>
    <w:rsid w:val="00EB5919"/>
    <w:rsid w:val="00EB5ECF"/>
    <w:rsid w:val="00EB6C7A"/>
    <w:rsid w:val="00EC1C7B"/>
    <w:rsid w:val="00EC2602"/>
    <w:rsid w:val="00EC3871"/>
    <w:rsid w:val="00EC3ACA"/>
    <w:rsid w:val="00EC3E7C"/>
    <w:rsid w:val="00EC4491"/>
    <w:rsid w:val="00EC45C4"/>
    <w:rsid w:val="00EC51F9"/>
    <w:rsid w:val="00EC554A"/>
    <w:rsid w:val="00EC599F"/>
    <w:rsid w:val="00EC5FFD"/>
    <w:rsid w:val="00EC71E9"/>
    <w:rsid w:val="00EC7A4E"/>
    <w:rsid w:val="00ED0644"/>
    <w:rsid w:val="00ED0FFF"/>
    <w:rsid w:val="00ED13B0"/>
    <w:rsid w:val="00ED24DA"/>
    <w:rsid w:val="00ED2650"/>
    <w:rsid w:val="00ED2C30"/>
    <w:rsid w:val="00ED30EF"/>
    <w:rsid w:val="00ED36B5"/>
    <w:rsid w:val="00ED3A72"/>
    <w:rsid w:val="00ED3FC5"/>
    <w:rsid w:val="00ED4017"/>
    <w:rsid w:val="00ED43F3"/>
    <w:rsid w:val="00ED6295"/>
    <w:rsid w:val="00ED7086"/>
    <w:rsid w:val="00EE0F26"/>
    <w:rsid w:val="00EE144F"/>
    <w:rsid w:val="00EE1534"/>
    <w:rsid w:val="00EE17BC"/>
    <w:rsid w:val="00EE223F"/>
    <w:rsid w:val="00EE2335"/>
    <w:rsid w:val="00EE2B41"/>
    <w:rsid w:val="00EE2B54"/>
    <w:rsid w:val="00EE4539"/>
    <w:rsid w:val="00EE4E73"/>
    <w:rsid w:val="00EE4EDF"/>
    <w:rsid w:val="00EE5BB9"/>
    <w:rsid w:val="00EE662D"/>
    <w:rsid w:val="00EE6BFF"/>
    <w:rsid w:val="00EE6C14"/>
    <w:rsid w:val="00EE6DF4"/>
    <w:rsid w:val="00EE7695"/>
    <w:rsid w:val="00EE7CAC"/>
    <w:rsid w:val="00EF25D5"/>
    <w:rsid w:val="00EF2DCD"/>
    <w:rsid w:val="00EF3CF4"/>
    <w:rsid w:val="00EF42FE"/>
    <w:rsid w:val="00EF4322"/>
    <w:rsid w:val="00EF4845"/>
    <w:rsid w:val="00EF53EE"/>
    <w:rsid w:val="00EF5BD1"/>
    <w:rsid w:val="00EF66DC"/>
    <w:rsid w:val="00EF71A5"/>
    <w:rsid w:val="00EF7F26"/>
    <w:rsid w:val="00F00B35"/>
    <w:rsid w:val="00F024FB"/>
    <w:rsid w:val="00F02C25"/>
    <w:rsid w:val="00F03D00"/>
    <w:rsid w:val="00F05B53"/>
    <w:rsid w:val="00F06FCA"/>
    <w:rsid w:val="00F07467"/>
    <w:rsid w:val="00F1153E"/>
    <w:rsid w:val="00F119A5"/>
    <w:rsid w:val="00F11B46"/>
    <w:rsid w:val="00F12435"/>
    <w:rsid w:val="00F124A7"/>
    <w:rsid w:val="00F13237"/>
    <w:rsid w:val="00F13917"/>
    <w:rsid w:val="00F15200"/>
    <w:rsid w:val="00F16557"/>
    <w:rsid w:val="00F167AB"/>
    <w:rsid w:val="00F17F2B"/>
    <w:rsid w:val="00F21375"/>
    <w:rsid w:val="00F22715"/>
    <w:rsid w:val="00F22C68"/>
    <w:rsid w:val="00F2406C"/>
    <w:rsid w:val="00F24494"/>
    <w:rsid w:val="00F24C27"/>
    <w:rsid w:val="00F25622"/>
    <w:rsid w:val="00F25EEA"/>
    <w:rsid w:val="00F26051"/>
    <w:rsid w:val="00F2611B"/>
    <w:rsid w:val="00F26404"/>
    <w:rsid w:val="00F26620"/>
    <w:rsid w:val="00F26FC1"/>
    <w:rsid w:val="00F27367"/>
    <w:rsid w:val="00F27C97"/>
    <w:rsid w:val="00F30321"/>
    <w:rsid w:val="00F30369"/>
    <w:rsid w:val="00F30709"/>
    <w:rsid w:val="00F31F30"/>
    <w:rsid w:val="00F33C57"/>
    <w:rsid w:val="00F33F6F"/>
    <w:rsid w:val="00F34067"/>
    <w:rsid w:val="00F3425A"/>
    <w:rsid w:val="00F34E9A"/>
    <w:rsid w:val="00F35375"/>
    <w:rsid w:val="00F35533"/>
    <w:rsid w:val="00F35AAF"/>
    <w:rsid w:val="00F41216"/>
    <w:rsid w:val="00F43F98"/>
    <w:rsid w:val="00F44B75"/>
    <w:rsid w:val="00F44BF7"/>
    <w:rsid w:val="00F4505C"/>
    <w:rsid w:val="00F4521A"/>
    <w:rsid w:val="00F4786D"/>
    <w:rsid w:val="00F478AD"/>
    <w:rsid w:val="00F47991"/>
    <w:rsid w:val="00F501E1"/>
    <w:rsid w:val="00F50E57"/>
    <w:rsid w:val="00F5117F"/>
    <w:rsid w:val="00F52FA8"/>
    <w:rsid w:val="00F533F2"/>
    <w:rsid w:val="00F534A3"/>
    <w:rsid w:val="00F536DF"/>
    <w:rsid w:val="00F54B8E"/>
    <w:rsid w:val="00F54B8F"/>
    <w:rsid w:val="00F55514"/>
    <w:rsid w:val="00F55810"/>
    <w:rsid w:val="00F56FCF"/>
    <w:rsid w:val="00F57E46"/>
    <w:rsid w:val="00F605D3"/>
    <w:rsid w:val="00F60D52"/>
    <w:rsid w:val="00F613CE"/>
    <w:rsid w:val="00F613D3"/>
    <w:rsid w:val="00F61771"/>
    <w:rsid w:val="00F626C5"/>
    <w:rsid w:val="00F6306F"/>
    <w:rsid w:val="00F634FF"/>
    <w:rsid w:val="00F64183"/>
    <w:rsid w:val="00F65BB9"/>
    <w:rsid w:val="00F65C68"/>
    <w:rsid w:val="00F66F37"/>
    <w:rsid w:val="00F67335"/>
    <w:rsid w:val="00F722F0"/>
    <w:rsid w:val="00F72477"/>
    <w:rsid w:val="00F726E7"/>
    <w:rsid w:val="00F728CC"/>
    <w:rsid w:val="00F72E03"/>
    <w:rsid w:val="00F73034"/>
    <w:rsid w:val="00F73253"/>
    <w:rsid w:val="00F7363B"/>
    <w:rsid w:val="00F739AB"/>
    <w:rsid w:val="00F73C7F"/>
    <w:rsid w:val="00F74B86"/>
    <w:rsid w:val="00F74D9D"/>
    <w:rsid w:val="00F752F6"/>
    <w:rsid w:val="00F755D1"/>
    <w:rsid w:val="00F75C09"/>
    <w:rsid w:val="00F768F9"/>
    <w:rsid w:val="00F77B69"/>
    <w:rsid w:val="00F77C43"/>
    <w:rsid w:val="00F80655"/>
    <w:rsid w:val="00F81072"/>
    <w:rsid w:val="00F826B5"/>
    <w:rsid w:val="00F831E5"/>
    <w:rsid w:val="00F84114"/>
    <w:rsid w:val="00F86452"/>
    <w:rsid w:val="00F86918"/>
    <w:rsid w:val="00F87171"/>
    <w:rsid w:val="00F87419"/>
    <w:rsid w:val="00F874E4"/>
    <w:rsid w:val="00F8792B"/>
    <w:rsid w:val="00F90168"/>
    <w:rsid w:val="00F91DC4"/>
    <w:rsid w:val="00F91E93"/>
    <w:rsid w:val="00F922CA"/>
    <w:rsid w:val="00F933AB"/>
    <w:rsid w:val="00F952BA"/>
    <w:rsid w:val="00F95B94"/>
    <w:rsid w:val="00F96C1B"/>
    <w:rsid w:val="00F96FED"/>
    <w:rsid w:val="00FA0A46"/>
    <w:rsid w:val="00FA0AC4"/>
    <w:rsid w:val="00FA0CEB"/>
    <w:rsid w:val="00FA2108"/>
    <w:rsid w:val="00FA2D37"/>
    <w:rsid w:val="00FA30C6"/>
    <w:rsid w:val="00FA3678"/>
    <w:rsid w:val="00FA4F97"/>
    <w:rsid w:val="00FA527F"/>
    <w:rsid w:val="00FA6609"/>
    <w:rsid w:val="00FA76AA"/>
    <w:rsid w:val="00FB0967"/>
    <w:rsid w:val="00FB1ADD"/>
    <w:rsid w:val="00FB1D33"/>
    <w:rsid w:val="00FB20AA"/>
    <w:rsid w:val="00FB25A3"/>
    <w:rsid w:val="00FB2A4D"/>
    <w:rsid w:val="00FB38C9"/>
    <w:rsid w:val="00FB436F"/>
    <w:rsid w:val="00FB4ABF"/>
    <w:rsid w:val="00FB4C30"/>
    <w:rsid w:val="00FB70FE"/>
    <w:rsid w:val="00FC1308"/>
    <w:rsid w:val="00FC1C26"/>
    <w:rsid w:val="00FC2D3D"/>
    <w:rsid w:val="00FC4286"/>
    <w:rsid w:val="00FC4844"/>
    <w:rsid w:val="00FC4BAF"/>
    <w:rsid w:val="00FC61C1"/>
    <w:rsid w:val="00FC6862"/>
    <w:rsid w:val="00FC6921"/>
    <w:rsid w:val="00FC6F19"/>
    <w:rsid w:val="00FC6F56"/>
    <w:rsid w:val="00FD0410"/>
    <w:rsid w:val="00FD10B5"/>
    <w:rsid w:val="00FD27CA"/>
    <w:rsid w:val="00FD2C5F"/>
    <w:rsid w:val="00FD4DC2"/>
    <w:rsid w:val="00FD59E2"/>
    <w:rsid w:val="00FD6334"/>
    <w:rsid w:val="00FD650A"/>
    <w:rsid w:val="00FD7DF7"/>
    <w:rsid w:val="00FE01A6"/>
    <w:rsid w:val="00FE0311"/>
    <w:rsid w:val="00FE0377"/>
    <w:rsid w:val="00FE0EA2"/>
    <w:rsid w:val="00FE0F42"/>
    <w:rsid w:val="00FE2825"/>
    <w:rsid w:val="00FE2A33"/>
    <w:rsid w:val="00FE30B7"/>
    <w:rsid w:val="00FE46A3"/>
    <w:rsid w:val="00FE4AED"/>
    <w:rsid w:val="00FE6583"/>
    <w:rsid w:val="00FE66E4"/>
    <w:rsid w:val="00FF0536"/>
    <w:rsid w:val="00FF1456"/>
    <w:rsid w:val="00FF27F4"/>
    <w:rsid w:val="00FF2E2D"/>
    <w:rsid w:val="00FF374F"/>
    <w:rsid w:val="00FF3D8A"/>
    <w:rsid w:val="00FF5E4E"/>
    <w:rsid w:val="00FF6084"/>
    <w:rsid w:val="00FF7B92"/>
    <w:rsid w:val="00FF7C00"/>
    <w:rsid w:val="01119768"/>
    <w:rsid w:val="01149C60"/>
    <w:rsid w:val="015D129D"/>
    <w:rsid w:val="0183B2B8"/>
    <w:rsid w:val="0194AF0F"/>
    <w:rsid w:val="01AA96E3"/>
    <w:rsid w:val="0238B168"/>
    <w:rsid w:val="02607B37"/>
    <w:rsid w:val="027CC332"/>
    <w:rsid w:val="02C962C0"/>
    <w:rsid w:val="032FEA8D"/>
    <w:rsid w:val="03514922"/>
    <w:rsid w:val="03646627"/>
    <w:rsid w:val="0367565C"/>
    <w:rsid w:val="03CF6387"/>
    <w:rsid w:val="040B6ED0"/>
    <w:rsid w:val="0415FB4C"/>
    <w:rsid w:val="041B6E79"/>
    <w:rsid w:val="0423C96A"/>
    <w:rsid w:val="045E979B"/>
    <w:rsid w:val="0470AC78"/>
    <w:rsid w:val="04AF2F55"/>
    <w:rsid w:val="04BC51D9"/>
    <w:rsid w:val="04D49D15"/>
    <w:rsid w:val="055541F4"/>
    <w:rsid w:val="05678BE6"/>
    <w:rsid w:val="057B2895"/>
    <w:rsid w:val="057C53D4"/>
    <w:rsid w:val="05FB7D7D"/>
    <w:rsid w:val="06563C28"/>
    <w:rsid w:val="065813F4"/>
    <w:rsid w:val="06866232"/>
    <w:rsid w:val="073DD97B"/>
    <w:rsid w:val="075AEAB8"/>
    <w:rsid w:val="0764268C"/>
    <w:rsid w:val="076BABA2"/>
    <w:rsid w:val="079D26B9"/>
    <w:rsid w:val="07CD16E3"/>
    <w:rsid w:val="07E09B9B"/>
    <w:rsid w:val="08108F1F"/>
    <w:rsid w:val="0827ACFE"/>
    <w:rsid w:val="082E57FD"/>
    <w:rsid w:val="0837A906"/>
    <w:rsid w:val="085E6ED0"/>
    <w:rsid w:val="0950A6B7"/>
    <w:rsid w:val="09601DA2"/>
    <w:rsid w:val="0A05474F"/>
    <w:rsid w:val="0A05C90F"/>
    <w:rsid w:val="0A655A39"/>
    <w:rsid w:val="0A69C0C6"/>
    <w:rsid w:val="0A7978FC"/>
    <w:rsid w:val="0A7FAC06"/>
    <w:rsid w:val="0A93E5E9"/>
    <w:rsid w:val="0AD8286D"/>
    <w:rsid w:val="0AE7F941"/>
    <w:rsid w:val="0B00693D"/>
    <w:rsid w:val="0B0899A5"/>
    <w:rsid w:val="0B1711CF"/>
    <w:rsid w:val="0B62318C"/>
    <w:rsid w:val="0B6F222A"/>
    <w:rsid w:val="0BACB493"/>
    <w:rsid w:val="0BC51D0F"/>
    <w:rsid w:val="0C24BEF2"/>
    <w:rsid w:val="0C611222"/>
    <w:rsid w:val="0C6F050B"/>
    <w:rsid w:val="0C87E9D8"/>
    <w:rsid w:val="0C9D6704"/>
    <w:rsid w:val="0CAEF8BB"/>
    <w:rsid w:val="0CE9FC70"/>
    <w:rsid w:val="0CF102D8"/>
    <w:rsid w:val="0D083D0D"/>
    <w:rsid w:val="0D4AED0D"/>
    <w:rsid w:val="0D8858FE"/>
    <w:rsid w:val="0D90E081"/>
    <w:rsid w:val="0DF0F33A"/>
    <w:rsid w:val="0E4EFB4E"/>
    <w:rsid w:val="0E5758FC"/>
    <w:rsid w:val="0E5B12BA"/>
    <w:rsid w:val="0E689C1E"/>
    <w:rsid w:val="0EB3F84F"/>
    <w:rsid w:val="0ED0B6C3"/>
    <w:rsid w:val="0F4F07BD"/>
    <w:rsid w:val="0F7BF58D"/>
    <w:rsid w:val="0FC8DA9C"/>
    <w:rsid w:val="0FDEA91A"/>
    <w:rsid w:val="1007DBD9"/>
    <w:rsid w:val="104B1693"/>
    <w:rsid w:val="104D1301"/>
    <w:rsid w:val="104F48EF"/>
    <w:rsid w:val="108F9C46"/>
    <w:rsid w:val="10AB9370"/>
    <w:rsid w:val="11825BE8"/>
    <w:rsid w:val="11F5F4BB"/>
    <w:rsid w:val="120BA9A4"/>
    <w:rsid w:val="1210C9F2"/>
    <w:rsid w:val="1246273E"/>
    <w:rsid w:val="127DACAA"/>
    <w:rsid w:val="13034A90"/>
    <w:rsid w:val="138C4124"/>
    <w:rsid w:val="13980071"/>
    <w:rsid w:val="13B8B911"/>
    <w:rsid w:val="14B2E82C"/>
    <w:rsid w:val="14B52EB6"/>
    <w:rsid w:val="14C59984"/>
    <w:rsid w:val="14F908DC"/>
    <w:rsid w:val="15241104"/>
    <w:rsid w:val="152597C2"/>
    <w:rsid w:val="1539A6F9"/>
    <w:rsid w:val="15641C70"/>
    <w:rsid w:val="1593570E"/>
    <w:rsid w:val="1597BA2C"/>
    <w:rsid w:val="15F1103A"/>
    <w:rsid w:val="1615B9DF"/>
    <w:rsid w:val="1617ABF7"/>
    <w:rsid w:val="161DEC5C"/>
    <w:rsid w:val="16329AD5"/>
    <w:rsid w:val="1633272F"/>
    <w:rsid w:val="16950989"/>
    <w:rsid w:val="16A52480"/>
    <w:rsid w:val="16DBCC3B"/>
    <w:rsid w:val="174CD4E6"/>
    <w:rsid w:val="17AF92E3"/>
    <w:rsid w:val="17D919AA"/>
    <w:rsid w:val="17E6FD3C"/>
    <w:rsid w:val="182A864D"/>
    <w:rsid w:val="1879FB60"/>
    <w:rsid w:val="18B4A44A"/>
    <w:rsid w:val="1907C711"/>
    <w:rsid w:val="1934ABC4"/>
    <w:rsid w:val="195D9EDA"/>
    <w:rsid w:val="1A021E6F"/>
    <w:rsid w:val="1A24E346"/>
    <w:rsid w:val="1A2DA73F"/>
    <w:rsid w:val="1A6E80E5"/>
    <w:rsid w:val="1A715FB4"/>
    <w:rsid w:val="1A8E4D08"/>
    <w:rsid w:val="1A9A8413"/>
    <w:rsid w:val="1AD35EAE"/>
    <w:rsid w:val="1AEE2F31"/>
    <w:rsid w:val="1B251B5A"/>
    <w:rsid w:val="1B2AC7B5"/>
    <w:rsid w:val="1B5B08B1"/>
    <w:rsid w:val="1B6E829A"/>
    <w:rsid w:val="1B872A2B"/>
    <w:rsid w:val="1BAA18B4"/>
    <w:rsid w:val="1BB71FB7"/>
    <w:rsid w:val="1C04E920"/>
    <w:rsid w:val="1C669A65"/>
    <w:rsid w:val="1C7C0B07"/>
    <w:rsid w:val="1C818CDF"/>
    <w:rsid w:val="1C82FC39"/>
    <w:rsid w:val="1CB8902D"/>
    <w:rsid w:val="1CC072BA"/>
    <w:rsid w:val="1CCC981C"/>
    <w:rsid w:val="1CD8A2DE"/>
    <w:rsid w:val="1CFDA230"/>
    <w:rsid w:val="1D0CCC0E"/>
    <w:rsid w:val="1D11EDF9"/>
    <w:rsid w:val="1D4FFF41"/>
    <w:rsid w:val="1D5891CE"/>
    <w:rsid w:val="1D81CF39"/>
    <w:rsid w:val="1D841253"/>
    <w:rsid w:val="1DAF9F1D"/>
    <w:rsid w:val="1DD4B1F5"/>
    <w:rsid w:val="1DFCA893"/>
    <w:rsid w:val="1E1E8615"/>
    <w:rsid w:val="1E3423C4"/>
    <w:rsid w:val="1E759B22"/>
    <w:rsid w:val="1E7EA249"/>
    <w:rsid w:val="1EA63B48"/>
    <w:rsid w:val="1EDA9DCA"/>
    <w:rsid w:val="1FCD86C1"/>
    <w:rsid w:val="1FD70F99"/>
    <w:rsid w:val="1FF27F8F"/>
    <w:rsid w:val="1FF9CFCD"/>
    <w:rsid w:val="20129DFB"/>
    <w:rsid w:val="204FDFBF"/>
    <w:rsid w:val="205A6569"/>
    <w:rsid w:val="2093A65B"/>
    <w:rsid w:val="20958216"/>
    <w:rsid w:val="20FCEE97"/>
    <w:rsid w:val="2133EE63"/>
    <w:rsid w:val="217B868B"/>
    <w:rsid w:val="21CB2885"/>
    <w:rsid w:val="221D1441"/>
    <w:rsid w:val="22A151A9"/>
    <w:rsid w:val="22CDE3A9"/>
    <w:rsid w:val="22D8C646"/>
    <w:rsid w:val="22E54939"/>
    <w:rsid w:val="230D0068"/>
    <w:rsid w:val="238312D6"/>
    <w:rsid w:val="23BA04D4"/>
    <w:rsid w:val="23CDCF92"/>
    <w:rsid w:val="23D3826F"/>
    <w:rsid w:val="241E7C63"/>
    <w:rsid w:val="2479F37B"/>
    <w:rsid w:val="24863231"/>
    <w:rsid w:val="248FFEB4"/>
    <w:rsid w:val="24A52152"/>
    <w:rsid w:val="24C92C98"/>
    <w:rsid w:val="24CF6D6C"/>
    <w:rsid w:val="24F3976C"/>
    <w:rsid w:val="24FA3A87"/>
    <w:rsid w:val="255D2154"/>
    <w:rsid w:val="25785D32"/>
    <w:rsid w:val="25860C25"/>
    <w:rsid w:val="25995B47"/>
    <w:rsid w:val="25EAEA90"/>
    <w:rsid w:val="25F73DEE"/>
    <w:rsid w:val="25F97DEC"/>
    <w:rsid w:val="25FCBEEB"/>
    <w:rsid w:val="261942F0"/>
    <w:rsid w:val="26292FFE"/>
    <w:rsid w:val="264C9276"/>
    <w:rsid w:val="26667E76"/>
    <w:rsid w:val="267AE425"/>
    <w:rsid w:val="26ED856E"/>
    <w:rsid w:val="270C9E7A"/>
    <w:rsid w:val="2734FCB0"/>
    <w:rsid w:val="2762994E"/>
    <w:rsid w:val="276E59B7"/>
    <w:rsid w:val="2771D5FB"/>
    <w:rsid w:val="27887623"/>
    <w:rsid w:val="27A459E8"/>
    <w:rsid w:val="27A6F2A0"/>
    <w:rsid w:val="27C63661"/>
    <w:rsid w:val="27DECEE2"/>
    <w:rsid w:val="27F184F8"/>
    <w:rsid w:val="281022C1"/>
    <w:rsid w:val="28396544"/>
    <w:rsid w:val="288DD8F9"/>
    <w:rsid w:val="288DDF01"/>
    <w:rsid w:val="28944AD4"/>
    <w:rsid w:val="28B4E4B0"/>
    <w:rsid w:val="28C5CEDB"/>
    <w:rsid w:val="28D363D1"/>
    <w:rsid w:val="28F20239"/>
    <w:rsid w:val="29390858"/>
    <w:rsid w:val="29542FAB"/>
    <w:rsid w:val="29B069DC"/>
    <w:rsid w:val="29C26ADF"/>
    <w:rsid w:val="29EC4607"/>
    <w:rsid w:val="2A69807A"/>
    <w:rsid w:val="2ACDEEA4"/>
    <w:rsid w:val="2B2FC571"/>
    <w:rsid w:val="2B6912D9"/>
    <w:rsid w:val="2B792624"/>
    <w:rsid w:val="2B8BE45E"/>
    <w:rsid w:val="2B949939"/>
    <w:rsid w:val="2BD54164"/>
    <w:rsid w:val="2BE8C0CE"/>
    <w:rsid w:val="2BEE6514"/>
    <w:rsid w:val="2C7AF580"/>
    <w:rsid w:val="2C9B8890"/>
    <w:rsid w:val="2CDA4A79"/>
    <w:rsid w:val="2CFE6B69"/>
    <w:rsid w:val="2D4A8238"/>
    <w:rsid w:val="2DCDA459"/>
    <w:rsid w:val="2DE35E0E"/>
    <w:rsid w:val="2DE9C69C"/>
    <w:rsid w:val="2DFB04F1"/>
    <w:rsid w:val="2DFC6571"/>
    <w:rsid w:val="2E500B2B"/>
    <w:rsid w:val="2E6BBE15"/>
    <w:rsid w:val="2EA3D401"/>
    <w:rsid w:val="2EC9CAFE"/>
    <w:rsid w:val="2ED6209B"/>
    <w:rsid w:val="2EE5EEA5"/>
    <w:rsid w:val="2F6CA77C"/>
    <w:rsid w:val="2F6CF5BB"/>
    <w:rsid w:val="2F903F20"/>
    <w:rsid w:val="2F994B0F"/>
    <w:rsid w:val="2FA630AF"/>
    <w:rsid w:val="2FC11197"/>
    <w:rsid w:val="2FC427E1"/>
    <w:rsid w:val="2FDDD431"/>
    <w:rsid w:val="3028E390"/>
    <w:rsid w:val="3087BC14"/>
    <w:rsid w:val="30A2AF11"/>
    <w:rsid w:val="30AC138A"/>
    <w:rsid w:val="312E4956"/>
    <w:rsid w:val="316A3D8B"/>
    <w:rsid w:val="31907FAF"/>
    <w:rsid w:val="319B4FF6"/>
    <w:rsid w:val="31A78B92"/>
    <w:rsid w:val="31B69BDF"/>
    <w:rsid w:val="31CBC977"/>
    <w:rsid w:val="31E78325"/>
    <w:rsid w:val="326A3942"/>
    <w:rsid w:val="32827950"/>
    <w:rsid w:val="328FFB1E"/>
    <w:rsid w:val="329A020A"/>
    <w:rsid w:val="32B8317F"/>
    <w:rsid w:val="32C22EDD"/>
    <w:rsid w:val="32C635F3"/>
    <w:rsid w:val="332F4C48"/>
    <w:rsid w:val="333B1F7F"/>
    <w:rsid w:val="339D4772"/>
    <w:rsid w:val="33A08781"/>
    <w:rsid w:val="33C42734"/>
    <w:rsid w:val="33CD5266"/>
    <w:rsid w:val="3438E508"/>
    <w:rsid w:val="347765CE"/>
    <w:rsid w:val="34F1D45C"/>
    <w:rsid w:val="34F6F638"/>
    <w:rsid w:val="350FE2C3"/>
    <w:rsid w:val="35604C3A"/>
    <w:rsid w:val="35EA3AA6"/>
    <w:rsid w:val="35EBAD41"/>
    <w:rsid w:val="360F47ED"/>
    <w:rsid w:val="3660BCFB"/>
    <w:rsid w:val="36CAC868"/>
    <w:rsid w:val="36FE78F6"/>
    <w:rsid w:val="370C806F"/>
    <w:rsid w:val="37164005"/>
    <w:rsid w:val="37273E40"/>
    <w:rsid w:val="377DCF96"/>
    <w:rsid w:val="377FA694"/>
    <w:rsid w:val="37AC9534"/>
    <w:rsid w:val="37F0A558"/>
    <w:rsid w:val="381FA929"/>
    <w:rsid w:val="3827410A"/>
    <w:rsid w:val="385D1097"/>
    <w:rsid w:val="386E5B19"/>
    <w:rsid w:val="38763BB6"/>
    <w:rsid w:val="38AAA69B"/>
    <w:rsid w:val="38E5F904"/>
    <w:rsid w:val="38F814F6"/>
    <w:rsid w:val="3905C4E9"/>
    <w:rsid w:val="390C8DFF"/>
    <w:rsid w:val="3961722B"/>
    <w:rsid w:val="397CC486"/>
    <w:rsid w:val="3995078E"/>
    <w:rsid w:val="39A3129D"/>
    <w:rsid w:val="39BE766B"/>
    <w:rsid w:val="39C43516"/>
    <w:rsid w:val="39E7C6E6"/>
    <w:rsid w:val="39E944E9"/>
    <w:rsid w:val="3A096267"/>
    <w:rsid w:val="3A11D59E"/>
    <w:rsid w:val="3A136AE8"/>
    <w:rsid w:val="3A5200D6"/>
    <w:rsid w:val="3AC724CA"/>
    <w:rsid w:val="3B859520"/>
    <w:rsid w:val="3B95CB4D"/>
    <w:rsid w:val="3BB097CA"/>
    <w:rsid w:val="3BB31096"/>
    <w:rsid w:val="3C662467"/>
    <w:rsid w:val="3C72F4D5"/>
    <w:rsid w:val="3C822AD2"/>
    <w:rsid w:val="3C8A0C4B"/>
    <w:rsid w:val="3C941F4B"/>
    <w:rsid w:val="3C94A717"/>
    <w:rsid w:val="3C99A16D"/>
    <w:rsid w:val="3CB9A119"/>
    <w:rsid w:val="3CD1C140"/>
    <w:rsid w:val="3E1FEEB6"/>
    <w:rsid w:val="3E695E73"/>
    <w:rsid w:val="3F6D8D4E"/>
    <w:rsid w:val="3F9385AA"/>
    <w:rsid w:val="3FC3EBD2"/>
    <w:rsid w:val="4001BE88"/>
    <w:rsid w:val="4060A0F1"/>
    <w:rsid w:val="40B07C6B"/>
    <w:rsid w:val="40E33D9E"/>
    <w:rsid w:val="40EEB578"/>
    <w:rsid w:val="41160468"/>
    <w:rsid w:val="41605F3C"/>
    <w:rsid w:val="41A361FF"/>
    <w:rsid w:val="4200727F"/>
    <w:rsid w:val="426D33C9"/>
    <w:rsid w:val="42A5F852"/>
    <w:rsid w:val="42BB39E9"/>
    <w:rsid w:val="42ED2BAE"/>
    <w:rsid w:val="430903DD"/>
    <w:rsid w:val="430F1C5B"/>
    <w:rsid w:val="433AAA65"/>
    <w:rsid w:val="435A9C1B"/>
    <w:rsid w:val="43604F07"/>
    <w:rsid w:val="43746904"/>
    <w:rsid w:val="438BF56A"/>
    <w:rsid w:val="4391AF50"/>
    <w:rsid w:val="43BC9EA0"/>
    <w:rsid w:val="43C6C4CA"/>
    <w:rsid w:val="442E9698"/>
    <w:rsid w:val="446E528A"/>
    <w:rsid w:val="4478D394"/>
    <w:rsid w:val="449A0DDB"/>
    <w:rsid w:val="44AB495B"/>
    <w:rsid w:val="44B39CCF"/>
    <w:rsid w:val="44D5D1D8"/>
    <w:rsid w:val="453C785A"/>
    <w:rsid w:val="4547E13E"/>
    <w:rsid w:val="456D4419"/>
    <w:rsid w:val="459D7350"/>
    <w:rsid w:val="45AA38D0"/>
    <w:rsid w:val="45B12D6A"/>
    <w:rsid w:val="46554F7F"/>
    <w:rsid w:val="4659EFF5"/>
    <w:rsid w:val="46639DB8"/>
    <w:rsid w:val="46A11326"/>
    <w:rsid w:val="47377A32"/>
    <w:rsid w:val="4761B050"/>
    <w:rsid w:val="4790AFB3"/>
    <w:rsid w:val="47A000C2"/>
    <w:rsid w:val="47ADC655"/>
    <w:rsid w:val="47B2B461"/>
    <w:rsid w:val="4834BAA8"/>
    <w:rsid w:val="48549B08"/>
    <w:rsid w:val="487246B8"/>
    <w:rsid w:val="48E02852"/>
    <w:rsid w:val="48EEFA71"/>
    <w:rsid w:val="494764F4"/>
    <w:rsid w:val="4966386B"/>
    <w:rsid w:val="49853B38"/>
    <w:rsid w:val="4A8320C6"/>
    <w:rsid w:val="4A876382"/>
    <w:rsid w:val="4A91E46E"/>
    <w:rsid w:val="4AA4D15B"/>
    <w:rsid w:val="4AAA2D0E"/>
    <w:rsid w:val="4ACD79B4"/>
    <w:rsid w:val="4AFF6826"/>
    <w:rsid w:val="4B07BC17"/>
    <w:rsid w:val="4B0A8880"/>
    <w:rsid w:val="4B1AD1AE"/>
    <w:rsid w:val="4B2626F5"/>
    <w:rsid w:val="4B3A444E"/>
    <w:rsid w:val="4B7F94B1"/>
    <w:rsid w:val="4B8CC067"/>
    <w:rsid w:val="4B9DCE8F"/>
    <w:rsid w:val="4C11F3F0"/>
    <w:rsid w:val="4C27E387"/>
    <w:rsid w:val="4C588594"/>
    <w:rsid w:val="4C748E8B"/>
    <w:rsid w:val="4D17992E"/>
    <w:rsid w:val="4D794DDA"/>
    <w:rsid w:val="4DB6D2A4"/>
    <w:rsid w:val="4E027007"/>
    <w:rsid w:val="4E1028E2"/>
    <w:rsid w:val="4E8C80D0"/>
    <w:rsid w:val="4EC021A6"/>
    <w:rsid w:val="4ED3531F"/>
    <w:rsid w:val="4EE5B988"/>
    <w:rsid w:val="4EED7E93"/>
    <w:rsid w:val="4F0C199D"/>
    <w:rsid w:val="4F3F5287"/>
    <w:rsid w:val="4F5A84FA"/>
    <w:rsid w:val="4F619C60"/>
    <w:rsid w:val="4F7C7D1B"/>
    <w:rsid w:val="4F81B454"/>
    <w:rsid w:val="4F880FC5"/>
    <w:rsid w:val="4FF14CB3"/>
    <w:rsid w:val="5001E351"/>
    <w:rsid w:val="50190CF7"/>
    <w:rsid w:val="5024AFFE"/>
    <w:rsid w:val="5024E7B7"/>
    <w:rsid w:val="505775CC"/>
    <w:rsid w:val="50661F64"/>
    <w:rsid w:val="508687BA"/>
    <w:rsid w:val="50BAD93D"/>
    <w:rsid w:val="50FF103C"/>
    <w:rsid w:val="51053C17"/>
    <w:rsid w:val="51F299F6"/>
    <w:rsid w:val="52374A5F"/>
    <w:rsid w:val="523992AD"/>
    <w:rsid w:val="525329CB"/>
    <w:rsid w:val="5260444C"/>
    <w:rsid w:val="52C1EEEA"/>
    <w:rsid w:val="5393BDA6"/>
    <w:rsid w:val="543F43A8"/>
    <w:rsid w:val="5440D31F"/>
    <w:rsid w:val="549FAECF"/>
    <w:rsid w:val="55232135"/>
    <w:rsid w:val="555F61F0"/>
    <w:rsid w:val="562A886B"/>
    <w:rsid w:val="5691C223"/>
    <w:rsid w:val="56F22C54"/>
    <w:rsid w:val="570048BE"/>
    <w:rsid w:val="570F3C9B"/>
    <w:rsid w:val="57FBB695"/>
    <w:rsid w:val="5824A0A4"/>
    <w:rsid w:val="5831C71C"/>
    <w:rsid w:val="58434AEB"/>
    <w:rsid w:val="5855F3E4"/>
    <w:rsid w:val="585715AD"/>
    <w:rsid w:val="5876F3CE"/>
    <w:rsid w:val="587930CB"/>
    <w:rsid w:val="58B3C433"/>
    <w:rsid w:val="58D4ED77"/>
    <w:rsid w:val="592F039E"/>
    <w:rsid w:val="59438BCA"/>
    <w:rsid w:val="59E7F13B"/>
    <w:rsid w:val="59F4DF83"/>
    <w:rsid w:val="5A0253BA"/>
    <w:rsid w:val="5A29F122"/>
    <w:rsid w:val="5A2ABAAC"/>
    <w:rsid w:val="5A610F39"/>
    <w:rsid w:val="5A8ED10B"/>
    <w:rsid w:val="5AF6FDD4"/>
    <w:rsid w:val="5B0AD59D"/>
    <w:rsid w:val="5B11E249"/>
    <w:rsid w:val="5B43582C"/>
    <w:rsid w:val="5B761707"/>
    <w:rsid w:val="5B7EE08A"/>
    <w:rsid w:val="5B858733"/>
    <w:rsid w:val="5BCF5016"/>
    <w:rsid w:val="5C1F4808"/>
    <w:rsid w:val="5C99E928"/>
    <w:rsid w:val="5D5CFB6A"/>
    <w:rsid w:val="5D975762"/>
    <w:rsid w:val="5DB761AE"/>
    <w:rsid w:val="5DD04455"/>
    <w:rsid w:val="5DDB334F"/>
    <w:rsid w:val="5E2FB462"/>
    <w:rsid w:val="5E592124"/>
    <w:rsid w:val="5E8E3408"/>
    <w:rsid w:val="5EAFAAF4"/>
    <w:rsid w:val="5EB7E5FA"/>
    <w:rsid w:val="5EBCA2A2"/>
    <w:rsid w:val="5ED62FC2"/>
    <w:rsid w:val="5EDCDDB3"/>
    <w:rsid w:val="5F11CD75"/>
    <w:rsid w:val="5F1415B6"/>
    <w:rsid w:val="5F1DAD81"/>
    <w:rsid w:val="5F2D16FE"/>
    <w:rsid w:val="5F6175ED"/>
    <w:rsid w:val="5FB211D9"/>
    <w:rsid w:val="6051972A"/>
    <w:rsid w:val="606E7FBD"/>
    <w:rsid w:val="608BDC5C"/>
    <w:rsid w:val="60C555ED"/>
    <w:rsid w:val="60EF7A7C"/>
    <w:rsid w:val="60F6290E"/>
    <w:rsid w:val="61152EF7"/>
    <w:rsid w:val="6187A3B2"/>
    <w:rsid w:val="61997A1C"/>
    <w:rsid w:val="61BD85C3"/>
    <w:rsid w:val="61C59C9F"/>
    <w:rsid w:val="6217F46B"/>
    <w:rsid w:val="62358807"/>
    <w:rsid w:val="624CAF2B"/>
    <w:rsid w:val="625A1AD1"/>
    <w:rsid w:val="62A5D418"/>
    <w:rsid w:val="630D2BA9"/>
    <w:rsid w:val="633FBA57"/>
    <w:rsid w:val="63588D89"/>
    <w:rsid w:val="637B103D"/>
    <w:rsid w:val="63994768"/>
    <w:rsid w:val="63A7176B"/>
    <w:rsid w:val="63BE4ACB"/>
    <w:rsid w:val="63BFEDE6"/>
    <w:rsid w:val="63C9A483"/>
    <w:rsid w:val="63EB276F"/>
    <w:rsid w:val="63F12A7C"/>
    <w:rsid w:val="642BB677"/>
    <w:rsid w:val="648F2B49"/>
    <w:rsid w:val="64C1C11C"/>
    <w:rsid w:val="64CB78E1"/>
    <w:rsid w:val="650BA84F"/>
    <w:rsid w:val="65335AFF"/>
    <w:rsid w:val="6544503F"/>
    <w:rsid w:val="6587857E"/>
    <w:rsid w:val="65BA5D6F"/>
    <w:rsid w:val="65D341A5"/>
    <w:rsid w:val="65D55059"/>
    <w:rsid w:val="6612C393"/>
    <w:rsid w:val="66277016"/>
    <w:rsid w:val="6682F1A3"/>
    <w:rsid w:val="669E654A"/>
    <w:rsid w:val="674DF5D3"/>
    <w:rsid w:val="67A86674"/>
    <w:rsid w:val="67A9512D"/>
    <w:rsid w:val="67B7EB95"/>
    <w:rsid w:val="67FE2467"/>
    <w:rsid w:val="68225882"/>
    <w:rsid w:val="6822F594"/>
    <w:rsid w:val="6837FB43"/>
    <w:rsid w:val="68421C9D"/>
    <w:rsid w:val="6866711E"/>
    <w:rsid w:val="68F5EB5F"/>
    <w:rsid w:val="69334877"/>
    <w:rsid w:val="69C952FB"/>
    <w:rsid w:val="69D8F353"/>
    <w:rsid w:val="69E571A3"/>
    <w:rsid w:val="6AA65BE5"/>
    <w:rsid w:val="6AFC56B5"/>
    <w:rsid w:val="6B3DBD4A"/>
    <w:rsid w:val="6BE12057"/>
    <w:rsid w:val="6C080BFF"/>
    <w:rsid w:val="6C0A72A7"/>
    <w:rsid w:val="6C992A3D"/>
    <w:rsid w:val="6CA6AD34"/>
    <w:rsid w:val="6CB957C8"/>
    <w:rsid w:val="6CD61AAB"/>
    <w:rsid w:val="6CEE41C1"/>
    <w:rsid w:val="6D94E1D8"/>
    <w:rsid w:val="6E57D343"/>
    <w:rsid w:val="6E6672B5"/>
    <w:rsid w:val="6E869307"/>
    <w:rsid w:val="6EC2452F"/>
    <w:rsid w:val="6EFFA0C1"/>
    <w:rsid w:val="6F0840E5"/>
    <w:rsid w:val="6F632159"/>
    <w:rsid w:val="6F8C910A"/>
    <w:rsid w:val="6FBB7D37"/>
    <w:rsid w:val="6FC23237"/>
    <w:rsid w:val="6FCC4905"/>
    <w:rsid w:val="6FE78AB0"/>
    <w:rsid w:val="700F7167"/>
    <w:rsid w:val="701657A5"/>
    <w:rsid w:val="705755F1"/>
    <w:rsid w:val="705C729F"/>
    <w:rsid w:val="7084BB6B"/>
    <w:rsid w:val="7087BE1F"/>
    <w:rsid w:val="708C5591"/>
    <w:rsid w:val="70B3FC5B"/>
    <w:rsid w:val="70C74AB5"/>
    <w:rsid w:val="70CA41FE"/>
    <w:rsid w:val="7105899E"/>
    <w:rsid w:val="712EB230"/>
    <w:rsid w:val="717FA023"/>
    <w:rsid w:val="71C00108"/>
    <w:rsid w:val="71C21069"/>
    <w:rsid w:val="721E1AC4"/>
    <w:rsid w:val="72431FC5"/>
    <w:rsid w:val="726D0279"/>
    <w:rsid w:val="72AFF5BC"/>
    <w:rsid w:val="72BEF4E0"/>
    <w:rsid w:val="730484FA"/>
    <w:rsid w:val="7318A6E4"/>
    <w:rsid w:val="73248D1F"/>
    <w:rsid w:val="734C6805"/>
    <w:rsid w:val="736436EE"/>
    <w:rsid w:val="7399C4AF"/>
    <w:rsid w:val="73D897A0"/>
    <w:rsid w:val="73ED7DAC"/>
    <w:rsid w:val="740E4FFD"/>
    <w:rsid w:val="743586E4"/>
    <w:rsid w:val="7474F212"/>
    <w:rsid w:val="747E4764"/>
    <w:rsid w:val="74910ED8"/>
    <w:rsid w:val="74DDC104"/>
    <w:rsid w:val="7502D71E"/>
    <w:rsid w:val="751D355D"/>
    <w:rsid w:val="757A59A8"/>
    <w:rsid w:val="759FCC94"/>
    <w:rsid w:val="75C53678"/>
    <w:rsid w:val="75ECA9D3"/>
    <w:rsid w:val="75ED37CB"/>
    <w:rsid w:val="75FE9E23"/>
    <w:rsid w:val="760FACA7"/>
    <w:rsid w:val="7648C6B8"/>
    <w:rsid w:val="767D7048"/>
    <w:rsid w:val="768BCD4B"/>
    <w:rsid w:val="76B20AC7"/>
    <w:rsid w:val="76E87663"/>
    <w:rsid w:val="76EA7008"/>
    <w:rsid w:val="77164561"/>
    <w:rsid w:val="7717A06F"/>
    <w:rsid w:val="775228A1"/>
    <w:rsid w:val="77552D66"/>
    <w:rsid w:val="775BCB8F"/>
    <w:rsid w:val="776C07DB"/>
    <w:rsid w:val="77991C8D"/>
    <w:rsid w:val="77DA9509"/>
    <w:rsid w:val="78132EC1"/>
    <w:rsid w:val="781E6A03"/>
    <w:rsid w:val="78863C2F"/>
    <w:rsid w:val="78CA46E1"/>
    <w:rsid w:val="78CAC057"/>
    <w:rsid w:val="7914EBBC"/>
    <w:rsid w:val="791F5A13"/>
    <w:rsid w:val="794BA30F"/>
    <w:rsid w:val="795EE73E"/>
    <w:rsid w:val="79978CBC"/>
    <w:rsid w:val="7997D43B"/>
    <w:rsid w:val="799B1D1F"/>
    <w:rsid w:val="79A32145"/>
    <w:rsid w:val="79E0A133"/>
    <w:rsid w:val="7A03F8E7"/>
    <w:rsid w:val="7A127A40"/>
    <w:rsid w:val="7A768318"/>
    <w:rsid w:val="7A8523C8"/>
    <w:rsid w:val="7AA59F57"/>
    <w:rsid w:val="7AB81111"/>
    <w:rsid w:val="7AF20A47"/>
    <w:rsid w:val="7B1F1267"/>
    <w:rsid w:val="7B5DABA1"/>
    <w:rsid w:val="7B7349D0"/>
    <w:rsid w:val="7B7463E8"/>
    <w:rsid w:val="7B841627"/>
    <w:rsid w:val="7BBBF22E"/>
    <w:rsid w:val="7BC23467"/>
    <w:rsid w:val="7C3656B8"/>
    <w:rsid w:val="7C8EA3D4"/>
    <w:rsid w:val="7C9F543B"/>
    <w:rsid w:val="7CBEB0C3"/>
    <w:rsid w:val="7D4E81ED"/>
    <w:rsid w:val="7D68F2B3"/>
    <w:rsid w:val="7D73EF80"/>
    <w:rsid w:val="7D78886B"/>
    <w:rsid w:val="7D9DFFF9"/>
    <w:rsid w:val="7E0432D5"/>
    <w:rsid w:val="7E078BF2"/>
    <w:rsid w:val="7E1F9EC5"/>
    <w:rsid w:val="7E4BD451"/>
    <w:rsid w:val="7E91EAD0"/>
    <w:rsid w:val="7F08B216"/>
    <w:rsid w:val="7F717E5F"/>
    <w:rsid w:val="7F815A66"/>
    <w:rsid w:val="7F9AA013"/>
    <w:rsid w:val="7F9B6B5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D2959"/>
  <w15:chartTrackingRefBased/>
  <w15:docId w15:val="{1FF362C4-F5E3-464A-A13A-7E35917E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7195"/>
    <w:pPr>
      <w:spacing w:after="120" w:line="280" w:lineRule="exact"/>
    </w:pPr>
    <w:rPr>
      <w:rFonts w:ascii="Calibri" w:eastAsia="Times New Roman" w:hAnsi="Calibri" w:cs="Times New Roman"/>
      <w:szCs w:val="24"/>
      <w:lang w:eastAsia="cs-CZ"/>
    </w:rPr>
  </w:style>
  <w:style w:type="paragraph" w:styleId="Nadpis1">
    <w:name w:val="heading 1"/>
    <w:basedOn w:val="Normln"/>
    <w:next w:val="Normln"/>
    <w:link w:val="Nadpis1Char"/>
    <w:qFormat/>
    <w:rsid w:val="009A7195"/>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9A719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F35AAF"/>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semiHidden/>
    <w:unhideWhenUsed/>
    <w:qFormat/>
    <w:rsid w:val="009A7195"/>
    <w:pPr>
      <w:keepNext/>
      <w:keepLines/>
      <w:spacing w:before="200" w:after="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semiHidden/>
    <w:unhideWhenUsed/>
    <w:qFormat/>
    <w:rsid w:val="009A719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A719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9A7195"/>
    <w:rPr>
      <w:rFonts w:asciiTheme="majorHAnsi" w:eastAsiaTheme="majorEastAsia" w:hAnsiTheme="majorHAnsi" w:cstheme="majorBidi"/>
      <w:b/>
      <w:bCs/>
      <w:color w:val="5B9BD5" w:themeColor="accent1"/>
      <w:sz w:val="26"/>
      <w:szCs w:val="26"/>
      <w:lang w:eastAsia="cs-CZ"/>
    </w:rPr>
  </w:style>
  <w:style w:type="character" w:customStyle="1" w:styleId="Nadpis4Char">
    <w:name w:val="Nadpis 4 Char"/>
    <w:basedOn w:val="Standardnpsmoodstavce"/>
    <w:link w:val="Nadpis4"/>
    <w:semiHidden/>
    <w:rsid w:val="009A7195"/>
    <w:rPr>
      <w:rFonts w:asciiTheme="majorHAnsi" w:eastAsiaTheme="majorEastAsia" w:hAnsiTheme="majorHAnsi" w:cstheme="majorBidi"/>
      <w:b/>
      <w:bCs/>
      <w:i/>
      <w:iCs/>
      <w:color w:val="5B9BD5" w:themeColor="accent1"/>
      <w:szCs w:val="24"/>
      <w:lang w:eastAsia="cs-CZ"/>
    </w:rPr>
  </w:style>
  <w:style w:type="character" w:customStyle="1" w:styleId="Nadpis6Char">
    <w:name w:val="Nadpis 6 Char"/>
    <w:basedOn w:val="Standardnpsmoodstavce"/>
    <w:link w:val="Nadpis6"/>
    <w:semiHidden/>
    <w:rsid w:val="009A7195"/>
    <w:rPr>
      <w:rFonts w:asciiTheme="majorHAnsi" w:eastAsiaTheme="majorEastAsia" w:hAnsiTheme="majorHAnsi" w:cstheme="majorBidi"/>
      <w:i/>
      <w:iCs/>
      <w:color w:val="1F4D78" w:themeColor="accent1" w:themeShade="7F"/>
      <w:szCs w:val="24"/>
      <w:lang w:eastAsia="cs-CZ"/>
    </w:rPr>
  </w:style>
  <w:style w:type="paragraph" w:customStyle="1" w:styleId="RLTextlnkuslovan">
    <w:name w:val="RL Text článku číslovaný"/>
    <w:basedOn w:val="Normln"/>
    <w:link w:val="RLTextlnkuslovanChar"/>
    <w:qFormat/>
    <w:rsid w:val="009A7195"/>
    <w:pPr>
      <w:numPr>
        <w:ilvl w:val="1"/>
        <w:numId w:val="10"/>
      </w:numPr>
      <w:jc w:val="both"/>
    </w:pPr>
  </w:style>
  <w:style w:type="character" w:customStyle="1" w:styleId="RLTextlnkuslovanChar">
    <w:name w:val="RL Text článku číslovaný Char"/>
    <w:basedOn w:val="Standardnpsmoodstavce"/>
    <w:link w:val="RLTextlnkuslovan"/>
    <w:rsid w:val="009A7195"/>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
    <w:qFormat/>
    <w:rsid w:val="009A7195"/>
    <w:pPr>
      <w:keepNext/>
      <w:numPr>
        <w:numId w:val="10"/>
      </w:numPr>
      <w:suppressAutoHyphens/>
      <w:spacing w:before="360"/>
      <w:jc w:val="both"/>
      <w:outlineLvl w:val="0"/>
    </w:pPr>
    <w:rPr>
      <w:b/>
      <w:lang w:eastAsia="en-US"/>
    </w:rPr>
  </w:style>
  <w:style w:type="paragraph" w:customStyle="1" w:styleId="RLdajeosmluvnstran">
    <w:name w:val="RL  údaje o smluvní straně"/>
    <w:basedOn w:val="Normln"/>
    <w:rsid w:val="009A7195"/>
    <w:pPr>
      <w:jc w:val="center"/>
    </w:pPr>
    <w:rPr>
      <w:lang w:eastAsia="en-US"/>
    </w:rPr>
  </w:style>
  <w:style w:type="paragraph" w:customStyle="1" w:styleId="RLProhlensmluvnchstran">
    <w:name w:val="RL Prohlášení smluvních stran"/>
    <w:basedOn w:val="Normln"/>
    <w:link w:val="RLProhlensmluvnchstranChar"/>
    <w:rsid w:val="009A7195"/>
    <w:pPr>
      <w:jc w:val="center"/>
    </w:pPr>
    <w:rPr>
      <w:b/>
    </w:rPr>
  </w:style>
  <w:style w:type="character" w:customStyle="1" w:styleId="RLProhlensmluvnchstranChar">
    <w:name w:val="RL Prohlášení smluvních stran Char"/>
    <w:basedOn w:val="Standardnpsmoodstavce"/>
    <w:link w:val="RLProhlensmluvnchstran"/>
    <w:rsid w:val="009A7195"/>
    <w:rPr>
      <w:rFonts w:ascii="Calibri" w:eastAsia="Times New Roman" w:hAnsi="Calibri" w:cs="Times New Roman"/>
      <w:b/>
      <w:szCs w:val="24"/>
      <w:lang w:eastAsia="cs-CZ"/>
    </w:rPr>
  </w:style>
  <w:style w:type="character" w:styleId="Hypertextovodkaz">
    <w:name w:val="Hyperlink"/>
    <w:basedOn w:val="Standardnpsmoodstavce"/>
    <w:uiPriority w:val="99"/>
    <w:qFormat/>
    <w:rsid w:val="009A7195"/>
    <w:rPr>
      <w:color w:val="0000FF"/>
      <w:u w:val="single"/>
    </w:rPr>
  </w:style>
  <w:style w:type="paragraph" w:styleId="Nzev">
    <w:name w:val="Title"/>
    <w:basedOn w:val="Normln"/>
    <w:link w:val="NzevChar"/>
    <w:qFormat/>
    <w:rsid w:val="009A7195"/>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9A7195"/>
    <w:rPr>
      <w:rFonts w:ascii="Arial" w:eastAsia="Times New Roman" w:hAnsi="Arial" w:cs="Arial"/>
      <w:b/>
      <w:bCs/>
      <w:kern w:val="28"/>
      <w:sz w:val="32"/>
      <w:szCs w:val="32"/>
      <w:lang w:eastAsia="cs-CZ"/>
    </w:rPr>
  </w:style>
  <w:style w:type="paragraph" w:customStyle="1" w:styleId="Seznamploh">
    <w:name w:val="Seznam příloh"/>
    <w:basedOn w:val="RLTextlnkuslovan"/>
    <w:rsid w:val="009A7195"/>
    <w:pPr>
      <w:numPr>
        <w:ilvl w:val="0"/>
        <w:numId w:val="0"/>
      </w:numPr>
      <w:ind w:left="3572" w:hanging="1361"/>
    </w:pPr>
    <w:rPr>
      <w:szCs w:val="20"/>
      <w:lang w:eastAsia="en-US"/>
    </w:rPr>
  </w:style>
  <w:style w:type="paragraph" w:customStyle="1" w:styleId="RLnzevsmlouvy">
    <w:name w:val="RL název smlouvy"/>
    <w:basedOn w:val="Normln"/>
    <w:next w:val="Normln"/>
    <w:rsid w:val="009A719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A7195"/>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9A7195"/>
    <w:rPr>
      <w:rFonts w:ascii="Calibri" w:eastAsia="Times New Roman" w:hAnsi="Calibri" w:cs="Times New Roman"/>
      <w:color w:val="808080"/>
      <w:sz w:val="16"/>
      <w:szCs w:val="24"/>
      <w:lang w:eastAsia="cs-CZ"/>
    </w:rPr>
  </w:style>
  <w:style w:type="paragraph" w:styleId="Zhlav">
    <w:name w:val="header"/>
    <w:basedOn w:val="Normln"/>
    <w:link w:val="ZhlavChar"/>
    <w:uiPriority w:val="99"/>
    <w:rsid w:val="009A7195"/>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rsid w:val="009A7195"/>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9A7195"/>
    <w:rPr>
      <w:sz w:val="16"/>
      <w:szCs w:val="16"/>
    </w:rPr>
  </w:style>
  <w:style w:type="character" w:styleId="Sledovanodkaz">
    <w:name w:val="FollowedHyperlink"/>
    <w:basedOn w:val="Standardnpsmoodstavce"/>
    <w:uiPriority w:val="99"/>
    <w:rsid w:val="009A7195"/>
    <w:rPr>
      <w:color w:val="0000FF"/>
      <w:u w:val="single"/>
    </w:rPr>
  </w:style>
  <w:style w:type="character" w:customStyle="1" w:styleId="Kurzva">
    <w:name w:val="Kurzíva"/>
    <w:basedOn w:val="Standardnpsmoodstavce"/>
    <w:rsid w:val="009A7195"/>
    <w:rPr>
      <w:i/>
    </w:rPr>
  </w:style>
  <w:style w:type="paragraph" w:styleId="Textkomente">
    <w:name w:val="annotation text"/>
    <w:basedOn w:val="Normln"/>
    <w:link w:val="TextkomenteChar"/>
    <w:uiPriority w:val="99"/>
    <w:rsid w:val="009A7195"/>
    <w:rPr>
      <w:sz w:val="20"/>
      <w:szCs w:val="20"/>
    </w:rPr>
  </w:style>
  <w:style w:type="character" w:customStyle="1" w:styleId="TextkomenteChar">
    <w:name w:val="Text komentáře Char"/>
    <w:basedOn w:val="Standardnpsmoodstavce"/>
    <w:link w:val="Textkomente"/>
    <w:uiPriority w:val="99"/>
    <w:rsid w:val="009A7195"/>
    <w:rPr>
      <w:rFonts w:ascii="Calibri" w:eastAsia="Times New Roman" w:hAnsi="Calibri" w:cs="Times New Roman"/>
      <w:sz w:val="20"/>
      <w:szCs w:val="20"/>
      <w:lang w:eastAsia="cs-CZ"/>
    </w:rPr>
  </w:style>
  <w:style w:type="character" w:styleId="slostrnky">
    <w:name w:val="page number"/>
    <w:basedOn w:val="Standardnpsmoodstavce"/>
    <w:rsid w:val="009A7195"/>
  </w:style>
  <w:style w:type="paragraph" w:styleId="Pedmtkomente">
    <w:name w:val="annotation subject"/>
    <w:basedOn w:val="Textkomente"/>
    <w:next w:val="Textkomente"/>
    <w:link w:val="PedmtkomenteChar"/>
    <w:semiHidden/>
    <w:rsid w:val="009A7195"/>
    <w:rPr>
      <w:b/>
      <w:bCs/>
    </w:rPr>
  </w:style>
  <w:style w:type="character" w:customStyle="1" w:styleId="PedmtkomenteChar">
    <w:name w:val="Předmět komentáře Char"/>
    <w:basedOn w:val="TextkomenteChar"/>
    <w:link w:val="Pedmtkomente"/>
    <w:semiHidden/>
    <w:rsid w:val="009A7195"/>
    <w:rPr>
      <w:rFonts w:ascii="Calibri" w:eastAsia="Times New Roman" w:hAnsi="Calibri" w:cs="Times New Roman"/>
      <w:b/>
      <w:bCs/>
      <w:sz w:val="20"/>
      <w:szCs w:val="20"/>
      <w:lang w:eastAsia="cs-CZ"/>
    </w:rPr>
  </w:style>
  <w:style w:type="table" w:styleId="Mkatabulky">
    <w:name w:val="Table Grid"/>
    <w:basedOn w:val="Normlntabulka"/>
    <w:rsid w:val="009A7195"/>
    <w:pPr>
      <w:spacing w:after="120" w:line="280" w:lineRule="exact"/>
    </w:pPr>
    <w:rPr>
      <w:rFonts w:ascii="Times New Roman" w:eastAsia="Times New Roman" w:hAnsi="Times New Roman" w:cs="Times New Roman"/>
      <w:sz w:val="20"/>
      <w:szCs w:val="20"/>
      <w:lang w:eastAsia="cs-CZ"/>
    </w:rPr>
    <w:tblPr/>
  </w:style>
  <w:style w:type="paragraph" w:styleId="Textbubliny">
    <w:name w:val="Balloon Text"/>
    <w:basedOn w:val="Normln"/>
    <w:link w:val="TextbublinyChar"/>
    <w:semiHidden/>
    <w:rsid w:val="009A7195"/>
    <w:rPr>
      <w:rFonts w:ascii="Tahoma" w:hAnsi="Tahoma" w:cs="Tahoma"/>
      <w:sz w:val="16"/>
      <w:szCs w:val="16"/>
    </w:rPr>
  </w:style>
  <w:style w:type="character" w:customStyle="1" w:styleId="TextbublinyChar">
    <w:name w:val="Text bubliny Char"/>
    <w:basedOn w:val="Standardnpsmoodstavce"/>
    <w:link w:val="Textbubliny"/>
    <w:semiHidden/>
    <w:rsid w:val="009A7195"/>
    <w:rPr>
      <w:rFonts w:ascii="Tahoma" w:eastAsia="Times New Roman" w:hAnsi="Tahoma" w:cs="Tahoma"/>
      <w:sz w:val="16"/>
      <w:szCs w:val="16"/>
      <w:lang w:eastAsia="cs-CZ"/>
    </w:rPr>
  </w:style>
  <w:style w:type="paragraph" w:customStyle="1" w:styleId="doplnuchaze">
    <w:name w:val="doplní uchazeč"/>
    <w:basedOn w:val="Normln"/>
    <w:link w:val="doplnuchazeChar"/>
    <w:qFormat/>
    <w:rsid w:val="009A7195"/>
    <w:pPr>
      <w:jc w:val="center"/>
    </w:pPr>
    <w:rPr>
      <w:b/>
      <w:snapToGrid w:val="0"/>
      <w:szCs w:val="22"/>
    </w:rPr>
  </w:style>
  <w:style w:type="character" w:customStyle="1" w:styleId="doplnuchazeChar">
    <w:name w:val="doplní uchazeč Char"/>
    <w:link w:val="doplnuchaze"/>
    <w:rsid w:val="009A7195"/>
    <w:rPr>
      <w:rFonts w:ascii="Calibri" w:eastAsia="Times New Roman" w:hAnsi="Calibri" w:cs="Times New Roman"/>
      <w:b/>
      <w:snapToGrid w:val="0"/>
      <w:lang w:eastAsia="cs-CZ"/>
    </w:rPr>
  </w:style>
  <w:style w:type="paragraph" w:styleId="Zkladntext">
    <w:name w:val="Body Text"/>
    <w:basedOn w:val="Normln"/>
    <w:link w:val="ZkladntextChar"/>
    <w:uiPriority w:val="99"/>
    <w:rsid w:val="009A7195"/>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9A7195"/>
    <w:rPr>
      <w:rFonts w:ascii="Arial" w:eastAsia="Times New Roman" w:hAnsi="Arial" w:cs="Times New Roman"/>
      <w:sz w:val="20"/>
      <w:szCs w:val="20"/>
      <w:lang w:val="x-none" w:eastAsia="x-none"/>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rsid w:val="009A7195"/>
    <w:pPr>
      <w:spacing w:after="0" w:line="240" w:lineRule="auto"/>
      <w:ind w:left="708"/>
    </w:pPr>
    <w:rPr>
      <w:rFonts w:ascii="Times New Roman" w:hAnsi="Times New Roman"/>
      <w:sz w:val="20"/>
      <w:szCs w:val="20"/>
    </w:rPr>
  </w:style>
  <w:style w:type="character" w:styleId="Zdraznn">
    <w:name w:val="Emphasis"/>
    <w:uiPriority w:val="20"/>
    <w:qFormat/>
    <w:rsid w:val="009A7195"/>
    <w:rPr>
      <w:i/>
      <w:iCs/>
    </w:rPr>
  </w:style>
  <w:style w:type="paragraph" w:styleId="FormtovanvHTML">
    <w:name w:val="HTML Preformatted"/>
    <w:basedOn w:val="Normln"/>
    <w:link w:val="FormtovanvHTMLChar"/>
    <w:uiPriority w:val="99"/>
    <w:rsid w:val="009A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9A7195"/>
    <w:rPr>
      <w:rFonts w:ascii="Arial Unicode MS" w:eastAsia="Arial Unicode MS" w:hAnsi="Arial Unicode MS" w:cs="Times New Roman"/>
      <w:sz w:val="20"/>
      <w:szCs w:val="20"/>
      <w:lang w:val="en-US"/>
    </w:rPr>
  </w:style>
  <w:style w:type="paragraph" w:customStyle="1" w:styleId="TSTextlnkuslovan">
    <w:name w:val="TS Text článku číslovaný"/>
    <w:basedOn w:val="Normln"/>
    <w:link w:val="TSTextlnkuslovanChar"/>
    <w:rsid w:val="009A7195"/>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9A7195"/>
    <w:rPr>
      <w:rFonts w:ascii="Arial" w:eastAsia="Times New Roman" w:hAnsi="Arial" w:cs="Times New Roman"/>
      <w:szCs w:val="24"/>
    </w:rPr>
  </w:style>
  <w:style w:type="paragraph" w:customStyle="1" w:styleId="TSlneksmlouvy">
    <w:name w:val="TS Článek smlouvy"/>
    <w:basedOn w:val="Normln"/>
    <w:next w:val="TSTextlnkuslovan"/>
    <w:rsid w:val="009A7195"/>
    <w:pPr>
      <w:keepNext/>
      <w:suppressAutoHyphens/>
      <w:spacing w:before="480" w:after="240"/>
      <w:ind w:left="6663"/>
      <w:jc w:val="center"/>
      <w:outlineLvl w:val="0"/>
    </w:pPr>
    <w:rPr>
      <w:rFonts w:ascii="Arial" w:hAnsi="Arial"/>
      <w:b/>
      <w:u w:val="single"/>
      <w:lang w:eastAsia="en-US"/>
    </w:rPr>
  </w:style>
  <w:style w:type="paragraph" w:customStyle="1" w:styleId="Default">
    <w:name w:val="Default"/>
    <w:rsid w:val="009A71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ze">
    <w:name w:val="Revision"/>
    <w:hidden/>
    <w:uiPriority w:val="99"/>
    <w:semiHidden/>
    <w:rsid w:val="009A7195"/>
    <w:pPr>
      <w:spacing w:after="0" w:line="240" w:lineRule="auto"/>
    </w:pPr>
    <w:rPr>
      <w:rFonts w:ascii="Calibri" w:eastAsia="Times New Roman" w:hAnsi="Calibri" w:cs="Times New Roman"/>
      <w:szCs w:val="24"/>
      <w:lang w:eastAsia="cs-CZ"/>
    </w:rPr>
  </w:style>
  <w:style w:type="paragraph" w:styleId="Textvysvtlivek">
    <w:name w:val="endnote text"/>
    <w:basedOn w:val="Normln"/>
    <w:link w:val="TextvysvtlivekChar"/>
    <w:rsid w:val="009A7195"/>
    <w:rPr>
      <w:sz w:val="20"/>
      <w:szCs w:val="20"/>
    </w:rPr>
  </w:style>
  <w:style w:type="character" w:customStyle="1" w:styleId="TextvysvtlivekChar">
    <w:name w:val="Text vysvětlivek Char"/>
    <w:basedOn w:val="Standardnpsmoodstavce"/>
    <w:link w:val="Textvysvtlivek"/>
    <w:rsid w:val="009A7195"/>
    <w:rPr>
      <w:rFonts w:ascii="Calibri" w:eastAsia="Times New Roman" w:hAnsi="Calibri" w:cs="Times New Roman"/>
      <w:sz w:val="20"/>
      <w:szCs w:val="20"/>
      <w:lang w:eastAsia="cs-CZ"/>
    </w:rPr>
  </w:style>
  <w:style w:type="paragraph" w:customStyle="1" w:styleId="RLdajeosmluvnstran0">
    <w:name w:val="RL Údaje o smluvní straně"/>
    <w:basedOn w:val="Normln"/>
    <w:rsid w:val="009A7195"/>
    <w:pPr>
      <w:jc w:val="center"/>
    </w:pPr>
    <w:rPr>
      <w:lang w:eastAsia="en-US"/>
    </w:rPr>
  </w:style>
  <w:style w:type="paragraph" w:customStyle="1" w:styleId="xl66">
    <w:name w:val="xl66"/>
    <w:basedOn w:val="Normln"/>
    <w:rsid w:val="009A7195"/>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9A7195"/>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9A7195"/>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9A7195"/>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9A7195"/>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9A7195"/>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9A7195"/>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9A7195"/>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9A7195"/>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9A7195"/>
  </w:style>
  <w:style w:type="paragraph" w:customStyle="1" w:styleId="MZeSMLNadpis1">
    <w:name w:val="MZe SML Nadpis 1"/>
    <w:basedOn w:val="Nadpis1"/>
    <w:link w:val="MZeSMLNadpis1Char"/>
    <w:uiPriority w:val="99"/>
    <w:qFormat/>
    <w:rsid w:val="009A7195"/>
    <w:pPr>
      <w:numPr>
        <w:numId w:val="17"/>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A7195"/>
    <w:pPr>
      <w:numPr>
        <w:ilvl w:val="1"/>
        <w:numId w:val="17"/>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A7195"/>
    <w:rPr>
      <w:rFonts w:ascii="Arial" w:eastAsiaTheme="majorEastAsia" w:hAnsi="Arial" w:cs="Arial"/>
      <w:b/>
      <w:bCs/>
      <w:caps/>
      <w:sz w:val="24"/>
      <w:szCs w:val="24"/>
      <w:lang w:eastAsia="cs-CZ"/>
    </w:rPr>
  </w:style>
  <w:style w:type="paragraph" w:customStyle="1" w:styleId="MZeSMLNAdpis3">
    <w:name w:val="MZe SML NAdpis 3"/>
    <w:basedOn w:val="Normln"/>
    <w:uiPriority w:val="99"/>
    <w:qFormat/>
    <w:rsid w:val="009A7195"/>
    <w:pPr>
      <w:keepNext/>
      <w:keepLines/>
      <w:numPr>
        <w:ilvl w:val="2"/>
        <w:numId w:val="17"/>
      </w:numPr>
      <w:spacing w:before="120" w:after="0" w:line="240" w:lineRule="auto"/>
      <w:jc w:val="both"/>
    </w:pPr>
    <w:rPr>
      <w:rFonts w:ascii="Arial" w:hAnsi="Arial" w:cs="Arial"/>
      <w:sz w:val="24"/>
    </w:rPr>
  </w:style>
  <w:style w:type="paragraph" w:customStyle="1" w:styleId="4DNormln">
    <w:name w:val="4D Normální"/>
    <w:link w:val="4DNormlnChar"/>
    <w:rsid w:val="009A7195"/>
    <w:pPr>
      <w:spacing w:after="0" w:line="240" w:lineRule="auto"/>
    </w:pPr>
    <w:rPr>
      <w:rFonts w:ascii="Arial" w:eastAsia="Times New Roman" w:hAnsi="Arial" w:cs="Tahoma"/>
      <w:sz w:val="20"/>
      <w:szCs w:val="20"/>
      <w:lang w:eastAsia="cs-CZ"/>
    </w:rPr>
  </w:style>
  <w:style w:type="character" w:customStyle="1" w:styleId="4DNormlnChar">
    <w:name w:val="4D Normální Char"/>
    <w:basedOn w:val="Standardnpsmoodstavce"/>
    <w:link w:val="4DNormln"/>
    <w:rsid w:val="009A7195"/>
    <w:rPr>
      <w:rFonts w:ascii="Arial" w:eastAsia="Times New Roman" w:hAnsi="Arial" w:cs="Tahoma"/>
      <w:sz w:val="20"/>
      <w:szCs w:val="20"/>
      <w:lang w:eastAsia="cs-CZ"/>
    </w:rPr>
  </w:style>
  <w:style w:type="paragraph" w:customStyle="1" w:styleId="doplnzadavatel">
    <w:name w:val="doplní zadavatel"/>
    <w:basedOn w:val="doplnuchaze"/>
    <w:qFormat/>
    <w:rsid w:val="009A7195"/>
    <w:pPr>
      <w:snapToGrid w:val="0"/>
    </w:pPr>
    <w:rPr>
      <w:rFonts w:ascii="Times New Roman" w:hAnsi="Times New Roman"/>
      <w:snapToGrid/>
      <w:lang w:eastAsia="en-US"/>
    </w:rPr>
  </w:style>
  <w:style w:type="paragraph" w:styleId="Bezmezer">
    <w:name w:val="No Spacing"/>
    <w:uiPriority w:val="1"/>
    <w:qFormat/>
    <w:rsid w:val="009A7195"/>
    <w:pPr>
      <w:spacing w:after="0" w:line="240" w:lineRule="auto"/>
    </w:p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basedOn w:val="Standardnpsmoodstavce"/>
    <w:link w:val="Odstavecseseznamem"/>
    <w:uiPriority w:val="34"/>
    <w:qFormat/>
    <w:rsid w:val="009A7195"/>
    <w:rPr>
      <w:rFonts w:ascii="Times New Roman" w:eastAsia="Times New Roman" w:hAnsi="Times New Roman" w:cs="Times New Roman"/>
      <w:sz w:val="20"/>
      <w:szCs w:val="20"/>
      <w:lang w:eastAsia="cs-CZ"/>
    </w:rPr>
  </w:style>
  <w:style w:type="character" w:customStyle="1" w:styleId="urtxtstd12">
    <w:name w:val="urtxtstd12"/>
    <w:basedOn w:val="Standardnpsmoodstavce"/>
    <w:rsid w:val="009A7195"/>
    <w:rPr>
      <w:rFonts w:ascii="Tahoma" w:hAnsi="Tahoma" w:cs="Tahoma" w:hint="default"/>
      <w:b w:val="0"/>
      <w:bCs w:val="0"/>
      <w:i w:val="0"/>
      <w:iCs w:val="0"/>
      <w:color w:val="000000"/>
      <w:sz w:val="17"/>
      <w:szCs w:val="17"/>
    </w:rPr>
  </w:style>
  <w:style w:type="character" w:customStyle="1" w:styleId="Hyperlink0">
    <w:name w:val="Hyperlink.0"/>
    <w:basedOn w:val="Standardnpsmoodstavce"/>
    <w:rsid w:val="009A7195"/>
  </w:style>
  <w:style w:type="character" w:customStyle="1" w:styleId="dn">
    <w:name w:val="Žádný"/>
    <w:rsid w:val="009A7195"/>
  </w:style>
  <w:style w:type="paragraph" w:styleId="Textpoznpodarou">
    <w:name w:val="footnote text"/>
    <w:basedOn w:val="Normln"/>
    <w:link w:val="TextpoznpodarouChar"/>
    <w:uiPriority w:val="99"/>
    <w:unhideWhenUsed/>
    <w:rsid w:val="007E2C26"/>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7E2C26"/>
    <w:rPr>
      <w:rFonts w:ascii="Calibri" w:eastAsia="Times New Roman" w:hAnsi="Calibri" w:cs="Times New Roman"/>
      <w:sz w:val="20"/>
      <w:szCs w:val="20"/>
      <w:lang w:eastAsia="cs-CZ"/>
    </w:rPr>
  </w:style>
  <w:style w:type="character" w:styleId="Znakapoznpodarou">
    <w:name w:val="footnote reference"/>
    <w:basedOn w:val="Standardnpsmoodstavce"/>
    <w:uiPriority w:val="99"/>
    <w:unhideWhenUsed/>
    <w:rsid w:val="007E2C26"/>
    <w:rPr>
      <w:vertAlign w:val="superscript"/>
    </w:rPr>
  </w:style>
  <w:style w:type="character" w:customStyle="1" w:styleId="Nadpis3Char">
    <w:name w:val="Nadpis 3 Char"/>
    <w:basedOn w:val="Standardnpsmoodstavce"/>
    <w:link w:val="Nadpis3"/>
    <w:uiPriority w:val="9"/>
    <w:semiHidden/>
    <w:rsid w:val="00F35AAF"/>
    <w:rPr>
      <w:rFonts w:asciiTheme="majorHAnsi" w:eastAsiaTheme="majorEastAsia" w:hAnsiTheme="majorHAnsi" w:cstheme="majorBidi"/>
      <w:color w:val="1F4D78" w:themeColor="accent1" w:themeShade="7F"/>
      <w:sz w:val="24"/>
      <w:szCs w:val="24"/>
      <w:lang w:eastAsia="cs-CZ"/>
    </w:rPr>
  </w:style>
  <w:style w:type="character" w:customStyle="1" w:styleId="RLlneksmlouvyChar">
    <w:name w:val="RL Článek smlouvy Char"/>
    <w:link w:val="RLlneksmlouvy"/>
    <w:rsid w:val="00F5117F"/>
    <w:rPr>
      <w:rFonts w:ascii="Calibri" w:eastAsia="Times New Roman" w:hAnsi="Calibri" w:cs="Times New Roman"/>
      <w:b/>
      <w:szCs w:val="24"/>
    </w:rPr>
  </w:style>
  <w:style w:type="character" w:styleId="Nevyeenzmnka">
    <w:name w:val="Unresolved Mention"/>
    <w:basedOn w:val="Standardnpsmoodstavce"/>
    <w:uiPriority w:val="99"/>
    <w:semiHidden/>
    <w:unhideWhenUsed/>
    <w:rsid w:val="004715FB"/>
    <w:rPr>
      <w:color w:val="605E5C"/>
      <w:shd w:val="clear" w:color="auto" w:fill="E1DFDD"/>
    </w:rPr>
  </w:style>
  <w:style w:type="paragraph" w:customStyle="1" w:styleId="subjekt">
    <w:name w:val="subjekt"/>
    <w:basedOn w:val="Normln"/>
    <w:qFormat/>
    <w:rsid w:val="003E4F62"/>
    <w:pPr>
      <w:spacing w:before="240" w:after="0" w:line="240" w:lineRule="atLeast"/>
      <w:jc w:val="both"/>
    </w:pPr>
    <w:rPr>
      <w:rFonts w:ascii="Trebuchet MS" w:hAnsi="Trebuchet MS"/>
      <w:b/>
      <w:sz w:val="20"/>
      <w:szCs w:val="20"/>
    </w:rPr>
  </w:style>
  <w:style w:type="table" w:customStyle="1" w:styleId="TableNormal1">
    <w:name w:val="Table Normal1"/>
    <w:uiPriority w:val="2"/>
    <w:semiHidden/>
    <w:unhideWhenUsed/>
    <w:qFormat/>
    <w:rsid w:val="004A5F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i-provider">
    <w:name w:val="ui-provider"/>
    <w:basedOn w:val="Standardnpsmoodstavce"/>
    <w:rsid w:val="00EF42FE"/>
  </w:style>
  <w:style w:type="paragraph" w:styleId="Obsah7">
    <w:name w:val="toc 7"/>
    <w:basedOn w:val="Normln"/>
    <w:next w:val="Normln"/>
    <w:autoRedefine/>
    <w:uiPriority w:val="39"/>
    <w:rsid w:val="005515E9"/>
    <w:pPr>
      <w:numPr>
        <w:ilvl w:val="1"/>
        <w:numId w:val="62"/>
      </w:numPr>
      <w:spacing w:before="240" w:line="276" w:lineRule="auto"/>
      <w:ind w:left="709" w:hanging="567"/>
      <w:jc w:val="both"/>
    </w:pPr>
    <w:rPr>
      <w:rFonts w:ascii="Frutiger LT Com 45 Light" w:hAnsi="Frutiger LT Com 45 Light"/>
      <w:color w:val="000066"/>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3784">
      <w:bodyDiv w:val="1"/>
      <w:marLeft w:val="0"/>
      <w:marRight w:val="0"/>
      <w:marTop w:val="0"/>
      <w:marBottom w:val="0"/>
      <w:divBdr>
        <w:top w:val="none" w:sz="0" w:space="0" w:color="auto"/>
        <w:left w:val="none" w:sz="0" w:space="0" w:color="auto"/>
        <w:bottom w:val="none" w:sz="0" w:space="0" w:color="auto"/>
        <w:right w:val="none" w:sz="0" w:space="0" w:color="auto"/>
      </w:divBdr>
    </w:div>
    <w:div w:id="77023739">
      <w:bodyDiv w:val="1"/>
      <w:marLeft w:val="0"/>
      <w:marRight w:val="0"/>
      <w:marTop w:val="0"/>
      <w:marBottom w:val="0"/>
      <w:divBdr>
        <w:top w:val="none" w:sz="0" w:space="0" w:color="auto"/>
        <w:left w:val="none" w:sz="0" w:space="0" w:color="auto"/>
        <w:bottom w:val="none" w:sz="0" w:space="0" w:color="auto"/>
        <w:right w:val="none" w:sz="0" w:space="0" w:color="auto"/>
      </w:divBdr>
    </w:div>
    <w:div w:id="111561415">
      <w:bodyDiv w:val="1"/>
      <w:marLeft w:val="0"/>
      <w:marRight w:val="0"/>
      <w:marTop w:val="0"/>
      <w:marBottom w:val="0"/>
      <w:divBdr>
        <w:top w:val="none" w:sz="0" w:space="0" w:color="auto"/>
        <w:left w:val="none" w:sz="0" w:space="0" w:color="auto"/>
        <w:bottom w:val="none" w:sz="0" w:space="0" w:color="auto"/>
        <w:right w:val="none" w:sz="0" w:space="0" w:color="auto"/>
      </w:divBdr>
    </w:div>
    <w:div w:id="166528794">
      <w:bodyDiv w:val="1"/>
      <w:marLeft w:val="0"/>
      <w:marRight w:val="0"/>
      <w:marTop w:val="0"/>
      <w:marBottom w:val="0"/>
      <w:divBdr>
        <w:top w:val="none" w:sz="0" w:space="0" w:color="auto"/>
        <w:left w:val="none" w:sz="0" w:space="0" w:color="auto"/>
        <w:bottom w:val="none" w:sz="0" w:space="0" w:color="auto"/>
        <w:right w:val="none" w:sz="0" w:space="0" w:color="auto"/>
      </w:divBdr>
    </w:div>
    <w:div w:id="496963577">
      <w:bodyDiv w:val="1"/>
      <w:marLeft w:val="0"/>
      <w:marRight w:val="0"/>
      <w:marTop w:val="0"/>
      <w:marBottom w:val="0"/>
      <w:divBdr>
        <w:top w:val="none" w:sz="0" w:space="0" w:color="auto"/>
        <w:left w:val="none" w:sz="0" w:space="0" w:color="auto"/>
        <w:bottom w:val="none" w:sz="0" w:space="0" w:color="auto"/>
        <w:right w:val="none" w:sz="0" w:space="0" w:color="auto"/>
      </w:divBdr>
    </w:div>
    <w:div w:id="548035269">
      <w:bodyDiv w:val="1"/>
      <w:marLeft w:val="0"/>
      <w:marRight w:val="0"/>
      <w:marTop w:val="0"/>
      <w:marBottom w:val="0"/>
      <w:divBdr>
        <w:top w:val="none" w:sz="0" w:space="0" w:color="auto"/>
        <w:left w:val="none" w:sz="0" w:space="0" w:color="auto"/>
        <w:bottom w:val="none" w:sz="0" w:space="0" w:color="auto"/>
        <w:right w:val="none" w:sz="0" w:space="0" w:color="auto"/>
      </w:divBdr>
    </w:div>
    <w:div w:id="609436989">
      <w:bodyDiv w:val="1"/>
      <w:marLeft w:val="0"/>
      <w:marRight w:val="0"/>
      <w:marTop w:val="0"/>
      <w:marBottom w:val="0"/>
      <w:divBdr>
        <w:top w:val="none" w:sz="0" w:space="0" w:color="auto"/>
        <w:left w:val="none" w:sz="0" w:space="0" w:color="auto"/>
        <w:bottom w:val="none" w:sz="0" w:space="0" w:color="auto"/>
        <w:right w:val="none" w:sz="0" w:space="0" w:color="auto"/>
      </w:divBdr>
    </w:div>
    <w:div w:id="642350808">
      <w:bodyDiv w:val="1"/>
      <w:marLeft w:val="0"/>
      <w:marRight w:val="0"/>
      <w:marTop w:val="0"/>
      <w:marBottom w:val="0"/>
      <w:divBdr>
        <w:top w:val="none" w:sz="0" w:space="0" w:color="auto"/>
        <w:left w:val="none" w:sz="0" w:space="0" w:color="auto"/>
        <w:bottom w:val="none" w:sz="0" w:space="0" w:color="auto"/>
        <w:right w:val="none" w:sz="0" w:space="0" w:color="auto"/>
      </w:divBdr>
    </w:div>
    <w:div w:id="680276835">
      <w:bodyDiv w:val="1"/>
      <w:marLeft w:val="0"/>
      <w:marRight w:val="0"/>
      <w:marTop w:val="0"/>
      <w:marBottom w:val="0"/>
      <w:divBdr>
        <w:top w:val="none" w:sz="0" w:space="0" w:color="auto"/>
        <w:left w:val="none" w:sz="0" w:space="0" w:color="auto"/>
        <w:bottom w:val="none" w:sz="0" w:space="0" w:color="auto"/>
        <w:right w:val="none" w:sz="0" w:space="0" w:color="auto"/>
      </w:divBdr>
    </w:div>
    <w:div w:id="797457883">
      <w:bodyDiv w:val="1"/>
      <w:marLeft w:val="0"/>
      <w:marRight w:val="0"/>
      <w:marTop w:val="0"/>
      <w:marBottom w:val="0"/>
      <w:divBdr>
        <w:top w:val="none" w:sz="0" w:space="0" w:color="auto"/>
        <w:left w:val="none" w:sz="0" w:space="0" w:color="auto"/>
        <w:bottom w:val="none" w:sz="0" w:space="0" w:color="auto"/>
        <w:right w:val="none" w:sz="0" w:space="0" w:color="auto"/>
      </w:divBdr>
    </w:div>
    <w:div w:id="808059284">
      <w:bodyDiv w:val="1"/>
      <w:marLeft w:val="0"/>
      <w:marRight w:val="0"/>
      <w:marTop w:val="0"/>
      <w:marBottom w:val="0"/>
      <w:divBdr>
        <w:top w:val="none" w:sz="0" w:space="0" w:color="auto"/>
        <w:left w:val="none" w:sz="0" w:space="0" w:color="auto"/>
        <w:bottom w:val="none" w:sz="0" w:space="0" w:color="auto"/>
        <w:right w:val="none" w:sz="0" w:space="0" w:color="auto"/>
      </w:divBdr>
    </w:div>
    <w:div w:id="1013923370">
      <w:bodyDiv w:val="1"/>
      <w:marLeft w:val="0"/>
      <w:marRight w:val="0"/>
      <w:marTop w:val="0"/>
      <w:marBottom w:val="0"/>
      <w:divBdr>
        <w:top w:val="none" w:sz="0" w:space="0" w:color="auto"/>
        <w:left w:val="none" w:sz="0" w:space="0" w:color="auto"/>
        <w:bottom w:val="none" w:sz="0" w:space="0" w:color="auto"/>
        <w:right w:val="none" w:sz="0" w:space="0" w:color="auto"/>
      </w:divBdr>
    </w:div>
    <w:div w:id="1276400307">
      <w:bodyDiv w:val="1"/>
      <w:marLeft w:val="0"/>
      <w:marRight w:val="0"/>
      <w:marTop w:val="0"/>
      <w:marBottom w:val="0"/>
      <w:divBdr>
        <w:top w:val="none" w:sz="0" w:space="0" w:color="auto"/>
        <w:left w:val="none" w:sz="0" w:space="0" w:color="auto"/>
        <w:bottom w:val="none" w:sz="0" w:space="0" w:color="auto"/>
        <w:right w:val="none" w:sz="0" w:space="0" w:color="auto"/>
      </w:divBdr>
    </w:div>
    <w:div w:id="1618439567">
      <w:bodyDiv w:val="1"/>
      <w:marLeft w:val="0"/>
      <w:marRight w:val="0"/>
      <w:marTop w:val="0"/>
      <w:marBottom w:val="0"/>
      <w:divBdr>
        <w:top w:val="none" w:sz="0" w:space="0" w:color="auto"/>
        <w:left w:val="none" w:sz="0" w:space="0" w:color="auto"/>
        <w:bottom w:val="none" w:sz="0" w:space="0" w:color="auto"/>
        <w:right w:val="none" w:sz="0" w:space="0" w:color="auto"/>
      </w:divBdr>
    </w:div>
    <w:div w:id="1797143961">
      <w:bodyDiv w:val="1"/>
      <w:marLeft w:val="0"/>
      <w:marRight w:val="0"/>
      <w:marTop w:val="0"/>
      <w:marBottom w:val="0"/>
      <w:divBdr>
        <w:top w:val="none" w:sz="0" w:space="0" w:color="auto"/>
        <w:left w:val="none" w:sz="0" w:space="0" w:color="auto"/>
        <w:bottom w:val="none" w:sz="0" w:space="0" w:color="auto"/>
        <w:right w:val="none" w:sz="0" w:space="0" w:color="auto"/>
      </w:divBdr>
    </w:div>
    <w:div w:id="18534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70C6736016094FB533567C1E3240F8" ma:contentTypeVersion="11" ma:contentTypeDescription="Vytvoří nový dokument" ma:contentTypeScope="" ma:versionID="ab163718c87ccbfc1b797dc2e9082d8c">
  <xsd:schema xmlns:xsd="http://www.w3.org/2001/XMLSchema" xmlns:xs="http://www.w3.org/2001/XMLSchema" xmlns:p="http://schemas.microsoft.com/office/2006/metadata/properties" xmlns:ns2="afe1babc-3bcb-44df-b05d-963812a5eea8" xmlns:ns3="bfed69d8-0068-4ffd-8d25-c5e2ea2d34a9" targetNamespace="http://schemas.microsoft.com/office/2006/metadata/properties" ma:root="true" ma:fieldsID="740fc999cf97384bf1c34e9365ba59b6" ns2:_="" ns3:_="">
    <xsd:import namespace="afe1babc-3bcb-44df-b05d-963812a5eea8"/>
    <xsd:import namespace="bfed69d8-0068-4ffd-8d25-c5e2ea2d34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babc-3bcb-44df-b05d-963812a5e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69d8-0068-4ffd-8d25-c5e2ea2d34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6f52145-75a8-4283-af55-f48a07e673e3}" ma:internalName="TaxCatchAll" ma:showField="CatchAllData" ma:web="bfed69d8-0068-4ffd-8d25-c5e2ea2d3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ed69d8-0068-4ffd-8d25-c5e2ea2d34a9" xsi:nil="true"/>
    <lcf76f155ced4ddcb4097134ff3c332f xmlns="afe1babc-3bcb-44df-b05d-963812a5ee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D8CEF-3EBD-46AF-B1C0-8B25B78ED37A}">
  <ds:schemaRefs>
    <ds:schemaRef ds:uri="http://schemas.openxmlformats.org/officeDocument/2006/bibliography"/>
  </ds:schemaRefs>
</ds:datastoreItem>
</file>

<file path=customXml/itemProps2.xml><?xml version="1.0" encoding="utf-8"?>
<ds:datastoreItem xmlns:ds="http://schemas.openxmlformats.org/officeDocument/2006/customXml" ds:itemID="{951C0AC6-24F5-4669-9C23-C703B8AC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1babc-3bcb-44df-b05d-963812a5eea8"/>
    <ds:schemaRef ds:uri="bfed69d8-0068-4ffd-8d25-c5e2ea2d3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E21B2-7E89-4522-A063-3FD11E825960}">
  <ds:schemaRefs>
    <ds:schemaRef ds:uri="http://schemas.microsoft.com/sharepoint/v3/contenttype/forms"/>
  </ds:schemaRefs>
</ds:datastoreItem>
</file>

<file path=customXml/itemProps4.xml><?xml version="1.0" encoding="utf-8"?>
<ds:datastoreItem xmlns:ds="http://schemas.openxmlformats.org/officeDocument/2006/customXml" ds:itemID="{F00EED60-337D-48BD-A2AE-26ACAB21D6EA}">
  <ds:schemaRefs>
    <ds:schemaRef ds:uri="http://schemas.microsoft.com/office/2006/metadata/properties"/>
    <ds:schemaRef ds:uri="http://schemas.microsoft.com/office/infopath/2007/PartnerControls"/>
    <ds:schemaRef ds:uri="bfed69d8-0068-4ffd-8d25-c5e2ea2d34a9"/>
    <ds:schemaRef ds:uri="afe1babc-3bcb-44df-b05d-963812a5eea8"/>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10165</Words>
  <Characters>62617</Characters>
  <Application>Microsoft Office Word</Application>
  <DocSecurity>0</DocSecurity>
  <Lines>1204</Lines>
  <Paragraphs>535</Paragraphs>
  <ScaleCrop>false</ScaleCrop>
  <Company>MZe ČR</Company>
  <LinksUpToDate>false</LinksUpToDate>
  <CharactersWithSpaces>72247</CharactersWithSpaces>
  <SharedDoc>false</SharedDoc>
  <HLinks>
    <vt:vector size="6" baseType="variant">
      <vt:variant>
        <vt:i4>7798885</vt:i4>
      </vt:variant>
      <vt:variant>
        <vt:i4>0</vt:i4>
      </vt:variant>
      <vt:variant>
        <vt:i4>0</vt:i4>
      </vt:variant>
      <vt:variant>
        <vt:i4>5</vt:i4>
      </vt:variant>
      <vt:variant>
        <vt:lpwstr>https://ministerstvozemedelstvi.sharepoint.com/:i:/r/sites/PRJ_eIDAS/Sdilene dokumenty/General/VZ/SSO_eIDAS.png?csf=1&amp;web=1&amp;e=FYaF2l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Orel Josef</dc:creator>
  <cp:keywords/>
  <dc:description/>
  <cp:lastModifiedBy>Eyemová Hana</cp:lastModifiedBy>
  <cp:revision>721</cp:revision>
  <cp:lastPrinted>2024-07-20T04:15:00Z</cp:lastPrinted>
  <dcterms:created xsi:type="dcterms:W3CDTF">2025-11-08T08:14:00Z</dcterms:created>
  <dcterms:modified xsi:type="dcterms:W3CDTF">2025-12-15T12:24:00Z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2024-02-19T13:53:25Z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b4a7724e-9b43-4cf2-95d6-9d145cece134</vt:lpwstr>
  </property>
  <property fmtid="{D5CDD505-2E9C-101B-9397-08002B2CF9AE}" pid="8" name="MSIP_Label_239d554d-d720-408f-a503-c83424d8e5d7_ContentBits">
    <vt:lpwstr>0</vt:lpwstr>
  </property>
  <property fmtid="{D5CDD505-2E9C-101B-9397-08002B2CF9AE}" pid="9" name="ContentTypeId">
    <vt:lpwstr>0x0101002970C6736016094FB533567C1E3240F8</vt:lpwstr>
  </property>
  <property fmtid="{D5CDD505-2E9C-101B-9397-08002B2CF9AE}" pid="10" name="docLang">
    <vt:lpwstr>cs</vt:lpwstr>
  </property>
  <property fmtid="{D5CDD505-2E9C-101B-9397-08002B2CF9AE}" pid="11" name="MediaServiceImageTags">
    <vt:lpwstr/>
  </property>
</Properties>
</file>