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77C22A5F" w:rsidR="00B0410B" w:rsidRPr="00634962" w:rsidRDefault="00926B5C" w:rsidP="001027E1">
            <w:pPr>
              <w:spacing w:line="276" w:lineRule="auto"/>
              <w:rPr>
                <w:rFonts w:ascii="Arial" w:eastAsia="Calibri" w:hAnsi="Arial" w:cs="Arial"/>
                <w:b/>
                <w:sz w:val="20"/>
                <w:szCs w:val="20"/>
              </w:rPr>
            </w:pPr>
            <w:r w:rsidRPr="00926B5C">
              <w:rPr>
                <w:rFonts w:ascii="Arial" w:hAnsi="Arial" w:cs="Arial"/>
                <w:b/>
                <w:sz w:val="20"/>
                <w:szCs w:val="20"/>
                <w:lang w:eastAsia="ar-SA"/>
              </w:rPr>
              <w:t>VN Brda, povrchová ochrana potrubí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2A39A417" w:rsidR="00A56991" w:rsidRPr="00A56991" w:rsidRDefault="0071338E" w:rsidP="00301F90">
            <w:pPr>
              <w:spacing w:line="276" w:lineRule="auto"/>
              <w:rPr>
                <w:rFonts w:ascii="Arial" w:hAnsi="Arial" w:cs="Arial"/>
                <w:b/>
                <w:color w:val="0000FF"/>
                <w:sz w:val="20"/>
                <w:szCs w:val="20"/>
                <w:u w:val="single"/>
              </w:rPr>
            </w:pPr>
            <w:hyperlink r:id="rId8" w:history="1">
              <w:r w:rsidR="008461EB" w:rsidRPr="007920AB">
                <w:rPr>
                  <w:rStyle w:val="Hypertextovodkaz"/>
                  <w:rFonts w:ascii="Arial" w:hAnsi="Arial" w:cs="Arial"/>
                  <w:sz w:val="20"/>
                </w:rPr>
                <w:t>https://zakazky.eagri.cz/contract_display_21208.html</w:t>
              </w:r>
            </w:hyperlink>
            <w:r w:rsidR="008461EB">
              <w:rPr>
                <w:rStyle w:val="Hypertextovodkaz"/>
                <w:rFonts w:ascii="Arial" w:hAnsi="Arial" w:cs="Arial"/>
                <w:sz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36437455"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w:t>
      </w:r>
      <w:r w:rsidR="00B82456">
        <w:rPr>
          <w:rFonts w:cs="Arial"/>
        </w:rPr>
        <w:t>k</w:t>
      </w:r>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72043DC6" w14:textId="77777777" w:rsidR="004C73C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A4453">
        <w:rPr>
          <w:rFonts w:ascii="Arial" w:eastAsia="Times New Roman" w:hAnsi="Arial" w:cs="Arial"/>
          <w:noProof w:val="0"/>
          <w:sz w:val="20"/>
          <w:szCs w:val="22"/>
          <w:lang w:eastAsia="cs-CZ"/>
        </w:rPr>
        <w:t xml:space="preserve">je oprávněn k podnikání podle </w:t>
      </w:r>
      <w:r w:rsidR="00855A76" w:rsidRPr="009A4453">
        <w:rPr>
          <w:rFonts w:ascii="Arial" w:eastAsia="Times New Roman" w:hAnsi="Arial" w:cs="Arial"/>
          <w:noProof w:val="0"/>
          <w:sz w:val="20"/>
          <w:szCs w:val="22"/>
          <w:lang w:eastAsia="cs-CZ"/>
        </w:rPr>
        <w:t xml:space="preserve">zvláštních právních předpisů (živnostenské oprávnění), a to pro následující činnosti: </w:t>
      </w:r>
    </w:p>
    <w:p w14:paraId="65E79264" w14:textId="2E617CB6" w:rsidR="00855A76" w:rsidRDefault="00855A76" w:rsidP="004C73C2">
      <w:pPr>
        <w:pStyle w:val="Odstavecseseznamem"/>
        <w:keepNext/>
        <w:numPr>
          <w:ilvl w:val="0"/>
          <w:numId w:val="16"/>
        </w:numPr>
        <w:spacing w:before="120" w:after="120" w:line="276" w:lineRule="auto"/>
        <w:jc w:val="both"/>
        <w:outlineLvl w:val="1"/>
        <w:rPr>
          <w:rFonts w:ascii="Arial" w:eastAsia="Times New Roman" w:hAnsi="Arial" w:cs="Arial"/>
          <w:noProof w:val="0"/>
          <w:sz w:val="20"/>
          <w:szCs w:val="22"/>
          <w:lang w:eastAsia="cs-CZ"/>
        </w:rPr>
      </w:pPr>
      <w:r w:rsidRPr="004C73C2">
        <w:rPr>
          <w:rFonts w:ascii="Arial" w:eastAsia="Times New Roman" w:hAnsi="Arial" w:cs="Arial"/>
          <w:noProof w:val="0"/>
          <w:sz w:val="20"/>
          <w:szCs w:val="22"/>
          <w:lang w:eastAsia="cs-CZ"/>
        </w:rPr>
        <w:t>Provádění staveb, jejich změn a odstraňování</w:t>
      </w:r>
      <w:r w:rsidR="004C73C2" w:rsidRPr="004C73C2">
        <w:rPr>
          <w:rFonts w:ascii="Arial" w:eastAsia="Times New Roman" w:hAnsi="Arial" w:cs="Arial"/>
          <w:noProof w:val="0"/>
          <w:sz w:val="20"/>
          <w:szCs w:val="22"/>
          <w:lang w:eastAsia="cs-CZ"/>
        </w:rPr>
        <w:t>, nebo</w:t>
      </w:r>
    </w:p>
    <w:p w14:paraId="6CFA0F25" w14:textId="4977880E" w:rsidR="004C73C2" w:rsidRPr="004C73C2" w:rsidRDefault="004C73C2" w:rsidP="004C73C2">
      <w:pPr>
        <w:pStyle w:val="Odstavecseseznamem"/>
        <w:keepNext/>
        <w:numPr>
          <w:ilvl w:val="0"/>
          <w:numId w:val="16"/>
        </w:numPr>
        <w:spacing w:before="120" w:after="120" w:line="276" w:lineRule="auto"/>
        <w:jc w:val="both"/>
        <w:outlineLvl w:val="1"/>
        <w:rPr>
          <w:rFonts w:ascii="Arial" w:eastAsia="Times New Roman" w:hAnsi="Arial" w:cs="Arial"/>
          <w:noProof w:val="0"/>
          <w:sz w:val="20"/>
          <w:szCs w:val="22"/>
          <w:lang w:eastAsia="cs-CZ"/>
        </w:rPr>
      </w:pPr>
      <w:r w:rsidRPr="004C73C2">
        <w:rPr>
          <w:rFonts w:ascii="Arial" w:eastAsia="Times New Roman" w:hAnsi="Arial" w:cs="Arial"/>
          <w:noProof w:val="0"/>
          <w:sz w:val="20"/>
          <w:szCs w:val="22"/>
          <w:lang w:eastAsia="cs-CZ"/>
        </w:rPr>
        <w:t>Zámečnictví, nástrojářství</w:t>
      </w:r>
    </w:p>
    <w:p w14:paraId="3D9A838E" w14:textId="0E63DD25"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FA46CAE" w14:textId="71BB8790" w:rsidR="0074477A" w:rsidRPr="0074477A" w:rsidRDefault="0074477A" w:rsidP="00BB7DAF">
      <w:pPr>
        <w:spacing w:after="200" w:line="276" w:lineRule="auto"/>
        <w:jc w:val="both"/>
        <w:rPr>
          <w:rFonts w:ascii="Arial" w:hAnsi="Arial" w:cs="Arial"/>
          <w:sz w:val="20"/>
          <w:szCs w:val="20"/>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neboť předkládá seznam stavebních zakázek obdobného charakteru, jež zahrnuje minimálně dvě zakázky včetně</w:t>
      </w:r>
      <w:r w:rsidR="001C363E">
        <w:rPr>
          <w:rFonts w:ascii="Arial" w:eastAsia="Calibri" w:hAnsi="Arial" w:cs="Arial"/>
          <w:sz w:val="20"/>
          <w:szCs w:val="22"/>
        </w:rPr>
        <w:t xml:space="preserve"> kopií</w:t>
      </w:r>
      <w:r w:rsidRPr="0074477A">
        <w:rPr>
          <w:rFonts w:ascii="Arial" w:eastAsia="Calibri" w:hAnsi="Arial" w:cs="Arial"/>
          <w:sz w:val="20"/>
          <w:szCs w:val="22"/>
        </w:rPr>
        <w:t xml:space="preserve"> osvědčení, </w:t>
      </w:r>
      <w:r w:rsidR="00537CF7">
        <w:rPr>
          <w:rFonts w:ascii="Arial" w:eastAsia="Calibri" w:hAnsi="Arial" w:cs="Arial"/>
          <w:sz w:val="20"/>
          <w:szCs w:val="22"/>
        </w:rPr>
        <w:t>poskytnuté</w:t>
      </w:r>
      <w:r w:rsidRPr="0074477A">
        <w:rPr>
          <w:rFonts w:ascii="Arial" w:eastAsia="Calibri" w:hAnsi="Arial" w:cs="Arial"/>
          <w:sz w:val="20"/>
          <w:szCs w:val="22"/>
        </w:rPr>
        <w:t xml:space="preserve"> v posledních 5 letech před zahájením výběrového řízení, jejichž součástí bylo provedení </w:t>
      </w:r>
      <w:r w:rsidR="001504B8" w:rsidRPr="001504B8">
        <w:rPr>
          <w:rFonts w:ascii="Arial" w:eastAsia="Calibri" w:hAnsi="Arial" w:cs="Arial"/>
          <w:sz w:val="20"/>
          <w:szCs w:val="22"/>
        </w:rPr>
        <w:t>oprav</w:t>
      </w:r>
      <w:r w:rsidR="001504B8">
        <w:rPr>
          <w:rFonts w:ascii="Arial" w:eastAsia="Calibri" w:hAnsi="Arial" w:cs="Arial"/>
          <w:sz w:val="20"/>
          <w:szCs w:val="22"/>
        </w:rPr>
        <w:t>y</w:t>
      </w:r>
      <w:r w:rsidR="001504B8" w:rsidRPr="001504B8">
        <w:rPr>
          <w:rFonts w:ascii="Arial" w:eastAsia="Calibri" w:hAnsi="Arial" w:cs="Arial"/>
          <w:sz w:val="20"/>
          <w:szCs w:val="22"/>
        </w:rPr>
        <w:t xml:space="preserve"> spodních výpustí (regulační armatury o velikosti min. DN 400) na vodní nádrži,</w:t>
      </w:r>
      <w:r w:rsidR="00014981">
        <w:rPr>
          <w:rFonts w:ascii="Arial" w:eastAsia="Calibri" w:hAnsi="Arial" w:cs="Arial"/>
          <w:sz w:val="20"/>
          <w:szCs w:val="22"/>
        </w:rPr>
        <w:t xml:space="preserve"> v</w:t>
      </w:r>
      <w:r w:rsidR="001504B8" w:rsidRPr="001504B8">
        <w:rPr>
          <w:rFonts w:ascii="Arial" w:eastAsia="Calibri" w:hAnsi="Arial" w:cs="Arial"/>
          <w:sz w:val="20"/>
          <w:szCs w:val="22"/>
        </w:rPr>
        <w:t xml:space="preserve"> min</w:t>
      </w:r>
      <w:r w:rsidR="00014981">
        <w:rPr>
          <w:rFonts w:ascii="Arial" w:eastAsia="Calibri" w:hAnsi="Arial" w:cs="Arial"/>
          <w:sz w:val="20"/>
          <w:szCs w:val="22"/>
        </w:rPr>
        <w:t>imální</w:t>
      </w:r>
      <w:r w:rsidR="001504B8" w:rsidRPr="001504B8">
        <w:rPr>
          <w:rFonts w:ascii="Arial" w:eastAsia="Calibri" w:hAnsi="Arial" w:cs="Arial"/>
          <w:sz w:val="20"/>
          <w:szCs w:val="22"/>
        </w:rPr>
        <w:t xml:space="preserve"> hodnot</w:t>
      </w:r>
      <w:r w:rsidR="00014981">
        <w:rPr>
          <w:rFonts w:ascii="Arial" w:eastAsia="Calibri" w:hAnsi="Arial" w:cs="Arial"/>
          <w:sz w:val="20"/>
          <w:szCs w:val="22"/>
        </w:rPr>
        <w:t>ě</w:t>
      </w:r>
      <w:r w:rsidR="001504B8" w:rsidRPr="001504B8">
        <w:rPr>
          <w:rFonts w:ascii="Arial" w:eastAsia="Calibri" w:hAnsi="Arial" w:cs="Arial"/>
          <w:sz w:val="20"/>
          <w:szCs w:val="22"/>
        </w:rPr>
        <w:t xml:space="preserve"> každé zakázky </w:t>
      </w:r>
      <w:r w:rsidR="0071338E">
        <w:rPr>
          <w:rFonts w:ascii="Arial" w:eastAsia="Calibri" w:hAnsi="Arial" w:cs="Arial"/>
          <w:sz w:val="20"/>
          <w:szCs w:val="22"/>
        </w:rPr>
        <w:t>30</w:t>
      </w:r>
      <w:bookmarkStart w:id="4" w:name="_GoBack"/>
      <w:bookmarkEnd w:id="4"/>
      <w:r w:rsidR="001504B8" w:rsidRPr="001504B8">
        <w:rPr>
          <w:rFonts w:ascii="Arial" w:eastAsia="Calibri" w:hAnsi="Arial" w:cs="Arial"/>
          <w:sz w:val="20"/>
          <w:szCs w:val="22"/>
        </w:rPr>
        <w:t>0</w:t>
      </w:r>
      <w:r w:rsidR="00014981">
        <w:rPr>
          <w:rFonts w:ascii="Arial" w:eastAsia="Calibri" w:hAnsi="Arial" w:cs="Arial"/>
          <w:sz w:val="20"/>
          <w:szCs w:val="22"/>
        </w:rPr>
        <w:t> </w:t>
      </w:r>
      <w:r w:rsidR="001504B8" w:rsidRPr="001504B8">
        <w:rPr>
          <w:rFonts w:ascii="Arial" w:eastAsia="Calibri" w:hAnsi="Arial" w:cs="Arial"/>
          <w:sz w:val="20"/>
          <w:szCs w:val="22"/>
        </w:rPr>
        <w:t>000</w:t>
      </w:r>
      <w:r w:rsidR="00014981">
        <w:rPr>
          <w:rFonts w:ascii="Arial" w:eastAsia="Calibri" w:hAnsi="Arial" w:cs="Arial"/>
          <w:sz w:val="20"/>
          <w:szCs w:val="22"/>
        </w:rPr>
        <w:t> </w:t>
      </w:r>
      <w:r w:rsidR="001504B8" w:rsidRPr="001504B8">
        <w:rPr>
          <w:rFonts w:ascii="Arial" w:eastAsia="Calibri" w:hAnsi="Arial" w:cs="Arial"/>
          <w:sz w:val="20"/>
          <w:szCs w:val="22"/>
        </w:rPr>
        <w:t>Kč bez DPH</w:t>
      </w:r>
      <w:r w:rsidRPr="0074477A">
        <w:rPr>
          <w:rFonts w:ascii="Arial" w:eastAsia="Calibri" w:hAnsi="Arial" w:cs="Arial"/>
          <w:sz w:val="20"/>
          <w:szCs w:val="22"/>
        </w:rPr>
        <w:t>.</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82F8637"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EC2DE8">
                <w:rPr>
                  <w:rFonts w:ascii="Arial" w:eastAsia="Times New Roman" w:hAnsi="Arial" w:cs="Arial"/>
                  <w:color w:val="808080" w:themeColor="background1" w:themeShade="80"/>
                  <w:sz w:val="20"/>
                  <w:szCs w:val="22"/>
                  <w:lang w:eastAsia="cs-CZ"/>
                </w:rPr>
                <w:t xml:space="preserve">1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71338E"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7C27429"/>
    <w:multiLevelType w:val="hybridMultilevel"/>
    <w:tmpl w:val="305A4EA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4981"/>
    <w:rsid w:val="00015960"/>
    <w:rsid w:val="00015EBF"/>
    <w:rsid w:val="000160F0"/>
    <w:rsid w:val="00016460"/>
    <w:rsid w:val="00016C75"/>
    <w:rsid w:val="000231AF"/>
    <w:rsid w:val="00025AEF"/>
    <w:rsid w:val="00026159"/>
    <w:rsid w:val="000262E3"/>
    <w:rsid w:val="00026A97"/>
    <w:rsid w:val="0002735E"/>
    <w:rsid w:val="00034CE5"/>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4B8"/>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363E"/>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C73C2"/>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440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CF7"/>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38E"/>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1EB"/>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26B5C"/>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33A"/>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4453"/>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2456"/>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958BC"/>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2DE8"/>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845793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0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1BFC-A359-4345-9ADF-DE2ABFB9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1225</Words>
  <Characters>7759</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8967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50</cp:revision>
  <cp:lastPrinted>2025-09-08T07:29:00Z</cp:lastPrinted>
  <dcterms:created xsi:type="dcterms:W3CDTF">2024-01-08T13:57:00Z</dcterms:created>
  <dcterms:modified xsi:type="dcterms:W3CDTF">2026-01-07T13:25:00Z</dcterms:modified>
</cp:coreProperties>
</file>