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34CC9F79" w:rsidR="00142F5A" w:rsidRPr="00142F5A"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4450AD" w:rsidRPr="004450AD">
        <w:rPr>
          <w:b/>
          <w:sz w:val="22"/>
          <w:szCs w:val="22"/>
        </w:rPr>
        <w:t xml:space="preserve">OPŠ 09/2024, VT </w:t>
      </w:r>
      <w:proofErr w:type="spellStart"/>
      <w:r w:rsidR="004450AD" w:rsidRPr="004450AD">
        <w:rPr>
          <w:b/>
          <w:sz w:val="22"/>
          <w:szCs w:val="22"/>
        </w:rPr>
        <w:t>Porubka</w:t>
      </w:r>
      <w:proofErr w:type="spellEnd"/>
      <w:r w:rsidR="004450AD" w:rsidRPr="004450AD">
        <w:rPr>
          <w:b/>
          <w:sz w:val="22"/>
          <w:szCs w:val="22"/>
        </w:rPr>
        <w:t xml:space="preserve"> km 0,900 - 6,920, oprava opevnění a obnova manipulačního pásu</w:t>
      </w:r>
      <w:r w:rsidR="00C1495B">
        <w:rPr>
          <w:b/>
          <w:sz w:val="22"/>
          <w:szCs w:val="22"/>
        </w:rPr>
        <w:t xml:space="preserve"> (OPAKOVANÉ ZADÁNÍ)</w:t>
      </w:r>
      <w:r w:rsidR="00EC58BF" w:rsidRPr="00EC58BF">
        <w:rPr>
          <w:b/>
          <w:sz w:val="22"/>
          <w:szCs w:val="22"/>
        </w:rPr>
        <w:t>“</w:t>
      </w:r>
      <w:r w:rsidR="00EC58BF" w:rsidRPr="00F864E5">
        <w:rPr>
          <w:sz w:val="22"/>
          <w:szCs w:val="22"/>
        </w:rPr>
        <w:t>,</w:t>
      </w:r>
      <w:r w:rsidR="00EC58BF" w:rsidRPr="00EC58BF">
        <w:rPr>
          <w:b/>
          <w:sz w:val="22"/>
          <w:szCs w:val="22"/>
        </w:rPr>
        <w:t xml:space="preserve"> </w:t>
      </w:r>
      <w:r w:rsidR="00EC58BF" w:rsidRPr="00EC58BF">
        <w:rPr>
          <w:sz w:val="22"/>
          <w:szCs w:val="22"/>
        </w:rPr>
        <w:t>stavba č. 88</w:t>
      </w:r>
      <w:r w:rsidR="004450AD">
        <w:rPr>
          <w:sz w:val="22"/>
          <w:szCs w:val="22"/>
        </w:rPr>
        <w:t>44</w:t>
      </w:r>
      <w:r w:rsidR="00EC58BF" w:rsidRPr="00EC58BF">
        <w:rPr>
          <w:sz w:val="22"/>
          <w:szCs w:val="22"/>
        </w:rPr>
        <w:t>, VZ 1</w:t>
      </w:r>
      <w:r w:rsidR="00432207">
        <w:rPr>
          <w:sz w:val="22"/>
          <w:szCs w:val="22"/>
        </w:rPr>
        <w:t>8</w:t>
      </w:r>
      <w:r w:rsidR="00C1495B">
        <w:rPr>
          <w:sz w:val="22"/>
          <w:szCs w:val="22"/>
        </w:rPr>
        <w:t>29</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 xml:space="preserve">Petr </w:t>
      </w:r>
      <w:proofErr w:type="spellStart"/>
      <w:r w:rsidR="001903ED">
        <w:rPr>
          <w:sz w:val="22"/>
          <w:szCs w:val="22"/>
        </w:rPr>
        <w:t>Birklen</w:t>
      </w:r>
      <w:proofErr w:type="spellEnd"/>
      <w:r w:rsidRPr="003207A0">
        <w:rPr>
          <w:sz w:val="22"/>
          <w:szCs w:val="22"/>
        </w:rPr>
        <w:t>, generální ředitel</w:t>
      </w:r>
    </w:p>
    <w:p w14:paraId="3917B3F8" w14:textId="62D1F0D7"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432207">
        <w:rPr>
          <w:sz w:val="22"/>
          <w:szCs w:val="22"/>
        </w:rPr>
        <w:t xml:space="preserve">Ing. Jan </w:t>
      </w:r>
      <w:proofErr w:type="spellStart"/>
      <w:r w:rsidR="00432207">
        <w:rPr>
          <w:sz w:val="22"/>
          <w:szCs w:val="22"/>
        </w:rPr>
        <w:t>Ondrejček</w:t>
      </w:r>
      <w:proofErr w:type="spellEnd"/>
      <w:r w:rsidR="00432207">
        <w:rPr>
          <w:sz w:val="22"/>
          <w:szCs w:val="22"/>
        </w:rPr>
        <w:t>, MBA</w:t>
      </w:r>
      <w:r w:rsidRPr="00FA112A">
        <w:rPr>
          <w:sz w:val="22"/>
          <w:szCs w:val="22"/>
        </w:rPr>
        <w:t xml:space="preserve">, vedoucí VHP </w:t>
      </w:r>
      <w:r w:rsidR="00432207">
        <w:rPr>
          <w:sz w:val="22"/>
          <w:szCs w:val="22"/>
        </w:rPr>
        <w:t>Ostrava</w:t>
      </w:r>
    </w:p>
    <w:p w14:paraId="6F5F97C6" w14:textId="4ED61518" w:rsidR="008C07BF" w:rsidRPr="008C07BF" w:rsidRDefault="00E80C65" w:rsidP="008C07BF">
      <w:pPr>
        <w:ind w:left="3540" w:hanging="3540"/>
        <w:rPr>
          <w:sz w:val="22"/>
          <w:szCs w:val="22"/>
        </w:rPr>
      </w:pPr>
      <w:r w:rsidRPr="00FA112A">
        <w:rPr>
          <w:sz w:val="22"/>
          <w:szCs w:val="22"/>
        </w:rPr>
        <w:tab/>
      </w:r>
      <w:r w:rsidR="004450AD">
        <w:rPr>
          <w:sz w:val="22"/>
          <w:szCs w:val="22"/>
        </w:rPr>
        <w:t>Bc</w:t>
      </w:r>
      <w:r w:rsidR="00432207">
        <w:rPr>
          <w:sz w:val="22"/>
          <w:szCs w:val="22"/>
        </w:rPr>
        <w:t xml:space="preserve">. </w:t>
      </w:r>
      <w:r w:rsidR="004450AD">
        <w:rPr>
          <w:sz w:val="22"/>
          <w:szCs w:val="22"/>
        </w:rPr>
        <w:t>Daniel Knopp</w:t>
      </w:r>
      <w:r w:rsidRPr="00FA112A">
        <w:rPr>
          <w:sz w:val="22"/>
          <w:szCs w:val="22"/>
        </w:rPr>
        <w:t xml:space="preserve">, </w:t>
      </w:r>
      <w:r w:rsidR="00F864E5">
        <w:rPr>
          <w:sz w:val="22"/>
          <w:szCs w:val="22"/>
        </w:rPr>
        <w:t>úsekový technik</w:t>
      </w:r>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77777777"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proofErr w:type="spellStart"/>
      <w:r w:rsidRPr="003207A0">
        <w:rPr>
          <w:sz w:val="22"/>
          <w:szCs w:val="22"/>
          <w:highlight w:val="yellow"/>
        </w:rPr>
        <w:t>xxx</w:t>
      </w:r>
      <w:proofErr w:type="spellEnd"/>
    </w:p>
    <w:p w14:paraId="0475154C" w14:textId="77777777"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proofErr w:type="spellStart"/>
      <w:r w:rsidRPr="003207A0">
        <w:rPr>
          <w:sz w:val="22"/>
          <w:szCs w:val="22"/>
          <w:highlight w:val="yellow"/>
        </w:rPr>
        <w:t>xxx</w:t>
      </w:r>
      <w:proofErr w:type="spellEnd"/>
    </w:p>
    <w:p w14:paraId="1ABEB218" w14:textId="77777777"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Pr="003207A0">
        <w:rPr>
          <w:sz w:val="22"/>
          <w:szCs w:val="22"/>
          <w:highlight w:val="yellow"/>
        </w:rPr>
        <w:t>xxx</w:t>
      </w:r>
      <w:proofErr w:type="spellEnd"/>
    </w:p>
    <w:p w14:paraId="20C30003" w14:textId="77777777"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Pr="003207A0">
        <w:rPr>
          <w:sz w:val="22"/>
          <w:szCs w:val="22"/>
          <w:highlight w:val="yellow"/>
        </w:rPr>
        <w:t>xxx</w:t>
      </w:r>
      <w:proofErr w:type="spellEnd"/>
    </w:p>
    <w:p w14:paraId="73E43CE4" w14:textId="77777777"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proofErr w:type="spellStart"/>
      <w:r w:rsidRPr="003207A0">
        <w:rPr>
          <w:sz w:val="22"/>
          <w:szCs w:val="22"/>
          <w:highlight w:val="yellow"/>
        </w:rPr>
        <w:t>xxx</w:t>
      </w:r>
      <w:proofErr w:type="spellEnd"/>
    </w:p>
    <w:p w14:paraId="1600F3D0" w14:textId="77777777"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proofErr w:type="spellStart"/>
      <w:r w:rsidRPr="003207A0">
        <w:rPr>
          <w:sz w:val="22"/>
          <w:szCs w:val="22"/>
          <w:highlight w:val="yellow"/>
        </w:rPr>
        <w:t>xxx</w:t>
      </w:r>
      <w:proofErr w:type="spellEnd"/>
    </w:p>
    <w:p w14:paraId="3D962524" w14:textId="77777777"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proofErr w:type="spellStart"/>
      <w:r w:rsidRPr="003207A0">
        <w:rPr>
          <w:sz w:val="22"/>
          <w:szCs w:val="22"/>
          <w:highlight w:val="yellow"/>
        </w:rPr>
        <w:t>xxx</w:t>
      </w:r>
      <w:proofErr w:type="spellEnd"/>
      <w:r w:rsidRPr="003207A0">
        <w:rPr>
          <w:sz w:val="22"/>
          <w:szCs w:val="22"/>
        </w:rPr>
        <w:t xml:space="preserve"> /</w:t>
      </w:r>
      <w:r w:rsidRPr="003207A0">
        <w:t xml:space="preserve"> </w:t>
      </w:r>
      <w:proofErr w:type="spellStart"/>
      <w:r w:rsidRPr="003207A0">
        <w:rPr>
          <w:sz w:val="22"/>
          <w:szCs w:val="22"/>
          <w:highlight w:val="yellow"/>
        </w:rPr>
        <w:t>xxx</w:t>
      </w:r>
      <w:proofErr w:type="spellEnd"/>
    </w:p>
    <w:p w14:paraId="3E75E68B" w14:textId="219AC792"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 xml:space="preserve">psán v obchodním rejstříku KS v </w:t>
      </w:r>
      <w:proofErr w:type="spellStart"/>
      <w:r w:rsidRPr="003207A0">
        <w:rPr>
          <w:sz w:val="22"/>
          <w:szCs w:val="22"/>
          <w:highlight w:val="yellow"/>
        </w:rPr>
        <w:t>xxx</w:t>
      </w:r>
      <w:proofErr w:type="spellEnd"/>
      <w:r w:rsidRPr="003207A0">
        <w:rPr>
          <w:sz w:val="22"/>
          <w:szCs w:val="22"/>
        </w:rPr>
        <w:t xml:space="preserve">, Oddíl </w:t>
      </w:r>
      <w:proofErr w:type="spellStart"/>
      <w:r w:rsidRPr="003207A0">
        <w:rPr>
          <w:sz w:val="22"/>
          <w:szCs w:val="22"/>
          <w:highlight w:val="yellow"/>
        </w:rPr>
        <w:t>xxx</w:t>
      </w:r>
      <w:proofErr w:type="spellEnd"/>
      <w:r w:rsidRPr="003207A0">
        <w:rPr>
          <w:sz w:val="22"/>
          <w:szCs w:val="22"/>
        </w:rPr>
        <w:t xml:space="preserve">, vložka </w:t>
      </w:r>
      <w:proofErr w:type="spellStart"/>
      <w:r w:rsidRPr="003207A0">
        <w:rPr>
          <w:sz w:val="22"/>
          <w:szCs w:val="22"/>
          <w:highlight w:val="yellow"/>
        </w:rPr>
        <w:t>xxx</w:t>
      </w:r>
      <w:proofErr w:type="spellEnd"/>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32DE8740" w:rsidR="00354875" w:rsidRPr="004450AD" w:rsidRDefault="00EC58BF" w:rsidP="008F2B09">
      <w:pPr>
        <w:pStyle w:val="Zkladntext"/>
        <w:spacing w:before="40" w:after="40"/>
        <w:ind w:left="567"/>
        <w:jc w:val="left"/>
        <w:rPr>
          <w:b/>
          <w:sz w:val="22"/>
          <w:szCs w:val="22"/>
        </w:rPr>
      </w:pPr>
      <w:r w:rsidRPr="004450AD">
        <w:rPr>
          <w:b/>
          <w:sz w:val="22"/>
          <w:szCs w:val="22"/>
        </w:rPr>
        <w:t>„</w:t>
      </w:r>
      <w:r w:rsidR="004450AD" w:rsidRPr="004450AD">
        <w:rPr>
          <w:b/>
          <w:sz w:val="22"/>
          <w:szCs w:val="22"/>
        </w:rPr>
        <w:t xml:space="preserve">OPŠ 09/2024, VT </w:t>
      </w:r>
      <w:proofErr w:type="spellStart"/>
      <w:r w:rsidR="004450AD" w:rsidRPr="004450AD">
        <w:rPr>
          <w:b/>
          <w:sz w:val="22"/>
          <w:szCs w:val="22"/>
        </w:rPr>
        <w:t>Porubka</w:t>
      </w:r>
      <w:proofErr w:type="spellEnd"/>
      <w:r w:rsidR="004450AD" w:rsidRPr="004450AD">
        <w:rPr>
          <w:b/>
          <w:sz w:val="22"/>
          <w:szCs w:val="22"/>
        </w:rPr>
        <w:t xml:space="preserve"> km 0,900 - 6,920, oprava opevnění a obnova manipulačního pásu</w:t>
      </w:r>
      <w:r w:rsidR="00C1495B">
        <w:rPr>
          <w:b/>
          <w:sz w:val="22"/>
          <w:szCs w:val="22"/>
        </w:rPr>
        <w:t xml:space="preserve"> </w:t>
      </w:r>
      <w:r w:rsidR="00C1495B">
        <w:rPr>
          <w:b/>
          <w:sz w:val="22"/>
          <w:szCs w:val="22"/>
        </w:rPr>
        <w:t>(OPAKOVANÉ ZADÁNÍ)</w:t>
      </w:r>
      <w:r w:rsidR="009C02EC" w:rsidRPr="004450AD">
        <w:rPr>
          <w:b/>
          <w:sz w:val="22"/>
          <w:szCs w:val="22"/>
        </w:rPr>
        <w:t>“</w:t>
      </w:r>
      <w:r w:rsidR="009C02EC" w:rsidRPr="004450AD">
        <w:rPr>
          <w:sz w:val="22"/>
          <w:szCs w:val="22"/>
        </w:rPr>
        <w:t>, stavba č. 88</w:t>
      </w:r>
      <w:r w:rsidR="004450AD">
        <w:rPr>
          <w:sz w:val="22"/>
          <w:szCs w:val="22"/>
        </w:rPr>
        <w:t>44</w:t>
      </w:r>
      <w:r w:rsidR="009C02EC" w:rsidRPr="004450AD">
        <w:rPr>
          <w:sz w:val="22"/>
          <w:szCs w:val="22"/>
        </w:rPr>
        <w:t>, VZ 1</w:t>
      </w:r>
      <w:r w:rsidR="00432207" w:rsidRPr="004450AD">
        <w:rPr>
          <w:sz w:val="22"/>
          <w:szCs w:val="22"/>
        </w:rPr>
        <w:t>8</w:t>
      </w:r>
      <w:r w:rsidR="00C1495B">
        <w:rPr>
          <w:sz w:val="22"/>
          <w:szCs w:val="22"/>
        </w:rPr>
        <w:t>29</w:t>
      </w:r>
    </w:p>
    <w:p w14:paraId="3CAFF503" w14:textId="0F347A29"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615399" w:rsidRPr="003207A0">
        <w:rPr>
          <w:sz w:val="22"/>
          <w:szCs w:val="22"/>
          <w:highlight w:val="yellow"/>
        </w:rPr>
        <w:t>xx</w:t>
      </w:r>
      <w:proofErr w:type="gramEnd"/>
      <w:r w:rsidR="00226E36" w:rsidRPr="003207A0">
        <w:rPr>
          <w:sz w:val="22"/>
          <w:szCs w:val="22"/>
          <w:highlight w:val="yellow"/>
        </w:rPr>
        <w:t>.</w:t>
      </w:r>
      <w:proofErr w:type="gramStart"/>
      <w:r w:rsidR="00615399" w:rsidRPr="003207A0">
        <w:rPr>
          <w:sz w:val="22"/>
          <w:szCs w:val="22"/>
          <w:highlight w:val="yellow"/>
        </w:rPr>
        <w:t>xx</w:t>
      </w:r>
      <w:proofErr w:type="gramEnd"/>
      <w:r w:rsidR="00615399" w:rsidRPr="003207A0">
        <w:rPr>
          <w:sz w:val="22"/>
          <w:szCs w:val="22"/>
        </w:rPr>
        <w:t>.202</w:t>
      </w:r>
      <w:r w:rsidR="009E3A8B">
        <w:rPr>
          <w:sz w:val="22"/>
          <w:szCs w:val="22"/>
        </w:rPr>
        <w:t>6</w:t>
      </w:r>
      <w:r w:rsidR="00A2595C">
        <w:rPr>
          <w:sz w:val="22"/>
          <w:szCs w:val="22"/>
        </w:rPr>
        <w:t xml:space="preserve">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452541ED"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w:t>
      </w:r>
      <w:r w:rsidRPr="003207A0">
        <w:rPr>
          <w:rFonts w:ascii="Times New Roman" w:hAnsi="Times New Roman" w:cs="Times New Roman"/>
          <w:sz w:val="22"/>
          <w:szCs w:val="22"/>
        </w:rPr>
        <w:lastRenderedPageBreak/>
        <w:t xml:space="preserve">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1E8A45F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proofErr w:type="spellStart"/>
      <w:r w:rsidR="009173B7">
        <w:rPr>
          <w:rFonts w:ascii="Times New Roman" w:hAnsi="Times New Roman" w:cs="Times New Roman"/>
          <w:sz w:val="22"/>
          <w:szCs w:val="22"/>
        </w:rPr>
        <w:t>mesíčně</w:t>
      </w:r>
      <w:proofErr w:type="spellEnd"/>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6CB9AB2F" w:rsidR="00B14B29" w:rsidRPr="00C1495B"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sidR="00C1495B">
        <w:rPr>
          <w:b/>
          <w:sz w:val="22"/>
          <w:szCs w:val="22"/>
        </w:rPr>
        <w:t>09</w:t>
      </w:r>
      <w:r w:rsidR="00D331A4">
        <w:rPr>
          <w:b/>
          <w:sz w:val="22"/>
          <w:szCs w:val="22"/>
        </w:rPr>
        <w:t>.</w:t>
      </w:r>
      <w:r w:rsidR="001903ED">
        <w:rPr>
          <w:b/>
          <w:sz w:val="22"/>
          <w:szCs w:val="22"/>
        </w:rPr>
        <w:t xml:space="preserve"> </w:t>
      </w:r>
      <w:r w:rsidR="0062090D">
        <w:rPr>
          <w:b/>
          <w:sz w:val="22"/>
          <w:szCs w:val="22"/>
        </w:rPr>
        <w:t>0</w:t>
      </w:r>
      <w:r w:rsidR="00C1495B">
        <w:rPr>
          <w:b/>
          <w:sz w:val="22"/>
          <w:szCs w:val="22"/>
        </w:rPr>
        <w:t>2</w:t>
      </w:r>
      <w:r w:rsidR="00D036DC" w:rsidRPr="00A43274">
        <w:rPr>
          <w:b/>
          <w:sz w:val="22"/>
          <w:szCs w:val="22"/>
        </w:rPr>
        <w:t>.</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62090D">
        <w:rPr>
          <w:b/>
          <w:sz w:val="22"/>
          <w:szCs w:val="22"/>
        </w:rPr>
        <w:t>6</w:t>
      </w:r>
    </w:p>
    <w:p w14:paraId="29E90F9B" w14:textId="0FF1181A" w:rsidR="00C1495B" w:rsidRPr="003207A0" w:rsidRDefault="00C1495B" w:rsidP="00B14B29">
      <w:pPr>
        <w:numPr>
          <w:ilvl w:val="0"/>
          <w:numId w:val="4"/>
        </w:numPr>
        <w:tabs>
          <w:tab w:val="clear" w:pos="360"/>
          <w:tab w:val="num" w:pos="1065"/>
          <w:tab w:val="right" w:pos="7371"/>
        </w:tabs>
        <w:ind w:left="1060" w:hanging="357"/>
        <w:rPr>
          <w:sz w:val="22"/>
          <w:szCs w:val="22"/>
        </w:rPr>
      </w:pPr>
      <w:r>
        <w:rPr>
          <w:b/>
          <w:sz w:val="22"/>
          <w:szCs w:val="22"/>
        </w:rPr>
        <w:t>Dokončení prací ve zvodnělé části toku:</w:t>
      </w:r>
      <w:r>
        <w:rPr>
          <w:b/>
          <w:sz w:val="22"/>
          <w:szCs w:val="22"/>
        </w:rPr>
        <w:tab/>
        <w:t>16. 03. 2026</w:t>
      </w:r>
      <w:r>
        <w:rPr>
          <w:b/>
          <w:sz w:val="22"/>
          <w:szCs w:val="22"/>
        </w:rPr>
        <w:tab/>
      </w:r>
      <w:r>
        <w:rPr>
          <w:b/>
          <w:sz w:val="22"/>
          <w:szCs w:val="22"/>
        </w:rPr>
        <w:tab/>
        <w:t xml:space="preserve">                  </w:t>
      </w:r>
    </w:p>
    <w:p w14:paraId="509B65A5" w14:textId="44D1E25B"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62090D">
        <w:rPr>
          <w:b/>
          <w:sz w:val="22"/>
          <w:szCs w:val="22"/>
        </w:rPr>
        <w:t>30</w:t>
      </w:r>
      <w:r w:rsidR="007A378C" w:rsidRPr="004308E1">
        <w:rPr>
          <w:b/>
          <w:sz w:val="22"/>
          <w:szCs w:val="22"/>
        </w:rPr>
        <w:t>.</w:t>
      </w:r>
      <w:r w:rsidR="00EC58BF">
        <w:rPr>
          <w:b/>
          <w:sz w:val="22"/>
          <w:szCs w:val="22"/>
        </w:rPr>
        <w:t xml:space="preserve"> </w:t>
      </w:r>
      <w:r w:rsidR="0062090D">
        <w:rPr>
          <w:b/>
          <w:sz w:val="22"/>
          <w:szCs w:val="22"/>
        </w:rPr>
        <w:t>10</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lastRenderedPageBreak/>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77777777"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proofErr w:type="spellStart"/>
      <w:r w:rsidR="00D0114C" w:rsidRPr="003207A0">
        <w:rPr>
          <w:sz w:val="22"/>
          <w:szCs w:val="22"/>
          <w:highlight w:val="yellow"/>
        </w:rPr>
        <w:t>xxx</w:t>
      </w:r>
      <w:proofErr w:type="spellEnd"/>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9C0771" w:rsidRDefault="00D331A4" w:rsidP="00D331A4">
      <w:pPr>
        <w:pStyle w:val="11"/>
        <w:ind w:left="567" w:hanging="567"/>
      </w:pPr>
      <w:r w:rsidRPr="009C0771">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9C0771">
        <w:rPr>
          <w:sz w:val="22"/>
          <w:szCs w:val="22"/>
        </w:rPr>
        <w:t>o </w:t>
      </w:r>
      <w:r w:rsidRPr="009C0771">
        <w:rPr>
          <w:sz w:val="22"/>
          <w:szCs w:val="22"/>
        </w:rPr>
        <w:t>dani z přidané hodnoty, ve znění pozdějších předpisů.</w:t>
      </w:r>
    </w:p>
    <w:p w14:paraId="607C42EC"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Zhotoviteli nebude objednatelem poskytnuta žádná záloha.</w:t>
      </w:r>
    </w:p>
    <w:p w14:paraId="1A203D57"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Smluvní pokuty:</w:t>
      </w:r>
    </w:p>
    <w:p w14:paraId="61DDF1C5" w14:textId="77777777" w:rsidR="00AA16FE" w:rsidRPr="009C0771"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9C0771"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4AFDA864" w14:textId="4E770936" w:rsidR="00AA16FE" w:rsidRPr="009C0771" w:rsidRDefault="00AA16FE" w:rsidP="00E079D2">
      <w:pPr>
        <w:numPr>
          <w:ilvl w:val="0"/>
          <w:numId w:val="5"/>
        </w:numPr>
        <w:ind w:left="709" w:hanging="425"/>
        <w:jc w:val="both"/>
        <w:rPr>
          <w:sz w:val="22"/>
          <w:szCs w:val="22"/>
        </w:rPr>
      </w:pPr>
      <w:r w:rsidRPr="009C0771">
        <w:rPr>
          <w:sz w:val="22"/>
          <w:szCs w:val="22"/>
        </w:rPr>
        <w:t xml:space="preserve">V případě, že zhotovitel nesplní lhůtu plnění předmětu smlouvy dle </w:t>
      </w:r>
      <w:r w:rsidR="004D2DEA" w:rsidRPr="009C0771">
        <w:rPr>
          <w:sz w:val="22"/>
          <w:szCs w:val="22"/>
        </w:rPr>
        <w:t>odst.</w:t>
      </w:r>
      <w:r w:rsidRPr="009C0771">
        <w:rPr>
          <w:sz w:val="22"/>
          <w:szCs w:val="22"/>
        </w:rPr>
        <w:t xml:space="preserve"> </w:t>
      </w:r>
      <w:proofErr w:type="gramStart"/>
      <w:r w:rsidRPr="009C0771">
        <w:rPr>
          <w:sz w:val="22"/>
          <w:szCs w:val="22"/>
        </w:rPr>
        <w:t>2.1. této</w:t>
      </w:r>
      <w:proofErr w:type="gramEnd"/>
      <w:r w:rsidRPr="009C0771">
        <w:rPr>
          <w:sz w:val="22"/>
          <w:szCs w:val="22"/>
        </w:rPr>
        <w:t xml:space="preserve"> smlouvy, je oprávněn objednatel uplatnit smluvní pokutu ve výši </w:t>
      </w:r>
      <w:r w:rsidRPr="00FB7C14">
        <w:rPr>
          <w:sz w:val="22"/>
          <w:szCs w:val="22"/>
        </w:rPr>
        <w:t>0,</w:t>
      </w:r>
      <w:r w:rsidR="00FB7C14" w:rsidRPr="00FB7C14">
        <w:rPr>
          <w:sz w:val="22"/>
          <w:szCs w:val="22"/>
        </w:rPr>
        <w:t>3</w:t>
      </w:r>
      <w:r w:rsidR="00CA6CAA" w:rsidRPr="00FB7C14">
        <w:rPr>
          <w:sz w:val="22"/>
          <w:szCs w:val="22"/>
        </w:rPr>
        <w:t xml:space="preserve"> </w:t>
      </w:r>
      <w:r w:rsidRPr="00FB7C14">
        <w:rPr>
          <w:sz w:val="22"/>
          <w:szCs w:val="22"/>
        </w:rPr>
        <w:t>%</w:t>
      </w:r>
      <w:r w:rsidRPr="009C0771">
        <w:rPr>
          <w:sz w:val="22"/>
          <w:szCs w:val="22"/>
        </w:rPr>
        <w:t xml:space="preserve"> z ceny díla </w:t>
      </w:r>
      <w:r w:rsidR="008A43FD" w:rsidRPr="009C0771">
        <w:rPr>
          <w:sz w:val="22"/>
          <w:szCs w:val="22"/>
        </w:rPr>
        <w:t>bez</w:t>
      </w:r>
      <w:r w:rsidRPr="009C0771">
        <w:rPr>
          <w:sz w:val="22"/>
          <w:szCs w:val="22"/>
        </w:rPr>
        <w:t xml:space="preserve"> DPH za každý kalendářní den prodlení.</w:t>
      </w:r>
    </w:p>
    <w:p w14:paraId="0031E823" w14:textId="09855F29" w:rsidR="00AA16FE" w:rsidRPr="00F4436A" w:rsidRDefault="00AA16FE" w:rsidP="00E079D2">
      <w:pPr>
        <w:numPr>
          <w:ilvl w:val="0"/>
          <w:numId w:val="5"/>
        </w:numPr>
        <w:ind w:left="709" w:hanging="425"/>
        <w:jc w:val="both"/>
        <w:rPr>
          <w:sz w:val="22"/>
          <w:szCs w:val="22"/>
        </w:rPr>
      </w:pPr>
      <w:r w:rsidRPr="00F4436A">
        <w:rPr>
          <w:sz w:val="22"/>
          <w:szCs w:val="22"/>
        </w:rPr>
        <w:t xml:space="preserve">V případě, že objednatel neuhradí dlužnou částku ve sjednaných termínech dle </w:t>
      </w:r>
      <w:r w:rsidR="004D2DEA" w:rsidRPr="00F4436A">
        <w:rPr>
          <w:sz w:val="22"/>
          <w:szCs w:val="22"/>
        </w:rPr>
        <w:t>odst.</w:t>
      </w:r>
      <w:r w:rsidRPr="00F4436A">
        <w:rPr>
          <w:sz w:val="22"/>
          <w:szCs w:val="22"/>
        </w:rPr>
        <w:t xml:space="preserve"> </w:t>
      </w:r>
      <w:proofErr w:type="gramStart"/>
      <w:r w:rsidRPr="00F4436A">
        <w:rPr>
          <w:sz w:val="22"/>
          <w:szCs w:val="22"/>
        </w:rPr>
        <w:t>4.3. této</w:t>
      </w:r>
      <w:proofErr w:type="gramEnd"/>
      <w:r w:rsidRPr="00F4436A">
        <w:rPr>
          <w:sz w:val="22"/>
          <w:szCs w:val="22"/>
        </w:rPr>
        <w:t xml:space="preserve"> smlouvy, je oprávněn zhotovitel uplatnit smluvní úrok z prodlení ve výši 0,</w:t>
      </w:r>
      <w:r w:rsidR="004103B2" w:rsidRPr="00F4436A">
        <w:rPr>
          <w:sz w:val="22"/>
          <w:szCs w:val="22"/>
        </w:rPr>
        <w:t>05</w:t>
      </w:r>
      <w:r w:rsidRPr="00F4436A">
        <w:rPr>
          <w:sz w:val="22"/>
          <w:szCs w:val="22"/>
        </w:rPr>
        <w:t xml:space="preserve"> % z dlužné částky</w:t>
      </w:r>
      <w:r w:rsidR="00156C04" w:rsidRPr="00F4436A">
        <w:rPr>
          <w:sz w:val="22"/>
          <w:szCs w:val="22"/>
        </w:rPr>
        <w:t xml:space="preserve"> bez DPH</w:t>
      </w:r>
      <w:r w:rsidRPr="00F4436A">
        <w:rPr>
          <w:sz w:val="22"/>
          <w:szCs w:val="22"/>
        </w:rPr>
        <w:t xml:space="preserve"> za každý kalendářní den prodlení.</w:t>
      </w:r>
    </w:p>
    <w:p w14:paraId="15A33818" w14:textId="5CB16107" w:rsidR="00AA16FE" w:rsidRPr="00F4436A" w:rsidRDefault="00AA16FE" w:rsidP="00E079D2">
      <w:pPr>
        <w:numPr>
          <w:ilvl w:val="0"/>
          <w:numId w:val="5"/>
        </w:numPr>
        <w:ind w:left="709" w:hanging="425"/>
        <w:jc w:val="both"/>
        <w:rPr>
          <w:sz w:val="22"/>
          <w:szCs w:val="22"/>
        </w:rPr>
      </w:pPr>
      <w:r w:rsidRPr="00F4436A">
        <w:rPr>
          <w:sz w:val="22"/>
          <w:szCs w:val="22"/>
        </w:rPr>
        <w:t xml:space="preserve">V případě nedodržení lhůty stanovené </w:t>
      </w:r>
      <w:r w:rsidR="004D2DEA" w:rsidRPr="00F4436A">
        <w:rPr>
          <w:sz w:val="22"/>
          <w:szCs w:val="22"/>
        </w:rPr>
        <w:t>v odst.</w:t>
      </w:r>
      <w:r w:rsidRPr="00F4436A">
        <w:rPr>
          <w:sz w:val="22"/>
          <w:szCs w:val="22"/>
        </w:rPr>
        <w:t xml:space="preserve"> </w:t>
      </w:r>
      <w:proofErr w:type="gramStart"/>
      <w:r w:rsidRPr="00F4436A">
        <w:rPr>
          <w:sz w:val="22"/>
          <w:szCs w:val="22"/>
        </w:rPr>
        <w:t>5.</w:t>
      </w:r>
      <w:r w:rsidR="00156C04" w:rsidRPr="00F4436A">
        <w:rPr>
          <w:sz w:val="22"/>
          <w:szCs w:val="22"/>
        </w:rPr>
        <w:t>8</w:t>
      </w:r>
      <w:r w:rsidRPr="00F4436A">
        <w:rPr>
          <w:sz w:val="22"/>
          <w:szCs w:val="22"/>
        </w:rPr>
        <w:t>. této</w:t>
      </w:r>
      <w:proofErr w:type="gramEnd"/>
      <w:r w:rsidRPr="00F4436A">
        <w:rPr>
          <w:sz w:val="22"/>
          <w:szCs w:val="22"/>
        </w:rPr>
        <w:t xml:space="preserve"> smlouvy pro zahájení prací na odstraňování vady, která byla zhotoviteli řádně oznámena, je objednatel oprávněn účtovat zhotoviteli smluvní pokutu ve výši </w:t>
      </w:r>
      <w:r w:rsidR="00FB7C14" w:rsidRPr="00F4436A">
        <w:rPr>
          <w:sz w:val="22"/>
          <w:szCs w:val="22"/>
        </w:rPr>
        <w:t>10</w:t>
      </w:r>
      <w:r w:rsidRPr="00F4436A">
        <w:rPr>
          <w:sz w:val="22"/>
          <w:szCs w:val="22"/>
        </w:rPr>
        <w:t> 000,- Kč za každý kalendářní den prodlení.</w:t>
      </w:r>
    </w:p>
    <w:p w14:paraId="31ABBF19" w14:textId="3B8651FC" w:rsidR="00AA16FE" w:rsidRPr="00F4436A" w:rsidRDefault="00AA16FE" w:rsidP="00E079D2">
      <w:pPr>
        <w:numPr>
          <w:ilvl w:val="0"/>
          <w:numId w:val="5"/>
        </w:numPr>
        <w:ind w:left="709" w:hanging="425"/>
        <w:jc w:val="both"/>
        <w:rPr>
          <w:sz w:val="22"/>
          <w:szCs w:val="22"/>
        </w:rPr>
      </w:pPr>
      <w:r w:rsidRPr="00F4436A">
        <w:rPr>
          <w:sz w:val="22"/>
          <w:szCs w:val="22"/>
        </w:rPr>
        <w:t>V případě nedodržení lhůty stanovené v </w:t>
      </w:r>
      <w:r w:rsidR="004C50E8" w:rsidRPr="00F4436A">
        <w:rPr>
          <w:sz w:val="22"/>
          <w:szCs w:val="22"/>
        </w:rPr>
        <w:t>odst.</w:t>
      </w:r>
      <w:r w:rsidRPr="00F4436A">
        <w:rPr>
          <w:sz w:val="22"/>
          <w:szCs w:val="22"/>
        </w:rPr>
        <w:t xml:space="preserve"> </w:t>
      </w:r>
      <w:proofErr w:type="gramStart"/>
      <w:r w:rsidRPr="00F4436A">
        <w:rPr>
          <w:sz w:val="22"/>
          <w:szCs w:val="22"/>
        </w:rPr>
        <w:t>5.</w:t>
      </w:r>
      <w:r w:rsidR="00156C04" w:rsidRPr="00F4436A">
        <w:rPr>
          <w:sz w:val="22"/>
          <w:szCs w:val="22"/>
        </w:rPr>
        <w:t>8</w:t>
      </w:r>
      <w:r w:rsidRPr="00F4436A">
        <w:rPr>
          <w:sz w:val="22"/>
          <w:szCs w:val="22"/>
        </w:rPr>
        <w:t>. této</w:t>
      </w:r>
      <w:proofErr w:type="gramEnd"/>
      <w:r w:rsidRPr="00F4436A">
        <w:rPr>
          <w:sz w:val="22"/>
          <w:szCs w:val="22"/>
        </w:rPr>
        <w:t xml:space="preserve"> smlouvy k odstranění vady je objednatel oprávněn účtovat zhot</w:t>
      </w:r>
      <w:r w:rsidR="007D25A9" w:rsidRPr="00F4436A">
        <w:rPr>
          <w:sz w:val="22"/>
          <w:szCs w:val="22"/>
        </w:rPr>
        <w:t xml:space="preserve">oviteli smluvní pokutu ve výši </w:t>
      </w:r>
      <w:r w:rsidR="00FB7C14" w:rsidRPr="00F4436A">
        <w:rPr>
          <w:sz w:val="22"/>
          <w:szCs w:val="22"/>
        </w:rPr>
        <w:t>10</w:t>
      </w:r>
      <w:r w:rsidRPr="00F4436A">
        <w:rPr>
          <w:sz w:val="22"/>
          <w:szCs w:val="22"/>
        </w:rPr>
        <w:t> 000,- Kč za každý kalendářní den prodlení.</w:t>
      </w:r>
    </w:p>
    <w:p w14:paraId="24CEE3C7" w14:textId="4D6C97F0" w:rsidR="00AA16FE" w:rsidRPr="00F4436A" w:rsidRDefault="00AA16FE" w:rsidP="00E079D2">
      <w:pPr>
        <w:numPr>
          <w:ilvl w:val="0"/>
          <w:numId w:val="5"/>
        </w:numPr>
        <w:ind w:left="709" w:hanging="425"/>
        <w:jc w:val="both"/>
        <w:rPr>
          <w:sz w:val="22"/>
          <w:szCs w:val="22"/>
        </w:rPr>
      </w:pPr>
      <w:r w:rsidRPr="00F4436A">
        <w:rPr>
          <w:sz w:val="22"/>
          <w:szCs w:val="22"/>
        </w:rPr>
        <w:t xml:space="preserve">V případě nedodržení ustanovení </w:t>
      </w:r>
      <w:r w:rsidR="004C50E8" w:rsidRPr="00F4436A">
        <w:rPr>
          <w:sz w:val="22"/>
          <w:szCs w:val="22"/>
        </w:rPr>
        <w:t xml:space="preserve">odst. </w:t>
      </w:r>
      <w:proofErr w:type="gramStart"/>
      <w:r w:rsidRPr="00F4436A">
        <w:rPr>
          <w:sz w:val="22"/>
          <w:szCs w:val="22"/>
        </w:rPr>
        <w:t>1.</w:t>
      </w:r>
      <w:r w:rsidR="00AE4862" w:rsidRPr="00F4436A">
        <w:rPr>
          <w:sz w:val="22"/>
          <w:szCs w:val="22"/>
        </w:rPr>
        <w:t>4</w:t>
      </w:r>
      <w:r w:rsidRPr="00F4436A">
        <w:rPr>
          <w:sz w:val="22"/>
          <w:szCs w:val="22"/>
        </w:rPr>
        <w:t>. této</w:t>
      </w:r>
      <w:proofErr w:type="gramEnd"/>
      <w:r w:rsidRPr="00F4436A">
        <w:rPr>
          <w:sz w:val="22"/>
          <w:szCs w:val="22"/>
        </w:rPr>
        <w:t xml:space="preserve"> smlouvy, zaplatí zhotovitel objednateli smluvní pokutu ve výši </w:t>
      </w:r>
      <w:r w:rsidR="007F3AC1" w:rsidRPr="00F4436A">
        <w:rPr>
          <w:sz w:val="22"/>
          <w:szCs w:val="22"/>
        </w:rPr>
        <w:t>30</w:t>
      </w:r>
      <w:r w:rsidRPr="00F4436A">
        <w:rPr>
          <w:sz w:val="22"/>
          <w:szCs w:val="22"/>
        </w:rPr>
        <w:t> 000,- Kč za každý jednotlivý případ.</w:t>
      </w:r>
    </w:p>
    <w:p w14:paraId="4B4E2C57" w14:textId="649E9347" w:rsidR="0035037D" w:rsidRPr="00F4436A" w:rsidRDefault="00AA16FE" w:rsidP="00D331A4">
      <w:pPr>
        <w:numPr>
          <w:ilvl w:val="0"/>
          <w:numId w:val="5"/>
        </w:numPr>
        <w:ind w:left="709" w:hanging="425"/>
        <w:jc w:val="both"/>
        <w:rPr>
          <w:sz w:val="22"/>
          <w:szCs w:val="22"/>
        </w:rPr>
      </w:pPr>
      <w:r w:rsidRPr="00F4436A">
        <w:rPr>
          <w:sz w:val="22"/>
          <w:szCs w:val="22"/>
        </w:rPr>
        <w:t>Pro případ porušení ujednání uvedeného v</w:t>
      </w:r>
      <w:r w:rsidR="004C50E8" w:rsidRPr="00F4436A">
        <w:rPr>
          <w:sz w:val="22"/>
          <w:szCs w:val="22"/>
        </w:rPr>
        <w:t> odst.</w:t>
      </w:r>
      <w:r w:rsidRPr="00F4436A">
        <w:rPr>
          <w:sz w:val="22"/>
          <w:szCs w:val="22"/>
        </w:rPr>
        <w:t xml:space="preserve"> </w:t>
      </w:r>
      <w:proofErr w:type="gramStart"/>
      <w:r w:rsidR="00363B26" w:rsidRPr="00F4436A">
        <w:rPr>
          <w:sz w:val="22"/>
          <w:szCs w:val="22"/>
        </w:rPr>
        <w:t>9.</w:t>
      </w:r>
      <w:r w:rsidR="00AE2B37" w:rsidRPr="00F4436A">
        <w:rPr>
          <w:sz w:val="22"/>
          <w:szCs w:val="22"/>
        </w:rPr>
        <w:t>8</w:t>
      </w:r>
      <w:r w:rsidR="00363B26" w:rsidRPr="00F4436A">
        <w:rPr>
          <w:sz w:val="22"/>
          <w:szCs w:val="22"/>
        </w:rPr>
        <w:t>.</w:t>
      </w:r>
      <w:r w:rsidR="002348C4" w:rsidRPr="00F4436A">
        <w:rPr>
          <w:sz w:val="22"/>
          <w:szCs w:val="22"/>
        </w:rPr>
        <w:t xml:space="preserve"> </w:t>
      </w:r>
      <w:r w:rsidRPr="00F4436A">
        <w:rPr>
          <w:sz w:val="22"/>
          <w:szCs w:val="22"/>
        </w:rPr>
        <w:t>této</w:t>
      </w:r>
      <w:proofErr w:type="gramEnd"/>
      <w:r w:rsidRPr="00F4436A">
        <w:rPr>
          <w:sz w:val="22"/>
          <w:szCs w:val="22"/>
        </w:rPr>
        <w:t xml:space="preserve"> smlouvy uhradí zhotovitel objednateli jednorázovou smluvní pokutu ve výši </w:t>
      </w:r>
      <w:r w:rsidR="007F3AC1" w:rsidRPr="00F4436A">
        <w:rPr>
          <w:sz w:val="22"/>
          <w:szCs w:val="22"/>
        </w:rPr>
        <w:t>3</w:t>
      </w:r>
      <w:r w:rsidRPr="00F4436A">
        <w:rPr>
          <w:sz w:val="22"/>
          <w:szCs w:val="22"/>
        </w:rPr>
        <w:t xml:space="preserve"> % z celkové ceny plnění dle této smlouvy </w:t>
      </w:r>
      <w:r w:rsidR="00CA6CAA" w:rsidRPr="00F4436A">
        <w:rPr>
          <w:sz w:val="22"/>
          <w:szCs w:val="22"/>
        </w:rPr>
        <w:t>bez</w:t>
      </w:r>
      <w:r w:rsidRPr="00F4436A">
        <w:rPr>
          <w:sz w:val="22"/>
          <w:szCs w:val="22"/>
        </w:rPr>
        <w:t xml:space="preserve"> DPH, a to se splatností do 14 dnů od vystavení faktury.</w:t>
      </w:r>
      <w:r w:rsidR="0035037D" w:rsidRPr="00F4436A">
        <w:rPr>
          <w:strike/>
          <w:sz w:val="22"/>
          <w:szCs w:val="22"/>
        </w:rPr>
        <w:t xml:space="preserve"> </w:t>
      </w:r>
    </w:p>
    <w:p w14:paraId="1107E7C4" w14:textId="77777777" w:rsidR="00AA16FE" w:rsidRPr="00F4436A" w:rsidRDefault="00AA16FE" w:rsidP="00E079D2">
      <w:pPr>
        <w:numPr>
          <w:ilvl w:val="0"/>
          <w:numId w:val="5"/>
        </w:numPr>
        <w:ind w:left="709" w:hanging="425"/>
        <w:jc w:val="both"/>
        <w:rPr>
          <w:sz w:val="22"/>
          <w:szCs w:val="22"/>
        </w:rPr>
      </w:pPr>
      <w:r w:rsidRPr="00F4436A">
        <w:rPr>
          <w:sz w:val="22"/>
          <w:szCs w:val="22"/>
        </w:rPr>
        <w:lastRenderedPageBreak/>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F4436A" w:rsidRDefault="00AA16FE" w:rsidP="00E079D2">
      <w:pPr>
        <w:numPr>
          <w:ilvl w:val="0"/>
          <w:numId w:val="5"/>
        </w:numPr>
        <w:ind w:left="709" w:hanging="425"/>
        <w:jc w:val="both"/>
        <w:rPr>
          <w:sz w:val="22"/>
          <w:szCs w:val="22"/>
        </w:rPr>
      </w:pPr>
      <w:r w:rsidRPr="00F4436A">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F4436A" w:rsidRDefault="00A87C87" w:rsidP="00D036DC">
      <w:pPr>
        <w:pStyle w:val="Zkladntext"/>
        <w:keepNext/>
        <w:keepLines/>
        <w:numPr>
          <w:ilvl w:val="0"/>
          <w:numId w:val="5"/>
        </w:numPr>
        <w:tabs>
          <w:tab w:val="clear" w:pos="720"/>
          <w:tab w:val="num" w:pos="709"/>
        </w:tabs>
        <w:ind w:hanging="436"/>
        <w:jc w:val="both"/>
        <w:rPr>
          <w:sz w:val="22"/>
          <w:szCs w:val="22"/>
        </w:rPr>
      </w:pPr>
      <w:r w:rsidRPr="00F4436A">
        <w:rPr>
          <w:sz w:val="22"/>
          <w:szCs w:val="22"/>
        </w:rPr>
        <w:t>Smluvní pokuty mohou být kombinovány, a to znamená, že uplatnění jedné smluvní pokuty nevylučuje souběžně uplatnění jakékoliv jiné smluvní pokuty.</w:t>
      </w:r>
    </w:p>
    <w:p w14:paraId="42F26F55" w14:textId="665F1671" w:rsidR="003B131D" w:rsidRPr="00F4436A" w:rsidRDefault="003B131D" w:rsidP="000A7A66">
      <w:pPr>
        <w:ind w:left="709"/>
        <w:jc w:val="both"/>
        <w:rPr>
          <w:sz w:val="22"/>
          <w:szCs w:val="22"/>
        </w:rPr>
      </w:pPr>
    </w:p>
    <w:p w14:paraId="68ECED53" w14:textId="77777777" w:rsidR="009F2622" w:rsidRPr="003207A0" w:rsidRDefault="009F2622"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08F8451D" w14:textId="77777777" w:rsidR="009F2622" w:rsidRPr="003207A0" w:rsidRDefault="009F2622"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bude staveniště udržovat v řádném stavu. Zhotovitel bude na své vlastní náklady trvale odstraňovat odpady vzniklé v důsledku prací na díle. Zhotovitel ponese odpovědnost za bezpečnost </w:t>
      </w:r>
      <w:r w:rsidRPr="003207A0">
        <w:rPr>
          <w:sz w:val="22"/>
          <w:szCs w:val="22"/>
        </w:rPr>
        <w:lastRenderedPageBreak/>
        <w:t>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C44E216" w14:textId="77777777" w:rsidR="009F2622" w:rsidRPr="003207A0" w:rsidRDefault="009F2622"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4CADD88" w14:textId="77777777" w:rsidR="009F2622" w:rsidRPr="003207A0" w:rsidRDefault="009F2622"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227277CD" w:rsidR="00AA16FE"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75DE6B1E" w14:textId="69F30992" w:rsidR="003B7814" w:rsidRDefault="003B7814" w:rsidP="009C02EC">
      <w:pPr>
        <w:pStyle w:val="Zkladntextodsazen2"/>
        <w:ind w:left="0"/>
        <w:rPr>
          <w:sz w:val="22"/>
          <w:szCs w:val="22"/>
        </w:rPr>
      </w:pPr>
    </w:p>
    <w:p w14:paraId="2BC309D8" w14:textId="56674BE6" w:rsidR="00C1495B" w:rsidRDefault="00C1495B" w:rsidP="009C02EC">
      <w:pPr>
        <w:pStyle w:val="Zkladntextodsazen2"/>
        <w:ind w:left="0"/>
        <w:rPr>
          <w:sz w:val="22"/>
          <w:szCs w:val="22"/>
        </w:rPr>
      </w:pPr>
    </w:p>
    <w:p w14:paraId="53D79C15" w14:textId="77777777" w:rsidR="00C1495B" w:rsidRPr="003207A0" w:rsidRDefault="00C1495B" w:rsidP="009C02EC">
      <w:pPr>
        <w:pStyle w:val="Zkladntextodsazen2"/>
        <w:ind w:left="0"/>
        <w:rPr>
          <w:sz w:val="22"/>
          <w:szCs w:val="22"/>
        </w:rPr>
      </w:pPr>
      <w:bookmarkStart w:id="0" w:name="_GoBack"/>
      <w:bookmarkEnd w:id="0"/>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lastRenderedPageBreak/>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3224644B" w14:textId="53659CA0" w:rsidR="00EA404C" w:rsidRDefault="00AA16FE" w:rsidP="009C02EC">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7C369863" w14:textId="77777777" w:rsidR="009F2622" w:rsidRPr="009C02EC" w:rsidRDefault="009F2622" w:rsidP="009F2622">
      <w:pPr>
        <w:spacing w:before="40" w:after="40"/>
        <w:ind w:left="567"/>
        <w:jc w:val="both"/>
        <w:rPr>
          <w:sz w:val="22"/>
          <w:szCs w:val="22"/>
        </w:rPr>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0A927D98" w14:textId="113D1B8C" w:rsidR="007323A7" w:rsidRPr="003B7814" w:rsidRDefault="007323A7" w:rsidP="007323A7">
      <w:pPr>
        <w:pStyle w:val="11"/>
        <w:ind w:left="567" w:hanging="567"/>
      </w:pPr>
      <w:r w:rsidRPr="003B7814">
        <w:t>Objednatel je oprávněn před vydáním Rozhodnutí o poskytnutí dotace akci kdykoliv zrušit a odstoupit od smlouvy, a to pro případ, že dotace nebude objednateli poskytnuta.</w:t>
      </w:r>
    </w:p>
    <w:p w14:paraId="7056759D" w14:textId="62E0EAEA" w:rsidR="007323A7" w:rsidRPr="003B7814" w:rsidRDefault="00532AA1" w:rsidP="00532AA1">
      <w:pPr>
        <w:pStyle w:val="11"/>
        <w:ind w:left="567" w:hanging="567"/>
      </w:pPr>
      <w:r w:rsidRPr="003B7814">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F162B51" w14:textId="0561C9A4" w:rsidR="002400FF" w:rsidRPr="00F864E5"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 xml:space="preserve">v případě uvalení sankcí na kteréhokoliv svého poddodavatele nebo jeho přímého nebo nepřímého vlastníka v průběhu jeho poskytování plnění dle této smlouvy takového poddodavatele bez </w:t>
      </w:r>
      <w:r w:rsidRPr="00E62AE1">
        <w:rPr>
          <w:rFonts w:ascii="Times New Roman" w:hAnsi="Times New Roman" w:cs="Times New Roman"/>
          <w:sz w:val="22"/>
        </w:rPr>
        <w:lastRenderedPageBreak/>
        <w:t>zbytečného odkladu nahradí v souladu se zněním smlouvy na veřejnou zakázku jiným poddodavatelem, na něhož nebyly uvaleny finanční sankce dle písm. a) tohoto bodu smlouvy.</w:t>
      </w: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14F050CE" w14:textId="146B83F5" w:rsidR="007F3AC1" w:rsidRDefault="007F3AC1" w:rsidP="00E76774">
            <w:pPr>
              <w:rPr>
                <w:sz w:val="22"/>
                <w:szCs w:val="22"/>
              </w:rPr>
            </w:pPr>
          </w:p>
          <w:p w14:paraId="7BB20EF7" w14:textId="77777777" w:rsidR="009F2622" w:rsidRDefault="009F2622" w:rsidP="00E76774">
            <w:pPr>
              <w:rPr>
                <w:sz w:val="22"/>
                <w:szCs w:val="22"/>
              </w:rPr>
            </w:pPr>
          </w:p>
          <w:p w14:paraId="4088B6B7" w14:textId="2794DD08" w:rsidR="00D1758B" w:rsidRPr="003207A0" w:rsidRDefault="00D1758B" w:rsidP="00E76774">
            <w:pPr>
              <w:rPr>
                <w:sz w:val="22"/>
                <w:szCs w:val="22"/>
              </w:rPr>
            </w:pPr>
            <w:r w:rsidRPr="003207A0">
              <w:rPr>
                <w:sz w:val="22"/>
                <w:szCs w:val="22"/>
              </w:rPr>
              <w:t>za objednatele:</w:t>
            </w:r>
          </w:p>
          <w:p w14:paraId="57D660B9" w14:textId="77777777" w:rsidR="00D1758B" w:rsidRPr="003207A0" w:rsidRDefault="00D1758B" w:rsidP="00E76774">
            <w:pPr>
              <w:rPr>
                <w:sz w:val="22"/>
                <w:szCs w:val="22"/>
              </w:rPr>
            </w:pPr>
            <w:r w:rsidRPr="003207A0">
              <w:rPr>
                <w:sz w:val="22"/>
                <w:szCs w:val="22"/>
              </w:rPr>
              <w:t>v Ostravě dne</w:t>
            </w:r>
            <w:r w:rsidRPr="003207A0">
              <w:rPr>
                <w:sz w:val="22"/>
                <w:szCs w:val="22"/>
              </w:rPr>
              <w:tab/>
            </w:r>
          </w:p>
        </w:tc>
        <w:tc>
          <w:tcPr>
            <w:tcW w:w="4453" w:type="dxa"/>
          </w:tcPr>
          <w:p w14:paraId="34BDDA13" w14:textId="77777777" w:rsidR="007F3AC1" w:rsidRDefault="007F3AC1" w:rsidP="00E76774">
            <w:pPr>
              <w:rPr>
                <w:sz w:val="22"/>
                <w:szCs w:val="22"/>
              </w:rPr>
            </w:pPr>
          </w:p>
          <w:p w14:paraId="126DF005" w14:textId="77777777" w:rsidR="009F2622" w:rsidRDefault="009F2622" w:rsidP="00E76774">
            <w:pPr>
              <w:rPr>
                <w:sz w:val="22"/>
                <w:szCs w:val="22"/>
              </w:rPr>
            </w:pPr>
          </w:p>
          <w:p w14:paraId="564975AB" w14:textId="4B90F0AD" w:rsidR="00D1758B" w:rsidRPr="003207A0" w:rsidRDefault="00D1758B" w:rsidP="00E76774">
            <w:pPr>
              <w:rPr>
                <w:sz w:val="22"/>
                <w:szCs w:val="22"/>
              </w:rPr>
            </w:pPr>
            <w:r w:rsidRPr="003207A0">
              <w:rPr>
                <w:sz w:val="22"/>
                <w:szCs w:val="22"/>
              </w:rPr>
              <w:t>za zhotovitele:</w:t>
            </w:r>
          </w:p>
          <w:p w14:paraId="5B340081" w14:textId="77777777" w:rsidR="00D1758B" w:rsidRPr="003207A0" w:rsidRDefault="00D1758B" w:rsidP="00D0114C">
            <w:pPr>
              <w:rPr>
                <w:sz w:val="22"/>
                <w:szCs w:val="22"/>
              </w:rPr>
            </w:pPr>
            <w:r w:rsidRPr="003207A0">
              <w:rPr>
                <w:sz w:val="22"/>
                <w:szCs w:val="22"/>
              </w:rPr>
              <w:t>v </w:t>
            </w:r>
            <w:proofErr w:type="spellStart"/>
            <w:r w:rsidR="00D0114C" w:rsidRPr="003207A0">
              <w:rPr>
                <w:sz w:val="22"/>
                <w:szCs w:val="22"/>
                <w:highlight w:val="yellow"/>
              </w:rPr>
              <w:t>xxx</w:t>
            </w:r>
            <w:proofErr w:type="spellEnd"/>
            <w:r w:rsidRPr="003207A0">
              <w:rPr>
                <w:sz w:val="22"/>
                <w:szCs w:val="22"/>
              </w:rPr>
              <w:t xml:space="preserve"> dne </w:t>
            </w:r>
          </w:p>
        </w:tc>
      </w:tr>
      <w:tr w:rsidR="00226E36" w:rsidRPr="003207A0" w14:paraId="3A466B13" w14:textId="77777777" w:rsidTr="0096205B">
        <w:tc>
          <w:tcPr>
            <w:tcW w:w="4536" w:type="dxa"/>
          </w:tcPr>
          <w:p w14:paraId="53E74869" w14:textId="7FC568F7" w:rsidR="007F3AC1" w:rsidRDefault="007F3AC1" w:rsidP="00081674">
            <w:pPr>
              <w:rPr>
                <w:sz w:val="22"/>
                <w:szCs w:val="22"/>
              </w:rPr>
            </w:pPr>
          </w:p>
          <w:p w14:paraId="5358DAD8" w14:textId="77777777" w:rsidR="009F2622" w:rsidRDefault="009F2622" w:rsidP="00081674">
            <w:pPr>
              <w:rPr>
                <w:sz w:val="22"/>
                <w:szCs w:val="22"/>
              </w:rPr>
            </w:pPr>
          </w:p>
          <w:p w14:paraId="394F20DF" w14:textId="77777777" w:rsidR="007F3AC1" w:rsidRPr="003207A0" w:rsidRDefault="007F3AC1" w:rsidP="00081674">
            <w:pPr>
              <w:rPr>
                <w:sz w:val="22"/>
                <w:szCs w:val="22"/>
              </w:rPr>
            </w:pPr>
          </w:p>
          <w:p w14:paraId="5DD1B3B6" w14:textId="77777777" w:rsidR="00226E36" w:rsidRPr="003207A0" w:rsidRDefault="00226E36" w:rsidP="00081674">
            <w:pPr>
              <w:rPr>
                <w:sz w:val="22"/>
                <w:szCs w:val="22"/>
              </w:rPr>
            </w:pPr>
            <w:r w:rsidRPr="003207A0">
              <w:rPr>
                <w:sz w:val="22"/>
                <w:szCs w:val="22"/>
              </w:rPr>
              <w:t>________________________</w:t>
            </w:r>
          </w:p>
          <w:p w14:paraId="50E845E7" w14:textId="35F455C4" w:rsidR="00226E36" w:rsidRPr="003207A0" w:rsidRDefault="001903ED" w:rsidP="00081674">
            <w:pPr>
              <w:rPr>
                <w:b/>
                <w:sz w:val="22"/>
                <w:szCs w:val="22"/>
              </w:rPr>
            </w:pPr>
            <w:r>
              <w:rPr>
                <w:b/>
                <w:sz w:val="22"/>
                <w:szCs w:val="22"/>
              </w:rPr>
              <w:t>Mgr</w:t>
            </w:r>
            <w:r w:rsidR="00226E36" w:rsidRPr="003207A0">
              <w:rPr>
                <w:b/>
                <w:sz w:val="22"/>
                <w:szCs w:val="22"/>
              </w:rPr>
              <w:t xml:space="preserve">. </w:t>
            </w:r>
            <w:r>
              <w:rPr>
                <w:b/>
                <w:sz w:val="22"/>
                <w:szCs w:val="22"/>
              </w:rPr>
              <w:t xml:space="preserve">Petr </w:t>
            </w:r>
            <w:proofErr w:type="spellStart"/>
            <w:r>
              <w:rPr>
                <w:b/>
                <w:sz w:val="22"/>
                <w:szCs w:val="22"/>
              </w:rPr>
              <w:t>Birklen</w:t>
            </w:r>
            <w:proofErr w:type="spellEnd"/>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1829E2DC" w14:textId="7ADED6AE" w:rsidR="00226E36" w:rsidRDefault="00226E36" w:rsidP="00081674">
            <w:pPr>
              <w:rPr>
                <w:sz w:val="22"/>
                <w:szCs w:val="22"/>
              </w:rPr>
            </w:pPr>
          </w:p>
          <w:p w14:paraId="51DEC50D" w14:textId="77777777" w:rsidR="009F2622" w:rsidRPr="003207A0" w:rsidRDefault="009F2622" w:rsidP="00081674">
            <w:pPr>
              <w:rPr>
                <w:sz w:val="22"/>
                <w:szCs w:val="22"/>
              </w:rPr>
            </w:pPr>
          </w:p>
          <w:p w14:paraId="78B5A869" w14:textId="77777777" w:rsidR="00A134C6" w:rsidRDefault="00A134C6" w:rsidP="00081674">
            <w:pPr>
              <w:rPr>
                <w:sz w:val="22"/>
                <w:szCs w:val="22"/>
              </w:rPr>
            </w:pPr>
          </w:p>
          <w:p w14:paraId="19F0CCF8" w14:textId="31327B6C" w:rsidR="00226E36" w:rsidRPr="003207A0" w:rsidRDefault="00226E36" w:rsidP="00081674">
            <w:pPr>
              <w:rPr>
                <w:sz w:val="22"/>
                <w:szCs w:val="22"/>
              </w:rPr>
            </w:pPr>
            <w:r w:rsidRPr="003207A0">
              <w:rPr>
                <w:sz w:val="22"/>
                <w:szCs w:val="22"/>
              </w:rPr>
              <w:t>________________________</w:t>
            </w:r>
          </w:p>
          <w:p w14:paraId="3C7D9EEB" w14:textId="6EA94200" w:rsidR="00226E36" w:rsidRPr="003207A0" w:rsidRDefault="00D0114C" w:rsidP="00715528">
            <w:pPr>
              <w:rPr>
                <w:sz w:val="22"/>
                <w:szCs w:val="22"/>
              </w:rPr>
            </w:pPr>
            <w:proofErr w:type="spellStart"/>
            <w:r w:rsidRPr="003207A0">
              <w:rPr>
                <w:b/>
                <w:bCs/>
                <w:sz w:val="22"/>
                <w:szCs w:val="22"/>
                <w:highlight w:val="yellow"/>
              </w:rPr>
              <w:t>xxx</w:t>
            </w:r>
            <w:proofErr w:type="spellEnd"/>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2C5FE" w14:textId="77777777" w:rsidR="00B93624" w:rsidRDefault="00B93624">
      <w:r>
        <w:separator/>
      </w:r>
    </w:p>
  </w:endnote>
  <w:endnote w:type="continuationSeparator" w:id="0">
    <w:p w14:paraId="11706819" w14:textId="77777777" w:rsidR="00B93624" w:rsidRDefault="00B9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6B187C74"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C1495B">
      <w:rPr>
        <w:noProof/>
        <w:snapToGrid w:val="0"/>
      </w:rPr>
      <w:t>2</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D4F76" w14:textId="77777777" w:rsidR="00B93624" w:rsidRDefault="00B93624">
      <w:r>
        <w:separator/>
      </w:r>
    </w:p>
  </w:footnote>
  <w:footnote w:type="continuationSeparator" w:id="0">
    <w:p w14:paraId="08FC3A09" w14:textId="77777777" w:rsidR="00B93624" w:rsidRDefault="00B9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77777777" w:rsidR="0078776E" w:rsidRDefault="0078776E" w:rsidP="00743843">
    <w:pPr>
      <w:pStyle w:val="Zhlav"/>
      <w:tabs>
        <w:tab w:val="left" w:pos="7371"/>
      </w:tabs>
    </w:pPr>
    <w:proofErr w:type="spellStart"/>
    <w:r>
      <w:t>ev.č</w:t>
    </w:r>
    <w:proofErr w:type="spellEnd"/>
    <w:r>
      <w:t>. objednatele:</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1476"/>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1C8B"/>
    <w:rsid w:val="002B2008"/>
    <w:rsid w:val="002B7B4E"/>
    <w:rsid w:val="002C4D2C"/>
    <w:rsid w:val="002C4F9F"/>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0F6D"/>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266C"/>
    <w:rsid w:val="00423BF8"/>
    <w:rsid w:val="00423C1E"/>
    <w:rsid w:val="00427D85"/>
    <w:rsid w:val="004308E1"/>
    <w:rsid w:val="004320BA"/>
    <w:rsid w:val="00432207"/>
    <w:rsid w:val="004323EF"/>
    <w:rsid w:val="00432C36"/>
    <w:rsid w:val="00434F7F"/>
    <w:rsid w:val="00440824"/>
    <w:rsid w:val="00442546"/>
    <w:rsid w:val="00442EDD"/>
    <w:rsid w:val="00443D34"/>
    <w:rsid w:val="004449C3"/>
    <w:rsid w:val="004450AD"/>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F08E8"/>
    <w:rsid w:val="004F0981"/>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7B17"/>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090D"/>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6A4E"/>
    <w:rsid w:val="006A7051"/>
    <w:rsid w:val="006B4E93"/>
    <w:rsid w:val="006B6919"/>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06B8"/>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811"/>
    <w:rsid w:val="007E1ADE"/>
    <w:rsid w:val="007E3B00"/>
    <w:rsid w:val="007F0053"/>
    <w:rsid w:val="007F15B5"/>
    <w:rsid w:val="007F3AC1"/>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07BF"/>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171C"/>
    <w:rsid w:val="00952C5E"/>
    <w:rsid w:val="009539BE"/>
    <w:rsid w:val="00954883"/>
    <w:rsid w:val="0096205B"/>
    <w:rsid w:val="009626B6"/>
    <w:rsid w:val="00962ECF"/>
    <w:rsid w:val="00964620"/>
    <w:rsid w:val="00967A5D"/>
    <w:rsid w:val="00973AEF"/>
    <w:rsid w:val="00974B82"/>
    <w:rsid w:val="009755D7"/>
    <w:rsid w:val="00975CBF"/>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C02EC"/>
    <w:rsid w:val="009C0771"/>
    <w:rsid w:val="009C1C95"/>
    <w:rsid w:val="009C6F1C"/>
    <w:rsid w:val="009D026C"/>
    <w:rsid w:val="009D0998"/>
    <w:rsid w:val="009D3A91"/>
    <w:rsid w:val="009D3E75"/>
    <w:rsid w:val="009D4225"/>
    <w:rsid w:val="009D5410"/>
    <w:rsid w:val="009D58FE"/>
    <w:rsid w:val="009D6BEC"/>
    <w:rsid w:val="009E3A8B"/>
    <w:rsid w:val="009E3D8A"/>
    <w:rsid w:val="009F000D"/>
    <w:rsid w:val="009F0893"/>
    <w:rsid w:val="009F2622"/>
    <w:rsid w:val="009F385B"/>
    <w:rsid w:val="009F44E5"/>
    <w:rsid w:val="009F65F9"/>
    <w:rsid w:val="009F6606"/>
    <w:rsid w:val="00A004E5"/>
    <w:rsid w:val="00A01993"/>
    <w:rsid w:val="00A01C77"/>
    <w:rsid w:val="00A01D30"/>
    <w:rsid w:val="00A04487"/>
    <w:rsid w:val="00A04EC4"/>
    <w:rsid w:val="00A11076"/>
    <w:rsid w:val="00A11FCB"/>
    <w:rsid w:val="00A134C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3624"/>
    <w:rsid w:val="00B94099"/>
    <w:rsid w:val="00B94E48"/>
    <w:rsid w:val="00B95B45"/>
    <w:rsid w:val="00B95CA8"/>
    <w:rsid w:val="00BA08A6"/>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495B"/>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47A6"/>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FFA"/>
    <w:rsid w:val="00D33024"/>
    <w:rsid w:val="00D331A4"/>
    <w:rsid w:val="00D33C31"/>
    <w:rsid w:val="00D36689"/>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5538"/>
    <w:rsid w:val="00E361BF"/>
    <w:rsid w:val="00E440D8"/>
    <w:rsid w:val="00E4650E"/>
    <w:rsid w:val="00E46715"/>
    <w:rsid w:val="00E47F48"/>
    <w:rsid w:val="00E5406D"/>
    <w:rsid w:val="00E55397"/>
    <w:rsid w:val="00E55A84"/>
    <w:rsid w:val="00E5793B"/>
    <w:rsid w:val="00E60B38"/>
    <w:rsid w:val="00E62AE1"/>
    <w:rsid w:val="00E64DD0"/>
    <w:rsid w:val="00E71C0E"/>
    <w:rsid w:val="00E724F4"/>
    <w:rsid w:val="00E76948"/>
    <w:rsid w:val="00E76AC3"/>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436A"/>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64E5"/>
    <w:rsid w:val="00F87B65"/>
    <w:rsid w:val="00F9076D"/>
    <w:rsid w:val="00F92F8E"/>
    <w:rsid w:val="00F93203"/>
    <w:rsid w:val="00F96EB9"/>
    <w:rsid w:val="00FA2C18"/>
    <w:rsid w:val="00FA4A05"/>
    <w:rsid w:val="00FA50FE"/>
    <w:rsid w:val="00FB3612"/>
    <w:rsid w:val="00FB7C14"/>
    <w:rsid w:val="00FC1BF5"/>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5F02D-1C21-44D6-B74E-50657993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4265</Words>
  <Characters>25167</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Magnusek</cp:lastModifiedBy>
  <cp:revision>4</cp:revision>
  <cp:lastPrinted>2022-01-18T09:52:00Z</cp:lastPrinted>
  <dcterms:created xsi:type="dcterms:W3CDTF">2026-01-02T11:02:00Z</dcterms:created>
  <dcterms:modified xsi:type="dcterms:W3CDTF">2026-01-16T08:22:00Z</dcterms:modified>
</cp:coreProperties>
</file>