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5175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175C">
        <w:rPr>
          <w:rFonts w:ascii="Times New Roman" w:hAnsi="Times New Roman" w:cs="Times New Roman"/>
          <w:b/>
          <w:sz w:val="24"/>
          <w:szCs w:val="24"/>
        </w:rPr>
        <w:t>Nedomický</w:t>
      </w:r>
      <w:proofErr w:type="spellEnd"/>
      <w:r w:rsidRPr="00A5175C">
        <w:rPr>
          <w:rFonts w:ascii="Times New Roman" w:hAnsi="Times New Roman" w:cs="Times New Roman"/>
          <w:b/>
          <w:sz w:val="24"/>
          <w:szCs w:val="24"/>
        </w:rPr>
        <w:t xml:space="preserve"> p., </w:t>
      </w:r>
      <w:proofErr w:type="spellStart"/>
      <w:r w:rsidRPr="00A5175C">
        <w:rPr>
          <w:rFonts w:ascii="Times New Roman" w:hAnsi="Times New Roman" w:cs="Times New Roman"/>
          <w:b/>
          <w:sz w:val="24"/>
          <w:szCs w:val="24"/>
        </w:rPr>
        <w:t>Dříský</w:t>
      </w:r>
      <w:proofErr w:type="spellEnd"/>
      <w:r w:rsidRPr="00A5175C">
        <w:rPr>
          <w:rFonts w:ascii="Times New Roman" w:hAnsi="Times New Roman" w:cs="Times New Roman"/>
          <w:b/>
          <w:sz w:val="24"/>
          <w:szCs w:val="24"/>
        </w:rPr>
        <w:t xml:space="preserve"> p., Tišický p., údržba břehového porostu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A31E6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C47CE"/>
    <w:rsid w:val="009F2BE0"/>
    <w:rsid w:val="00A5175C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28</cp:revision>
  <dcterms:created xsi:type="dcterms:W3CDTF">2022-03-22T08:40:00Z</dcterms:created>
  <dcterms:modified xsi:type="dcterms:W3CDTF">2026-01-22T08:56:00Z</dcterms:modified>
</cp:coreProperties>
</file>