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eastAsia="Times New Roman" w:cs="Arial"/>
          <w:caps/>
          <w:color w:val="000000"/>
          <w:sz w:val="32"/>
          <w:szCs w:val="32"/>
        </w:rPr>
      </w:pPr>
      <w:r w:rsidRPr="007A6B0B">
        <w:rPr>
          <w:rFonts w:eastAsia="Times New Roman"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6546D4">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eastAsia="Calibri" w:cs="Arial"/>
                <w:szCs w:val="20"/>
              </w:rPr>
            </w:pPr>
            <w:r w:rsidRPr="006546D4">
              <w:rPr>
                <w:rFonts w:eastAsia="Calibri" w:cs="Arial"/>
                <w:b/>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eastAsia="Calibri" w:cs="Arial"/>
                <w:b/>
                <w:szCs w:val="20"/>
              </w:rPr>
            </w:pPr>
            <w:r w:rsidRPr="006546D4">
              <w:rPr>
                <w:rFonts w:eastAsia="Calibri" w:cs="Arial"/>
                <w:b/>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eastAsia="Calibri" w:cs="Arial"/>
                <w:szCs w:val="20"/>
              </w:rPr>
            </w:pPr>
            <w:r w:rsidRPr="006546D4">
              <w:rPr>
                <w:rFonts w:eastAsia="Calibri" w:cs="Arial"/>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eastAsia="Calibri" w:cs="Arial"/>
                <w:szCs w:val="20"/>
              </w:rPr>
            </w:pPr>
            <w:r w:rsidRPr="006546D4">
              <w:rPr>
                <w:rFonts w:eastAsia="Calibri" w:cs="Arial"/>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eastAsia="Calibri" w:cs="Arial"/>
                <w:szCs w:val="20"/>
              </w:rPr>
            </w:pPr>
            <w:r w:rsidRPr="006546D4">
              <w:rPr>
                <w:rFonts w:eastAsia="Calibri" w:cs="Arial"/>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eastAsia="Calibri" w:cs="Arial"/>
                <w:szCs w:val="20"/>
              </w:rPr>
            </w:pPr>
            <w:r w:rsidRPr="006546D4">
              <w:rPr>
                <w:rFonts w:eastAsia="Calibri" w:cs="Arial"/>
                <w:szCs w:val="20"/>
              </w:rPr>
              <w:t>70 89 00 13</w:t>
            </w:r>
          </w:p>
        </w:tc>
      </w:tr>
      <w:tr w:rsidR="006170A3" w:rsidRPr="006546D4" w14:paraId="2EFA7ACB" w14:textId="77777777" w:rsidTr="00B0410B">
        <w:trPr>
          <w:trHeight w:val="340"/>
          <w:jc w:val="center"/>
        </w:trPr>
        <w:tc>
          <w:tcPr>
            <w:tcW w:w="1829" w:type="pct"/>
            <w:shd w:val="clear" w:color="auto" w:fill="D9D9D9"/>
            <w:vAlign w:val="center"/>
          </w:tcPr>
          <w:p w14:paraId="6CBD26B0" w14:textId="77777777" w:rsidR="006170A3" w:rsidRPr="006546D4" w:rsidRDefault="006170A3" w:rsidP="006170A3">
            <w:pPr>
              <w:spacing w:line="276" w:lineRule="auto"/>
              <w:rPr>
                <w:rFonts w:eastAsia="Calibri" w:cs="Arial"/>
                <w:szCs w:val="20"/>
              </w:rPr>
            </w:pPr>
            <w:r w:rsidRPr="006546D4">
              <w:rPr>
                <w:rFonts w:eastAsia="Calibri" w:cs="Arial"/>
                <w:szCs w:val="20"/>
              </w:rPr>
              <w:t>Zastoupen:</w:t>
            </w:r>
          </w:p>
        </w:tc>
        <w:tc>
          <w:tcPr>
            <w:tcW w:w="3171" w:type="pct"/>
            <w:shd w:val="clear" w:color="auto" w:fill="FFFFFF"/>
            <w:vAlign w:val="center"/>
          </w:tcPr>
          <w:p w14:paraId="2F82260D" w14:textId="6FA8BEAF" w:rsidR="006170A3" w:rsidRPr="006546D4" w:rsidRDefault="006170A3" w:rsidP="006170A3">
            <w:pPr>
              <w:spacing w:line="276" w:lineRule="auto"/>
              <w:rPr>
                <w:rFonts w:eastAsia="Calibri" w:cs="Arial"/>
                <w:szCs w:val="20"/>
              </w:rPr>
            </w:pPr>
            <w:r>
              <w:rPr>
                <w:rFonts w:eastAsia="Calibri" w:cs="Arial"/>
                <w:szCs w:val="20"/>
              </w:rPr>
              <w:t>Ing. Davidem Fínou</w:t>
            </w:r>
            <w:r w:rsidRPr="006546D4">
              <w:rPr>
                <w:rFonts w:eastAsia="Calibri" w:cs="Arial"/>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0"/>
          <w:lang w:eastAsia="cs-CZ"/>
        </w:rPr>
      </w:pPr>
      <w:r w:rsidRPr="006546D4">
        <w:rPr>
          <w:rFonts w:eastAsia="Times New Roman" w:cs="Arial"/>
          <w:b/>
          <w:bCs/>
          <w:noProof w:val="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eastAsia="Calibri" w:cs="Arial"/>
                <w:szCs w:val="20"/>
              </w:rPr>
            </w:pPr>
            <w:r w:rsidRPr="006546D4">
              <w:rPr>
                <w:rFonts w:eastAsia="Calibri" w:cs="Arial"/>
                <w:szCs w:val="20"/>
              </w:rPr>
              <w:t xml:space="preserve">Název </w:t>
            </w:r>
            <w:r w:rsidR="001027E1" w:rsidRPr="006546D4">
              <w:rPr>
                <w:rFonts w:eastAsia="Calibri" w:cs="Arial"/>
                <w:szCs w:val="20"/>
              </w:rPr>
              <w:t xml:space="preserve">veřejné </w:t>
            </w:r>
            <w:r w:rsidRPr="006546D4">
              <w:rPr>
                <w:rFonts w:eastAsia="Calibri" w:cs="Arial"/>
                <w:szCs w:val="20"/>
              </w:rPr>
              <w:t>zakázky:</w:t>
            </w:r>
          </w:p>
        </w:tc>
        <w:tc>
          <w:tcPr>
            <w:tcW w:w="3171" w:type="pct"/>
            <w:shd w:val="clear" w:color="auto" w:fill="FFFFFF"/>
            <w:vAlign w:val="center"/>
          </w:tcPr>
          <w:p w14:paraId="381DEA71" w14:textId="1A74AA6C" w:rsidR="00B0410B" w:rsidRPr="00C127EF" w:rsidRDefault="006170A3" w:rsidP="001027E1">
            <w:pPr>
              <w:spacing w:line="276" w:lineRule="auto"/>
              <w:rPr>
                <w:rFonts w:eastAsia="Calibri" w:cs="Arial"/>
                <w:b/>
                <w:szCs w:val="20"/>
              </w:rPr>
            </w:pPr>
            <w:r w:rsidRPr="006170A3">
              <w:rPr>
                <w:rFonts w:eastAsia="Calibri" w:cs="Arial"/>
                <w:b/>
                <w:bCs/>
                <w:szCs w:val="20"/>
              </w:rPr>
              <w:t>Sečení trvalých travních porostů 2026</w:t>
            </w:r>
            <w:r w:rsidR="009176E4">
              <w:rPr>
                <w:rFonts w:eastAsia="Calibri" w:cs="Arial"/>
                <w:b/>
                <w:bCs/>
                <w:szCs w:val="20"/>
              </w:rPr>
              <w:t>-</w:t>
            </w:r>
            <w:r w:rsidRPr="006170A3">
              <w:rPr>
                <w:rFonts w:eastAsia="Calibri" w:cs="Arial"/>
                <w:b/>
                <w:bCs/>
                <w:szCs w:val="20"/>
              </w:rPr>
              <w:t xml:space="preserve">2027, </w:t>
            </w:r>
            <w:r w:rsidR="002A1E70" w:rsidRPr="002A1E70">
              <w:rPr>
                <w:rFonts w:eastAsia="Calibri" w:cs="Arial"/>
                <w:b/>
                <w:bCs/>
                <w:szCs w:val="20"/>
              </w:rPr>
              <w:t>provoz Veselí n. M</w:t>
            </w:r>
            <w:r w:rsidR="002A1E70">
              <w:rPr>
                <w:rFonts w:eastAsia="Calibri" w:cs="Arial"/>
                <w:b/>
                <w:bCs/>
                <w:szCs w:val="20"/>
              </w:rPr>
              <w:t>.</w:t>
            </w:r>
            <w:r w:rsidR="00E06F1C" w:rsidRPr="00E06F1C">
              <w:rPr>
                <w:rFonts w:eastAsia="Calibri" w:cs="Arial"/>
                <w:b/>
                <w:bCs/>
                <w:szCs w:val="20"/>
              </w:rPr>
              <w:t xml:space="preserve">, část </w:t>
            </w:r>
            <w:r w:rsidR="002A1E70" w:rsidRPr="002A1E70">
              <w:rPr>
                <w:rFonts w:eastAsia="Calibri" w:cs="Arial"/>
                <w:b/>
                <w:bCs/>
                <w:szCs w:val="20"/>
              </w:rPr>
              <w:t>Čejkovice</w:t>
            </w:r>
          </w:p>
        </w:tc>
      </w:tr>
      <w:tr w:rsidR="00B0410B" w:rsidRPr="006546D4" w14:paraId="1040A391" w14:textId="77777777" w:rsidTr="00B0410B">
        <w:trPr>
          <w:trHeight w:val="340"/>
          <w:jc w:val="center"/>
        </w:trPr>
        <w:tc>
          <w:tcPr>
            <w:tcW w:w="1829" w:type="pct"/>
            <w:shd w:val="clear" w:color="auto" w:fill="D9D9D9"/>
            <w:vAlign w:val="center"/>
          </w:tcPr>
          <w:p w14:paraId="195FFBFD" w14:textId="77777777" w:rsidR="00B0410B" w:rsidRPr="00937E05" w:rsidRDefault="002625CF" w:rsidP="001027E1">
            <w:pPr>
              <w:spacing w:line="276" w:lineRule="auto"/>
              <w:rPr>
                <w:rFonts w:eastAsia="Calibri" w:cs="Arial"/>
                <w:szCs w:val="20"/>
              </w:rPr>
            </w:pPr>
            <w:r w:rsidRPr="00937E05">
              <w:rPr>
                <w:rFonts w:eastAsia="Calibri" w:cs="Arial"/>
                <w:szCs w:val="20"/>
              </w:rPr>
              <w:t>Kategorie DNS</w:t>
            </w:r>
            <w:r w:rsidR="00B0410B" w:rsidRPr="00937E05">
              <w:rPr>
                <w:rFonts w:eastAsia="Calibri" w:cs="Arial"/>
                <w:szCs w:val="20"/>
              </w:rPr>
              <w:t>:</w:t>
            </w:r>
          </w:p>
        </w:tc>
        <w:tc>
          <w:tcPr>
            <w:tcW w:w="3171" w:type="pct"/>
            <w:shd w:val="clear" w:color="auto" w:fill="FFFFFF"/>
            <w:vAlign w:val="center"/>
          </w:tcPr>
          <w:p w14:paraId="1252DEF9" w14:textId="56AB3D5F" w:rsidR="00B0410B" w:rsidRPr="00937E05" w:rsidRDefault="00E06F1C" w:rsidP="001027E1">
            <w:pPr>
              <w:spacing w:line="276" w:lineRule="auto"/>
              <w:rPr>
                <w:rFonts w:eastAsia="Calibri" w:cs="Arial"/>
                <w:szCs w:val="20"/>
              </w:rPr>
            </w:pPr>
            <w:r w:rsidRPr="00E06F1C">
              <w:rPr>
                <w:rFonts w:eastAsia="Calibri" w:cs="Arial"/>
                <w:szCs w:val="20"/>
              </w:rPr>
              <w:t>2. Lokality na sečení s rozlohou menší než 15 hektarů</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eastAsia="Calibri" w:cs="Arial"/>
                <w:szCs w:val="20"/>
              </w:rPr>
            </w:pPr>
            <w:r w:rsidRPr="006546D4">
              <w:rPr>
                <w:rFonts w:eastAsia="Calibri" w:cs="Arial"/>
                <w:szCs w:val="20"/>
              </w:rPr>
              <w:t xml:space="preserve">Druh </w:t>
            </w:r>
            <w:r w:rsidR="001027E1" w:rsidRPr="006546D4">
              <w:rPr>
                <w:rFonts w:eastAsia="Calibri" w:cs="Arial"/>
                <w:szCs w:val="20"/>
              </w:rPr>
              <w:t>veřejné zakázky</w:t>
            </w:r>
            <w:r w:rsidRPr="006546D4">
              <w:rPr>
                <w:rFonts w:eastAsia="Calibri" w:cs="Arial"/>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eastAsia="Calibri" w:cs="Arial"/>
                <w:szCs w:val="20"/>
              </w:rPr>
            </w:pPr>
            <w:r w:rsidRPr="006546D4">
              <w:rPr>
                <w:rFonts w:eastAsia="Calibri" w:cs="Arial"/>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eastAsia="Calibri" w:cs="Arial"/>
                <w:szCs w:val="20"/>
              </w:rPr>
            </w:pPr>
            <w:r w:rsidRPr="006546D4">
              <w:rPr>
                <w:rFonts w:eastAsia="Calibri" w:cs="Arial"/>
                <w:szCs w:val="20"/>
              </w:rPr>
              <w:t>Adresa veřejné zakázky:</w:t>
            </w:r>
          </w:p>
        </w:tc>
        <w:tc>
          <w:tcPr>
            <w:tcW w:w="3171" w:type="pct"/>
            <w:shd w:val="clear" w:color="auto" w:fill="FFFFFF"/>
            <w:vAlign w:val="center"/>
          </w:tcPr>
          <w:p w14:paraId="0B829439" w14:textId="2230646B" w:rsidR="00B0410B" w:rsidRPr="006546D4" w:rsidRDefault="00CB47AF" w:rsidP="00B0410B">
            <w:pPr>
              <w:spacing w:line="276" w:lineRule="auto"/>
              <w:rPr>
                <w:rFonts w:eastAsia="Calibri" w:cs="Arial"/>
                <w:color w:val="0000FF"/>
                <w:szCs w:val="20"/>
                <w:u w:val="single"/>
                <w:lang w:eastAsia="cs-CZ"/>
              </w:rPr>
            </w:pPr>
            <w:hyperlink r:id="rId8" w:history="1">
              <w:r w:rsidRPr="00982E77">
                <w:rPr>
                  <w:rStyle w:val="Hypertextovodkaz"/>
                  <w:rFonts w:cs="Arial"/>
                  <w:szCs w:val="20"/>
                </w:rPr>
                <w:t>https://zakazky.eagri.cz/contract_display_2134</w:t>
              </w:r>
              <w:r w:rsidRPr="00982E77">
                <w:rPr>
                  <w:rStyle w:val="Hypertextovodkaz"/>
                  <w:rFonts w:cs="Arial"/>
                </w:rPr>
                <w:t>9</w:t>
              </w:r>
              <w:r w:rsidRPr="00982E77">
                <w:rPr>
                  <w:rStyle w:val="Hypertextovodkaz"/>
                  <w:rFonts w:cs="Arial"/>
                  <w:sz w:val="18"/>
                  <w:szCs w:val="20"/>
                </w:rPr>
                <w:t>.</w:t>
              </w:r>
              <w:r w:rsidRPr="00982E77">
                <w:rPr>
                  <w:rStyle w:val="Hypertextovodkaz"/>
                  <w:rFonts w:cs="Arial"/>
                  <w:szCs w:val="20"/>
                </w:rPr>
                <w:t>html</w:t>
              </w:r>
            </w:hyperlink>
            <w:r w:rsidR="00A9419C" w:rsidRPr="006546D4">
              <w:rPr>
                <w:rFonts w:cs="Arial"/>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0"/>
          <w:lang w:eastAsia="cs-CZ"/>
        </w:rPr>
      </w:pPr>
      <w:r w:rsidRPr="006546D4">
        <w:rPr>
          <w:rFonts w:eastAsia="Times New Roman" w:cs="Arial"/>
          <w:b/>
          <w:bCs/>
          <w:noProof w:val="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eastAsia="Calibri" w:cs="Arial"/>
                <w:b/>
                <w:szCs w:val="20"/>
              </w:rPr>
            </w:pPr>
            <w:r w:rsidRPr="006546D4">
              <w:rPr>
                <w:rFonts w:eastAsia="Calibri" w:cs="Arial"/>
                <w:b/>
                <w:szCs w:val="20"/>
              </w:rPr>
              <w:t>Obchodní firma / Název:</w:t>
            </w:r>
          </w:p>
        </w:tc>
        <w:tc>
          <w:tcPr>
            <w:tcW w:w="3171" w:type="pct"/>
            <w:shd w:val="clear" w:color="auto" w:fill="FFFFFF"/>
            <w:vAlign w:val="center"/>
          </w:tcPr>
          <w:p w14:paraId="1221521E" w14:textId="49775BDF" w:rsidR="00B0410B" w:rsidRPr="006546D4" w:rsidRDefault="00B0410B" w:rsidP="00B0410B">
            <w:pPr>
              <w:spacing w:line="276" w:lineRule="auto"/>
              <w:rPr>
                <w:rFonts w:eastAsia="Calibri" w:cs="Arial"/>
                <w:b/>
                <w:szCs w:val="20"/>
              </w:rPr>
            </w:pPr>
            <w:permStart w:id="640819319" w:edGrp="everyone"/>
            <w:r w:rsidRPr="006546D4">
              <w:rPr>
                <w:rFonts w:eastAsia="Calibri" w:cs="Arial"/>
                <w:color w:val="80808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eastAsia="Calibri" w:cs="Arial"/>
                <w:szCs w:val="20"/>
              </w:rPr>
            </w:pPr>
            <w:r w:rsidRPr="006546D4">
              <w:rPr>
                <w:rFonts w:eastAsia="Calibri" w:cs="Arial"/>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eastAsia="Calibri" w:cs="Arial"/>
                <w:szCs w:val="20"/>
              </w:rPr>
            </w:pPr>
            <w:permStart w:id="795809360" w:edGrp="everyone"/>
            <w:r w:rsidRPr="006546D4">
              <w:rPr>
                <w:rFonts w:eastAsia="Calibri" w:cs="Arial"/>
                <w:color w:val="80808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eastAsia="Calibri" w:cs="Arial"/>
                <w:szCs w:val="20"/>
              </w:rPr>
            </w:pPr>
            <w:r w:rsidRPr="006546D4">
              <w:rPr>
                <w:rFonts w:eastAsia="Calibri" w:cs="Arial"/>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eastAsia="Calibri" w:cs="Arial"/>
                <w:szCs w:val="20"/>
              </w:rPr>
            </w:pPr>
            <w:permStart w:id="1221815815" w:edGrp="everyone"/>
            <w:r w:rsidRPr="006546D4">
              <w:rPr>
                <w:rFonts w:eastAsia="Calibri" w:cs="Arial"/>
                <w:color w:val="80808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eastAsia="Calibri" w:cs="Arial"/>
                <w:szCs w:val="20"/>
              </w:rPr>
            </w:pPr>
            <w:r w:rsidRPr="006546D4">
              <w:rPr>
                <w:rFonts w:eastAsia="Calibri" w:cs="Arial"/>
                <w:szCs w:val="20"/>
              </w:rPr>
              <w:t>DIČ:</w:t>
            </w:r>
          </w:p>
        </w:tc>
        <w:tc>
          <w:tcPr>
            <w:tcW w:w="3171" w:type="pct"/>
            <w:shd w:val="clear" w:color="auto" w:fill="FFFFFF"/>
            <w:vAlign w:val="center"/>
          </w:tcPr>
          <w:p w14:paraId="7B9DA9C9" w14:textId="1D58EE6C" w:rsidR="00B0410B" w:rsidRPr="006546D4" w:rsidRDefault="00B0410B" w:rsidP="00B0410B">
            <w:pPr>
              <w:spacing w:line="276" w:lineRule="auto"/>
              <w:rPr>
                <w:rFonts w:eastAsia="Calibri" w:cs="Arial"/>
                <w:szCs w:val="20"/>
              </w:rPr>
            </w:pPr>
            <w:permStart w:id="680790153" w:edGrp="everyone"/>
            <w:r w:rsidRPr="006546D4">
              <w:rPr>
                <w:rFonts w:eastAsia="Calibri" w:cs="Arial"/>
                <w:color w:val="808080"/>
                <w:szCs w:val="20"/>
                <w:highlight w:val="yellow"/>
              </w:rPr>
              <w:t>Uveďte DIČ</w:t>
            </w:r>
            <w:r w:rsidR="008F12D9">
              <w:rPr>
                <w:rFonts w:eastAsia="Calibri" w:cs="Arial"/>
                <w:color w:val="808080"/>
                <w:szCs w:val="20"/>
              </w:rPr>
              <w:t xml:space="preserve"> nebo „nepllátce DPH“</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eastAsia="Calibri" w:cs="Arial"/>
                <w:szCs w:val="20"/>
              </w:rPr>
            </w:pPr>
            <w:r w:rsidRPr="006546D4">
              <w:rPr>
                <w:rFonts w:eastAsia="Calibri" w:cs="Arial"/>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eastAsia="Calibri" w:cs="Arial"/>
                <w:szCs w:val="20"/>
              </w:rPr>
            </w:pPr>
            <w:permStart w:id="17005849" w:edGrp="everyone"/>
            <w:r w:rsidRPr="006546D4">
              <w:rPr>
                <w:rFonts w:eastAsia="Calibri" w:cs="Arial"/>
                <w:color w:val="80808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eastAsia="Calibri" w:cs="Arial"/>
                <w:szCs w:val="20"/>
              </w:rPr>
            </w:pPr>
            <w:r w:rsidRPr="006546D4">
              <w:rPr>
                <w:rFonts w:eastAsia="Calibri" w:cs="Arial"/>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eastAsia="Calibri" w:cs="Arial"/>
                <w:szCs w:val="20"/>
              </w:rPr>
            </w:pPr>
            <w:permStart w:id="152831446" w:edGrp="everyone"/>
            <w:r w:rsidRPr="006546D4">
              <w:rPr>
                <w:rFonts w:eastAsia="Calibri" w:cs="Arial"/>
                <w:color w:val="80808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eastAsia="Calibri" w:cs="Arial"/>
                <w:szCs w:val="20"/>
              </w:rPr>
            </w:pPr>
            <w:r w:rsidRPr="006546D4">
              <w:rPr>
                <w:rFonts w:eastAsia="Calibri" w:cs="Arial"/>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eastAsia="Calibri" w:cs="Arial"/>
                <w:szCs w:val="20"/>
              </w:rPr>
            </w:pPr>
            <w:permStart w:id="84416523" w:edGrp="everyone"/>
            <w:r w:rsidRPr="006546D4">
              <w:rPr>
                <w:rFonts w:eastAsia="Calibri" w:cs="Arial"/>
                <w:color w:val="80808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eastAsia="Calibri" w:cs="Arial"/>
                <w:szCs w:val="20"/>
              </w:rPr>
            </w:pPr>
            <w:r w:rsidRPr="006546D4">
              <w:rPr>
                <w:rFonts w:eastAsia="Calibri" w:cs="Arial"/>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eastAsia="Calibri" w:cs="Arial"/>
                <w:szCs w:val="20"/>
              </w:rPr>
            </w:pPr>
            <w:permStart w:id="1556888244" w:edGrp="everyone"/>
            <w:r w:rsidRPr="006546D4">
              <w:rPr>
                <w:rFonts w:eastAsia="Calibri" w:cs="Arial"/>
                <w:color w:val="80808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14CEF">
        <w:rPr>
          <w:rFonts w:eastAsia="Times New Roman" w:cs="Arial"/>
          <w:b/>
          <w:bCs/>
          <w:noProof w:val="0"/>
          <w:szCs w:val="22"/>
          <w:lang w:eastAsia="cs-CZ"/>
        </w:rPr>
        <w:lastRenderedPageBreak/>
        <w:t>Prohlášení účastníka</w:t>
      </w:r>
    </w:p>
    <w:p w14:paraId="75EC8B5A" w14:textId="77777777" w:rsidR="00B60C67" w:rsidRPr="006546D4" w:rsidRDefault="00465390" w:rsidP="00B60C67">
      <w:pPr>
        <w:spacing w:after="200" w:line="276" w:lineRule="auto"/>
        <w:rPr>
          <w:rFonts w:eastAsia="Times New Roman" w:cs="Arial"/>
          <w:noProof w:val="0"/>
          <w:szCs w:val="20"/>
          <w:lang w:eastAsia="cs-CZ"/>
        </w:rPr>
      </w:pPr>
      <w:r w:rsidRPr="006546D4">
        <w:rPr>
          <w:rFonts w:eastAsia="Times New Roman" w:cs="Arial"/>
          <w:noProof w:val="0"/>
          <w:szCs w:val="20"/>
          <w:lang w:eastAsia="cs-CZ"/>
        </w:rPr>
        <w:t>Ú</w:t>
      </w:r>
      <w:r w:rsidR="00B60C67" w:rsidRPr="006546D4">
        <w:rPr>
          <w:rFonts w:eastAsia="Times New Roman" w:cs="Arial"/>
          <w:noProof w:val="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77777777" w:rsidR="00B60C67" w:rsidRPr="006546D4" w:rsidRDefault="00B60C67" w:rsidP="00E31272">
      <w:pPr>
        <w:spacing w:after="120" w:line="276" w:lineRule="auto"/>
        <w:rPr>
          <w:rFonts w:eastAsia="Times New Roman" w:cs="Arial"/>
          <w:noProof w:val="0"/>
          <w:szCs w:val="20"/>
          <w:lang w:eastAsia="cs-CZ"/>
        </w:rPr>
      </w:pPr>
      <w:r w:rsidRPr="006546D4">
        <w:rPr>
          <w:rFonts w:eastAsia="Times New Roman" w:cs="Arial"/>
          <w:noProof w:val="0"/>
          <w:szCs w:val="20"/>
          <w:lang w:eastAsia="cs-CZ"/>
        </w:rPr>
        <w:t>Účastník čestně prohlašuje, že</w:t>
      </w:r>
    </w:p>
    <w:p w14:paraId="4C754794" w14:textId="77777777" w:rsidR="00016460" w:rsidRPr="006546D4" w:rsidRDefault="00465390" w:rsidP="00E31272">
      <w:pPr>
        <w:numPr>
          <w:ilvl w:val="0"/>
          <w:numId w:val="38"/>
        </w:numPr>
        <w:spacing w:after="120" w:line="276" w:lineRule="auto"/>
        <w:rPr>
          <w:rFonts w:eastAsia="Calibri" w:cs="Arial"/>
          <w:szCs w:val="20"/>
        </w:rPr>
      </w:pPr>
      <w:r w:rsidRPr="006546D4">
        <w:rPr>
          <w:rFonts w:eastAsia="Times New Roman" w:cs="Arial"/>
          <w:noProof w:val="0"/>
          <w:szCs w:val="20"/>
          <w:lang w:eastAsia="cs-CZ"/>
        </w:rPr>
        <w:t>r</w:t>
      </w:r>
      <w:r w:rsidR="00016460" w:rsidRPr="006546D4">
        <w:rPr>
          <w:rFonts w:eastAsia="Times New Roman" w:cs="Arial"/>
          <w:noProof w:val="0"/>
          <w:szCs w:val="20"/>
          <w:lang w:eastAsia="cs-CZ"/>
        </w:rPr>
        <w:t>espektuje veškeré požadavky zadavatele na obchodní podmínky stanovené ve smlouvě o</w:t>
      </w:r>
      <w:r w:rsidR="00E2388E" w:rsidRPr="006546D4">
        <w:rPr>
          <w:rFonts w:eastAsia="Times New Roman" w:cs="Arial"/>
          <w:noProof w:val="0"/>
          <w:szCs w:val="20"/>
          <w:lang w:eastAsia="cs-CZ"/>
        </w:rPr>
        <w:t> </w:t>
      </w:r>
      <w:r w:rsidR="00016460" w:rsidRPr="006546D4">
        <w:rPr>
          <w:rFonts w:eastAsia="Times New Roman" w:cs="Arial"/>
          <w:noProof w:val="0"/>
          <w:szCs w:val="20"/>
          <w:lang w:eastAsia="cs-CZ"/>
        </w:rPr>
        <w:t>dílo;</w:t>
      </w:r>
    </w:p>
    <w:p w14:paraId="4A47E81C" w14:textId="6E8DB7EB" w:rsidR="00EF7100" w:rsidRDefault="00465390" w:rsidP="00E31272">
      <w:pPr>
        <w:numPr>
          <w:ilvl w:val="0"/>
          <w:numId w:val="38"/>
        </w:numPr>
        <w:spacing w:after="120" w:line="276" w:lineRule="auto"/>
        <w:rPr>
          <w:rFonts w:eastAsia="Calibri" w:cs="Arial"/>
          <w:szCs w:val="20"/>
        </w:rPr>
      </w:pPr>
      <w:r w:rsidRPr="006546D4">
        <w:rPr>
          <w:rFonts w:eastAsia="Calibri" w:cs="Arial"/>
          <w:szCs w:val="20"/>
        </w:rPr>
        <w:t>v</w:t>
      </w:r>
      <w:r w:rsidR="00EF7100" w:rsidRPr="006546D4">
        <w:rPr>
          <w:rFonts w:eastAsia="Calibri" w:cs="Arial"/>
          <w:szCs w:val="20"/>
        </w:rPr>
        <w:t xml:space="preserve">ýše uvedená kontaktní osoba je oprávněna k jednání za účastníka v rámci </w:t>
      </w:r>
      <w:r w:rsidR="002A7747">
        <w:rPr>
          <w:rFonts w:eastAsia="Calibri" w:cs="Arial"/>
          <w:szCs w:val="20"/>
        </w:rPr>
        <w:t>dílčí zakázky v DNS</w:t>
      </w:r>
      <w:r w:rsidR="00EF7100" w:rsidRPr="006546D4">
        <w:rPr>
          <w:rFonts w:eastAsia="Calibri" w:cs="Arial"/>
          <w:szCs w:val="20"/>
        </w:rPr>
        <w:t>;</w:t>
      </w:r>
    </w:p>
    <w:p w14:paraId="117DA2FC" w14:textId="581E42F2" w:rsidR="002A7747" w:rsidRPr="006546D4" w:rsidRDefault="002A7747" w:rsidP="00E31272">
      <w:pPr>
        <w:numPr>
          <w:ilvl w:val="0"/>
          <w:numId w:val="38"/>
        </w:numPr>
        <w:spacing w:after="120" w:line="276" w:lineRule="auto"/>
        <w:rPr>
          <w:rFonts w:eastAsia="Calibri" w:cs="Arial"/>
          <w:szCs w:val="20"/>
        </w:rPr>
      </w:pPr>
      <w:r w:rsidRPr="00C85129">
        <w:rPr>
          <w:rFonts w:eastAsia="Calibri" w:cs="Arial"/>
          <w:b/>
          <w:szCs w:val="20"/>
        </w:rPr>
        <w:t>se nezměnila jeho kvalifikace, na základě které byla jeho žádost do DNS zařazena</w:t>
      </w:r>
      <w:r w:rsidR="00296C0D">
        <w:rPr>
          <w:rFonts w:eastAsia="Calibri" w:cs="Arial"/>
          <w:b/>
          <w:szCs w:val="20"/>
        </w:rPr>
        <w:t xml:space="preserve">. </w:t>
      </w:r>
      <w:r w:rsidR="00296C0D">
        <w:rPr>
          <w:rFonts w:eastAsia="Calibri" w:cs="Arial"/>
          <w:szCs w:val="20"/>
        </w:rPr>
        <w:t xml:space="preserve"> Pokud se kvalifikace změnila, dokládá účastník </w:t>
      </w:r>
      <w:r w:rsidR="00296C0D" w:rsidRPr="00296C0D">
        <w:rPr>
          <w:rFonts w:eastAsia="Calibri" w:cs="Arial"/>
          <w:szCs w:val="20"/>
        </w:rPr>
        <w:t>doklady, v nichž se změnily rozhodné údaje</w:t>
      </w:r>
      <w:r w:rsidR="00296C0D">
        <w:rPr>
          <w:rFonts w:eastAsia="Calibri" w:cs="Arial"/>
          <w:szCs w:val="20"/>
        </w:rPr>
        <w:t>.</w:t>
      </w:r>
    </w:p>
    <w:p w14:paraId="43A050DD" w14:textId="5A0FCCB9" w:rsidR="00EF7100" w:rsidRPr="006546D4" w:rsidRDefault="00465390" w:rsidP="00E31272">
      <w:pPr>
        <w:numPr>
          <w:ilvl w:val="0"/>
          <w:numId w:val="38"/>
        </w:numPr>
        <w:spacing w:after="120" w:line="276" w:lineRule="auto"/>
        <w:rPr>
          <w:rFonts w:eastAsia="Calibri" w:cs="Arial"/>
          <w:szCs w:val="20"/>
        </w:rPr>
      </w:pPr>
      <w:r w:rsidRPr="006546D4">
        <w:rPr>
          <w:rFonts w:eastAsia="Calibri" w:cs="Arial"/>
          <w:szCs w:val="20"/>
        </w:rPr>
        <w:t>p</w:t>
      </w:r>
      <w:r w:rsidR="00EF7100" w:rsidRPr="006546D4">
        <w:rPr>
          <w:rFonts w:eastAsia="Calibri" w:cs="Arial"/>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eastAsia="Calibri" w:cs="Arial"/>
          <w:szCs w:val="20"/>
        </w:rPr>
        <w:t>u</w:t>
      </w:r>
      <w:r w:rsidR="00EF7100" w:rsidRPr="006546D4">
        <w:rPr>
          <w:rFonts w:eastAsia="Calibri" w:cs="Arial"/>
          <w:szCs w:val="20"/>
        </w:rPr>
        <w:t>držitelnost či možnosti cirkulární ekonomiky, a pokud je to možné a vhodné</w:t>
      </w:r>
      <w:r w:rsidR="00A46E17" w:rsidRPr="006546D4">
        <w:rPr>
          <w:rFonts w:eastAsia="Calibri" w:cs="Arial"/>
          <w:szCs w:val="20"/>
        </w:rPr>
        <w:t>,</w:t>
      </w:r>
      <w:r w:rsidR="00EF7100" w:rsidRPr="006546D4">
        <w:rPr>
          <w:rFonts w:eastAsia="Calibri" w:cs="Arial"/>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rPr>
          <w:rFonts w:eastAsia="Calibri" w:cs="Arial"/>
          <w:szCs w:val="20"/>
        </w:rPr>
      </w:pPr>
      <w:r w:rsidRPr="006546D4">
        <w:rPr>
          <w:rFonts w:eastAsia="Calibri" w:cs="Arial"/>
          <w:szCs w:val="20"/>
        </w:rPr>
        <w:t>n</w:t>
      </w:r>
      <w:r w:rsidR="00016460" w:rsidRPr="006546D4">
        <w:rPr>
          <w:rFonts w:eastAsia="Calibri" w:cs="Arial"/>
          <w:szCs w:val="20"/>
        </w:rPr>
        <w:t xml:space="preserve">ení </w:t>
      </w:r>
      <w:r w:rsidR="00937E05">
        <w:rPr>
          <w:rFonts w:eastAsia="Calibri" w:cs="Arial"/>
          <w:szCs w:val="20"/>
        </w:rPr>
        <w:t xml:space="preserve">on sám, ani </w:t>
      </w:r>
      <w:r w:rsidR="00016460" w:rsidRPr="006546D4">
        <w:rPr>
          <w:rFonts w:eastAsia="Calibri" w:cs="Arial"/>
          <w:szCs w:val="20"/>
        </w:rPr>
        <w:t>jeho poddodavatel, prostřednictvím které prokazuje kvalifikaci</w:t>
      </w:r>
      <w:r w:rsidR="00454AA8" w:rsidRPr="006546D4">
        <w:rPr>
          <w:rFonts w:eastAsia="Calibri" w:cs="Arial"/>
          <w:szCs w:val="20"/>
        </w:rPr>
        <w:t>,</w:t>
      </w:r>
      <w:r w:rsidR="00016460" w:rsidRPr="006546D4">
        <w:rPr>
          <w:rFonts w:eastAsia="Calibri" w:cs="Arial"/>
          <w:szCs w:val="20"/>
        </w:rPr>
        <w:t xml:space="preserve"> nebo dodavatel, se kterým podává společnou nabídku, obchodní společností, ve které veřejný funkcionář uvedený v § 2 odst. 1 písm. c) zákona </w:t>
      </w:r>
      <w:r w:rsidR="00454AA8" w:rsidRPr="006546D4">
        <w:rPr>
          <w:rFonts w:eastAsia="Calibri" w:cs="Arial"/>
          <w:szCs w:val="20"/>
        </w:rPr>
        <w:t>ZSZ</w:t>
      </w:r>
      <w:r w:rsidR="00016460" w:rsidRPr="006546D4">
        <w:rPr>
          <w:rFonts w:eastAsia="Calibri" w:cs="Arial"/>
          <w:szCs w:val="20"/>
        </w:rPr>
        <w:t xml:space="preserve"> nebo jím ovládaná osoba vlastní podíl představující alespoň 25 % účasti společníka v obchodní společnosti;</w:t>
      </w:r>
    </w:p>
    <w:p w14:paraId="726C5AD2" w14:textId="77777777" w:rsidR="00465390" w:rsidRDefault="00465390" w:rsidP="00E31272">
      <w:pPr>
        <w:numPr>
          <w:ilvl w:val="0"/>
          <w:numId w:val="38"/>
        </w:numPr>
        <w:spacing w:after="120" w:line="276" w:lineRule="auto"/>
        <w:rPr>
          <w:rFonts w:eastAsia="Calibri" w:cs="Arial"/>
          <w:szCs w:val="20"/>
        </w:rPr>
      </w:pPr>
      <w:r w:rsidRPr="006546D4">
        <w:rPr>
          <w:rFonts w:eastAsia="Calibri" w:cs="Arial"/>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rPr>
          <w:rFonts w:eastAsia="Calibri" w:cs="Arial"/>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outlineLvl w:val="0"/>
        <w:rPr>
          <w:rFonts w:eastAsia="Times New Roman" w:cs="Arial"/>
          <w:b/>
          <w:bCs/>
          <w:noProof w:val="0"/>
          <w:szCs w:val="22"/>
          <w:lang w:eastAsia="cs-CZ"/>
        </w:rPr>
      </w:pPr>
      <w:r w:rsidRPr="00214CEF">
        <w:rPr>
          <w:rFonts w:eastAsia="Times New Roman" w:cs="Arial"/>
          <w:b/>
          <w:bCs/>
          <w:noProof w:val="0"/>
          <w:szCs w:val="22"/>
          <w:lang w:eastAsia="cs-CZ"/>
        </w:rPr>
        <w:t>Údaje pro hodnocení</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5953"/>
      </w:tblGrid>
      <w:tr w:rsidR="00B0410B" w:rsidRPr="007A6B0B" w14:paraId="5477E025" w14:textId="77777777" w:rsidTr="00D20E53">
        <w:trPr>
          <w:trHeight w:val="340"/>
          <w:jc w:val="center"/>
        </w:trPr>
        <w:tc>
          <w:tcPr>
            <w:tcW w:w="9070" w:type="dxa"/>
            <w:gridSpan w:val="2"/>
            <w:vAlign w:val="center"/>
          </w:tcPr>
          <w:p w14:paraId="21083F7A" w14:textId="15C31102" w:rsidR="00B0410B" w:rsidRPr="006546D4" w:rsidRDefault="00B0410B" w:rsidP="00B0410B">
            <w:pPr>
              <w:spacing w:line="276" w:lineRule="auto"/>
              <w:rPr>
                <w:rFonts w:eastAsia="Calibri" w:cs="Arial"/>
                <w:b/>
                <w:szCs w:val="22"/>
              </w:rPr>
            </w:pPr>
            <w:r w:rsidRPr="006546D4">
              <w:rPr>
                <w:rFonts w:eastAsia="Calibri" w:cs="Arial"/>
                <w:b/>
                <w:szCs w:val="22"/>
              </w:rPr>
              <w:t xml:space="preserve">Kritérium hodnocení: </w:t>
            </w:r>
            <w:r w:rsidR="006D33E8">
              <w:rPr>
                <w:rFonts w:eastAsia="Calibri" w:cs="Arial"/>
                <w:b/>
                <w:szCs w:val="22"/>
              </w:rPr>
              <w:t>nejnižší</w:t>
            </w:r>
            <w:r w:rsidRPr="006546D4">
              <w:rPr>
                <w:rFonts w:eastAsia="Calibri" w:cs="Arial"/>
                <w:b/>
                <w:szCs w:val="22"/>
              </w:rPr>
              <w:t xml:space="preserve"> nabídková cena </w:t>
            </w:r>
          </w:p>
        </w:tc>
      </w:tr>
      <w:tr w:rsidR="00B0410B" w:rsidRPr="007A6B0B" w14:paraId="1015993D" w14:textId="77777777" w:rsidTr="00DB49FF">
        <w:trPr>
          <w:trHeight w:val="648"/>
          <w:jc w:val="center"/>
        </w:trPr>
        <w:tc>
          <w:tcPr>
            <w:tcW w:w="3117" w:type="dxa"/>
            <w:vAlign w:val="center"/>
          </w:tcPr>
          <w:p w14:paraId="15DEC775" w14:textId="77777777" w:rsidR="00B0410B" w:rsidRPr="006D33E8" w:rsidRDefault="00B0410B" w:rsidP="00B0410B">
            <w:pPr>
              <w:spacing w:line="276" w:lineRule="auto"/>
              <w:rPr>
                <w:rFonts w:eastAsia="Calibri" w:cs="Arial"/>
                <w:bCs/>
                <w:szCs w:val="20"/>
              </w:rPr>
            </w:pPr>
            <w:r w:rsidRPr="006D33E8">
              <w:rPr>
                <w:rFonts w:eastAsia="Calibri" w:cs="Arial"/>
                <w:szCs w:val="20"/>
              </w:rPr>
              <w:t>Cena celkem bez DPH:</w:t>
            </w:r>
          </w:p>
        </w:tc>
        <w:tc>
          <w:tcPr>
            <w:tcW w:w="5953" w:type="dxa"/>
            <w:vAlign w:val="center"/>
          </w:tcPr>
          <w:p w14:paraId="1E968914" w14:textId="0A9DA802" w:rsidR="00B0410B" w:rsidRPr="007C7806" w:rsidRDefault="00B0410B" w:rsidP="00B0410B">
            <w:pPr>
              <w:spacing w:line="276" w:lineRule="auto"/>
              <w:rPr>
                <w:rFonts w:eastAsia="Calibri" w:cs="Arial"/>
                <w:b/>
                <w:bCs/>
                <w:sz w:val="22"/>
                <w:szCs w:val="22"/>
              </w:rPr>
            </w:pPr>
            <w:permStart w:id="296171763" w:edGrp="everyone"/>
            <w:r w:rsidRPr="007C7806">
              <w:rPr>
                <w:rFonts w:eastAsia="Calibri" w:cs="Arial"/>
                <w:b/>
                <w:sz w:val="22"/>
                <w:szCs w:val="22"/>
                <w:highlight w:val="yellow"/>
              </w:rPr>
              <w:t xml:space="preserve">Uveďte cenu bez DPH </w:t>
            </w:r>
            <w:permEnd w:id="296171763"/>
            <w:r w:rsidRPr="007C7806">
              <w:rPr>
                <w:rFonts w:eastAsia="Calibri" w:cs="Arial"/>
                <w:b/>
                <w:sz w:val="22"/>
                <w:szCs w:val="22"/>
              </w:rPr>
              <w:t>Kč</w:t>
            </w:r>
          </w:p>
        </w:tc>
      </w:tr>
    </w:tbl>
    <w:p w14:paraId="27A46BE3" w14:textId="77777777" w:rsidR="00A9419C" w:rsidRDefault="00A9419C" w:rsidP="00A9419C">
      <w:pPr>
        <w:rPr>
          <w:rFonts w:eastAsia="Calibri" w:cs="Arial"/>
          <w:szCs w:val="20"/>
          <w:lang w:eastAsia="cs-CZ"/>
        </w:rPr>
      </w:pPr>
    </w:p>
    <w:p w14:paraId="69CBBC2D" w14:textId="77777777" w:rsidR="0058107B" w:rsidRPr="006546D4" w:rsidRDefault="0058107B" w:rsidP="00A9419C">
      <w:pPr>
        <w:rPr>
          <w:rFonts w:eastAsia="Calibri" w:cs="Arial"/>
          <w:szCs w:val="20"/>
          <w:lang w:eastAsia="cs-CZ"/>
        </w:rPr>
      </w:pPr>
    </w:p>
    <w:p w14:paraId="47FF0CF3" w14:textId="06B57AC8" w:rsidR="00C52F7F" w:rsidRPr="006546D4" w:rsidRDefault="00A9419C" w:rsidP="002724AE">
      <w:pPr>
        <w:rPr>
          <w:rFonts w:cs="Arial"/>
          <w:b/>
          <w:szCs w:val="20"/>
        </w:rPr>
      </w:pPr>
      <w:r w:rsidRPr="006546D4">
        <w:rPr>
          <w:rFonts w:cs="Arial"/>
          <w:b/>
          <w:szCs w:val="20"/>
        </w:rPr>
        <w:t xml:space="preserve">Za </w:t>
      </w:r>
      <w:r w:rsidR="0045336B">
        <w:rPr>
          <w:rFonts w:cs="Arial"/>
          <w:b/>
          <w:szCs w:val="20"/>
        </w:rPr>
        <w:t>d</w:t>
      </w:r>
      <w:r w:rsidRPr="006546D4">
        <w:rPr>
          <w:rFonts w:cs="Arial"/>
          <w:b/>
          <w:szCs w:val="20"/>
        </w:rPr>
        <w:t>odavatele:</w:t>
      </w:r>
    </w:p>
    <w:p w14:paraId="1EA090C2" w14:textId="77777777" w:rsidR="00061E9E" w:rsidRPr="006546D4" w:rsidRDefault="00061E9E" w:rsidP="002724AE">
      <w:pPr>
        <w:rPr>
          <w:rFonts w:cs="Arial"/>
          <w:b/>
          <w:szCs w:val="20"/>
        </w:rPr>
      </w:pPr>
    </w:p>
    <w:p w14:paraId="10DE2B16" w14:textId="77777777" w:rsidR="00061E9E" w:rsidRPr="006546D4" w:rsidRDefault="00061E9E" w:rsidP="002724AE">
      <w:pPr>
        <w:rPr>
          <w:rFonts w:cs="Arial"/>
          <w:b/>
          <w:szCs w:val="20"/>
        </w:rPr>
      </w:pPr>
    </w:p>
    <w:p w14:paraId="36279ED8" w14:textId="72113F5C" w:rsidR="00061E9E" w:rsidRPr="006546D4" w:rsidRDefault="00061E9E" w:rsidP="002724AE">
      <w:pPr>
        <w:rPr>
          <w:rFonts w:eastAsia="Calibri" w:cs="Arial"/>
          <w:szCs w:val="20"/>
          <w:lang w:eastAsia="cs-CZ"/>
        </w:rPr>
      </w:pPr>
      <w:r w:rsidRPr="006546D4">
        <w:rPr>
          <w:rFonts w:cs="Arial"/>
          <w:szCs w:val="20"/>
        </w:rPr>
        <w:t xml:space="preserve">V </w:t>
      </w:r>
      <w:permStart w:id="852842416" w:edGrp="everyone"/>
      <w:r w:rsidRPr="006546D4">
        <w:rPr>
          <w:rFonts w:cs="Arial"/>
          <w:szCs w:val="20"/>
        </w:rPr>
        <w:t>………………………… dne:</w:t>
      </w:r>
    </w:p>
    <w:permEnd w:id="852842416"/>
    <w:p w14:paraId="2905929F" w14:textId="77777777" w:rsidR="00061E9E" w:rsidRPr="006546D4" w:rsidRDefault="00061E9E" w:rsidP="002724AE">
      <w:pPr>
        <w:rPr>
          <w:rFonts w:eastAsia="Calibri" w:cs="Arial"/>
          <w:szCs w:val="20"/>
          <w:lang w:eastAsia="cs-CZ"/>
        </w:rPr>
      </w:pPr>
    </w:p>
    <w:p w14:paraId="55D6A28B" w14:textId="77777777" w:rsidR="00A9419C" w:rsidRPr="006546D4" w:rsidRDefault="00A9419C" w:rsidP="002724AE">
      <w:pPr>
        <w:rPr>
          <w:rFonts w:eastAsia="Calibri" w:cs="Arial"/>
          <w:szCs w:val="20"/>
          <w:lang w:eastAsia="cs-CZ"/>
        </w:rPr>
      </w:pPr>
    </w:p>
    <w:p w14:paraId="2626A4F6" w14:textId="77777777" w:rsidR="00A9419C" w:rsidRPr="006546D4" w:rsidRDefault="00A9419C" w:rsidP="002724AE">
      <w:pPr>
        <w:tabs>
          <w:tab w:val="center" w:pos="6237"/>
        </w:tabs>
        <w:rPr>
          <w:rFonts w:eastAsia="Calibri" w:cs="Arial"/>
          <w:szCs w:val="20"/>
          <w:lang w:eastAsia="cs-CZ"/>
        </w:rPr>
      </w:pPr>
      <w:r w:rsidRPr="006546D4">
        <w:rPr>
          <w:rFonts w:eastAsia="Calibri" w:cs="Arial"/>
          <w:szCs w:val="20"/>
          <w:lang w:eastAsia="cs-CZ"/>
        </w:rPr>
        <w:t xml:space="preserve">                                                                                        ………………………………………</w:t>
      </w:r>
    </w:p>
    <w:p w14:paraId="33932B83" w14:textId="77777777" w:rsidR="00A9419C" w:rsidRPr="006546D4" w:rsidRDefault="00A9419C" w:rsidP="002724AE">
      <w:pPr>
        <w:tabs>
          <w:tab w:val="center" w:pos="6237"/>
        </w:tabs>
        <w:rPr>
          <w:rFonts w:eastAsia="Calibri" w:cs="Arial"/>
          <w:szCs w:val="20"/>
          <w:lang w:eastAsia="cs-CZ"/>
        </w:rPr>
      </w:pPr>
      <w:r w:rsidRPr="006546D4">
        <w:rPr>
          <w:rFonts w:eastAsia="Calibri" w:cs="Arial"/>
          <w:szCs w:val="20"/>
          <w:lang w:eastAsia="cs-CZ"/>
        </w:rPr>
        <w:tab/>
      </w:r>
      <w:permStart w:id="993092218" w:edGrp="everyone"/>
      <w:r w:rsidRPr="006546D4">
        <w:rPr>
          <w:rFonts w:cs="Arial"/>
          <w:szCs w:val="20"/>
          <w:highlight w:val="yellow"/>
        </w:rPr>
        <w:t>obchodní firma</w:t>
      </w:r>
      <w:permEnd w:id="993092218"/>
    </w:p>
    <w:p w14:paraId="2FF918A2" w14:textId="77777777" w:rsidR="001F3F68" w:rsidRPr="007A6B0B" w:rsidRDefault="00A9419C" w:rsidP="0058107B">
      <w:pPr>
        <w:tabs>
          <w:tab w:val="center" w:pos="6237"/>
        </w:tabs>
        <w:rPr>
          <w:rFonts w:cs="Arial"/>
          <w:szCs w:val="20"/>
        </w:rPr>
      </w:pPr>
      <w:r w:rsidRPr="006546D4">
        <w:rPr>
          <w:rFonts w:eastAsia="Calibri" w:cs="Arial"/>
          <w:szCs w:val="20"/>
          <w:lang w:eastAsia="cs-CZ"/>
        </w:rPr>
        <w:t xml:space="preserve">                                                                                                      </w:t>
      </w:r>
      <w:permStart w:id="867436641" w:edGrp="everyone"/>
      <w:r w:rsidRPr="006546D4">
        <w:rPr>
          <w:rFonts w:eastAsia="Calibri" w:cs="Arial"/>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3847F" w14:textId="77777777" w:rsidR="00813D17" w:rsidRDefault="00813D17" w:rsidP="008203F3">
      <w:r>
        <w:separator/>
      </w:r>
    </w:p>
  </w:endnote>
  <w:endnote w:type="continuationSeparator" w:id="0">
    <w:p w14:paraId="746B0E21" w14:textId="77777777" w:rsidR="00813D17" w:rsidRDefault="00813D17"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9042B" w14:textId="77777777" w:rsidR="00813D17" w:rsidRDefault="00813D17" w:rsidP="008203F3">
      <w:r>
        <w:separator/>
      </w:r>
    </w:p>
  </w:footnote>
  <w:footnote w:type="continuationSeparator" w:id="0">
    <w:p w14:paraId="4B44E7BC" w14:textId="77777777" w:rsidR="00813D17" w:rsidRDefault="00813D17"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05A88F90" w:rsidR="009D07B4" w:rsidRPr="00966D0B" w:rsidRDefault="00113D51" w:rsidP="00966D0B">
    <w:pPr>
      <w:pStyle w:val="Zhlav"/>
      <w:jc w:val="right"/>
      <w:rPr>
        <w:b/>
        <w:bCs/>
        <w:i/>
        <w:iCs/>
        <w:sz w:val="22"/>
        <w:szCs w:val="28"/>
      </w:rPr>
    </w:pPr>
    <w:r w:rsidRPr="00966D0B">
      <w:rPr>
        <w:b/>
        <w:bCs/>
        <w:i/>
        <w:iCs/>
        <w:sz w:val="22"/>
        <w:szCs w:val="28"/>
        <w:lang w:eastAsia="cs-CZ"/>
      </w:rPr>
      <w:drawing>
        <wp:anchor distT="0" distB="0" distL="114300" distR="114300" simplePos="0" relativeHeight="251658240" behindDoc="1" locked="0" layoutInCell="1" allowOverlap="1" wp14:anchorId="1A21C487" wp14:editId="1D59D5C8">
          <wp:simplePos x="0" y="0"/>
          <wp:positionH relativeFrom="column">
            <wp:posOffset>3810</wp:posOffset>
          </wp:positionH>
          <wp:positionV relativeFrom="paragraph">
            <wp:posOffset>2540</wp:posOffset>
          </wp:positionV>
          <wp:extent cx="925200" cy="932400"/>
          <wp:effectExtent l="0" t="0" r="8255" b="1270"/>
          <wp:wrapTight wrapText="bothSides">
            <wp:wrapPolygon edited="0">
              <wp:start x="0" y="0"/>
              <wp:lineTo x="0" y="21188"/>
              <wp:lineTo x="21348" y="21188"/>
              <wp:lineTo x="21348" y="0"/>
              <wp:lineTo x="0" y="0"/>
            </wp:wrapPolygon>
          </wp:wrapTight>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52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6D0B" w:rsidRPr="00966D0B">
      <w:rPr>
        <w:b/>
        <w:bCs/>
        <w:i/>
        <w:iCs/>
        <w:sz w:val="22"/>
        <w:szCs w:val="28"/>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819228915">
    <w:abstractNumId w:val="16"/>
  </w:num>
  <w:num w:numId="2" w16cid:durableId="1937782547">
    <w:abstractNumId w:val="29"/>
  </w:num>
  <w:num w:numId="3" w16cid:durableId="2123257682">
    <w:abstractNumId w:val="8"/>
  </w:num>
  <w:num w:numId="4" w16cid:durableId="701244615">
    <w:abstractNumId w:val="33"/>
  </w:num>
  <w:num w:numId="5" w16cid:durableId="1839923973">
    <w:abstractNumId w:val="32"/>
  </w:num>
  <w:num w:numId="6" w16cid:durableId="932474019">
    <w:abstractNumId w:val="0"/>
  </w:num>
  <w:num w:numId="7" w16cid:durableId="78987513">
    <w:abstractNumId w:val="11"/>
  </w:num>
  <w:num w:numId="8" w16cid:durableId="289018757">
    <w:abstractNumId w:val="24"/>
  </w:num>
  <w:num w:numId="9" w16cid:durableId="1805544541">
    <w:abstractNumId w:val="9"/>
  </w:num>
  <w:num w:numId="10" w16cid:durableId="2129733614">
    <w:abstractNumId w:val="28"/>
  </w:num>
  <w:num w:numId="11" w16cid:durableId="992105551">
    <w:abstractNumId w:val="14"/>
  </w:num>
  <w:num w:numId="12" w16cid:durableId="957295587">
    <w:abstractNumId w:val="1"/>
  </w:num>
  <w:num w:numId="13" w16cid:durableId="202519930">
    <w:abstractNumId w:val="12"/>
  </w:num>
  <w:num w:numId="14" w16cid:durableId="274362609">
    <w:abstractNumId w:val="30"/>
  </w:num>
  <w:num w:numId="15" w16cid:durableId="289166406">
    <w:abstractNumId w:val="25"/>
  </w:num>
  <w:num w:numId="16" w16cid:durableId="119788651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54441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9937447">
    <w:abstractNumId w:val="32"/>
  </w:num>
  <w:num w:numId="19" w16cid:durableId="184878827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599536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3855234">
    <w:abstractNumId w:val="7"/>
  </w:num>
  <w:num w:numId="22" w16cid:durableId="930625521">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6273190">
    <w:abstractNumId w:val="31"/>
  </w:num>
  <w:num w:numId="24" w16cid:durableId="16401871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43247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496532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4204287">
    <w:abstractNumId w:val="18"/>
  </w:num>
  <w:num w:numId="28" w16cid:durableId="1984119284">
    <w:abstractNumId w:val="2"/>
  </w:num>
  <w:num w:numId="29" w16cid:durableId="1180243716">
    <w:abstractNumId w:val="15"/>
  </w:num>
  <w:num w:numId="30" w16cid:durableId="1611621538">
    <w:abstractNumId w:val="21"/>
  </w:num>
  <w:num w:numId="31" w16cid:durableId="25952576">
    <w:abstractNumId w:val="15"/>
    <w:lvlOverride w:ilvl="0">
      <w:startOverride w:val="1"/>
    </w:lvlOverride>
    <w:lvlOverride w:ilvl="1"/>
    <w:lvlOverride w:ilvl="2"/>
    <w:lvlOverride w:ilvl="3"/>
    <w:lvlOverride w:ilvl="4"/>
    <w:lvlOverride w:ilvl="5"/>
    <w:lvlOverride w:ilvl="6"/>
    <w:lvlOverride w:ilvl="7"/>
    <w:lvlOverride w:ilvl="8"/>
  </w:num>
  <w:num w:numId="32" w16cid:durableId="830827731">
    <w:abstractNumId w:val="4"/>
  </w:num>
  <w:num w:numId="33" w16cid:durableId="967785015">
    <w:abstractNumId w:val="10"/>
  </w:num>
  <w:num w:numId="34" w16cid:durableId="740492185">
    <w:abstractNumId w:val="3"/>
  </w:num>
  <w:num w:numId="35" w16cid:durableId="1176461817">
    <w:abstractNumId w:val="26"/>
  </w:num>
  <w:num w:numId="36" w16cid:durableId="3214696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1489591">
    <w:abstractNumId w:val="23"/>
  </w:num>
  <w:num w:numId="38" w16cid:durableId="876159967">
    <w:abstractNumId w:val="22"/>
  </w:num>
  <w:num w:numId="39" w16cid:durableId="137496641">
    <w:abstractNumId w:val="19"/>
  </w:num>
  <w:num w:numId="40" w16cid:durableId="1605266955">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cTLufWAmtqqHcBabaG5gxMSldnhRjyJYslj8aMMG9GW22uVRP2J8RZINLMMVo0mo81oSuXyqF2PtCOHc86iMMQ==" w:salt="pGAf7HNNz8dVwDQPtyqbr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7492"/>
    <w:rsid w:val="000E76D0"/>
    <w:rsid w:val="000F34E7"/>
    <w:rsid w:val="000F4374"/>
    <w:rsid w:val="000F4825"/>
    <w:rsid w:val="00101F2F"/>
    <w:rsid w:val="001027E1"/>
    <w:rsid w:val="00102C1C"/>
    <w:rsid w:val="0010465B"/>
    <w:rsid w:val="00105360"/>
    <w:rsid w:val="001068D4"/>
    <w:rsid w:val="0010712F"/>
    <w:rsid w:val="00107722"/>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76C2D"/>
    <w:rsid w:val="002861D8"/>
    <w:rsid w:val="00287718"/>
    <w:rsid w:val="00290F91"/>
    <w:rsid w:val="00292894"/>
    <w:rsid w:val="00292968"/>
    <w:rsid w:val="00293567"/>
    <w:rsid w:val="00296C0D"/>
    <w:rsid w:val="00297BDD"/>
    <w:rsid w:val="002A0C86"/>
    <w:rsid w:val="002A11B9"/>
    <w:rsid w:val="002A1E70"/>
    <w:rsid w:val="002A4FB1"/>
    <w:rsid w:val="002A688E"/>
    <w:rsid w:val="002A6D7D"/>
    <w:rsid w:val="002A7747"/>
    <w:rsid w:val="002B0175"/>
    <w:rsid w:val="002B08D7"/>
    <w:rsid w:val="002B1C56"/>
    <w:rsid w:val="002B292C"/>
    <w:rsid w:val="002B35E9"/>
    <w:rsid w:val="002B387A"/>
    <w:rsid w:val="002B446C"/>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2331"/>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375E"/>
    <w:rsid w:val="00404CBF"/>
    <w:rsid w:val="00412A28"/>
    <w:rsid w:val="00416FF3"/>
    <w:rsid w:val="004173EA"/>
    <w:rsid w:val="00424A12"/>
    <w:rsid w:val="00424F25"/>
    <w:rsid w:val="00436FC4"/>
    <w:rsid w:val="00437D03"/>
    <w:rsid w:val="00440851"/>
    <w:rsid w:val="00442892"/>
    <w:rsid w:val="00442B4F"/>
    <w:rsid w:val="0044422E"/>
    <w:rsid w:val="00445BD8"/>
    <w:rsid w:val="00451CCB"/>
    <w:rsid w:val="00452692"/>
    <w:rsid w:val="0045336B"/>
    <w:rsid w:val="00454AA8"/>
    <w:rsid w:val="00455200"/>
    <w:rsid w:val="00456BC7"/>
    <w:rsid w:val="00457205"/>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1B30"/>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F2A"/>
    <w:rsid w:val="004F461B"/>
    <w:rsid w:val="004F5106"/>
    <w:rsid w:val="004F5425"/>
    <w:rsid w:val="004F5D34"/>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2EEE"/>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170A3"/>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2197"/>
    <w:rsid w:val="006546D4"/>
    <w:rsid w:val="00656CA8"/>
    <w:rsid w:val="00656F67"/>
    <w:rsid w:val="00657832"/>
    <w:rsid w:val="00661705"/>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33E8"/>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19"/>
    <w:rsid w:val="007B519E"/>
    <w:rsid w:val="007C5BAB"/>
    <w:rsid w:val="007C7806"/>
    <w:rsid w:val="007C7BA0"/>
    <w:rsid w:val="007D0454"/>
    <w:rsid w:val="007D1392"/>
    <w:rsid w:val="007D4005"/>
    <w:rsid w:val="007D44A0"/>
    <w:rsid w:val="007D4D9F"/>
    <w:rsid w:val="007D68D7"/>
    <w:rsid w:val="007E0103"/>
    <w:rsid w:val="007E0A8C"/>
    <w:rsid w:val="007E2B8C"/>
    <w:rsid w:val="007E74F4"/>
    <w:rsid w:val="007F301A"/>
    <w:rsid w:val="007F5854"/>
    <w:rsid w:val="007F6856"/>
    <w:rsid w:val="007F7342"/>
    <w:rsid w:val="007F7BAB"/>
    <w:rsid w:val="008000EC"/>
    <w:rsid w:val="0080055C"/>
    <w:rsid w:val="00801F7D"/>
    <w:rsid w:val="00802D46"/>
    <w:rsid w:val="008044BF"/>
    <w:rsid w:val="00805BEF"/>
    <w:rsid w:val="00805C7C"/>
    <w:rsid w:val="00810AAB"/>
    <w:rsid w:val="008125C8"/>
    <w:rsid w:val="008128DE"/>
    <w:rsid w:val="00813D17"/>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2D9"/>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176E4"/>
    <w:rsid w:val="00920EB4"/>
    <w:rsid w:val="00921F0E"/>
    <w:rsid w:val="0092218D"/>
    <w:rsid w:val="009236AB"/>
    <w:rsid w:val="009241D6"/>
    <w:rsid w:val="00924EED"/>
    <w:rsid w:val="00925B0D"/>
    <w:rsid w:val="0092784A"/>
    <w:rsid w:val="00931800"/>
    <w:rsid w:val="00932592"/>
    <w:rsid w:val="00933362"/>
    <w:rsid w:val="009337F4"/>
    <w:rsid w:val="00933C15"/>
    <w:rsid w:val="0093455E"/>
    <w:rsid w:val="00936338"/>
    <w:rsid w:val="00937772"/>
    <w:rsid w:val="00937E05"/>
    <w:rsid w:val="00940597"/>
    <w:rsid w:val="00941116"/>
    <w:rsid w:val="009429DC"/>
    <w:rsid w:val="00945C44"/>
    <w:rsid w:val="00951950"/>
    <w:rsid w:val="00952683"/>
    <w:rsid w:val="0095798C"/>
    <w:rsid w:val="00961642"/>
    <w:rsid w:val="00963B5D"/>
    <w:rsid w:val="00964063"/>
    <w:rsid w:val="00965BBE"/>
    <w:rsid w:val="00966D0B"/>
    <w:rsid w:val="00971A63"/>
    <w:rsid w:val="00971E98"/>
    <w:rsid w:val="009727B8"/>
    <w:rsid w:val="00974A9F"/>
    <w:rsid w:val="00975709"/>
    <w:rsid w:val="00975BAB"/>
    <w:rsid w:val="0098088C"/>
    <w:rsid w:val="009816C7"/>
    <w:rsid w:val="00986BAD"/>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0726"/>
    <w:rsid w:val="00A2360C"/>
    <w:rsid w:val="00A2366E"/>
    <w:rsid w:val="00A24349"/>
    <w:rsid w:val="00A24C98"/>
    <w:rsid w:val="00A276B3"/>
    <w:rsid w:val="00A302F7"/>
    <w:rsid w:val="00A30313"/>
    <w:rsid w:val="00A34253"/>
    <w:rsid w:val="00A3450C"/>
    <w:rsid w:val="00A36175"/>
    <w:rsid w:val="00A366B6"/>
    <w:rsid w:val="00A42C84"/>
    <w:rsid w:val="00A44612"/>
    <w:rsid w:val="00A46E17"/>
    <w:rsid w:val="00A51B4B"/>
    <w:rsid w:val="00A52624"/>
    <w:rsid w:val="00A55FF2"/>
    <w:rsid w:val="00A60EDC"/>
    <w:rsid w:val="00A615FC"/>
    <w:rsid w:val="00A616F9"/>
    <w:rsid w:val="00A61B46"/>
    <w:rsid w:val="00A677A5"/>
    <w:rsid w:val="00A71E8F"/>
    <w:rsid w:val="00A7375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5201"/>
    <w:rsid w:val="00B65343"/>
    <w:rsid w:val="00B66462"/>
    <w:rsid w:val="00B71E9B"/>
    <w:rsid w:val="00B72D7B"/>
    <w:rsid w:val="00B72F23"/>
    <w:rsid w:val="00B73D38"/>
    <w:rsid w:val="00B74318"/>
    <w:rsid w:val="00B7432E"/>
    <w:rsid w:val="00B75EC6"/>
    <w:rsid w:val="00B7606E"/>
    <w:rsid w:val="00B76B4F"/>
    <w:rsid w:val="00B847A0"/>
    <w:rsid w:val="00B84CCF"/>
    <w:rsid w:val="00B853F3"/>
    <w:rsid w:val="00B8673A"/>
    <w:rsid w:val="00B87814"/>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3FD6"/>
    <w:rsid w:val="00C64157"/>
    <w:rsid w:val="00C65026"/>
    <w:rsid w:val="00C66BA0"/>
    <w:rsid w:val="00C70F9C"/>
    <w:rsid w:val="00C71FC8"/>
    <w:rsid w:val="00C72B0E"/>
    <w:rsid w:val="00C8291B"/>
    <w:rsid w:val="00C83436"/>
    <w:rsid w:val="00C8481D"/>
    <w:rsid w:val="00C85129"/>
    <w:rsid w:val="00C8608A"/>
    <w:rsid w:val="00C902A2"/>
    <w:rsid w:val="00C90459"/>
    <w:rsid w:val="00C90A00"/>
    <w:rsid w:val="00C93C3C"/>
    <w:rsid w:val="00C9571B"/>
    <w:rsid w:val="00CA093F"/>
    <w:rsid w:val="00CA288E"/>
    <w:rsid w:val="00CA2ED1"/>
    <w:rsid w:val="00CA3A1C"/>
    <w:rsid w:val="00CA4E0B"/>
    <w:rsid w:val="00CB3727"/>
    <w:rsid w:val="00CB3D7C"/>
    <w:rsid w:val="00CB47AF"/>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3FF6"/>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6F1C"/>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1120"/>
    <w:rsid w:val="00E62110"/>
    <w:rsid w:val="00E629CD"/>
    <w:rsid w:val="00E6625E"/>
    <w:rsid w:val="00E710FA"/>
    <w:rsid w:val="00E722DC"/>
    <w:rsid w:val="00E72835"/>
    <w:rsid w:val="00E72894"/>
    <w:rsid w:val="00E749C9"/>
    <w:rsid w:val="00E751FD"/>
    <w:rsid w:val="00E8142B"/>
    <w:rsid w:val="00E8419F"/>
    <w:rsid w:val="00E86063"/>
    <w:rsid w:val="00E977A4"/>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17FF6"/>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4746E"/>
    <w:rsid w:val="00F504E8"/>
    <w:rsid w:val="00F50A48"/>
    <w:rsid w:val="00F51A7A"/>
    <w:rsid w:val="00F51CD5"/>
    <w:rsid w:val="00F52463"/>
    <w:rsid w:val="00F53B3C"/>
    <w:rsid w:val="00F545E8"/>
    <w:rsid w:val="00F56AFE"/>
    <w:rsid w:val="00F57FC7"/>
    <w:rsid w:val="00F60484"/>
    <w:rsid w:val="00F6069F"/>
    <w:rsid w:val="00F61892"/>
    <w:rsid w:val="00F64ACD"/>
    <w:rsid w:val="00F64E84"/>
    <w:rsid w:val="00F70839"/>
    <w:rsid w:val="00F72708"/>
    <w:rsid w:val="00F770CD"/>
    <w:rsid w:val="00F825EA"/>
    <w:rsid w:val="00F83E88"/>
    <w:rsid w:val="00F858B8"/>
    <w:rsid w:val="00F8677F"/>
    <w:rsid w:val="00F87EE3"/>
    <w:rsid w:val="00F925F9"/>
    <w:rsid w:val="00F94A73"/>
    <w:rsid w:val="00F9573D"/>
    <w:rsid w:val="00F9685D"/>
    <w:rsid w:val="00F970CC"/>
    <w:rsid w:val="00FA1C45"/>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6F1C"/>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pPr>
    <w:rPr>
      <w:noProof w:val="0"/>
      <w:sz w:val="22"/>
    </w:rPr>
  </w:style>
  <w:style w:type="character" w:styleId="Nevyeenzmnka">
    <w:name w:val="Unresolved Mention"/>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349.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0793D-E4FC-4685-828B-E9E710805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499</Words>
  <Characters>2947</Characters>
  <Application>Microsoft Office Word</Application>
  <DocSecurity>8</DocSecurity>
  <Lines>24</Lines>
  <Paragraphs>6</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3440</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31</cp:revision>
  <cp:lastPrinted>2023-05-10T07:24:00Z</cp:lastPrinted>
  <dcterms:created xsi:type="dcterms:W3CDTF">2024-02-22T09:43:00Z</dcterms:created>
  <dcterms:modified xsi:type="dcterms:W3CDTF">2026-02-10T13:51:00Z</dcterms:modified>
</cp:coreProperties>
</file>