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C04" w14:textId="77777777" w:rsidR="00D56A26" w:rsidRPr="0062309A" w:rsidRDefault="00D56A26" w:rsidP="005B2493">
      <w:pPr>
        <w:spacing w:before="1440" w:after="240"/>
        <w:jc w:val="center"/>
        <w:rPr>
          <w:color w:val="000000" w:themeColor="text1"/>
          <w:sz w:val="80"/>
          <w:szCs w:val="80"/>
        </w:rPr>
      </w:pPr>
      <w:r w:rsidRPr="00D56A26">
        <w:rPr>
          <w:rFonts w:eastAsia="Times New Roman" w:cs="Times New Roman"/>
          <w:color w:val="000000" w:themeColor="text1"/>
          <w:sz w:val="80"/>
          <w:szCs w:val="80"/>
        </w:rPr>
        <w:t>Zadávací</w:t>
      </w:r>
      <w:r w:rsidRPr="00D56A26">
        <w:rPr>
          <w:rFonts w:eastAsia="Times New Roman" w:cs="Times New Roman"/>
          <w:color w:val="000000" w:themeColor="text1"/>
          <w:sz w:val="80"/>
          <w:szCs w:val="80"/>
        </w:rPr>
        <w:br/>
        <w:t>dokumentace</w:t>
      </w:r>
    </w:p>
    <w:p w14:paraId="4C397F2F" w14:textId="1716280F" w:rsidR="00F82EBD" w:rsidRPr="00D56A26" w:rsidRDefault="00D56A26" w:rsidP="00454ADE">
      <w:pPr>
        <w:pBdr>
          <w:bottom w:val="single" w:sz="4" w:space="1" w:color="auto"/>
        </w:pBdr>
        <w:jc w:val="center"/>
        <w:rPr>
          <w:color w:val="000000" w:themeColor="text1"/>
          <w:szCs w:val="20"/>
        </w:rPr>
      </w:pPr>
      <w:r w:rsidRPr="00D56A26">
        <w:rPr>
          <w:rFonts w:eastAsia="Times New Roman" w:cs="Times New Roman"/>
          <w:color w:val="000000" w:themeColor="text1"/>
          <w:szCs w:val="20"/>
        </w:rPr>
        <w:t>ve smyslu ustanovení § 28 odst. 1 písm. b) zákona č. 134/2016 Sb.,</w:t>
      </w:r>
      <w:r w:rsidRPr="00D56A26">
        <w:rPr>
          <w:rFonts w:eastAsia="Times New Roman" w:cs="Times New Roman"/>
          <w:color w:val="000000" w:themeColor="text1"/>
          <w:szCs w:val="20"/>
        </w:rPr>
        <w:br/>
        <w:t>o zadávání veřejných zakázek</w:t>
      </w:r>
      <w:r w:rsidR="00712076">
        <w:rPr>
          <w:rFonts w:eastAsia="Times New Roman" w:cs="Times New Roman"/>
          <w:color w:val="000000" w:themeColor="text1"/>
          <w:szCs w:val="20"/>
        </w:rPr>
        <w:t>, v platném znění</w:t>
      </w:r>
      <w:r w:rsidRPr="00D56A26">
        <w:rPr>
          <w:rFonts w:eastAsia="Times New Roman" w:cs="Times New Roman"/>
          <w:color w:val="000000" w:themeColor="text1"/>
          <w:szCs w:val="20"/>
        </w:rPr>
        <w:t xml:space="preserve"> (dále i „zákon“ nebo „ZZVZ“)</w:t>
      </w:r>
    </w:p>
    <w:p w14:paraId="54D0FDB9" w14:textId="77777777" w:rsidR="00D56A26" w:rsidRPr="00D56A26" w:rsidRDefault="00D56A26" w:rsidP="00454ADE">
      <w:pPr>
        <w:pBdr>
          <w:bottom w:val="single" w:sz="4" w:space="1" w:color="auto"/>
        </w:pBdr>
        <w:jc w:val="left"/>
        <w:rPr>
          <w:color w:val="000000" w:themeColor="text1"/>
          <w:szCs w:val="20"/>
        </w:rPr>
      </w:pPr>
    </w:p>
    <w:p w14:paraId="70A27F44" w14:textId="77777777" w:rsidR="00F82EBD" w:rsidRPr="00217978" w:rsidRDefault="00F82EBD" w:rsidP="00454ADE">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24F94479" w14:textId="7DA47EA1" w:rsidR="00F82EBD" w:rsidRPr="001932B5" w:rsidRDefault="00F23E5B" w:rsidP="00454ADE">
      <w:pPr>
        <w:spacing w:before="240" w:after="240"/>
        <w:jc w:val="center"/>
        <w:rPr>
          <w:rFonts w:eastAsia="Times New Roman" w:cs="Times New Roman"/>
          <w:b/>
          <w:color w:val="000000" w:themeColor="text1"/>
          <w:sz w:val="40"/>
          <w:szCs w:val="40"/>
          <w14:shadow w14:blurRad="50800" w14:dist="38100" w14:dir="13500000" w14:sx="100000" w14:sy="100000" w14:kx="0" w14:ky="0" w14:algn="br">
            <w14:srgbClr w14:val="000000">
              <w14:alpha w14:val="60000"/>
            </w14:srgbClr>
          </w14:shadow>
        </w:rPr>
      </w:pPr>
      <w:r w:rsidRPr="00B0370A">
        <w:rPr>
          <w:b/>
          <w:color w:val="000000" w:themeColor="text1"/>
          <w:sz w:val="36"/>
          <w:szCs w:val="40"/>
        </w:rPr>
        <w:t>Podkovářské služby</w:t>
      </w:r>
      <w:r w:rsidR="00E04BFE">
        <w:rPr>
          <w:b/>
          <w:color w:val="000000" w:themeColor="text1"/>
          <w:sz w:val="36"/>
          <w:szCs w:val="40"/>
        </w:rPr>
        <w:t xml:space="preserve"> pro</w:t>
      </w:r>
      <w:r w:rsidRPr="00B0370A">
        <w:rPr>
          <w:b/>
          <w:color w:val="000000" w:themeColor="text1"/>
          <w:sz w:val="36"/>
          <w:szCs w:val="40"/>
        </w:rPr>
        <w:t xml:space="preserve"> </w:t>
      </w:r>
      <w:r>
        <w:rPr>
          <w:b/>
          <w:color w:val="000000" w:themeColor="text1"/>
          <w:sz w:val="36"/>
          <w:szCs w:val="40"/>
        </w:rPr>
        <w:t xml:space="preserve">rok </w:t>
      </w:r>
      <w:proofErr w:type="gramStart"/>
      <w:r>
        <w:rPr>
          <w:b/>
          <w:color w:val="000000" w:themeColor="text1"/>
          <w:sz w:val="36"/>
          <w:szCs w:val="40"/>
        </w:rPr>
        <w:t>2026 – 2029</w:t>
      </w:r>
      <w:proofErr w:type="gramEnd"/>
      <w:r>
        <w:rPr>
          <w:b/>
          <w:color w:val="000000" w:themeColor="text1"/>
          <w:sz w:val="36"/>
          <w:szCs w:val="40"/>
        </w:rPr>
        <w:t xml:space="preserve"> hřebčín Kladruby nad Labem</w:t>
      </w:r>
    </w:p>
    <w:p w14:paraId="09C497AC" w14:textId="77777777" w:rsidR="00F82EBD" w:rsidRPr="00217978" w:rsidRDefault="00F82EBD" w:rsidP="00454ADE">
      <w:pPr>
        <w:spacing w:before="120"/>
        <w:jc w:val="center"/>
        <w:rPr>
          <w:b/>
          <w:szCs w:val="20"/>
        </w:rPr>
      </w:pPr>
      <w:r w:rsidRPr="00217978">
        <w:rPr>
          <w:b/>
          <w:szCs w:val="20"/>
        </w:rPr>
        <w:t>Národní hřeb</w:t>
      </w:r>
      <w:r w:rsidR="001B0E22">
        <w:rPr>
          <w:b/>
          <w:szCs w:val="20"/>
        </w:rPr>
        <w:t>čín Kladruby nad Labem</w:t>
      </w:r>
    </w:p>
    <w:p w14:paraId="55FB606C" w14:textId="77777777" w:rsidR="00F82EBD" w:rsidRPr="00217978" w:rsidRDefault="00F82EBD" w:rsidP="00454ADE">
      <w:pPr>
        <w:spacing w:before="120"/>
        <w:jc w:val="center"/>
        <w:rPr>
          <w:szCs w:val="20"/>
        </w:rPr>
      </w:pPr>
      <w:r w:rsidRPr="00217978">
        <w:rPr>
          <w:szCs w:val="20"/>
        </w:rPr>
        <w:t>533 14 Kladruby nad Labem</w:t>
      </w:r>
    </w:p>
    <w:p w14:paraId="27AEFF41" w14:textId="77777777" w:rsidR="00F82EBD" w:rsidRPr="00217978" w:rsidRDefault="00F82EBD" w:rsidP="00454ADE">
      <w:pPr>
        <w:spacing w:before="120"/>
        <w:jc w:val="center"/>
      </w:pPr>
      <w:r w:rsidRPr="00217978">
        <w:rPr>
          <w:szCs w:val="20"/>
        </w:rPr>
        <w:t>IČO: 72048972</w:t>
      </w:r>
    </w:p>
    <w:p w14:paraId="7F83294A" w14:textId="0091D2F0" w:rsidR="00F82EBD" w:rsidRPr="0055669D" w:rsidRDefault="0062747E" w:rsidP="00454ADE">
      <w:pPr>
        <w:spacing w:before="240" w:after="240"/>
        <w:jc w:val="center"/>
        <w:rPr>
          <w:b/>
          <w:sz w:val="28"/>
          <w:szCs w:val="28"/>
        </w:rPr>
      </w:pPr>
      <w:r>
        <w:rPr>
          <w:b/>
          <w:sz w:val="28"/>
          <w:szCs w:val="28"/>
        </w:rPr>
        <w:t>Na</w:t>
      </w:r>
      <w:r w:rsidR="00EA43B3" w:rsidRPr="00EA43B3">
        <w:rPr>
          <w:b/>
          <w:sz w:val="28"/>
          <w:szCs w:val="28"/>
        </w:rPr>
        <w:t>dlimitní řízení</w:t>
      </w:r>
    </w:p>
    <w:p w14:paraId="65D4036D" w14:textId="77777777" w:rsidR="0019726C" w:rsidRDefault="0019726C" w:rsidP="00454ADE">
      <w:pPr>
        <w:spacing w:before="3000"/>
        <w:jc w:val="center"/>
        <w:sectPr w:rsidR="0019726C" w:rsidSect="001831F6">
          <w:headerReference w:type="even" r:id="rId8"/>
          <w:headerReference w:type="default" r:id="rId9"/>
          <w:headerReference w:type="first" r:id="rId10"/>
          <w:footerReference w:type="first" r:id="rId11"/>
          <w:pgSz w:w="11906" w:h="16838"/>
          <w:pgMar w:top="1417" w:right="1417" w:bottom="1417" w:left="1417" w:header="703" w:footer="1247" w:gutter="0"/>
          <w:cols w:space="708"/>
          <w:titlePg/>
          <w:docGrid w:linePitch="360"/>
        </w:sectPr>
      </w:pPr>
    </w:p>
    <w:p w14:paraId="11945D11" w14:textId="77777777" w:rsidR="00420B2A" w:rsidRPr="00957D78" w:rsidRDefault="00420B2A" w:rsidP="00454ADE">
      <w:pPr>
        <w:rPr>
          <w:rFonts w:eastAsiaTheme="majorEastAsia" w:cstheme="majorBidi"/>
          <w:b/>
          <w:sz w:val="28"/>
          <w:szCs w:val="32"/>
        </w:rPr>
      </w:pPr>
      <w:r>
        <w:rPr>
          <w:rFonts w:eastAsiaTheme="majorEastAsia" w:cstheme="majorBidi"/>
          <w:b/>
          <w:sz w:val="28"/>
          <w:szCs w:val="32"/>
        </w:rPr>
        <w:lastRenderedPageBreak/>
        <w:t>Obsah</w:t>
      </w:r>
    </w:p>
    <w:p w14:paraId="074B1817" w14:textId="4DDF1428" w:rsidR="00746B17" w:rsidRDefault="00957D78">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213917464" w:history="1">
        <w:r w:rsidR="00746B17" w:rsidRPr="00070309">
          <w:rPr>
            <w:rStyle w:val="Hypertextovodkaz"/>
            <w:noProof/>
          </w:rPr>
          <w:t>1.</w:t>
        </w:r>
        <w:r w:rsidR="00746B17">
          <w:rPr>
            <w:rFonts w:asciiTheme="minorHAnsi" w:eastAsiaTheme="minorEastAsia" w:hAnsiTheme="minorHAnsi"/>
            <w:noProof/>
            <w:kern w:val="2"/>
            <w:sz w:val="24"/>
            <w:szCs w:val="24"/>
            <w:lang w:eastAsia="cs-CZ"/>
            <w14:ligatures w14:val="standardContextual"/>
          </w:rPr>
          <w:tab/>
        </w:r>
        <w:r w:rsidR="00746B17" w:rsidRPr="00070309">
          <w:rPr>
            <w:rStyle w:val="Hypertextovodkaz"/>
            <w:noProof/>
          </w:rPr>
          <w:t>Identifikační údaje zadavatele</w:t>
        </w:r>
        <w:r w:rsidR="00746B17">
          <w:rPr>
            <w:noProof/>
            <w:webHidden/>
          </w:rPr>
          <w:tab/>
        </w:r>
        <w:r w:rsidR="00746B17">
          <w:rPr>
            <w:noProof/>
            <w:webHidden/>
          </w:rPr>
          <w:fldChar w:fldCharType="begin"/>
        </w:r>
        <w:r w:rsidR="00746B17">
          <w:rPr>
            <w:noProof/>
            <w:webHidden/>
          </w:rPr>
          <w:instrText xml:space="preserve"> PAGEREF _Toc213917464 \h </w:instrText>
        </w:r>
        <w:r w:rsidR="00746B17">
          <w:rPr>
            <w:noProof/>
            <w:webHidden/>
          </w:rPr>
        </w:r>
        <w:r w:rsidR="00746B17">
          <w:rPr>
            <w:noProof/>
            <w:webHidden/>
          </w:rPr>
          <w:fldChar w:fldCharType="separate"/>
        </w:r>
        <w:r w:rsidR="001533A2">
          <w:rPr>
            <w:noProof/>
            <w:webHidden/>
          </w:rPr>
          <w:t>3</w:t>
        </w:r>
        <w:r w:rsidR="00746B17">
          <w:rPr>
            <w:noProof/>
            <w:webHidden/>
          </w:rPr>
          <w:fldChar w:fldCharType="end"/>
        </w:r>
      </w:hyperlink>
    </w:p>
    <w:p w14:paraId="66E7CE78" w14:textId="12EBDE74"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5" w:history="1">
        <w:r w:rsidRPr="00070309">
          <w:rPr>
            <w:rStyle w:val="Hypertextovodkaz"/>
            <w:noProof/>
          </w:rPr>
          <w:t>2.</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Úvodní ustanovení</w:t>
        </w:r>
        <w:r>
          <w:rPr>
            <w:noProof/>
            <w:webHidden/>
          </w:rPr>
          <w:tab/>
        </w:r>
        <w:r>
          <w:rPr>
            <w:noProof/>
            <w:webHidden/>
          </w:rPr>
          <w:fldChar w:fldCharType="begin"/>
        </w:r>
        <w:r>
          <w:rPr>
            <w:noProof/>
            <w:webHidden/>
          </w:rPr>
          <w:instrText xml:space="preserve"> PAGEREF _Toc213917465 \h </w:instrText>
        </w:r>
        <w:r>
          <w:rPr>
            <w:noProof/>
            <w:webHidden/>
          </w:rPr>
        </w:r>
        <w:r>
          <w:rPr>
            <w:noProof/>
            <w:webHidden/>
          </w:rPr>
          <w:fldChar w:fldCharType="separate"/>
        </w:r>
        <w:r w:rsidR="001533A2">
          <w:rPr>
            <w:noProof/>
            <w:webHidden/>
          </w:rPr>
          <w:t>3</w:t>
        </w:r>
        <w:r>
          <w:rPr>
            <w:noProof/>
            <w:webHidden/>
          </w:rPr>
          <w:fldChar w:fldCharType="end"/>
        </w:r>
      </w:hyperlink>
    </w:p>
    <w:p w14:paraId="65E8C090" w14:textId="0EA0330B"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6" w:history="1">
        <w:r w:rsidRPr="00070309">
          <w:rPr>
            <w:rStyle w:val="Hypertextovodkaz"/>
            <w:noProof/>
          </w:rPr>
          <w:t>3.</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Předmět plnění veřejné zakázky a jeho specifikace</w:t>
        </w:r>
        <w:r>
          <w:rPr>
            <w:noProof/>
            <w:webHidden/>
          </w:rPr>
          <w:tab/>
        </w:r>
        <w:r>
          <w:rPr>
            <w:noProof/>
            <w:webHidden/>
          </w:rPr>
          <w:fldChar w:fldCharType="begin"/>
        </w:r>
        <w:r>
          <w:rPr>
            <w:noProof/>
            <w:webHidden/>
          </w:rPr>
          <w:instrText xml:space="preserve"> PAGEREF _Toc213917466 \h </w:instrText>
        </w:r>
        <w:r>
          <w:rPr>
            <w:noProof/>
            <w:webHidden/>
          </w:rPr>
        </w:r>
        <w:r>
          <w:rPr>
            <w:noProof/>
            <w:webHidden/>
          </w:rPr>
          <w:fldChar w:fldCharType="separate"/>
        </w:r>
        <w:r w:rsidR="001533A2">
          <w:rPr>
            <w:noProof/>
            <w:webHidden/>
          </w:rPr>
          <w:t>4</w:t>
        </w:r>
        <w:r>
          <w:rPr>
            <w:noProof/>
            <w:webHidden/>
          </w:rPr>
          <w:fldChar w:fldCharType="end"/>
        </w:r>
      </w:hyperlink>
    </w:p>
    <w:p w14:paraId="2D302E87" w14:textId="6213AFEF"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7" w:history="1">
        <w:r w:rsidRPr="00070309">
          <w:rPr>
            <w:rStyle w:val="Hypertextovodkaz"/>
            <w:noProof/>
          </w:rPr>
          <w:t>4.</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_Toc213917467 \h </w:instrText>
        </w:r>
        <w:r>
          <w:rPr>
            <w:noProof/>
            <w:webHidden/>
          </w:rPr>
        </w:r>
        <w:r>
          <w:rPr>
            <w:noProof/>
            <w:webHidden/>
          </w:rPr>
          <w:fldChar w:fldCharType="separate"/>
        </w:r>
        <w:r w:rsidR="001533A2">
          <w:rPr>
            <w:noProof/>
            <w:webHidden/>
          </w:rPr>
          <w:t>4</w:t>
        </w:r>
        <w:r>
          <w:rPr>
            <w:noProof/>
            <w:webHidden/>
          </w:rPr>
          <w:fldChar w:fldCharType="end"/>
        </w:r>
      </w:hyperlink>
    </w:p>
    <w:p w14:paraId="2C75BF32" w14:textId="51AB9DED"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8" w:history="1">
        <w:r w:rsidRPr="00070309">
          <w:rPr>
            <w:rStyle w:val="Hypertextovodkaz"/>
            <w:noProof/>
          </w:rPr>
          <w:t>5.</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Obchodní podmínky</w:t>
        </w:r>
        <w:r>
          <w:rPr>
            <w:noProof/>
            <w:webHidden/>
          </w:rPr>
          <w:tab/>
        </w:r>
        <w:r>
          <w:rPr>
            <w:noProof/>
            <w:webHidden/>
          </w:rPr>
          <w:fldChar w:fldCharType="begin"/>
        </w:r>
        <w:r>
          <w:rPr>
            <w:noProof/>
            <w:webHidden/>
          </w:rPr>
          <w:instrText xml:space="preserve"> PAGEREF _Toc213917468 \h </w:instrText>
        </w:r>
        <w:r>
          <w:rPr>
            <w:noProof/>
            <w:webHidden/>
          </w:rPr>
        </w:r>
        <w:r>
          <w:rPr>
            <w:noProof/>
            <w:webHidden/>
          </w:rPr>
          <w:fldChar w:fldCharType="separate"/>
        </w:r>
        <w:r w:rsidR="001533A2">
          <w:rPr>
            <w:noProof/>
            <w:webHidden/>
          </w:rPr>
          <w:t>5</w:t>
        </w:r>
        <w:r>
          <w:rPr>
            <w:noProof/>
            <w:webHidden/>
          </w:rPr>
          <w:fldChar w:fldCharType="end"/>
        </w:r>
      </w:hyperlink>
    </w:p>
    <w:p w14:paraId="3C34A5F3" w14:textId="20ECC334"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9" w:history="1">
        <w:r w:rsidRPr="00070309">
          <w:rPr>
            <w:rStyle w:val="Hypertextovodkaz"/>
            <w:noProof/>
          </w:rPr>
          <w:t>6.</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_Toc213917469 \h </w:instrText>
        </w:r>
        <w:r>
          <w:rPr>
            <w:noProof/>
            <w:webHidden/>
          </w:rPr>
        </w:r>
        <w:r>
          <w:rPr>
            <w:noProof/>
            <w:webHidden/>
          </w:rPr>
          <w:fldChar w:fldCharType="separate"/>
        </w:r>
        <w:r w:rsidR="001533A2">
          <w:rPr>
            <w:noProof/>
            <w:webHidden/>
          </w:rPr>
          <w:t>5</w:t>
        </w:r>
        <w:r>
          <w:rPr>
            <w:noProof/>
            <w:webHidden/>
          </w:rPr>
          <w:fldChar w:fldCharType="end"/>
        </w:r>
      </w:hyperlink>
    </w:p>
    <w:p w14:paraId="4ACF2B60" w14:textId="22E85D1C"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0" w:history="1">
        <w:r w:rsidRPr="00070309">
          <w:rPr>
            <w:rStyle w:val="Hypertextovodkaz"/>
            <w:noProof/>
          </w:rPr>
          <w:t>7.</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Vysvětlení zadávací dokumentace, změna nebo doplnění zadávací dokumentace</w:t>
        </w:r>
        <w:r>
          <w:rPr>
            <w:noProof/>
            <w:webHidden/>
          </w:rPr>
          <w:tab/>
        </w:r>
        <w:r>
          <w:rPr>
            <w:noProof/>
            <w:webHidden/>
          </w:rPr>
          <w:fldChar w:fldCharType="begin"/>
        </w:r>
        <w:r>
          <w:rPr>
            <w:noProof/>
            <w:webHidden/>
          </w:rPr>
          <w:instrText xml:space="preserve"> PAGEREF _Toc213917470 \h </w:instrText>
        </w:r>
        <w:r>
          <w:rPr>
            <w:noProof/>
            <w:webHidden/>
          </w:rPr>
        </w:r>
        <w:r>
          <w:rPr>
            <w:noProof/>
            <w:webHidden/>
          </w:rPr>
          <w:fldChar w:fldCharType="separate"/>
        </w:r>
        <w:r w:rsidR="001533A2">
          <w:rPr>
            <w:noProof/>
            <w:webHidden/>
          </w:rPr>
          <w:t>9</w:t>
        </w:r>
        <w:r>
          <w:rPr>
            <w:noProof/>
            <w:webHidden/>
          </w:rPr>
          <w:fldChar w:fldCharType="end"/>
        </w:r>
      </w:hyperlink>
    </w:p>
    <w:p w14:paraId="08BFE263" w14:textId="4E493AF8"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1" w:history="1">
        <w:r w:rsidRPr="00070309">
          <w:rPr>
            <w:rStyle w:val="Hypertextovodkaz"/>
            <w:noProof/>
          </w:rPr>
          <w:t>8.</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Další požadavky a upozornění zadavatele</w:t>
        </w:r>
        <w:r>
          <w:rPr>
            <w:noProof/>
            <w:webHidden/>
          </w:rPr>
          <w:tab/>
        </w:r>
        <w:r>
          <w:rPr>
            <w:noProof/>
            <w:webHidden/>
          </w:rPr>
          <w:fldChar w:fldCharType="begin"/>
        </w:r>
        <w:r>
          <w:rPr>
            <w:noProof/>
            <w:webHidden/>
          </w:rPr>
          <w:instrText xml:space="preserve"> PAGEREF _Toc213917471 \h </w:instrText>
        </w:r>
        <w:r>
          <w:rPr>
            <w:noProof/>
            <w:webHidden/>
          </w:rPr>
        </w:r>
        <w:r>
          <w:rPr>
            <w:noProof/>
            <w:webHidden/>
          </w:rPr>
          <w:fldChar w:fldCharType="separate"/>
        </w:r>
        <w:r w:rsidR="001533A2">
          <w:rPr>
            <w:noProof/>
            <w:webHidden/>
          </w:rPr>
          <w:t>9</w:t>
        </w:r>
        <w:r>
          <w:rPr>
            <w:noProof/>
            <w:webHidden/>
          </w:rPr>
          <w:fldChar w:fldCharType="end"/>
        </w:r>
      </w:hyperlink>
    </w:p>
    <w:p w14:paraId="445CA1A4" w14:textId="39995B68"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2" w:history="1">
        <w:r w:rsidRPr="00070309">
          <w:rPr>
            <w:rStyle w:val="Hypertextovodkaz"/>
            <w:noProof/>
          </w:rPr>
          <w:t>9.</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Prohlídka místa plnění</w:t>
        </w:r>
        <w:r>
          <w:rPr>
            <w:noProof/>
            <w:webHidden/>
          </w:rPr>
          <w:tab/>
        </w:r>
        <w:r>
          <w:rPr>
            <w:noProof/>
            <w:webHidden/>
          </w:rPr>
          <w:fldChar w:fldCharType="begin"/>
        </w:r>
        <w:r>
          <w:rPr>
            <w:noProof/>
            <w:webHidden/>
          </w:rPr>
          <w:instrText xml:space="preserve"> PAGEREF _Toc213917472 \h </w:instrText>
        </w:r>
        <w:r>
          <w:rPr>
            <w:noProof/>
            <w:webHidden/>
          </w:rPr>
        </w:r>
        <w:r>
          <w:rPr>
            <w:noProof/>
            <w:webHidden/>
          </w:rPr>
          <w:fldChar w:fldCharType="separate"/>
        </w:r>
        <w:r w:rsidR="001533A2">
          <w:rPr>
            <w:noProof/>
            <w:webHidden/>
          </w:rPr>
          <w:t>10</w:t>
        </w:r>
        <w:r>
          <w:rPr>
            <w:noProof/>
            <w:webHidden/>
          </w:rPr>
          <w:fldChar w:fldCharType="end"/>
        </w:r>
      </w:hyperlink>
    </w:p>
    <w:p w14:paraId="30B1FAD4" w14:textId="01BE8021"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3" w:history="1">
        <w:r w:rsidRPr="00070309">
          <w:rPr>
            <w:rStyle w:val="Hypertextovodkaz"/>
            <w:noProof/>
          </w:rPr>
          <w:t>10.</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Jistota</w:t>
        </w:r>
        <w:r>
          <w:rPr>
            <w:noProof/>
            <w:webHidden/>
          </w:rPr>
          <w:tab/>
        </w:r>
        <w:r>
          <w:rPr>
            <w:noProof/>
            <w:webHidden/>
          </w:rPr>
          <w:fldChar w:fldCharType="begin"/>
        </w:r>
        <w:r>
          <w:rPr>
            <w:noProof/>
            <w:webHidden/>
          </w:rPr>
          <w:instrText xml:space="preserve"> PAGEREF _Toc213917473 \h </w:instrText>
        </w:r>
        <w:r>
          <w:rPr>
            <w:noProof/>
            <w:webHidden/>
          </w:rPr>
        </w:r>
        <w:r>
          <w:rPr>
            <w:noProof/>
            <w:webHidden/>
          </w:rPr>
          <w:fldChar w:fldCharType="separate"/>
        </w:r>
        <w:r w:rsidR="001533A2">
          <w:rPr>
            <w:noProof/>
            <w:webHidden/>
          </w:rPr>
          <w:t>10</w:t>
        </w:r>
        <w:r>
          <w:rPr>
            <w:noProof/>
            <w:webHidden/>
          </w:rPr>
          <w:fldChar w:fldCharType="end"/>
        </w:r>
      </w:hyperlink>
    </w:p>
    <w:p w14:paraId="36F06039" w14:textId="131ACC45"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4" w:history="1">
        <w:r w:rsidRPr="00070309">
          <w:rPr>
            <w:rStyle w:val="Hypertextovodkaz"/>
            <w:noProof/>
          </w:rPr>
          <w:t>11.</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Nabídka</w:t>
        </w:r>
        <w:r>
          <w:rPr>
            <w:noProof/>
            <w:webHidden/>
          </w:rPr>
          <w:tab/>
        </w:r>
        <w:r>
          <w:rPr>
            <w:noProof/>
            <w:webHidden/>
          </w:rPr>
          <w:fldChar w:fldCharType="begin"/>
        </w:r>
        <w:r>
          <w:rPr>
            <w:noProof/>
            <w:webHidden/>
          </w:rPr>
          <w:instrText xml:space="preserve"> PAGEREF _Toc213917474 \h </w:instrText>
        </w:r>
        <w:r>
          <w:rPr>
            <w:noProof/>
            <w:webHidden/>
          </w:rPr>
        </w:r>
        <w:r>
          <w:rPr>
            <w:noProof/>
            <w:webHidden/>
          </w:rPr>
          <w:fldChar w:fldCharType="separate"/>
        </w:r>
        <w:r w:rsidR="001533A2">
          <w:rPr>
            <w:noProof/>
            <w:webHidden/>
          </w:rPr>
          <w:t>10</w:t>
        </w:r>
        <w:r>
          <w:rPr>
            <w:noProof/>
            <w:webHidden/>
          </w:rPr>
          <w:fldChar w:fldCharType="end"/>
        </w:r>
      </w:hyperlink>
    </w:p>
    <w:p w14:paraId="3EA82FF1" w14:textId="5A2C3D7F"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5" w:history="1">
        <w:r w:rsidRPr="00070309">
          <w:rPr>
            <w:rStyle w:val="Hypertextovodkaz"/>
            <w:noProof/>
          </w:rPr>
          <w:t>12.</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Hodnotící kritéria</w:t>
        </w:r>
        <w:r>
          <w:rPr>
            <w:noProof/>
            <w:webHidden/>
          </w:rPr>
          <w:tab/>
        </w:r>
        <w:r>
          <w:rPr>
            <w:noProof/>
            <w:webHidden/>
          </w:rPr>
          <w:fldChar w:fldCharType="begin"/>
        </w:r>
        <w:r>
          <w:rPr>
            <w:noProof/>
            <w:webHidden/>
          </w:rPr>
          <w:instrText xml:space="preserve"> PAGEREF _Toc213917475 \h </w:instrText>
        </w:r>
        <w:r>
          <w:rPr>
            <w:noProof/>
            <w:webHidden/>
          </w:rPr>
        </w:r>
        <w:r>
          <w:rPr>
            <w:noProof/>
            <w:webHidden/>
          </w:rPr>
          <w:fldChar w:fldCharType="separate"/>
        </w:r>
        <w:r w:rsidR="001533A2">
          <w:rPr>
            <w:noProof/>
            <w:webHidden/>
          </w:rPr>
          <w:t>11</w:t>
        </w:r>
        <w:r>
          <w:rPr>
            <w:noProof/>
            <w:webHidden/>
          </w:rPr>
          <w:fldChar w:fldCharType="end"/>
        </w:r>
      </w:hyperlink>
    </w:p>
    <w:p w14:paraId="55440418" w14:textId="2988FF40"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6" w:history="1">
        <w:r w:rsidRPr="00070309">
          <w:rPr>
            <w:rStyle w:val="Hypertextovodkaz"/>
            <w:noProof/>
          </w:rPr>
          <w:t>13.</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Požadavky na zpracování nabídkové ceny</w:t>
        </w:r>
        <w:r>
          <w:rPr>
            <w:noProof/>
            <w:webHidden/>
          </w:rPr>
          <w:tab/>
        </w:r>
        <w:r>
          <w:rPr>
            <w:noProof/>
            <w:webHidden/>
          </w:rPr>
          <w:fldChar w:fldCharType="begin"/>
        </w:r>
        <w:r>
          <w:rPr>
            <w:noProof/>
            <w:webHidden/>
          </w:rPr>
          <w:instrText xml:space="preserve"> PAGEREF _Toc213917476 \h </w:instrText>
        </w:r>
        <w:r>
          <w:rPr>
            <w:noProof/>
            <w:webHidden/>
          </w:rPr>
        </w:r>
        <w:r>
          <w:rPr>
            <w:noProof/>
            <w:webHidden/>
          </w:rPr>
          <w:fldChar w:fldCharType="separate"/>
        </w:r>
        <w:r w:rsidR="001533A2">
          <w:rPr>
            <w:noProof/>
            <w:webHidden/>
          </w:rPr>
          <w:t>11</w:t>
        </w:r>
        <w:r>
          <w:rPr>
            <w:noProof/>
            <w:webHidden/>
          </w:rPr>
          <w:fldChar w:fldCharType="end"/>
        </w:r>
      </w:hyperlink>
    </w:p>
    <w:p w14:paraId="2D5DFADD" w14:textId="48D08807"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7" w:history="1">
        <w:r w:rsidRPr="00070309">
          <w:rPr>
            <w:rStyle w:val="Hypertextovodkaz"/>
            <w:noProof/>
          </w:rPr>
          <w:t>14.</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Podmínky a lhůta pro podání nabídek</w:t>
        </w:r>
        <w:r>
          <w:rPr>
            <w:noProof/>
            <w:webHidden/>
          </w:rPr>
          <w:tab/>
        </w:r>
        <w:r>
          <w:rPr>
            <w:noProof/>
            <w:webHidden/>
          </w:rPr>
          <w:fldChar w:fldCharType="begin"/>
        </w:r>
        <w:r>
          <w:rPr>
            <w:noProof/>
            <w:webHidden/>
          </w:rPr>
          <w:instrText xml:space="preserve"> PAGEREF _Toc213917477 \h </w:instrText>
        </w:r>
        <w:r>
          <w:rPr>
            <w:noProof/>
            <w:webHidden/>
          </w:rPr>
        </w:r>
        <w:r>
          <w:rPr>
            <w:noProof/>
            <w:webHidden/>
          </w:rPr>
          <w:fldChar w:fldCharType="separate"/>
        </w:r>
        <w:r w:rsidR="001533A2">
          <w:rPr>
            <w:noProof/>
            <w:webHidden/>
          </w:rPr>
          <w:t>12</w:t>
        </w:r>
        <w:r>
          <w:rPr>
            <w:noProof/>
            <w:webHidden/>
          </w:rPr>
          <w:fldChar w:fldCharType="end"/>
        </w:r>
      </w:hyperlink>
    </w:p>
    <w:p w14:paraId="096DCA94" w14:textId="175D980D"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8" w:history="1">
        <w:r w:rsidRPr="00070309">
          <w:rPr>
            <w:rStyle w:val="Hypertextovodkaz"/>
            <w:noProof/>
          </w:rPr>
          <w:t>15.</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Otevírání nabídek</w:t>
        </w:r>
        <w:r>
          <w:rPr>
            <w:noProof/>
            <w:webHidden/>
          </w:rPr>
          <w:tab/>
        </w:r>
        <w:r>
          <w:rPr>
            <w:noProof/>
            <w:webHidden/>
          </w:rPr>
          <w:fldChar w:fldCharType="begin"/>
        </w:r>
        <w:r>
          <w:rPr>
            <w:noProof/>
            <w:webHidden/>
          </w:rPr>
          <w:instrText xml:space="preserve"> PAGEREF _Toc213917478 \h </w:instrText>
        </w:r>
        <w:r>
          <w:rPr>
            <w:noProof/>
            <w:webHidden/>
          </w:rPr>
        </w:r>
        <w:r>
          <w:rPr>
            <w:noProof/>
            <w:webHidden/>
          </w:rPr>
          <w:fldChar w:fldCharType="separate"/>
        </w:r>
        <w:r w:rsidR="001533A2">
          <w:rPr>
            <w:noProof/>
            <w:webHidden/>
          </w:rPr>
          <w:t>12</w:t>
        </w:r>
        <w:r>
          <w:rPr>
            <w:noProof/>
            <w:webHidden/>
          </w:rPr>
          <w:fldChar w:fldCharType="end"/>
        </w:r>
      </w:hyperlink>
    </w:p>
    <w:p w14:paraId="54013E85" w14:textId="7962894C"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9" w:history="1">
        <w:r w:rsidRPr="00070309">
          <w:rPr>
            <w:rStyle w:val="Hypertextovodkaz"/>
            <w:noProof/>
          </w:rPr>
          <w:t>16.</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Komunikace se zadavatelem</w:t>
        </w:r>
        <w:r>
          <w:rPr>
            <w:noProof/>
            <w:webHidden/>
          </w:rPr>
          <w:tab/>
        </w:r>
        <w:r>
          <w:rPr>
            <w:noProof/>
            <w:webHidden/>
          </w:rPr>
          <w:fldChar w:fldCharType="begin"/>
        </w:r>
        <w:r>
          <w:rPr>
            <w:noProof/>
            <w:webHidden/>
          </w:rPr>
          <w:instrText xml:space="preserve"> PAGEREF _Toc213917479 \h </w:instrText>
        </w:r>
        <w:r>
          <w:rPr>
            <w:noProof/>
            <w:webHidden/>
          </w:rPr>
        </w:r>
        <w:r>
          <w:rPr>
            <w:noProof/>
            <w:webHidden/>
          </w:rPr>
          <w:fldChar w:fldCharType="separate"/>
        </w:r>
        <w:r w:rsidR="001533A2">
          <w:rPr>
            <w:noProof/>
            <w:webHidden/>
          </w:rPr>
          <w:t>13</w:t>
        </w:r>
        <w:r>
          <w:rPr>
            <w:noProof/>
            <w:webHidden/>
          </w:rPr>
          <w:fldChar w:fldCharType="end"/>
        </w:r>
      </w:hyperlink>
    </w:p>
    <w:p w14:paraId="4EC85B58" w14:textId="55F1C8AC"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80" w:history="1">
        <w:r w:rsidRPr="00070309">
          <w:rPr>
            <w:rStyle w:val="Hypertextovodkaz"/>
            <w:noProof/>
          </w:rPr>
          <w:t>17.</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_Toc213917480 \h </w:instrText>
        </w:r>
        <w:r>
          <w:rPr>
            <w:noProof/>
            <w:webHidden/>
          </w:rPr>
        </w:r>
        <w:r>
          <w:rPr>
            <w:noProof/>
            <w:webHidden/>
          </w:rPr>
          <w:fldChar w:fldCharType="separate"/>
        </w:r>
        <w:r w:rsidR="001533A2">
          <w:rPr>
            <w:noProof/>
            <w:webHidden/>
          </w:rPr>
          <w:t>13</w:t>
        </w:r>
        <w:r>
          <w:rPr>
            <w:noProof/>
            <w:webHidden/>
          </w:rPr>
          <w:fldChar w:fldCharType="end"/>
        </w:r>
      </w:hyperlink>
    </w:p>
    <w:p w14:paraId="77650F70" w14:textId="6728CC48"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81" w:history="1">
        <w:r w:rsidRPr="00070309">
          <w:rPr>
            <w:rStyle w:val="Hypertextovodkaz"/>
            <w:noProof/>
          </w:rPr>
          <w:t>18.</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Seznam příloh</w:t>
        </w:r>
        <w:r>
          <w:rPr>
            <w:noProof/>
            <w:webHidden/>
          </w:rPr>
          <w:tab/>
        </w:r>
        <w:r>
          <w:rPr>
            <w:noProof/>
            <w:webHidden/>
          </w:rPr>
          <w:fldChar w:fldCharType="begin"/>
        </w:r>
        <w:r>
          <w:rPr>
            <w:noProof/>
            <w:webHidden/>
          </w:rPr>
          <w:instrText xml:space="preserve"> PAGEREF _Toc213917481 \h </w:instrText>
        </w:r>
        <w:r>
          <w:rPr>
            <w:noProof/>
            <w:webHidden/>
          </w:rPr>
        </w:r>
        <w:r>
          <w:rPr>
            <w:noProof/>
            <w:webHidden/>
          </w:rPr>
          <w:fldChar w:fldCharType="separate"/>
        </w:r>
        <w:r w:rsidR="001533A2">
          <w:rPr>
            <w:noProof/>
            <w:webHidden/>
          </w:rPr>
          <w:t>15</w:t>
        </w:r>
        <w:r>
          <w:rPr>
            <w:noProof/>
            <w:webHidden/>
          </w:rPr>
          <w:fldChar w:fldCharType="end"/>
        </w:r>
      </w:hyperlink>
    </w:p>
    <w:p w14:paraId="100D30A8" w14:textId="7B0E3F09" w:rsidR="00957D78" w:rsidRDefault="00957D78" w:rsidP="00454ADE">
      <w:pPr>
        <w:sectPr w:rsidR="00957D78" w:rsidSect="00C32736">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fldChar w:fldCharType="end"/>
      </w:r>
    </w:p>
    <w:p w14:paraId="65104F9B" w14:textId="77777777" w:rsidR="00E948F1" w:rsidRDefault="00E7387D" w:rsidP="00721DE2">
      <w:pPr>
        <w:pStyle w:val="Nadpis1"/>
      </w:pPr>
      <w:bookmarkStart w:id="0" w:name="_Toc213917464"/>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9F69BB4" w14:textId="77777777" w:rsidTr="007F54DC">
        <w:trPr>
          <w:trHeight w:val="454"/>
          <w:jc w:val="center"/>
        </w:trPr>
        <w:tc>
          <w:tcPr>
            <w:tcW w:w="3118" w:type="dxa"/>
            <w:tcBorders>
              <w:top w:val="single" w:sz="4" w:space="0" w:color="auto"/>
            </w:tcBorders>
            <w:vAlign w:val="center"/>
          </w:tcPr>
          <w:p w14:paraId="3DCADE73" w14:textId="77777777" w:rsidR="00E7387D" w:rsidRPr="00217978" w:rsidRDefault="00E7387D" w:rsidP="00454ADE">
            <w:pPr>
              <w:spacing w:before="100" w:after="100"/>
              <w:jc w:val="left"/>
              <w:rPr>
                <w:szCs w:val="20"/>
              </w:rPr>
            </w:pPr>
            <w:r w:rsidRPr="00217978">
              <w:rPr>
                <w:szCs w:val="20"/>
              </w:rPr>
              <w:t>Název:</w:t>
            </w:r>
          </w:p>
        </w:tc>
        <w:tc>
          <w:tcPr>
            <w:tcW w:w="6236" w:type="dxa"/>
            <w:tcBorders>
              <w:top w:val="single" w:sz="4" w:space="0" w:color="auto"/>
            </w:tcBorders>
            <w:vAlign w:val="center"/>
          </w:tcPr>
          <w:p w14:paraId="2AC4C642" w14:textId="77777777" w:rsidR="00E7387D" w:rsidRPr="00217978" w:rsidRDefault="00E7387D" w:rsidP="00EF696A">
            <w:pPr>
              <w:spacing w:before="100" w:after="100"/>
              <w:jc w:val="left"/>
              <w:rPr>
                <w:b/>
                <w:szCs w:val="20"/>
              </w:rPr>
            </w:pPr>
            <w:r w:rsidRPr="00217978">
              <w:rPr>
                <w:b/>
                <w:szCs w:val="20"/>
              </w:rPr>
              <w:t>Náro</w:t>
            </w:r>
            <w:r w:rsidR="00EF696A">
              <w:rPr>
                <w:b/>
                <w:szCs w:val="20"/>
              </w:rPr>
              <w:t>dní hřebčín Kladruby nad Labem</w:t>
            </w:r>
          </w:p>
        </w:tc>
      </w:tr>
      <w:tr w:rsidR="00E7387D" w:rsidRPr="00217978" w14:paraId="72658316" w14:textId="77777777" w:rsidTr="007F54DC">
        <w:trPr>
          <w:trHeight w:val="454"/>
          <w:jc w:val="center"/>
        </w:trPr>
        <w:tc>
          <w:tcPr>
            <w:tcW w:w="3118" w:type="dxa"/>
            <w:vAlign w:val="center"/>
          </w:tcPr>
          <w:p w14:paraId="64C03E67" w14:textId="77777777" w:rsidR="00E7387D" w:rsidRPr="00217978" w:rsidRDefault="00E7387D" w:rsidP="00454ADE">
            <w:pPr>
              <w:spacing w:before="100" w:after="100"/>
              <w:jc w:val="left"/>
              <w:rPr>
                <w:szCs w:val="20"/>
              </w:rPr>
            </w:pPr>
            <w:r w:rsidRPr="00217978">
              <w:rPr>
                <w:szCs w:val="20"/>
              </w:rPr>
              <w:t>Sídlo:</w:t>
            </w:r>
          </w:p>
        </w:tc>
        <w:tc>
          <w:tcPr>
            <w:tcW w:w="6236" w:type="dxa"/>
            <w:vAlign w:val="center"/>
          </w:tcPr>
          <w:p w14:paraId="3E26D27B" w14:textId="77777777" w:rsidR="00E7387D" w:rsidRPr="00217978" w:rsidRDefault="00E7387D" w:rsidP="00454ADE">
            <w:pPr>
              <w:spacing w:before="100" w:after="100"/>
              <w:jc w:val="left"/>
              <w:rPr>
                <w:szCs w:val="20"/>
              </w:rPr>
            </w:pPr>
            <w:r w:rsidRPr="00217978">
              <w:rPr>
                <w:szCs w:val="20"/>
              </w:rPr>
              <w:t>Kladruby nad Labem 1, 533 14 Kladruby nad Labem</w:t>
            </w:r>
          </w:p>
        </w:tc>
      </w:tr>
      <w:tr w:rsidR="00E7387D" w:rsidRPr="00217978" w14:paraId="51AB3E72" w14:textId="77777777" w:rsidTr="007F54DC">
        <w:trPr>
          <w:trHeight w:val="454"/>
          <w:jc w:val="center"/>
        </w:trPr>
        <w:tc>
          <w:tcPr>
            <w:tcW w:w="3118" w:type="dxa"/>
            <w:vAlign w:val="center"/>
          </w:tcPr>
          <w:p w14:paraId="3B62CAFE" w14:textId="77777777" w:rsidR="00E7387D" w:rsidRPr="00217978" w:rsidRDefault="00E7387D" w:rsidP="00454ADE">
            <w:pPr>
              <w:spacing w:before="100" w:after="100"/>
              <w:jc w:val="left"/>
              <w:rPr>
                <w:szCs w:val="20"/>
              </w:rPr>
            </w:pPr>
            <w:r w:rsidRPr="00217978">
              <w:rPr>
                <w:szCs w:val="20"/>
              </w:rPr>
              <w:t>Právní forma:</w:t>
            </w:r>
          </w:p>
        </w:tc>
        <w:tc>
          <w:tcPr>
            <w:tcW w:w="6236" w:type="dxa"/>
            <w:vAlign w:val="center"/>
          </w:tcPr>
          <w:p w14:paraId="5812509B" w14:textId="77777777" w:rsidR="00E7387D" w:rsidRPr="00217978" w:rsidRDefault="00E7387D" w:rsidP="00454ADE">
            <w:pPr>
              <w:spacing w:before="100" w:after="100"/>
              <w:jc w:val="left"/>
              <w:rPr>
                <w:szCs w:val="20"/>
              </w:rPr>
            </w:pPr>
            <w:r w:rsidRPr="00217978">
              <w:rPr>
                <w:szCs w:val="20"/>
              </w:rPr>
              <w:t>státní příspěvková organizace</w:t>
            </w:r>
          </w:p>
        </w:tc>
      </w:tr>
      <w:tr w:rsidR="00E7387D" w:rsidRPr="00217978" w14:paraId="3BB69784" w14:textId="77777777" w:rsidTr="007F54DC">
        <w:trPr>
          <w:trHeight w:val="454"/>
          <w:jc w:val="center"/>
        </w:trPr>
        <w:tc>
          <w:tcPr>
            <w:tcW w:w="3118" w:type="dxa"/>
            <w:vAlign w:val="center"/>
          </w:tcPr>
          <w:p w14:paraId="31878A16" w14:textId="77777777" w:rsidR="00E7387D" w:rsidRPr="00217978" w:rsidRDefault="00E7387D" w:rsidP="00454ADE">
            <w:pPr>
              <w:spacing w:before="100" w:after="100"/>
              <w:jc w:val="left"/>
              <w:rPr>
                <w:szCs w:val="20"/>
              </w:rPr>
            </w:pPr>
            <w:r w:rsidRPr="00217978">
              <w:rPr>
                <w:szCs w:val="20"/>
              </w:rPr>
              <w:t>Jejímž jménem jedná:</w:t>
            </w:r>
          </w:p>
        </w:tc>
        <w:tc>
          <w:tcPr>
            <w:tcW w:w="6236" w:type="dxa"/>
            <w:vAlign w:val="center"/>
          </w:tcPr>
          <w:p w14:paraId="37C92C55" w14:textId="77777777" w:rsidR="00E7387D" w:rsidRPr="00217978" w:rsidRDefault="00E7387D" w:rsidP="00454ADE">
            <w:pPr>
              <w:spacing w:before="100" w:after="100"/>
              <w:jc w:val="left"/>
              <w:rPr>
                <w:szCs w:val="20"/>
              </w:rPr>
            </w:pPr>
            <w:r w:rsidRPr="00217978">
              <w:rPr>
                <w:szCs w:val="20"/>
              </w:rPr>
              <w:t>Ing. Jiří Machek, ředitel</w:t>
            </w:r>
          </w:p>
        </w:tc>
      </w:tr>
      <w:tr w:rsidR="00E7387D" w:rsidRPr="00217978" w14:paraId="0419E62D" w14:textId="77777777" w:rsidTr="007F54DC">
        <w:trPr>
          <w:trHeight w:val="454"/>
          <w:jc w:val="center"/>
        </w:trPr>
        <w:tc>
          <w:tcPr>
            <w:tcW w:w="3118" w:type="dxa"/>
            <w:vAlign w:val="center"/>
          </w:tcPr>
          <w:p w14:paraId="66DF663D" w14:textId="77777777" w:rsidR="00E7387D" w:rsidRPr="00217978" w:rsidRDefault="00E7387D" w:rsidP="00454ADE">
            <w:pPr>
              <w:spacing w:before="100" w:after="100"/>
              <w:jc w:val="left"/>
              <w:rPr>
                <w:szCs w:val="20"/>
              </w:rPr>
            </w:pPr>
            <w:r w:rsidRPr="00217978">
              <w:rPr>
                <w:szCs w:val="20"/>
              </w:rPr>
              <w:t>IČO:</w:t>
            </w:r>
          </w:p>
        </w:tc>
        <w:tc>
          <w:tcPr>
            <w:tcW w:w="6236" w:type="dxa"/>
            <w:vAlign w:val="center"/>
          </w:tcPr>
          <w:p w14:paraId="23621059" w14:textId="77777777" w:rsidR="00E7387D" w:rsidRPr="00217978" w:rsidRDefault="00E7387D" w:rsidP="00454ADE">
            <w:pPr>
              <w:spacing w:before="100" w:after="100"/>
              <w:jc w:val="left"/>
              <w:rPr>
                <w:szCs w:val="20"/>
              </w:rPr>
            </w:pPr>
            <w:r w:rsidRPr="00217978">
              <w:rPr>
                <w:szCs w:val="20"/>
              </w:rPr>
              <w:t>72048972</w:t>
            </w:r>
          </w:p>
        </w:tc>
      </w:tr>
      <w:tr w:rsidR="00E7387D" w:rsidRPr="00217978" w14:paraId="76A4E63F" w14:textId="77777777" w:rsidTr="007F54DC">
        <w:trPr>
          <w:trHeight w:val="454"/>
          <w:jc w:val="center"/>
        </w:trPr>
        <w:tc>
          <w:tcPr>
            <w:tcW w:w="3118" w:type="dxa"/>
            <w:vAlign w:val="center"/>
          </w:tcPr>
          <w:p w14:paraId="709FF688" w14:textId="77777777" w:rsidR="00E7387D" w:rsidRPr="00217978" w:rsidRDefault="00E7387D" w:rsidP="00454ADE">
            <w:pPr>
              <w:spacing w:before="100" w:after="100"/>
              <w:jc w:val="left"/>
              <w:rPr>
                <w:szCs w:val="20"/>
              </w:rPr>
            </w:pPr>
            <w:r w:rsidRPr="00217978">
              <w:rPr>
                <w:szCs w:val="20"/>
              </w:rPr>
              <w:t>DIČ:</w:t>
            </w:r>
          </w:p>
        </w:tc>
        <w:tc>
          <w:tcPr>
            <w:tcW w:w="6236" w:type="dxa"/>
            <w:vAlign w:val="center"/>
          </w:tcPr>
          <w:p w14:paraId="43C1A35C" w14:textId="77777777" w:rsidR="00E7387D" w:rsidRPr="00217978" w:rsidRDefault="00E7387D" w:rsidP="00454ADE">
            <w:pPr>
              <w:spacing w:before="100" w:after="100"/>
              <w:jc w:val="left"/>
              <w:rPr>
                <w:szCs w:val="20"/>
              </w:rPr>
            </w:pPr>
            <w:r w:rsidRPr="00217978">
              <w:rPr>
                <w:szCs w:val="20"/>
              </w:rPr>
              <w:t>CZ72048972</w:t>
            </w:r>
          </w:p>
        </w:tc>
      </w:tr>
      <w:tr w:rsidR="00E7387D" w:rsidRPr="00217978" w14:paraId="0ADAB719" w14:textId="77777777" w:rsidTr="007F54DC">
        <w:trPr>
          <w:trHeight w:val="454"/>
          <w:jc w:val="center"/>
        </w:trPr>
        <w:tc>
          <w:tcPr>
            <w:tcW w:w="3118" w:type="dxa"/>
            <w:vAlign w:val="center"/>
          </w:tcPr>
          <w:p w14:paraId="2F21F952" w14:textId="77777777" w:rsidR="00E7387D" w:rsidRPr="00217978" w:rsidRDefault="00E7387D" w:rsidP="00454ADE">
            <w:pPr>
              <w:spacing w:before="100" w:after="100"/>
              <w:jc w:val="left"/>
              <w:rPr>
                <w:szCs w:val="20"/>
              </w:rPr>
            </w:pPr>
            <w:r w:rsidRPr="00217978">
              <w:rPr>
                <w:szCs w:val="20"/>
              </w:rPr>
              <w:t>Adresa profilu zadavatele:</w:t>
            </w:r>
          </w:p>
        </w:tc>
        <w:tc>
          <w:tcPr>
            <w:tcW w:w="6236" w:type="dxa"/>
            <w:vAlign w:val="center"/>
          </w:tcPr>
          <w:p w14:paraId="45669123" w14:textId="77777777" w:rsidR="00E7387D" w:rsidRPr="00217978" w:rsidRDefault="00E7387D" w:rsidP="00454ADE">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764B903D" w14:textId="77777777" w:rsidTr="007F54DC">
        <w:trPr>
          <w:trHeight w:val="454"/>
          <w:jc w:val="center"/>
        </w:trPr>
        <w:tc>
          <w:tcPr>
            <w:tcW w:w="3118" w:type="dxa"/>
            <w:tcBorders>
              <w:bottom w:val="single" w:sz="4" w:space="0" w:color="auto"/>
            </w:tcBorders>
            <w:vAlign w:val="center"/>
          </w:tcPr>
          <w:p w14:paraId="03AEE339" w14:textId="0E645361" w:rsidR="00E7387D" w:rsidRPr="00217978" w:rsidRDefault="00E7387D" w:rsidP="00454ADE">
            <w:pPr>
              <w:spacing w:before="100" w:after="100"/>
              <w:jc w:val="left"/>
              <w:rPr>
                <w:szCs w:val="20"/>
              </w:rPr>
            </w:pPr>
            <w:r w:rsidRPr="00217978">
              <w:rPr>
                <w:szCs w:val="20"/>
              </w:rPr>
              <w:t xml:space="preserve">Kontaktní osoba ve věcech </w:t>
            </w:r>
            <w:r w:rsidR="00504B13">
              <w:rPr>
                <w:szCs w:val="20"/>
              </w:rPr>
              <w:t>zadávacího</w:t>
            </w:r>
            <w:r w:rsidRPr="00217978">
              <w:rPr>
                <w:szCs w:val="20"/>
              </w:rPr>
              <w:t xml:space="preserve"> řízení:</w:t>
            </w:r>
          </w:p>
        </w:tc>
        <w:tc>
          <w:tcPr>
            <w:tcW w:w="6236" w:type="dxa"/>
            <w:tcBorders>
              <w:bottom w:val="single" w:sz="4" w:space="0" w:color="auto"/>
            </w:tcBorders>
            <w:vAlign w:val="center"/>
          </w:tcPr>
          <w:p w14:paraId="674FAA77" w14:textId="324E759C" w:rsidR="004F10C0" w:rsidRPr="00217978" w:rsidRDefault="004F10C0" w:rsidP="00454ADE">
            <w:pPr>
              <w:spacing w:before="100" w:after="100"/>
              <w:jc w:val="left"/>
              <w:rPr>
                <w:szCs w:val="20"/>
              </w:rPr>
            </w:pPr>
            <w:r>
              <w:rPr>
                <w:szCs w:val="20"/>
              </w:rPr>
              <w:t>Lucie Johnová</w:t>
            </w:r>
            <w:r w:rsidR="00E7387D">
              <w:rPr>
                <w:szCs w:val="20"/>
              </w:rPr>
              <w:t xml:space="preserve">, e-mail: </w:t>
            </w:r>
            <w:hyperlink r:id="rId18" w:history="1">
              <w:r w:rsidRPr="001C2B9F">
                <w:rPr>
                  <w:rStyle w:val="Hypertextovodkaz"/>
                  <w:rFonts w:cstheme="minorBidi"/>
                  <w:szCs w:val="20"/>
                </w:rPr>
                <w:t>johnova@nhkladruby.cz</w:t>
              </w:r>
            </w:hyperlink>
          </w:p>
        </w:tc>
      </w:tr>
    </w:tbl>
    <w:p w14:paraId="4BE95B69" w14:textId="77777777" w:rsidR="00E7387D" w:rsidRPr="00EC6B11" w:rsidRDefault="00E7387D" w:rsidP="00454ADE">
      <w:pPr>
        <w:spacing w:after="0"/>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B94A9AE" w14:textId="77777777" w:rsidTr="007F54DC">
        <w:trPr>
          <w:trHeight w:val="454"/>
          <w:jc w:val="center"/>
        </w:trPr>
        <w:tc>
          <w:tcPr>
            <w:tcW w:w="3118" w:type="dxa"/>
            <w:tcBorders>
              <w:top w:val="single" w:sz="4" w:space="0" w:color="auto"/>
            </w:tcBorders>
            <w:vAlign w:val="center"/>
          </w:tcPr>
          <w:p w14:paraId="5264B0AC" w14:textId="77777777" w:rsidR="007F54DC" w:rsidRPr="00217978" w:rsidRDefault="007F54DC" w:rsidP="00454ADE">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7BDA950A" w14:textId="18059BA8" w:rsidR="007F54DC" w:rsidRPr="00BD76C5" w:rsidRDefault="00712076" w:rsidP="00454ADE">
            <w:pPr>
              <w:spacing w:before="100" w:after="100"/>
              <w:jc w:val="left"/>
            </w:pPr>
            <w:r w:rsidRPr="00B2183E">
              <w:rPr>
                <w:b/>
                <w:color w:val="000000" w:themeColor="text1"/>
                <w:szCs w:val="20"/>
              </w:rPr>
              <w:t xml:space="preserve">Podkovářské služby pro rok </w:t>
            </w:r>
            <w:proofErr w:type="gramStart"/>
            <w:r w:rsidRPr="00B2183E">
              <w:rPr>
                <w:b/>
                <w:color w:val="000000" w:themeColor="text1"/>
                <w:szCs w:val="20"/>
              </w:rPr>
              <w:t>2026 – 2029</w:t>
            </w:r>
            <w:proofErr w:type="gramEnd"/>
            <w:r w:rsidRPr="00B2183E">
              <w:rPr>
                <w:b/>
                <w:color w:val="000000" w:themeColor="text1"/>
                <w:szCs w:val="20"/>
              </w:rPr>
              <w:t xml:space="preserve"> hřebčín </w:t>
            </w:r>
            <w:r>
              <w:rPr>
                <w:b/>
                <w:color w:val="000000" w:themeColor="text1"/>
                <w:szCs w:val="20"/>
              </w:rPr>
              <w:t>Kladruby nad Labem</w:t>
            </w:r>
          </w:p>
        </w:tc>
      </w:tr>
      <w:tr w:rsidR="0055669D" w:rsidRPr="00217978" w14:paraId="3990F199" w14:textId="77777777" w:rsidTr="007F54DC">
        <w:trPr>
          <w:trHeight w:val="454"/>
          <w:jc w:val="center"/>
        </w:trPr>
        <w:tc>
          <w:tcPr>
            <w:tcW w:w="3118" w:type="dxa"/>
            <w:vAlign w:val="center"/>
          </w:tcPr>
          <w:p w14:paraId="613E343A" w14:textId="77777777" w:rsidR="0055669D" w:rsidRPr="00217978" w:rsidRDefault="0055669D" w:rsidP="00454ADE">
            <w:pPr>
              <w:spacing w:before="100" w:after="100"/>
              <w:jc w:val="left"/>
              <w:rPr>
                <w:szCs w:val="20"/>
              </w:rPr>
            </w:pPr>
            <w:r>
              <w:rPr>
                <w:szCs w:val="20"/>
              </w:rPr>
              <w:t>Evidenční číslo zakázky ve </w:t>
            </w:r>
            <w:r w:rsidRPr="0055669D">
              <w:rPr>
                <w:szCs w:val="20"/>
              </w:rPr>
              <w:t>Věstníku veřejných zakázek:</w:t>
            </w:r>
          </w:p>
        </w:tc>
        <w:tc>
          <w:tcPr>
            <w:tcW w:w="6236" w:type="dxa"/>
            <w:vAlign w:val="center"/>
          </w:tcPr>
          <w:p w14:paraId="2A6681DE" w14:textId="670CEAB6" w:rsidR="0055669D" w:rsidRPr="00030CD0" w:rsidRDefault="001533A2" w:rsidP="00AD2C64">
            <w:pPr>
              <w:spacing w:before="100" w:after="100"/>
              <w:rPr>
                <w:b/>
                <w:szCs w:val="20"/>
              </w:rPr>
            </w:pPr>
            <w:r>
              <w:rPr>
                <w:b/>
                <w:szCs w:val="20"/>
              </w:rPr>
              <w:t>VVZ Z2026-……</w:t>
            </w:r>
          </w:p>
        </w:tc>
      </w:tr>
      <w:tr w:rsidR="009E1D89" w:rsidRPr="00217978" w14:paraId="2B297247" w14:textId="77777777" w:rsidTr="007F54DC">
        <w:trPr>
          <w:trHeight w:val="454"/>
          <w:jc w:val="center"/>
        </w:trPr>
        <w:tc>
          <w:tcPr>
            <w:tcW w:w="3118" w:type="dxa"/>
            <w:vAlign w:val="center"/>
          </w:tcPr>
          <w:p w14:paraId="08914D28" w14:textId="77777777" w:rsidR="009E1D89" w:rsidRDefault="009E1D89" w:rsidP="00454ADE">
            <w:pPr>
              <w:spacing w:before="100" w:after="100"/>
              <w:jc w:val="left"/>
              <w:rPr>
                <w:szCs w:val="20"/>
              </w:rPr>
            </w:pPr>
            <w:r>
              <w:rPr>
                <w:szCs w:val="20"/>
              </w:rPr>
              <w:t>Evidenční číslo zadavatele:</w:t>
            </w:r>
          </w:p>
        </w:tc>
        <w:tc>
          <w:tcPr>
            <w:tcW w:w="6236" w:type="dxa"/>
            <w:vAlign w:val="center"/>
          </w:tcPr>
          <w:p w14:paraId="4949B173" w14:textId="1C7CFC0F" w:rsidR="009E1D89" w:rsidRPr="009E1D89" w:rsidRDefault="00185E89" w:rsidP="00454ADE">
            <w:pPr>
              <w:spacing w:before="100" w:after="100"/>
              <w:rPr>
                <w:szCs w:val="20"/>
              </w:rPr>
            </w:pPr>
            <w:r>
              <w:rPr>
                <w:szCs w:val="20"/>
              </w:rPr>
              <w:t xml:space="preserve">VZ </w:t>
            </w:r>
            <w:r w:rsidR="00497349">
              <w:rPr>
                <w:szCs w:val="20"/>
              </w:rPr>
              <w:t>3</w:t>
            </w:r>
            <w:r w:rsidR="00F23E5B">
              <w:rPr>
                <w:szCs w:val="20"/>
              </w:rPr>
              <w:t>7</w:t>
            </w:r>
            <w:r w:rsidR="00AD2C64">
              <w:rPr>
                <w:szCs w:val="20"/>
              </w:rPr>
              <w:t>/</w:t>
            </w:r>
            <w:r w:rsidR="00851E33">
              <w:rPr>
                <w:szCs w:val="20"/>
              </w:rPr>
              <w:t>202</w:t>
            </w:r>
            <w:r w:rsidR="00497349">
              <w:rPr>
                <w:szCs w:val="20"/>
              </w:rPr>
              <w:t>5</w:t>
            </w:r>
          </w:p>
        </w:tc>
      </w:tr>
      <w:tr w:rsidR="007F54DC" w:rsidRPr="00217978" w14:paraId="648F1336" w14:textId="77777777" w:rsidTr="007F54DC">
        <w:trPr>
          <w:trHeight w:val="454"/>
          <w:jc w:val="center"/>
        </w:trPr>
        <w:tc>
          <w:tcPr>
            <w:tcW w:w="3118" w:type="dxa"/>
            <w:vAlign w:val="center"/>
          </w:tcPr>
          <w:p w14:paraId="7011DE0A" w14:textId="77777777" w:rsidR="007F54DC" w:rsidRPr="00217978" w:rsidRDefault="007F54DC" w:rsidP="00454ADE">
            <w:pPr>
              <w:spacing w:before="100" w:after="100"/>
              <w:jc w:val="left"/>
              <w:rPr>
                <w:szCs w:val="20"/>
              </w:rPr>
            </w:pPr>
            <w:r w:rsidRPr="00217978">
              <w:rPr>
                <w:szCs w:val="20"/>
              </w:rPr>
              <w:t>Druh veřejné zakázky:</w:t>
            </w:r>
          </w:p>
        </w:tc>
        <w:tc>
          <w:tcPr>
            <w:tcW w:w="6236" w:type="dxa"/>
            <w:vAlign w:val="center"/>
          </w:tcPr>
          <w:p w14:paraId="78801413" w14:textId="77777777" w:rsidR="007F54DC" w:rsidRPr="00217978" w:rsidRDefault="007F54DC" w:rsidP="00EB02EA">
            <w:pPr>
              <w:spacing w:before="100" w:after="100"/>
              <w:rPr>
                <w:szCs w:val="20"/>
              </w:rPr>
            </w:pPr>
            <w:r w:rsidRPr="00217978">
              <w:rPr>
                <w:szCs w:val="20"/>
              </w:rPr>
              <w:t xml:space="preserve">veřejná zakázka na </w:t>
            </w:r>
            <w:r w:rsidR="00EB02EA">
              <w:rPr>
                <w:szCs w:val="20"/>
              </w:rPr>
              <w:t>služby</w:t>
            </w:r>
          </w:p>
        </w:tc>
      </w:tr>
      <w:tr w:rsidR="007F54DC" w:rsidRPr="00217978" w14:paraId="17E3F441" w14:textId="77777777" w:rsidTr="007F54DC">
        <w:trPr>
          <w:trHeight w:val="454"/>
          <w:jc w:val="center"/>
        </w:trPr>
        <w:tc>
          <w:tcPr>
            <w:tcW w:w="3118" w:type="dxa"/>
            <w:vAlign w:val="center"/>
          </w:tcPr>
          <w:p w14:paraId="5FE0F7A0" w14:textId="77777777" w:rsidR="007F54DC" w:rsidRPr="00217978" w:rsidRDefault="007F54DC" w:rsidP="00454ADE">
            <w:pPr>
              <w:spacing w:before="100" w:after="100"/>
              <w:jc w:val="left"/>
              <w:rPr>
                <w:szCs w:val="20"/>
              </w:rPr>
            </w:pPr>
            <w:r w:rsidRPr="00217978">
              <w:rPr>
                <w:szCs w:val="20"/>
              </w:rPr>
              <w:t>Režim veřejné zakázky:</w:t>
            </w:r>
          </w:p>
        </w:tc>
        <w:tc>
          <w:tcPr>
            <w:tcW w:w="6236" w:type="dxa"/>
            <w:vAlign w:val="center"/>
          </w:tcPr>
          <w:p w14:paraId="54889C60" w14:textId="5F5EB832" w:rsidR="007F54DC" w:rsidRPr="00283B57" w:rsidRDefault="002A6143" w:rsidP="00454ADE">
            <w:pPr>
              <w:spacing w:before="100" w:after="100"/>
              <w:rPr>
                <w:szCs w:val="20"/>
              </w:rPr>
            </w:pPr>
            <w:r>
              <w:t>na</w:t>
            </w:r>
            <w:r w:rsidR="00EA43B3" w:rsidRPr="00CD0A80">
              <w:t>dlimitní veřejná zakázka</w:t>
            </w:r>
          </w:p>
        </w:tc>
      </w:tr>
      <w:tr w:rsidR="00502FCC" w:rsidRPr="00217978" w14:paraId="3A2CFE67" w14:textId="77777777" w:rsidTr="007F54DC">
        <w:trPr>
          <w:trHeight w:val="454"/>
          <w:jc w:val="center"/>
        </w:trPr>
        <w:tc>
          <w:tcPr>
            <w:tcW w:w="3118" w:type="dxa"/>
            <w:tcBorders>
              <w:bottom w:val="single" w:sz="4" w:space="0" w:color="auto"/>
            </w:tcBorders>
            <w:vAlign w:val="center"/>
          </w:tcPr>
          <w:p w14:paraId="1F1E323D" w14:textId="77777777" w:rsidR="00502FCC" w:rsidRPr="0062309A" w:rsidRDefault="00502FCC" w:rsidP="00454ADE">
            <w:pPr>
              <w:spacing w:before="80" w:after="80"/>
              <w:jc w:val="left"/>
              <w:rPr>
                <w:szCs w:val="20"/>
              </w:rPr>
            </w:pPr>
            <w:r w:rsidRPr="0062309A">
              <w:rPr>
                <w:szCs w:val="20"/>
              </w:rPr>
              <w:t>Režim zadávacího řízení:</w:t>
            </w:r>
          </w:p>
        </w:tc>
        <w:tc>
          <w:tcPr>
            <w:tcW w:w="6236" w:type="dxa"/>
            <w:tcBorders>
              <w:bottom w:val="single" w:sz="4" w:space="0" w:color="auto"/>
            </w:tcBorders>
            <w:vAlign w:val="center"/>
          </w:tcPr>
          <w:p w14:paraId="647A12B8" w14:textId="55A03ADF" w:rsidR="00502FCC" w:rsidRPr="00283B57" w:rsidRDefault="0061460B" w:rsidP="00EA43B3">
            <w:pPr>
              <w:spacing w:before="80" w:after="80"/>
              <w:rPr>
                <w:szCs w:val="20"/>
              </w:rPr>
            </w:pPr>
            <w:r w:rsidRPr="00283B57">
              <w:rPr>
                <w:szCs w:val="20"/>
              </w:rPr>
              <w:t xml:space="preserve">otevřené řízení dle § 56 a 57 </w:t>
            </w:r>
            <w:r w:rsidR="00712076">
              <w:rPr>
                <w:szCs w:val="20"/>
              </w:rPr>
              <w:t>ZZVZ</w:t>
            </w:r>
          </w:p>
        </w:tc>
      </w:tr>
    </w:tbl>
    <w:p w14:paraId="6B287BEC" w14:textId="77777777" w:rsidR="00F514FD" w:rsidRDefault="00D21F0C" w:rsidP="00721DE2">
      <w:pPr>
        <w:pStyle w:val="Nadpis1"/>
      </w:pPr>
      <w:bookmarkStart w:id="1" w:name="_Toc213917465"/>
      <w:r>
        <w:t>Úvodní ustanovení</w:t>
      </w:r>
      <w:bookmarkEnd w:id="1"/>
    </w:p>
    <w:p w14:paraId="0B270A05" w14:textId="77777777" w:rsidR="005032C3" w:rsidRPr="005032C3" w:rsidRDefault="00502FCC" w:rsidP="005032C3">
      <w:pPr>
        <w:pStyle w:val="Styl1"/>
        <w:spacing w:line="240" w:lineRule="auto"/>
        <w:rPr>
          <w:rFonts w:ascii="Verdana" w:hAnsi="Verdana"/>
          <w:sz w:val="20"/>
          <w:szCs w:val="20"/>
        </w:rPr>
      </w:pPr>
      <w:r w:rsidRPr="00502FCC">
        <w:rPr>
          <w:rFonts w:ascii="Verdana" w:hAnsi="Verdana"/>
          <w:sz w:val="20"/>
          <w:szCs w:val="20"/>
        </w:rPr>
        <w:t xml:space="preserve">Tato zadávací dokumentace dle ustanovení § 28 odst. 1 písm. b) ZZVZ představuje soubor dokumentů, údajů a požadavků zadavatele vymezujících předmět veřejné zakázky v podrobnostech nezbytných pro zpracování nabídky. Zadávací dokumentace je </w:t>
      </w:r>
      <w:r w:rsidRPr="005032C3">
        <w:rPr>
          <w:rFonts w:ascii="Verdana" w:hAnsi="Verdana"/>
          <w:sz w:val="20"/>
          <w:szCs w:val="20"/>
        </w:rPr>
        <w:t>pro účastníka o veřejnou zakázku závazná.</w:t>
      </w:r>
    </w:p>
    <w:p w14:paraId="73B809E6" w14:textId="2C92B910" w:rsidR="005032C3" w:rsidRPr="002A2E81" w:rsidRDefault="00A915AD" w:rsidP="005032C3">
      <w:pPr>
        <w:pStyle w:val="Styl1"/>
        <w:spacing w:line="240" w:lineRule="auto"/>
        <w:rPr>
          <w:rFonts w:ascii="Verdana" w:hAnsi="Verdana"/>
          <w:sz w:val="20"/>
          <w:szCs w:val="20"/>
        </w:rPr>
      </w:pPr>
      <w:r w:rsidRPr="00502FCC">
        <w:rPr>
          <w:rFonts w:ascii="Verdana" w:hAnsi="Verdana"/>
          <w:sz w:val="20"/>
          <w:szCs w:val="20"/>
        </w:rPr>
        <w:t xml:space="preserve">Veškeré </w:t>
      </w:r>
      <w:r w:rsidRPr="000E572C">
        <w:rPr>
          <w:rFonts w:ascii="Verdana" w:hAnsi="Verdana"/>
          <w:sz w:val="20"/>
          <w:szCs w:val="20"/>
        </w:rPr>
        <w:t>požadavky na technické podmínky jsou vymezeny zadávací dokumentací, zejména pak závazným textem návrhu</w:t>
      </w:r>
      <w:r w:rsidR="00AC0199">
        <w:rPr>
          <w:rFonts w:ascii="Verdana" w:hAnsi="Verdana"/>
          <w:sz w:val="20"/>
          <w:szCs w:val="20"/>
        </w:rPr>
        <w:t xml:space="preserve"> rámcové dohody</w:t>
      </w:r>
      <w:r w:rsidRPr="000E572C">
        <w:rPr>
          <w:rFonts w:ascii="Verdana" w:hAnsi="Verdana"/>
          <w:sz w:val="20"/>
          <w:szCs w:val="20"/>
        </w:rPr>
        <w:t xml:space="preserve"> </w:t>
      </w:r>
      <w:r w:rsidR="00AC0199">
        <w:rPr>
          <w:rFonts w:ascii="Verdana" w:hAnsi="Verdana"/>
          <w:sz w:val="20"/>
          <w:szCs w:val="20"/>
        </w:rPr>
        <w:t xml:space="preserve">(dále též jako </w:t>
      </w:r>
      <w:r w:rsidRPr="000E572C">
        <w:rPr>
          <w:rFonts w:ascii="Verdana" w:hAnsi="Verdana"/>
          <w:sz w:val="20"/>
          <w:szCs w:val="20"/>
        </w:rPr>
        <w:t>smlouvy</w:t>
      </w:r>
      <w:r w:rsidR="00AC0199">
        <w:rPr>
          <w:rFonts w:ascii="Verdana" w:hAnsi="Verdana"/>
          <w:sz w:val="20"/>
          <w:szCs w:val="20"/>
        </w:rPr>
        <w:t>)</w:t>
      </w:r>
      <w:r w:rsidRPr="000E572C">
        <w:rPr>
          <w:rFonts w:ascii="Verdana" w:hAnsi="Verdana"/>
          <w:sz w:val="20"/>
          <w:szCs w:val="20"/>
        </w:rPr>
        <w:t xml:space="preserve"> a </w:t>
      </w:r>
      <w:r>
        <w:rPr>
          <w:rFonts w:ascii="Verdana" w:hAnsi="Verdana"/>
          <w:sz w:val="20"/>
          <w:szCs w:val="20"/>
        </w:rPr>
        <w:t xml:space="preserve">jeho přílohami, viz Příloha č. </w:t>
      </w:r>
      <w:r w:rsidR="001B67BF">
        <w:rPr>
          <w:rFonts w:ascii="Verdana" w:hAnsi="Verdana"/>
          <w:sz w:val="20"/>
          <w:szCs w:val="20"/>
        </w:rPr>
        <w:t>2</w:t>
      </w:r>
      <w:r w:rsidRPr="000E572C">
        <w:rPr>
          <w:rFonts w:ascii="Verdana" w:hAnsi="Verdana"/>
          <w:sz w:val="20"/>
          <w:szCs w:val="20"/>
        </w:rPr>
        <w:t>.</w:t>
      </w:r>
      <w:r w:rsidR="00AC0199">
        <w:rPr>
          <w:rFonts w:ascii="Verdana" w:hAnsi="Verdana"/>
          <w:sz w:val="20"/>
          <w:szCs w:val="20"/>
        </w:rPr>
        <w:t xml:space="preserve"> </w:t>
      </w:r>
    </w:p>
    <w:p w14:paraId="7660C393" w14:textId="77777777" w:rsidR="00502FCC" w:rsidRPr="002A2E81" w:rsidRDefault="00502FCC" w:rsidP="00454ADE">
      <w:pPr>
        <w:pStyle w:val="Styl1"/>
        <w:spacing w:line="240" w:lineRule="auto"/>
        <w:rPr>
          <w:rFonts w:ascii="Verdana" w:hAnsi="Verdana"/>
          <w:sz w:val="20"/>
          <w:szCs w:val="20"/>
        </w:rPr>
      </w:pPr>
      <w:r w:rsidRPr="002A2E81">
        <w:rPr>
          <w:rFonts w:ascii="Verdana" w:hAnsi="Verdana"/>
          <w:sz w:val="20"/>
          <w:szCs w:val="20"/>
        </w:rPr>
        <w:t>Nedílnou součástí zadávací dokumentace jsou všechny její přílohy ve struktuře popsané níže, viz čl. 18.</w:t>
      </w:r>
    </w:p>
    <w:p w14:paraId="793BC487" w14:textId="5F61683B" w:rsidR="00964012" w:rsidRPr="002A2E81" w:rsidRDefault="00502FCC" w:rsidP="002A2E81">
      <w:pPr>
        <w:pStyle w:val="Styl1"/>
        <w:rPr>
          <w:rFonts w:ascii="Verdana" w:hAnsi="Verdana"/>
          <w:sz w:val="20"/>
          <w:szCs w:val="20"/>
        </w:rPr>
      </w:pPr>
      <w:r w:rsidRPr="002A2E81">
        <w:rPr>
          <w:rFonts w:ascii="Verdana" w:hAnsi="Verdana"/>
          <w:sz w:val="20"/>
          <w:szCs w:val="20"/>
        </w:rPr>
        <w:t>Zadávací dokumentace této veřejné zakázk</w:t>
      </w:r>
      <w:r w:rsidR="008E0758" w:rsidRPr="002A2E81">
        <w:rPr>
          <w:rFonts w:ascii="Verdana" w:hAnsi="Verdana"/>
          <w:sz w:val="20"/>
          <w:szCs w:val="20"/>
        </w:rPr>
        <w:t xml:space="preserve">y je k dispozici na profilu </w:t>
      </w:r>
      <w:r w:rsidRPr="002A2E81">
        <w:rPr>
          <w:rFonts w:ascii="Verdana" w:hAnsi="Verdana"/>
          <w:sz w:val="20"/>
          <w:szCs w:val="20"/>
        </w:rPr>
        <w:t>zadavatele formou neomezeného dálkového přístupu na adrese:</w:t>
      </w:r>
      <w:r w:rsidR="001F1A02" w:rsidRPr="001F1A02">
        <w:t xml:space="preserve"> </w:t>
      </w:r>
      <w:r w:rsidR="008C2963" w:rsidRPr="008C2963">
        <w:rPr>
          <w:rFonts w:ascii="Verdana" w:hAnsi="Verdana"/>
          <w:color w:val="1F4E79" w:themeColor="accent1" w:themeShade="80"/>
          <w:sz w:val="20"/>
          <w:szCs w:val="20"/>
        </w:rPr>
        <w:t>https://zakazky.eagri.cz/vz00021357</w:t>
      </w:r>
      <w:r w:rsidRPr="002A2E81">
        <w:rPr>
          <w:rFonts w:ascii="Verdana" w:hAnsi="Verdana"/>
          <w:sz w:val="20"/>
          <w:szCs w:val="20"/>
        </w:rPr>
        <w:t>.</w:t>
      </w:r>
    </w:p>
    <w:p w14:paraId="04EF5F11" w14:textId="77777777" w:rsidR="00502FCC" w:rsidRPr="002A2E81" w:rsidRDefault="00502FCC" w:rsidP="008F7D61">
      <w:pPr>
        <w:pStyle w:val="Styl1"/>
        <w:rPr>
          <w:rFonts w:ascii="Verdana" w:hAnsi="Verdana"/>
          <w:sz w:val="20"/>
          <w:szCs w:val="20"/>
        </w:rPr>
      </w:pPr>
      <w:r w:rsidRPr="002A2E81">
        <w:rPr>
          <w:rFonts w:ascii="Verdana" w:hAnsi="Verdana"/>
          <w:sz w:val="20"/>
          <w:szCs w:val="20"/>
        </w:rPr>
        <w:t>Práva, povinnosti či podmínky v této zadávací dokumentaci neuvedené se řídí ZZVZ a dalšími obecně závaznými právními předpisy.</w:t>
      </w:r>
    </w:p>
    <w:p w14:paraId="6E1EB191" w14:textId="77777777" w:rsidR="00502FCC" w:rsidRPr="00502FCC" w:rsidRDefault="00502FCC" w:rsidP="00454ADE">
      <w:pPr>
        <w:pStyle w:val="Styl1"/>
        <w:spacing w:line="240" w:lineRule="auto"/>
        <w:rPr>
          <w:rFonts w:ascii="Verdana" w:hAnsi="Verdana"/>
          <w:sz w:val="20"/>
          <w:szCs w:val="20"/>
        </w:rPr>
      </w:pPr>
      <w:r w:rsidRPr="00CE514F">
        <w:rPr>
          <w:rFonts w:ascii="Verdana" w:hAnsi="Verdana"/>
          <w:sz w:val="20"/>
          <w:szCs w:val="20"/>
        </w:rPr>
        <w:t>Podáním nabídky do tohoto zadávacího řízení účastník přijímá a akceptuje plně a bez výhrad zadávací podmínky včetně případných změn nebo doplnění zadávací</w:t>
      </w:r>
      <w:r w:rsidRPr="00502FCC">
        <w:rPr>
          <w:rFonts w:ascii="Verdana" w:hAnsi="Verdana"/>
          <w:sz w:val="20"/>
          <w:szCs w:val="20"/>
        </w:rPr>
        <w:t xml:space="preserve"> dokumentace k zadávacím podmínkám. Zadavatel předpokládá, že účastník před podáním nabídky </w:t>
      </w:r>
      <w:r w:rsidRPr="00502FCC">
        <w:rPr>
          <w:rFonts w:ascii="Verdana" w:hAnsi="Verdana"/>
          <w:sz w:val="20"/>
          <w:szCs w:val="20"/>
        </w:rPr>
        <w:lastRenderedPageBreak/>
        <w:t>pečlivě prostuduje všechny pokyny, specifikace a termíny obsažené v zadávacích podmínkách a bude se jimi řídit.</w:t>
      </w:r>
    </w:p>
    <w:p w14:paraId="2A8EEFD4" w14:textId="77777777" w:rsidR="000B7DCB" w:rsidRDefault="00502FCC" w:rsidP="00454ADE">
      <w:pPr>
        <w:pStyle w:val="Styl1"/>
        <w:spacing w:line="240" w:lineRule="auto"/>
        <w:rPr>
          <w:rFonts w:ascii="Verdana" w:hAnsi="Verdana"/>
          <w:sz w:val="20"/>
          <w:szCs w:val="20"/>
        </w:rPr>
      </w:pPr>
      <w:r w:rsidRPr="00502FCC">
        <w:rPr>
          <w:rFonts w:ascii="Verdana" w:hAnsi="Verdana"/>
          <w:sz w:val="20"/>
          <w:szCs w:val="20"/>
        </w:rPr>
        <w:t>Zadavatel doporučuje účastníkům, aby si důkladně prostudovali zadávací podmínky a jakékoliv nejasnosti, připomínky či dotazy, které jim v souvislosti se zadávacími podmínkami vyvstanou, si vyjasnili v průběhu lhůty pro podání nabídek prostřednictvím žádosti o vysvětlení zadávací dokumentace podané v souladu s § 98 ZZVZ a touto zadávací dokumentací.</w:t>
      </w:r>
    </w:p>
    <w:p w14:paraId="48935E13" w14:textId="77777777" w:rsidR="009A3AC9" w:rsidRPr="004F0BBA" w:rsidRDefault="00502FCC" w:rsidP="004F0BBA">
      <w:pPr>
        <w:pStyle w:val="Styl1"/>
        <w:spacing w:line="240" w:lineRule="auto"/>
        <w:rPr>
          <w:rFonts w:ascii="Verdana" w:hAnsi="Verdana"/>
          <w:sz w:val="20"/>
          <w:szCs w:val="20"/>
        </w:rPr>
      </w:pPr>
      <w:r w:rsidRPr="000B7DCB">
        <w:rPr>
          <w:rFonts w:ascii="Verdana" w:hAnsi="Verdana"/>
          <w:sz w:val="20"/>
          <w:szCs w:val="20"/>
        </w:rPr>
        <w:t xml:space="preserve">Zadavatel nemůže vzít v úvahu žádnou výhradu účastníka k zadávacím podmínkám obsaženou v jeho nabídce. Jakákoliv výhrada účastníka bude považována za nesplnění zadávacích podmínek a bude představovat důvod pro vyřazení nabídky účastníka a jeho </w:t>
      </w:r>
      <w:r w:rsidRPr="002A304A">
        <w:rPr>
          <w:rFonts w:ascii="Verdana" w:hAnsi="Verdana"/>
          <w:sz w:val="20"/>
          <w:szCs w:val="20"/>
        </w:rPr>
        <w:t>následné vyloučení ze zad</w:t>
      </w:r>
      <w:r w:rsidR="002A304A" w:rsidRPr="002A304A">
        <w:rPr>
          <w:rFonts w:ascii="Verdana" w:hAnsi="Verdana"/>
          <w:sz w:val="20"/>
          <w:szCs w:val="20"/>
        </w:rPr>
        <w:t>ávacího řízení.</w:t>
      </w:r>
    </w:p>
    <w:p w14:paraId="4398190D" w14:textId="77777777" w:rsidR="00F23E5B" w:rsidRDefault="00F23E5B" w:rsidP="00F23E5B">
      <w:pPr>
        <w:pStyle w:val="Nadpis1"/>
      </w:pPr>
      <w:bookmarkStart w:id="2" w:name="_Toc150782711"/>
      <w:bookmarkStart w:id="3" w:name="_Toc213917466"/>
      <w:r>
        <w:t>Předmět plnění veřejné zakázky a jeho specifikace</w:t>
      </w:r>
      <w:bookmarkEnd w:id="2"/>
      <w:bookmarkEnd w:id="3"/>
    </w:p>
    <w:p w14:paraId="161CB0FB" w14:textId="63E5F5D2" w:rsidR="001B67BF" w:rsidRDefault="001B67BF" w:rsidP="00F23E5B">
      <w:pPr>
        <w:pStyle w:val="Nadpis2"/>
      </w:pPr>
      <w:r>
        <w:t>Předmět plnění veřejné zakázky</w:t>
      </w:r>
    </w:p>
    <w:p w14:paraId="7790B377" w14:textId="291D8C47" w:rsidR="001B67BF" w:rsidRDefault="004D1650" w:rsidP="001B67BF">
      <w:pPr>
        <w:rPr>
          <w:color w:val="000000"/>
        </w:rPr>
      </w:pPr>
      <w:r w:rsidRPr="00B2008D">
        <w:rPr>
          <w:color w:val="000000"/>
        </w:rPr>
        <w:t>Předmětem rámcové dohody uzavřené na základě tohoto řízení jsou podkovářské služby pro</w:t>
      </w:r>
      <w:r>
        <w:rPr>
          <w:color w:val="000000"/>
        </w:rPr>
        <w:t xml:space="preserve"> hřebčín</w:t>
      </w:r>
      <w:r w:rsidRPr="00B2008D">
        <w:rPr>
          <w:color w:val="000000"/>
        </w:rPr>
        <w:t xml:space="preserve"> </w:t>
      </w:r>
      <w:r>
        <w:rPr>
          <w:color w:val="000000"/>
        </w:rPr>
        <w:t xml:space="preserve">Kladruby nad Labem na rok </w:t>
      </w:r>
      <w:proofErr w:type="gramStart"/>
      <w:r>
        <w:rPr>
          <w:color w:val="000000"/>
        </w:rPr>
        <w:t>2026 – 2029</w:t>
      </w:r>
      <w:proofErr w:type="gramEnd"/>
      <w:r>
        <w:rPr>
          <w:color w:val="000000"/>
        </w:rPr>
        <w:t>, jejichž výčet je uveden v čl. 3.2 této zadávací dokumentace, a to</w:t>
      </w:r>
      <w:r w:rsidRPr="00610CFF">
        <w:rPr>
          <w:color w:val="000000"/>
        </w:rPr>
        <w:t xml:space="preserve"> dle konkrétních potřeb zadavatele.</w:t>
      </w:r>
    </w:p>
    <w:p w14:paraId="2737DC9A" w14:textId="711A397F" w:rsidR="00F23E5B" w:rsidRDefault="00F23E5B" w:rsidP="00F23E5B">
      <w:pPr>
        <w:pStyle w:val="Nadpis2"/>
      </w:pPr>
      <w:r w:rsidRPr="004C68F1">
        <w:t>Specifikace předmětu plnění</w:t>
      </w:r>
    </w:p>
    <w:p w14:paraId="2516D810" w14:textId="77777777" w:rsidR="00F23E5B" w:rsidRPr="004454A4" w:rsidRDefault="00F23E5B" w:rsidP="00F23E5B">
      <w:pPr>
        <w:rPr>
          <w:rFonts w:cs="Arial"/>
          <w:szCs w:val="20"/>
          <w:highlight w:val="yellow"/>
        </w:rPr>
      </w:pPr>
      <w:r w:rsidRPr="004D1650">
        <w:rPr>
          <w:rFonts w:cs="Arial"/>
          <w:szCs w:val="20"/>
        </w:rPr>
        <w:t>Jedná se o běžnou podkovářskou péči o koně chované zadavatelem na základě plánu pravidelné podkovářské péče.</w:t>
      </w:r>
    </w:p>
    <w:p w14:paraId="786BA8AA" w14:textId="4E55AC01" w:rsidR="00F23E5B" w:rsidRPr="004D1650" w:rsidRDefault="005000A8" w:rsidP="00F23E5B">
      <w:pPr>
        <w:pStyle w:val="Zkladntext2"/>
        <w:spacing w:line="240" w:lineRule="auto"/>
      </w:pPr>
      <w:r>
        <w:rPr>
          <w:b/>
        </w:rPr>
        <w:t>Zadavatel</w:t>
      </w:r>
      <w:r w:rsidR="00F23E5B" w:rsidRPr="004D1650">
        <w:rPr>
          <w:b/>
        </w:rPr>
        <w:t xml:space="preserve"> nebude u kování (ošetřování) koní jakkoli asistovat.</w:t>
      </w:r>
      <w:r w:rsidR="00F23E5B" w:rsidRPr="004D1650">
        <w:t xml:space="preserve"> </w:t>
      </w:r>
      <w:r>
        <w:t>Zadavatel</w:t>
      </w:r>
      <w:r w:rsidR="00F23E5B" w:rsidRPr="004D1650">
        <w:t xml:space="preserve"> koně vyvede ze stájového místa, </w:t>
      </w:r>
      <w:r>
        <w:t>dodavatel</w:t>
      </w:r>
      <w:r w:rsidR="00F23E5B" w:rsidRPr="004D1650">
        <w:t xml:space="preserve"> koně ošetří (bude si sám držet nohy koně a zajistí si držení koně u hlavy) a následně </w:t>
      </w:r>
      <w:r>
        <w:t>zadavatel</w:t>
      </w:r>
      <w:r w:rsidR="00F23E5B" w:rsidRPr="004D1650">
        <w:t xml:space="preserve"> koně zavede zpět na stájové místo.</w:t>
      </w:r>
    </w:p>
    <w:p w14:paraId="55326D34" w14:textId="49727345" w:rsidR="00F23E5B" w:rsidRPr="004454A4" w:rsidRDefault="00F23E5B" w:rsidP="00F23E5B">
      <w:pPr>
        <w:rPr>
          <w:rFonts w:cs="Arial"/>
          <w:b/>
          <w:szCs w:val="20"/>
          <w:highlight w:val="yellow"/>
        </w:rPr>
      </w:pPr>
      <w:r w:rsidRPr="004D1650">
        <w:rPr>
          <w:b/>
        </w:rPr>
        <w:t>Kování</w:t>
      </w:r>
      <w:r w:rsidR="00C92E34" w:rsidRPr="004D1650">
        <w:rPr>
          <w:b/>
        </w:rPr>
        <w:t xml:space="preserve"> či korektura kopyt</w:t>
      </w:r>
      <w:r w:rsidRPr="004D1650">
        <w:rPr>
          <w:b/>
        </w:rPr>
        <w:t xml:space="preserve"> bude probíhat přímo ve stájích či stájových dvorech.</w:t>
      </w:r>
    </w:p>
    <w:p w14:paraId="0A945004" w14:textId="40268C70" w:rsidR="00F23E5B" w:rsidRPr="004D1650" w:rsidRDefault="00F23E5B" w:rsidP="00F23E5B">
      <w:pPr>
        <w:spacing w:after="60"/>
        <w:rPr>
          <w:rFonts w:cs="Arial"/>
          <w:szCs w:val="20"/>
        </w:rPr>
      </w:pPr>
      <w:r w:rsidRPr="004D1650">
        <w:rPr>
          <w:rFonts w:cs="Arial"/>
          <w:szCs w:val="20"/>
        </w:rPr>
        <w:t xml:space="preserve">Dodavatel se zavazuje vyvíjet v souladu s platnými právními předpisy na svůj náklad a odpovědnost a v souladu s pokyny </w:t>
      </w:r>
      <w:r w:rsidR="005000A8">
        <w:rPr>
          <w:rFonts w:cs="Arial"/>
          <w:szCs w:val="20"/>
        </w:rPr>
        <w:t>zadavatele</w:t>
      </w:r>
      <w:r w:rsidRPr="004D1650">
        <w:rPr>
          <w:rFonts w:cs="Arial"/>
          <w:szCs w:val="20"/>
        </w:rPr>
        <w:t xml:space="preserve"> a na místech </w:t>
      </w:r>
      <w:r w:rsidR="005000A8">
        <w:rPr>
          <w:rFonts w:cs="Arial"/>
          <w:szCs w:val="20"/>
        </w:rPr>
        <w:t>zadavatelem</w:t>
      </w:r>
      <w:r w:rsidRPr="004D1650">
        <w:rPr>
          <w:rFonts w:cs="Arial"/>
          <w:szCs w:val="20"/>
        </w:rPr>
        <w:t xml:space="preserve"> určených veškerou potřebnou činnost v oblasti podkovářských služeb spočívajících zejména v:</w:t>
      </w:r>
    </w:p>
    <w:p w14:paraId="76CE610C" w14:textId="429E1751" w:rsidR="00F23E5B" w:rsidRPr="004D1650" w:rsidRDefault="00F23E5B" w:rsidP="00F23E5B">
      <w:pPr>
        <w:pStyle w:val="Odstavecseseznamem"/>
        <w:numPr>
          <w:ilvl w:val="0"/>
          <w:numId w:val="38"/>
        </w:numPr>
        <w:spacing w:after="60"/>
        <w:contextualSpacing w:val="0"/>
        <w:rPr>
          <w:rFonts w:cs="Arial"/>
          <w:szCs w:val="20"/>
        </w:rPr>
      </w:pPr>
      <w:r w:rsidRPr="004D1650">
        <w:rPr>
          <w:rFonts w:cs="Arial"/>
          <w:szCs w:val="20"/>
        </w:rPr>
        <w:t xml:space="preserve">kování koní </w:t>
      </w:r>
      <w:r w:rsidR="00504B13">
        <w:rPr>
          <w:rFonts w:cs="Arial"/>
          <w:szCs w:val="20"/>
        </w:rPr>
        <w:t>zadavatele a</w:t>
      </w:r>
    </w:p>
    <w:p w14:paraId="0622D13A" w14:textId="56313369" w:rsidR="00C92E34" w:rsidRPr="004D1650" w:rsidRDefault="00C92E34" w:rsidP="00C92E34">
      <w:pPr>
        <w:pStyle w:val="Odstavecseseznamem"/>
        <w:numPr>
          <w:ilvl w:val="0"/>
          <w:numId w:val="38"/>
        </w:numPr>
        <w:spacing w:after="240"/>
        <w:contextualSpacing w:val="0"/>
        <w:rPr>
          <w:rFonts w:cs="Arial"/>
          <w:szCs w:val="20"/>
        </w:rPr>
      </w:pPr>
      <w:r w:rsidRPr="004D1650">
        <w:rPr>
          <w:rFonts w:cs="Arial"/>
          <w:szCs w:val="20"/>
        </w:rPr>
        <w:t xml:space="preserve">korektury kopyt, úprava kaštánků a ostruh koní </w:t>
      </w:r>
      <w:r w:rsidR="00504B13">
        <w:rPr>
          <w:rFonts w:cs="Arial"/>
          <w:szCs w:val="20"/>
        </w:rPr>
        <w:t>zadavatele</w:t>
      </w:r>
      <w:r w:rsidRPr="004D1650">
        <w:rPr>
          <w:rFonts w:cs="Arial"/>
          <w:szCs w:val="20"/>
        </w:rPr>
        <w:t>.</w:t>
      </w:r>
    </w:p>
    <w:p w14:paraId="58DE83B4" w14:textId="18B42A38" w:rsidR="00C92E34" w:rsidRPr="004454A4" w:rsidRDefault="00C92E34" w:rsidP="00C92E34">
      <w:pPr>
        <w:spacing w:after="240"/>
        <w:rPr>
          <w:rFonts w:cs="Arial"/>
          <w:szCs w:val="20"/>
          <w:highlight w:val="yellow"/>
        </w:rPr>
      </w:pPr>
      <w:r w:rsidRPr="004D1650">
        <w:t>Viz Příloha č. 5 – Podrobná specifikace předmětu plnění (Ceník).</w:t>
      </w:r>
    </w:p>
    <w:p w14:paraId="5A783123" w14:textId="77777777" w:rsidR="00F23E5B" w:rsidRPr="00187BA1" w:rsidRDefault="00F23E5B" w:rsidP="00F23E5B">
      <w:pPr>
        <w:pStyle w:val="Nadpis2"/>
      </w:pPr>
      <w:r w:rsidRPr="00187BA1">
        <w:t>Klasifikace předmětu veřejné zakázky</w:t>
      </w:r>
    </w:p>
    <w:tbl>
      <w:tblPr>
        <w:tblStyle w:val="Mkatabulky"/>
        <w:tblW w:w="6803" w:type="dxa"/>
        <w:jc w:val="center"/>
        <w:tblLook w:val="04A0" w:firstRow="1" w:lastRow="0" w:firstColumn="1" w:lastColumn="0" w:noHBand="0" w:noVBand="1"/>
      </w:tblPr>
      <w:tblGrid>
        <w:gridCol w:w="4535"/>
        <w:gridCol w:w="2268"/>
      </w:tblGrid>
      <w:tr w:rsidR="00F23E5B" w14:paraId="67206AF3" w14:textId="77777777" w:rsidTr="00FB00BA">
        <w:trPr>
          <w:trHeight w:val="510"/>
          <w:jc w:val="center"/>
        </w:trPr>
        <w:tc>
          <w:tcPr>
            <w:tcW w:w="45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001F4EA" w14:textId="77777777" w:rsidR="00F23E5B" w:rsidRDefault="00F23E5B" w:rsidP="00FB00BA">
            <w:pPr>
              <w:keepNext/>
              <w:spacing w:before="60" w:after="60"/>
              <w:jc w:val="center"/>
              <w:rPr>
                <w:b/>
                <w:szCs w:val="20"/>
              </w:rPr>
            </w:pPr>
            <w:r>
              <w:rPr>
                <w:b/>
                <w:szCs w:val="20"/>
              </w:rPr>
              <w:t>Hlavní popis</w:t>
            </w:r>
          </w:p>
        </w:tc>
        <w:tc>
          <w:tcPr>
            <w:tcW w:w="226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61D8FBE" w14:textId="77777777" w:rsidR="00F23E5B" w:rsidRDefault="00F23E5B" w:rsidP="00FB00BA">
            <w:pPr>
              <w:keepNext/>
              <w:spacing w:before="60" w:after="60"/>
              <w:jc w:val="center"/>
              <w:rPr>
                <w:b/>
                <w:szCs w:val="20"/>
              </w:rPr>
            </w:pPr>
            <w:r>
              <w:rPr>
                <w:b/>
                <w:szCs w:val="20"/>
              </w:rPr>
              <w:t>CPV</w:t>
            </w:r>
          </w:p>
        </w:tc>
      </w:tr>
      <w:tr w:rsidR="00F23E5B" w14:paraId="3EA62911" w14:textId="77777777" w:rsidTr="00FB00BA">
        <w:trPr>
          <w:trHeight w:val="454"/>
          <w:jc w:val="center"/>
        </w:trPr>
        <w:tc>
          <w:tcPr>
            <w:tcW w:w="4535" w:type="dxa"/>
            <w:tcBorders>
              <w:top w:val="single" w:sz="4" w:space="0" w:color="auto"/>
              <w:left w:val="single" w:sz="4" w:space="0" w:color="auto"/>
              <w:bottom w:val="single" w:sz="4" w:space="0" w:color="auto"/>
              <w:right w:val="single" w:sz="4" w:space="0" w:color="auto"/>
            </w:tcBorders>
            <w:vAlign w:val="center"/>
          </w:tcPr>
          <w:p w14:paraId="61B3E117" w14:textId="77777777" w:rsidR="00F23E5B" w:rsidRDefault="00F23E5B" w:rsidP="00FB00BA">
            <w:pPr>
              <w:spacing w:before="60" w:after="60"/>
              <w:jc w:val="left"/>
              <w:rPr>
                <w:szCs w:val="20"/>
              </w:rPr>
            </w:pPr>
            <w:r>
              <w:t>Jiné služby</w:t>
            </w:r>
          </w:p>
        </w:tc>
        <w:tc>
          <w:tcPr>
            <w:tcW w:w="2268" w:type="dxa"/>
            <w:tcBorders>
              <w:top w:val="single" w:sz="4" w:space="0" w:color="auto"/>
              <w:left w:val="single" w:sz="4" w:space="0" w:color="auto"/>
              <w:bottom w:val="single" w:sz="4" w:space="0" w:color="auto"/>
              <w:right w:val="single" w:sz="4" w:space="0" w:color="auto"/>
            </w:tcBorders>
            <w:vAlign w:val="center"/>
          </w:tcPr>
          <w:p w14:paraId="4CCF1003" w14:textId="77777777" w:rsidR="00F23E5B" w:rsidRDefault="00F23E5B" w:rsidP="00FB00BA">
            <w:pPr>
              <w:spacing w:before="60" w:after="60"/>
              <w:jc w:val="center"/>
              <w:rPr>
                <w:szCs w:val="20"/>
              </w:rPr>
            </w:pPr>
            <w:r w:rsidRPr="00EC0952">
              <w:t>98390000-3</w:t>
            </w:r>
          </w:p>
        </w:tc>
      </w:tr>
    </w:tbl>
    <w:p w14:paraId="7A3EDEDE" w14:textId="77777777" w:rsidR="0072442C" w:rsidRDefault="0072442C" w:rsidP="00721DE2">
      <w:pPr>
        <w:pStyle w:val="Nadpis2"/>
      </w:pPr>
      <w:r>
        <w:t>Předpokládaná hodnota veřejné zakázky</w:t>
      </w:r>
    </w:p>
    <w:p w14:paraId="58F8ED9F" w14:textId="1DB59BB4" w:rsidR="00957D78" w:rsidRPr="001C536B" w:rsidRDefault="004F0BBA" w:rsidP="004276C1">
      <w:r w:rsidRPr="003D208B">
        <w:rPr>
          <w:szCs w:val="20"/>
        </w:rPr>
        <w:t xml:space="preserve">Zadavatel předpokládanou hodnotu této veřejné zakázky </w:t>
      </w:r>
      <w:r w:rsidR="002E6AE7">
        <w:rPr>
          <w:szCs w:val="20"/>
        </w:rPr>
        <w:t>neuveřejňuje</w:t>
      </w:r>
      <w:r w:rsidRPr="003D208B">
        <w:rPr>
          <w:szCs w:val="20"/>
        </w:rPr>
        <w:t>.</w:t>
      </w:r>
    </w:p>
    <w:p w14:paraId="60C0DA15" w14:textId="77777777" w:rsidR="0072442C" w:rsidRDefault="0072442C" w:rsidP="00721DE2">
      <w:pPr>
        <w:pStyle w:val="Nadpis1"/>
      </w:pPr>
      <w:bookmarkStart w:id="4" w:name="_Toc213917467"/>
      <w:r>
        <w:t>Doba a místo plnění předmětu veřejné zakázky</w:t>
      </w:r>
      <w:bookmarkEnd w:id="4"/>
    </w:p>
    <w:p w14:paraId="617B31FE" w14:textId="77777777" w:rsidR="005D59C5" w:rsidRDefault="005D59C5" w:rsidP="005D59C5">
      <w:pPr>
        <w:pStyle w:val="Nadpis2"/>
      </w:pPr>
      <w:r>
        <w:t>Doba plnění veřejné zakázky</w:t>
      </w:r>
    </w:p>
    <w:p w14:paraId="4E39B95C" w14:textId="5F1740A2" w:rsidR="00C57A79" w:rsidRDefault="00C57A79" w:rsidP="00C57A79">
      <w:r>
        <w:t xml:space="preserve">Plnění předmětu veřejné zakázky bude probíhat dle aktuálních potřeb zadavatele. </w:t>
      </w:r>
      <w:r w:rsidRPr="00306E25">
        <w:rPr>
          <w:szCs w:val="20"/>
        </w:rPr>
        <w:t>Plnění bude zahájeno po nabytí účinnosti smlo</w:t>
      </w:r>
      <w:r>
        <w:rPr>
          <w:szCs w:val="20"/>
        </w:rPr>
        <w:t>uvy</w:t>
      </w:r>
      <w:r w:rsidR="00AC0199">
        <w:rPr>
          <w:szCs w:val="20"/>
        </w:rPr>
        <w:t xml:space="preserve"> </w:t>
      </w:r>
      <w:r>
        <w:rPr>
          <w:szCs w:val="20"/>
        </w:rPr>
        <w:t xml:space="preserve">a bude trvat </w:t>
      </w:r>
      <w:r w:rsidR="00F23E5B">
        <w:rPr>
          <w:szCs w:val="20"/>
        </w:rPr>
        <w:t>3 roky od nabytí účinnosti smlouvy</w:t>
      </w:r>
      <w:r w:rsidRPr="00306E25">
        <w:rPr>
          <w:szCs w:val="20"/>
        </w:rPr>
        <w:t>.</w:t>
      </w:r>
    </w:p>
    <w:p w14:paraId="1788E154" w14:textId="5373BD78" w:rsidR="00107C4F" w:rsidRPr="00AB4626" w:rsidRDefault="00C57A79" w:rsidP="00C57A79">
      <w:r>
        <w:rPr>
          <w:szCs w:val="20"/>
        </w:rPr>
        <w:lastRenderedPageBreak/>
        <w:t>Podrobně viz ujednání v návrhu smlouvy</w:t>
      </w:r>
      <w:r w:rsidR="004D1650">
        <w:rPr>
          <w:szCs w:val="20"/>
        </w:rPr>
        <w:t xml:space="preserve"> – Příloha č. 2</w:t>
      </w:r>
      <w:r>
        <w:rPr>
          <w:szCs w:val="20"/>
        </w:rPr>
        <w:t>.</w:t>
      </w:r>
    </w:p>
    <w:p w14:paraId="7939245C" w14:textId="77777777" w:rsidR="005D59C5" w:rsidRPr="00AB4626" w:rsidRDefault="005D59C5" w:rsidP="005D59C5">
      <w:pPr>
        <w:pStyle w:val="Nadpis2"/>
      </w:pPr>
      <w:r w:rsidRPr="00AB4626">
        <w:t>Místo plnění veřejné zakázky</w:t>
      </w:r>
    </w:p>
    <w:p w14:paraId="2034DD40" w14:textId="379F669E" w:rsidR="00957D78" w:rsidRPr="00AB4626" w:rsidRDefault="00F23E5B" w:rsidP="001C536B">
      <w:pPr>
        <w:rPr>
          <w:szCs w:val="20"/>
        </w:rPr>
      </w:pPr>
      <w:r>
        <w:t xml:space="preserve">Národní hřebčín Kladruby nad Labem – k. </w:t>
      </w:r>
      <w:proofErr w:type="spellStart"/>
      <w:r>
        <w:t>ú.</w:t>
      </w:r>
      <w:proofErr w:type="spellEnd"/>
      <w:r>
        <w:t xml:space="preserve"> Kladruby nad Labem, k. </w:t>
      </w:r>
      <w:proofErr w:type="spellStart"/>
      <w:r>
        <w:t>ú.</w:t>
      </w:r>
      <w:proofErr w:type="spellEnd"/>
      <w:r>
        <w:t xml:space="preserve"> Selmice</w:t>
      </w:r>
    </w:p>
    <w:p w14:paraId="2718B598" w14:textId="77777777" w:rsidR="00433C7C" w:rsidRPr="00AB4626" w:rsidRDefault="00433C7C" w:rsidP="00721DE2">
      <w:pPr>
        <w:pStyle w:val="Nadpis1"/>
      </w:pPr>
      <w:bookmarkStart w:id="5" w:name="_Toc213917468"/>
      <w:r w:rsidRPr="00AB4626">
        <w:t>Obchodní podmínky</w:t>
      </w:r>
      <w:bookmarkEnd w:id="5"/>
    </w:p>
    <w:p w14:paraId="09313FFE" w14:textId="063D0425" w:rsidR="001B67BF" w:rsidRPr="001B67BF" w:rsidRDefault="00C57A79" w:rsidP="001B67BF">
      <w:pPr>
        <w:pStyle w:val="Styl5"/>
        <w:spacing w:line="240" w:lineRule="auto"/>
        <w:rPr>
          <w:rFonts w:ascii="Verdana" w:hAnsi="Verdana"/>
          <w:sz w:val="20"/>
          <w:szCs w:val="20"/>
        </w:rPr>
      </w:pPr>
      <w:r w:rsidRPr="000D5EFA">
        <w:rPr>
          <w:rFonts w:ascii="Verdana" w:hAnsi="Verdana"/>
          <w:sz w:val="20"/>
          <w:szCs w:val="20"/>
        </w:rPr>
        <w:t xml:space="preserve">Obchodní a platební podmínky plnění jsou v souladu s </w:t>
      </w:r>
      <w:proofErr w:type="spellStart"/>
      <w:r w:rsidRPr="000D5EFA">
        <w:rPr>
          <w:rFonts w:ascii="Verdana" w:hAnsi="Verdana"/>
          <w:sz w:val="20"/>
          <w:szCs w:val="20"/>
        </w:rPr>
        <w:t>ust</w:t>
      </w:r>
      <w:proofErr w:type="spellEnd"/>
      <w:r w:rsidRPr="000D5EFA">
        <w:rPr>
          <w:rFonts w:ascii="Verdana" w:hAnsi="Verdana"/>
          <w:sz w:val="20"/>
          <w:szCs w:val="20"/>
        </w:rPr>
        <w:t xml:space="preserve">. § 37 odst. 1 písm. c) ZZVZ vymezeny v </w:t>
      </w:r>
      <w:r>
        <w:rPr>
          <w:rFonts w:ascii="Verdana" w:hAnsi="Verdana"/>
          <w:sz w:val="20"/>
          <w:szCs w:val="20"/>
        </w:rPr>
        <w:t xml:space="preserve">závazném textu návrhu smlouvy obsaženém v Příloze č. </w:t>
      </w:r>
      <w:r w:rsidR="004D1650">
        <w:rPr>
          <w:rFonts w:ascii="Verdana" w:hAnsi="Verdana"/>
          <w:sz w:val="20"/>
          <w:szCs w:val="20"/>
        </w:rPr>
        <w:t>2</w:t>
      </w:r>
      <w:r w:rsidRPr="000D5EFA">
        <w:rPr>
          <w:rFonts w:ascii="Verdana" w:hAnsi="Verdana"/>
          <w:sz w:val="20"/>
          <w:szCs w:val="20"/>
        </w:rPr>
        <w:t xml:space="preserve"> této zadávací </w:t>
      </w:r>
      <w:r w:rsidRPr="001B67BF">
        <w:rPr>
          <w:rFonts w:ascii="Verdana" w:hAnsi="Verdana"/>
          <w:sz w:val="20"/>
          <w:szCs w:val="20"/>
        </w:rPr>
        <w:t>dokumentace.</w:t>
      </w:r>
    </w:p>
    <w:p w14:paraId="0718D90C" w14:textId="62C065D9" w:rsidR="001B67BF" w:rsidRPr="001B67BF" w:rsidRDefault="001B67BF" w:rsidP="001B67BF">
      <w:pPr>
        <w:pStyle w:val="Styl5"/>
        <w:spacing w:line="240" w:lineRule="auto"/>
        <w:rPr>
          <w:rFonts w:ascii="Verdana" w:hAnsi="Verdana"/>
          <w:sz w:val="20"/>
          <w:szCs w:val="20"/>
        </w:rPr>
      </w:pPr>
      <w:r w:rsidRPr="001B67BF">
        <w:rPr>
          <w:rFonts w:ascii="Verdana" w:hAnsi="Verdana"/>
          <w:sz w:val="20"/>
          <w:szCs w:val="20"/>
        </w:rPr>
        <w:t xml:space="preserve">Dodavatel </w:t>
      </w:r>
      <w:r w:rsidRPr="001B67BF">
        <w:rPr>
          <w:rFonts w:ascii="Verdana" w:hAnsi="Verdana"/>
          <w:b/>
          <w:bCs/>
          <w:sz w:val="20"/>
          <w:szCs w:val="20"/>
        </w:rPr>
        <w:t>nepředkládá</w:t>
      </w:r>
      <w:r w:rsidRPr="001B67BF">
        <w:rPr>
          <w:rFonts w:ascii="Verdana" w:hAnsi="Verdana"/>
          <w:sz w:val="20"/>
          <w:szCs w:val="20"/>
        </w:rPr>
        <w:t xml:space="preserve"> do nabídky závazný návrh smlouvy. Závazný návrh smlouvy bude s vybraným dodavatelem vyplněn před uzavřením smlouvy. </w:t>
      </w:r>
      <w:r w:rsidRPr="004D1650">
        <w:rPr>
          <w:rFonts w:ascii="Verdana" w:hAnsi="Verdana"/>
          <w:b/>
          <w:bCs/>
          <w:sz w:val="20"/>
          <w:szCs w:val="20"/>
        </w:rPr>
        <w:t>Dodavatel je povinen předložit vyplněnou Přílohu č. 5 - Podrobná specifikace předmětu plnění (Ceník)</w:t>
      </w:r>
      <w:r w:rsidRPr="001B67BF">
        <w:rPr>
          <w:rFonts w:ascii="Verdana" w:hAnsi="Verdana"/>
          <w:sz w:val="20"/>
          <w:szCs w:val="20"/>
        </w:rPr>
        <w:t>.</w:t>
      </w:r>
    </w:p>
    <w:p w14:paraId="7436B9A8" w14:textId="54AA369F" w:rsidR="001B67BF" w:rsidRPr="001B67BF" w:rsidRDefault="001B67BF" w:rsidP="001B67BF">
      <w:pPr>
        <w:pStyle w:val="Styl5"/>
        <w:spacing w:line="240" w:lineRule="auto"/>
        <w:rPr>
          <w:rFonts w:ascii="Verdana" w:hAnsi="Verdana"/>
          <w:sz w:val="20"/>
          <w:szCs w:val="20"/>
        </w:rPr>
      </w:pPr>
      <w:r w:rsidRPr="001B67BF">
        <w:rPr>
          <w:rFonts w:ascii="Verdana" w:hAnsi="Verdana"/>
          <w:sz w:val="20"/>
          <w:szCs w:val="20"/>
        </w:rPr>
        <w:t>Podáním nabídky do zadávacího řízení dodavatel závazný návrh smlouvy bezvýhradně akceptuje.</w:t>
      </w:r>
    </w:p>
    <w:p w14:paraId="6713E234" w14:textId="77777777" w:rsidR="00433C7C" w:rsidRDefault="00433C7C" w:rsidP="00721DE2">
      <w:pPr>
        <w:pStyle w:val="Nadpis1"/>
      </w:pPr>
      <w:bookmarkStart w:id="6" w:name="_Toc213917469"/>
      <w:r w:rsidRPr="00721DE2">
        <w:t>Požadavky</w:t>
      </w:r>
      <w:r>
        <w:t xml:space="preserve"> zadavatele na prokázání kvalifikace</w:t>
      </w:r>
      <w:bookmarkEnd w:id="6"/>
    </w:p>
    <w:p w14:paraId="29312A81" w14:textId="77777777" w:rsidR="001B67BF" w:rsidRDefault="001B67BF" w:rsidP="001B67BF">
      <w:pPr>
        <w:pStyle w:val="Nadpis2"/>
      </w:pPr>
      <w:r>
        <w:t>Splnění způsobilosti a kvalifikace</w:t>
      </w:r>
    </w:p>
    <w:p w14:paraId="5E386E87" w14:textId="77777777" w:rsidR="001B67BF" w:rsidRPr="00CD0A80" w:rsidRDefault="001B67BF" w:rsidP="001B67BF">
      <w:pPr>
        <w:pStyle w:val="Odstavecseseznamem"/>
        <w:numPr>
          <w:ilvl w:val="0"/>
          <w:numId w:val="28"/>
        </w:numPr>
        <w:spacing w:after="60"/>
        <w:ind w:left="0" w:hanging="709"/>
        <w:contextualSpacing w:val="0"/>
      </w:pPr>
      <w:r w:rsidRPr="00CD0A80">
        <w:t>Splněním způsobilosti a kvalifikace se rozumí:</w:t>
      </w:r>
    </w:p>
    <w:p w14:paraId="35F51ED0" w14:textId="77777777" w:rsidR="001B67BF" w:rsidRPr="00CD0A80" w:rsidRDefault="001B67BF" w:rsidP="001B67BF">
      <w:pPr>
        <w:pStyle w:val="Odstavecseseznamem"/>
        <w:numPr>
          <w:ilvl w:val="0"/>
          <w:numId w:val="11"/>
        </w:numPr>
        <w:spacing w:after="60"/>
        <w:ind w:left="567" w:hanging="283"/>
        <w:contextualSpacing w:val="0"/>
      </w:pPr>
      <w:r w:rsidRPr="00CD0A80">
        <w:t>splnění podmínek základní způsobilosti dle § 74 ZZVZ,</w:t>
      </w:r>
    </w:p>
    <w:p w14:paraId="17ABEF60" w14:textId="77777777" w:rsidR="001B67BF" w:rsidRPr="00CD0A80" w:rsidRDefault="001B67BF" w:rsidP="001B67BF">
      <w:pPr>
        <w:pStyle w:val="Odstavecseseznamem"/>
        <w:numPr>
          <w:ilvl w:val="0"/>
          <w:numId w:val="11"/>
        </w:numPr>
        <w:spacing w:after="60"/>
        <w:ind w:left="567" w:hanging="283"/>
        <w:contextualSpacing w:val="0"/>
      </w:pPr>
      <w:r w:rsidRPr="00CD0A80">
        <w:t>splnění podmínek profesní způsobilosti dle § 77 ZZVZ,</w:t>
      </w:r>
    </w:p>
    <w:p w14:paraId="3A0AF93C" w14:textId="77777777" w:rsidR="001B67BF" w:rsidRPr="00CD0A80" w:rsidRDefault="001B67BF" w:rsidP="001B67BF">
      <w:pPr>
        <w:pStyle w:val="Odstavecseseznamem"/>
        <w:numPr>
          <w:ilvl w:val="0"/>
          <w:numId w:val="11"/>
        </w:numPr>
        <w:ind w:left="567" w:hanging="283"/>
      </w:pPr>
      <w:r w:rsidRPr="00CD0A80">
        <w:t>splnění podmínek technické kva</w:t>
      </w:r>
      <w:r>
        <w:t>lifikace dle § 79 ZZVZ.</w:t>
      </w:r>
    </w:p>
    <w:p w14:paraId="520857F3" w14:textId="77777777" w:rsidR="001B67BF" w:rsidRPr="00CD0A80" w:rsidRDefault="001B67BF" w:rsidP="001B67BF">
      <w:r w:rsidRPr="00CD0A80">
        <w:t>Účastníci prokazují splnění způsobilosti a kvalifikace předložením dokladů stanovených zákonem a touto zadávací dokumentací.</w:t>
      </w:r>
    </w:p>
    <w:p w14:paraId="2522E75C" w14:textId="77777777" w:rsidR="001B67BF" w:rsidRPr="00CD0A80" w:rsidRDefault="001B67BF" w:rsidP="001B67BF">
      <w:pPr>
        <w:pStyle w:val="Odstavecseseznamem"/>
        <w:numPr>
          <w:ilvl w:val="0"/>
          <w:numId w:val="28"/>
        </w:numPr>
        <w:ind w:left="0" w:hanging="709"/>
        <w:contextualSpacing w:val="0"/>
      </w:pPr>
      <w:r w:rsidRPr="00CD0A80">
        <w:t>Doklady prokazující základní způsobilost podle § 74 ZZVZ</w:t>
      </w:r>
      <w:r>
        <w:t xml:space="preserve"> a profesní způsobilost podle § </w:t>
      </w:r>
      <w:r w:rsidRPr="00CD0A80">
        <w:t>77 odst. 1 ZZVZ musí prokazovat splnění požadovaného kritéria z</w:t>
      </w:r>
      <w:r>
        <w:t xml:space="preserve">působilosti nejpozději v době </w:t>
      </w:r>
      <w:r w:rsidRPr="000D6981">
        <w:rPr>
          <w:b/>
        </w:rPr>
        <w:t>3 měsíců přede dnem zahájení</w:t>
      </w:r>
      <w:r w:rsidRPr="00CD0A80">
        <w:t xml:space="preserve"> zadávacího řízení.</w:t>
      </w:r>
    </w:p>
    <w:p w14:paraId="47128558" w14:textId="77777777" w:rsidR="001B67BF" w:rsidRPr="00CD0A80" w:rsidRDefault="001B67BF" w:rsidP="001B67BF">
      <w:pPr>
        <w:pStyle w:val="Odstavecseseznamem"/>
        <w:numPr>
          <w:ilvl w:val="0"/>
          <w:numId w:val="28"/>
        </w:numPr>
        <w:ind w:left="0" w:hanging="709"/>
        <w:contextualSpacing w:val="0"/>
      </w:pPr>
      <w:bookmarkStart w:id="7" w:name="_Hlk150782456"/>
      <w:r w:rsidRPr="00CD0A80">
        <w:t>Doklady o kvalifikaci předkládají dodavatelé v</w:t>
      </w:r>
      <w:r>
        <w:t xml:space="preserve"> </w:t>
      </w:r>
      <w:r w:rsidRPr="00CD0A80">
        <w:t>nabídkách v</w:t>
      </w:r>
      <w:r>
        <w:t xml:space="preserve"> </w:t>
      </w:r>
      <w:r w:rsidRPr="00CD0A80">
        <w:t xml:space="preserve">kopiích a mohou je </w:t>
      </w:r>
      <w:r w:rsidRPr="001803B1">
        <w:rPr>
          <w:b/>
          <w:color w:val="FF0000"/>
        </w:rPr>
        <w:t>nahradit čestným prohlášením</w:t>
      </w:r>
      <w:r w:rsidRPr="00CD0A80">
        <w:t xml:space="preserve"> nebo jednotným evropským osvědče</w:t>
      </w:r>
      <w:r>
        <w:t>ním pro veřejné zakázky podle § </w:t>
      </w:r>
      <w:r w:rsidRPr="00CD0A80">
        <w:t xml:space="preserve">87 ZZVZ. Zadavatel si může </w:t>
      </w:r>
      <w:r w:rsidRPr="000D6981">
        <w:rPr>
          <w:b/>
        </w:rPr>
        <w:t>v</w:t>
      </w:r>
      <w:r>
        <w:rPr>
          <w:b/>
        </w:rPr>
        <w:t xml:space="preserve"> </w:t>
      </w:r>
      <w:r w:rsidRPr="000D6981">
        <w:rPr>
          <w:b/>
        </w:rPr>
        <w:t>průběhu zadávacího řízení</w:t>
      </w:r>
      <w:r w:rsidRPr="00CD0A80">
        <w:t xml:space="preserve"> vy</w:t>
      </w:r>
      <w:r>
        <w:t xml:space="preserve">žádat předložení </w:t>
      </w:r>
      <w:r w:rsidRPr="000D6981">
        <w:rPr>
          <w:b/>
        </w:rPr>
        <w:t>originálů nebo</w:t>
      </w:r>
      <w:r>
        <w:rPr>
          <w:b/>
        </w:rPr>
        <w:t xml:space="preserve"> </w:t>
      </w:r>
      <w:r w:rsidRPr="000D6981">
        <w:rPr>
          <w:b/>
        </w:rPr>
        <w:t>úředně ověřených kopií dokladů o kvalifikaci</w:t>
      </w:r>
      <w:r w:rsidRPr="00CD0A80">
        <w:t>.</w:t>
      </w:r>
      <w:bookmarkEnd w:id="7"/>
    </w:p>
    <w:p w14:paraId="2C926167" w14:textId="77777777" w:rsidR="001B67BF" w:rsidRPr="000D6981" w:rsidRDefault="001B67BF" w:rsidP="001B67BF">
      <w:pPr>
        <w:pStyle w:val="Odstavecseseznamem"/>
        <w:numPr>
          <w:ilvl w:val="0"/>
          <w:numId w:val="28"/>
        </w:numPr>
        <w:ind w:left="0" w:hanging="709"/>
        <w:contextualSpacing w:val="0"/>
        <w:rPr>
          <w:b/>
        </w:rPr>
      </w:pPr>
      <w:bookmarkStart w:id="8" w:name="_Hlk150782464"/>
      <w:r w:rsidRPr="001803B1">
        <w:rPr>
          <w:b/>
          <w:color w:val="FF0000"/>
        </w:rPr>
        <w:t>Splnění všech kvalifikačních předpokladů v případě tohoto zadávacího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zadávací dokumentace.</w:t>
      </w:r>
      <w:bookmarkEnd w:id="8"/>
    </w:p>
    <w:p w14:paraId="06AF7D7F" w14:textId="2D24BA6D" w:rsidR="001B67BF" w:rsidRPr="00CD0A80" w:rsidRDefault="001B67BF" w:rsidP="001B67BF">
      <w:pPr>
        <w:pStyle w:val="Odstavecseseznamem"/>
        <w:numPr>
          <w:ilvl w:val="0"/>
          <w:numId w:val="28"/>
        </w:numPr>
        <w:ind w:left="0" w:hanging="709"/>
        <w:contextualSpacing w:val="0"/>
      </w:pPr>
      <w:bookmarkStart w:id="9" w:name="_Hlk150782477"/>
      <w:r w:rsidRPr="00CD0A80">
        <w:t>Povinnost předložit doklad může dodavatel v</w:t>
      </w:r>
      <w:r>
        <w:t xml:space="preserve"> </w:t>
      </w:r>
      <w:r w:rsidRPr="00CD0A80">
        <w:t xml:space="preserve">souladu s § 45 odst. 4 </w:t>
      </w:r>
      <w:r w:rsidR="00504B13">
        <w:t xml:space="preserve">ZZVZ </w:t>
      </w:r>
      <w:r w:rsidRPr="00CD0A80">
        <w:t>splnit odkazem na odpovídající informace vedené v</w:t>
      </w:r>
      <w:r>
        <w:t xml:space="preserve"> </w:t>
      </w:r>
      <w:r w:rsidRPr="00CD0A80">
        <w:t>informačním systému veřejné správy (obchodní rejstřík, živnostenský rejstřík) nebo v</w:t>
      </w:r>
      <w:r>
        <w:t xml:space="preserve"> </w:t>
      </w:r>
      <w:r w:rsidRPr="00CD0A80">
        <w:t>obdobném systému vedeném v</w:t>
      </w:r>
      <w:r>
        <w:t xml:space="preserve"> </w:t>
      </w:r>
      <w:r w:rsidRPr="00CD0A80">
        <w:t xml:space="preserve">členském státu, který umožňuje dálkový přístup. Takový odkaz musí obsahovat internetovou </w:t>
      </w:r>
      <w:r>
        <w:t xml:space="preserve">adresu a údaje pro přihlášení a </w:t>
      </w:r>
      <w:r w:rsidRPr="00CD0A80">
        <w:t>vyhledání požadované informace, jsou-li takové údaje nezbytné.</w:t>
      </w:r>
    </w:p>
    <w:p w14:paraId="156E12C8" w14:textId="77777777" w:rsidR="001B67BF" w:rsidRPr="00CD0A80" w:rsidRDefault="001B67BF" w:rsidP="001B67BF">
      <w:pPr>
        <w:pStyle w:val="Odstavecseseznamem"/>
        <w:numPr>
          <w:ilvl w:val="0"/>
          <w:numId w:val="28"/>
        </w:numPr>
        <w:ind w:left="0" w:hanging="709"/>
        <w:contextualSpacing w:val="0"/>
      </w:pPr>
      <w:r w:rsidRPr="00CD0A80">
        <w:t>Dodavatel může prokázat požadovanou kvalifikaci předložením výpisu ze seznamu kvalifikovaných dodavatelů v souladu a za podmínek ustanove</w:t>
      </w:r>
      <w:r>
        <w:t>ní § 226 a násl. ZZVZ. Výpis ze </w:t>
      </w:r>
      <w:r w:rsidRPr="00CD0A80">
        <w:t>seznamu kvalifikovaných dodavatelů nesmí být k poslednímu dni, ke kterému má být prokázána kvalifikace, starší než 3 měsíce.</w:t>
      </w:r>
    </w:p>
    <w:p w14:paraId="3AD34B7D" w14:textId="77777777" w:rsidR="001B67BF" w:rsidRPr="00CD0A80" w:rsidRDefault="001B67BF" w:rsidP="001B67BF">
      <w:pPr>
        <w:pStyle w:val="Odstavecseseznamem"/>
        <w:numPr>
          <w:ilvl w:val="0"/>
          <w:numId w:val="28"/>
        </w:numPr>
        <w:ind w:left="0" w:hanging="709"/>
        <w:contextualSpacing w:val="0"/>
      </w:pPr>
      <w:r w:rsidRPr="00CD0A80">
        <w:t>Dodavatel může prokázat požadovanou kvalifikaci předložením certifikátu vydaného v rámci systému certifikovaných dodavatelů v</w:t>
      </w:r>
      <w:r>
        <w:t xml:space="preserve"> </w:t>
      </w:r>
      <w:r w:rsidRPr="00CD0A80">
        <w:t>souladu a</w:t>
      </w:r>
      <w:r>
        <w:t xml:space="preserve"> za podmínek ustanovení § 233 a </w:t>
      </w:r>
      <w:r w:rsidRPr="00CD0A80">
        <w:t>násl. ZZVZ.</w:t>
      </w:r>
    </w:p>
    <w:p w14:paraId="5703C32A" w14:textId="77777777" w:rsidR="001B67BF" w:rsidRPr="004E5F33" w:rsidRDefault="001B67BF" w:rsidP="001B67BF">
      <w:pPr>
        <w:pStyle w:val="Odstavecseseznamem"/>
        <w:numPr>
          <w:ilvl w:val="0"/>
          <w:numId w:val="28"/>
        </w:numPr>
        <w:ind w:left="0" w:hanging="709"/>
        <w:contextualSpacing w:val="0"/>
      </w:pPr>
      <w:r w:rsidRPr="00CD0A80">
        <w:lastRenderedPageBreak/>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w:t>
      </w:r>
      <w:r>
        <w:t xml:space="preserve"> </w:t>
      </w:r>
      <w:r w:rsidRPr="00CD0A80">
        <w:t>poslednímu dni lhůty pro</w:t>
      </w:r>
      <w:r>
        <w:t xml:space="preserve"> </w:t>
      </w:r>
      <w:r w:rsidRPr="00CD0A80">
        <w:t>prokázání splnění podmínek kvalifikace.</w:t>
      </w:r>
      <w:bookmarkEnd w:id="9"/>
    </w:p>
    <w:p w14:paraId="46630A68" w14:textId="77777777" w:rsidR="001B67BF" w:rsidRDefault="001B67BF" w:rsidP="001B67BF">
      <w:pPr>
        <w:pStyle w:val="Nadpis2"/>
      </w:pPr>
      <w:r>
        <w:t>Základní způsobilost</w:t>
      </w:r>
    </w:p>
    <w:p w14:paraId="6093240D" w14:textId="77777777" w:rsidR="001B67BF" w:rsidRPr="00CD0A80" w:rsidRDefault="001B67BF" w:rsidP="001B67BF">
      <w:bookmarkStart w:id="10" w:name="_Hlk150782498"/>
      <w:r w:rsidRPr="00CD0A80">
        <w:t>Základní způsobilost splňuje dodavatel, který splnil podmínky stanovené v § 74 ZZVZ.</w:t>
      </w:r>
    </w:p>
    <w:p w14:paraId="07DAF2A0" w14:textId="77777777" w:rsidR="001B67BF" w:rsidRPr="00CD0A80" w:rsidRDefault="001B67BF" w:rsidP="001B67BF">
      <w:pPr>
        <w:spacing w:after="60"/>
      </w:pPr>
      <w:r w:rsidRPr="00CD0A80">
        <w:t>Dodavatel prokazuje splnění podmínek základní způsobilosti ve vztahu k České republice předložením</w:t>
      </w:r>
    </w:p>
    <w:p w14:paraId="759A86D0" w14:textId="77777777" w:rsidR="001B67BF" w:rsidRPr="00CD0A80" w:rsidRDefault="001B67BF" w:rsidP="001B67BF">
      <w:pPr>
        <w:numPr>
          <w:ilvl w:val="0"/>
          <w:numId w:val="1"/>
        </w:numPr>
        <w:spacing w:after="60"/>
        <w:ind w:left="567" w:hanging="283"/>
        <w:rPr>
          <w:iCs/>
        </w:rPr>
      </w:pPr>
      <w:r w:rsidRPr="00CD0A80">
        <w:rPr>
          <w:iCs/>
        </w:rPr>
        <w:t xml:space="preserve">výpisu z evidence Rejstříku trestů ve vztahu k § 74 odst. 1 písm. a) </w:t>
      </w:r>
      <w:r w:rsidRPr="00CD0A80">
        <w:t>ZZVZ</w:t>
      </w:r>
      <w:r w:rsidRPr="00CD0A80">
        <w:rPr>
          <w:iCs/>
        </w:rPr>
        <w:t>,</w:t>
      </w:r>
    </w:p>
    <w:p w14:paraId="4432DD96" w14:textId="77777777" w:rsidR="001B67BF" w:rsidRPr="00CD0A80" w:rsidRDefault="001B67BF" w:rsidP="001B67BF">
      <w:pPr>
        <w:numPr>
          <w:ilvl w:val="0"/>
          <w:numId w:val="1"/>
        </w:numPr>
        <w:spacing w:after="60"/>
        <w:ind w:left="567" w:hanging="283"/>
        <w:rPr>
          <w:iCs/>
        </w:rPr>
      </w:pPr>
      <w:r w:rsidRPr="00CD0A80">
        <w:rPr>
          <w:iCs/>
        </w:rPr>
        <w:t xml:space="preserve">potvrzení příslušného finančního úřadu ve vztahu k § 74 odst. 1 písm. b) </w:t>
      </w:r>
      <w:r w:rsidRPr="00CD0A80">
        <w:t>ZZVZ</w:t>
      </w:r>
      <w:r w:rsidRPr="00CD0A80">
        <w:rPr>
          <w:iCs/>
        </w:rPr>
        <w:t>,</w:t>
      </w:r>
    </w:p>
    <w:p w14:paraId="6E6B9F6D" w14:textId="77777777" w:rsidR="001B67BF" w:rsidRPr="00CD0A80" w:rsidRDefault="001B67BF" w:rsidP="001B67BF">
      <w:pPr>
        <w:numPr>
          <w:ilvl w:val="0"/>
          <w:numId w:val="1"/>
        </w:numPr>
        <w:spacing w:after="60"/>
        <w:ind w:left="567" w:hanging="283"/>
        <w:rPr>
          <w:iCs/>
        </w:rPr>
      </w:pPr>
      <w:r w:rsidRPr="00CD0A80">
        <w:rPr>
          <w:iCs/>
        </w:rPr>
        <w:t xml:space="preserve">písemného čestného prohlášení ve vztahu ke spotřební dani ve vztahu k § 74 odst. 1 písm. b) </w:t>
      </w:r>
      <w:r w:rsidRPr="00CD0A80">
        <w:t>ZZVZ</w:t>
      </w:r>
      <w:r w:rsidRPr="00CD0A80">
        <w:rPr>
          <w:iCs/>
        </w:rPr>
        <w:t>,</w:t>
      </w:r>
    </w:p>
    <w:p w14:paraId="31D013EE" w14:textId="77777777" w:rsidR="001B67BF" w:rsidRPr="00CD0A80" w:rsidRDefault="001B67BF" w:rsidP="001B67BF">
      <w:pPr>
        <w:numPr>
          <w:ilvl w:val="0"/>
          <w:numId w:val="1"/>
        </w:numPr>
        <w:spacing w:after="60"/>
        <w:ind w:left="567" w:hanging="283"/>
        <w:rPr>
          <w:iCs/>
        </w:rPr>
      </w:pPr>
      <w:r w:rsidRPr="00CD0A80">
        <w:rPr>
          <w:iCs/>
        </w:rPr>
        <w:t xml:space="preserve">písemného čestného prohlášení ve vztahu k § 74 odst. 1 písm. c) </w:t>
      </w:r>
      <w:r w:rsidRPr="00CD0A80">
        <w:t>ZZVZ</w:t>
      </w:r>
      <w:r w:rsidRPr="00CD0A80">
        <w:rPr>
          <w:iCs/>
        </w:rPr>
        <w:t>,</w:t>
      </w:r>
    </w:p>
    <w:p w14:paraId="16996AB4" w14:textId="27D6E24E" w:rsidR="001B67BF" w:rsidRPr="00CD0A80" w:rsidRDefault="001B67BF" w:rsidP="001B67BF">
      <w:pPr>
        <w:numPr>
          <w:ilvl w:val="0"/>
          <w:numId w:val="1"/>
        </w:numPr>
        <w:spacing w:after="60"/>
        <w:ind w:left="567" w:hanging="283"/>
        <w:rPr>
          <w:iCs/>
        </w:rPr>
      </w:pPr>
      <w:r w:rsidRPr="00CD0A80">
        <w:rPr>
          <w:iCs/>
        </w:rPr>
        <w:t xml:space="preserve">potvrzení příslušné </w:t>
      </w:r>
      <w:r w:rsidR="0043291E">
        <w:rPr>
          <w:iCs/>
        </w:rPr>
        <w:t>územní</w:t>
      </w:r>
      <w:r w:rsidRPr="00CD0A80">
        <w:rPr>
          <w:iCs/>
        </w:rPr>
        <w:t xml:space="preserve"> správy sociálního zabezpečení ve vztahu k § 74 odst. 1 písm. d) </w:t>
      </w:r>
      <w:r w:rsidRPr="00CD0A80">
        <w:t>ZZVZ</w:t>
      </w:r>
      <w:r w:rsidRPr="00CD0A80">
        <w:rPr>
          <w:iCs/>
        </w:rPr>
        <w:t>,</w:t>
      </w:r>
    </w:p>
    <w:p w14:paraId="169F3BAF" w14:textId="77777777" w:rsidR="001B67BF" w:rsidRPr="00CD0A80" w:rsidRDefault="001B67BF" w:rsidP="001B67BF">
      <w:pPr>
        <w:numPr>
          <w:ilvl w:val="0"/>
          <w:numId w:val="1"/>
        </w:numPr>
        <w:ind w:left="567" w:hanging="283"/>
        <w:rPr>
          <w:iCs/>
        </w:rPr>
      </w:pPr>
      <w:r w:rsidRPr="00CD0A80">
        <w:rPr>
          <w:iCs/>
        </w:rPr>
        <w:t xml:space="preserve">výpisu z obchodního rejstříku, nebo předložením písemného čestného prohlášení v případě, že není v obchodním rejstříku zapsán, ve vztahu k § 74 odst. 1 písm. e) </w:t>
      </w:r>
      <w:r w:rsidRPr="00CD0A80">
        <w:t>ZZVZ</w:t>
      </w:r>
      <w:r w:rsidRPr="00CD0A80">
        <w:rPr>
          <w:iCs/>
        </w:rPr>
        <w:t>.</w:t>
      </w:r>
    </w:p>
    <w:p w14:paraId="75C15634" w14:textId="77777777" w:rsidR="001B67BF" w:rsidRPr="00CD0A80" w:rsidRDefault="001B67BF" w:rsidP="001B67BF">
      <w:r w:rsidRPr="00CD0A80">
        <w:t xml:space="preserve">Zadavatel doporučuje zpracovat čestné prohlášení o splnění způsobilosti ve vztahu </w:t>
      </w:r>
      <w:r w:rsidRPr="00CD0A80">
        <w:rPr>
          <w:iCs/>
        </w:rPr>
        <w:t xml:space="preserve">ke spotřební dani ve vztahu k § 74 odst. 1 písm. b) </w:t>
      </w:r>
      <w:r w:rsidRPr="00CD0A80">
        <w:t>ZZVZ a</w:t>
      </w:r>
      <w:r>
        <w:t xml:space="preserve"> ve vztahu k pojistnému nebo penále na veřejném zdravotním pojištění ve vztahu k</w:t>
      </w:r>
      <w:r w:rsidRPr="00CD0A80">
        <w:t xml:space="preserve"> </w:t>
      </w:r>
      <w:r w:rsidRPr="00CD0A80">
        <w:rPr>
          <w:iCs/>
        </w:rPr>
        <w:t xml:space="preserve">§ 74 odst. 1 písm. c) </w:t>
      </w:r>
      <w:r w:rsidRPr="00CD0A80">
        <w:t>ZZVZ podle vzorového čestného prohlášení v</w:t>
      </w:r>
      <w:r>
        <w:t xml:space="preserve"> </w:t>
      </w:r>
      <w:r w:rsidRPr="00CD0A80">
        <w:t xml:space="preserve">Příloze č. </w:t>
      </w:r>
      <w:r>
        <w:t>3</w:t>
      </w:r>
      <w:r w:rsidRPr="00CD0A80">
        <w:t xml:space="preserve"> této zadávací dokumentace.</w:t>
      </w:r>
    </w:p>
    <w:p w14:paraId="1514FA7C" w14:textId="54DBF85D" w:rsidR="001B67BF" w:rsidRDefault="001B67BF" w:rsidP="001B67BF">
      <w:r w:rsidRPr="00CD0A80">
        <w:t xml:space="preserve">Pro vyloučení pochybností </w:t>
      </w:r>
      <w:r w:rsidR="008D1D1F">
        <w:t>z</w:t>
      </w:r>
      <w:r w:rsidRPr="00CD0A80">
        <w:t>adavatel uvádí, že nastane-li kterákoli skutečnost předpokládaná v § 74 odst. 2 nebo 3 ZZVZ, musí i osoba, každý člen statutárního orgánu či vedoucí pobočky závodu splňovat podmínky základní způs</w:t>
      </w:r>
      <w:r>
        <w:t>obilosti stanovené v § 74 odst. </w:t>
      </w:r>
      <w:r w:rsidRPr="00CD0A80">
        <w:t>1 písm. a) ZZVZ ve vztahu k České republice.</w:t>
      </w:r>
      <w:bookmarkEnd w:id="10"/>
    </w:p>
    <w:p w14:paraId="60DA289C" w14:textId="77777777" w:rsidR="001B67BF" w:rsidRDefault="001B67BF" w:rsidP="001B67BF">
      <w:r w:rsidRPr="00CD0A80">
        <w:t>Právo prokázat základní způsobilost jiným způsobem podle čl. 6.1</w:t>
      </w:r>
      <w:r>
        <w:t xml:space="preserve"> </w:t>
      </w:r>
      <w:bookmarkStart w:id="11" w:name="_Hlk150782517"/>
      <w:r>
        <w:t xml:space="preserve">(zejm. podle </w:t>
      </w:r>
      <w:proofErr w:type="spellStart"/>
      <w:r>
        <w:t>ust</w:t>
      </w:r>
      <w:proofErr w:type="spellEnd"/>
      <w:r>
        <w:t>. 6.1.4.)</w:t>
      </w:r>
      <w:bookmarkEnd w:id="11"/>
      <w:r w:rsidRPr="00CD0A80">
        <w:t xml:space="preserve"> zadávací dokumentace tím není dotčeno.</w:t>
      </w:r>
    </w:p>
    <w:p w14:paraId="2C54C00A" w14:textId="77777777" w:rsidR="001B67BF" w:rsidRDefault="001B67BF" w:rsidP="001B67BF">
      <w:pPr>
        <w:pStyle w:val="Nadpis2"/>
      </w:pPr>
      <w:r>
        <w:t>Profesní způsobilost</w:t>
      </w:r>
    </w:p>
    <w:p w14:paraId="4A581187" w14:textId="77777777" w:rsidR="001B67BF" w:rsidRPr="00CD0A80" w:rsidRDefault="001B67BF" w:rsidP="001B67BF">
      <w:r w:rsidRPr="00CD0A80">
        <w:t>Profesní způsobilost splňuje dodavatel, který splnil podmínky sta</w:t>
      </w:r>
      <w:r>
        <w:t>novené v § 77 odst. 1 a 2 písm. a)</w:t>
      </w:r>
      <w:r w:rsidRPr="00CD0A80">
        <w:t xml:space="preserve"> ZZVZ.</w:t>
      </w:r>
    </w:p>
    <w:p w14:paraId="2FA55657" w14:textId="77777777" w:rsidR="001B67BF" w:rsidRPr="00DE578C" w:rsidRDefault="001B67BF" w:rsidP="001B67BF">
      <w:pPr>
        <w:keepNext/>
        <w:spacing w:after="60"/>
        <w:rPr>
          <w:szCs w:val="20"/>
        </w:rPr>
      </w:pPr>
      <w:bookmarkStart w:id="12" w:name="_Hlk150782541"/>
      <w:r w:rsidRPr="00DE578C">
        <w:rPr>
          <w:szCs w:val="20"/>
        </w:rPr>
        <w:t>Dodavatel splní podmínky profesní způsobilosti</w:t>
      </w:r>
    </w:p>
    <w:p w14:paraId="74EE0977" w14:textId="77777777" w:rsidR="001B67BF" w:rsidRDefault="001B67BF" w:rsidP="001B67BF">
      <w:pPr>
        <w:pStyle w:val="Odstavecseseznamem"/>
        <w:numPr>
          <w:ilvl w:val="0"/>
          <w:numId w:val="12"/>
        </w:numPr>
        <w:spacing w:after="60"/>
        <w:ind w:left="567" w:hanging="283"/>
        <w:contextualSpacing w:val="0"/>
        <w:rPr>
          <w:szCs w:val="20"/>
        </w:rPr>
      </w:pPr>
      <w:r w:rsidRPr="00DE578C">
        <w:rPr>
          <w:szCs w:val="20"/>
        </w:rPr>
        <w:t xml:space="preserve">stanovené v </w:t>
      </w:r>
      <w:proofErr w:type="spellStart"/>
      <w:r w:rsidRPr="00DE578C">
        <w:rPr>
          <w:szCs w:val="20"/>
        </w:rPr>
        <w:t>ust</w:t>
      </w:r>
      <w:proofErr w:type="spellEnd"/>
      <w:r w:rsidRPr="00DE578C">
        <w:rPr>
          <w:szCs w:val="20"/>
        </w:rPr>
        <w:t>. § 77 odst. 1 ZZVZ ve</w:t>
      </w:r>
      <w:r>
        <w:rPr>
          <w:szCs w:val="20"/>
        </w:rPr>
        <w:t xml:space="preserve"> </w:t>
      </w:r>
      <w:r w:rsidRPr="00DE578C">
        <w:rPr>
          <w:szCs w:val="20"/>
        </w:rPr>
        <w:t xml:space="preserve">vztahu k České republice předložením </w:t>
      </w:r>
      <w:r w:rsidRPr="00DE578C">
        <w:rPr>
          <w:b/>
          <w:szCs w:val="20"/>
        </w:rPr>
        <w:t>výpisu z obchodního rejstříku</w:t>
      </w:r>
      <w:r w:rsidRPr="00DE578C">
        <w:rPr>
          <w:szCs w:val="20"/>
        </w:rPr>
        <w:t>, nebo jiné obdobné evidence, pokud jiný právní předpis zápis do takové evidence vyžaduje;</w:t>
      </w:r>
    </w:p>
    <w:p w14:paraId="6AEE0D78" w14:textId="77777777" w:rsidR="001B67BF" w:rsidRDefault="001B67BF" w:rsidP="001B67BF">
      <w:pPr>
        <w:pStyle w:val="Odstavecseseznamem"/>
        <w:numPr>
          <w:ilvl w:val="0"/>
          <w:numId w:val="12"/>
        </w:numPr>
        <w:ind w:left="567" w:hanging="283"/>
        <w:contextualSpacing w:val="0"/>
        <w:rPr>
          <w:szCs w:val="20"/>
        </w:rPr>
      </w:pPr>
      <w:bookmarkStart w:id="13" w:name="_Hlk150782550"/>
      <w:r w:rsidRPr="00A948C5">
        <w:rPr>
          <w:szCs w:val="20"/>
        </w:rPr>
        <w:t xml:space="preserve">stanovené v </w:t>
      </w:r>
      <w:proofErr w:type="spellStart"/>
      <w:r w:rsidRPr="00A948C5">
        <w:rPr>
          <w:szCs w:val="20"/>
        </w:rPr>
        <w:t>ust</w:t>
      </w:r>
      <w:proofErr w:type="spellEnd"/>
      <w:r w:rsidRPr="00A948C5">
        <w:rPr>
          <w:szCs w:val="20"/>
        </w:rPr>
        <w:t xml:space="preserve">. § 77 odst. 2 písm. a) ZZVZ předložením dokladu,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xml:space="preserve">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rPr>
          <w:szCs w:val="20"/>
        </w:rPr>
        <w:t xml:space="preserve"> </w:t>
      </w:r>
      <w:r w:rsidRPr="00BB62F3">
        <w:rPr>
          <w:b/>
        </w:rPr>
        <w:t xml:space="preserve">Podkovářství </w:t>
      </w:r>
      <w:r w:rsidRPr="00BB62F3">
        <w:t>nebo</w:t>
      </w:r>
      <w:r w:rsidRPr="00BB62F3">
        <w:rPr>
          <w:b/>
        </w:rPr>
        <w:t xml:space="preserve"> Kovářství, podkovářství</w:t>
      </w:r>
      <w:r w:rsidRPr="005B3C71">
        <w:rPr>
          <w:bCs/>
          <w:szCs w:val="20"/>
          <w:shd w:val="clear" w:color="auto" w:fill="FFFFFF"/>
        </w:rPr>
        <w:t xml:space="preserve"> apod.</w:t>
      </w:r>
      <w:bookmarkEnd w:id="13"/>
      <w:r w:rsidRPr="005B3C71">
        <w:rPr>
          <w:szCs w:val="20"/>
        </w:rPr>
        <w:t>;</w:t>
      </w:r>
    </w:p>
    <w:p w14:paraId="49879C85" w14:textId="77777777" w:rsidR="001B67BF" w:rsidRPr="009437C5" w:rsidRDefault="001B67BF" w:rsidP="001B67BF">
      <w:pPr>
        <w:pStyle w:val="Odstavecseseznamem"/>
        <w:ind w:left="567"/>
        <w:contextualSpacing w:val="0"/>
        <w:rPr>
          <w:szCs w:val="20"/>
        </w:rPr>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bookmarkEnd w:id="12"/>
    </w:p>
    <w:p w14:paraId="728C71C1" w14:textId="77777777" w:rsidR="001B67BF" w:rsidRPr="00B87B4C" w:rsidRDefault="001B67BF" w:rsidP="001B67BF">
      <w:r w:rsidRPr="00CD0A80">
        <w:lastRenderedPageBreak/>
        <w:t xml:space="preserve">Právo prokázat </w:t>
      </w:r>
      <w:r>
        <w:t>profesní</w:t>
      </w:r>
      <w:r w:rsidRPr="00CD0A80">
        <w:t xml:space="preserve"> způsobilost jiným způsobem podle čl. 6.1</w:t>
      </w:r>
      <w:r>
        <w:t xml:space="preserve"> (zejm. podle </w:t>
      </w:r>
      <w:proofErr w:type="spellStart"/>
      <w:r>
        <w:t>ust</w:t>
      </w:r>
      <w:proofErr w:type="spellEnd"/>
      <w:r>
        <w:t>. 6.1.4.)</w:t>
      </w:r>
      <w:r w:rsidRPr="00CD0A80">
        <w:t xml:space="preserve"> zadávací dokumentace tím není dotčeno.</w:t>
      </w:r>
    </w:p>
    <w:p w14:paraId="10F4F858" w14:textId="77777777" w:rsidR="001B67BF" w:rsidRDefault="001B67BF" w:rsidP="001B67BF">
      <w:pPr>
        <w:pStyle w:val="Nadpis2"/>
      </w:pPr>
      <w:r>
        <w:t>Prokázání ekonomické kvalifikace</w:t>
      </w:r>
    </w:p>
    <w:p w14:paraId="20E80BEE" w14:textId="77777777" w:rsidR="001B67BF" w:rsidRPr="00E54221" w:rsidRDefault="001B67BF" w:rsidP="001B67BF">
      <w:r w:rsidRPr="009C0EAB">
        <w:rPr>
          <w:szCs w:val="20"/>
        </w:rPr>
        <w:t>Zadavatel prokázání ekonomických kvalifikačních předpokladů nepožaduje.</w:t>
      </w:r>
    </w:p>
    <w:p w14:paraId="011E79A3" w14:textId="77777777" w:rsidR="001B67BF" w:rsidRDefault="001B67BF" w:rsidP="001B67BF">
      <w:pPr>
        <w:pStyle w:val="Nadpis2"/>
      </w:pPr>
      <w:r>
        <w:t xml:space="preserve">Prokázání </w:t>
      </w:r>
      <w:r w:rsidRPr="00721DE2">
        <w:t>technické</w:t>
      </w:r>
      <w:r>
        <w:t xml:space="preserve"> kvalifikace</w:t>
      </w:r>
    </w:p>
    <w:p w14:paraId="092D2355" w14:textId="697B4606" w:rsidR="001B67BF" w:rsidRPr="00156C50" w:rsidRDefault="001B67BF" w:rsidP="001B67BF">
      <w:pPr>
        <w:pStyle w:val="Nadpis3"/>
      </w:pPr>
      <w:bookmarkStart w:id="14" w:name="_Hlk150782621"/>
      <w:r>
        <w:t>Poskytnutí</w:t>
      </w:r>
      <w:r w:rsidRPr="00156C50">
        <w:t xml:space="preserve"> významných služeb</w:t>
      </w:r>
    </w:p>
    <w:p w14:paraId="23B12170" w14:textId="3343A75A" w:rsidR="001B67BF" w:rsidRPr="00CB7450" w:rsidRDefault="001B67BF" w:rsidP="001B67BF">
      <w:pPr>
        <w:spacing w:after="60"/>
        <w:rPr>
          <w:szCs w:val="20"/>
        </w:rPr>
      </w:pPr>
      <w:r w:rsidRPr="00CB7450">
        <w:t xml:space="preserve">Splnění tohoto kvalifikačního předpokladu prokáže dodavatel, který předloží </w:t>
      </w:r>
      <w:r w:rsidRPr="00CB7450">
        <w:rPr>
          <w:b/>
          <w:bCs/>
        </w:rPr>
        <w:t>čestné prohlášení</w:t>
      </w:r>
      <w:r w:rsidRPr="00CB7450">
        <w:t xml:space="preserve">, ze kterého bude vyplývat, že dodavatel </w:t>
      </w:r>
      <w:r w:rsidRPr="00CB7450">
        <w:rPr>
          <w:b/>
        </w:rPr>
        <w:t>v období čtyř let</w:t>
      </w:r>
      <w:r w:rsidRPr="00CB7450">
        <w:t xml:space="preserve"> před zahájením zadávacího řízení realizoval </w:t>
      </w:r>
      <w:r w:rsidRPr="00CB7450">
        <w:rPr>
          <w:b/>
          <w:u w:val="single"/>
        </w:rPr>
        <w:t>každoročně</w:t>
      </w:r>
      <w:r w:rsidRPr="00CB7450">
        <w:t xml:space="preserve"> </w:t>
      </w:r>
      <w:r w:rsidRPr="00CB7450">
        <w:rPr>
          <w:b/>
          <w:szCs w:val="20"/>
        </w:rPr>
        <w:t>výkon podkovářských činností v následujícím rozsahu</w:t>
      </w:r>
      <w:r w:rsidRPr="00CB7450">
        <w:rPr>
          <w:szCs w:val="20"/>
        </w:rPr>
        <w:t>:</w:t>
      </w:r>
    </w:p>
    <w:p w14:paraId="5D5C9572" w14:textId="7C8BB726" w:rsidR="001B67BF" w:rsidRDefault="001B67BF" w:rsidP="00CB7450">
      <w:pPr>
        <w:pStyle w:val="Odstavecseseznamem"/>
        <w:numPr>
          <w:ilvl w:val="0"/>
          <w:numId w:val="40"/>
        </w:numPr>
        <w:rPr>
          <w:b/>
          <w:szCs w:val="20"/>
        </w:rPr>
      </w:pPr>
      <w:r w:rsidRPr="00CB7450">
        <w:rPr>
          <w:b/>
          <w:szCs w:val="20"/>
        </w:rPr>
        <w:t xml:space="preserve">kování u min. </w:t>
      </w:r>
      <w:r w:rsidRPr="00CB7450">
        <w:rPr>
          <w:b/>
          <w:szCs w:val="20"/>
          <w:u w:val="single"/>
        </w:rPr>
        <w:t>40 různých</w:t>
      </w:r>
      <w:r w:rsidRPr="00CB7450">
        <w:rPr>
          <w:b/>
          <w:szCs w:val="20"/>
        </w:rPr>
        <w:t xml:space="preserve"> koní kovaných na čtyři končetiny, z toho min. 20 koní účastnících se sportovních soutěží úrovně stupně </w:t>
      </w:r>
      <w:proofErr w:type="gramStart"/>
      <w:r w:rsidRPr="00CB7450">
        <w:rPr>
          <w:b/>
          <w:szCs w:val="20"/>
        </w:rPr>
        <w:t>S – T</w:t>
      </w:r>
      <w:proofErr w:type="gramEnd"/>
      <w:r w:rsidR="00CB7450">
        <w:rPr>
          <w:b/>
          <w:szCs w:val="20"/>
        </w:rPr>
        <w:t xml:space="preserve"> a</w:t>
      </w:r>
    </w:p>
    <w:p w14:paraId="66A707AE" w14:textId="5C643BB5" w:rsidR="00CB7450" w:rsidRPr="00CB7450" w:rsidRDefault="00CB7450" w:rsidP="00CB7450">
      <w:pPr>
        <w:pStyle w:val="Odstavecseseznamem"/>
        <w:numPr>
          <w:ilvl w:val="0"/>
          <w:numId w:val="40"/>
        </w:numPr>
        <w:rPr>
          <w:b/>
          <w:szCs w:val="20"/>
        </w:rPr>
      </w:pPr>
      <w:r w:rsidRPr="00CB7450">
        <w:rPr>
          <w:b/>
          <w:szCs w:val="20"/>
        </w:rPr>
        <w:t xml:space="preserve">korektury kopyt u min. </w:t>
      </w:r>
      <w:r w:rsidRPr="00CB7450">
        <w:rPr>
          <w:b/>
          <w:szCs w:val="20"/>
          <w:u w:val="single"/>
        </w:rPr>
        <w:t>50 různých</w:t>
      </w:r>
      <w:r w:rsidRPr="00CB7450">
        <w:rPr>
          <w:b/>
          <w:szCs w:val="20"/>
        </w:rPr>
        <w:t xml:space="preserve"> koní.</w:t>
      </w:r>
    </w:p>
    <w:p w14:paraId="3ADE76F8" w14:textId="51AEAFE7" w:rsidR="00974515" w:rsidRPr="00CB7450" w:rsidRDefault="00974515" w:rsidP="00974515">
      <w:pPr>
        <w:rPr>
          <w:bCs/>
          <w:szCs w:val="20"/>
        </w:rPr>
      </w:pPr>
      <w:r w:rsidRPr="00CB7450">
        <w:rPr>
          <w:bCs/>
          <w:szCs w:val="20"/>
        </w:rPr>
        <w:t>Termínem každoročně je myšlen vždy kalendářní rok.</w:t>
      </w:r>
    </w:p>
    <w:p w14:paraId="39CD185B" w14:textId="30BB0C68" w:rsidR="00C92E34" w:rsidRDefault="001B67BF" w:rsidP="001B67BF">
      <w:r w:rsidRPr="004E5F33">
        <w:t>Vzor</w:t>
      </w:r>
      <w:r>
        <w:t xml:space="preserve"> </w:t>
      </w:r>
      <w:r w:rsidRPr="00156C50">
        <w:t xml:space="preserve">konsolidovaného čestného prohlášení viz Příloha č. 3 této </w:t>
      </w:r>
      <w:r w:rsidR="00C92E34">
        <w:t>zadávací dokumentace</w:t>
      </w:r>
      <w:r w:rsidRPr="00156C50">
        <w:t>.</w:t>
      </w:r>
      <w:r w:rsidR="00C92E34">
        <w:t xml:space="preserve"> Ustanovení bodu 17.5 této zadávací dokumentace tím není dotčeno.</w:t>
      </w:r>
    </w:p>
    <w:p w14:paraId="3E0ED68A" w14:textId="77777777" w:rsidR="001B67BF" w:rsidRPr="00156C50" w:rsidRDefault="001B67BF" w:rsidP="001B67BF">
      <w:pPr>
        <w:pStyle w:val="Nadpis3"/>
      </w:pPr>
      <w:r w:rsidRPr="00156C50">
        <w:t>Osvědčení o vzdělání a odborné kvalifikaci</w:t>
      </w:r>
      <w:r>
        <w:t xml:space="preserve">, </w:t>
      </w:r>
      <w:r>
        <w:rPr>
          <w:sz w:val="22"/>
        </w:rPr>
        <w:t>(</w:t>
      </w:r>
      <w:r w:rsidRPr="00156C50">
        <w:t>S</w:t>
      </w:r>
      <w:r>
        <w:t>eznam</w:t>
      </w:r>
      <w:r w:rsidRPr="00156C50">
        <w:t xml:space="preserve"> členů odborného týmu</w:t>
      </w:r>
      <w:r>
        <w:t>)</w:t>
      </w:r>
    </w:p>
    <w:p w14:paraId="5A493E07" w14:textId="77777777" w:rsidR="001B67BF" w:rsidRPr="00156C50" w:rsidRDefault="001B67BF" w:rsidP="001B67BF">
      <w:pPr>
        <w:keepNext/>
        <w:spacing w:after="60"/>
        <w:ind w:left="142"/>
        <w:rPr>
          <w:b/>
        </w:rPr>
      </w:pPr>
      <w:r w:rsidRPr="00156C50">
        <w:rPr>
          <w:b/>
        </w:rPr>
        <w:t>Hlavní podkovář, který splňuje následující požadavky:</w:t>
      </w:r>
    </w:p>
    <w:p w14:paraId="46DD80D6" w14:textId="77777777" w:rsidR="001B67BF" w:rsidRDefault="001B67BF" w:rsidP="001B67BF">
      <w:pPr>
        <w:pStyle w:val="Odstavecseseznamem"/>
        <w:numPr>
          <w:ilvl w:val="0"/>
          <w:numId w:val="39"/>
        </w:numPr>
        <w:spacing w:after="60"/>
        <w:ind w:left="567" w:hanging="283"/>
        <w:contextualSpacing w:val="0"/>
      </w:pPr>
      <w:r w:rsidRPr="00156C50">
        <w:t xml:space="preserve">osvědčení (doklad) o získání profesní kvalifikace </w:t>
      </w:r>
      <w:r>
        <w:t>–</w:t>
      </w:r>
      <w:r w:rsidRPr="00156C50">
        <w:t xml:space="preserve"> </w:t>
      </w:r>
      <w:proofErr w:type="spellStart"/>
      <w:r w:rsidRPr="00156C50">
        <w:t>Europodkovář</w:t>
      </w:r>
      <w:proofErr w:type="spellEnd"/>
      <w:r w:rsidRPr="00156C50">
        <w:t xml:space="preserve"> (kód 41-031-H) </w:t>
      </w:r>
      <w:r w:rsidRPr="00156C50">
        <w:rPr>
          <w:b/>
        </w:rPr>
        <w:t>nebo</w:t>
      </w:r>
      <w:r w:rsidRPr="00156C50">
        <w:t xml:space="preserve"> osvědčení (doklad)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Podkovář a zemědělský kovář, kód 41-54-H/01; zadavatel uzná předložení výučních listů, které budou zadavatelem požadovanému oboru obsahově odpovídat, jedná se zejména o výuční listy vydané za dříve platné právní úpravy).</w:t>
      </w:r>
    </w:p>
    <w:p w14:paraId="3AA479F8" w14:textId="77777777" w:rsidR="001B67BF" w:rsidRPr="00156C50" w:rsidRDefault="001B67BF" w:rsidP="001B67BF">
      <w:pPr>
        <w:pStyle w:val="Odstavecseseznamem"/>
        <w:spacing w:after="60"/>
        <w:ind w:left="567"/>
        <w:contextualSpacing w:val="0"/>
      </w:pPr>
      <w:r w:rsidRPr="00156C50">
        <w:t>Dodavatel prokáže splnění tohoto technického kvalifikačního předpokladu předložením osvědčení o vzdělání</w:t>
      </w:r>
      <w:r>
        <w:t>.</w:t>
      </w:r>
    </w:p>
    <w:p w14:paraId="52E7EBF8" w14:textId="77777777" w:rsidR="001B67BF" w:rsidRPr="00CB7450" w:rsidRDefault="001B67BF" w:rsidP="001B67BF">
      <w:pPr>
        <w:pStyle w:val="Odstavecseseznamem"/>
        <w:numPr>
          <w:ilvl w:val="0"/>
          <w:numId w:val="39"/>
        </w:numPr>
        <w:spacing w:after="60"/>
        <w:ind w:left="567" w:hanging="283"/>
        <w:contextualSpacing w:val="0"/>
      </w:pPr>
      <w:r w:rsidRPr="00156C50">
        <w:t>prokazatelné průběžné vzdělávání v oboru podkovářství: Průběžné vzdělávání (</w:t>
      </w:r>
      <w:r w:rsidRPr="00156C50">
        <w:rPr>
          <w:b/>
        </w:rPr>
        <w:t>min. 2 vzdělávací akce s podkovářskou náplní v uplynulých 4 letech</w:t>
      </w:r>
      <w:r w:rsidRPr="00156C50">
        <w:t xml:space="preserve">) doložené účastnickými listy, certifikáty, dokladem o platbě školení nebo čestným prohlášením, kde uvede názvy jednotlivých akcí, kterých se zúčastnil, včetně data </w:t>
      </w:r>
      <w:r w:rsidRPr="00CB7450">
        <w:t>či období)</w:t>
      </w:r>
    </w:p>
    <w:p w14:paraId="265470DF" w14:textId="1F4D9024" w:rsidR="001B67BF" w:rsidRPr="00CB7450" w:rsidRDefault="001B67BF" w:rsidP="001B67BF">
      <w:pPr>
        <w:pStyle w:val="Odstavecseseznamem"/>
        <w:numPr>
          <w:ilvl w:val="0"/>
          <w:numId w:val="39"/>
        </w:numPr>
        <w:ind w:left="567" w:hanging="283"/>
        <w:contextualSpacing w:val="0"/>
        <w:rPr>
          <w:b/>
        </w:rPr>
      </w:pPr>
      <w:r w:rsidRPr="00CB7450">
        <w:t xml:space="preserve">délka praxe (minimální </w:t>
      </w:r>
      <w:r w:rsidR="00974515" w:rsidRPr="00CB7450">
        <w:t>4</w:t>
      </w:r>
      <w:r w:rsidRPr="00CB7450">
        <w:t xml:space="preserve"> </w:t>
      </w:r>
      <w:r w:rsidR="00974515" w:rsidRPr="00CB7450">
        <w:t>roky</w:t>
      </w:r>
      <w:r w:rsidRPr="00CB7450">
        <w:t>)</w:t>
      </w:r>
    </w:p>
    <w:p w14:paraId="107AE472" w14:textId="77777777" w:rsidR="001B67BF" w:rsidRPr="00B869C5" w:rsidRDefault="001B67BF" w:rsidP="001B67BF">
      <w:pPr>
        <w:ind w:left="284"/>
        <w:rPr>
          <w:b/>
        </w:rPr>
      </w:pPr>
      <w:r w:rsidRPr="00156C50">
        <w:t>Dodavatel prokáže splnění tohoto technického kvalifi</w:t>
      </w:r>
      <w:r>
        <w:t xml:space="preserve">kačního předpokladu předložením </w:t>
      </w:r>
      <w:r w:rsidRPr="007A4262">
        <w:rPr>
          <w:b/>
        </w:rPr>
        <w:t>čestného prohlášení</w:t>
      </w:r>
      <w:r w:rsidRPr="00156C50">
        <w:t xml:space="preserve"> vztahujícího se k požadované délce praxe</w:t>
      </w:r>
      <w:r>
        <w:t xml:space="preserve">. </w:t>
      </w:r>
      <w:r w:rsidRPr="004E5F33">
        <w:t>Vzor</w:t>
      </w:r>
      <w:r>
        <w:t xml:space="preserve"> </w:t>
      </w:r>
      <w:r w:rsidRPr="00156C50">
        <w:t xml:space="preserve">konsolidovaného čestného </w:t>
      </w:r>
      <w:r w:rsidRPr="00B869C5">
        <w:t>prohlášení viz Příloha č. 3 této výzvy.</w:t>
      </w:r>
    </w:p>
    <w:p w14:paraId="559A9D30" w14:textId="77777777" w:rsidR="001B67BF" w:rsidRPr="00B869C5" w:rsidRDefault="001B67BF" w:rsidP="001B67BF">
      <w:pPr>
        <w:spacing w:after="60"/>
        <w:ind w:left="142"/>
        <w:rPr>
          <w:b/>
        </w:rPr>
      </w:pPr>
      <w:r w:rsidRPr="00B869C5">
        <w:rPr>
          <w:b/>
        </w:rPr>
        <w:t>V případě využití dalšího člena týmu (podkováře), bude tento splňovat následující požadavky:</w:t>
      </w:r>
    </w:p>
    <w:p w14:paraId="278D27FC" w14:textId="77777777" w:rsidR="001B67BF" w:rsidRDefault="001B67BF" w:rsidP="001B67BF">
      <w:pPr>
        <w:pStyle w:val="Odstavecseseznamem"/>
        <w:numPr>
          <w:ilvl w:val="0"/>
          <w:numId w:val="39"/>
        </w:numPr>
        <w:spacing w:after="60"/>
        <w:ind w:left="568" w:hanging="284"/>
        <w:contextualSpacing w:val="0"/>
      </w:pPr>
      <w:r w:rsidRPr="00B869C5">
        <w:t xml:space="preserve">osvědčení (doklad) o získání profesní kvalifikace – </w:t>
      </w:r>
      <w:proofErr w:type="spellStart"/>
      <w:r w:rsidRPr="00B869C5">
        <w:t>Europodkovář</w:t>
      </w:r>
      <w:proofErr w:type="spellEnd"/>
      <w:r w:rsidRPr="00B869C5">
        <w:t xml:space="preserve"> (kód 41-031-H) </w:t>
      </w:r>
      <w:r w:rsidRPr="00B869C5">
        <w:rPr>
          <w:b/>
        </w:rPr>
        <w:t>nebo</w:t>
      </w:r>
      <w:r w:rsidRPr="00B869C5">
        <w:t xml:space="preserve"> osvědčení (</w:t>
      </w:r>
      <w:r w:rsidRPr="00156C50">
        <w:t xml:space="preserve">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Podkovář a zemědělský kovář, kód 41-54-H/01; zadavatel uzná předložení výučních listů, které budou zadavatelem požadovanému oboru obsahově odpovídat, jedná se zejména o výuční listy vydané za dříve platné právní úpravy)</w:t>
      </w:r>
    </w:p>
    <w:p w14:paraId="6D43B773" w14:textId="77777777" w:rsidR="001B67BF" w:rsidRPr="00156C50" w:rsidRDefault="001B67BF" w:rsidP="001B67BF">
      <w:pPr>
        <w:pStyle w:val="Odstavecseseznamem"/>
        <w:spacing w:after="60"/>
        <w:ind w:left="567"/>
        <w:contextualSpacing w:val="0"/>
      </w:pPr>
      <w:r w:rsidRPr="00156C50">
        <w:t>Dodavatel prokáže splnění tohoto technického kvalifikačního předpokladu předložením osvědčení o vzdělání</w:t>
      </w:r>
      <w:r>
        <w:t>.</w:t>
      </w:r>
    </w:p>
    <w:p w14:paraId="59E1ACDD" w14:textId="6B66141F" w:rsidR="001B67BF" w:rsidRPr="00D40A32" w:rsidRDefault="001B67BF" w:rsidP="001B67BF">
      <w:pPr>
        <w:pStyle w:val="Odstavecseseznamem"/>
        <w:numPr>
          <w:ilvl w:val="0"/>
          <w:numId w:val="39"/>
        </w:numPr>
        <w:spacing w:after="60"/>
        <w:ind w:left="568" w:hanging="284"/>
        <w:contextualSpacing w:val="0"/>
        <w:rPr>
          <w:b/>
        </w:rPr>
      </w:pPr>
      <w:r>
        <w:lastRenderedPageBreak/>
        <w:t xml:space="preserve">délka </w:t>
      </w:r>
      <w:r w:rsidRPr="00CB7450">
        <w:t xml:space="preserve">praxe (minimální </w:t>
      </w:r>
      <w:r w:rsidR="00974515" w:rsidRPr="00CB7450">
        <w:t>2</w:t>
      </w:r>
      <w:r w:rsidRPr="00CB7450">
        <w:t xml:space="preserve"> roky)</w:t>
      </w:r>
    </w:p>
    <w:p w14:paraId="41B17E51" w14:textId="77777777" w:rsidR="001B67BF" w:rsidRPr="00D40A32" w:rsidRDefault="001B67BF" w:rsidP="001B67BF">
      <w:pPr>
        <w:pStyle w:val="Odstavecseseznamem"/>
        <w:ind w:left="567"/>
        <w:contextualSpacing w:val="0"/>
        <w:rPr>
          <w:b/>
        </w:rPr>
      </w:pPr>
      <w:r w:rsidRPr="00156C50">
        <w:t>Dodavatel prokáže splnění tohoto technického kvalifi</w:t>
      </w:r>
      <w:r>
        <w:t xml:space="preserve">kačního předpokladu předložením </w:t>
      </w:r>
      <w:r w:rsidRPr="00156C50">
        <w:t>čestného prohlášení vztahujícího se k požadované délce praxe</w:t>
      </w:r>
      <w:r>
        <w:t xml:space="preserve">. </w:t>
      </w:r>
      <w:r w:rsidRPr="00156C50">
        <w:t>Pro účely prokázání splnění</w:t>
      </w:r>
      <w:r>
        <w:t xml:space="preserve"> této části</w:t>
      </w:r>
      <w:r w:rsidRPr="00156C50">
        <w:t xml:space="preserve"> technické kvalifikace doporučuje zadavatel účastníkům použít vzorový formulář, který tvoří přílohu výzvy</w:t>
      </w:r>
      <w:r>
        <w:t>,</w:t>
      </w:r>
      <w:r w:rsidRPr="00156C50">
        <w:t xml:space="preserve"> viz Příloha č. </w:t>
      </w:r>
      <w:r>
        <w:t>3</w:t>
      </w:r>
      <w:r w:rsidRPr="00156C50">
        <w:t>.</w:t>
      </w:r>
    </w:p>
    <w:p w14:paraId="5147AFB5" w14:textId="77777777" w:rsidR="001B67BF" w:rsidRPr="00156C50" w:rsidRDefault="001B67BF" w:rsidP="001B67BF">
      <w:pPr>
        <w:rPr>
          <w:szCs w:val="24"/>
        </w:rPr>
      </w:pPr>
      <w:r w:rsidRPr="00156C50">
        <w:rPr>
          <w:szCs w:val="20"/>
        </w:rPr>
        <w:t>Případné využití dalšího člena týmu (podkováře) je možné pouze v intencích seznamu členů odborného týmu.</w:t>
      </w:r>
      <w:r w:rsidRPr="00156C50">
        <w:rPr>
          <w:szCs w:val="24"/>
        </w:rPr>
        <w:t xml:space="preserve"> Dalšího člena týmu (podkováře) lze doplnit, popř. vyměnit, jen a pouze s předchozím písemným souhlasem zadavatele, který může být dán výlučně za předpokladu, že tyto osoby budou nahrazeny osobami splňujícími kvalifikaci požadovanou ve veřejné zakázce. Dodavatel je povinen poskytnout součinnost k tomu, aby byl zadavatel schopen identifikovat osoby poskytující plnění na jeho straně.</w:t>
      </w:r>
    </w:p>
    <w:p w14:paraId="462C9B21" w14:textId="1BC58D42" w:rsidR="001B67BF" w:rsidRDefault="001B67BF" w:rsidP="001B67BF">
      <w:pPr>
        <w:rPr>
          <w:b/>
          <w:szCs w:val="20"/>
        </w:rPr>
      </w:pPr>
      <w:r w:rsidRPr="00156C50">
        <w:rPr>
          <w:b/>
          <w:szCs w:val="20"/>
        </w:rPr>
        <w:t xml:space="preserve">Zadavatel výslovně požaduje, aby se osoby uvedené účastníkem v seznamu členů odborného týmu, viz Příloha č. </w:t>
      </w:r>
      <w:r w:rsidR="00CB7450">
        <w:rPr>
          <w:b/>
          <w:szCs w:val="20"/>
        </w:rPr>
        <w:t>4,</w:t>
      </w:r>
      <w:r w:rsidRPr="00156C50">
        <w:rPr>
          <w:b/>
          <w:szCs w:val="20"/>
        </w:rPr>
        <w:t xml:space="preserve"> fakticky přímo podílely na realizaci veřejné zakázky, a to ve vztahu k požadovaným pozicím, resp. v rozsahu odpovídajícím požadovaným zkušenostem a potřebám při plnění veřejné zakázky</w:t>
      </w:r>
      <w:r w:rsidRPr="00156C50">
        <w:rPr>
          <w:b/>
        </w:rPr>
        <w:t>, bez ohledu na to, zda jde o zaměstnance dodavatele nebo osoby v jiném vztahu k dodavateli</w:t>
      </w:r>
      <w:r w:rsidRPr="00156C50">
        <w:rPr>
          <w:b/>
          <w:szCs w:val="20"/>
        </w:rPr>
        <w:t>.</w:t>
      </w:r>
    </w:p>
    <w:p w14:paraId="6B6241E9" w14:textId="2844F48E" w:rsidR="00F1157F" w:rsidRPr="004C1F3D" w:rsidRDefault="001B67BF" w:rsidP="001B67BF">
      <w:pPr>
        <w:rPr>
          <w:b/>
          <w:bCs/>
        </w:rPr>
      </w:pPr>
      <w:r w:rsidRPr="00CD0A80">
        <w:t xml:space="preserve">Právo prokázat </w:t>
      </w:r>
      <w:r>
        <w:t>technickou</w:t>
      </w:r>
      <w:r w:rsidRPr="00CD0A80">
        <w:t xml:space="preserve"> způsobilost jiným způsobem podle čl. 6.1</w:t>
      </w:r>
      <w:r>
        <w:t xml:space="preserve"> (zejm. podle</w:t>
      </w:r>
      <w:r w:rsidR="00CB7450">
        <w:br/>
      </w:r>
      <w:proofErr w:type="spellStart"/>
      <w:r>
        <w:t>ust</w:t>
      </w:r>
      <w:proofErr w:type="spellEnd"/>
      <w:r>
        <w:t>. 6.1.4.)</w:t>
      </w:r>
      <w:r w:rsidRPr="00CD0A80">
        <w:t xml:space="preserve"> zadávací dokumentace tím není dotčeno.</w:t>
      </w:r>
      <w:bookmarkEnd w:id="14"/>
    </w:p>
    <w:p w14:paraId="33877B43" w14:textId="77777777" w:rsidR="00212CB9" w:rsidRDefault="00212CB9" w:rsidP="00721DE2">
      <w:pPr>
        <w:pStyle w:val="Nadpis2"/>
      </w:pPr>
      <w:r>
        <w:t>Prokazování kvalifikace získané v zahraničí</w:t>
      </w:r>
    </w:p>
    <w:p w14:paraId="6F90774E" w14:textId="77777777" w:rsidR="00212CB9" w:rsidRPr="00212CB9" w:rsidRDefault="00212CB9" w:rsidP="00454ADE">
      <w:r w:rsidRPr="00212CB9">
        <w:t>V případě, že byla kvalifikace získána v zahraničí, prokazuje se doklady vydanými podle právního řádu země, ve které byla získána, a to v rozsahu požadovaném zadavatelem.</w:t>
      </w:r>
    </w:p>
    <w:p w14:paraId="143DCD7F" w14:textId="77777777" w:rsidR="005802EB" w:rsidRDefault="005802EB" w:rsidP="00721DE2">
      <w:pPr>
        <w:pStyle w:val="Nadpis2"/>
      </w:pPr>
      <w:r w:rsidRPr="005802EB">
        <w:t>Prokázání kvalifikace v případě společné účasti dodavatelů</w:t>
      </w:r>
    </w:p>
    <w:p w14:paraId="220132D1" w14:textId="77777777" w:rsidR="00212CB9" w:rsidRPr="00212CB9" w:rsidRDefault="00212CB9" w:rsidP="00454ADE">
      <w:r w:rsidRPr="00212CB9">
        <w:t>V případě společné účasti dodavatelů prokazuje základní způsobilost a profesní způsobilost podle § 77 odst. 1 ZZVZ každý dodavatel samostatně.</w:t>
      </w:r>
    </w:p>
    <w:p w14:paraId="23073FD0" w14:textId="77777777" w:rsidR="005802EB" w:rsidRDefault="005802EB" w:rsidP="00721DE2">
      <w:pPr>
        <w:pStyle w:val="Nadpis2"/>
      </w:pPr>
      <w:r w:rsidRPr="00217978">
        <w:t>Prokázání</w:t>
      </w:r>
      <w:r w:rsidR="00D01D3D">
        <w:t xml:space="preserve"> části</w:t>
      </w:r>
      <w:r w:rsidRPr="00217978">
        <w:t xml:space="preserve"> kvalifikace prostřednictvím jiných osob</w:t>
      </w:r>
    </w:p>
    <w:p w14:paraId="6827D7C4" w14:textId="77777777" w:rsidR="003F2AA2" w:rsidRPr="00CD0A80" w:rsidRDefault="003F2AA2" w:rsidP="00257E0B">
      <w:pPr>
        <w:pStyle w:val="Odstavecseseznamem"/>
        <w:numPr>
          <w:ilvl w:val="0"/>
          <w:numId w:val="27"/>
        </w:numPr>
        <w:spacing w:after="60"/>
        <w:ind w:left="0" w:hanging="709"/>
        <w:contextualSpacing w:val="0"/>
      </w:pPr>
      <w:r w:rsidRPr="00CD0A80">
        <w:t>Dodavatel může prokázat určitou část ekonomické kvalifikace, technické kvalifikace nebo profesní způsobilosti s výjimkou kritéria podle § 77 odst. 1 ZZVZ požadované zadavatelem prostřednictvím jiných osob. Dodavatel je v takovém případě povinen zadavateli předložit</w:t>
      </w:r>
    </w:p>
    <w:p w14:paraId="5B8D65CC"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profesní způsobilosti podle § 77 odst. 1 ZZVZ jinou osobou,</w:t>
      </w:r>
    </w:p>
    <w:p w14:paraId="5A873D04"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chybějící části kvalifikace prostřednictvím jiné osoby,</w:t>
      </w:r>
    </w:p>
    <w:p w14:paraId="113CB09A" w14:textId="77777777" w:rsidR="003F2AA2" w:rsidRPr="00CD0A80" w:rsidRDefault="003F2AA2" w:rsidP="00257E0B">
      <w:pPr>
        <w:pStyle w:val="Odstavecseseznamem"/>
        <w:numPr>
          <w:ilvl w:val="0"/>
          <w:numId w:val="6"/>
        </w:numPr>
        <w:spacing w:after="60"/>
        <w:ind w:left="567" w:hanging="283"/>
        <w:contextualSpacing w:val="0"/>
      </w:pPr>
      <w:r w:rsidRPr="00CD0A80">
        <w:t>doklady o splnění základní způsobilosti podle § 74 ZZVZ jinou osobou a</w:t>
      </w:r>
    </w:p>
    <w:p w14:paraId="604FB7DE" w14:textId="77777777" w:rsidR="003F2AA2" w:rsidRPr="00CD0A80" w:rsidRDefault="003F2AA2" w:rsidP="005976B2">
      <w:pPr>
        <w:pStyle w:val="Odstavecseseznamem"/>
        <w:numPr>
          <w:ilvl w:val="0"/>
          <w:numId w:val="6"/>
        </w:numPr>
        <w:ind w:left="567" w:hanging="283"/>
        <w:contextualSpacing w:val="0"/>
      </w:pPr>
      <w:r w:rsidRPr="00CD0A80">
        <w:t xml:space="preserve">písemný závazek jiné osoby k poskytnutí plnění určeného k plnění veřejné zakázky nebo k poskytnutí věcí nebo práv, s nimiž bude </w:t>
      </w:r>
      <w:r w:rsidR="001526B8">
        <w:t>dodavatel oprávněn disponovat v </w:t>
      </w:r>
      <w:r w:rsidRPr="00CD0A80">
        <w:t>rámci plnění veřejné zakázky, a to alespoň v rozsahu, v jakém jiná</w:t>
      </w:r>
      <w:r>
        <w:t xml:space="preserve"> osoba prokázala kvalifikaci za </w:t>
      </w:r>
      <w:r w:rsidRPr="00CD0A80">
        <w:t>dodavatele.</w:t>
      </w:r>
    </w:p>
    <w:p w14:paraId="6D4DBB21" w14:textId="77777777" w:rsidR="003F2AA2" w:rsidRPr="00CD0A80" w:rsidRDefault="003F2AA2" w:rsidP="00454ADE">
      <w:r w:rsidRPr="00CD0A80">
        <w:t>Má se z</w:t>
      </w:r>
      <w:r>
        <w:t>a to, že požadavek podle § 83</w:t>
      </w:r>
      <w:r w:rsidRPr="00CD0A80">
        <w:t xml:space="preserve"> odstavce 1 </w:t>
      </w:r>
      <w:r w:rsidRPr="006847F4">
        <w:t>písm. d)</w:t>
      </w:r>
      <w:r w:rsidRPr="00CD0A80">
        <w:t xml:space="preserve">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w:t>
      </w:r>
      <w:r w:rsidR="00642740">
        <w:t xml:space="preserve"> osobě, musí dokument podle § 83</w:t>
      </w:r>
      <w:r w:rsidRPr="00CD0A80">
        <w:t xml:space="preserve"> odstavce 1 písm. d) ZZVZ obsahovat závazek, že </w:t>
      </w:r>
      <w:r w:rsidRPr="00CD0A80">
        <w:rPr>
          <w:b/>
        </w:rPr>
        <w:t>jiná osoba bude vykonáv</w:t>
      </w:r>
      <w:r w:rsidR="00AE0CBC">
        <w:rPr>
          <w:b/>
        </w:rPr>
        <w:t>at stavební práce či služby, ke </w:t>
      </w:r>
      <w:r w:rsidRPr="00CD0A80">
        <w:rPr>
          <w:b/>
        </w:rPr>
        <w:t>kterým se prokazované kritérium kvalifikace vztahuje</w:t>
      </w:r>
      <w:r w:rsidRPr="00CD0A80">
        <w:t>.</w:t>
      </w:r>
    </w:p>
    <w:p w14:paraId="5A10C803" w14:textId="77777777" w:rsidR="00212CB9" w:rsidRDefault="003F2AA2" w:rsidP="00454ADE">
      <w:r w:rsidRPr="00CD0A80">
        <w:t>Právo dodavatele prokázat kvalifikaci prostřednictvím jiných osob jiným způsobem podle čl. 6.1 zadávací dokumentace tím není dotčeno.</w:t>
      </w:r>
    </w:p>
    <w:p w14:paraId="50D61200" w14:textId="77777777" w:rsidR="00C42491" w:rsidRPr="00C42491" w:rsidRDefault="00C42491" w:rsidP="008A050B">
      <w:pPr>
        <w:pStyle w:val="Odstavecseseznamem"/>
        <w:numPr>
          <w:ilvl w:val="0"/>
          <w:numId w:val="27"/>
        </w:numPr>
        <w:ind w:left="0" w:hanging="709"/>
      </w:pPr>
      <w:bookmarkStart w:id="15" w:name="_Toc459112152"/>
      <w:bookmarkStart w:id="16" w:name="_Toc459294037"/>
      <w:r w:rsidRPr="008A050B">
        <w:rPr>
          <w:szCs w:val="24"/>
        </w:rPr>
        <w:t>Osoby, jejichž prostřednictvím dodavatel prokazuje kvalifikaci ve veřejné zakázce, je dodavatel povinen využívat při plnění dle smlouvy uzavřené s</w:t>
      </w:r>
      <w:r w:rsidR="00257E0B">
        <w:rPr>
          <w:szCs w:val="24"/>
        </w:rPr>
        <w:t xml:space="preserve"> </w:t>
      </w:r>
      <w:r w:rsidRPr="008A050B">
        <w:rPr>
          <w:szCs w:val="24"/>
        </w:rPr>
        <w:t xml:space="preserve">dodavatelem jakožto </w:t>
      </w:r>
      <w:r w:rsidRPr="008A050B">
        <w:rPr>
          <w:szCs w:val="24"/>
        </w:rPr>
        <w:lastRenderedPageBreak/>
        <w:t>vybraným dodavatelem, a to po celou dobu jejího trvání a lze je vyměnit pouze s předchozím písemným souhlasem zadavatele</w:t>
      </w:r>
      <w:r w:rsidR="00257E0B">
        <w:rPr>
          <w:szCs w:val="24"/>
        </w:rPr>
        <w:t>, který může být dán výlučně za </w:t>
      </w:r>
      <w:r w:rsidRPr="008A050B">
        <w:rPr>
          <w:szCs w:val="24"/>
        </w:rPr>
        <w:t>předpokladu, že tyto osoby budou nahrazeny osobami splňujícími kvalifikaci požadovanou ve veřejné zakázce nejméně ve stejném rozsahu jako nahrazované osoby. Zadavatel</w:t>
      </w:r>
      <w:r w:rsidRPr="008A050B">
        <w:rPr>
          <w:smallCaps/>
          <w:szCs w:val="24"/>
        </w:rPr>
        <w:t xml:space="preserve"> </w:t>
      </w:r>
      <w:r w:rsidRPr="008A050B">
        <w:rPr>
          <w:szCs w:val="24"/>
        </w:rPr>
        <w:t>bezdůvodně neodmítne udělení souhlasu. Dodavatel je povinen poskytnout součinnost k</w:t>
      </w:r>
      <w:r w:rsidR="00257E0B">
        <w:rPr>
          <w:szCs w:val="24"/>
        </w:rPr>
        <w:t xml:space="preserve"> </w:t>
      </w:r>
      <w:r w:rsidRPr="008A050B">
        <w:rPr>
          <w:szCs w:val="24"/>
        </w:rPr>
        <w:t>tomu, aby byl zadavatel schopen identifiko</w:t>
      </w:r>
      <w:r w:rsidR="00E7631A">
        <w:rPr>
          <w:szCs w:val="24"/>
        </w:rPr>
        <w:t>vat osoby poskytující plnění na </w:t>
      </w:r>
      <w:r w:rsidRPr="008A050B">
        <w:rPr>
          <w:szCs w:val="24"/>
        </w:rPr>
        <w:t>jeho straně.</w:t>
      </w:r>
      <w:bookmarkEnd w:id="15"/>
      <w:bookmarkEnd w:id="16"/>
    </w:p>
    <w:p w14:paraId="3F7D6DF4" w14:textId="77777777" w:rsidR="00433C7C" w:rsidRDefault="005802EB" w:rsidP="00721DE2">
      <w:pPr>
        <w:pStyle w:val="Nadpis1"/>
      </w:pPr>
      <w:bookmarkStart w:id="17" w:name="_Toc213917470"/>
      <w:r w:rsidRPr="005802EB">
        <w:t xml:space="preserve">Vysvětlení </w:t>
      </w:r>
      <w:r w:rsidR="00DF009B" w:rsidRPr="0062309A">
        <w:t>zadávací dokumentace, změna nebo doplnění zadávací dokumentace</w:t>
      </w:r>
      <w:bookmarkEnd w:id="17"/>
    </w:p>
    <w:p w14:paraId="49F00F51"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Zadavatel v souladu s</w:t>
      </w:r>
      <w:r w:rsidR="00257E0B">
        <w:rPr>
          <w:rFonts w:ascii="Verdana" w:hAnsi="Verdana"/>
          <w:sz w:val="20"/>
          <w:szCs w:val="20"/>
        </w:rPr>
        <w:t xml:space="preserve"> </w:t>
      </w:r>
      <w:proofErr w:type="spellStart"/>
      <w:r w:rsidR="00CC0400">
        <w:rPr>
          <w:rFonts w:ascii="Verdana" w:hAnsi="Verdana"/>
          <w:sz w:val="20"/>
          <w:szCs w:val="20"/>
        </w:rPr>
        <w:t>ust</w:t>
      </w:r>
      <w:proofErr w:type="spellEnd"/>
      <w:r w:rsidR="00CC0400">
        <w:rPr>
          <w:rFonts w:ascii="Verdana" w:hAnsi="Verdana"/>
          <w:sz w:val="20"/>
          <w:szCs w:val="20"/>
        </w:rPr>
        <w:t>. § 54</w:t>
      </w:r>
      <w:r w:rsidRPr="005F360E">
        <w:rPr>
          <w:rFonts w:ascii="Verdana" w:hAnsi="Verdana"/>
          <w:sz w:val="20"/>
          <w:szCs w:val="20"/>
        </w:rPr>
        <w:t xml:space="preserve"> ZZVZ může zadávací dokumentaci vysvětlit, pokud takové vysvětlení, případně související dokumenty, uveřejní na profilu zadavatele prostřednictvím elektronického nástroje E-ZAK, a to nejméně </w:t>
      </w:r>
      <w:r w:rsidR="00FC26D5">
        <w:rPr>
          <w:rFonts w:ascii="Verdana" w:hAnsi="Verdana"/>
          <w:sz w:val="20"/>
          <w:szCs w:val="20"/>
        </w:rPr>
        <w:t>4</w:t>
      </w:r>
      <w:r w:rsidRPr="005F360E">
        <w:rPr>
          <w:rFonts w:ascii="Verdana" w:hAnsi="Verdana"/>
          <w:sz w:val="20"/>
          <w:szCs w:val="20"/>
        </w:rPr>
        <w:t xml:space="preserve"> pracovní dn</w:t>
      </w:r>
      <w:r w:rsidR="00FC26D5">
        <w:rPr>
          <w:rFonts w:ascii="Verdana" w:hAnsi="Verdana"/>
          <w:sz w:val="20"/>
          <w:szCs w:val="20"/>
        </w:rPr>
        <w:t>y před </w:t>
      </w:r>
      <w:r w:rsidRPr="005F360E">
        <w:rPr>
          <w:rFonts w:ascii="Verdana" w:hAnsi="Verdana"/>
          <w:sz w:val="20"/>
          <w:szCs w:val="20"/>
        </w:rPr>
        <w:t>skončením lhůty pro podání nabídek.</w:t>
      </w:r>
    </w:p>
    <w:p w14:paraId="198882ED"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Dodavatelé mohou v</w:t>
      </w:r>
      <w:r w:rsidR="00257E0B">
        <w:rPr>
          <w:rFonts w:ascii="Verdana" w:hAnsi="Verdana"/>
          <w:sz w:val="20"/>
          <w:szCs w:val="20"/>
        </w:rPr>
        <w:t xml:space="preserve"> </w:t>
      </w:r>
      <w:r w:rsidRPr="005F360E">
        <w:rPr>
          <w:rFonts w:ascii="Verdana" w:hAnsi="Verdana"/>
          <w:sz w:val="20"/>
          <w:szCs w:val="20"/>
        </w:rPr>
        <w:t>souladu s</w:t>
      </w:r>
      <w:r w:rsidR="00257E0B">
        <w:rPr>
          <w:rFonts w:ascii="Verdana" w:hAnsi="Verdana"/>
          <w:sz w:val="20"/>
          <w:szCs w:val="20"/>
        </w:rPr>
        <w:t xml:space="preserve"> </w:t>
      </w:r>
      <w:proofErr w:type="spellStart"/>
      <w:r w:rsidRPr="005F360E">
        <w:rPr>
          <w:rFonts w:ascii="Verdana" w:hAnsi="Verdana"/>
          <w:sz w:val="20"/>
          <w:szCs w:val="20"/>
        </w:rPr>
        <w:t>ust</w:t>
      </w:r>
      <w:proofErr w:type="spellEnd"/>
      <w:r w:rsidRPr="005F360E">
        <w:rPr>
          <w:rFonts w:ascii="Verdana" w:hAnsi="Verdana"/>
          <w:sz w:val="20"/>
          <w:szCs w:val="20"/>
        </w:rPr>
        <w:t>. § 98 odst. 3 ZZVZ požadovat písemně prostřednictvím elektronického nástroje E-ZAK vysvětlení zadávací dokumentace. Zadavatel vysvětlení uveřejní včetně přesného znění žádosti bez identifikace tohoto dodavatele a v souladu s </w:t>
      </w:r>
      <w:proofErr w:type="spellStart"/>
      <w:r w:rsidRPr="005F360E">
        <w:rPr>
          <w:rFonts w:ascii="Verdana" w:hAnsi="Verdana"/>
          <w:sz w:val="20"/>
          <w:szCs w:val="20"/>
        </w:rPr>
        <w:t>ust</w:t>
      </w:r>
      <w:proofErr w:type="spellEnd"/>
      <w:r w:rsidRPr="005F360E">
        <w:rPr>
          <w:rFonts w:ascii="Verdana" w:hAnsi="Verdana"/>
          <w:sz w:val="20"/>
          <w:szCs w:val="20"/>
        </w:rPr>
        <w:t>. § 211 ZZVZ.</w:t>
      </w:r>
    </w:p>
    <w:p w14:paraId="2513722D"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 xml:space="preserve">Zadavatel vysvětlí zadávací dokumentaci zpravidla do 3 pracovních dnů ode dne doručení žádosti dodavatele. Zadavatel není povinen vysvětlení poskytnout, pokud není žádost o vysvětlení doručena včas, a to alespoň 3 pracovní dny před uplynutím lhůty podle § </w:t>
      </w:r>
      <w:r w:rsidR="00311A04">
        <w:rPr>
          <w:rFonts w:ascii="Verdana" w:hAnsi="Verdana"/>
          <w:sz w:val="20"/>
          <w:szCs w:val="20"/>
        </w:rPr>
        <w:t>54 odst. 5</w:t>
      </w:r>
      <w:r w:rsidRPr="005F360E">
        <w:rPr>
          <w:rFonts w:ascii="Verdana" w:hAnsi="Verdana"/>
          <w:sz w:val="20"/>
          <w:szCs w:val="20"/>
        </w:rPr>
        <w:t xml:space="preserve"> ZZVZ. Pokud je žádost o vysvětlení zadáv</w:t>
      </w:r>
      <w:r w:rsidR="00AE0CBC">
        <w:rPr>
          <w:rFonts w:ascii="Verdana" w:hAnsi="Verdana"/>
          <w:sz w:val="20"/>
          <w:szCs w:val="20"/>
        </w:rPr>
        <w:t>ací dokumentace doručena včas a </w:t>
      </w:r>
      <w:r w:rsidRPr="005F360E">
        <w:rPr>
          <w:rFonts w:ascii="Verdana" w:hAnsi="Verdana"/>
          <w:sz w:val="20"/>
          <w:szCs w:val="20"/>
        </w:rPr>
        <w:t>zadavatel neuveřejní, neodešle nebo nepředá vysvětlení do 3 pracovních dnů, prodlouží lhůtu pro</w:t>
      </w:r>
      <w:r w:rsidR="00257E0B">
        <w:rPr>
          <w:rFonts w:ascii="Verdana" w:hAnsi="Verdana"/>
          <w:sz w:val="20"/>
          <w:szCs w:val="20"/>
        </w:rPr>
        <w:t xml:space="preserve"> </w:t>
      </w:r>
      <w:r w:rsidRPr="005F360E">
        <w:rPr>
          <w:rFonts w:ascii="Verdana" w:hAnsi="Verdana"/>
          <w:sz w:val="20"/>
          <w:szCs w:val="20"/>
        </w:rPr>
        <w:t>podání nabídek nejméně o tolik pracovních dnů, o kolik přesáhla doba od doručení žádosti o</w:t>
      </w:r>
      <w:r w:rsidR="00257E0B">
        <w:rPr>
          <w:rFonts w:ascii="Verdana" w:hAnsi="Verdana"/>
          <w:sz w:val="20"/>
          <w:szCs w:val="20"/>
        </w:rPr>
        <w:t xml:space="preserve"> </w:t>
      </w:r>
      <w:r w:rsidRPr="005F360E">
        <w:rPr>
          <w:rFonts w:ascii="Verdana" w:hAnsi="Verdana"/>
          <w:sz w:val="20"/>
          <w:szCs w:val="20"/>
        </w:rPr>
        <w:t>vysvětlení zadávací dokumentace do uveřejnění, odeslání nebo předání vysvětlení 3 pracovní dny.</w:t>
      </w:r>
    </w:p>
    <w:p w14:paraId="760FE509"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 xml:space="preserve">S ohledem na možné uveřejnění vysvětlení zadávací dokumentace, změnu nebo doplnění zadávací dokumentace zadavatel doporučuje dodavatelům průběžně sledovat aktuální informace k tomuto zadávacímu řízení </w:t>
      </w:r>
      <w:r w:rsidRPr="005F360E">
        <w:rPr>
          <w:rFonts w:ascii="Verdana" w:hAnsi="Verdana"/>
          <w:b/>
          <w:sz w:val="20"/>
          <w:szCs w:val="20"/>
        </w:rPr>
        <w:t>na profilu zadavatele prostřednictvím elektronického nástroje E-ZAK</w:t>
      </w:r>
      <w:r w:rsidRPr="005F360E">
        <w:rPr>
          <w:rFonts w:ascii="Verdana" w:hAnsi="Verdana"/>
          <w:sz w:val="20"/>
          <w:szCs w:val="20"/>
        </w:rPr>
        <w:t>.</w:t>
      </w:r>
    </w:p>
    <w:p w14:paraId="5AD28F6A" w14:textId="77777777" w:rsidR="003A0956" w:rsidRPr="005F360E" w:rsidRDefault="005F360E" w:rsidP="00454ADE">
      <w:pPr>
        <w:pStyle w:val="Styl7"/>
        <w:spacing w:line="240" w:lineRule="auto"/>
        <w:rPr>
          <w:rFonts w:ascii="Verdana" w:hAnsi="Verdana"/>
          <w:sz w:val="20"/>
          <w:szCs w:val="20"/>
        </w:rPr>
      </w:pPr>
      <w:r w:rsidRPr="005F360E">
        <w:rPr>
          <w:rFonts w:ascii="Verdana" w:hAnsi="Verdana"/>
          <w:sz w:val="20"/>
          <w:szCs w:val="20"/>
        </w:rPr>
        <w:t>Zadavatel si vyhrazuje právo na změnu nebo úpravu podmínek stanovených zadávací dokumentací dle § 99 ZZVZ. Zadávací podmínky obsažené v zadávací dokumentaci může zadavatel změnit nebo doplnit, zejména opravit chyby nebo opomenutí v této zadávací dokumentaci, ve lhůtě pro podání nabídek. Změna nebo doplnění zadávacích podmínek bude uveřejněna nebo oznámena dodavatelům stejným způsobem jako zadávací podmínka, která byla změněna nebo doplněna. Pokud to povaha doplnění nebo změny zadávací dokumentace vyžaduje, zadavatel současně přiměřeně prodlouží lhůtu pro podání nabídek.</w:t>
      </w:r>
    </w:p>
    <w:p w14:paraId="5AD4CD2B" w14:textId="77777777" w:rsidR="005802EB" w:rsidRDefault="005802EB" w:rsidP="00721DE2">
      <w:pPr>
        <w:pStyle w:val="Nadpis1"/>
      </w:pPr>
      <w:bookmarkStart w:id="18" w:name="_Toc468714628"/>
      <w:bookmarkStart w:id="19" w:name="_Toc479323370"/>
      <w:bookmarkStart w:id="20" w:name="_Toc482593860"/>
      <w:bookmarkStart w:id="21" w:name="_Toc213917471"/>
      <w:r w:rsidRPr="00217978">
        <w:t>Další požadavky a upozornění zadavatele</w:t>
      </w:r>
      <w:bookmarkEnd w:id="18"/>
      <w:bookmarkEnd w:id="19"/>
      <w:bookmarkEnd w:id="20"/>
      <w:bookmarkEnd w:id="21"/>
    </w:p>
    <w:p w14:paraId="30CFC789" w14:textId="77777777" w:rsidR="00D131D2" w:rsidRPr="00927E6A" w:rsidRDefault="00D131D2" w:rsidP="00D131D2">
      <w:pPr>
        <w:pStyle w:val="Styl2"/>
        <w:numPr>
          <w:ilvl w:val="0"/>
          <w:numId w:val="29"/>
        </w:numPr>
        <w:spacing w:line="240" w:lineRule="auto"/>
        <w:ind w:left="0" w:hanging="709"/>
        <w:rPr>
          <w:rFonts w:ascii="Verdana" w:hAnsi="Verdana"/>
          <w:sz w:val="20"/>
          <w:szCs w:val="20"/>
        </w:rPr>
      </w:pPr>
      <w:r w:rsidRPr="00927E6A">
        <w:rPr>
          <w:rFonts w:ascii="Verdana" w:hAnsi="Verdana"/>
          <w:sz w:val="20"/>
          <w:szCs w:val="20"/>
        </w:rPr>
        <w:t>Vymezuje-li zadavatel ve výzvě některé parametry kvalifikačních předpokladů v české měně CZK (Kč) a 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zadávací dokumentace k podání nabídek.</w:t>
      </w:r>
    </w:p>
    <w:p w14:paraId="2E268F3D" w14:textId="77777777" w:rsidR="00D131D2" w:rsidRPr="00D36CC9" w:rsidRDefault="00D131D2" w:rsidP="00D131D2">
      <w:pPr>
        <w:pStyle w:val="Styl8"/>
        <w:numPr>
          <w:ilvl w:val="0"/>
          <w:numId w:val="29"/>
        </w:numPr>
        <w:spacing w:line="240" w:lineRule="auto"/>
        <w:ind w:left="0" w:hanging="709"/>
        <w:rPr>
          <w:rFonts w:ascii="Verdana" w:hAnsi="Verdana"/>
          <w:sz w:val="20"/>
          <w:szCs w:val="20"/>
        </w:rPr>
      </w:pPr>
      <w:r w:rsidRPr="00D36CC9">
        <w:rPr>
          <w:rFonts w:ascii="Verdana" w:hAnsi="Verdana"/>
          <w:sz w:val="20"/>
          <w:szCs w:val="20"/>
        </w:rP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1851E10B" w14:textId="77777777" w:rsidR="00D131D2" w:rsidRPr="00D36CC9" w:rsidRDefault="00D131D2" w:rsidP="00D131D2">
      <w:pPr>
        <w:pStyle w:val="Styl8"/>
        <w:keepNext/>
        <w:numPr>
          <w:ilvl w:val="0"/>
          <w:numId w:val="29"/>
        </w:numPr>
        <w:spacing w:after="60" w:line="240" w:lineRule="auto"/>
        <w:ind w:left="0" w:hanging="709"/>
        <w:rPr>
          <w:rFonts w:ascii="Verdana" w:hAnsi="Verdana"/>
          <w:b/>
          <w:sz w:val="20"/>
          <w:szCs w:val="20"/>
        </w:rPr>
      </w:pPr>
      <w:r w:rsidRPr="00D36CC9">
        <w:rPr>
          <w:rFonts w:ascii="Verdana" w:hAnsi="Verdana"/>
          <w:b/>
          <w:sz w:val="20"/>
          <w:szCs w:val="20"/>
        </w:rPr>
        <w:lastRenderedPageBreak/>
        <w:t>Využití poddodavatelů</w:t>
      </w:r>
    </w:p>
    <w:p w14:paraId="18331A39" w14:textId="7866AB0C" w:rsidR="00983D8B" w:rsidRPr="00D36CC9" w:rsidRDefault="00D131D2" w:rsidP="00D131D2">
      <w:pPr>
        <w:rPr>
          <w:szCs w:val="20"/>
        </w:rPr>
      </w:pPr>
      <w:r w:rsidRPr="00D36CC9">
        <w:rPr>
          <w:szCs w:val="20"/>
        </w:rPr>
        <w:t>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uvede také finanční rozsah uvedené části veřejné zakázky. Zadavatel doporučuje využít vzorový formulář Využ</w:t>
      </w:r>
      <w:r w:rsidR="009129AE">
        <w:rPr>
          <w:szCs w:val="20"/>
        </w:rPr>
        <w:t xml:space="preserve">ití poddodavatelů v Příloze č. </w:t>
      </w:r>
      <w:r w:rsidR="005F5DFD">
        <w:rPr>
          <w:szCs w:val="20"/>
        </w:rPr>
        <w:t>6</w:t>
      </w:r>
      <w:r w:rsidR="00CB7450">
        <w:rPr>
          <w:szCs w:val="20"/>
        </w:rPr>
        <w:t>a</w:t>
      </w:r>
      <w:r w:rsidRPr="00D36CC9">
        <w:rPr>
          <w:szCs w:val="20"/>
        </w:rPr>
        <w:t xml:space="preserve"> této zadávací dokumentace.</w:t>
      </w:r>
    </w:p>
    <w:p w14:paraId="7B81AB29" w14:textId="77777777" w:rsidR="005802EB" w:rsidRDefault="005802EB" w:rsidP="00721DE2">
      <w:pPr>
        <w:pStyle w:val="Nadpis1"/>
      </w:pPr>
      <w:bookmarkStart w:id="22" w:name="_Toc468714629"/>
      <w:bookmarkStart w:id="23" w:name="_Toc479323371"/>
      <w:bookmarkStart w:id="24" w:name="_Toc482593861"/>
      <w:bookmarkStart w:id="25" w:name="_Toc213917472"/>
      <w:r w:rsidRPr="00217978">
        <w:t>Prohlídka místa plnění</w:t>
      </w:r>
      <w:bookmarkEnd w:id="22"/>
      <w:bookmarkEnd w:id="23"/>
      <w:bookmarkEnd w:id="24"/>
      <w:bookmarkEnd w:id="25"/>
    </w:p>
    <w:p w14:paraId="38903569" w14:textId="77777777" w:rsidR="007D5219" w:rsidRPr="007D5219" w:rsidRDefault="001F468C" w:rsidP="00454ADE">
      <w:r w:rsidRPr="001F468C">
        <w:t>Prohlídka místa plnění se s ohledem na předmět plnění veřejné zakázky neuskuteční.</w:t>
      </w:r>
    </w:p>
    <w:p w14:paraId="0F5DDE2E" w14:textId="77777777" w:rsidR="005802EB" w:rsidRDefault="005802EB" w:rsidP="00721DE2">
      <w:pPr>
        <w:pStyle w:val="Nadpis1"/>
      </w:pPr>
      <w:bookmarkStart w:id="26" w:name="_Toc213917473"/>
      <w:r w:rsidRPr="005802EB">
        <w:t>Jistota</w:t>
      </w:r>
      <w:bookmarkEnd w:id="26"/>
    </w:p>
    <w:p w14:paraId="1F2146CE" w14:textId="77777777" w:rsidR="001E501B" w:rsidRPr="001E501B" w:rsidRDefault="001E501B" w:rsidP="001E501B">
      <w:r w:rsidRPr="001E501B">
        <w:t>Zadavatel k zajištění splnění povinností účastníka vyplývajících z jeho účasti v zadávacím řízení nepožaduje jistotu.</w:t>
      </w:r>
    </w:p>
    <w:p w14:paraId="5AA61A3C" w14:textId="77777777" w:rsidR="005802EB" w:rsidRDefault="005802EB" w:rsidP="00721DE2">
      <w:pPr>
        <w:pStyle w:val="Nadpis1"/>
      </w:pPr>
      <w:bookmarkStart w:id="27" w:name="_Toc213917474"/>
      <w:r>
        <w:t>Nabídka</w:t>
      </w:r>
      <w:bookmarkEnd w:id="27"/>
    </w:p>
    <w:p w14:paraId="314961FD" w14:textId="77777777" w:rsidR="00DF009B" w:rsidRPr="00F03C72" w:rsidRDefault="00983D8B" w:rsidP="00454ADE">
      <w:pPr>
        <w:rPr>
          <w:szCs w:val="20"/>
        </w:rPr>
      </w:pPr>
      <w:r w:rsidRPr="00CD0A80">
        <w:t>Nabídka účastníka musí být zpracována v souladu s požadavky stanovenými touto zadávací dokumentací a ZZVZ. Účastník musí při zpracování nabídky respektovat požadavky a podmínky stanovené zadavatelem v zadávací dokumentaci veřejné zakázky, zejména pak závazný text návrhu smlouvy, jakož i jakékoliv další požadavky dle ZZVZ, a takto úplná nabídka musí být řádně doručena zadavateli ve stanovené lhůtě pro podání nabídek.</w:t>
      </w:r>
    </w:p>
    <w:p w14:paraId="6740F9DB" w14:textId="77777777" w:rsidR="005802EB" w:rsidRDefault="005802EB" w:rsidP="00721DE2">
      <w:pPr>
        <w:pStyle w:val="Nadpis2"/>
      </w:pPr>
      <w:r>
        <w:t>Lhůta vázanosti nabídkou</w:t>
      </w:r>
    </w:p>
    <w:p w14:paraId="42BE2352" w14:textId="35DB7EE2" w:rsidR="007D5219" w:rsidRPr="007D5219" w:rsidRDefault="00DF009B" w:rsidP="00454ADE">
      <w:r w:rsidRPr="00F03C72">
        <w:rPr>
          <w:szCs w:val="20"/>
        </w:rPr>
        <w:t xml:space="preserve">Zadavatel stanovuje v souladu s </w:t>
      </w:r>
      <w:proofErr w:type="spellStart"/>
      <w:r w:rsidRPr="00F03C72">
        <w:rPr>
          <w:szCs w:val="20"/>
        </w:rPr>
        <w:t>ust</w:t>
      </w:r>
      <w:proofErr w:type="spellEnd"/>
      <w:r w:rsidRPr="00F03C72">
        <w:rPr>
          <w:szCs w:val="20"/>
        </w:rPr>
        <w:t>. § 40 a násl. ZZVZ za</w:t>
      </w:r>
      <w:r w:rsidR="009751C0">
        <w:rPr>
          <w:szCs w:val="20"/>
        </w:rPr>
        <w:t xml:space="preserve">dávací lhůtu v </w:t>
      </w:r>
      <w:r w:rsidR="009751C0" w:rsidRPr="0034447B">
        <w:rPr>
          <w:szCs w:val="20"/>
        </w:rPr>
        <w:t xml:space="preserve">délce </w:t>
      </w:r>
      <w:r w:rsidR="002E6AE7">
        <w:rPr>
          <w:szCs w:val="20"/>
        </w:rPr>
        <w:t>6</w:t>
      </w:r>
      <w:r w:rsidR="00105EE9" w:rsidRPr="0034447B">
        <w:rPr>
          <w:szCs w:val="20"/>
        </w:rPr>
        <w:t>0</w:t>
      </w:r>
      <w:r w:rsidRPr="0034447B">
        <w:rPr>
          <w:szCs w:val="20"/>
        </w:rPr>
        <w:t xml:space="preserve"> dní</w:t>
      </w:r>
      <w:r>
        <w:rPr>
          <w:szCs w:val="20"/>
        </w:rPr>
        <w:t>, po </w:t>
      </w:r>
      <w:r w:rsidRPr="00F03C72">
        <w:rPr>
          <w:szCs w:val="20"/>
        </w:rPr>
        <w:t>kterou účastníci zadávacího řízení nesmí ze zadávacího řízení odstoupit. Počátkem zadávací lhůty je</w:t>
      </w:r>
      <w:r>
        <w:rPr>
          <w:szCs w:val="20"/>
        </w:rPr>
        <w:t xml:space="preserve"> </w:t>
      </w:r>
      <w:r w:rsidRPr="00F03C72">
        <w:rPr>
          <w:szCs w:val="20"/>
        </w:rPr>
        <w:t>konec lhůty pro podání nabídek. Zadávací lhůta neběží po dobu, ve které zadavatel nesmí uzavřít smlouvu podle § 246 ZZVZ.</w:t>
      </w:r>
    </w:p>
    <w:p w14:paraId="135DD5B0" w14:textId="77777777" w:rsidR="005802EB" w:rsidRDefault="005802EB" w:rsidP="00721DE2">
      <w:pPr>
        <w:pStyle w:val="Nadpis2"/>
      </w:pPr>
      <w:r>
        <w:t>Obsah nabídky</w:t>
      </w:r>
    </w:p>
    <w:p w14:paraId="11DB6CB3" w14:textId="77777777" w:rsidR="007D5219" w:rsidRPr="00F9282B" w:rsidRDefault="007D5219" w:rsidP="00454ADE">
      <w:pPr>
        <w:keepNext/>
        <w:rPr>
          <w:szCs w:val="20"/>
        </w:rPr>
      </w:pPr>
      <w:r w:rsidRPr="00F9282B">
        <w:rPr>
          <w:szCs w:val="20"/>
        </w:rPr>
        <w:t>Nabídka účastníka bude obsahovat následující součásti a bude řazena takto:</w:t>
      </w:r>
    </w:p>
    <w:p w14:paraId="29E5C580"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Úvodní list nabídky</w:t>
      </w:r>
    </w:p>
    <w:p w14:paraId="6ED69B5C" w14:textId="53C5D644" w:rsidR="007D5219" w:rsidRPr="00F9282B" w:rsidRDefault="007D5219" w:rsidP="00454ADE">
      <w:pPr>
        <w:pStyle w:val="Odstavecseseznamem"/>
        <w:contextualSpacing w:val="0"/>
        <w:rPr>
          <w:szCs w:val="20"/>
        </w:rPr>
      </w:pPr>
      <w:r w:rsidRPr="00F9282B">
        <w:rPr>
          <w:szCs w:val="20"/>
        </w:rPr>
        <w:t xml:space="preserve">Identifikační údaje dodavatele: jméno / název, sídlo / místo podnikání, kontaktní adresa, IČO, DIČ, bylo-li přiděleno, telefon, e-mail, osoba oprávněná jednat jménem </w:t>
      </w:r>
      <w:r w:rsidR="00CB7450">
        <w:rPr>
          <w:szCs w:val="20"/>
        </w:rPr>
        <w:t xml:space="preserve">či za </w:t>
      </w:r>
      <w:r w:rsidRPr="00F9282B">
        <w:rPr>
          <w:szCs w:val="20"/>
        </w:rPr>
        <w:t>účastníka (statutární orgán) a bankovní spojení s uvedením čísla účtu.</w:t>
      </w:r>
    </w:p>
    <w:p w14:paraId="3A130CC9" w14:textId="77777777"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Obsah nabídky</w:t>
      </w:r>
    </w:p>
    <w:p w14:paraId="07DE584F" w14:textId="6EF0C514"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 xml:space="preserve">Kopie dokladu dodavatele </w:t>
      </w:r>
      <w:r w:rsidR="00EF543F">
        <w:rPr>
          <w:b/>
          <w:szCs w:val="20"/>
        </w:rPr>
        <w:t>–</w:t>
      </w:r>
      <w:r w:rsidRPr="00F9282B">
        <w:rPr>
          <w:b/>
          <w:szCs w:val="20"/>
        </w:rPr>
        <w:t xml:space="preserve"> osvědčení o registraci plátce daně z</w:t>
      </w:r>
      <w:r w:rsidR="00A11A8B">
        <w:rPr>
          <w:b/>
          <w:szCs w:val="20"/>
        </w:rPr>
        <w:t xml:space="preserve"> </w:t>
      </w:r>
      <w:r w:rsidRPr="00F9282B">
        <w:rPr>
          <w:b/>
          <w:szCs w:val="20"/>
        </w:rPr>
        <w:t>přidané hodnoty</w:t>
      </w:r>
      <w:r w:rsidRPr="00F9282B">
        <w:rPr>
          <w:szCs w:val="20"/>
        </w:rPr>
        <w:t>, je-li účastník plátcem</w:t>
      </w:r>
    </w:p>
    <w:p w14:paraId="77EE87A4"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Krycí list nabídky</w:t>
      </w:r>
    </w:p>
    <w:p w14:paraId="14D6A095" w14:textId="54E209ED" w:rsidR="007D5219" w:rsidRPr="00F9282B" w:rsidRDefault="007D5219" w:rsidP="00454ADE">
      <w:pPr>
        <w:pStyle w:val="Odstavecseseznamem"/>
        <w:contextualSpacing w:val="0"/>
        <w:rPr>
          <w:szCs w:val="20"/>
        </w:rPr>
      </w:pPr>
      <w:r w:rsidRPr="00F9282B">
        <w:rPr>
          <w:szCs w:val="20"/>
        </w:rPr>
        <w:t xml:space="preserve">Krycí list nabídky bude zpracován dle vzoru uvedeného v Příloze č. 1. Zadavatel doporučuje, aby účastník v souvislosti se svojí účastí v </w:t>
      </w:r>
      <w:r w:rsidR="009529D1">
        <w:rPr>
          <w:szCs w:val="20"/>
        </w:rPr>
        <w:t>zadávacím</w:t>
      </w:r>
      <w:r w:rsidRPr="00F9282B">
        <w:rPr>
          <w:szCs w:val="20"/>
        </w:rPr>
        <w:t xml:space="preserve"> řízení jmenoval v krycím listu kontaktní osobu, která bude odpovídat za veškerou komunikaci se zadavatelem a jíž může zadavatel adresovat zejména jakékoliv oznámení či žádosti. Krycí list nabídky bude podepsán osobou</w:t>
      </w:r>
      <w:r w:rsidR="00AE0CBC">
        <w:rPr>
          <w:szCs w:val="20"/>
        </w:rPr>
        <w:t xml:space="preserve"> oprávněnou jednat jménem či </w:t>
      </w:r>
      <w:r w:rsidR="00A11A8B">
        <w:rPr>
          <w:szCs w:val="20"/>
        </w:rPr>
        <w:t>za </w:t>
      </w:r>
      <w:r w:rsidRPr="00F9282B">
        <w:rPr>
          <w:szCs w:val="20"/>
        </w:rPr>
        <w:t xml:space="preserve">účastníka. Účastník není oprávněn měnit a </w:t>
      </w:r>
      <w:r w:rsidR="00AE0CBC">
        <w:rPr>
          <w:szCs w:val="20"/>
        </w:rPr>
        <w:t>doplňovat krycí list nabídky na </w:t>
      </w:r>
      <w:r w:rsidRPr="00F9282B">
        <w:rPr>
          <w:szCs w:val="20"/>
        </w:rPr>
        <w:t>jiných než výslovně označených místech.</w:t>
      </w:r>
    </w:p>
    <w:p w14:paraId="08DB2D4E"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Dokumenty k prokázání kvalifikace</w:t>
      </w:r>
    </w:p>
    <w:p w14:paraId="5B65AD26" w14:textId="77777777" w:rsidR="007D5219" w:rsidRDefault="007D5219" w:rsidP="00454ADE">
      <w:pPr>
        <w:ind w:left="708"/>
        <w:rPr>
          <w:szCs w:val="20"/>
        </w:rPr>
      </w:pPr>
      <w:r w:rsidRPr="00F9282B">
        <w:rPr>
          <w:szCs w:val="20"/>
        </w:rPr>
        <w:t xml:space="preserve">Účastník ve své nabídce předloží doklady k prokázání kvalifikace, popř. čestná prohlášení, v rozsahu zadavatelem požadované kvalifikace. V případě, že účastník prokazuje část kvalifikace požadované zadavatelem prostřednictvím jiných osob, </w:t>
      </w:r>
      <w:r w:rsidRPr="00F9282B">
        <w:rPr>
          <w:szCs w:val="20"/>
        </w:rPr>
        <w:lastRenderedPageBreak/>
        <w:t>uvede v této části i seznam jiných osob a veškeré doklady dle čl. 6.8 včetně písemného závazku.</w:t>
      </w:r>
    </w:p>
    <w:p w14:paraId="66B08443" w14:textId="77777777" w:rsidR="00E171BC" w:rsidRPr="00F9282B" w:rsidRDefault="00E171BC" w:rsidP="00454ADE">
      <w:pPr>
        <w:ind w:left="708"/>
        <w:rPr>
          <w:szCs w:val="20"/>
        </w:rPr>
      </w:pPr>
      <w:r w:rsidRPr="00CD0A80">
        <w:t>Právo dodavatele prokázat způsobilost jiným způsobem podle čl. 6.1 zadávací dokumentace tím není dotčeno.</w:t>
      </w:r>
    </w:p>
    <w:p w14:paraId="460B5064" w14:textId="2640E2D5" w:rsidR="00404F62" w:rsidRDefault="00404F62" w:rsidP="005976B2">
      <w:pPr>
        <w:pStyle w:val="Odstavecseseznamem"/>
        <w:keepNext/>
        <w:numPr>
          <w:ilvl w:val="0"/>
          <w:numId w:val="2"/>
        </w:numPr>
        <w:spacing w:after="60"/>
        <w:ind w:left="567" w:hanging="283"/>
        <w:contextualSpacing w:val="0"/>
        <w:rPr>
          <w:b/>
          <w:szCs w:val="20"/>
        </w:rPr>
      </w:pPr>
      <w:r w:rsidRPr="00942BD4">
        <w:rPr>
          <w:b/>
          <w:szCs w:val="20"/>
        </w:rPr>
        <w:t>Čestné prohlášení ke společensky odpovědnému plnění veřejné zakázky</w:t>
      </w:r>
      <w:r w:rsidR="00CB7450">
        <w:rPr>
          <w:b/>
          <w:szCs w:val="20"/>
        </w:rPr>
        <w:t xml:space="preserve"> (Příloha č. 3)</w:t>
      </w:r>
    </w:p>
    <w:p w14:paraId="3B17E21F"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Další doklady a dokumenty požadované zadavatelem</w:t>
      </w:r>
    </w:p>
    <w:p w14:paraId="1E4A9847" w14:textId="446354A5" w:rsidR="007D5219" w:rsidRPr="00F9282B" w:rsidRDefault="007D5219" w:rsidP="00454ADE">
      <w:pPr>
        <w:pStyle w:val="Odstavecseseznamem"/>
        <w:spacing w:after="60"/>
        <w:ind w:left="709"/>
        <w:contextualSpacing w:val="0"/>
        <w:rPr>
          <w:szCs w:val="20"/>
        </w:rPr>
      </w:pPr>
      <w:r w:rsidRPr="00F9282B">
        <w:rPr>
          <w:szCs w:val="20"/>
        </w:rPr>
        <w:t xml:space="preserve">Formulář Využití poddodavatelů (viz čl. 8.3 </w:t>
      </w:r>
      <w:r w:rsidR="00761ED1">
        <w:rPr>
          <w:szCs w:val="20"/>
        </w:rPr>
        <w:t xml:space="preserve">zadávací </w:t>
      </w:r>
      <w:r w:rsidR="00761ED1" w:rsidRPr="00AC0199">
        <w:rPr>
          <w:szCs w:val="20"/>
        </w:rPr>
        <w:t>dokumentace</w:t>
      </w:r>
      <w:r w:rsidRPr="00AC0199">
        <w:rPr>
          <w:szCs w:val="20"/>
        </w:rPr>
        <w:t xml:space="preserve"> a Příloha č. </w:t>
      </w:r>
      <w:r w:rsidR="00E90B4E" w:rsidRPr="00AC0199">
        <w:rPr>
          <w:szCs w:val="20"/>
        </w:rPr>
        <w:t>6</w:t>
      </w:r>
      <w:r w:rsidR="00CB7450">
        <w:rPr>
          <w:szCs w:val="20"/>
        </w:rPr>
        <w:t>a</w:t>
      </w:r>
      <w:r w:rsidRPr="00AC0199">
        <w:rPr>
          <w:szCs w:val="20"/>
        </w:rPr>
        <w:t xml:space="preserve"> </w:t>
      </w:r>
      <w:r w:rsidR="00761ED1" w:rsidRPr="00AC0199">
        <w:rPr>
          <w:szCs w:val="20"/>
        </w:rPr>
        <w:t>zadávací dokumentace</w:t>
      </w:r>
      <w:r w:rsidRPr="00AC0199">
        <w:rPr>
          <w:szCs w:val="20"/>
        </w:rPr>
        <w:t>). V případě, že dodavatel nebude mít žádné poddodavatele, je</w:t>
      </w:r>
      <w:r w:rsidR="00A11A8B" w:rsidRPr="00AC0199">
        <w:rPr>
          <w:szCs w:val="20"/>
        </w:rPr>
        <w:t xml:space="preserve"> </w:t>
      </w:r>
      <w:r w:rsidRPr="00AC0199">
        <w:rPr>
          <w:szCs w:val="20"/>
        </w:rPr>
        <w:t xml:space="preserve">povinen přiložit </w:t>
      </w:r>
      <w:r w:rsidRPr="00AC0199">
        <w:rPr>
          <w:b/>
          <w:szCs w:val="20"/>
        </w:rPr>
        <w:t>čestné prohlášení</w:t>
      </w:r>
      <w:r w:rsidRPr="00AC0199">
        <w:rPr>
          <w:szCs w:val="20"/>
        </w:rPr>
        <w:t xml:space="preserve"> o</w:t>
      </w:r>
      <w:r w:rsidR="00A11A8B" w:rsidRPr="00AC0199">
        <w:rPr>
          <w:szCs w:val="20"/>
        </w:rPr>
        <w:t xml:space="preserve"> </w:t>
      </w:r>
      <w:r w:rsidRPr="00AC0199">
        <w:rPr>
          <w:szCs w:val="20"/>
        </w:rPr>
        <w:t xml:space="preserve">tom, že veřejnou zakázku provede </w:t>
      </w:r>
      <w:r w:rsidRPr="00AC0199">
        <w:rPr>
          <w:b/>
          <w:szCs w:val="20"/>
        </w:rPr>
        <w:t>vlastními silami</w:t>
      </w:r>
      <w:r w:rsidRPr="00AC0199">
        <w:rPr>
          <w:szCs w:val="20"/>
        </w:rPr>
        <w:t>. Vzor čestného prohlášení viz</w:t>
      </w:r>
      <w:r w:rsidR="00A11A8B" w:rsidRPr="00AC0199">
        <w:rPr>
          <w:szCs w:val="20"/>
        </w:rPr>
        <w:t xml:space="preserve"> </w:t>
      </w:r>
      <w:r w:rsidRPr="00AC0199">
        <w:rPr>
          <w:szCs w:val="20"/>
        </w:rPr>
        <w:t xml:space="preserve">Příloha č. </w:t>
      </w:r>
      <w:r w:rsidR="00E90B4E" w:rsidRPr="00AC0199">
        <w:rPr>
          <w:szCs w:val="20"/>
        </w:rPr>
        <w:t>6</w:t>
      </w:r>
      <w:r w:rsidR="00831D48" w:rsidRPr="00AC0199">
        <w:rPr>
          <w:szCs w:val="20"/>
        </w:rPr>
        <w:t>b</w:t>
      </w:r>
      <w:r w:rsidRPr="00AC0199">
        <w:rPr>
          <w:szCs w:val="20"/>
        </w:rPr>
        <w:t xml:space="preserve"> této </w:t>
      </w:r>
      <w:r w:rsidR="00761ED1" w:rsidRPr="00AC0199">
        <w:rPr>
          <w:szCs w:val="20"/>
        </w:rPr>
        <w:t>zadávací dokumentace</w:t>
      </w:r>
      <w:r w:rsidRPr="00AC0199">
        <w:rPr>
          <w:szCs w:val="20"/>
        </w:rPr>
        <w:t>.</w:t>
      </w:r>
    </w:p>
    <w:p w14:paraId="2EC0AD8B" w14:textId="77777777" w:rsidR="007D5219" w:rsidRPr="00F9282B" w:rsidRDefault="007D5219" w:rsidP="00454ADE">
      <w:pPr>
        <w:pStyle w:val="Odstavecseseznamem"/>
        <w:spacing w:after="60"/>
        <w:ind w:left="709"/>
        <w:contextualSpacing w:val="0"/>
        <w:rPr>
          <w:szCs w:val="20"/>
        </w:rPr>
      </w:pPr>
      <w:r w:rsidRPr="00F9282B">
        <w:rPr>
          <w:szCs w:val="20"/>
        </w:rPr>
        <w:t xml:space="preserve">V případě společné účasti dodavatelů dodavatelé doloží, že </w:t>
      </w:r>
      <w:r w:rsidRPr="00F9282B">
        <w:rPr>
          <w:b/>
          <w:szCs w:val="20"/>
        </w:rPr>
        <w:t>odpovědnost</w:t>
      </w:r>
      <w:r w:rsidRPr="00F9282B">
        <w:rPr>
          <w:szCs w:val="20"/>
        </w:rPr>
        <w:t xml:space="preserve"> nesou všichni dodavatelé podávající společnou nabídku </w:t>
      </w:r>
      <w:r w:rsidRPr="00F9282B">
        <w:rPr>
          <w:b/>
          <w:szCs w:val="20"/>
        </w:rPr>
        <w:t>společně a nerozdílně</w:t>
      </w:r>
      <w:r w:rsidRPr="00F9282B">
        <w:rPr>
          <w:szCs w:val="20"/>
        </w:rPr>
        <w:t>.</w:t>
      </w:r>
    </w:p>
    <w:p w14:paraId="30CE677E" w14:textId="77777777" w:rsidR="007D5219" w:rsidRPr="00F9282B" w:rsidRDefault="007D5219" w:rsidP="00454ADE">
      <w:pPr>
        <w:pStyle w:val="Odstavecseseznamem"/>
        <w:ind w:left="709"/>
        <w:contextualSpacing w:val="0"/>
        <w:rPr>
          <w:szCs w:val="20"/>
        </w:rPr>
      </w:pPr>
      <w:r w:rsidRPr="00F9282B">
        <w:rPr>
          <w:szCs w:val="20"/>
        </w:rPr>
        <w:t>Další doklady a dokumenty požadované zadavatelem, které nelze zahrnout pod žádnou z kategorií uvedených v obsahu nabídky.</w:t>
      </w:r>
    </w:p>
    <w:p w14:paraId="796516E0" w14:textId="3A107078" w:rsidR="007D5219" w:rsidRPr="007D5219" w:rsidRDefault="00152D32" w:rsidP="00454ADE">
      <w:r>
        <w:rPr>
          <w:szCs w:val="20"/>
        </w:rPr>
        <w:t>Součástí</w:t>
      </w:r>
      <w:r w:rsidR="00B1796D" w:rsidRPr="00B1796D">
        <w:rPr>
          <w:szCs w:val="20"/>
        </w:rPr>
        <w:t xml:space="preserve"> nabídky musí být prohlášení účastníka o úplnosti a pravdivosti nabídky a souhlas se zadáním a s podmínkam</w:t>
      </w:r>
      <w:r w:rsidR="00761ED1">
        <w:rPr>
          <w:szCs w:val="20"/>
        </w:rPr>
        <w:t xml:space="preserve">i tohoto </w:t>
      </w:r>
      <w:r w:rsidR="00C716F5">
        <w:rPr>
          <w:szCs w:val="20"/>
        </w:rPr>
        <w:t>zadávacího</w:t>
      </w:r>
      <w:r w:rsidR="00761ED1">
        <w:rPr>
          <w:szCs w:val="20"/>
        </w:rPr>
        <w:t xml:space="preserve"> řízení. Viz</w:t>
      </w:r>
      <w:r w:rsidR="00B1796D" w:rsidRPr="00B1796D">
        <w:rPr>
          <w:szCs w:val="20"/>
        </w:rPr>
        <w:t xml:space="preserve"> </w:t>
      </w:r>
      <w:r w:rsidR="00A80D4D">
        <w:rPr>
          <w:szCs w:val="20"/>
        </w:rPr>
        <w:t xml:space="preserve">Příloha č. </w:t>
      </w:r>
      <w:r w:rsidR="00CB7450">
        <w:rPr>
          <w:szCs w:val="20"/>
        </w:rPr>
        <w:t>3</w:t>
      </w:r>
      <w:r w:rsidR="00B1796D" w:rsidRPr="00B1796D">
        <w:rPr>
          <w:szCs w:val="20"/>
        </w:rPr>
        <w:t xml:space="preserve"> </w:t>
      </w:r>
      <w:r w:rsidR="00761ED1">
        <w:rPr>
          <w:szCs w:val="20"/>
        </w:rPr>
        <w:t>této zadávací dokumentace</w:t>
      </w:r>
      <w:r w:rsidR="00B1796D" w:rsidRPr="00B1796D">
        <w:rPr>
          <w:szCs w:val="20"/>
        </w:rPr>
        <w:t>.</w:t>
      </w:r>
    </w:p>
    <w:p w14:paraId="362B81DE" w14:textId="77777777" w:rsidR="005802EB" w:rsidRDefault="005802EB" w:rsidP="00721DE2">
      <w:pPr>
        <w:pStyle w:val="Nadpis2"/>
      </w:pPr>
      <w:r>
        <w:t>Formální úprava nabídky</w:t>
      </w:r>
    </w:p>
    <w:p w14:paraId="3E21EA1B" w14:textId="77777777" w:rsidR="00C50520" w:rsidRDefault="00C50520" w:rsidP="00C50520">
      <w:pPr>
        <w:pStyle w:val="Odstavecseseznamem"/>
        <w:ind w:left="0"/>
        <w:contextualSpacing w:val="0"/>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zadávacích podmínek.</w:t>
      </w:r>
    </w:p>
    <w:p w14:paraId="361EDA16" w14:textId="3CC34E2D" w:rsidR="003326AD" w:rsidRPr="003326AD" w:rsidRDefault="00C50520" w:rsidP="00C50520">
      <w:pPr>
        <w:pStyle w:val="Odstavecseseznamem"/>
        <w:ind w:left="0"/>
        <w:contextualSpacing w:val="0"/>
      </w:pPr>
      <w:r w:rsidRPr="00BF2925">
        <w:rPr>
          <w:b/>
        </w:rPr>
        <w:t>Nabídka bude předložena v písemné formě v českém nebo slovenském jazyce</w:t>
      </w:r>
      <w:r>
        <w:t xml:space="preserve"> </w:t>
      </w:r>
      <w:r w:rsidRPr="007A6617">
        <w:rPr>
          <w:b/>
          <w:u w:val="single"/>
        </w:rPr>
        <w:t>pouze v elektronické podobě</w:t>
      </w:r>
      <w:r>
        <w:t xml:space="preserve"> prostřednictvím elektronického nástroje E-ZAK. M</w:t>
      </w:r>
      <w:r w:rsidRPr="003326AD">
        <w:t>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r w:rsidRPr="003326AD">
        <w:t xml:space="preserve"> Dodavatel musí být připojen k síti Internet</w:t>
      </w:r>
      <w:r w:rsidR="00CB7450">
        <w:t>.</w:t>
      </w:r>
    </w:p>
    <w:p w14:paraId="58A15462" w14:textId="77777777" w:rsidR="005802EB" w:rsidRDefault="005802EB" w:rsidP="00721DE2">
      <w:pPr>
        <w:pStyle w:val="Nadpis1"/>
      </w:pPr>
      <w:bookmarkStart w:id="28" w:name="_Toc213917475"/>
      <w:r>
        <w:t>Hodnotící kritéria</w:t>
      </w:r>
      <w:bookmarkEnd w:id="28"/>
    </w:p>
    <w:p w14:paraId="402F1E00" w14:textId="77777777" w:rsidR="0069684C" w:rsidRDefault="0069684C" w:rsidP="0069684C">
      <w:pPr>
        <w:pStyle w:val="Nadpis2"/>
      </w:pPr>
      <w:r>
        <w:t>Hodnotící kritéria</w:t>
      </w:r>
    </w:p>
    <w:p w14:paraId="6A9EBD24" w14:textId="77777777" w:rsidR="00CF043C" w:rsidRPr="00CF043C" w:rsidRDefault="00CF043C" w:rsidP="00CF043C">
      <w:pPr>
        <w:rPr>
          <w:szCs w:val="20"/>
        </w:rPr>
      </w:pPr>
      <w:r w:rsidRPr="00CF043C">
        <w:rPr>
          <w:szCs w:val="20"/>
        </w:rPr>
        <w:t xml:space="preserve">Hodnotícím kritériem je nejnižší </w:t>
      </w:r>
      <w:r w:rsidRPr="00C716F5">
        <w:rPr>
          <w:b/>
          <w:bCs/>
          <w:szCs w:val="20"/>
        </w:rPr>
        <w:t>nabídková cena v Kč bez DPH</w:t>
      </w:r>
      <w:r w:rsidRPr="00CF043C">
        <w:rPr>
          <w:szCs w:val="20"/>
        </w:rPr>
        <w:t>.</w:t>
      </w:r>
    </w:p>
    <w:p w14:paraId="66CAF16E" w14:textId="77777777" w:rsidR="0069684C" w:rsidRPr="00CF043C" w:rsidRDefault="00CF043C" w:rsidP="00CF043C">
      <w:pPr>
        <w:pStyle w:val="Styl12"/>
        <w:numPr>
          <w:ilvl w:val="0"/>
          <w:numId w:val="0"/>
        </w:numPr>
        <w:rPr>
          <w:rFonts w:ascii="Verdana" w:hAnsi="Verdana"/>
          <w:sz w:val="20"/>
          <w:szCs w:val="20"/>
        </w:rPr>
      </w:pPr>
      <w:r w:rsidRPr="00CF043C">
        <w:rPr>
          <w:rFonts w:ascii="Verdana" w:hAnsi="Verdana"/>
          <w:sz w:val="20"/>
          <w:szCs w:val="20"/>
        </w:rPr>
        <w:t>Zadavatel bude hodnotit celkovou nabídkovou cenu v Kč bez DPH, proto zadavatel upozorňuje účastníka na řádné vyplnění nabídkové ceny do Krycího listu v požadované struktuře.</w:t>
      </w:r>
    </w:p>
    <w:p w14:paraId="129D039F" w14:textId="77777777" w:rsidR="0069684C" w:rsidRDefault="0069684C" w:rsidP="0069684C">
      <w:pPr>
        <w:pStyle w:val="Nadpis2"/>
      </w:pPr>
      <w:r>
        <w:t>Výsledné pořadí</w:t>
      </w:r>
    </w:p>
    <w:p w14:paraId="2CA0AB80" w14:textId="77777777" w:rsidR="003326AD" w:rsidRPr="003326AD" w:rsidRDefault="00CF043C" w:rsidP="0069684C">
      <w:r w:rsidRPr="00CF043C">
        <w:t>Pořadí nabídek bude sestaveno podle výše nabídkové ceny tak, že na prvním místě bude nabídka s nejnižší nabídkovou cenou a na dalších mí</w:t>
      </w:r>
      <w:r>
        <w:t>stech nabídky s vyšší cenou, na </w:t>
      </w:r>
      <w:r w:rsidRPr="00CF043C">
        <w:t>posledním místě pak nabídka s nejvyšší nabídkovou cenou.</w:t>
      </w:r>
    </w:p>
    <w:p w14:paraId="2AE024F1" w14:textId="77777777" w:rsidR="00DF1F81" w:rsidRDefault="00DF1F81" w:rsidP="00721DE2">
      <w:pPr>
        <w:pStyle w:val="Nadpis1"/>
      </w:pPr>
      <w:bookmarkStart w:id="29" w:name="_Toc213917476"/>
      <w:r>
        <w:t>Požadavky na zpracování nabídkové ceny</w:t>
      </w:r>
      <w:bookmarkEnd w:id="29"/>
    </w:p>
    <w:p w14:paraId="73F60A6A" w14:textId="26A22716"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Nabídkovou cenou se pro účely </w:t>
      </w:r>
      <w:r w:rsidR="00870FEE">
        <w:rPr>
          <w:rFonts w:ascii="Verdana" w:hAnsi="Verdana"/>
          <w:sz w:val="20"/>
          <w:szCs w:val="20"/>
        </w:rPr>
        <w:t>zadávacího</w:t>
      </w:r>
      <w:r w:rsidRPr="0024124D">
        <w:rPr>
          <w:rFonts w:ascii="Verdana" w:hAnsi="Verdana"/>
          <w:sz w:val="20"/>
          <w:szCs w:val="20"/>
        </w:rPr>
        <w:t xml:space="preserve"> řízení rozumí celková cena za splnění předmětu veřejné zakázky.</w:t>
      </w:r>
    </w:p>
    <w:p w14:paraId="4F8129D0" w14:textId="77777777" w:rsidR="00870FEE" w:rsidRPr="0024124D" w:rsidRDefault="00870FEE" w:rsidP="00870FEE">
      <w:pPr>
        <w:pStyle w:val="Styl8"/>
        <w:numPr>
          <w:ilvl w:val="0"/>
          <w:numId w:val="25"/>
        </w:numPr>
        <w:spacing w:after="60" w:line="240" w:lineRule="auto"/>
        <w:ind w:left="0" w:hanging="709"/>
        <w:rPr>
          <w:rFonts w:ascii="Verdana" w:hAnsi="Verdana"/>
          <w:sz w:val="20"/>
          <w:szCs w:val="20"/>
        </w:rPr>
      </w:pPr>
      <w:r w:rsidRPr="0024124D">
        <w:rPr>
          <w:rFonts w:ascii="Verdana" w:hAnsi="Verdana"/>
          <w:sz w:val="20"/>
          <w:szCs w:val="20"/>
        </w:rPr>
        <w:t>Nabídka musí obsahovat cenu za předmět veřejné zakázky v tomto členění:</w:t>
      </w:r>
    </w:p>
    <w:p w14:paraId="292DF558" w14:textId="77777777" w:rsidR="00870FEE" w:rsidRPr="0024124D" w:rsidRDefault="00870FEE" w:rsidP="00870FEE">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t>cena bez DPH v Kč</w:t>
      </w:r>
    </w:p>
    <w:p w14:paraId="6329F035" w14:textId="77777777" w:rsidR="00870FEE" w:rsidRPr="0024124D" w:rsidRDefault="00870FEE" w:rsidP="00870FEE">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lastRenderedPageBreak/>
        <w:t>DPH v Kč</w:t>
      </w:r>
    </w:p>
    <w:p w14:paraId="5AF106C8" w14:textId="77777777" w:rsidR="00870FEE" w:rsidRPr="0024124D" w:rsidRDefault="00870FEE" w:rsidP="00870FEE">
      <w:pPr>
        <w:pStyle w:val="Styl8"/>
        <w:numPr>
          <w:ilvl w:val="0"/>
          <w:numId w:val="37"/>
        </w:numPr>
        <w:spacing w:line="240" w:lineRule="auto"/>
        <w:ind w:left="567" w:hanging="283"/>
        <w:rPr>
          <w:rFonts w:ascii="Verdana" w:hAnsi="Verdana"/>
          <w:sz w:val="20"/>
          <w:szCs w:val="20"/>
        </w:rPr>
      </w:pPr>
      <w:r w:rsidRPr="0024124D">
        <w:rPr>
          <w:rFonts w:ascii="Verdana" w:hAnsi="Verdana"/>
          <w:sz w:val="20"/>
          <w:szCs w:val="20"/>
        </w:rPr>
        <w:t xml:space="preserve">celková cena i s DPH v Kč </w:t>
      </w:r>
    </w:p>
    <w:p w14:paraId="49A27A5F" w14:textId="58C4897E"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Nabídková cena bude zahrnovat veškeré náklady související s realizací veřejné zakázky. Nabídková cena dále bude zahrnovat zisk účastníka a veškeré náklady na práce a činnosti vyplývající pro účastníka z podmínek </w:t>
      </w:r>
      <w:r w:rsidR="00C716F5">
        <w:rPr>
          <w:rFonts w:ascii="Verdana" w:hAnsi="Verdana"/>
          <w:sz w:val="20"/>
          <w:szCs w:val="20"/>
        </w:rPr>
        <w:t>zadávacího</w:t>
      </w:r>
      <w:r w:rsidRPr="0024124D">
        <w:rPr>
          <w:rFonts w:ascii="Verdana" w:hAnsi="Verdana"/>
          <w:sz w:val="20"/>
          <w:szCs w:val="20"/>
        </w:rPr>
        <w:t xml:space="preserve"> řízení, o kterých účastník podle svých odborných znalostí měl vědět, že jsou k řádnému a kvalitnímu provedení a dokončení celého předmětu veřejné zakázky nezbytné.</w:t>
      </w:r>
    </w:p>
    <w:p w14:paraId="793D7383"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Nabídková cena za měrnou jednotku bude cenou maximální a konečnou. Nabídková cena za měrnou jednotku bude překročitelná pouze v případě,</w:t>
      </w:r>
      <w:r>
        <w:rPr>
          <w:rFonts w:ascii="Verdana" w:hAnsi="Verdana"/>
          <w:sz w:val="20"/>
          <w:szCs w:val="20"/>
        </w:rPr>
        <w:t xml:space="preserve"> dojde-li v průběhu realizace k </w:t>
      </w:r>
      <w:r w:rsidRPr="0024124D">
        <w:rPr>
          <w:rFonts w:ascii="Verdana" w:hAnsi="Verdana"/>
          <w:sz w:val="20"/>
          <w:szCs w:val="20"/>
        </w:rPr>
        <w:t>navýšení sazby DPH při změně právní předpisů.</w:t>
      </w:r>
    </w:p>
    <w:p w14:paraId="45856319"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Zadavatel upozorňuje účastníka, že pověřená hodnotící komise bude dle § 113 ZZVZ posuzovat, zda podaná nabídka neobsahuje mimo</w:t>
      </w:r>
      <w:r>
        <w:rPr>
          <w:rFonts w:ascii="Verdana" w:hAnsi="Verdana"/>
          <w:sz w:val="20"/>
          <w:szCs w:val="20"/>
        </w:rPr>
        <w:t>řádně nízkou nabídkovou cenu ve </w:t>
      </w:r>
      <w:r w:rsidRPr="0024124D">
        <w:rPr>
          <w:rFonts w:ascii="Verdana" w:hAnsi="Verdana"/>
          <w:sz w:val="20"/>
          <w:szCs w:val="20"/>
        </w:rPr>
        <w:t>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9378F53" w14:textId="77777777" w:rsidR="003326AD" w:rsidRPr="00EB6EF1"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Podkladem pro zpracování nabídkové ceny je </w:t>
      </w:r>
      <w:r>
        <w:rPr>
          <w:rFonts w:ascii="Verdana" w:hAnsi="Verdana"/>
          <w:sz w:val="20"/>
          <w:szCs w:val="20"/>
        </w:rPr>
        <w:t>zadávací dokumentace</w:t>
      </w:r>
      <w:r w:rsidRPr="0024124D">
        <w:rPr>
          <w:rFonts w:ascii="Verdana" w:hAnsi="Verdana"/>
          <w:sz w:val="20"/>
          <w:szCs w:val="20"/>
        </w:rPr>
        <w:t xml:space="preserve"> a dále všechny její přílohy. Požadavky na nabídkovou cenu jsou stanoveny tak, aby účastníci mohli podat</w:t>
      </w:r>
      <w:r>
        <w:rPr>
          <w:rFonts w:ascii="Verdana" w:hAnsi="Verdana"/>
          <w:sz w:val="20"/>
          <w:szCs w:val="20"/>
        </w:rPr>
        <w:t xml:space="preserve"> vzájemně porovnatelné nabídky.</w:t>
      </w:r>
    </w:p>
    <w:p w14:paraId="53822371" w14:textId="77777777" w:rsidR="00DF1F81" w:rsidRDefault="00DF1F81" w:rsidP="00721DE2">
      <w:pPr>
        <w:pStyle w:val="Nadpis1"/>
      </w:pPr>
      <w:bookmarkStart w:id="30" w:name="_Toc213917477"/>
      <w:r>
        <w:t>Podmínky a lhůta pro podání nabídek</w:t>
      </w:r>
      <w:bookmarkEnd w:id="30"/>
    </w:p>
    <w:p w14:paraId="42967A0C" w14:textId="77777777" w:rsidR="00DF1F81" w:rsidRDefault="00DF1F81" w:rsidP="00721DE2">
      <w:pPr>
        <w:pStyle w:val="Nadpis2"/>
      </w:pPr>
      <w:r w:rsidRPr="00771E85">
        <w:t>Podmínky</w:t>
      </w:r>
      <w:r>
        <w:t xml:space="preserve"> pro podání nabídek</w:t>
      </w:r>
    </w:p>
    <w:p w14:paraId="21D4E997" w14:textId="77777777" w:rsidR="00C50520" w:rsidRPr="00CD0A80" w:rsidRDefault="00C50520" w:rsidP="00C50520">
      <w:r w:rsidRPr="00CD0A80">
        <w:t xml:space="preserve">Účastník může v rámci této veřejné zakázky podat </w:t>
      </w:r>
      <w:r w:rsidRPr="00351DEE">
        <w:rPr>
          <w:b/>
          <w:bCs/>
        </w:rPr>
        <w:t>pouze jednu písemnou nabídku</w:t>
      </w:r>
      <w:r>
        <w:t xml:space="preserve"> v </w:t>
      </w:r>
      <w:r w:rsidRPr="00CD0A80">
        <w:t>českém nebo slovenském jazyce, a to</w:t>
      </w:r>
      <w:r>
        <w:t xml:space="preserve"> </w:t>
      </w:r>
      <w:r w:rsidRPr="00197581">
        <w:rPr>
          <w:b/>
          <w:u w:val="single"/>
        </w:rPr>
        <w:t>pouze</w:t>
      </w:r>
      <w:r w:rsidRPr="00CD0A80">
        <w:t xml:space="preserve"> v</w:t>
      </w:r>
      <w:r>
        <w:t xml:space="preserve"> </w:t>
      </w:r>
      <w:r w:rsidRPr="00CD0A80">
        <w:t>elektronické podobě</w:t>
      </w:r>
      <w:r>
        <w:t xml:space="preserve"> prostřednictvím elektronického nástroje E-ZAK</w:t>
      </w:r>
      <w:r w:rsidRPr="00CD0A80">
        <w:t>.</w:t>
      </w:r>
    </w:p>
    <w:p w14:paraId="0012076C" w14:textId="77777777" w:rsidR="00C50520" w:rsidRPr="00CD0A80" w:rsidRDefault="00C50520" w:rsidP="00C50520">
      <w:r w:rsidRPr="00CD0A80">
        <w:t>Účastník, který podal nabídku v zadávacím řízení, nesmí být současně poddodavatelem, jehož prostřednictvím jiný účastník v tomtéž zadávací</w:t>
      </w:r>
      <w:r>
        <w:t>m řízení prokazuje kvalifikaci.</w:t>
      </w:r>
    </w:p>
    <w:p w14:paraId="4EB36B3D" w14:textId="77777777" w:rsidR="00C50520" w:rsidRPr="00CD0A80" w:rsidRDefault="00C50520" w:rsidP="00C50520">
      <w:r w:rsidRPr="00CD0A80">
        <w:t>V případě podání společné nabídky budou uvedeny identifikační údaje všech účastníků.</w:t>
      </w:r>
    </w:p>
    <w:p w14:paraId="5425D50F" w14:textId="77777777" w:rsidR="00973167" w:rsidRPr="00973167" w:rsidRDefault="00C50520" w:rsidP="00C50520">
      <w:r w:rsidRPr="00CD0A80">
        <w:t>Pokud účastník podá více nabídek samostatně nebo společně s dalšími účastníky</w:t>
      </w:r>
      <w:r>
        <w:t xml:space="preserve">, nebo je </w:t>
      </w:r>
      <w:r w:rsidRPr="00CD0A80">
        <w:t>poddodavatelem, jehož prostřednictvím jiný účastník v tomtéž zadávacím řízení prokazuje kvalifikaci, zadavatel všechny nabídky podané takovým účastníkem vyřadí. Účastníka, jehož nabídka byla vyřazena, zadavatel bezodkladně vyloučí z účasti v</w:t>
      </w:r>
      <w:r>
        <w:t xml:space="preserve"> </w:t>
      </w:r>
      <w:r w:rsidRPr="00CD0A80">
        <w:t>zadávacím řízení. Vyloučení účastníka včetně důvodu zadavatel bezodkladně písemně oznámí účastníkovi.</w:t>
      </w:r>
    </w:p>
    <w:p w14:paraId="4A6B7604" w14:textId="77777777" w:rsidR="00DF1F81" w:rsidRDefault="00DF1F81" w:rsidP="00721DE2">
      <w:pPr>
        <w:pStyle w:val="Nadpis2"/>
      </w:pPr>
      <w:r>
        <w:t>Lhůta pro podání nabídek</w:t>
      </w:r>
    </w:p>
    <w:p w14:paraId="179B61EE" w14:textId="77777777" w:rsidR="00C50520" w:rsidRPr="00CD0A80" w:rsidRDefault="00C50520" w:rsidP="00C50520">
      <w:r w:rsidRPr="00CD0A80">
        <w:t>Nabídky se podávají ve lhůtě pro podání nabídek.</w:t>
      </w:r>
    </w:p>
    <w:p w14:paraId="3F089F35" w14:textId="66671CE5" w:rsidR="00C50520" w:rsidRDefault="00C50520" w:rsidP="00C50520">
      <w:r w:rsidRPr="00CD0A80">
        <w:t xml:space="preserve">Lhůta pro podání nabídek končí </w:t>
      </w:r>
      <w:r w:rsidRPr="004B629E">
        <w:t>dne</w:t>
      </w:r>
      <w:r w:rsidRPr="004B629E">
        <w:rPr>
          <w:b/>
        </w:rPr>
        <w:t xml:space="preserve"> </w:t>
      </w:r>
      <w:r w:rsidR="00870FEE">
        <w:rPr>
          <w:b/>
        </w:rPr>
        <w:t>1</w:t>
      </w:r>
      <w:r w:rsidR="00CB7450">
        <w:rPr>
          <w:b/>
        </w:rPr>
        <w:t>7</w:t>
      </w:r>
      <w:r w:rsidR="006454D1" w:rsidRPr="004634BA">
        <w:rPr>
          <w:b/>
        </w:rPr>
        <w:t>. </w:t>
      </w:r>
      <w:r w:rsidR="00CB7450">
        <w:rPr>
          <w:b/>
        </w:rPr>
        <w:t>3</w:t>
      </w:r>
      <w:r w:rsidR="006454D1" w:rsidRPr="004634BA">
        <w:rPr>
          <w:b/>
        </w:rPr>
        <w:t>. </w:t>
      </w:r>
      <w:r w:rsidR="00851E33" w:rsidRPr="004634BA">
        <w:rPr>
          <w:b/>
        </w:rPr>
        <w:t>202</w:t>
      </w:r>
      <w:r w:rsidR="00870FEE">
        <w:rPr>
          <w:b/>
        </w:rPr>
        <w:t>6</w:t>
      </w:r>
      <w:r w:rsidRPr="0061337B">
        <w:rPr>
          <w:b/>
        </w:rPr>
        <w:t xml:space="preserve"> v</w:t>
      </w:r>
      <w:r>
        <w:rPr>
          <w:b/>
        </w:rPr>
        <w:t xml:space="preserve"> 9</w:t>
      </w:r>
      <w:r w:rsidRPr="00CD0A80">
        <w:rPr>
          <w:b/>
        </w:rPr>
        <w:t>:00 hodin</w:t>
      </w:r>
      <w:r w:rsidRPr="00CD0A80">
        <w:t>. Nabídky podané po</w:t>
      </w:r>
      <w:r>
        <w:t> </w:t>
      </w:r>
      <w:r w:rsidRPr="00CD0A80">
        <w:t>uplynutí této lhůty nebudou otevřeny a hodnoceny.</w:t>
      </w:r>
    </w:p>
    <w:p w14:paraId="48D0937D" w14:textId="77777777" w:rsidR="00C50520" w:rsidRDefault="00C50520" w:rsidP="00C50520">
      <w:r>
        <w:t xml:space="preserve">Nabídku je možno podat pouze </w:t>
      </w:r>
      <w:r w:rsidRPr="003326AD">
        <w:t>v elektronické podobě</w:t>
      </w:r>
      <w:r>
        <w:t xml:space="preserve"> </w:t>
      </w:r>
      <w:r w:rsidRPr="003326AD">
        <w:t xml:space="preserve">prostřednictvím </w:t>
      </w:r>
      <w:r>
        <w:t>elektronického nástroje E-ZAK.</w:t>
      </w:r>
    </w:p>
    <w:p w14:paraId="04B6F715" w14:textId="77777777" w:rsidR="00973167" w:rsidRPr="00973167" w:rsidRDefault="00C50520" w:rsidP="00C50520">
      <w:r w:rsidRPr="00CD0A80">
        <w:t>Doručené nabídky zaznamená zadavatel do seznamu nabídek podle pořadového čísla nabídky, data a hodiny doručení.</w:t>
      </w:r>
    </w:p>
    <w:p w14:paraId="7A319DD8" w14:textId="77777777" w:rsidR="00DF1F81" w:rsidRDefault="00DF1F81" w:rsidP="00721DE2">
      <w:pPr>
        <w:pStyle w:val="Nadpis1"/>
      </w:pPr>
      <w:bookmarkStart w:id="31" w:name="_Toc213917478"/>
      <w:r>
        <w:t xml:space="preserve">Otevírání </w:t>
      </w:r>
      <w:r w:rsidR="00C50520">
        <w:t>nabídek</w:t>
      </w:r>
      <w:bookmarkEnd w:id="31"/>
    </w:p>
    <w:p w14:paraId="5C8150AB" w14:textId="77777777" w:rsidR="00C50520" w:rsidRPr="00F03AFF" w:rsidRDefault="00C50520" w:rsidP="00C50520">
      <w:pPr>
        <w:pStyle w:val="Normln2"/>
        <w:rPr>
          <w:rFonts w:ascii="Verdana" w:hAnsi="Verdana"/>
          <w:sz w:val="20"/>
          <w:szCs w:val="20"/>
        </w:rPr>
      </w:pPr>
      <w:r w:rsidRPr="00F03AFF">
        <w:rPr>
          <w:rFonts w:ascii="Verdana" w:hAnsi="Verdana"/>
          <w:sz w:val="20"/>
          <w:szCs w:val="20"/>
        </w:rPr>
        <w:t>Zadavatel při otevírání nabídek v elektronické podobě zkontroluje, zda nabídka byla doručena ve stanovené lhůtě, zda je autentická a zda s datovou zprávou obsahující nabídku nebylo před jejím otevřením manipulováno.</w:t>
      </w:r>
    </w:p>
    <w:p w14:paraId="68008ADB" w14:textId="77777777" w:rsidR="00C50520" w:rsidRPr="00F03AFF" w:rsidRDefault="00C50520" w:rsidP="00C50520">
      <w:pPr>
        <w:rPr>
          <w:szCs w:val="20"/>
        </w:rPr>
      </w:pPr>
      <w:r w:rsidRPr="00F03AFF">
        <w:rPr>
          <w:szCs w:val="20"/>
        </w:rPr>
        <w:lastRenderedPageBreak/>
        <w:t xml:space="preserve">Otevírání bude probíhat </w:t>
      </w:r>
      <w:r w:rsidRPr="00F03AFF">
        <w:rPr>
          <w:b/>
          <w:szCs w:val="20"/>
          <w:u w:val="single"/>
        </w:rPr>
        <w:t>bez účasti veřejnosti</w:t>
      </w:r>
      <w:r w:rsidRPr="00F03AFF">
        <w:rPr>
          <w:szCs w:val="20"/>
        </w:rPr>
        <w:t xml:space="preserve">. Protokol o otevírání nabídek bude </w:t>
      </w:r>
      <w:r w:rsidR="00D9412A">
        <w:rPr>
          <w:szCs w:val="20"/>
        </w:rPr>
        <w:t>na </w:t>
      </w:r>
      <w:r w:rsidR="00961A62">
        <w:rPr>
          <w:szCs w:val="20"/>
        </w:rPr>
        <w:t xml:space="preserve">vyžádání </w:t>
      </w:r>
      <w:r w:rsidRPr="00F03AFF">
        <w:rPr>
          <w:szCs w:val="20"/>
        </w:rPr>
        <w:t>účastníkům zaslán prostřednictvím elektronického nástroje E-ZAK.</w:t>
      </w:r>
    </w:p>
    <w:p w14:paraId="77DBF27C" w14:textId="23B60587" w:rsidR="00C50520" w:rsidRPr="00F03AFF" w:rsidRDefault="00C50520" w:rsidP="00C50520">
      <w:r w:rsidRPr="00F03AFF">
        <w:t xml:space="preserve">Pokud nabídka nesplňuje zadávací podmínky, může </w:t>
      </w:r>
      <w:r w:rsidR="005000A8">
        <w:t>z</w:t>
      </w:r>
      <w:r w:rsidRPr="00F03AFF">
        <w:t>adavatel vyzvat dodavatele, aby takový nedostatek nabídky zhojil, a to postupem souladným s ustanoveními ZZVZ a touto zadávací dokumentaci.</w:t>
      </w:r>
    </w:p>
    <w:p w14:paraId="4BF273B6" w14:textId="77777777" w:rsidR="003B08DB" w:rsidRPr="003B08DB" w:rsidRDefault="00C50520" w:rsidP="00C50520">
      <w:r w:rsidRPr="00F03AFF">
        <w:t>Účastník řízení, který podal nabídku, jež nesplňuje zadávací podmínky, bude vyloučen pro nesplnění zadávacích podmínek. Zadavatel odešle bezodkladně účastníkovi zadávacího řízení oznámení o jeho vyloučení s odůvodněním.</w:t>
      </w:r>
    </w:p>
    <w:p w14:paraId="2F4DDFEA" w14:textId="77777777" w:rsidR="00DF1F81" w:rsidRDefault="00C32736" w:rsidP="00721DE2">
      <w:pPr>
        <w:pStyle w:val="Nadpis1"/>
      </w:pPr>
      <w:bookmarkStart w:id="32" w:name="_Toc213917479"/>
      <w:r>
        <w:t>Komunikace se zadavatelem</w:t>
      </w:r>
      <w:bookmarkEnd w:id="32"/>
    </w:p>
    <w:p w14:paraId="5993E2D5" w14:textId="79A8C523" w:rsidR="00C50520" w:rsidRDefault="00C50520" w:rsidP="00C50520">
      <w:pPr>
        <w:pStyle w:val="Normln2"/>
        <w:spacing w:before="0"/>
        <w:rPr>
          <w:rFonts w:ascii="Verdana" w:hAnsi="Verdana"/>
          <w:sz w:val="20"/>
          <w:szCs w:val="20"/>
        </w:rPr>
      </w:pPr>
      <w:r w:rsidRPr="00F03AFF">
        <w:rPr>
          <w:rFonts w:ascii="Verdana" w:hAnsi="Verdana"/>
          <w:sz w:val="20"/>
          <w:szCs w:val="20"/>
        </w:rPr>
        <w:t>Doručování písemností (např. oznámení o výběru dodavatele, o vyloučení účastníka,</w:t>
      </w:r>
      <w:r>
        <w:rPr>
          <w:rFonts w:ascii="Verdana" w:hAnsi="Verdana"/>
          <w:sz w:val="20"/>
          <w:szCs w:val="20"/>
        </w:rPr>
        <w:t xml:space="preserve"> o </w:t>
      </w:r>
      <w:r w:rsidRPr="00F03AFF">
        <w:rPr>
          <w:rFonts w:ascii="Verdana" w:hAnsi="Verdana"/>
          <w:sz w:val="20"/>
          <w:szCs w:val="20"/>
        </w:rPr>
        <w:t xml:space="preserve">zrušení zadávacího řízení aj.) týkajících se zadávání této veřejné zakázky a veškerá komunikace mezi zadavatelem a účastníky bude probíhat výhradně </w:t>
      </w:r>
      <w:r w:rsidRPr="00E12249">
        <w:rPr>
          <w:rFonts w:ascii="Verdana" w:hAnsi="Verdana"/>
          <w:sz w:val="20"/>
          <w:szCs w:val="20"/>
        </w:rPr>
        <w:t>prostřednictvím elektronického nástroje E-ZAK</w:t>
      </w:r>
      <w:r w:rsidR="00833DA6">
        <w:rPr>
          <w:rFonts w:ascii="Verdana" w:hAnsi="Verdana"/>
          <w:sz w:val="20"/>
          <w:szCs w:val="20"/>
        </w:rPr>
        <w:t>.</w:t>
      </w:r>
    </w:p>
    <w:p w14:paraId="1971E284" w14:textId="77777777" w:rsidR="00C50520" w:rsidRPr="00C20D88" w:rsidRDefault="00C50520" w:rsidP="00C50520">
      <w:pPr>
        <w:pStyle w:val="Normln2"/>
        <w:spacing w:before="0"/>
        <w:rPr>
          <w:rFonts w:ascii="Verdana" w:hAnsi="Verdana"/>
          <w:sz w:val="20"/>
          <w:szCs w:val="20"/>
        </w:rPr>
      </w:pPr>
      <w:r w:rsidRPr="00C20D88">
        <w:rPr>
          <w:rFonts w:ascii="Verdana" w:hAnsi="Verdana"/>
          <w:sz w:val="20"/>
          <w:szCs w:val="20"/>
        </w:rPr>
        <w:t>Pro tyto účely a v souladu se ZZVZ systém vyžaduje registraci dodavatelů</w:t>
      </w:r>
      <w:r>
        <w:rPr>
          <w:rFonts w:ascii="Verdana" w:hAnsi="Verdana"/>
          <w:sz w:val="20"/>
          <w:szCs w:val="20"/>
        </w:rPr>
        <w:t>. Podáním nabídky dodavatel se </w:t>
      </w:r>
      <w:r w:rsidRPr="00C20D88">
        <w:rPr>
          <w:rFonts w:ascii="Verdana" w:hAnsi="Verdana"/>
          <w:sz w:val="20"/>
          <w:szCs w:val="20"/>
        </w:rPr>
        <w:t>stanovenou formou komunikace a doručování souhlasí a zavazuje se poskytnout veškerou nezbytnou součinnost, zejména provést registraci v elektr</w:t>
      </w:r>
      <w:r>
        <w:rPr>
          <w:rFonts w:ascii="Verdana" w:hAnsi="Verdana"/>
          <w:sz w:val="20"/>
          <w:szCs w:val="20"/>
        </w:rPr>
        <w:t>onickém nástroji E-ZAK a </w:t>
      </w:r>
      <w:r w:rsidRPr="00C20D88">
        <w:rPr>
          <w:rFonts w:ascii="Verdana" w:hAnsi="Verdana"/>
          <w:sz w:val="20"/>
          <w:szCs w:val="20"/>
        </w:rPr>
        <w:t>pravidelně kontrolovat doručené zprávy.</w:t>
      </w:r>
    </w:p>
    <w:p w14:paraId="410BB353" w14:textId="147E9E6C" w:rsidR="00C50520" w:rsidRPr="00C20D88" w:rsidRDefault="00C50520" w:rsidP="00C50520">
      <w:pPr>
        <w:pStyle w:val="Normln2"/>
        <w:spacing w:before="0"/>
        <w:rPr>
          <w:rFonts w:ascii="Verdana" w:hAnsi="Verdana"/>
          <w:sz w:val="20"/>
          <w:szCs w:val="20"/>
        </w:rPr>
      </w:pPr>
      <w:r w:rsidRPr="00C20D88">
        <w:rPr>
          <w:rFonts w:ascii="Verdana" w:hAnsi="Verdana"/>
          <w:sz w:val="20"/>
          <w:szCs w:val="20"/>
        </w:rPr>
        <w:t xml:space="preserve">Další informace nezbytné pro registraci dodavatele v elektronickém nástroji E-ZAK jsou uvedeny v uživatelské příručce na adrese: </w:t>
      </w:r>
      <w:hyperlink r:id="rId19" w:history="1">
        <w:r w:rsidR="00833DA6" w:rsidRPr="0063722A">
          <w:rPr>
            <w:rStyle w:val="Hypertextovodkaz"/>
            <w:rFonts w:ascii="Verdana" w:hAnsi="Verdana" w:cs="Arial"/>
            <w:sz w:val="20"/>
            <w:szCs w:val="20"/>
          </w:rPr>
          <w:t>https://ezak.cz/manualy</w:t>
        </w:r>
      </w:hyperlink>
      <w:r w:rsidR="00833DA6">
        <w:t>.</w:t>
      </w:r>
    </w:p>
    <w:p w14:paraId="78EB5B07" w14:textId="77777777" w:rsidR="003B08DB" w:rsidRPr="003B08DB" w:rsidRDefault="00C50520" w:rsidP="00C50520">
      <w:r w:rsidRPr="00C20D88">
        <w:rPr>
          <w:szCs w:val="20"/>
        </w:rPr>
        <w:t>Pro vyloučení všech pochybností zadavatel uvádí, že doručením prostřednictvím elektronického nástroje E-ZAK je okamžik přijetí datové zprávy na elektronickou adresu adresáta či adresátů datové zprávy v elektronickém nástroji E-ZAK.</w:t>
      </w:r>
    </w:p>
    <w:p w14:paraId="7810209D" w14:textId="77777777" w:rsidR="00C32736" w:rsidRDefault="00C32736" w:rsidP="00721DE2">
      <w:pPr>
        <w:pStyle w:val="Nadpis1"/>
      </w:pPr>
      <w:bookmarkStart w:id="33" w:name="_Toc213917480"/>
      <w:r>
        <w:t>Závěrečná ustanovení, práva a výhrady zadavatele</w:t>
      </w:r>
      <w:bookmarkEnd w:id="33"/>
    </w:p>
    <w:p w14:paraId="1DC017A8" w14:textId="05F97BDC" w:rsidR="00404F62" w:rsidRPr="00404F62" w:rsidRDefault="00404F62" w:rsidP="003E7488">
      <w:pPr>
        <w:pStyle w:val="Styl17"/>
        <w:spacing w:line="240" w:lineRule="auto"/>
        <w:ind w:left="0" w:hanging="709"/>
        <w:rPr>
          <w:rFonts w:ascii="Verdana" w:hAnsi="Verdana"/>
          <w:sz w:val="20"/>
          <w:szCs w:val="20"/>
        </w:rPr>
      </w:pPr>
      <w:r w:rsidRPr="00404F62">
        <w:rPr>
          <w:rFonts w:ascii="Verdana" w:hAnsi="Verdana"/>
          <w:sz w:val="20"/>
          <w:szCs w:val="20"/>
        </w:rPr>
        <w:t xml:space="preserve">Zadavatel s odkazem na </w:t>
      </w:r>
      <w:proofErr w:type="spellStart"/>
      <w:r w:rsidRPr="00404F62">
        <w:rPr>
          <w:rFonts w:ascii="Verdana" w:hAnsi="Verdana"/>
          <w:sz w:val="20"/>
          <w:szCs w:val="20"/>
        </w:rPr>
        <w:t>ust</w:t>
      </w:r>
      <w:proofErr w:type="spellEnd"/>
      <w:r w:rsidRPr="00404F62">
        <w:rPr>
          <w:rFonts w:ascii="Verdana" w:hAnsi="Verdana"/>
          <w:sz w:val="20"/>
          <w:szCs w:val="20"/>
        </w:rPr>
        <w:t>. § 6 odst. 4 ZZVZ uplatňuje společensky odpovědné zadávání. Prvek odpovědného zadávání a povinnosti dodavatele za</w:t>
      </w:r>
      <w:r w:rsidR="00A915AD">
        <w:rPr>
          <w:rFonts w:ascii="Verdana" w:hAnsi="Verdana"/>
          <w:sz w:val="20"/>
          <w:szCs w:val="20"/>
        </w:rPr>
        <w:t xml:space="preserve">davatel definoval v Příloze č. </w:t>
      </w:r>
      <w:r w:rsidR="009F07DD">
        <w:rPr>
          <w:rFonts w:ascii="Verdana" w:hAnsi="Verdana"/>
          <w:sz w:val="20"/>
          <w:szCs w:val="20"/>
        </w:rPr>
        <w:t>3</w:t>
      </w:r>
      <w:r w:rsidRPr="00404F62">
        <w:rPr>
          <w:rFonts w:ascii="Verdana" w:hAnsi="Verdana"/>
          <w:sz w:val="20"/>
          <w:szCs w:val="20"/>
        </w:rPr>
        <w:t>.</w:t>
      </w:r>
    </w:p>
    <w:p w14:paraId="6D583BCE" w14:textId="77777777" w:rsidR="00241246" w:rsidRPr="00241246" w:rsidRDefault="00241246" w:rsidP="003E7488">
      <w:pPr>
        <w:pStyle w:val="Styl17"/>
        <w:spacing w:line="240" w:lineRule="auto"/>
        <w:ind w:left="0" w:hanging="709"/>
        <w:rPr>
          <w:rFonts w:ascii="Verdana" w:hAnsi="Verdana"/>
          <w:sz w:val="20"/>
          <w:szCs w:val="20"/>
        </w:rPr>
      </w:pPr>
      <w:r w:rsidRPr="00404F62">
        <w:rPr>
          <w:rFonts w:ascii="Verdana" w:hAnsi="Verdana"/>
          <w:sz w:val="20"/>
          <w:szCs w:val="20"/>
        </w:rPr>
        <w:t>Aniž jsou dotčena příslušná práva uvedená v ZZVZ, vyhrazuje si zadavatel právo podanou nabídku účastníkovi nevracet. Zadavatel účastníkům neh</w:t>
      </w:r>
      <w:r w:rsidR="00F163CE" w:rsidRPr="00404F62">
        <w:rPr>
          <w:rFonts w:ascii="Verdana" w:hAnsi="Verdana"/>
          <w:sz w:val="20"/>
          <w:szCs w:val="20"/>
        </w:rPr>
        <w:t>radí náklady spojené s účastí v </w:t>
      </w:r>
      <w:r w:rsidRPr="00404F62">
        <w:rPr>
          <w:rFonts w:ascii="Verdana" w:hAnsi="Verdana"/>
          <w:sz w:val="20"/>
          <w:szCs w:val="20"/>
        </w:rPr>
        <w:t>tomto</w:t>
      </w:r>
      <w:r w:rsidRPr="0011662A">
        <w:rPr>
          <w:rFonts w:ascii="Verdana" w:hAnsi="Verdana"/>
          <w:sz w:val="20"/>
          <w:szCs w:val="20"/>
        </w:rPr>
        <w:t xml:space="preserve"> zadávacím řízení.</w:t>
      </w:r>
      <w:r w:rsidR="0011662A" w:rsidRPr="0011662A">
        <w:rPr>
          <w:rFonts w:ascii="Verdana" w:hAnsi="Verdana"/>
          <w:sz w:val="20"/>
          <w:szCs w:val="20"/>
        </w:rPr>
        <w:t xml:space="preserve"> Zadavatel nebude zodpovědný a ani nebude hradit žádné výdaje nebo ztráty, které mohou účastníkům vzniknout v souvislosti s jakýmikoliv aspekty zadávacího řízení.</w:t>
      </w:r>
    </w:p>
    <w:p w14:paraId="6CFB3B61" w14:textId="77777777" w:rsidR="009D2C83" w:rsidRDefault="00241246" w:rsidP="009D2C83">
      <w:pPr>
        <w:pStyle w:val="Styl17"/>
        <w:spacing w:line="240" w:lineRule="auto"/>
        <w:ind w:left="0" w:hanging="709"/>
        <w:rPr>
          <w:rFonts w:ascii="Verdana" w:hAnsi="Verdana"/>
          <w:sz w:val="20"/>
          <w:szCs w:val="20"/>
        </w:rPr>
      </w:pPr>
      <w:r w:rsidRPr="00241246">
        <w:rPr>
          <w:rFonts w:ascii="Verdana" w:hAnsi="Verdana"/>
          <w:sz w:val="20"/>
          <w:szCs w:val="20"/>
        </w:rPr>
        <w:t xml:space="preserve">Zadavatel </w:t>
      </w:r>
      <w:r w:rsidRPr="00C50520">
        <w:rPr>
          <w:rFonts w:ascii="Verdana" w:hAnsi="Verdana"/>
          <w:b/>
          <w:sz w:val="20"/>
          <w:szCs w:val="20"/>
        </w:rPr>
        <w:t>nepřipouští varianty nabídek</w:t>
      </w:r>
      <w:r w:rsidRPr="00241246">
        <w:rPr>
          <w:rFonts w:ascii="Verdana" w:hAnsi="Verdana"/>
          <w:sz w:val="20"/>
          <w:szCs w:val="20"/>
        </w:rPr>
        <w:t>.</w:t>
      </w:r>
    </w:p>
    <w:p w14:paraId="7D21E7A7" w14:textId="77777777" w:rsidR="009D2C83" w:rsidRPr="007413FB" w:rsidRDefault="009D2C83" w:rsidP="009D2C83">
      <w:pPr>
        <w:pStyle w:val="Styl17"/>
        <w:spacing w:line="240" w:lineRule="auto"/>
        <w:ind w:left="0" w:hanging="709"/>
        <w:rPr>
          <w:rFonts w:ascii="Verdana" w:hAnsi="Verdana"/>
          <w:sz w:val="20"/>
          <w:szCs w:val="20"/>
        </w:rPr>
      </w:pPr>
      <w:r w:rsidRPr="007413FB">
        <w:rPr>
          <w:rFonts w:ascii="Verdana" w:hAnsi="Verdana"/>
          <w:sz w:val="20"/>
          <w:szCs w:val="20"/>
        </w:rPr>
        <w:t>Zadavatel může</w:t>
      </w:r>
      <w:r w:rsidR="000C4D40" w:rsidRPr="007413FB">
        <w:rPr>
          <w:rFonts w:ascii="Verdana" w:hAnsi="Verdana"/>
          <w:sz w:val="20"/>
          <w:szCs w:val="20"/>
        </w:rPr>
        <w:t xml:space="preserve"> v</w:t>
      </w:r>
      <w:r w:rsidR="00903271">
        <w:rPr>
          <w:rFonts w:ascii="Verdana" w:hAnsi="Verdana"/>
          <w:sz w:val="20"/>
          <w:szCs w:val="20"/>
        </w:rPr>
        <w:t xml:space="preserve"> </w:t>
      </w:r>
      <w:r w:rsidR="000C4D40" w:rsidRPr="007413FB">
        <w:rPr>
          <w:rFonts w:ascii="Verdana" w:hAnsi="Verdana"/>
          <w:sz w:val="20"/>
          <w:szCs w:val="20"/>
        </w:rPr>
        <w:t>souladu s</w:t>
      </w:r>
      <w:r w:rsidR="00903271">
        <w:rPr>
          <w:rFonts w:ascii="Verdana" w:hAnsi="Verdana"/>
          <w:sz w:val="20"/>
          <w:szCs w:val="20"/>
        </w:rPr>
        <w:t xml:space="preserve"> </w:t>
      </w:r>
      <w:proofErr w:type="spellStart"/>
      <w:r w:rsidR="000C4D40" w:rsidRPr="007413FB">
        <w:rPr>
          <w:rFonts w:ascii="Verdana" w:hAnsi="Verdana"/>
          <w:sz w:val="20"/>
          <w:szCs w:val="20"/>
        </w:rPr>
        <w:t>ust</w:t>
      </w:r>
      <w:proofErr w:type="spellEnd"/>
      <w:r w:rsidR="000C4D40" w:rsidRPr="007413FB">
        <w:rPr>
          <w:rFonts w:ascii="Verdana" w:hAnsi="Verdana"/>
          <w:sz w:val="20"/>
          <w:szCs w:val="20"/>
        </w:rPr>
        <w:t>. § 46 ZZVZ</w:t>
      </w:r>
      <w:r w:rsidRPr="007413FB">
        <w:rPr>
          <w:rFonts w:ascii="Verdana" w:hAnsi="Verdana"/>
          <w:sz w:val="20"/>
          <w:szCs w:val="20"/>
        </w:rPr>
        <w:t xml:space="preserve">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8C0F5C5" w14:textId="77777777" w:rsidR="0011662A" w:rsidRPr="007413FB" w:rsidRDefault="0011662A" w:rsidP="009D2C83">
      <w:pPr>
        <w:pStyle w:val="Styl17"/>
        <w:spacing w:line="240" w:lineRule="auto"/>
        <w:ind w:left="0" w:hanging="709"/>
        <w:rPr>
          <w:rFonts w:ascii="Verdana" w:hAnsi="Verdana"/>
          <w:sz w:val="20"/>
          <w:szCs w:val="20"/>
        </w:rPr>
      </w:pPr>
      <w:bookmarkStart w:id="34" w:name="_Toc459112222"/>
      <w:bookmarkStart w:id="35" w:name="_Toc459294108"/>
      <w:r w:rsidRPr="007413FB">
        <w:rPr>
          <w:rFonts w:ascii="Verdana" w:hAnsi="Verdana"/>
          <w:sz w:val="20"/>
          <w:szCs w:val="20"/>
        </w:rPr>
        <w:t>Zadavatel si vyhrazuje právo ověřit informace obsažené v nabídce účastníka u</w:t>
      </w:r>
      <w:r w:rsidR="00903271">
        <w:rPr>
          <w:rFonts w:ascii="Verdana" w:hAnsi="Verdana"/>
          <w:sz w:val="20"/>
          <w:szCs w:val="20"/>
        </w:rPr>
        <w:t xml:space="preserve"> </w:t>
      </w:r>
      <w:r w:rsidRPr="007413FB">
        <w:rPr>
          <w:rFonts w:ascii="Verdana" w:hAnsi="Verdana"/>
          <w:sz w:val="20"/>
          <w:szCs w:val="20"/>
        </w:rPr>
        <w:t>třetích osob a účastník je povinen mu v</w:t>
      </w:r>
      <w:r w:rsidR="00903271">
        <w:rPr>
          <w:rFonts w:ascii="Verdana" w:hAnsi="Verdana"/>
          <w:sz w:val="20"/>
          <w:szCs w:val="20"/>
        </w:rPr>
        <w:t xml:space="preserve"> </w:t>
      </w:r>
      <w:r w:rsidRPr="007413FB">
        <w:rPr>
          <w:rFonts w:ascii="Verdana" w:hAnsi="Verdana"/>
          <w:sz w:val="20"/>
          <w:szCs w:val="20"/>
        </w:rPr>
        <w:t>tomto ohledu poskytnout veškerou potřebnou součinnost.</w:t>
      </w:r>
      <w:bookmarkEnd w:id="34"/>
      <w:bookmarkEnd w:id="35"/>
      <w:r w:rsidRPr="007413FB">
        <w:rPr>
          <w:rFonts w:ascii="Verdana" w:hAnsi="Verdana"/>
          <w:sz w:val="20"/>
          <w:szCs w:val="20"/>
        </w:rPr>
        <w:t xml:space="preserve"> </w:t>
      </w:r>
      <w:bookmarkStart w:id="36" w:name="_Toc459112223"/>
      <w:bookmarkStart w:id="37" w:name="_Toc459294109"/>
      <w:r w:rsidRPr="007413FB">
        <w:rPr>
          <w:rFonts w:ascii="Verdana" w:hAnsi="Verdana"/>
          <w:sz w:val="20"/>
          <w:szCs w:val="20"/>
        </w:rPr>
        <w:t>Zadavatel je oprávněn jakékoliv informace či doklady poskytnuté účastníky použít, je-li to nezbytné pro postup podle ZZVZ či pokud to vyplývá z účelu ZZVZ.</w:t>
      </w:r>
      <w:bookmarkEnd w:id="36"/>
      <w:bookmarkEnd w:id="37"/>
    </w:p>
    <w:p w14:paraId="3DA14309" w14:textId="77777777" w:rsidR="00902D11" w:rsidRPr="007413FB" w:rsidRDefault="00902D11" w:rsidP="009D2C83">
      <w:pPr>
        <w:pStyle w:val="Styl17"/>
        <w:spacing w:line="240" w:lineRule="auto"/>
        <w:ind w:left="0" w:hanging="709"/>
        <w:rPr>
          <w:rFonts w:ascii="Verdana" w:hAnsi="Verdana"/>
          <w:sz w:val="20"/>
          <w:szCs w:val="20"/>
        </w:rPr>
      </w:pPr>
      <w:r w:rsidRPr="007413FB">
        <w:rPr>
          <w:rFonts w:ascii="Verdana" w:hAnsi="Verdana"/>
          <w:sz w:val="20"/>
          <w:szCs w:val="20"/>
        </w:rPr>
        <w:t>Zadavatel uvádí v</w:t>
      </w:r>
      <w:r w:rsidR="00903271">
        <w:rPr>
          <w:rFonts w:ascii="Verdana" w:hAnsi="Verdana"/>
          <w:sz w:val="20"/>
          <w:szCs w:val="20"/>
        </w:rPr>
        <w:t xml:space="preserve"> </w:t>
      </w:r>
      <w:r w:rsidRPr="007413FB">
        <w:rPr>
          <w:rFonts w:ascii="Verdana" w:hAnsi="Verdana"/>
          <w:sz w:val="20"/>
          <w:szCs w:val="20"/>
        </w:rPr>
        <w:t>souladu s §</w:t>
      </w:r>
      <w:r w:rsidR="00903271">
        <w:rPr>
          <w:rFonts w:ascii="Verdana" w:hAnsi="Verdana"/>
          <w:sz w:val="20"/>
          <w:szCs w:val="20"/>
        </w:rPr>
        <w:t xml:space="preserve"> </w:t>
      </w:r>
      <w:r w:rsidRPr="007413FB">
        <w:rPr>
          <w:rFonts w:ascii="Verdana" w:hAnsi="Verdana"/>
          <w:sz w:val="20"/>
          <w:szCs w:val="20"/>
        </w:rPr>
        <w:t>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6E957A25" w14:textId="69413BA7" w:rsidR="00241246" w:rsidRPr="007413FB" w:rsidRDefault="00AB3A1E" w:rsidP="003E7488">
      <w:pPr>
        <w:pStyle w:val="Styl17"/>
        <w:spacing w:line="240" w:lineRule="auto"/>
        <w:ind w:left="0" w:hanging="709"/>
        <w:rPr>
          <w:rFonts w:ascii="Verdana" w:hAnsi="Verdana"/>
          <w:sz w:val="20"/>
          <w:szCs w:val="20"/>
        </w:rPr>
      </w:pPr>
      <w:r w:rsidRPr="007413FB">
        <w:rPr>
          <w:rFonts w:ascii="Verdana" w:hAnsi="Verdana"/>
          <w:sz w:val="20"/>
          <w:szCs w:val="20"/>
        </w:rPr>
        <w:lastRenderedPageBreak/>
        <w:t>V</w:t>
      </w:r>
      <w:r w:rsidR="00141316">
        <w:rPr>
          <w:rFonts w:ascii="Verdana" w:hAnsi="Verdana"/>
          <w:sz w:val="20"/>
          <w:szCs w:val="20"/>
        </w:rPr>
        <w:t xml:space="preserve"> </w:t>
      </w:r>
      <w:r w:rsidRPr="007413FB">
        <w:rPr>
          <w:rFonts w:ascii="Verdana" w:hAnsi="Verdana"/>
          <w:sz w:val="20"/>
          <w:szCs w:val="20"/>
        </w:rPr>
        <w:t>případě vyloučení účastníka zadávacího řízení zadavatel postupuje v</w:t>
      </w:r>
      <w:r w:rsidR="00141316">
        <w:rPr>
          <w:rFonts w:ascii="Verdana" w:hAnsi="Verdana"/>
          <w:sz w:val="20"/>
          <w:szCs w:val="20"/>
        </w:rPr>
        <w:t xml:space="preserve"> </w:t>
      </w:r>
      <w:r w:rsidRPr="007413FB">
        <w:rPr>
          <w:rFonts w:ascii="Verdana" w:hAnsi="Verdana"/>
          <w:sz w:val="20"/>
          <w:szCs w:val="20"/>
        </w:rPr>
        <w:t>souladu s</w:t>
      </w:r>
      <w:r w:rsidR="009F07DD">
        <w:rPr>
          <w:rFonts w:ascii="Verdana" w:hAnsi="Verdana"/>
          <w:sz w:val="20"/>
          <w:szCs w:val="20"/>
        </w:rPr>
        <w:br/>
      </w:r>
      <w:proofErr w:type="spellStart"/>
      <w:r w:rsidRPr="007413FB">
        <w:rPr>
          <w:rFonts w:ascii="Verdana" w:hAnsi="Verdana"/>
          <w:sz w:val="20"/>
          <w:szCs w:val="20"/>
        </w:rPr>
        <w:t>ust</w:t>
      </w:r>
      <w:proofErr w:type="spellEnd"/>
      <w:r w:rsidRPr="007413FB">
        <w:rPr>
          <w:rFonts w:ascii="Verdana" w:hAnsi="Verdana"/>
          <w:sz w:val="20"/>
          <w:szCs w:val="20"/>
        </w:rPr>
        <w:t>. § 48 ZZVZ.</w:t>
      </w:r>
    </w:p>
    <w:p w14:paraId="66828E38" w14:textId="77777777" w:rsidR="00241246" w:rsidRPr="007413FB"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Případné rozhodnutí o zrušení zadávacího řízení, odešle zadavatel všem účastníkům, kteří podali nabídku.</w:t>
      </w:r>
    </w:p>
    <w:p w14:paraId="3996F2E7" w14:textId="11ADA81B" w:rsidR="00241246" w:rsidRPr="007413FB"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 xml:space="preserve">Zadavatel upozorňuje, že v rámci zachování zásady transparentnosti, rovného zacházení a zákazu diskriminace musí být komunikace se zadavatelem vedena pouze písemnou formou. Jakýkoliv další způsob (např. osobní jednání, </w:t>
      </w:r>
      <w:r w:rsidR="00B705B7" w:rsidRPr="007413FB">
        <w:rPr>
          <w:rFonts w:ascii="Verdana" w:hAnsi="Verdana"/>
          <w:sz w:val="20"/>
          <w:szCs w:val="20"/>
        </w:rPr>
        <w:t>telefonicky</w:t>
      </w:r>
      <w:r w:rsidRPr="007413FB">
        <w:rPr>
          <w:rFonts w:ascii="Verdana" w:hAnsi="Verdana"/>
          <w:sz w:val="20"/>
          <w:szCs w:val="20"/>
        </w:rPr>
        <w:t xml:space="preserve"> apod.) je vyloučen.</w:t>
      </w:r>
    </w:p>
    <w:p w14:paraId="6EF16BB8" w14:textId="6397B318" w:rsidR="00241246" w:rsidRPr="007413FB" w:rsidRDefault="00712DC2" w:rsidP="003E7488">
      <w:pPr>
        <w:pStyle w:val="Styl17"/>
        <w:spacing w:line="240" w:lineRule="auto"/>
        <w:ind w:left="0" w:hanging="709"/>
        <w:rPr>
          <w:rFonts w:ascii="Verdana" w:hAnsi="Verdana"/>
          <w:sz w:val="20"/>
          <w:szCs w:val="20"/>
        </w:rPr>
      </w:pPr>
      <w:r>
        <w:rPr>
          <w:rFonts w:ascii="Verdana" w:hAnsi="Verdana"/>
          <w:sz w:val="20"/>
          <w:szCs w:val="20"/>
        </w:rPr>
        <w:t>Veškerá komunikace se z</w:t>
      </w:r>
      <w:r w:rsidR="00241246" w:rsidRPr="007413FB">
        <w:rPr>
          <w:rFonts w:ascii="Verdana" w:hAnsi="Verdana"/>
          <w:sz w:val="20"/>
          <w:szCs w:val="20"/>
        </w:rPr>
        <w:t>adavatelem bude probíhat výhradně v českém nebo slovenském jazyce.</w:t>
      </w:r>
    </w:p>
    <w:p w14:paraId="3EBE6FF3" w14:textId="2A739E16" w:rsidR="00241246" w:rsidRPr="00241246"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Zadavatel výslovně upozorňuje účastníka</w:t>
      </w:r>
      <w:r w:rsidRPr="00241246">
        <w:rPr>
          <w:rFonts w:ascii="Verdana" w:hAnsi="Verdana"/>
          <w:sz w:val="20"/>
          <w:szCs w:val="20"/>
        </w:rPr>
        <w:t xml:space="preserve">, že vybraný dodavatel je dle </w:t>
      </w:r>
      <w:proofErr w:type="spellStart"/>
      <w:r w:rsidRPr="00241246">
        <w:rPr>
          <w:rFonts w:ascii="Verdana" w:hAnsi="Verdana"/>
          <w:sz w:val="20"/>
          <w:szCs w:val="20"/>
        </w:rPr>
        <w:t>ust</w:t>
      </w:r>
      <w:proofErr w:type="spellEnd"/>
      <w:r w:rsidRPr="00241246">
        <w:rPr>
          <w:rFonts w:ascii="Verdana" w:hAnsi="Verdana"/>
          <w:sz w:val="20"/>
          <w:szCs w:val="20"/>
        </w:rPr>
        <w:t>. § 2</w:t>
      </w:r>
      <w:r w:rsidR="00A03EC0">
        <w:rPr>
          <w:rFonts w:ascii="Verdana" w:hAnsi="Verdana"/>
          <w:sz w:val="20"/>
          <w:szCs w:val="20"/>
        </w:rPr>
        <w:t xml:space="preserve"> písm. </w:t>
      </w:r>
      <w:r w:rsidRPr="00241246">
        <w:rPr>
          <w:rFonts w:ascii="Verdana" w:hAnsi="Verdana"/>
          <w:sz w:val="20"/>
          <w:szCs w:val="20"/>
        </w:rPr>
        <w:t>e) zákona č.</w:t>
      </w:r>
      <w:r w:rsidR="00141316">
        <w:rPr>
          <w:rFonts w:ascii="Verdana" w:hAnsi="Verdana"/>
          <w:sz w:val="20"/>
          <w:szCs w:val="20"/>
        </w:rPr>
        <w:t xml:space="preserve"> </w:t>
      </w:r>
      <w:r w:rsidRPr="00241246">
        <w:rPr>
          <w:rFonts w:ascii="Verdana" w:hAnsi="Verdana"/>
          <w:sz w:val="20"/>
          <w:szCs w:val="20"/>
        </w:rPr>
        <w:t xml:space="preserve">320/2001 Sb., o finanční kontrole, </w:t>
      </w:r>
      <w:r w:rsidR="009F07DD">
        <w:rPr>
          <w:rFonts w:ascii="Verdana" w:hAnsi="Verdana"/>
          <w:sz w:val="20"/>
          <w:szCs w:val="20"/>
        </w:rPr>
        <w:t xml:space="preserve">ve znění pozdějších předpisů </w:t>
      </w:r>
      <w:r w:rsidRPr="00241246">
        <w:rPr>
          <w:rFonts w:ascii="Verdana" w:hAnsi="Verdana"/>
          <w:sz w:val="20"/>
          <w:szCs w:val="20"/>
        </w:rPr>
        <w:t>osobou povinnou spolupůsobit při výkonu finanční kontroly.</w:t>
      </w:r>
    </w:p>
    <w:p w14:paraId="2AD98BBB" w14:textId="49C798C9" w:rsidR="00241246" w:rsidRPr="005F5DFD" w:rsidRDefault="005F5DFD" w:rsidP="003E7488">
      <w:pPr>
        <w:pStyle w:val="Styl17"/>
        <w:spacing w:line="240" w:lineRule="auto"/>
        <w:ind w:left="0" w:hanging="709"/>
        <w:rPr>
          <w:rFonts w:ascii="Verdana" w:hAnsi="Verdana"/>
          <w:sz w:val="20"/>
          <w:szCs w:val="20"/>
        </w:rPr>
      </w:pPr>
      <w:r w:rsidRPr="005F5DFD">
        <w:rPr>
          <w:rFonts w:ascii="Verdana" w:hAnsi="Verdana"/>
          <w:b/>
          <w:sz w:val="20"/>
          <w:szCs w:val="20"/>
        </w:rPr>
        <w:t xml:space="preserve">Zadavatel </w:t>
      </w:r>
      <w:r w:rsidR="009F07DD">
        <w:rPr>
          <w:rFonts w:ascii="Verdana" w:hAnsi="Verdana"/>
          <w:b/>
          <w:sz w:val="20"/>
          <w:szCs w:val="20"/>
        </w:rPr>
        <w:t>ne</w:t>
      </w:r>
      <w:r w:rsidRPr="005F5DFD">
        <w:rPr>
          <w:rFonts w:ascii="Verdana" w:hAnsi="Verdana"/>
          <w:b/>
          <w:sz w:val="20"/>
          <w:szCs w:val="20"/>
        </w:rPr>
        <w:t>připouští podání nabídek na část veřejné zakázky.</w:t>
      </w:r>
    </w:p>
    <w:p w14:paraId="76D23F3A" w14:textId="77777777"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 xml:space="preserve">V případě zrušení zadávacího řízení zadavatel postupuje v souladu s </w:t>
      </w:r>
      <w:proofErr w:type="spellStart"/>
      <w:r w:rsidRPr="00241246">
        <w:rPr>
          <w:rFonts w:ascii="Verdana" w:hAnsi="Verdana"/>
          <w:sz w:val="20"/>
          <w:szCs w:val="20"/>
        </w:rPr>
        <w:t>ust</w:t>
      </w:r>
      <w:proofErr w:type="spellEnd"/>
      <w:r w:rsidRPr="00241246">
        <w:rPr>
          <w:rFonts w:ascii="Verdana" w:hAnsi="Verdana"/>
          <w:sz w:val="20"/>
          <w:szCs w:val="20"/>
        </w:rPr>
        <w:t>. § 127 a 128 ZZVZ.</w:t>
      </w:r>
    </w:p>
    <w:p w14:paraId="7AD07A0B" w14:textId="77777777"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w:t>
      </w:r>
      <w:r w:rsidR="00141316">
        <w:rPr>
          <w:rFonts w:ascii="Verdana" w:hAnsi="Verdana"/>
          <w:sz w:val="20"/>
          <w:szCs w:val="20"/>
        </w:rPr>
        <w:t xml:space="preserve"> </w:t>
      </w:r>
      <w:r w:rsidRPr="00241246">
        <w:rPr>
          <w:rFonts w:ascii="Verdana" w:hAnsi="Verdana"/>
          <w:sz w:val="20"/>
          <w:szCs w:val="20"/>
        </w:rPr>
        <w:t>informacím.</w:t>
      </w:r>
    </w:p>
    <w:p w14:paraId="2AE70071" w14:textId="3FAB158E"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Účastník podáním nabídky dává souhlas s poskytnutím všech informací, které nabídka obsahuje i těch, které budou následně dodavate</w:t>
      </w:r>
      <w:r w:rsidR="00221301">
        <w:rPr>
          <w:rFonts w:ascii="Verdana" w:hAnsi="Verdana"/>
          <w:sz w:val="20"/>
          <w:szCs w:val="20"/>
        </w:rPr>
        <w:t>lem poskytnuty, podle zákona</w:t>
      </w:r>
      <w:r w:rsidR="009F07DD">
        <w:rPr>
          <w:rFonts w:ascii="Verdana" w:hAnsi="Verdana"/>
          <w:sz w:val="20"/>
          <w:szCs w:val="20"/>
        </w:rPr>
        <w:br/>
      </w:r>
      <w:r w:rsidR="00221301">
        <w:rPr>
          <w:rFonts w:ascii="Verdana" w:hAnsi="Verdana"/>
          <w:sz w:val="20"/>
          <w:szCs w:val="20"/>
        </w:rPr>
        <w:t>č.</w:t>
      </w:r>
      <w:r w:rsidR="009943D5">
        <w:rPr>
          <w:rFonts w:ascii="Verdana" w:hAnsi="Verdana"/>
          <w:sz w:val="20"/>
          <w:szCs w:val="20"/>
        </w:rPr>
        <w:t> </w:t>
      </w:r>
      <w:r w:rsidRPr="00241246">
        <w:rPr>
          <w:rFonts w:ascii="Verdana" w:hAnsi="Verdana"/>
          <w:sz w:val="20"/>
          <w:szCs w:val="20"/>
        </w:rPr>
        <w:t>106/1999 Sb., o</w:t>
      </w:r>
      <w:r w:rsidR="00141316">
        <w:rPr>
          <w:rFonts w:ascii="Verdana" w:hAnsi="Verdana"/>
          <w:sz w:val="20"/>
          <w:szCs w:val="20"/>
        </w:rPr>
        <w:t xml:space="preserve"> </w:t>
      </w:r>
      <w:r w:rsidRPr="00241246">
        <w:rPr>
          <w:rFonts w:ascii="Verdana" w:hAnsi="Verdana"/>
          <w:sz w:val="20"/>
          <w:szCs w:val="20"/>
        </w:rPr>
        <w:t>svobodném přístupu k informacím, ve znění pozdějších předpisů</w:t>
      </w:r>
      <w:r w:rsidR="009F07DD">
        <w:rPr>
          <w:rFonts w:ascii="Verdana" w:hAnsi="Verdana"/>
          <w:sz w:val="20"/>
          <w:szCs w:val="20"/>
        </w:rPr>
        <w:t>.</w:t>
      </w:r>
    </w:p>
    <w:p w14:paraId="7B08C00C" w14:textId="3634C704"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Zadavatel je povinným subjektem dle § 2 odst. 1 zákona č. 340/2015 Sb., o zvláštních podmínkách účinnosti některých smluv, uveřejňování těchto smluv a o registru smluv</w:t>
      </w:r>
      <w:r w:rsidR="009F07DD">
        <w:rPr>
          <w:rFonts w:ascii="Verdana" w:hAnsi="Verdana"/>
          <w:sz w:val="20"/>
          <w:szCs w:val="20"/>
        </w:rPr>
        <w:t>, ve znění pozdějších předpisů.</w:t>
      </w:r>
      <w:r w:rsidRPr="00241246">
        <w:rPr>
          <w:rFonts w:ascii="Verdana" w:hAnsi="Verdana"/>
          <w:sz w:val="20"/>
          <w:szCs w:val="20"/>
        </w:rPr>
        <w:t xml:space="preserve"> Účastník podáním nabídky dává souhlas s</w:t>
      </w:r>
      <w:r w:rsidR="00141316">
        <w:rPr>
          <w:rFonts w:ascii="Verdana" w:hAnsi="Verdana"/>
          <w:sz w:val="20"/>
          <w:szCs w:val="20"/>
        </w:rPr>
        <w:t xml:space="preserve"> </w:t>
      </w:r>
      <w:r w:rsidRPr="00241246">
        <w:rPr>
          <w:rFonts w:ascii="Verdana" w:hAnsi="Verdana"/>
          <w:sz w:val="20"/>
          <w:szCs w:val="20"/>
        </w:rPr>
        <w:t>uveřejněním smlouvy, ve znění případných změn a dodatků, způsobem dle § 5 citovaného zákona, pokud tento souhlas výslovně neodepře s odkazem na</w:t>
      </w:r>
      <w:r w:rsidR="00141316">
        <w:rPr>
          <w:rFonts w:ascii="Verdana" w:hAnsi="Verdana"/>
          <w:sz w:val="20"/>
          <w:szCs w:val="20"/>
        </w:rPr>
        <w:t xml:space="preserve"> </w:t>
      </w:r>
      <w:r w:rsidRPr="00241246">
        <w:rPr>
          <w:rFonts w:ascii="Verdana" w:hAnsi="Verdana"/>
          <w:sz w:val="20"/>
          <w:szCs w:val="20"/>
        </w:rPr>
        <w:t>obchodní tajemství, či jiné zákonem předpokládané skutečnosti.</w:t>
      </w:r>
    </w:p>
    <w:p w14:paraId="19BC73C3" w14:textId="0AB3AE81" w:rsidR="00241246" w:rsidRPr="00241246" w:rsidRDefault="00E122DA" w:rsidP="003E7488">
      <w:pPr>
        <w:pStyle w:val="Styl17"/>
        <w:spacing w:line="240" w:lineRule="auto"/>
        <w:ind w:left="0" w:hanging="709"/>
        <w:rPr>
          <w:rFonts w:ascii="Verdana" w:hAnsi="Verdana"/>
          <w:sz w:val="20"/>
          <w:szCs w:val="20"/>
        </w:rPr>
      </w:pPr>
      <w:r>
        <w:rPr>
          <w:rFonts w:ascii="Verdana" w:hAnsi="Verdana"/>
          <w:sz w:val="20"/>
        </w:rPr>
        <w:t>Zadavatel</w:t>
      </w:r>
      <w:r w:rsidR="0020503C" w:rsidRPr="00B80130">
        <w:rPr>
          <w:rFonts w:ascii="Verdana" w:hAnsi="Verdana"/>
          <w:sz w:val="20"/>
        </w:rPr>
        <w:t xml:space="preserve"> je povinným subjektem dle </w:t>
      </w:r>
      <w:proofErr w:type="spellStart"/>
      <w:r w:rsidR="0020503C" w:rsidRPr="00B80130">
        <w:rPr>
          <w:rFonts w:ascii="Verdana" w:hAnsi="Verdana"/>
          <w:sz w:val="20"/>
        </w:rPr>
        <w:t>ust</w:t>
      </w:r>
      <w:proofErr w:type="spellEnd"/>
      <w:r w:rsidR="0020503C" w:rsidRPr="00B80130">
        <w:rPr>
          <w:rFonts w:ascii="Verdana" w:hAnsi="Verdana"/>
          <w:sz w:val="20"/>
        </w:rPr>
        <w:t>. § 219</w:t>
      </w:r>
      <w:r w:rsidR="0020503C">
        <w:rPr>
          <w:rFonts w:ascii="Verdana" w:hAnsi="Verdana"/>
          <w:sz w:val="20"/>
        </w:rPr>
        <w:t xml:space="preserve"> </w:t>
      </w:r>
      <w:r w:rsidR="009F07DD">
        <w:rPr>
          <w:rFonts w:ascii="Verdana" w:hAnsi="Verdana"/>
          <w:sz w:val="20"/>
        </w:rPr>
        <w:t>ZZVZ</w:t>
      </w:r>
      <w:r w:rsidR="0020503C" w:rsidRPr="00B80130">
        <w:rPr>
          <w:rFonts w:ascii="Verdana" w:hAnsi="Verdana"/>
          <w:sz w:val="20"/>
        </w:rPr>
        <w:t xml:space="preserve">. </w:t>
      </w:r>
      <w:r w:rsidR="009F07DD">
        <w:rPr>
          <w:rFonts w:ascii="Verdana" w:hAnsi="Verdana"/>
          <w:sz w:val="20"/>
        </w:rPr>
        <w:t>Dodavatel</w:t>
      </w:r>
      <w:r w:rsidR="0020503C">
        <w:rPr>
          <w:rFonts w:ascii="Verdana" w:hAnsi="Verdana"/>
          <w:sz w:val="20"/>
        </w:rPr>
        <w:t xml:space="preserve"> podpisem smlouvy</w:t>
      </w:r>
      <w:r w:rsidR="0020503C" w:rsidRPr="00B80130">
        <w:rPr>
          <w:rFonts w:ascii="Verdana" w:hAnsi="Verdana"/>
          <w:sz w:val="20"/>
        </w:rPr>
        <w:t xml:space="preserve"> dává souhlas s</w:t>
      </w:r>
      <w:r w:rsidR="00141316">
        <w:rPr>
          <w:rFonts w:ascii="Verdana" w:hAnsi="Verdana"/>
          <w:sz w:val="20"/>
        </w:rPr>
        <w:t xml:space="preserve"> </w:t>
      </w:r>
      <w:r w:rsidR="0020503C" w:rsidRPr="00B80130">
        <w:rPr>
          <w:rFonts w:ascii="Verdana" w:hAnsi="Verdana"/>
          <w:sz w:val="20"/>
        </w:rPr>
        <w:t xml:space="preserve">uveřejněním smlouvy, ve znění případných změn a dodatků, způsobem </w:t>
      </w:r>
      <w:r w:rsidR="0020503C">
        <w:rPr>
          <w:rFonts w:ascii="Verdana" w:hAnsi="Verdana"/>
          <w:sz w:val="20"/>
        </w:rPr>
        <w:t>dle § </w:t>
      </w:r>
      <w:r w:rsidR="0020503C" w:rsidRPr="00B80130">
        <w:rPr>
          <w:rFonts w:ascii="Verdana" w:hAnsi="Verdana"/>
          <w:sz w:val="20"/>
        </w:rPr>
        <w:t>219 citovaného zákona</w:t>
      </w:r>
      <w:r w:rsidR="0020503C">
        <w:rPr>
          <w:rFonts w:ascii="Verdana" w:hAnsi="Verdana"/>
          <w:sz w:val="20"/>
        </w:rPr>
        <w:t xml:space="preserve">, </w:t>
      </w:r>
      <w:r w:rsidR="0020503C" w:rsidRPr="00B80130">
        <w:rPr>
          <w:rFonts w:ascii="Verdana" w:hAnsi="Verdana"/>
          <w:sz w:val="20"/>
        </w:rPr>
        <w:t>pokud tento souhlas výslovně neodepře s odkazem na obchodní tajemství, či jiné zá</w:t>
      </w:r>
      <w:r w:rsidR="0020503C">
        <w:rPr>
          <w:rFonts w:ascii="Verdana" w:hAnsi="Verdana"/>
          <w:sz w:val="20"/>
        </w:rPr>
        <w:t>konem předpokládané skutečnosti</w:t>
      </w:r>
      <w:r w:rsidR="0020503C" w:rsidRPr="00B80130">
        <w:rPr>
          <w:rFonts w:ascii="Verdana" w:hAnsi="Verdana"/>
          <w:sz w:val="20"/>
        </w:rPr>
        <w:t>.</w:t>
      </w:r>
    </w:p>
    <w:p w14:paraId="0A7B66EC" w14:textId="77777777" w:rsidR="00B705B7" w:rsidRDefault="00241246" w:rsidP="00B705B7">
      <w:pPr>
        <w:pStyle w:val="Styl17"/>
        <w:spacing w:line="240" w:lineRule="auto"/>
        <w:ind w:left="0" w:hanging="709"/>
        <w:rPr>
          <w:rFonts w:ascii="Verdana" w:hAnsi="Verdana"/>
          <w:sz w:val="20"/>
          <w:szCs w:val="20"/>
        </w:rPr>
      </w:pPr>
      <w:r w:rsidRPr="00241246">
        <w:rPr>
          <w:rFonts w:ascii="Verdana" w:hAnsi="Verdana"/>
          <w:sz w:val="20"/>
          <w:szCs w:val="20"/>
        </w:rPr>
        <w:t>Zadavatel upozorňuje, že v souladu s ustanovením § 122 ZZVZ vyzve vybraného dodavatele k</w:t>
      </w:r>
      <w:r w:rsidR="00141316">
        <w:rPr>
          <w:rFonts w:ascii="Verdana" w:hAnsi="Verdana"/>
          <w:sz w:val="20"/>
          <w:szCs w:val="20"/>
        </w:rPr>
        <w:t xml:space="preserve"> </w:t>
      </w:r>
      <w:r w:rsidRPr="00241246">
        <w:rPr>
          <w:rFonts w:ascii="Verdana" w:hAnsi="Verdana"/>
          <w:sz w:val="20"/>
          <w:szCs w:val="20"/>
        </w:rPr>
        <w:t xml:space="preserve">předložení </w:t>
      </w:r>
      <w:r w:rsidRPr="00241246">
        <w:rPr>
          <w:rFonts w:ascii="Verdana" w:hAnsi="Verdana"/>
          <w:b/>
          <w:sz w:val="20"/>
          <w:szCs w:val="20"/>
          <w:u w:val="single"/>
        </w:rPr>
        <w:t>originálů</w:t>
      </w:r>
      <w:r w:rsidRPr="00241246">
        <w:rPr>
          <w:rFonts w:ascii="Verdana" w:hAnsi="Verdana"/>
          <w:sz w:val="20"/>
          <w:szCs w:val="20"/>
        </w:rPr>
        <w:t xml:space="preserve">, nebo </w:t>
      </w:r>
      <w:r w:rsidRPr="00241246">
        <w:rPr>
          <w:rFonts w:ascii="Verdana" w:hAnsi="Verdana"/>
          <w:b/>
          <w:sz w:val="20"/>
          <w:szCs w:val="20"/>
          <w:u w:val="single"/>
        </w:rPr>
        <w:t>ověřených kopií dokladů o jeho kvalifikaci</w:t>
      </w:r>
      <w:r w:rsidRPr="00241246">
        <w:rPr>
          <w:rFonts w:ascii="Verdana" w:hAnsi="Verdana"/>
          <w:sz w:val="20"/>
          <w:szCs w:val="20"/>
        </w:rPr>
        <w:t>, pokud je již nemá k</w:t>
      </w:r>
      <w:r w:rsidR="00141316">
        <w:rPr>
          <w:rFonts w:ascii="Verdana" w:hAnsi="Verdana"/>
          <w:sz w:val="20"/>
          <w:szCs w:val="20"/>
        </w:rPr>
        <w:t xml:space="preserve"> </w:t>
      </w:r>
      <w:r w:rsidRPr="00241246">
        <w:rPr>
          <w:rFonts w:ascii="Verdana" w:hAnsi="Verdana"/>
          <w:sz w:val="20"/>
          <w:szCs w:val="20"/>
        </w:rPr>
        <w:t>dispozici.</w:t>
      </w:r>
    </w:p>
    <w:p w14:paraId="1990C91F" w14:textId="16AF395F" w:rsidR="00241246" w:rsidRPr="00B705B7" w:rsidRDefault="00870FEE" w:rsidP="00B705B7">
      <w:pPr>
        <w:pStyle w:val="Styl17"/>
        <w:spacing w:line="240" w:lineRule="auto"/>
        <w:ind w:left="0" w:hanging="709"/>
        <w:rPr>
          <w:rFonts w:ascii="Verdana" w:hAnsi="Verdana"/>
          <w:sz w:val="20"/>
          <w:szCs w:val="20"/>
        </w:rPr>
      </w:pPr>
      <w:r w:rsidRPr="00241246">
        <w:rPr>
          <w:rFonts w:ascii="Verdana" w:hAnsi="Verdana"/>
          <w:sz w:val="20"/>
          <w:szCs w:val="20"/>
        </w:rPr>
        <w:t>Zadavatel upozorňuje</w:t>
      </w:r>
      <w:r>
        <w:rPr>
          <w:rFonts w:ascii="Verdana" w:hAnsi="Verdana"/>
          <w:sz w:val="20"/>
          <w:szCs w:val="20"/>
        </w:rPr>
        <w:t xml:space="preserve"> </w:t>
      </w:r>
      <w:r w:rsidR="00FD3854">
        <w:rPr>
          <w:rFonts w:ascii="Verdana" w:hAnsi="Verdana"/>
          <w:sz w:val="20"/>
          <w:szCs w:val="20"/>
        </w:rPr>
        <w:t>v</w:t>
      </w:r>
      <w:r>
        <w:rPr>
          <w:rFonts w:ascii="Verdana" w:hAnsi="Verdana"/>
          <w:sz w:val="20"/>
          <w:szCs w:val="20"/>
        </w:rPr>
        <w:t xml:space="preserve"> souvislosti s výběrem dodavatele na zákonnou úpravu </w:t>
      </w:r>
      <w:proofErr w:type="spellStart"/>
      <w:r>
        <w:rPr>
          <w:rFonts w:ascii="Verdana" w:hAnsi="Verdana"/>
          <w:sz w:val="20"/>
          <w:szCs w:val="20"/>
        </w:rPr>
        <w:t>ust</w:t>
      </w:r>
      <w:proofErr w:type="spellEnd"/>
      <w:r>
        <w:rPr>
          <w:rFonts w:ascii="Verdana" w:hAnsi="Verdana"/>
          <w:sz w:val="20"/>
          <w:szCs w:val="20"/>
        </w:rPr>
        <w:t>. § 122 (zejm. odst. 3 a násl.) ZZVZ.</w:t>
      </w:r>
    </w:p>
    <w:p w14:paraId="628060F5" w14:textId="77777777" w:rsidR="003B08DB"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Osobou oprávněnou rozhodnout o výběru nejvhodnějšího účastníka a uzavřít s ním smlouvu je: Ing. Jiří Machek, ředitel.</w:t>
      </w:r>
    </w:p>
    <w:p w14:paraId="721487C5" w14:textId="77777777" w:rsidR="00C32736" w:rsidRPr="002C376F" w:rsidRDefault="00C32736" w:rsidP="00721DE2">
      <w:pPr>
        <w:pStyle w:val="Nadpis1"/>
      </w:pPr>
      <w:bookmarkStart w:id="38" w:name="_Toc213917481"/>
      <w:r w:rsidRPr="002C376F">
        <w:lastRenderedPageBreak/>
        <w:t>Seznam příloh</w:t>
      </w:r>
      <w:bookmarkEnd w:id="38"/>
    </w:p>
    <w:p w14:paraId="531B59E7" w14:textId="6E6191DD" w:rsidR="00E04BFE" w:rsidRDefault="00E04BFE" w:rsidP="00E04BFE">
      <w:pPr>
        <w:pStyle w:val="Odstavecseseznamem"/>
        <w:keepNext/>
        <w:numPr>
          <w:ilvl w:val="0"/>
          <w:numId w:val="36"/>
        </w:numPr>
        <w:ind w:left="426" w:hanging="426"/>
        <w:contextualSpacing w:val="0"/>
      </w:pPr>
      <w:r>
        <w:t>Příloha č. 1 – Krycí list nabídky</w:t>
      </w:r>
    </w:p>
    <w:p w14:paraId="5FCFB9AE" w14:textId="747C8C1D" w:rsidR="00E04BFE" w:rsidRDefault="00E04BFE" w:rsidP="00E04BFE">
      <w:pPr>
        <w:pStyle w:val="Odstavecseseznamem"/>
        <w:keepNext/>
        <w:numPr>
          <w:ilvl w:val="0"/>
          <w:numId w:val="36"/>
        </w:numPr>
        <w:ind w:left="426" w:hanging="426"/>
        <w:contextualSpacing w:val="0"/>
      </w:pPr>
      <w:r>
        <w:t>Příloha č. 2 – Návrh smlouvy vč. příloh</w:t>
      </w:r>
    </w:p>
    <w:p w14:paraId="5F9A7587" w14:textId="77777777" w:rsidR="00E04BFE" w:rsidRDefault="00E04BFE" w:rsidP="00E04BFE">
      <w:pPr>
        <w:pStyle w:val="Odstavecseseznamem"/>
        <w:keepNext/>
        <w:numPr>
          <w:ilvl w:val="0"/>
          <w:numId w:val="36"/>
        </w:numPr>
        <w:ind w:left="426" w:hanging="426"/>
        <w:contextualSpacing w:val="0"/>
      </w:pPr>
      <w:r>
        <w:t>Příloha č. 3 – Konsolidované čestné prohlášení</w:t>
      </w:r>
    </w:p>
    <w:p w14:paraId="439B9788" w14:textId="5E6820F4" w:rsidR="00E04BFE" w:rsidRDefault="00E04BFE" w:rsidP="00E04BFE">
      <w:pPr>
        <w:pStyle w:val="Odstavecseseznamem"/>
        <w:keepNext/>
        <w:numPr>
          <w:ilvl w:val="0"/>
          <w:numId w:val="36"/>
        </w:numPr>
        <w:ind w:left="426" w:hanging="426"/>
        <w:contextualSpacing w:val="0"/>
      </w:pPr>
      <w:r>
        <w:t xml:space="preserve">Příloha č. 4 – </w:t>
      </w:r>
      <w:r w:rsidRPr="008170DB">
        <w:t>Seznam členů odborného týmu</w:t>
      </w:r>
    </w:p>
    <w:p w14:paraId="00502EEB" w14:textId="1CCF3982" w:rsidR="00E04BFE" w:rsidRPr="00673B98" w:rsidRDefault="00E04BFE" w:rsidP="00E04BFE">
      <w:pPr>
        <w:pStyle w:val="Odstavecseseznamem"/>
        <w:keepNext/>
        <w:numPr>
          <w:ilvl w:val="0"/>
          <w:numId w:val="36"/>
        </w:numPr>
        <w:ind w:left="426" w:hanging="426"/>
        <w:contextualSpacing w:val="0"/>
      </w:pPr>
      <w:r>
        <w:t xml:space="preserve">Příloha č. 5 – </w:t>
      </w:r>
      <w:r>
        <w:rPr>
          <w:szCs w:val="20"/>
        </w:rPr>
        <w:t>Podrobná specifikace předmětu plnění (Ceník)</w:t>
      </w:r>
    </w:p>
    <w:p w14:paraId="28791D03" w14:textId="374AAC50" w:rsidR="005F5DFD" w:rsidRPr="005F5DFD" w:rsidRDefault="005F5DFD" w:rsidP="00E04BFE">
      <w:pPr>
        <w:pStyle w:val="Odstavecseseznamem"/>
        <w:keepNext/>
        <w:numPr>
          <w:ilvl w:val="0"/>
          <w:numId w:val="36"/>
        </w:numPr>
        <w:ind w:left="426" w:hanging="426"/>
        <w:contextualSpacing w:val="0"/>
      </w:pPr>
      <w:r w:rsidRPr="005F5DFD">
        <w:rPr>
          <w:szCs w:val="20"/>
        </w:rPr>
        <w:t>Příloha č. 6a – Využití poddodavatelů</w:t>
      </w:r>
    </w:p>
    <w:p w14:paraId="46280DC4" w14:textId="61104F91" w:rsidR="004A4BFF" w:rsidRPr="004A4BFF" w:rsidRDefault="004A4BFF" w:rsidP="004A4BFF">
      <w:pPr>
        <w:pStyle w:val="Odstavecseseznamem"/>
        <w:keepNext/>
        <w:numPr>
          <w:ilvl w:val="0"/>
          <w:numId w:val="36"/>
        </w:numPr>
        <w:ind w:left="426" w:hanging="426"/>
        <w:contextualSpacing w:val="0"/>
      </w:pPr>
      <w:r w:rsidRPr="004A4BFF">
        <w:rPr>
          <w:szCs w:val="20"/>
        </w:rPr>
        <w:t>Příloha č. 6</w:t>
      </w:r>
      <w:r w:rsidR="009F07DD">
        <w:rPr>
          <w:szCs w:val="20"/>
        </w:rPr>
        <w:t>b</w:t>
      </w:r>
      <w:r w:rsidRPr="004A4BFF">
        <w:rPr>
          <w:szCs w:val="20"/>
        </w:rPr>
        <w:t xml:space="preserve"> </w:t>
      </w:r>
      <w:r w:rsidR="00746B17">
        <w:t xml:space="preserve">– </w:t>
      </w:r>
      <w:r w:rsidRPr="004A4BFF">
        <w:rPr>
          <w:szCs w:val="20"/>
        </w:rPr>
        <w:t>Čestné prohlášení o realizaci VZ vlastními silam</w:t>
      </w:r>
      <w:r>
        <w:rPr>
          <w:szCs w:val="20"/>
        </w:rPr>
        <w:t>i</w:t>
      </w:r>
    </w:p>
    <w:p w14:paraId="576AE8CE" w14:textId="77777777" w:rsidR="004A4BFF" w:rsidRDefault="004A4BFF" w:rsidP="004A4BFF">
      <w:pPr>
        <w:keepNext/>
        <w:rPr>
          <w:szCs w:val="20"/>
        </w:rPr>
      </w:pPr>
    </w:p>
    <w:p w14:paraId="79372F1C" w14:textId="23F05EA0" w:rsidR="00C32736" w:rsidRPr="004A4BFF" w:rsidRDefault="00C32736" w:rsidP="004A4BFF">
      <w:pPr>
        <w:keepNext/>
      </w:pPr>
      <w:r w:rsidRPr="004A4BFF">
        <w:rPr>
          <w:szCs w:val="20"/>
        </w:rPr>
        <w:t>V Kladrubech nad Labem dne</w:t>
      </w:r>
      <w:r w:rsidR="00851E33" w:rsidRPr="004A4BFF">
        <w:rPr>
          <w:szCs w:val="20"/>
        </w:rPr>
        <w:t xml:space="preserve"> </w:t>
      </w:r>
    </w:p>
    <w:p w14:paraId="55174599" w14:textId="77777777" w:rsidR="00C32736" w:rsidRPr="00C32736" w:rsidRDefault="003C022C" w:rsidP="00454ADE">
      <w:pPr>
        <w:keepNext/>
        <w:spacing w:before="1680"/>
        <w:jc w:val="left"/>
        <w:rPr>
          <w:szCs w:val="20"/>
        </w:rPr>
      </w:pPr>
      <w:r>
        <w:rPr>
          <w:szCs w:val="20"/>
        </w:rPr>
        <w:t>______________</w:t>
      </w:r>
    </w:p>
    <w:p w14:paraId="78D5E54E" w14:textId="77777777" w:rsidR="00C32736" w:rsidRPr="00C32736" w:rsidRDefault="00C32736" w:rsidP="00454ADE">
      <w:pPr>
        <w:jc w:val="left"/>
        <w:rPr>
          <w:szCs w:val="20"/>
        </w:rPr>
      </w:pPr>
      <w:r w:rsidRPr="00C32736">
        <w:rPr>
          <w:b/>
          <w:szCs w:val="20"/>
        </w:rPr>
        <w:t>Ing. Jiří Machek</w:t>
      </w:r>
      <w:r w:rsidR="00322E7F">
        <w:rPr>
          <w:szCs w:val="20"/>
        </w:rPr>
        <w:br/>
        <w:t>ředitel</w:t>
      </w:r>
    </w:p>
    <w:sectPr w:rsidR="00C32736" w:rsidRPr="00C32736" w:rsidSect="00282BDB">
      <w:headerReference w:type="even" r:id="rId20"/>
      <w:headerReference w:type="default" r:id="rId21"/>
      <w:footerReference w:type="default" r:id="rId22"/>
      <w:head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F9FF" w14:textId="77777777" w:rsidR="007F6D70" w:rsidRDefault="007F6D70" w:rsidP="00420B2A">
      <w:pPr>
        <w:spacing w:after="0"/>
      </w:pPr>
      <w:r>
        <w:separator/>
      </w:r>
    </w:p>
  </w:endnote>
  <w:endnote w:type="continuationSeparator" w:id="0">
    <w:p w14:paraId="368B0984" w14:textId="77777777" w:rsidR="007F6D70" w:rsidRDefault="007F6D70"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27" w14:textId="77777777" w:rsidR="00E94067" w:rsidRDefault="00E94067">
    <w:pPr>
      <w:pStyle w:val="Zpat"/>
    </w:pPr>
    <w:r>
      <w:rPr>
        <w:noProof/>
        <w:lang w:eastAsia="cs-CZ"/>
      </w:rPr>
      <w:drawing>
        <wp:anchor distT="0" distB="0" distL="114300" distR="114300" simplePos="0" relativeHeight="251680768" behindDoc="0" locked="0" layoutInCell="1" allowOverlap="1" wp14:anchorId="3905EFE3" wp14:editId="33D0B50D">
          <wp:simplePos x="0" y="0"/>
          <wp:positionH relativeFrom="margin">
            <wp:posOffset>-605790</wp:posOffset>
          </wp:positionH>
          <wp:positionV relativeFrom="margin">
            <wp:posOffset>8570595</wp:posOffset>
          </wp:positionV>
          <wp:extent cx="6969125" cy="744855"/>
          <wp:effectExtent l="0" t="0" r="317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_1.png"/>
                  <pic:cNvPicPr/>
                </pic:nvPicPr>
                <pic:blipFill>
                  <a:blip r:embed="rId1">
                    <a:extLst>
                      <a:ext uri="{28A0092B-C50C-407E-A947-70E740481C1C}">
                        <a14:useLocalDpi xmlns:a14="http://schemas.microsoft.com/office/drawing/2010/main" val="0"/>
                      </a:ext>
                    </a:extLst>
                  </a:blip>
                  <a:stretch>
                    <a:fillRect/>
                  </a:stretch>
                </pic:blipFill>
                <pic:spPr>
                  <a:xfrm>
                    <a:off x="0" y="0"/>
                    <a:ext cx="6969125" cy="7448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49407471"/>
      <w:docPartObj>
        <w:docPartGallery w:val="Page Numbers (Bottom of Page)"/>
        <w:docPartUnique/>
      </w:docPartObj>
    </w:sdtPr>
    <w:sdtEndPr/>
    <w:sdtContent>
      <w:sdt>
        <w:sdtPr>
          <w:rPr>
            <w:color w:val="7F7F7F" w:themeColor="text1" w:themeTint="80"/>
            <w:sz w:val="16"/>
            <w:szCs w:val="16"/>
          </w:rPr>
          <w:id w:val="-1239096357"/>
          <w:docPartObj>
            <w:docPartGallery w:val="Page Numbers (Top of Page)"/>
            <w:docPartUnique/>
          </w:docPartObj>
        </w:sdtPr>
        <w:sdtEndPr>
          <w:rPr>
            <w:sz w:val="20"/>
            <w:szCs w:val="22"/>
          </w:rPr>
        </w:sdtEndPr>
        <w:sdtContent>
          <w:p w14:paraId="23455EF5"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Pr>
                <w:b/>
                <w:bCs/>
                <w:noProof/>
                <w:color w:val="7F7F7F" w:themeColor="text1" w:themeTint="80"/>
                <w:sz w:val="16"/>
                <w:szCs w:val="16"/>
              </w:rPr>
              <w:t>18</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C207C6">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20"/>
      </w:rPr>
      <w:id w:val="455374397"/>
      <w:docPartObj>
        <w:docPartGallery w:val="Page Numbers (Bottom of Page)"/>
        <w:docPartUnique/>
      </w:docPartObj>
    </w:sdtPr>
    <w:sdtEndPr/>
    <w:sdtContent>
      <w:sdt>
        <w:sdtPr>
          <w:rPr>
            <w:color w:val="7F7F7F" w:themeColor="text1" w:themeTint="80"/>
            <w:sz w:val="16"/>
            <w:szCs w:val="20"/>
          </w:rPr>
          <w:id w:val="1674835621"/>
          <w:docPartObj>
            <w:docPartGallery w:val="Page Numbers (Top of Page)"/>
            <w:docPartUnique/>
          </w:docPartObj>
        </w:sdtPr>
        <w:sdtEndPr/>
        <w:sdtContent>
          <w:p w14:paraId="46D18A80" w14:textId="77777777" w:rsidR="00E94067" w:rsidRPr="000A6D08" w:rsidRDefault="00E94067" w:rsidP="00C32736">
            <w:pPr>
              <w:pStyle w:val="Zpat"/>
              <w:jc w:val="right"/>
              <w:rPr>
                <w:color w:val="7F7F7F" w:themeColor="text1" w:themeTint="80"/>
                <w:szCs w:val="20"/>
              </w:rPr>
            </w:pPr>
            <w:r w:rsidRPr="000A6D08">
              <w:rPr>
                <w:color w:val="7F7F7F" w:themeColor="text1" w:themeTint="80"/>
                <w:sz w:val="16"/>
                <w:szCs w:val="20"/>
              </w:rPr>
              <w:t xml:space="preserve">Stránka </w:t>
            </w:r>
            <w:r w:rsidRPr="000A6D08">
              <w:rPr>
                <w:b/>
                <w:bCs/>
                <w:color w:val="7F7F7F" w:themeColor="text1" w:themeTint="80"/>
                <w:sz w:val="16"/>
                <w:szCs w:val="20"/>
              </w:rPr>
              <w:fldChar w:fldCharType="begin"/>
            </w:r>
            <w:r w:rsidRPr="000A6D08">
              <w:rPr>
                <w:b/>
                <w:bCs/>
                <w:color w:val="7F7F7F" w:themeColor="text1" w:themeTint="80"/>
                <w:sz w:val="16"/>
                <w:szCs w:val="20"/>
              </w:rPr>
              <w:instrText>PAGE</w:instrText>
            </w:r>
            <w:r w:rsidRPr="000A6D08">
              <w:rPr>
                <w:b/>
                <w:bCs/>
                <w:color w:val="7F7F7F" w:themeColor="text1" w:themeTint="80"/>
                <w:sz w:val="16"/>
                <w:szCs w:val="20"/>
              </w:rPr>
              <w:fldChar w:fldCharType="separate"/>
            </w:r>
            <w:r w:rsidR="00C207C6">
              <w:rPr>
                <w:b/>
                <w:bCs/>
                <w:noProof/>
                <w:color w:val="7F7F7F" w:themeColor="text1" w:themeTint="80"/>
                <w:sz w:val="16"/>
                <w:szCs w:val="20"/>
              </w:rPr>
              <w:t>2</w:t>
            </w:r>
            <w:r w:rsidRPr="000A6D08">
              <w:rPr>
                <w:b/>
                <w:bCs/>
                <w:color w:val="7F7F7F" w:themeColor="text1" w:themeTint="80"/>
                <w:sz w:val="16"/>
                <w:szCs w:val="20"/>
              </w:rPr>
              <w:fldChar w:fldCharType="end"/>
            </w:r>
            <w:r w:rsidRPr="000A6D08">
              <w:rPr>
                <w:color w:val="7F7F7F" w:themeColor="text1" w:themeTint="80"/>
                <w:sz w:val="16"/>
                <w:szCs w:val="20"/>
              </w:rPr>
              <w:t xml:space="preserve"> z </w:t>
            </w:r>
            <w:r w:rsidRPr="000A6D08">
              <w:rPr>
                <w:b/>
                <w:bCs/>
                <w:color w:val="7F7F7F" w:themeColor="text1" w:themeTint="80"/>
                <w:sz w:val="16"/>
                <w:szCs w:val="20"/>
              </w:rPr>
              <w:fldChar w:fldCharType="begin"/>
            </w:r>
            <w:r w:rsidRPr="000A6D08">
              <w:rPr>
                <w:b/>
                <w:bCs/>
                <w:color w:val="7F7F7F" w:themeColor="text1" w:themeTint="80"/>
                <w:sz w:val="16"/>
                <w:szCs w:val="20"/>
              </w:rPr>
              <w:instrText>NUMPAGES</w:instrText>
            </w:r>
            <w:r w:rsidRPr="000A6D08">
              <w:rPr>
                <w:b/>
                <w:bCs/>
                <w:color w:val="7F7F7F" w:themeColor="text1" w:themeTint="80"/>
                <w:sz w:val="16"/>
                <w:szCs w:val="20"/>
              </w:rPr>
              <w:fldChar w:fldCharType="separate"/>
            </w:r>
            <w:r w:rsidR="00C207C6">
              <w:rPr>
                <w:b/>
                <w:bCs/>
                <w:noProof/>
                <w:color w:val="7F7F7F" w:themeColor="text1" w:themeTint="80"/>
                <w:sz w:val="16"/>
                <w:szCs w:val="20"/>
              </w:rPr>
              <w:t>14</w:t>
            </w:r>
            <w:r w:rsidRPr="000A6D08">
              <w:rPr>
                <w:b/>
                <w:bCs/>
                <w:color w:val="7F7F7F" w:themeColor="text1" w:themeTint="80"/>
                <w:sz w:val="16"/>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380910812"/>
      <w:docPartObj>
        <w:docPartGallery w:val="Page Numbers (Bottom of Page)"/>
        <w:docPartUnique/>
      </w:docPartObj>
    </w:sdtPr>
    <w:sdtEndPr/>
    <w:sdtContent>
      <w:sdt>
        <w:sdtPr>
          <w:rPr>
            <w:color w:val="7F7F7F" w:themeColor="text1" w:themeTint="80"/>
            <w:sz w:val="16"/>
            <w:szCs w:val="16"/>
          </w:rPr>
          <w:id w:val="1817529927"/>
          <w:docPartObj>
            <w:docPartGallery w:val="Page Numbers (Top of Page)"/>
            <w:docPartUnique/>
          </w:docPartObj>
        </w:sdtPr>
        <w:sdtEndPr>
          <w:rPr>
            <w:sz w:val="20"/>
            <w:szCs w:val="22"/>
          </w:rPr>
        </w:sdtEndPr>
        <w:sdtContent>
          <w:p w14:paraId="6A19B8C1"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sidR="00063D75">
              <w:rPr>
                <w:b/>
                <w:bCs/>
                <w:noProof/>
                <w:color w:val="7F7F7F" w:themeColor="text1" w:themeTint="80"/>
                <w:sz w:val="16"/>
                <w:szCs w:val="16"/>
              </w:rPr>
              <w:t>13</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063D75">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00F6" w14:textId="77777777" w:rsidR="007F6D70" w:rsidRDefault="007F6D70" w:rsidP="00420B2A">
      <w:pPr>
        <w:spacing w:after="0"/>
      </w:pPr>
      <w:r>
        <w:separator/>
      </w:r>
    </w:p>
  </w:footnote>
  <w:footnote w:type="continuationSeparator" w:id="0">
    <w:p w14:paraId="3A3B653E" w14:textId="77777777" w:rsidR="007F6D70" w:rsidRDefault="007F6D70"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9445" w14:textId="77777777" w:rsidR="00E94067" w:rsidRDefault="001533A2">
    <w:pPr>
      <w:pStyle w:val="Zhlav"/>
    </w:pPr>
    <w:r>
      <w:rPr>
        <w:noProof/>
        <w:lang w:eastAsia="cs-CZ"/>
      </w:rPr>
      <w:pict w14:anchorId="3C581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9" o:spid="_x0000_s1031" type="#_x0000_t75" style="position:absolute;left:0;text-align:left;margin-left:0;margin-top:0;width:194.25pt;height:298.5pt;z-index:-25164492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AD7" w14:textId="77777777" w:rsidR="00E94067" w:rsidRPr="00E7387D" w:rsidRDefault="001533A2" w:rsidP="00A72552">
    <w:pPr>
      <w:pStyle w:val="Zhlav"/>
      <w:ind w:left="-851"/>
      <w:rPr>
        <w:color w:val="7F7F7F" w:themeColor="text1" w:themeTint="80"/>
      </w:rPr>
    </w:pPr>
    <w:r>
      <w:rPr>
        <w:noProof/>
        <w:color w:val="7F7F7F" w:themeColor="text1" w:themeTint="80"/>
        <w:szCs w:val="20"/>
        <w:lang w:eastAsia="cs-CZ"/>
      </w:rPr>
      <w:pict w14:anchorId="1B87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0" o:spid="_x0000_s1032" type="#_x0000_t75" style="position:absolute;left:0;text-align:left;margin-left:0;margin-top:0;width:194.25pt;height:298.5pt;z-index:-251643904;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77C" w14:textId="77777777" w:rsidR="00E94067" w:rsidRDefault="001533A2" w:rsidP="001831F6">
    <w:pPr>
      <w:pStyle w:val="Zhlav"/>
    </w:pPr>
    <w:r>
      <w:rPr>
        <w:noProof/>
        <w:lang w:eastAsia="cs-CZ"/>
      </w:rPr>
      <w:pict w14:anchorId="277BD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8" o:spid="_x0000_s1030" type="#_x0000_t75" style="position:absolute;left:0;text-align:left;margin-left:0;margin-top:0;width:194.25pt;height:298.5pt;z-index:-251645952;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lang w:eastAsia="cs-CZ"/>
      </w:rPr>
      <w:drawing>
        <wp:anchor distT="0" distB="0" distL="114300" distR="114300" simplePos="0" relativeHeight="251667456" behindDoc="0" locked="0" layoutInCell="1" allowOverlap="1" wp14:anchorId="54A4D819" wp14:editId="530319E9">
          <wp:simplePos x="0" y="0"/>
          <wp:positionH relativeFrom="margin">
            <wp:posOffset>-605790</wp:posOffset>
          </wp:positionH>
          <wp:positionV relativeFrom="page">
            <wp:posOffset>247650</wp:posOffset>
          </wp:positionV>
          <wp:extent cx="6969600" cy="853200"/>
          <wp:effectExtent l="0" t="0" r="3175" b="4445"/>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782" w14:textId="77777777" w:rsidR="00E94067" w:rsidRDefault="001533A2">
    <w:pPr>
      <w:pStyle w:val="Zhlav"/>
    </w:pPr>
    <w:r>
      <w:rPr>
        <w:noProof/>
        <w:lang w:eastAsia="cs-CZ"/>
      </w:rPr>
      <w:pict w14:anchorId="68BE8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2" o:spid="_x0000_s1034"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41" w14:textId="77777777" w:rsidR="00E94067" w:rsidRDefault="001533A2">
    <w:pPr>
      <w:pStyle w:val="Zhlav"/>
    </w:pPr>
    <w:r>
      <w:rPr>
        <w:noProof/>
        <w:lang w:eastAsia="cs-CZ"/>
      </w:rPr>
      <w:pict w14:anchorId="7089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3" o:spid="_x0000_s1035"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F913" w14:textId="3EC71086" w:rsidR="00E94067" w:rsidRPr="00C813A9" w:rsidRDefault="00F23E5B" w:rsidP="00C813A9">
    <w:pPr>
      <w:pStyle w:val="Zhlav"/>
      <w:ind w:left="-851"/>
      <w:rPr>
        <w:noProof/>
        <w:color w:val="7F7F7F" w:themeColor="text1" w:themeTint="80"/>
        <w:szCs w:val="20"/>
        <w:lang w:eastAsia="cs-CZ"/>
      </w:rPr>
    </w:pPr>
    <w:r>
      <w:rPr>
        <w:noProof/>
        <w:color w:val="7F7F7F" w:themeColor="text1" w:themeTint="80"/>
        <w:szCs w:val="20"/>
        <w:lang w:eastAsia="cs-CZ"/>
      </w:rPr>
      <w:t xml:space="preserve">Podkovářské služby pro rok 2026 </w:t>
    </w:r>
    <w:r w:rsidR="005B5BF1">
      <w:rPr>
        <w:noProof/>
        <w:color w:val="7F7F7F" w:themeColor="text1" w:themeTint="80"/>
        <w:szCs w:val="20"/>
        <w:lang w:eastAsia="cs-CZ"/>
      </w:rPr>
      <w:t>–</w:t>
    </w:r>
    <w:r>
      <w:rPr>
        <w:noProof/>
        <w:color w:val="7F7F7F" w:themeColor="text1" w:themeTint="80"/>
        <w:szCs w:val="20"/>
        <w:lang w:eastAsia="cs-CZ"/>
      </w:rPr>
      <w:t xml:space="preserve"> 2029</w:t>
    </w:r>
    <w:r w:rsidR="005B5BF1">
      <w:rPr>
        <w:noProof/>
        <w:color w:val="7F7F7F" w:themeColor="text1" w:themeTint="80"/>
        <w:szCs w:val="20"/>
        <w:lang w:eastAsia="cs-CZ"/>
      </w:rPr>
      <w:t xml:space="preserve"> hřebčín Kladruby nad Labem</w:t>
    </w:r>
    <w:r w:rsidR="00E94067" w:rsidRPr="000A6D08">
      <w:rPr>
        <w:noProof/>
        <w:color w:val="7F7F7F" w:themeColor="text1" w:themeTint="80"/>
        <w:szCs w:val="20"/>
        <w:lang w:eastAsia="cs-CZ"/>
      </w:rPr>
      <w:ptab w:relativeTo="margin" w:alignment="right" w:leader="none"/>
    </w:r>
    <w:r w:rsidR="00E94067">
      <w:rPr>
        <w:noProof/>
        <w:color w:val="7F7F7F" w:themeColor="text1" w:themeTint="80"/>
        <w:szCs w:val="20"/>
        <w:lang w:eastAsia="cs-CZ"/>
      </w:rPr>
      <w:t>V</w:t>
    </w:r>
    <w:r w:rsidR="001533A2">
      <w:rPr>
        <w:noProof/>
        <w:color w:val="7F7F7F" w:themeColor="text1" w:themeTint="80"/>
        <w:lang w:eastAsia="cs-CZ"/>
      </w:rPr>
      <w:pict w14:anchorId="53F7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1" o:spid="_x0000_s1033"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color w:val="7F7F7F" w:themeColor="text1" w:themeTint="80"/>
        <w:szCs w:val="20"/>
        <w:lang w:eastAsia="cs-CZ"/>
      </w:rPr>
      <w:t xml:space="preserve">Z </w:t>
    </w:r>
    <w:r w:rsidR="002E6AE7">
      <w:rPr>
        <w:noProof/>
        <w:color w:val="7F7F7F" w:themeColor="text1" w:themeTint="80"/>
        <w:szCs w:val="20"/>
        <w:lang w:eastAsia="cs-CZ"/>
      </w:rPr>
      <w:t>3</w:t>
    </w:r>
    <w:r>
      <w:rPr>
        <w:noProof/>
        <w:color w:val="7F7F7F" w:themeColor="text1" w:themeTint="80"/>
        <w:szCs w:val="20"/>
        <w:lang w:eastAsia="cs-CZ"/>
      </w:rPr>
      <w:t>7</w:t>
    </w:r>
    <w:r w:rsidR="00E94067">
      <w:rPr>
        <w:noProof/>
        <w:color w:val="7F7F7F" w:themeColor="text1" w:themeTint="80"/>
        <w:szCs w:val="20"/>
        <w:lang w:eastAsia="cs-CZ"/>
      </w:rPr>
      <w:t>/202</w:t>
    </w:r>
    <w:r w:rsidR="002E6AE7">
      <w:rPr>
        <w:noProof/>
        <w:color w:val="7F7F7F" w:themeColor="text1" w:themeTint="80"/>
        <w:szCs w:val="20"/>
        <w:lang w:eastAsia="cs-CZ"/>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08" w14:textId="77777777" w:rsidR="00E94067" w:rsidRDefault="001533A2">
    <w:pPr>
      <w:pStyle w:val="Zhlav"/>
    </w:pPr>
    <w:r>
      <w:rPr>
        <w:noProof/>
        <w:lang w:eastAsia="cs-CZ"/>
      </w:rPr>
      <w:pict w14:anchorId="5135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5" o:spid="_x0000_s1037"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278" w14:textId="0B11747D" w:rsidR="00E94067" w:rsidRPr="00E7387D" w:rsidRDefault="00F23E5B" w:rsidP="00B87B4C">
    <w:pPr>
      <w:pStyle w:val="Zhlav"/>
      <w:spacing w:after="240"/>
      <w:ind w:left="-851"/>
      <w:rPr>
        <w:color w:val="7F7F7F" w:themeColor="text1" w:themeTint="80"/>
      </w:rPr>
    </w:pPr>
    <w:r>
      <w:rPr>
        <w:noProof/>
        <w:color w:val="7F7F7F" w:themeColor="text1" w:themeTint="80"/>
        <w:szCs w:val="20"/>
        <w:lang w:eastAsia="cs-CZ"/>
      </w:rPr>
      <w:t xml:space="preserve">Podkovářské služby pro rok 2026 </w:t>
    </w:r>
    <w:r w:rsidR="005B5BF1">
      <w:rPr>
        <w:noProof/>
        <w:color w:val="7F7F7F" w:themeColor="text1" w:themeTint="80"/>
        <w:szCs w:val="20"/>
        <w:lang w:eastAsia="cs-CZ"/>
      </w:rPr>
      <w:t>–</w:t>
    </w:r>
    <w:r>
      <w:rPr>
        <w:noProof/>
        <w:color w:val="7F7F7F" w:themeColor="text1" w:themeTint="80"/>
        <w:szCs w:val="20"/>
        <w:lang w:eastAsia="cs-CZ"/>
      </w:rPr>
      <w:t xml:space="preserve"> 2029</w:t>
    </w:r>
    <w:r w:rsidR="005B5BF1">
      <w:rPr>
        <w:noProof/>
        <w:color w:val="7F7F7F" w:themeColor="text1" w:themeTint="80"/>
        <w:szCs w:val="20"/>
        <w:lang w:eastAsia="cs-CZ"/>
      </w:rPr>
      <w:t xml:space="preserve"> hřebčín Kladruby nad Labem</w:t>
    </w:r>
    <w:r w:rsidR="00E94067" w:rsidRPr="000A6D08">
      <w:rPr>
        <w:color w:val="7F7F7F" w:themeColor="text1" w:themeTint="80"/>
      </w:rPr>
      <w:ptab w:relativeTo="margin" w:alignment="right" w:leader="none"/>
    </w:r>
    <w:r w:rsidR="00E94067">
      <w:rPr>
        <w:color w:val="7F7F7F" w:themeColor="text1" w:themeTint="80"/>
      </w:rPr>
      <w:t>V</w:t>
    </w:r>
    <w:r w:rsidR="001533A2">
      <w:rPr>
        <w:noProof/>
        <w:color w:val="7F7F7F" w:themeColor="text1" w:themeTint="80"/>
        <w:lang w:eastAsia="cs-CZ"/>
      </w:rPr>
      <w:pict w14:anchorId="0CC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6" o:spid="_x0000_s1038"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color w:val="7F7F7F" w:themeColor="text1" w:themeTint="80"/>
      </w:rPr>
      <w:t xml:space="preserve">Z </w:t>
    </w:r>
    <w:r w:rsidR="002E6AE7">
      <w:rPr>
        <w:color w:val="7F7F7F" w:themeColor="text1" w:themeTint="80"/>
      </w:rPr>
      <w:t>3</w:t>
    </w:r>
    <w:r>
      <w:rPr>
        <w:color w:val="7F7F7F" w:themeColor="text1" w:themeTint="80"/>
      </w:rPr>
      <w:t>7</w:t>
    </w:r>
    <w:r w:rsidR="00E94067">
      <w:rPr>
        <w:color w:val="7F7F7F" w:themeColor="text1" w:themeTint="80"/>
      </w:rPr>
      <w:t>/202</w:t>
    </w:r>
    <w:r w:rsidR="002E6AE7">
      <w:rPr>
        <w:color w:val="7F7F7F" w:themeColor="text1" w:themeTint="80"/>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433" w14:textId="77777777" w:rsidR="00E94067" w:rsidRDefault="001533A2">
    <w:pPr>
      <w:pStyle w:val="Zhlav"/>
    </w:pPr>
    <w:r>
      <w:rPr>
        <w:noProof/>
        <w:color w:val="7F7F7F" w:themeColor="text1" w:themeTint="80"/>
        <w:szCs w:val="20"/>
        <w:lang w:eastAsia="cs-CZ"/>
      </w:rPr>
      <w:pict w14:anchorId="7764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4" o:spid="_x0000_s1036"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r w:rsidR="00E94067">
      <w:rPr>
        <w:noProof/>
        <w:lang w:eastAsia="cs-CZ"/>
      </w:rPr>
      <w:drawing>
        <wp:anchor distT="0" distB="0" distL="114300" distR="114300" simplePos="0" relativeHeight="251664384" behindDoc="1" locked="0" layoutInCell="0" allowOverlap="1" wp14:anchorId="556E315D" wp14:editId="7F68A71B">
          <wp:simplePos x="0" y="0"/>
          <wp:positionH relativeFrom="margin">
            <wp:align>center</wp:align>
          </wp:positionH>
          <wp:positionV relativeFrom="margin">
            <wp:align>center</wp:align>
          </wp:positionV>
          <wp:extent cx="2466975" cy="3790950"/>
          <wp:effectExtent l="0" t="0" r="9525" b="0"/>
          <wp:wrapNone/>
          <wp:docPr id="1"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F9"/>
    <w:multiLevelType w:val="hybridMultilevel"/>
    <w:tmpl w:val="8F62136E"/>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105697"/>
    <w:multiLevelType w:val="hybridMultilevel"/>
    <w:tmpl w:val="61A2D8D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20629"/>
    <w:multiLevelType w:val="hybridMultilevel"/>
    <w:tmpl w:val="21203878"/>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D0F71"/>
    <w:multiLevelType w:val="hybridMultilevel"/>
    <w:tmpl w:val="083EA0A2"/>
    <w:lvl w:ilvl="0" w:tplc="F7369292">
      <w:start w:val="1"/>
      <w:numFmt w:val="decimal"/>
      <w:pStyle w:val="Styl11"/>
      <w:lvlText w:val="11.%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17F12138"/>
    <w:multiLevelType w:val="multilevel"/>
    <w:tmpl w:val="42A662AC"/>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62909"/>
    <w:multiLevelType w:val="hybridMultilevel"/>
    <w:tmpl w:val="DFD6D960"/>
    <w:lvl w:ilvl="0" w:tplc="D17E6DF2">
      <w:start w:val="1"/>
      <w:numFmt w:val="decimal"/>
      <w:lvlText w:val="6.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45B2C"/>
    <w:multiLevelType w:val="hybridMultilevel"/>
    <w:tmpl w:val="C6DA4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715EA"/>
    <w:multiLevelType w:val="hybridMultilevel"/>
    <w:tmpl w:val="E4E021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E356BD"/>
    <w:multiLevelType w:val="hybridMultilevel"/>
    <w:tmpl w:val="C952CAC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520285"/>
    <w:multiLevelType w:val="hybridMultilevel"/>
    <w:tmpl w:val="B6EAA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996148"/>
    <w:multiLevelType w:val="hybridMultilevel"/>
    <w:tmpl w:val="561E49BC"/>
    <w:lvl w:ilvl="0" w:tplc="1AF221F8">
      <w:start w:val="1"/>
      <w:numFmt w:val="decimal"/>
      <w:pStyle w:val="Styl4"/>
      <w:lvlText w:val="4.%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5" w15:restartNumberingAfterBreak="0">
    <w:nsid w:val="2C870271"/>
    <w:multiLevelType w:val="hybridMultilevel"/>
    <w:tmpl w:val="51F6D4CE"/>
    <w:lvl w:ilvl="0" w:tplc="7916DD28">
      <w:start w:val="1"/>
      <w:numFmt w:val="decimal"/>
      <w:pStyle w:val="Styl10"/>
      <w:lvlText w:val="10.%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514B13"/>
    <w:multiLevelType w:val="hybridMultilevel"/>
    <w:tmpl w:val="97FE72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DD1F43"/>
    <w:multiLevelType w:val="hybridMultilevel"/>
    <w:tmpl w:val="1B3AD50E"/>
    <w:lvl w:ilvl="0" w:tplc="28E0958C">
      <w:start w:val="1"/>
      <w:numFmt w:val="decimal"/>
      <w:pStyle w:val="Styl17"/>
      <w:lvlText w:val="1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9" w15:restartNumberingAfterBreak="0">
    <w:nsid w:val="43C10030"/>
    <w:multiLevelType w:val="hybridMultilevel"/>
    <w:tmpl w:val="236684E4"/>
    <w:lvl w:ilvl="0" w:tplc="AA1C7648">
      <w:start w:val="1"/>
      <w:numFmt w:val="decimal"/>
      <w:pStyle w:val="Styl1"/>
      <w:lvlText w:val="2.%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0F62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BD5C39"/>
    <w:multiLevelType w:val="hybridMultilevel"/>
    <w:tmpl w:val="C7AED14E"/>
    <w:lvl w:ilvl="0" w:tplc="D396C8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4DE22180"/>
    <w:multiLevelType w:val="hybridMultilevel"/>
    <w:tmpl w:val="20A483D2"/>
    <w:lvl w:ilvl="0" w:tplc="B4688ACC">
      <w:start w:val="1"/>
      <w:numFmt w:val="decimal"/>
      <w:pStyle w:val="Styl5"/>
      <w:lvlText w:val="5.%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3" w15:restartNumberingAfterBreak="0">
    <w:nsid w:val="4F8324C0"/>
    <w:multiLevelType w:val="hybridMultilevel"/>
    <w:tmpl w:val="0DA01CA2"/>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FB4E38"/>
    <w:multiLevelType w:val="hybridMultilevel"/>
    <w:tmpl w:val="E144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AD436EA"/>
    <w:multiLevelType w:val="hybridMultilevel"/>
    <w:tmpl w:val="D1C4DB74"/>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8" w15:restartNumberingAfterBreak="0">
    <w:nsid w:val="5E4662AB"/>
    <w:multiLevelType w:val="hybridMultilevel"/>
    <w:tmpl w:val="5B96140C"/>
    <w:lvl w:ilvl="0" w:tplc="91B2D61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9F0CE8"/>
    <w:multiLevelType w:val="hybridMultilevel"/>
    <w:tmpl w:val="15DAD1F2"/>
    <w:lvl w:ilvl="0" w:tplc="E59E9A2E">
      <w:start w:val="1"/>
      <w:numFmt w:val="decim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F25CFC"/>
    <w:multiLevelType w:val="hybridMultilevel"/>
    <w:tmpl w:val="E808FBD4"/>
    <w:lvl w:ilvl="0" w:tplc="5CF8F876">
      <w:start w:val="1"/>
      <w:numFmt w:val="decimal"/>
      <w:lvlText w:val="%1."/>
      <w:lvlJc w:val="left"/>
      <w:pPr>
        <w:ind w:left="873" w:hanging="360"/>
      </w:pPr>
      <w:rPr>
        <w:rFonts w:ascii="Verdana" w:eastAsia="MS Mincho" w:hAnsi="Verdana" w:cs="Arial"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31" w15:restartNumberingAfterBreak="0">
    <w:nsid w:val="61803521"/>
    <w:multiLevelType w:val="hybridMultilevel"/>
    <w:tmpl w:val="EC365DAE"/>
    <w:lvl w:ilvl="0" w:tplc="3A6252FE">
      <w:start w:val="1"/>
      <w:numFmt w:val="decimal"/>
      <w:pStyle w:val="Styl7"/>
      <w:lvlText w:val="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2"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3" w15:restartNumberingAfterBreak="0">
    <w:nsid w:val="6D884F34"/>
    <w:multiLevelType w:val="hybridMultilevel"/>
    <w:tmpl w:val="6ED8AF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6" w15:restartNumberingAfterBreak="0">
    <w:nsid w:val="7B0829DC"/>
    <w:multiLevelType w:val="multilevel"/>
    <w:tmpl w:val="1A2A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9F6613"/>
    <w:multiLevelType w:val="hybridMultilevel"/>
    <w:tmpl w:val="DBE2149A"/>
    <w:lvl w:ilvl="0" w:tplc="DB828728">
      <w:start w:val="1"/>
      <w:numFmt w:val="decimal"/>
      <w:pStyle w:val="Styl13"/>
      <w:lvlText w:val="13.%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FB47B27"/>
    <w:multiLevelType w:val="multilevel"/>
    <w:tmpl w:val="614292EE"/>
    <w:lvl w:ilvl="0">
      <w:start w:val="1"/>
      <w:numFmt w:val="none"/>
      <w:lvlText w:val="6."/>
      <w:lvlJc w:val="left"/>
      <w:pPr>
        <w:ind w:left="927" w:hanging="567"/>
      </w:pPr>
      <w:rPr>
        <w:rFonts w:cs="Times New Roman" w:hint="default"/>
        <w:b w:val="0"/>
        <w:bCs w:val="0"/>
        <w:i w:val="0"/>
        <w:iCs w:val="0"/>
        <w:color w:val="auto"/>
        <w:sz w:val="24"/>
        <w:szCs w:val="24"/>
      </w:rPr>
    </w:lvl>
    <w:lvl w:ilvl="1">
      <w:start w:val="1"/>
      <w:numFmt w:val="decimal"/>
      <w:lvlText w:val="%16.%2."/>
      <w:lvlJc w:val="left"/>
      <w:pPr>
        <w:ind w:left="927" w:hanging="567"/>
      </w:pPr>
      <w:rPr>
        <w:rFonts w:cs="Times New Roman" w:hint="default"/>
      </w:rPr>
    </w:lvl>
    <w:lvl w:ilvl="2">
      <w:start w:val="1"/>
      <w:numFmt w:val="decimal"/>
      <w:pStyle w:val="Styl61"/>
      <w:lvlText w:val="6.1.%3"/>
      <w:lvlJc w:val="left"/>
      <w:pPr>
        <w:ind w:left="927" w:hanging="567"/>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16cid:durableId="849946952">
    <w:abstractNumId w:val="7"/>
  </w:num>
  <w:num w:numId="2" w16cid:durableId="1621646485">
    <w:abstractNumId w:val="32"/>
  </w:num>
  <w:num w:numId="3" w16cid:durableId="87167035">
    <w:abstractNumId w:val="19"/>
  </w:num>
  <w:num w:numId="4" w16cid:durableId="1619099308">
    <w:abstractNumId w:val="22"/>
  </w:num>
  <w:num w:numId="5" w16cid:durableId="1036780681">
    <w:abstractNumId w:val="12"/>
  </w:num>
  <w:num w:numId="6" w16cid:durableId="1837917306">
    <w:abstractNumId w:val="11"/>
  </w:num>
  <w:num w:numId="7" w16cid:durableId="1197740795">
    <w:abstractNumId w:val="2"/>
  </w:num>
  <w:num w:numId="8" w16cid:durableId="1778065251">
    <w:abstractNumId w:val="31"/>
  </w:num>
  <w:num w:numId="9" w16cid:durableId="2073501597">
    <w:abstractNumId w:val="24"/>
  </w:num>
  <w:num w:numId="10" w16cid:durableId="1042707908">
    <w:abstractNumId w:val="14"/>
  </w:num>
  <w:num w:numId="11" w16cid:durableId="1839809002">
    <w:abstractNumId w:val="26"/>
  </w:num>
  <w:num w:numId="12" w16cid:durableId="2142645074">
    <w:abstractNumId w:val="1"/>
  </w:num>
  <w:num w:numId="13" w16cid:durableId="838233254">
    <w:abstractNumId w:val="38"/>
  </w:num>
  <w:num w:numId="14" w16cid:durableId="287400824">
    <w:abstractNumId w:val="17"/>
  </w:num>
  <w:num w:numId="15" w16cid:durableId="422193114">
    <w:abstractNumId w:val="16"/>
  </w:num>
  <w:num w:numId="16" w16cid:durableId="2027367715">
    <w:abstractNumId w:val="5"/>
  </w:num>
  <w:num w:numId="17" w16cid:durableId="395056596">
    <w:abstractNumId w:val="35"/>
  </w:num>
  <w:num w:numId="18" w16cid:durableId="655644544">
    <w:abstractNumId w:val="15"/>
  </w:num>
  <w:num w:numId="19" w16cid:durableId="919875905">
    <w:abstractNumId w:val="37"/>
  </w:num>
  <w:num w:numId="20" w16cid:durableId="1583374819">
    <w:abstractNumId w:val="33"/>
  </w:num>
  <w:num w:numId="21" w16cid:durableId="497617442">
    <w:abstractNumId w:val="9"/>
  </w:num>
  <w:num w:numId="22" w16cid:durableId="965425156">
    <w:abstractNumId w:val="18"/>
  </w:num>
  <w:num w:numId="23" w16cid:durableId="515072371">
    <w:abstractNumId w:val="6"/>
  </w:num>
  <w:num w:numId="24" w16cid:durableId="1264150481">
    <w:abstractNumId w:val="23"/>
  </w:num>
  <w:num w:numId="25" w16cid:durableId="1414932468">
    <w:abstractNumId w:val="24"/>
    <w:lvlOverride w:ilvl="0">
      <w:startOverride w:val="1"/>
    </w:lvlOverride>
  </w:num>
  <w:num w:numId="26" w16cid:durableId="694771730">
    <w:abstractNumId w:val="36"/>
  </w:num>
  <w:num w:numId="27" w16cid:durableId="227696346">
    <w:abstractNumId w:val="8"/>
  </w:num>
  <w:num w:numId="28" w16cid:durableId="618952311">
    <w:abstractNumId w:val="29"/>
  </w:num>
  <w:num w:numId="29" w16cid:durableId="970088122">
    <w:abstractNumId w:val="28"/>
  </w:num>
  <w:num w:numId="30" w16cid:durableId="1439367614">
    <w:abstractNumId w:val="3"/>
  </w:num>
  <w:num w:numId="31" w16cid:durableId="260914333">
    <w:abstractNumId w:val="30"/>
  </w:num>
  <w:num w:numId="32" w16cid:durableId="1529218829">
    <w:abstractNumId w:val="10"/>
  </w:num>
  <w:num w:numId="33" w16cid:durableId="393815655">
    <w:abstractNumId w:val="13"/>
  </w:num>
  <w:num w:numId="34" w16cid:durableId="1378622542">
    <w:abstractNumId w:val="25"/>
  </w:num>
  <w:num w:numId="35" w16cid:durableId="1485583490">
    <w:abstractNumId w:val="4"/>
  </w:num>
  <w:num w:numId="36" w16cid:durableId="650908145">
    <w:abstractNumId w:val="20"/>
  </w:num>
  <w:num w:numId="37" w16cid:durableId="207305323">
    <w:abstractNumId w:val="0"/>
  </w:num>
  <w:num w:numId="38" w16cid:durableId="139539397">
    <w:abstractNumId w:val="34"/>
  </w:num>
  <w:num w:numId="39" w16cid:durableId="1794858078">
    <w:abstractNumId w:val="27"/>
  </w:num>
  <w:num w:numId="40" w16cid:durableId="118686933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1A20"/>
    <w:rsid w:val="00001C62"/>
    <w:rsid w:val="000038B5"/>
    <w:rsid w:val="00004AAA"/>
    <w:rsid w:val="0000612A"/>
    <w:rsid w:val="00021429"/>
    <w:rsid w:val="00022322"/>
    <w:rsid w:val="00023D2B"/>
    <w:rsid w:val="0002749B"/>
    <w:rsid w:val="00030A4F"/>
    <w:rsid w:val="00030CD0"/>
    <w:rsid w:val="00035D49"/>
    <w:rsid w:val="000377D3"/>
    <w:rsid w:val="0004004B"/>
    <w:rsid w:val="0004099A"/>
    <w:rsid w:val="000422B1"/>
    <w:rsid w:val="000435E2"/>
    <w:rsid w:val="00051DFD"/>
    <w:rsid w:val="00053611"/>
    <w:rsid w:val="00056A54"/>
    <w:rsid w:val="0006010C"/>
    <w:rsid w:val="00061FA1"/>
    <w:rsid w:val="000627F6"/>
    <w:rsid w:val="00063B6E"/>
    <w:rsid w:val="00063D75"/>
    <w:rsid w:val="00067A84"/>
    <w:rsid w:val="0007230F"/>
    <w:rsid w:val="00073980"/>
    <w:rsid w:val="0007435D"/>
    <w:rsid w:val="00076AC2"/>
    <w:rsid w:val="00081F71"/>
    <w:rsid w:val="00082293"/>
    <w:rsid w:val="0008453F"/>
    <w:rsid w:val="00092A52"/>
    <w:rsid w:val="00093621"/>
    <w:rsid w:val="000A0EAF"/>
    <w:rsid w:val="000A2B5A"/>
    <w:rsid w:val="000A6D08"/>
    <w:rsid w:val="000B160C"/>
    <w:rsid w:val="000B2868"/>
    <w:rsid w:val="000B5BCA"/>
    <w:rsid w:val="000B7695"/>
    <w:rsid w:val="000B7DCB"/>
    <w:rsid w:val="000C4D40"/>
    <w:rsid w:val="000C6BD4"/>
    <w:rsid w:val="000C6D9C"/>
    <w:rsid w:val="000D21C0"/>
    <w:rsid w:val="000D2D27"/>
    <w:rsid w:val="000D4A36"/>
    <w:rsid w:val="000D5752"/>
    <w:rsid w:val="000D597D"/>
    <w:rsid w:val="000D5AF8"/>
    <w:rsid w:val="000D5EFA"/>
    <w:rsid w:val="000D6981"/>
    <w:rsid w:val="000D6F5C"/>
    <w:rsid w:val="000D7063"/>
    <w:rsid w:val="000D794D"/>
    <w:rsid w:val="000E572C"/>
    <w:rsid w:val="000F1F04"/>
    <w:rsid w:val="000F300E"/>
    <w:rsid w:val="000F414E"/>
    <w:rsid w:val="000F42C2"/>
    <w:rsid w:val="000F47A5"/>
    <w:rsid w:val="00100483"/>
    <w:rsid w:val="00104739"/>
    <w:rsid w:val="00105EE9"/>
    <w:rsid w:val="00106ED5"/>
    <w:rsid w:val="0010736F"/>
    <w:rsid w:val="00107C4F"/>
    <w:rsid w:val="001110B4"/>
    <w:rsid w:val="00112200"/>
    <w:rsid w:val="001127C3"/>
    <w:rsid w:val="001138C1"/>
    <w:rsid w:val="0011662A"/>
    <w:rsid w:val="00116646"/>
    <w:rsid w:val="00121666"/>
    <w:rsid w:val="00122579"/>
    <w:rsid w:val="00122778"/>
    <w:rsid w:val="0013769F"/>
    <w:rsid w:val="001379B0"/>
    <w:rsid w:val="00137AA8"/>
    <w:rsid w:val="00141316"/>
    <w:rsid w:val="00142AC0"/>
    <w:rsid w:val="001440BD"/>
    <w:rsid w:val="00147316"/>
    <w:rsid w:val="0015051A"/>
    <w:rsid w:val="001526B8"/>
    <w:rsid w:val="00152C44"/>
    <w:rsid w:val="00152D32"/>
    <w:rsid w:val="001533A2"/>
    <w:rsid w:val="00161B25"/>
    <w:rsid w:val="00161EA8"/>
    <w:rsid w:val="00167AE9"/>
    <w:rsid w:val="001724E0"/>
    <w:rsid w:val="00175D2C"/>
    <w:rsid w:val="00177ACA"/>
    <w:rsid w:val="00182DCE"/>
    <w:rsid w:val="001831F6"/>
    <w:rsid w:val="001841EE"/>
    <w:rsid w:val="0018538F"/>
    <w:rsid w:val="00185C3B"/>
    <w:rsid w:val="00185E89"/>
    <w:rsid w:val="001932B5"/>
    <w:rsid w:val="0019397F"/>
    <w:rsid w:val="00193B99"/>
    <w:rsid w:val="00194739"/>
    <w:rsid w:val="00195A22"/>
    <w:rsid w:val="0019726C"/>
    <w:rsid w:val="001A14F2"/>
    <w:rsid w:val="001A18E5"/>
    <w:rsid w:val="001A63FD"/>
    <w:rsid w:val="001A65F2"/>
    <w:rsid w:val="001B0E22"/>
    <w:rsid w:val="001B1628"/>
    <w:rsid w:val="001B4DFD"/>
    <w:rsid w:val="001B50F0"/>
    <w:rsid w:val="001B67BF"/>
    <w:rsid w:val="001B6DCC"/>
    <w:rsid w:val="001C0592"/>
    <w:rsid w:val="001C536B"/>
    <w:rsid w:val="001D3F61"/>
    <w:rsid w:val="001E4E44"/>
    <w:rsid w:val="001E501B"/>
    <w:rsid w:val="001E7991"/>
    <w:rsid w:val="001F1A02"/>
    <w:rsid w:val="001F468C"/>
    <w:rsid w:val="001F58D9"/>
    <w:rsid w:val="001F5952"/>
    <w:rsid w:val="00202B11"/>
    <w:rsid w:val="0020503C"/>
    <w:rsid w:val="002105B0"/>
    <w:rsid w:val="00212CB9"/>
    <w:rsid w:val="002148C0"/>
    <w:rsid w:val="00216F2F"/>
    <w:rsid w:val="00217DCD"/>
    <w:rsid w:val="002208F7"/>
    <w:rsid w:val="00221301"/>
    <w:rsid w:val="00222A34"/>
    <w:rsid w:val="00225584"/>
    <w:rsid w:val="00226ACD"/>
    <w:rsid w:val="00230B25"/>
    <w:rsid w:val="002326C0"/>
    <w:rsid w:val="00236BA1"/>
    <w:rsid w:val="0023783A"/>
    <w:rsid w:val="00241246"/>
    <w:rsid w:val="00242AFB"/>
    <w:rsid w:val="00243C45"/>
    <w:rsid w:val="002440EC"/>
    <w:rsid w:val="00245F3F"/>
    <w:rsid w:val="002472E5"/>
    <w:rsid w:val="0025260A"/>
    <w:rsid w:val="002531F0"/>
    <w:rsid w:val="00257A63"/>
    <w:rsid w:val="00257E0B"/>
    <w:rsid w:val="00265B94"/>
    <w:rsid w:val="00273428"/>
    <w:rsid w:val="002765AC"/>
    <w:rsid w:val="002766C1"/>
    <w:rsid w:val="00277B0B"/>
    <w:rsid w:val="002801D8"/>
    <w:rsid w:val="0028193A"/>
    <w:rsid w:val="00282BDB"/>
    <w:rsid w:val="002831A8"/>
    <w:rsid w:val="00283AFF"/>
    <w:rsid w:val="00283B57"/>
    <w:rsid w:val="00286980"/>
    <w:rsid w:val="00291D6E"/>
    <w:rsid w:val="00293E93"/>
    <w:rsid w:val="0029459C"/>
    <w:rsid w:val="00294C87"/>
    <w:rsid w:val="00296624"/>
    <w:rsid w:val="002A2E81"/>
    <w:rsid w:val="002A304A"/>
    <w:rsid w:val="002A30D4"/>
    <w:rsid w:val="002A6143"/>
    <w:rsid w:val="002A65FF"/>
    <w:rsid w:val="002A739B"/>
    <w:rsid w:val="002B2B25"/>
    <w:rsid w:val="002B2DE4"/>
    <w:rsid w:val="002B6C2A"/>
    <w:rsid w:val="002C0C63"/>
    <w:rsid w:val="002C152C"/>
    <w:rsid w:val="002C376F"/>
    <w:rsid w:val="002D681B"/>
    <w:rsid w:val="002D766C"/>
    <w:rsid w:val="002E0DBE"/>
    <w:rsid w:val="002E151F"/>
    <w:rsid w:val="002E33C9"/>
    <w:rsid w:val="002E6AE7"/>
    <w:rsid w:val="00300555"/>
    <w:rsid w:val="0030726F"/>
    <w:rsid w:val="00307747"/>
    <w:rsid w:val="00307A4A"/>
    <w:rsid w:val="00311982"/>
    <w:rsid w:val="00311A04"/>
    <w:rsid w:val="00311C24"/>
    <w:rsid w:val="00316326"/>
    <w:rsid w:val="00316C80"/>
    <w:rsid w:val="00321F29"/>
    <w:rsid w:val="00322E7F"/>
    <w:rsid w:val="003326AD"/>
    <w:rsid w:val="00333A3F"/>
    <w:rsid w:val="003347AA"/>
    <w:rsid w:val="00335289"/>
    <w:rsid w:val="00336DFE"/>
    <w:rsid w:val="00337434"/>
    <w:rsid w:val="0034447B"/>
    <w:rsid w:val="00346A8A"/>
    <w:rsid w:val="00347155"/>
    <w:rsid w:val="00351DEE"/>
    <w:rsid w:val="00352E5E"/>
    <w:rsid w:val="00353555"/>
    <w:rsid w:val="0035521F"/>
    <w:rsid w:val="00355AE8"/>
    <w:rsid w:val="00356288"/>
    <w:rsid w:val="00361570"/>
    <w:rsid w:val="00363535"/>
    <w:rsid w:val="00365E82"/>
    <w:rsid w:val="00367E96"/>
    <w:rsid w:val="0037114A"/>
    <w:rsid w:val="00372256"/>
    <w:rsid w:val="003737DA"/>
    <w:rsid w:val="00375D2A"/>
    <w:rsid w:val="0037642B"/>
    <w:rsid w:val="00376B97"/>
    <w:rsid w:val="00395B2D"/>
    <w:rsid w:val="003967BB"/>
    <w:rsid w:val="003978BE"/>
    <w:rsid w:val="003A0956"/>
    <w:rsid w:val="003A21C2"/>
    <w:rsid w:val="003A3346"/>
    <w:rsid w:val="003A482F"/>
    <w:rsid w:val="003B08DB"/>
    <w:rsid w:val="003B0C2E"/>
    <w:rsid w:val="003B104E"/>
    <w:rsid w:val="003B3CB6"/>
    <w:rsid w:val="003B45D9"/>
    <w:rsid w:val="003C022C"/>
    <w:rsid w:val="003C07F8"/>
    <w:rsid w:val="003C099C"/>
    <w:rsid w:val="003D322F"/>
    <w:rsid w:val="003D382A"/>
    <w:rsid w:val="003D5626"/>
    <w:rsid w:val="003D70D1"/>
    <w:rsid w:val="003D748D"/>
    <w:rsid w:val="003D7712"/>
    <w:rsid w:val="003E2C81"/>
    <w:rsid w:val="003E7488"/>
    <w:rsid w:val="003F0209"/>
    <w:rsid w:val="003F02E2"/>
    <w:rsid w:val="003F2AA2"/>
    <w:rsid w:val="003F38A9"/>
    <w:rsid w:val="003F7708"/>
    <w:rsid w:val="00404D1B"/>
    <w:rsid w:val="00404F62"/>
    <w:rsid w:val="00407D0A"/>
    <w:rsid w:val="00411B44"/>
    <w:rsid w:val="0041272E"/>
    <w:rsid w:val="004133A3"/>
    <w:rsid w:val="004155B8"/>
    <w:rsid w:val="00416D27"/>
    <w:rsid w:val="00417061"/>
    <w:rsid w:val="00420B2A"/>
    <w:rsid w:val="00421244"/>
    <w:rsid w:val="0042573D"/>
    <w:rsid w:val="00425B71"/>
    <w:rsid w:val="00426B95"/>
    <w:rsid w:val="00427330"/>
    <w:rsid w:val="004276C1"/>
    <w:rsid w:val="00427D01"/>
    <w:rsid w:val="00427D4A"/>
    <w:rsid w:val="00430C51"/>
    <w:rsid w:val="004311DA"/>
    <w:rsid w:val="00431227"/>
    <w:rsid w:val="004312DF"/>
    <w:rsid w:val="004316E0"/>
    <w:rsid w:val="0043198F"/>
    <w:rsid w:val="0043291E"/>
    <w:rsid w:val="00433C7C"/>
    <w:rsid w:val="00435EE6"/>
    <w:rsid w:val="00436F5F"/>
    <w:rsid w:val="00444063"/>
    <w:rsid w:val="00445217"/>
    <w:rsid w:val="004454A4"/>
    <w:rsid w:val="00446A88"/>
    <w:rsid w:val="004470EA"/>
    <w:rsid w:val="00452448"/>
    <w:rsid w:val="00454ADE"/>
    <w:rsid w:val="00455A59"/>
    <w:rsid w:val="004564D3"/>
    <w:rsid w:val="0046054E"/>
    <w:rsid w:val="00462708"/>
    <w:rsid w:val="004634BA"/>
    <w:rsid w:val="00464A3F"/>
    <w:rsid w:val="00466D0A"/>
    <w:rsid w:val="004702BF"/>
    <w:rsid w:val="0047208C"/>
    <w:rsid w:val="004736BD"/>
    <w:rsid w:val="00475B65"/>
    <w:rsid w:val="00481D49"/>
    <w:rsid w:val="00487E19"/>
    <w:rsid w:val="00492145"/>
    <w:rsid w:val="0049453E"/>
    <w:rsid w:val="00495C53"/>
    <w:rsid w:val="00497349"/>
    <w:rsid w:val="004A05ED"/>
    <w:rsid w:val="004A0E13"/>
    <w:rsid w:val="004A1E7D"/>
    <w:rsid w:val="004A1EF4"/>
    <w:rsid w:val="004A3C54"/>
    <w:rsid w:val="004A4BFF"/>
    <w:rsid w:val="004A4E2A"/>
    <w:rsid w:val="004A64F5"/>
    <w:rsid w:val="004A67F5"/>
    <w:rsid w:val="004A7D9E"/>
    <w:rsid w:val="004B083B"/>
    <w:rsid w:val="004B0D3B"/>
    <w:rsid w:val="004B1A60"/>
    <w:rsid w:val="004B525A"/>
    <w:rsid w:val="004B5B67"/>
    <w:rsid w:val="004B629E"/>
    <w:rsid w:val="004B6852"/>
    <w:rsid w:val="004C1ABA"/>
    <w:rsid w:val="004C1F3D"/>
    <w:rsid w:val="004C3372"/>
    <w:rsid w:val="004C6F30"/>
    <w:rsid w:val="004D1650"/>
    <w:rsid w:val="004D2458"/>
    <w:rsid w:val="004E1493"/>
    <w:rsid w:val="004E465D"/>
    <w:rsid w:val="004E56C6"/>
    <w:rsid w:val="004E5F33"/>
    <w:rsid w:val="004E6305"/>
    <w:rsid w:val="004E74F1"/>
    <w:rsid w:val="004F0BBA"/>
    <w:rsid w:val="004F10C0"/>
    <w:rsid w:val="004F2FA1"/>
    <w:rsid w:val="004F5B40"/>
    <w:rsid w:val="005000A8"/>
    <w:rsid w:val="005022A3"/>
    <w:rsid w:val="00502FCC"/>
    <w:rsid w:val="005032C3"/>
    <w:rsid w:val="00504B13"/>
    <w:rsid w:val="00506E9E"/>
    <w:rsid w:val="00511CAE"/>
    <w:rsid w:val="0051272A"/>
    <w:rsid w:val="005141C8"/>
    <w:rsid w:val="00514C42"/>
    <w:rsid w:val="005153C6"/>
    <w:rsid w:val="005176B7"/>
    <w:rsid w:val="00517AA6"/>
    <w:rsid w:val="005226AE"/>
    <w:rsid w:val="0052499E"/>
    <w:rsid w:val="00524CE8"/>
    <w:rsid w:val="00527205"/>
    <w:rsid w:val="005421AD"/>
    <w:rsid w:val="005423B9"/>
    <w:rsid w:val="005431F3"/>
    <w:rsid w:val="00545601"/>
    <w:rsid w:val="00545D52"/>
    <w:rsid w:val="00553F3E"/>
    <w:rsid w:val="00555BAD"/>
    <w:rsid w:val="0055669D"/>
    <w:rsid w:val="00556B82"/>
    <w:rsid w:val="00557AD9"/>
    <w:rsid w:val="00561E45"/>
    <w:rsid w:val="00566B5E"/>
    <w:rsid w:val="0056721C"/>
    <w:rsid w:val="00567B3A"/>
    <w:rsid w:val="0057221E"/>
    <w:rsid w:val="005742B0"/>
    <w:rsid w:val="005802EB"/>
    <w:rsid w:val="005824E6"/>
    <w:rsid w:val="0058551B"/>
    <w:rsid w:val="0059293F"/>
    <w:rsid w:val="005940B1"/>
    <w:rsid w:val="00594166"/>
    <w:rsid w:val="00594727"/>
    <w:rsid w:val="00595CCD"/>
    <w:rsid w:val="00596A5B"/>
    <w:rsid w:val="005976B2"/>
    <w:rsid w:val="005A1D4D"/>
    <w:rsid w:val="005A1EC9"/>
    <w:rsid w:val="005A43ED"/>
    <w:rsid w:val="005A55C6"/>
    <w:rsid w:val="005A5B6D"/>
    <w:rsid w:val="005B04F9"/>
    <w:rsid w:val="005B1921"/>
    <w:rsid w:val="005B23F2"/>
    <w:rsid w:val="005B2493"/>
    <w:rsid w:val="005B3DD2"/>
    <w:rsid w:val="005B491A"/>
    <w:rsid w:val="005B5179"/>
    <w:rsid w:val="005B5BF1"/>
    <w:rsid w:val="005C0158"/>
    <w:rsid w:val="005C66C8"/>
    <w:rsid w:val="005D128C"/>
    <w:rsid w:val="005D2EF0"/>
    <w:rsid w:val="005D3B1D"/>
    <w:rsid w:val="005D59C5"/>
    <w:rsid w:val="005D66E6"/>
    <w:rsid w:val="005E6492"/>
    <w:rsid w:val="005F360E"/>
    <w:rsid w:val="005F5DFD"/>
    <w:rsid w:val="00601416"/>
    <w:rsid w:val="006079DB"/>
    <w:rsid w:val="0061337B"/>
    <w:rsid w:val="00613736"/>
    <w:rsid w:val="0061460B"/>
    <w:rsid w:val="0061484C"/>
    <w:rsid w:val="00614EFD"/>
    <w:rsid w:val="006207AD"/>
    <w:rsid w:val="006234E1"/>
    <w:rsid w:val="0062747E"/>
    <w:rsid w:val="00627E25"/>
    <w:rsid w:val="00631319"/>
    <w:rsid w:val="00634285"/>
    <w:rsid w:val="00634784"/>
    <w:rsid w:val="00642740"/>
    <w:rsid w:val="00643414"/>
    <w:rsid w:val="00644C09"/>
    <w:rsid w:val="006454D1"/>
    <w:rsid w:val="00647F53"/>
    <w:rsid w:val="00650C44"/>
    <w:rsid w:val="006510E5"/>
    <w:rsid w:val="0065701F"/>
    <w:rsid w:val="0066005D"/>
    <w:rsid w:val="00660153"/>
    <w:rsid w:val="00660E2C"/>
    <w:rsid w:val="00663D89"/>
    <w:rsid w:val="00664A84"/>
    <w:rsid w:val="00671604"/>
    <w:rsid w:val="00671739"/>
    <w:rsid w:val="00677A96"/>
    <w:rsid w:val="006849C8"/>
    <w:rsid w:val="0068559C"/>
    <w:rsid w:val="00686C4C"/>
    <w:rsid w:val="00691E9D"/>
    <w:rsid w:val="00695B7F"/>
    <w:rsid w:val="0069684C"/>
    <w:rsid w:val="00697DA4"/>
    <w:rsid w:val="006A386C"/>
    <w:rsid w:val="006A51A4"/>
    <w:rsid w:val="006A7751"/>
    <w:rsid w:val="006B74C7"/>
    <w:rsid w:val="006B79B5"/>
    <w:rsid w:val="006C191D"/>
    <w:rsid w:val="006C64ED"/>
    <w:rsid w:val="006C6DEA"/>
    <w:rsid w:val="006D1FD6"/>
    <w:rsid w:val="006D7301"/>
    <w:rsid w:val="006E05E0"/>
    <w:rsid w:val="006E1AA5"/>
    <w:rsid w:val="006E6C35"/>
    <w:rsid w:val="006F4247"/>
    <w:rsid w:val="006F48B8"/>
    <w:rsid w:val="006F58C8"/>
    <w:rsid w:val="007027A6"/>
    <w:rsid w:val="00706ED9"/>
    <w:rsid w:val="00712076"/>
    <w:rsid w:val="00712B5F"/>
    <w:rsid w:val="00712DC2"/>
    <w:rsid w:val="00715D4A"/>
    <w:rsid w:val="00717863"/>
    <w:rsid w:val="00721DE2"/>
    <w:rsid w:val="0072442C"/>
    <w:rsid w:val="00724E12"/>
    <w:rsid w:val="00731381"/>
    <w:rsid w:val="00734AB8"/>
    <w:rsid w:val="007352CF"/>
    <w:rsid w:val="007357E3"/>
    <w:rsid w:val="007413FB"/>
    <w:rsid w:val="007441E4"/>
    <w:rsid w:val="00746B17"/>
    <w:rsid w:val="0074786B"/>
    <w:rsid w:val="0075250A"/>
    <w:rsid w:val="00752971"/>
    <w:rsid w:val="00754BEC"/>
    <w:rsid w:val="007553D9"/>
    <w:rsid w:val="00755C05"/>
    <w:rsid w:val="007606A5"/>
    <w:rsid w:val="00761BB5"/>
    <w:rsid w:val="00761ED1"/>
    <w:rsid w:val="007621B6"/>
    <w:rsid w:val="0076262E"/>
    <w:rsid w:val="007651A7"/>
    <w:rsid w:val="00771C40"/>
    <w:rsid w:val="00771E85"/>
    <w:rsid w:val="00773262"/>
    <w:rsid w:val="00773606"/>
    <w:rsid w:val="00780D91"/>
    <w:rsid w:val="00782F8D"/>
    <w:rsid w:val="00782FC8"/>
    <w:rsid w:val="007952FD"/>
    <w:rsid w:val="00795301"/>
    <w:rsid w:val="0079540D"/>
    <w:rsid w:val="00797937"/>
    <w:rsid w:val="007A07CF"/>
    <w:rsid w:val="007A482B"/>
    <w:rsid w:val="007B077D"/>
    <w:rsid w:val="007B2A6B"/>
    <w:rsid w:val="007B53F3"/>
    <w:rsid w:val="007C2925"/>
    <w:rsid w:val="007D02D1"/>
    <w:rsid w:val="007D185F"/>
    <w:rsid w:val="007D5219"/>
    <w:rsid w:val="007E257A"/>
    <w:rsid w:val="007E49B4"/>
    <w:rsid w:val="007E5DF8"/>
    <w:rsid w:val="007F0B8C"/>
    <w:rsid w:val="007F4D2D"/>
    <w:rsid w:val="007F4DF3"/>
    <w:rsid w:val="007F54DC"/>
    <w:rsid w:val="007F570B"/>
    <w:rsid w:val="007F6294"/>
    <w:rsid w:val="007F6D70"/>
    <w:rsid w:val="008007C1"/>
    <w:rsid w:val="00803BBE"/>
    <w:rsid w:val="00806389"/>
    <w:rsid w:val="008120B5"/>
    <w:rsid w:val="00813DE6"/>
    <w:rsid w:val="008208CB"/>
    <w:rsid w:val="00821ECB"/>
    <w:rsid w:val="0083009A"/>
    <w:rsid w:val="00831507"/>
    <w:rsid w:val="008318CD"/>
    <w:rsid w:val="00831D48"/>
    <w:rsid w:val="00833DA6"/>
    <w:rsid w:val="00834C50"/>
    <w:rsid w:val="00835DA7"/>
    <w:rsid w:val="008379A1"/>
    <w:rsid w:val="008400A8"/>
    <w:rsid w:val="00845726"/>
    <w:rsid w:val="00846EB1"/>
    <w:rsid w:val="008479D5"/>
    <w:rsid w:val="00851E33"/>
    <w:rsid w:val="00852AB3"/>
    <w:rsid w:val="00852EE3"/>
    <w:rsid w:val="00853828"/>
    <w:rsid w:val="008564F5"/>
    <w:rsid w:val="00860D1A"/>
    <w:rsid w:val="00861C88"/>
    <w:rsid w:val="00861FED"/>
    <w:rsid w:val="0086365B"/>
    <w:rsid w:val="00870FEE"/>
    <w:rsid w:val="008717EA"/>
    <w:rsid w:val="00872C6C"/>
    <w:rsid w:val="008743C4"/>
    <w:rsid w:val="008755BD"/>
    <w:rsid w:val="00877878"/>
    <w:rsid w:val="00880619"/>
    <w:rsid w:val="00880F21"/>
    <w:rsid w:val="0088227D"/>
    <w:rsid w:val="0088442F"/>
    <w:rsid w:val="00891AF9"/>
    <w:rsid w:val="00892F68"/>
    <w:rsid w:val="008A050B"/>
    <w:rsid w:val="008A6EE4"/>
    <w:rsid w:val="008B1369"/>
    <w:rsid w:val="008B1441"/>
    <w:rsid w:val="008B1A42"/>
    <w:rsid w:val="008B36EA"/>
    <w:rsid w:val="008B4271"/>
    <w:rsid w:val="008B4A79"/>
    <w:rsid w:val="008B623F"/>
    <w:rsid w:val="008C2963"/>
    <w:rsid w:val="008C3440"/>
    <w:rsid w:val="008C733C"/>
    <w:rsid w:val="008C79B6"/>
    <w:rsid w:val="008D1D1F"/>
    <w:rsid w:val="008D3F41"/>
    <w:rsid w:val="008D427E"/>
    <w:rsid w:val="008E0758"/>
    <w:rsid w:val="008E0AAA"/>
    <w:rsid w:val="008F007E"/>
    <w:rsid w:val="008F096F"/>
    <w:rsid w:val="008F4BA9"/>
    <w:rsid w:val="008F7D61"/>
    <w:rsid w:val="00902D11"/>
    <w:rsid w:val="00903271"/>
    <w:rsid w:val="00903E29"/>
    <w:rsid w:val="009129AE"/>
    <w:rsid w:val="00915E0F"/>
    <w:rsid w:val="0092034E"/>
    <w:rsid w:val="00920FF4"/>
    <w:rsid w:val="00923C5D"/>
    <w:rsid w:val="00926E14"/>
    <w:rsid w:val="009308BA"/>
    <w:rsid w:val="00930B5E"/>
    <w:rsid w:val="00936EAB"/>
    <w:rsid w:val="00940B59"/>
    <w:rsid w:val="009437C5"/>
    <w:rsid w:val="00943D62"/>
    <w:rsid w:val="009477E1"/>
    <w:rsid w:val="0095069A"/>
    <w:rsid w:val="00950830"/>
    <w:rsid w:val="00951E61"/>
    <w:rsid w:val="009529D1"/>
    <w:rsid w:val="00957D78"/>
    <w:rsid w:val="00961A62"/>
    <w:rsid w:val="00962B90"/>
    <w:rsid w:val="00963123"/>
    <w:rsid w:val="00964012"/>
    <w:rsid w:val="00965271"/>
    <w:rsid w:val="0097158B"/>
    <w:rsid w:val="0097240E"/>
    <w:rsid w:val="00973167"/>
    <w:rsid w:val="00973FF2"/>
    <w:rsid w:val="00974352"/>
    <w:rsid w:val="00974515"/>
    <w:rsid w:val="009749B5"/>
    <w:rsid w:val="009751C0"/>
    <w:rsid w:val="00977426"/>
    <w:rsid w:val="00977DB5"/>
    <w:rsid w:val="00981D55"/>
    <w:rsid w:val="00983B81"/>
    <w:rsid w:val="00983D8B"/>
    <w:rsid w:val="00992290"/>
    <w:rsid w:val="009943D5"/>
    <w:rsid w:val="00996389"/>
    <w:rsid w:val="00996AD7"/>
    <w:rsid w:val="00996BF0"/>
    <w:rsid w:val="009A075A"/>
    <w:rsid w:val="009A3AC9"/>
    <w:rsid w:val="009B0E55"/>
    <w:rsid w:val="009B1AA1"/>
    <w:rsid w:val="009B5876"/>
    <w:rsid w:val="009C5E66"/>
    <w:rsid w:val="009D2C83"/>
    <w:rsid w:val="009D3D82"/>
    <w:rsid w:val="009E044A"/>
    <w:rsid w:val="009E07DF"/>
    <w:rsid w:val="009E1D89"/>
    <w:rsid w:val="009E25A5"/>
    <w:rsid w:val="009E3EAE"/>
    <w:rsid w:val="009F07DD"/>
    <w:rsid w:val="009F097F"/>
    <w:rsid w:val="009F289C"/>
    <w:rsid w:val="009F2E22"/>
    <w:rsid w:val="009F7CFE"/>
    <w:rsid w:val="00A0045F"/>
    <w:rsid w:val="00A025D5"/>
    <w:rsid w:val="00A02C5D"/>
    <w:rsid w:val="00A03EC0"/>
    <w:rsid w:val="00A04202"/>
    <w:rsid w:val="00A04D3E"/>
    <w:rsid w:val="00A05C7F"/>
    <w:rsid w:val="00A11A8B"/>
    <w:rsid w:val="00A14B4A"/>
    <w:rsid w:val="00A170D4"/>
    <w:rsid w:val="00A220D7"/>
    <w:rsid w:val="00A228D7"/>
    <w:rsid w:val="00A24A28"/>
    <w:rsid w:val="00A27B2E"/>
    <w:rsid w:val="00A30EEC"/>
    <w:rsid w:val="00A349C3"/>
    <w:rsid w:val="00A37ED0"/>
    <w:rsid w:val="00A4166F"/>
    <w:rsid w:val="00A46915"/>
    <w:rsid w:val="00A51B8F"/>
    <w:rsid w:val="00A536D9"/>
    <w:rsid w:val="00A54A67"/>
    <w:rsid w:val="00A61054"/>
    <w:rsid w:val="00A63238"/>
    <w:rsid w:val="00A6695B"/>
    <w:rsid w:val="00A673ED"/>
    <w:rsid w:val="00A70342"/>
    <w:rsid w:val="00A72552"/>
    <w:rsid w:val="00A75760"/>
    <w:rsid w:val="00A80D4D"/>
    <w:rsid w:val="00A80DEE"/>
    <w:rsid w:val="00A8152B"/>
    <w:rsid w:val="00A82652"/>
    <w:rsid w:val="00A82ABD"/>
    <w:rsid w:val="00A86CA6"/>
    <w:rsid w:val="00A915AD"/>
    <w:rsid w:val="00A91F7D"/>
    <w:rsid w:val="00A948C5"/>
    <w:rsid w:val="00A94C4F"/>
    <w:rsid w:val="00A9535C"/>
    <w:rsid w:val="00AA0406"/>
    <w:rsid w:val="00AA3162"/>
    <w:rsid w:val="00AA4ED0"/>
    <w:rsid w:val="00AA5114"/>
    <w:rsid w:val="00AA6EE5"/>
    <w:rsid w:val="00AB006E"/>
    <w:rsid w:val="00AB08D8"/>
    <w:rsid w:val="00AB3A1E"/>
    <w:rsid w:val="00AB4626"/>
    <w:rsid w:val="00AB4F78"/>
    <w:rsid w:val="00AC0199"/>
    <w:rsid w:val="00AC3EA1"/>
    <w:rsid w:val="00AD1E2E"/>
    <w:rsid w:val="00AD2C64"/>
    <w:rsid w:val="00AD57E5"/>
    <w:rsid w:val="00AD607D"/>
    <w:rsid w:val="00AD7EE4"/>
    <w:rsid w:val="00AE0CBC"/>
    <w:rsid w:val="00AE6866"/>
    <w:rsid w:val="00AE7641"/>
    <w:rsid w:val="00AF0160"/>
    <w:rsid w:val="00AF3203"/>
    <w:rsid w:val="00AF3262"/>
    <w:rsid w:val="00AF3285"/>
    <w:rsid w:val="00AF3850"/>
    <w:rsid w:val="00AF467E"/>
    <w:rsid w:val="00AF60A9"/>
    <w:rsid w:val="00B00FB3"/>
    <w:rsid w:val="00B03EE1"/>
    <w:rsid w:val="00B05B6B"/>
    <w:rsid w:val="00B079D6"/>
    <w:rsid w:val="00B117D5"/>
    <w:rsid w:val="00B137BF"/>
    <w:rsid w:val="00B16C0B"/>
    <w:rsid w:val="00B1796D"/>
    <w:rsid w:val="00B22A51"/>
    <w:rsid w:val="00B301F8"/>
    <w:rsid w:val="00B30431"/>
    <w:rsid w:val="00B316CB"/>
    <w:rsid w:val="00B327E1"/>
    <w:rsid w:val="00B333B7"/>
    <w:rsid w:val="00B35580"/>
    <w:rsid w:val="00B41EBA"/>
    <w:rsid w:val="00B4789B"/>
    <w:rsid w:val="00B52426"/>
    <w:rsid w:val="00B53291"/>
    <w:rsid w:val="00B54152"/>
    <w:rsid w:val="00B56333"/>
    <w:rsid w:val="00B6052B"/>
    <w:rsid w:val="00B63737"/>
    <w:rsid w:val="00B64455"/>
    <w:rsid w:val="00B65C84"/>
    <w:rsid w:val="00B67570"/>
    <w:rsid w:val="00B705B7"/>
    <w:rsid w:val="00B80EF6"/>
    <w:rsid w:val="00B8353F"/>
    <w:rsid w:val="00B837E5"/>
    <w:rsid w:val="00B84DA4"/>
    <w:rsid w:val="00B8613E"/>
    <w:rsid w:val="00B87B4C"/>
    <w:rsid w:val="00B92B08"/>
    <w:rsid w:val="00B92C9F"/>
    <w:rsid w:val="00B93704"/>
    <w:rsid w:val="00B97050"/>
    <w:rsid w:val="00BA2824"/>
    <w:rsid w:val="00BA31F8"/>
    <w:rsid w:val="00BA5533"/>
    <w:rsid w:val="00BB4221"/>
    <w:rsid w:val="00BC2CA3"/>
    <w:rsid w:val="00BC4F0F"/>
    <w:rsid w:val="00BC6705"/>
    <w:rsid w:val="00BC7707"/>
    <w:rsid w:val="00BC7D43"/>
    <w:rsid w:val="00BD4344"/>
    <w:rsid w:val="00BD4EF7"/>
    <w:rsid w:val="00BD4F8B"/>
    <w:rsid w:val="00BD5146"/>
    <w:rsid w:val="00BD76C5"/>
    <w:rsid w:val="00BE0BC7"/>
    <w:rsid w:val="00BE217B"/>
    <w:rsid w:val="00BE60C0"/>
    <w:rsid w:val="00BE7262"/>
    <w:rsid w:val="00BF033E"/>
    <w:rsid w:val="00BF1AD0"/>
    <w:rsid w:val="00BF37B1"/>
    <w:rsid w:val="00BF5689"/>
    <w:rsid w:val="00BF7F10"/>
    <w:rsid w:val="00BF7F39"/>
    <w:rsid w:val="00C00AB3"/>
    <w:rsid w:val="00C01479"/>
    <w:rsid w:val="00C0645F"/>
    <w:rsid w:val="00C06A6D"/>
    <w:rsid w:val="00C16B94"/>
    <w:rsid w:val="00C2026F"/>
    <w:rsid w:val="00C207C6"/>
    <w:rsid w:val="00C207F2"/>
    <w:rsid w:val="00C21391"/>
    <w:rsid w:val="00C21924"/>
    <w:rsid w:val="00C24202"/>
    <w:rsid w:val="00C2428B"/>
    <w:rsid w:val="00C248A5"/>
    <w:rsid w:val="00C259FF"/>
    <w:rsid w:val="00C313FA"/>
    <w:rsid w:val="00C313FB"/>
    <w:rsid w:val="00C32736"/>
    <w:rsid w:val="00C34432"/>
    <w:rsid w:val="00C34F15"/>
    <w:rsid w:val="00C34FF2"/>
    <w:rsid w:val="00C35808"/>
    <w:rsid w:val="00C4231F"/>
    <w:rsid w:val="00C42491"/>
    <w:rsid w:val="00C42FF2"/>
    <w:rsid w:val="00C50520"/>
    <w:rsid w:val="00C52ADA"/>
    <w:rsid w:val="00C54C34"/>
    <w:rsid w:val="00C55A28"/>
    <w:rsid w:val="00C564DA"/>
    <w:rsid w:val="00C5655F"/>
    <w:rsid w:val="00C57A79"/>
    <w:rsid w:val="00C60970"/>
    <w:rsid w:val="00C716F5"/>
    <w:rsid w:val="00C75F95"/>
    <w:rsid w:val="00C813A9"/>
    <w:rsid w:val="00C81BA8"/>
    <w:rsid w:val="00C86623"/>
    <w:rsid w:val="00C87934"/>
    <w:rsid w:val="00C90029"/>
    <w:rsid w:val="00C91DAC"/>
    <w:rsid w:val="00C92E34"/>
    <w:rsid w:val="00C9683F"/>
    <w:rsid w:val="00CA0506"/>
    <w:rsid w:val="00CA072D"/>
    <w:rsid w:val="00CA18EF"/>
    <w:rsid w:val="00CA5538"/>
    <w:rsid w:val="00CA5B31"/>
    <w:rsid w:val="00CA7163"/>
    <w:rsid w:val="00CB06E1"/>
    <w:rsid w:val="00CB24C0"/>
    <w:rsid w:val="00CB6A01"/>
    <w:rsid w:val="00CB7450"/>
    <w:rsid w:val="00CC0400"/>
    <w:rsid w:val="00CC0A81"/>
    <w:rsid w:val="00CC1AC7"/>
    <w:rsid w:val="00CC42E9"/>
    <w:rsid w:val="00CE514F"/>
    <w:rsid w:val="00CE5168"/>
    <w:rsid w:val="00CE6240"/>
    <w:rsid w:val="00CE7FB6"/>
    <w:rsid w:val="00CF043C"/>
    <w:rsid w:val="00CF51B6"/>
    <w:rsid w:val="00CF561F"/>
    <w:rsid w:val="00CF7ED1"/>
    <w:rsid w:val="00D01D3D"/>
    <w:rsid w:val="00D024E9"/>
    <w:rsid w:val="00D02E2A"/>
    <w:rsid w:val="00D03192"/>
    <w:rsid w:val="00D04D54"/>
    <w:rsid w:val="00D1027E"/>
    <w:rsid w:val="00D11261"/>
    <w:rsid w:val="00D12168"/>
    <w:rsid w:val="00D131D2"/>
    <w:rsid w:val="00D14149"/>
    <w:rsid w:val="00D16E9A"/>
    <w:rsid w:val="00D208C7"/>
    <w:rsid w:val="00D21F0C"/>
    <w:rsid w:val="00D32560"/>
    <w:rsid w:val="00D32C31"/>
    <w:rsid w:val="00D3381B"/>
    <w:rsid w:val="00D363C1"/>
    <w:rsid w:val="00D36CC9"/>
    <w:rsid w:val="00D4189C"/>
    <w:rsid w:val="00D43A30"/>
    <w:rsid w:val="00D45F62"/>
    <w:rsid w:val="00D472D5"/>
    <w:rsid w:val="00D501BE"/>
    <w:rsid w:val="00D53495"/>
    <w:rsid w:val="00D56A26"/>
    <w:rsid w:val="00D57BFC"/>
    <w:rsid w:val="00D63D0C"/>
    <w:rsid w:val="00D648BD"/>
    <w:rsid w:val="00D66D11"/>
    <w:rsid w:val="00D7008A"/>
    <w:rsid w:val="00D7165D"/>
    <w:rsid w:val="00D74B96"/>
    <w:rsid w:val="00D74E27"/>
    <w:rsid w:val="00D75C2E"/>
    <w:rsid w:val="00D76082"/>
    <w:rsid w:val="00D767CA"/>
    <w:rsid w:val="00D816E6"/>
    <w:rsid w:val="00D84D95"/>
    <w:rsid w:val="00D86766"/>
    <w:rsid w:val="00D878E4"/>
    <w:rsid w:val="00D9412A"/>
    <w:rsid w:val="00D954AC"/>
    <w:rsid w:val="00D97BCB"/>
    <w:rsid w:val="00D97FB1"/>
    <w:rsid w:val="00DA16FA"/>
    <w:rsid w:val="00DA2B28"/>
    <w:rsid w:val="00DA3726"/>
    <w:rsid w:val="00DA37FB"/>
    <w:rsid w:val="00DA467B"/>
    <w:rsid w:val="00DA5D3D"/>
    <w:rsid w:val="00DB0F87"/>
    <w:rsid w:val="00DC3BE5"/>
    <w:rsid w:val="00DC435B"/>
    <w:rsid w:val="00DC6BFC"/>
    <w:rsid w:val="00DC76A1"/>
    <w:rsid w:val="00DD2681"/>
    <w:rsid w:val="00DD2736"/>
    <w:rsid w:val="00DD5502"/>
    <w:rsid w:val="00DD7D98"/>
    <w:rsid w:val="00DE216F"/>
    <w:rsid w:val="00DE2770"/>
    <w:rsid w:val="00DE3C95"/>
    <w:rsid w:val="00DF009B"/>
    <w:rsid w:val="00DF061E"/>
    <w:rsid w:val="00DF1F81"/>
    <w:rsid w:val="00DF7736"/>
    <w:rsid w:val="00E01647"/>
    <w:rsid w:val="00E0402C"/>
    <w:rsid w:val="00E043CB"/>
    <w:rsid w:val="00E04BFE"/>
    <w:rsid w:val="00E05E26"/>
    <w:rsid w:val="00E06070"/>
    <w:rsid w:val="00E1081F"/>
    <w:rsid w:val="00E12249"/>
    <w:rsid w:val="00E122DA"/>
    <w:rsid w:val="00E171BC"/>
    <w:rsid w:val="00E216BC"/>
    <w:rsid w:val="00E2631C"/>
    <w:rsid w:val="00E26FA6"/>
    <w:rsid w:val="00E30385"/>
    <w:rsid w:val="00E31113"/>
    <w:rsid w:val="00E3157E"/>
    <w:rsid w:val="00E31873"/>
    <w:rsid w:val="00E32E0E"/>
    <w:rsid w:val="00E34730"/>
    <w:rsid w:val="00E34F11"/>
    <w:rsid w:val="00E360B9"/>
    <w:rsid w:val="00E41A75"/>
    <w:rsid w:val="00E4449A"/>
    <w:rsid w:val="00E4738C"/>
    <w:rsid w:val="00E54221"/>
    <w:rsid w:val="00E61DA8"/>
    <w:rsid w:val="00E640C1"/>
    <w:rsid w:val="00E70720"/>
    <w:rsid w:val="00E70C3C"/>
    <w:rsid w:val="00E7252F"/>
    <w:rsid w:val="00E73460"/>
    <w:rsid w:val="00E7387D"/>
    <w:rsid w:val="00E76245"/>
    <w:rsid w:val="00E7631A"/>
    <w:rsid w:val="00E801F3"/>
    <w:rsid w:val="00E813D1"/>
    <w:rsid w:val="00E83D56"/>
    <w:rsid w:val="00E84EF8"/>
    <w:rsid w:val="00E86CBF"/>
    <w:rsid w:val="00E90B4E"/>
    <w:rsid w:val="00E91128"/>
    <w:rsid w:val="00E924D5"/>
    <w:rsid w:val="00E925FC"/>
    <w:rsid w:val="00E9269E"/>
    <w:rsid w:val="00E92B57"/>
    <w:rsid w:val="00E93D2E"/>
    <w:rsid w:val="00E94067"/>
    <w:rsid w:val="00E948F1"/>
    <w:rsid w:val="00E9671A"/>
    <w:rsid w:val="00EA3E38"/>
    <w:rsid w:val="00EA43B3"/>
    <w:rsid w:val="00EA59BB"/>
    <w:rsid w:val="00EA705F"/>
    <w:rsid w:val="00EB02EA"/>
    <w:rsid w:val="00EB43E3"/>
    <w:rsid w:val="00EB6EF1"/>
    <w:rsid w:val="00EB7A18"/>
    <w:rsid w:val="00EC5345"/>
    <w:rsid w:val="00EC6B11"/>
    <w:rsid w:val="00EC76B7"/>
    <w:rsid w:val="00EC7A43"/>
    <w:rsid w:val="00ED0AA6"/>
    <w:rsid w:val="00ED100E"/>
    <w:rsid w:val="00ED44D8"/>
    <w:rsid w:val="00EE0E87"/>
    <w:rsid w:val="00EE22FC"/>
    <w:rsid w:val="00EE4A02"/>
    <w:rsid w:val="00EE54DD"/>
    <w:rsid w:val="00EE6C87"/>
    <w:rsid w:val="00EF02B5"/>
    <w:rsid w:val="00EF1D32"/>
    <w:rsid w:val="00EF543F"/>
    <w:rsid w:val="00EF696A"/>
    <w:rsid w:val="00F0689E"/>
    <w:rsid w:val="00F068F8"/>
    <w:rsid w:val="00F0729E"/>
    <w:rsid w:val="00F11345"/>
    <w:rsid w:val="00F1157F"/>
    <w:rsid w:val="00F123A9"/>
    <w:rsid w:val="00F14050"/>
    <w:rsid w:val="00F143E4"/>
    <w:rsid w:val="00F163CE"/>
    <w:rsid w:val="00F1733F"/>
    <w:rsid w:val="00F17FDA"/>
    <w:rsid w:val="00F22A6D"/>
    <w:rsid w:val="00F23E5B"/>
    <w:rsid w:val="00F27567"/>
    <w:rsid w:val="00F35696"/>
    <w:rsid w:val="00F416FE"/>
    <w:rsid w:val="00F4260E"/>
    <w:rsid w:val="00F512BB"/>
    <w:rsid w:val="00F514FD"/>
    <w:rsid w:val="00F60095"/>
    <w:rsid w:val="00F61CF5"/>
    <w:rsid w:val="00F67610"/>
    <w:rsid w:val="00F80F84"/>
    <w:rsid w:val="00F82EBD"/>
    <w:rsid w:val="00F86D55"/>
    <w:rsid w:val="00F873C2"/>
    <w:rsid w:val="00F87BB6"/>
    <w:rsid w:val="00F95437"/>
    <w:rsid w:val="00F9560B"/>
    <w:rsid w:val="00F971D5"/>
    <w:rsid w:val="00F97786"/>
    <w:rsid w:val="00F97A82"/>
    <w:rsid w:val="00FA0B24"/>
    <w:rsid w:val="00FA4135"/>
    <w:rsid w:val="00FA6B86"/>
    <w:rsid w:val="00FA70C6"/>
    <w:rsid w:val="00FA7914"/>
    <w:rsid w:val="00FA7E4C"/>
    <w:rsid w:val="00FA7F9D"/>
    <w:rsid w:val="00FB2EB2"/>
    <w:rsid w:val="00FB4AFD"/>
    <w:rsid w:val="00FB5AF1"/>
    <w:rsid w:val="00FB629B"/>
    <w:rsid w:val="00FB7793"/>
    <w:rsid w:val="00FC005A"/>
    <w:rsid w:val="00FC142C"/>
    <w:rsid w:val="00FC1AB6"/>
    <w:rsid w:val="00FC26D5"/>
    <w:rsid w:val="00FC4916"/>
    <w:rsid w:val="00FC682D"/>
    <w:rsid w:val="00FC69AA"/>
    <w:rsid w:val="00FC7941"/>
    <w:rsid w:val="00FD093F"/>
    <w:rsid w:val="00FD3854"/>
    <w:rsid w:val="00FE4588"/>
    <w:rsid w:val="00FE537B"/>
    <w:rsid w:val="00FF2455"/>
    <w:rsid w:val="00FF364E"/>
    <w:rsid w:val="00FF37BB"/>
    <w:rsid w:val="00FF3E58"/>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098"/>
  <w15:docId w15:val="{E346A54A-4DFC-43F3-BEA9-15867FFF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721DE2"/>
    <w:pPr>
      <w:keepNext/>
      <w:numPr>
        <w:numId w:val="23"/>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721DE2"/>
    <w:pPr>
      <w:keepNext/>
      <w:numPr>
        <w:ilvl w:val="1"/>
        <w:numId w:val="23"/>
      </w:numPr>
      <w:spacing w:before="240"/>
      <w:ind w:left="0"/>
      <w:contextualSpacing w:val="0"/>
      <w:outlineLvl w:val="1"/>
    </w:pPr>
    <w:rPr>
      <w:b/>
      <w:sz w:val="24"/>
    </w:rPr>
  </w:style>
  <w:style w:type="paragraph" w:styleId="Nadpis3">
    <w:name w:val="heading 3"/>
    <w:basedOn w:val="Odstavecseseznamem"/>
    <w:next w:val="Normln"/>
    <w:link w:val="Nadpis3Char"/>
    <w:autoRedefine/>
    <w:uiPriority w:val="9"/>
    <w:unhideWhenUsed/>
    <w:qFormat/>
    <w:rsid w:val="00721DE2"/>
    <w:pPr>
      <w:keepNext/>
      <w:numPr>
        <w:ilvl w:val="2"/>
        <w:numId w:val="23"/>
      </w:numPr>
      <w:spacing w:before="240"/>
      <w:ind w:left="0"/>
      <w:contextualSpacing w:val="0"/>
      <w:outlineLvl w:val="2"/>
    </w:pPr>
    <w:rPr>
      <w:u w:val="single"/>
    </w:rPr>
  </w:style>
  <w:style w:type="paragraph" w:styleId="Nadpis4">
    <w:name w:val="heading 4"/>
    <w:basedOn w:val="Normln"/>
    <w:next w:val="Normln"/>
    <w:link w:val="Nadpis4Char"/>
    <w:uiPriority w:val="9"/>
    <w:unhideWhenUsed/>
    <w:qFormat/>
    <w:rsid w:val="00A70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1DE2"/>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721DE2"/>
    <w:rPr>
      <w:rFonts w:ascii="Verdana" w:hAnsi="Verdana"/>
      <w:b/>
    </w:rPr>
  </w:style>
  <w:style w:type="character" w:customStyle="1" w:styleId="Nadpis3Char">
    <w:name w:val="Nadpis 3 Char"/>
    <w:basedOn w:val="Standardnpsmoodstavce"/>
    <w:link w:val="Nadpis3"/>
    <w:uiPriority w:val="9"/>
    <w:rsid w:val="00721DE2"/>
    <w:rPr>
      <w:rFonts w:ascii="Verdana"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67A84"/>
    <w:pPr>
      <w:tabs>
        <w:tab w:val="left" w:pos="426"/>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customStyle="1" w:styleId="Styl1">
    <w:name w:val="Styl1"/>
    <w:basedOn w:val="Normln"/>
    <w:link w:val="Styl1Char"/>
    <w:qFormat/>
    <w:rsid w:val="00502FCC"/>
    <w:pPr>
      <w:numPr>
        <w:numId w:val="3"/>
      </w:numPr>
      <w:spacing w:line="276" w:lineRule="auto"/>
      <w:ind w:left="0" w:hanging="567"/>
    </w:pPr>
    <w:rPr>
      <w:rFonts w:ascii="Times New Roman" w:eastAsia="Times New Roman" w:hAnsi="Times New Roman" w:cs="Times New Roman"/>
      <w:sz w:val="24"/>
      <w:szCs w:val="24"/>
    </w:rPr>
  </w:style>
  <w:style w:type="character" w:customStyle="1" w:styleId="Styl1Char">
    <w:name w:val="Styl1 Char"/>
    <w:basedOn w:val="Standardnpsmoodstavce"/>
    <w:link w:val="Styl1"/>
    <w:locked/>
    <w:rsid w:val="00502FCC"/>
    <w:rPr>
      <w:rFonts w:eastAsia="Times New Roman" w:cs="Times New Roman"/>
      <w:szCs w:val="24"/>
    </w:rPr>
  </w:style>
  <w:style w:type="paragraph" w:customStyle="1" w:styleId="Styl5">
    <w:name w:val="Styl5"/>
    <w:basedOn w:val="Normln"/>
    <w:link w:val="Styl5Char"/>
    <w:qFormat/>
    <w:rsid w:val="00CE6240"/>
    <w:pPr>
      <w:numPr>
        <w:numId w:val="4"/>
      </w:numPr>
      <w:spacing w:line="276" w:lineRule="auto"/>
      <w:ind w:left="0" w:hanging="567"/>
    </w:pPr>
    <w:rPr>
      <w:rFonts w:ascii="Times New Roman" w:eastAsia="Times New Roman" w:hAnsi="Times New Roman" w:cs="Times New Roman"/>
      <w:sz w:val="24"/>
      <w:szCs w:val="24"/>
    </w:rPr>
  </w:style>
  <w:style w:type="character" w:customStyle="1" w:styleId="Styl5Char">
    <w:name w:val="Styl5 Char"/>
    <w:basedOn w:val="Standardnpsmoodstavce"/>
    <w:link w:val="Styl5"/>
    <w:locked/>
    <w:rsid w:val="00CE6240"/>
    <w:rPr>
      <w:rFonts w:eastAsia="Times New Roman" w:cs="Times New Roman"/>
      <w:szCs w:val="24"/>
    </w:rPr>
  </w:style>
  <w:style w:type="paragraph" w:customStyle="1" w:styleId="Styl7">
    <w:name w:val="Styl7"/>
    <w:basedOn w:val="Styl5"/>
    <w:link w:val="Styl7Char"/>
    <w:qFormat/>
    <w:rsid w:val="00DF009B"/>
    <w:pPr>
      <w:numPr>
        <w:numId w:val="8"/>
      </w:numPr>
      <w:ind w:left="0" w:hanging="567"/>
    </w:pPr>
  </w:style>
  <w:style w:type="character" w:customStyle="1" w:styleId="Styl7Char">
    <w:name w:val="Styl7 Char"/>
    <w:basedOn w:val="Styl5Char"/>
    <w:link w:val="Styl7"/>
    <w:locked/>
    <w:rsid w:val="00DF009B"/>
    <w:rPr>
      <w:rFonts w:eastAsia="Times New Roman" w:cs="Times New Roman"/>
      <w:szCs w:val="24"/>
    </w:rPr>
  </w:style>
  <w:style w:type="paragraph" w:customStyle="1" w:styleId="Styl8">
    <w:name w:val="Styl8"/>
    <w:basedOn w:val="Normln"/>
    <w:link w:val="Styl8Char"/>
    <w:qFormat/>
    <w:rsid w:val="00417061"/>
    <w:pPr>
      <w:numPr>
        <w:numId w:val="9"/>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F009B"/>
    <w:rPr>
      <w:rFonts w:eastAsia="Times New Roman" w:cs="Times New Roman"/>
      <w:szCs w:val="24"/>
    </w:rPr>
  </w:style>
  <w:style w:type="paragraph" w:customStyle="1" w:styleId="Styl4">
    <w:name w:val="Styl4"/>
    <w:basedOn w:val="Normln"/>
    <w:link w:val="Styl4Char"/>
    <w:qFormat/>
    <w:rsid w:val="00D4189C"/>
    <w:pPr>
      <w:numPr>
        <w:numId w:val="10"/>
      </w:numPr>
      <w:spacing w:line="276" w:lineRule="auto"/>
      <w:ind w:left="0" w:hanging="567"/>
    </w:pPr>
    <w:rPr>
      <w:rFonts w:ascii="Times New Roman" w:eastAsia="Times New Roman" w:hAnsi="Times New Roman" w:cs="Times New Roman"/>
      <w:sz w:val="24"/>
      <w:szCs w:val="24"/>
    </w:rPr>
  </w:style>
  <w:style w:type="character" w:customStyle="1" w:styleId="Styl4Char">
    <w:name w:val="Styl4 Char"/>
    <w:basedOn w:val="Standardnpsmoodstavce"/>
    <w:link w:val="Styl4"/>
    <w:locked/>
    <w:rsid w:val="00D4189C"/>
    <w:rPr>
      <w:rFonts w:eastAsia="Times New Roman" w:cs="Times New Roman"/>
      <w:szCs w:val="24"/>
    </w:rPr>
  </w:style>
  <w:style w:type="character" w:styleId="Odkaznakoment">
    <w:name w:val="annotation reference"/>
    <w:basedOn w:val="Standardnpsmoodstavce"/>
    <w:uiPriority w:val="99"/>
    <w:rsid w:val="00B87B4C"/>
    <w:rPr>
      <w:rFonts w:cs="Times New Roman"/>
      <w:sz w:val="16"/>
      <w:szCs w:val="16"/>
    </w:rPr>
  </w:style>
  <w:style w:type="paragraph" w:styleId="Textkomente">
    <w:name w:val="annotation text"/>
    <w:basedOn w:val="Normln"/>
    <w:link w:val="TextkomenteChar"/>
    <w:uiPriority w:val="99"/>
    <w:rsid w:val="00B87B4C"/>
    <w:rPr>
      <w:rFonts w:ascii="Times New Roman" w:eastAsia="Times New Roman" w:hAnsi="Times New Roman" w:cs="Times New Roman"/>
      <w:szCs w:val="20"/>
    </w:rPr>
  </w:style>
  <w:style w:type="character" w:customStyle="1" w:styleId="TextkomenteChar">
    <w:name w:val="Text komentáře Char"/>
    <w:basedOn w:val="Standardnpsmoodstavce"/>
    <w:link w:val="Textkomente"/>
    <w:uiPriority w:val="99"/>
    <w:rsid w:val="00B87B4C"/>
    <w:rPr>
      <w:rFonts w:eastAsia="Times New Roman" w:cs="Times New Roman"/>
      <w:sz w:val="20"/>
      <w:szCs w:val="20"/>
    </w:rPr>
  </w:style>
  <w:style w:type="paragraph" w:customStyle="1" w:styleId="Styl61">
    <w:name w:val="Styl6.1"/>
    <w:basedOn w:val="Normln"/>
    <w:qFormat/>
    <w:rsid w:val="00B87B4C"/>
    <w:pPr>
      <w:numPr>
        <w:ilvl w:val="2"/>
        <w:numId w:val="13"/>
      </w:numPr>
      <w:spacing w:line="276" w:lineRule="auto"/>
    </w:pPr>
    <w:rPr>
      <w:rFonts w:ascii="Times New Roman" w:eastAsia="Times New Roman" w:hAnsi="Times New Roman" w:cs="Times New Roman"/>
      <w:sz w:val="24"/>
      <w:szCs w:val="24"/>
    </w:rPr>
  </w:style>
  <w:style w:type="paragraph" w:customStyle="1" w:styleId="Styl11">
    <w:name w:val="Styl11"/>
    <w:basedOn w:val="Normln"/>
    <w:link w:val="Styl11Char"/>
    <w:qFormat/>
    <w:rsid w:val="005F360E"/>
    <w:pPr>
      <w:numPr>
        <w:numId w:val="16"/>
      </w:numPr>
      <w:spacing w:line="276"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83D8B"/>
    <w:rPr>
      <w:rFonts w:cs="Times New Roman"/>
      <w:color w:val="954F72" w:themeColor="followedHyperlink"/>
      <w:u w:val="single"/>
    </w:rPr>
  </w:style>
  <w:style w:type="paragraph" w:customStyle="1" w:styleId="Styl12">
    <w:name w:val="Styl12"/>
    <w:basedOn w:val="Styl11"/>
    <w:link w:val="Styl12Char"/>
    <w:qFormat/>
    <w:rsid w:val="00983D8B"/>
    <w:pPr>
      <w:numPr>
        <w:numId w:val="17"/>
      </w:numPr>
    </w:pPr>
  </w:style>
  <w:style w:type="paragraph" w:customStyle="1" w:styleId="Styl10">
    <w:name w:val="Styl10"/>
    <w:basedOn w:val="Normln"/>
    <w:link w:val="Styl10Char"/>
    <w:autoRedefine/>
    <w:qFormat/>
    <w:rsid w:val="00983D8B"/>
    <w:pPr>
      <w:keepNext/>
      <w:numPr>
        <w:numId w:val="18"/>
      </w:numPr>
      <w:spacing w:after="60"/>
      <w:ind w:left="0" w:hanging="567"/>
    </w:pPr>
    <w:rPr>
      <w:rFonts w:ascii="Times New Roman" w:eastAsia="Times New Roman" w:hAnsi="Times New Roman" w:cs="Times New Roman"/>
      <w:sz w:val="24"/>
      <w:szCs w:val="24"/>
    </w:rPr>
  </w:style>
  <w:style w:type="character" w:customStyle="1" w:styleId="Styl10Char">
    <w:name w:val="Styl10 Char"/>
    <w:basedOn w:val="Standardnpsmoodstavce"/>
    <w:link w:val="Styl10"/>
    <w:locked/>
    <w:rsid w:val="00983D8B"/>
    <w:rPr>
      <w:rFonts w:eastAsia="Times New Roman" w:cs="Times New Roman"/>
      <w:szCs w:val="24"/>
    </w:rPr>
  </w:style>
  <w:style w:type="paragraph" w:styleId="Textbubliny">
    <w:name w:val="Balloon Text"/>
    <w:basedOn w:val="Normln"/>
    <w:link w:val="TextbublinyChar"/>
    <w:uiPriority w:val="99"/>
    <w:semiHidden/>
    <w:unhideWhenUsed/>
    <w:rsid w:val="00427D4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7D4A"/>
    <w:rPr>
      <w:rFonts w:ascii="Segoe UI" w:hAnsi="Segoe UI" w:cs="Segoe UI"/>
      <w:sz w:val="18"/>
      <w:szCs w:val="18"/>
    </w:rPr>
  </w:style>
  <w:style w:type="character" w:customStyle="1" w:styleId="Styl12Char">
    <w:name w:val="Styl12 Char"/>
    <w:basedOn w:val="Standardnpsmoodstavce"/>
    <w:link w:val="Styl12"/>
    <w:locked/>
    <w:rsid w:val="00427D4A"/>
    <w:rPr>
      <w:rFonts w:eastAsia="Times New Roman" w:cs="Times New Roman"/>
      <w:szCs w:val="24"/>
    </w:rPr>
  </w:style>
  <w:style w:type="paragraph" w:customStyle="1" w:styleId="Styl13">
    <w:name w:val="Styl13"/>
    <w:basedOn w:val="Normln"/>
    <w:link w:val="Styl13Char"/>
    <w:qFormat/>
    <w:rsid w:val="005E6492"/>
    <w:pPr>
      <w:numPr>
        <w:numId w:val="19"/>
      </w:numPr>
      <w:spacing w:after="60"/>
      <w:ind w:left="0" w:hanging="709"/>
    </w:pPr>
    <w:rPr>
      <w:rFonts w:eastAsia="Times New Roman" w:cs="Times New Roman"/>
      <w:szCs w:val="20"/>
    </w:rPr>
  </w:style>
  <w:style w:type="character" w:customStyle="1" w:styleId="Styl13Char">
    <w:name w:val="Styl13 Char"/>
    <w:basedOn w:val="Standardnpsmoodstavce"/>
    <w:link w:val="Styl13"/>
    <w:locked/>
    <w:rsid w:val="005E6492"/>
    <w:rPr>
      <w:rFonts w:ascii="Verdana" w:eastAsia="Times New Roman" w:hAnsi="Verdana" w:cs="Times New Roman"/>
      <w:sz w:val="20"/>
      <w:szCs w:val="20"/>
    </w:rPr>
  </w:style>
  <w:style w:type="paragraph" w:customStyle="1" w:styleId="Styl17">
    <w:name w:val="Styl17"/>
    <w:basedOn w:val="Styl11"/>
    <w:link w:val="Styl17Char"/>
    <w:qFormat/>
    <w:rsid w:val="00241246"/>
    <w:pPr>
      <w:numPr>
        <w:numId w:val="22"/>
      </w:numPr>
    </w:pPr>
  </w:style>
  <w:style w:type="character" w:customStyle="1" w:styleId="Styl17Char">
    <w:name w:val="Styl17 Char"/>
    <w:basedOn w:val="Standardnpsmoodstavce"/>
    <w:link w:val="Styl17"/>
    <w:locked/>
    <w:rsid w:val="00241246"/>
    <w:rPr>
      <w:rFonts w:eastAsia="Times New Roman" w:cs="Times New Roman"/>
      <w:szCs w:val="24"/>
    </w:rPr>
  </w:style>
  <w:style w:type="paragraph" w:styleId="Pedmtkomente">
    <w:name w:val="annotation subject"/>
    <w:basedOn w:val="Textkomente"/>
    <w:next w:val="Textkomente"/>
    <w:link w:val="PedmtkomenteChar"/>
    <w:uiPriority w:val="99"/>
    <w:semiHidden/>
    <w:unhideWhenUsed/>
    <w:rsid w:val="00C52ADA"/>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C52ADA"/>
    <w:rPr>
      <w:rFonts w:ascii="Verdana" w:eastAsia="Times New Roman" w:hAnsi="Verdana" w:cs="Times New Roman"/>
      <w:b/>
      <w:bCs/>
      <w:sz w:val="20"/>
      <w:szCs w:val="20"/>
    </w:rPr>
  </w:style>
  <w:style w:type="paragraph" w:styleId="Zkladntextodsazen2">
    <w:name w:val="Body Text Indent 2"/>
    <w:basedOn w:val="Normln"/>
    <w:link w:val="Zkladntextodsazen2Char"/>
    <w:rsid w:val="00E7252F"/>
    <w:pPr>
      <w:spacing w:after="0"/>
      <w:ind w:hanging="36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7252F"/>
    <w:rPr>
      <w:rFonts w:eastAsia="Times New Roman" w:cs="Times New Roman"/>
      <w:szCs w:val="24"/>
      <w:lang w:eastAsia="cs-CZ"/>
    </w:rPr>
  </w:style>
  <w:style w:type="paragraph" w:customStyle="1" w:styleId="Smlouva-eslo">
    <w:name w:val="Smlouva-eíslo"/>
    <w:basedOn w:val="Normln"/>
    <w:rsid w:val="00E7252F"/>
    <w:pPr>
      <w:widowControl w:val="0"/>
      <w:spacing w:before="120" w:after="0" w:line="240" w:lineRule="atLeast"/>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0342"/>
    <w:rPr>
      <w:rFonts w:asciiTheme="majorHAnsi" w:eastAsiaTheme="majorEastAsia" w:hAnsiTheme="majorHAnsi" w:cstheme="majorBidi"/>
      <w:i/>
      <w:iCs/>
      <w:color w:val="2E74B5" w:themeColor="accent1" w:themeShade="BF"/>
      <w:sz w:val="20"/>
    </w:rPr>
  </w:style>
  <w:style w:type="paragraph" w:customStyle="1" w:styleId="Styl2">
    <w:name w:val="Styl2"/>
    <w:basedOn w:val="Styl11"/>
    <w:link w:val="Styl2Char"/>
    <w:qFormat/>
    <w:rsid w:val="005421AD"/>
  </w:style>
  <w:style w:type="character" w:customStyle="1" w:styleId="Styl11Char">
    <w:name w:val="Styl11 Char"/>
    <w:basedOn w:val="Standardnpsmoodstavce"/>
    <w:link w:val="Styl11"/>
    <w:rsid w:val="005421AD"/>
    <w:rPr>
      <w:rFonts w:eastAsia="Times New Roman" w:cs="Times New Roman"/>
      <w:szCs w:val="24"/>
    </w:rPr>
  </w:style>
  <w:style w:type="character" w:customStyle="1" w:styleId="Styl2Char">
    <w:name w:val="Styl2 Char"/>
    <w:basedOn w:val="Styl11Char"/>
    <w:link w:val="Styl2"/>
    <w:rsid w:val="005421AD"/>
    <w:rPr>
      <w:rFonts w:eastAsia="Times New Roman" w:cs="Times New Roman"/>
      <w:szCs w:val="24"/>
    </w:rPr>
  </w:style>
  <w:style w:type="paragraph" w:customStyle="1" w:styleId="Normln2">
    <w:name w:val="Normální 2"/>
    <w:basedOn w:val="Normln"/>
    <w:qFormat/>
    <w:rsid w:val="00C50520"/>
    <w:pPr>
      <w:spacing w:before="120" w:line="259" w:lineRule="auto"/>
    </w:pPr>
    <w:rPr>
      <w:rFonts w:ascii="Arial" w:hAnsi="Arial" w:cs="Arial"/>
      <w:sz w:val="22"/>
    </w:rPr>
  </w:style>
  <w:style w:type="paragraph" w:customStyle="1" w:styleId="Default">
    <w:name w:val="Default"/>
    <w:rsid w:val="00FC4916"/>
    <w:pPr>
      <w:autoSpaceDE w:val="0"/>
      <w:autoSpaceDN w:val="0"/>
      <w:adjustRightInd w:val="0"/>
      <w:spacing w:after="0" w:line="240" w:lineRule="auto"/>
    </w:pPr>
    <w:rPr>
      <w:rFonts w:cs="Times New Roman"/>
      <w:color w:val="000000"/>
      <w:szCs w:val="24"/>
    </w:rPr>
  </w:style>
  <w:style w:type="character" w:styleId="Nevyeenzmnka">
    <w:name w:val="Unresolved Mention"/>
    <w:basedOn w:val="Standardnpsmoodstavce"/>
    <w:uiPriority w:val="99"/>
    <w:semiHidden/>
    <w:unhideWhenUsed/>
    <w:rsid w:val="004F10C0"/>
    <w:rPr>
      <w:color w:val="605E5C"/>
      <w:shd w:val="clear" w:color="auto" w:fill="E1DFDD"/>
    </w:rPr>
  </w:style>
  <w:style w:type="paragraph" w:styleId="Zkladntext2">
    <w:name w:val="Body Text 2"/>
    <w:basedOn w:val="Normln"/>
    <w:link w:val="Zkladntext2Char"/>
    <w:uiPriority w:val="99"/>
    <w:semiHidden/>
    <w:unhideWhenUsed/>
    <w:rsid w:val="00F23E5B"/>
    <w:pPr>
      <w:spacing w:line="480" w:lineRule="auto"/>
    </w:pPr>
  </w:style>
  <w:style w:type="character" w:customStyle="1" w:styleId="Zkladntext2Char">
    <w:name w:val="Základní text 2 Char"/>
    <w:basedOn w:val="Standardnpsmoodstavce"/>
    <w:link w:val="Zkladntext2"/>
    <w:uiPriority w:val="99"/>
    <w:semiHidden/>
    <w:rsid w:val="00F23E5B"/>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4671">
      <w:bodyDiv w:val="1"/>
      <w:marLeft w:val="0"/>
      <w:marRight w:val="0"/>
      <w:marTop w:val="0"/>
      <w:marBottom w:val="0"/>
      <w:divBdr>
        <w:top w:val="none" w:sz="0" w:space="0" w:color="auto"/>
        <w:left w:val="none" w:sz="0" w:space="0" w:color="auto"/>
        <w:bottom w:val="none" w:sz="0" w:space="0" w:color="auto"/>
        <w:right w:val="none" w:sz="0" w:space="0" w:color="auto"/>
      </w:divBdr>
    </w:div>
    <w:div w:id="18173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https://ezak.cz/manual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5DA1-425E-444A-8C72-F7E9D3F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5386</Words>
  <Characters>31780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Suchánková</dc:creator>
  <cp:lastModifiedBy>Lucie Johnová</cp:lastModifiedBy>
  <cp:revision>26</cp:revision>
  <cp:lastPrinted>2026-02-06T12:12:00Z</cp:lastPrinted>
  <dcterms:created xsi:type="dcterms:W3CDTF">2025-11-13T06:41:00Z</dcterms:created>
  <dcterms:modified xsi:type="dcterms:W3CDTF">2026-02-06T12:13:00Z</dcterms:modified>
</cp:coreProperties>
</file>