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611958D1"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w:t>
      </w:r>
      <w:r w:rsidR="00EA2F82">
        <w:rPr>
          <w:b/>
          <w:sz w:val="22"/>
          <w:szCs w:val="22"/>
        </w:rPr>
        <w:t xml:space="preserve"> – </w:t>
      </w:r>
      <w:r w:rsidR="00621080">
        <w:rPr>
          <w:b/>
          <w:sz w:val="22"/>
          <w:szCs w:val="22"/>
        </w:rPr>
        <w:t xml:space="preserve">Hladké Životice km 2,000 – </w:t>
      </w:r>
      <w:proofErr w:type="gramStart"/>
      <w:r w:rsidR="00621080">
        <w:rPr>
          <w:b/>
          <w:sz w:val="22"/>
          <w:szCs w:val="22"/>
        </w:rPr>
        <w:t xml:space="preserve">5,900 </w:t>
      </w:r>
      <w:r w:rsidR="00864001">
        <w:rPr>
          <w:b/>
          <w:sz w:val="22"/>
          <w:szCs w:val="22"/>
        </w:rPr>
        <w:t>, odstranění</w:t>
      </w:r>
      <w:proofErr w:type="gramEnd"/>
      <w:r w:rsidR="00864001">
        <w:rPr>
          <w:b/>
          <w:sz w:val="22"/>
          <w:szCs w:val="22"/>
        </w:rPr>
        <w:t xml:space="preserve"> PŠ 09/2024, </w:t>
      </w:r>
    </w:p>
    <w:p w14:paraId="1DF9D8F9" w14:textId="3BFD44E7" w:rsidR="00354875" w:rsidRPr="008F2B09" w:rsidRDefault="00864001" w:rsidP="00142F5A">
      <w:pPr>
        <w:spacing w:before="80"/>
        <w:jc w:val="center"/>
        <w:rPr>
          <w:sz w:val="22"/>
          <w:szCs w:val="22"/>
        </w:rPr>
      </w:pPr>
      <w:r>
        <w:rPr>
          <w:b/>
          <w:sz w:val="22"/>
          <w:szCs w:val="22"/>
        </w:rPr>
        <w:t>stavba č. 8</w:t>
      </w:r>
      <w:r w:rsidR="00EA2F82">
        <w:rPr>
          <w:b/>
          <w:sz w:val="22"/>
          <w:szCs w:val="22"/>
        </w:rPr>
        <w:t>83</w:t>
      </w:r>
      <w:r w:rsidR="00621080">
        <w:rPr>
          <w:b/>
          <w:sz w:val="22"/>
          <w:szCs w:val="22"/>
        </w:rPr>
        <w:t>7</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32D63863"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764B4">
        <w:rPr>
          <w:sz w:val="22"/>
          <w:szCs w:val="22"/>
        </w:rPr>
        <w:t>Roman Volný</w:t>
      </w:r>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77777777" w:rsidR="00A448A5" w:rsidRPr="008D7062" w:rsidRDefault="00A448A5" w:rsidP="00A448A5">
      <w:pPr>
        <w:pStyle w:val="Bezmezer"/>
        <w:keepNext/>
        <w:jc w:val="both"/>
        <w:rPr>
          <w:b/>
          <w:color w:val="FFFF00"/>
          <w:sz w:val="22"/>
          <w:szCs w:val="22"/>
          <w:highlight w:val="yellow"/>
        </w:rPr>
      </w:pPr>
      <w:r w:rsidRPr="008D7062">
        <w:rPr>
          <w:color w:val="000000"/>
          <w:sz w:val="22"/>
          <w:szCs w:val="22"/>
          <w:highlight w:val="yellow"/>
        </w:rPr>
        <w:t>Obchodní firma:</w:t>
      </w:r>
      <w:r w:rsidRPr="008D7062">
        <w:rPr>
          <w:sz w:val="22"/>
          <w:szCs w:val="22"/>
          <w:highlight w:val="yellow"/>
        </w:rPr>
        <w:tab/>
      </w:r>
      <w:r w:rsidRPr="008D7062">
        <w:rPr>
          <w:sz w:val="22"/>
          <w:szCs w:val="22"/>
          <w:highlight w:val="yellow"/>
        </w:rPr>
        <w:tab/>
      </w:r>
      <w:r w:rsidRPr="008D7062">
        <w:rPr>
          <w:sz w:val="22"/>
          <w:szCs w:val="22"/>
          <w:highlight w:val="yellow"/>
        </w:rPr>
        <w:tab/>
      </w:r>
    </w:p>
    <w:p w14:paraId="063F872E" w14:textId="77777777" w:rsidR="00A448A5" w:rsidRPr="008D7062" w:rsidRDefault="008D7062" w:rsidP="00A448A5">
      <w:pPr>
        <w:pStyle w:val="Bezmezer"/>
        <w:jc w:val="both"/>
        <w:rPr>
          <w:sz w:val="22"/>
          <w:szCs w:val="22"/>
          <w:highlight w:val="yellow"/>
        </w:rPr>
      </w:pPr>
      <w:r w:rsidRPr="008D7062">
        <w:rPr>
          <w:sz w:val="22"/>
          <w:szCs w:val="22"/>
          <w:highlight w:val="yellow"/>
        </w:rPr>
        <w:t>Sídlo:</w:t>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p>
    <w:p w14:paraId="4E3198B2" w14:textId="77777777" w:rsidR="00A448A5" w:rsidRPr="008D7062" w:rsidRDefault="00A448A5" w:rsidP="00A448A5">
      <w:pPr>
        <w:pStyle w:val="Bezmezer"/>
        <w:keepNext/>
        <w:jc w:val="both"/>
        <w:rPr>
          <w:sz w:val="22"/>
          <w:szCs w:val="22"/>
          <w:highlight w:val="yellow"/>
        </w:rPr>
      </w:pPr>
      <w:r w:rsidRPr="008D7062">
        <w:rPr>
          <w:sz w:val="22"/>
          <w:szCs w:val="22"/>
          <w:highlight w:val="yellow"/>
        </w:rPr>
        <w:t>Statutární zástupce:</w:t>
      </w:r>
      <w:r w:rsidRPr="008D7062">
        <w:rPr>
          <w:sz w:val="22"/>
          <w:szCs w:val="22"/>
          <w:highlight w:val="yellow"/>
        </w:rPr>
        <w:tab/>
      </w:r>
      <w:r w:rsidRPr="008D7062">
        <w:rPr>
          <w:sz w:val="22"/>
          <w:szCs w:val="22"/>
          <w:highlight w:val="yellow"/>
        </w:rPr>
        <w:tab/>
      </w:r>
      <w:r w:rsidRPr="008D7062">
        <w:rPr>
          <w:sz w:val="22"/>
          <w:szCs w:val="22"/>
          <w:highlight w:val="yellow"/>
        </w:rPr>
        <w:tab/>
      </w:r>
    </w:p>
    <w:p w14:paraId="5FBBCC37" w14:textId="77777777" w:rsidR="00A448A5" w:rsidRPr="008D7062" w:rsidRDefault="00A448A5" w:rsidP="00A448A5">
      <w:pPr>
        <w:keepNext/>
        <w:rPr>
          <w:sz w:val="22"/>
          <w:szCs w:val="22"/>
          <w:highlight w:val="yellow"/>
        </w:rPr>
      </w:pPr>
      <w:r w:rsidRPr="008D7062">
        <w:rPr>
          <w:sz w:val="22"/>
          <w:szCs w:val="22"/>
          <w:highlight w:val="yellow"/>
        </w:rPr>
        <w:t>Zástupce ve věcech technických</w:t>
      </w:r>
      <w:r w:rsidR="00634037" w:rsidRPr="008D7062">
        <w:rPr>
          <w:sz w:val="22"/>
          <w:szCs w:val="22"/>
          <w:highlight w:val="yellow"/>
        </w:rPr>
        <w:t xml:space="preserve">:        </w:t>
      </w:r>
      <w:r w:rsidR="00634037" w:rsidRPr="008D7062">
        <w:rPr>
          <w:sz w:val="22"/>
          <w:szCs w:val="22"/>
          <w:highlight w:val="yellow"/>
        </w:rPr>
        <w:tab/>
      </w:r>
    </w:p>
    <w:p w14:paraId="429634DE" w14:textId="77777777" w:rsidR="00A448A5" w:rsidRPr="008D7062" w:rsidRDefault="00A448A5" w:rsidP="00634037">
      <w:pPr>
        <w:keepNext/>
        <w:keepLines/>
        <w:rPr>
          <w:sz w:val="22"/>
          <w:szCs w:val="22"/>
          <w:highlight w:val="yellow"/>
        </w:rPr>
      </w:pPr>
      <w:r w:rsidRPr="008D7062">
        <w:rPr>
          <w:sz w:val="22"/>
          <w:szCs w:val="22"/>
          <w:highlight w:val="yellow"/>
        </w:rPr>
        <w:t xml:space="preserve">Osvědčení o </w:t>
      </w:r>
      <w:r w:rsidR="00634037" w:rsidRPr="008D7062">
        <w:rPr>
          <w:sz w:val="22"/>
          <w:szCs w:val="22"/>
          <w:highlight w:val="yellow"/>
        </w:rPr>
        <w:t>autorizaci:</w:t>
      </w:r>
      <w:r w:rsidR="00634037" w:rsidRPr="008D7062">
        <w:rPr>
          <w:sz w:val="22"/>
          <w:szCs w:val="22"/>
          <w:highlight w:val="yellow"/>
        </w:rPr>
        <w:tab/>
      </w:r>
      <w:r w:rsidR="00634037" w:rsidRPr="008D7062">
        <w:rPr>
          <w:sz w:val="22"/>
          <w:szCs w:val="22"/>
          <w:highlight w:val="yellow"/>
        </w:rPr>
        <w:tab/>
      </w:r>
      <w:r w:rsidR="00634037" w:rsidRPr="008D7062">
        <w:rPr>
          <w:sz w:val="22"/>
          <w:szCs w:val="22"/>
          <w:highlight w:val="yellow"/>
        </w:rPr>
        <w:tab/>
      </w:r>
    </w:p>
    <w:p w14:paraId="17770F27" w14:textId="77777777" w:rsidR="00A448A5" w:rsidRPr="008D7062" w:rsidRDefault="00A448A5" w:rsidP="00A448A5">
      <w:pPr>
        <w:keepNext/>
        <w:rPr>
          <w:sz w:val="22"/>
          <w:szCs w:val="22"/>
          <w:highlight w:val="yellow"/>
        </w:rPr>
      </w:pPr>
      <w:r w:rsidRPr="008D7062">
        <w:rPr>
          <w:sz w:val="22"/>
          <w:szCs w:val="22"/>
          <w:highlight w:val="yellow"/>
        </w:rPr>
        <w:t xml:space="preserve">Bankovní spojení: </w:t>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4D8D113A" w14:textId="77777777" w:rsidR="00A448A5" w:rsidRPr="008D7062" w:rsidRDefault="00A448A5" w:rsidP="00A448A5">
      <w:pPr>
        <w:keepNext/>
        <w:rPr>
          <w:sz w:val="22"/>
          <w:szCs w:val="22"/>
          <w:highlight w:val="yellow"/>
        </w:rPr>
      </w:pPr>
      <w:r w:rsidRPr="008D7062">
        <w:rPr>
          <w:sz w:val="22"/>
          <w:szCs w:val="22"/>
          <w:highlight w:val="yellow"/>
        </w:rPr>
        <w:t xml:space="preserve">IČ / DIČ: </w:t>
      </w:r>
      <w:r w:rsidRPr="008D7062">
        <w:rPr>
          <w:sz w:val="22"/>
          <w:szCs w:val="22"/>
          <w:highlight w:val="yellow"/>
        </w:rPr>
        <w:tab/>
      </w:r>
      <w:r w:rsidRPr="008D7062">
        <w:rPr>
          <w:sz w:val="22"/>
          <w:szCs w:val="22"/>
          <w:highlight w:val="yellow"/>
        </w:rPr>
        <w:tab/>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37DAB18B" w14:textId="77777777" w:rsidR="00A448A5" w:rsidRPr="009C467E" w:rsidRDefault="008D7062" w:rsidP="00A448A5">
      <w:pPr>
        <w:keepNext/>
        <w:rPr>
          <w:sz w:val="22"/>
          <w:szCs w:val="22"/>
        </w:rPr>
      </w:pPr>
      <w:r w:rsidRPr="008D7062">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73F58117"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VT Husí potok –</w:t>
      </w:r>
      <w:r w:rsidR="00621080">
        <w:rPr>
          <w:b/>
          <w:sz w:val="22"/>
          <w:szCs w:val="22"/>
        </w:rPr>
        <w:t xml:space="preserve"> Hladké Životice </w:t>
      </w:r>
      <w:proofErr w:type="gramStart"/>
      <w:r w:rsidR="00621080">
        <w:rPr>
          <w:b/>
          <w:sz w:val="22"/>
          <w:szCs w:val="22"/>
        </w:rPr>
        <w:t>km 2,000</w:t>
      </w:r>
      <w:proofErr w:type="gramEnd"/>
      <w:r w:rsidR="00621080">
        <w:rPr>
          <w:b/>
          <w:sz w:val="22"/>
          <w:szCs w:val="22"/>
        </w:rPr>
        <w:t xml:space="preserve"> – 5,900</w:t>
      </w:r>
      <w:r w:rsidR="00EA2F82">
        <w:rPr>
          <w:b/>
          <w:sz w:val="22"/>
          <w:szCs w:val="22"/>
        </w:rPr>
        <w:t xml:space="preserve">, odstranění PŠ 09/2024, </w:t>
      </w:r>
    </w:p>
    <w:p w14:paraId="2A3664D3" w14:textId="0CC64C6A" w:rsidR="00864001" w:rsidRPr="00864001" w:rsidRDefault="00EA2F82" w:rsidP="00EA2F82">
      <w:pPr>
        <w:spacing w:before="80"/>
        <w:jc w:val="center"/>
      </w:pPr>
      <w:r>
        <w:rPr>
          <w:b/>
          <w:sz w:val="22"/>
          <w:szCs w:val="22"/>
        </w:rPr>
        <w:t>stavba č. 883</w:t>
      </w:r>
      <w:r w:rsidR="00621080">
        <w:rPr>
          <w:b/>
          <w:sz w:val="22"/>
          <w:szCs w:val="22"/>
        </w:rPr>
        <w:t>7</w:t>
      </w:r>
      <w:r>
        <w:rPr>
          <w:b/>
          <w:sz w:val="22"/>
          <w:szCs w:val="22"/>
        </w:rPr>
        <w:t>“</w:t>
      </w:r>
    </w:p>
    <w:p w14:paraId="2FC580DF" w14:textId="0E7EDA22"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D7062" w:rsidRPr="008D7062">
        <w:rPr>
          <w:sz w:val="22"/>
          <w:szCs w:val="22"/>
          <w:highlight w:val="yellow"/>
        </w:rPr>
        <w:t>…</w:t>
      </w:r>
      <w:proofErr w:type="gramStart"/>
      <w:r w:rsidR="008D7062" w:rsidRPr="008D7062">
        <w:rPr>
          <w:sz w:val="22"/>
          <w:szCs w:val="22"/>
          <w:highlight w:val="yellow"/>
        </w:rPr>
        <w:t>….</w:t>
      </w:r>
      <w:r w:rsidR="009D071A" w:rsidRPr="008D7062">
        <w:rPr>
          <w:sz w:val="22"/>
          <w:szCs w:val="22"/>
          <w:highlight w:val="yellow"/>
        </w:rPr>
        <w:t>.</w:t>
      </w:r>
      <w:r w:rsidR="00615399" w:rsidRPr="008D7062">
        <w:rPr>
          <w:sz w:val="22"/>
          <w:szCs w:val="22"/>
          <w:highlight w:val="yellow"/>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0A007835"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EA2F82">
        <w:rPr>
          <w:b/>
          <w:sz w:val="22"/>
          <w:szCs w:val="22"/>
        </w:rPr>
        <w:t>3</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77777777" w:rsidR="00354875" w:rsidRPr="003207A0" w:rsidRDefault="00354875" w:rsidP="00354875">
      <w:pPr>
        <w:pStyle w:val="Nadpis2"/>
        <w:tabs>
          <w:tab w:val="right" w:pos="6521"/>
        </w:tabs>
        <w:spacing w:before="0" w:after="120"/>
        <w:ind w:left="567"/>
        <w:rPr>
          <w:sz w:val="22"/>
          <w:szCs w:val="22"/>
        </w:rPr>
      </w:pPr>
      <w:r w:rsidRPr="0090135D">
        <w:rPr>
          <w:szCs w:val="24"/>
          <w:highlight w:val="yellow"/>
        </w:rPr>
        <w:t>Celková cena díla</w:t>
      </w:r>
      <w:r w:rsidRPr="0090135D">
        <w:rPr>
          <w:sz w:val="22"/>
          <w:szCs w:val="22"/>
          <w:highlight w:val="yellow"/>
        </w:rPr>
        <w:tab/>
      </w:r>
      <w:r w:rsidR="00D1758B" w:rsidRPr="0090135D">
        <w:rPr>
          <w:sz w:val="22"/>
          <w:szCs w:val="22"/>
          <w:highlight w:val="yellow"/>
        </w:rPr>
        <w:t>,</w:t>
      </w:r>
      <w:r w:rsidRPr="0090135D">
        <w:rPr>
          <w:szCs w:val="24"/>
          <w:highlight w:val="yellow"/>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lastRenderedPageBreak/>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38BD56BE"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 xml:space="preserve">ve výši </w:t>
      </w:r>
      <w:r w:rsidR="004528D7">
        <w:rPr>
          <w:sz w:val="22"/>
          <w:szCs w:val="22"/>
        </w:rPr>
        <w:t>8</w:t>
      </w:r>
      <w:r w:rsidR="00A32A72" w:rsidRPr="00937B92">
        <w:rPr>
          <w:sz w:val="22"/>
          <w:szCs w:val="22"/>
        </w:rPr>
        <w:t xml:space="preserve"> 000</w:t>
      </w:r>
      <w:r w:rsidRPr="00937B92">
        <w:rPr>
          <w:sz w:val="22"/>
          <w:szCs w:val="22"/>
        </w:rPr>
        <w:t>,- Kč za každý kalendářní den prodlení.</w:t>
      </w:r>
    </w:p>
    <w:p w14:paraId="2C49FF57" w14:textId="4BBB3FB2"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4528D7">
        <w:rPr>
          <w:sz w:val="22"/>
          <w:szCs w:val="22"/>
        </w:rPr>
        <w:t>8</w:t>
      </w:r>
      <w:r w:rsidR="00A32A72" w:rsidRPr="00937B92">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w:t>
      </w:r>
      <w:bookmarkStart w:id="0" w:name="_GoBack"/>
      <w:bookmarkEnd w:id="0"/>
      <w:r w:rsidRPr="00937B92">
        <w:rPr>
          <w:sz w:val="22"/>
          <w:szCs w:val="22"/>
        </w:rPr>
        <w:t xml:space="preserve">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lastRenderedPageBreak/>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lastRenderedPageBreak/>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40E85BB5"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FB84110"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78767373"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0CA39" w14:textId="77777777" w:rsidR="00E249FD" w:rsidRDefault="00E249FD">
      <w:r>
        <w:separator/>
      </w:r>
    </w:p>
  </w:endnote>
  <w:endnote w:type="continuationSeparator" w:id="0">
    <w:p w14:paraId="1019DFD6" w14:textId="77777777" w:rsidR="00E249FD" w:rsidRDefault="00E2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5C35EB50"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4528D7">
      <w:rPr>
        <w:noProof/>
        <w:snapToGrid w:val="0"/>
      </w:rPr>
      <w:t>6</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F97C" w14:textId="77777777" w:rsidR="00E249FD" w:rsidRDefault="00E249FD">
      <w:r>
        <w:separator/>
      </w:r>
    </w:p>
  </w:footnote>
  <w:footnote w:type="continuationSeparator" w:id="0">
    <w:p w14:paraId="56E609B7" w14:textId="77777777" w:rsidR="00E249FD" w:rsidRDefault="00E2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32B017B7"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 xml:space="preserve">D </w:t>
    </w:r>
    <w:proofErr w:type="gramStart"/>
    <w:r w:rsidR="00DF5B9B">
      <w:t>00</w:t>
    </w:r>
    <w:r w:rsidR="00864001">
      <w:t>..</w:t>
    </w:r>
    <w:r w:rsidR="002D06F7" w:rsidRPr="008570A5">
      <w:rPr>
        <w:b/>
      </w:rPr>
      <w:t>/2</w:t>
    </w:r>
    <w:r w:rsidR="00621080">
      <w:rPr>
        <w:b/>
      </w:rPr>
      <w:t>6</w:t>
    </w:r>
    <w:proofErr w:type="gramEnd"/>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8D7"/>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1080"/>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A7B79"/>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3072"/>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49FD"/>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2B26-DEC1-42ED-9B4A-CE178A3E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3973</Words>
  <Characters>23443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Jana Hrabicová</cp:lastModifiedBy>
  <cp:revision>6</cp:revision>
  <cp:lastPrinted>2025-04-03T11:22:00Z</cp:lastPrinted>
  <dcterms:created xsi:type="dcterms:W3CDTF">2026-02-16T12:02:00Z</dcterms:created>
  <dcterms:modified xsi:type="dcterms:W3CDTF">2026-02-19T07:27:00Z</dcterms:modified>
</cp:coreProperties>
</file>