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3CFD" w14:textId="277D4DE6" w:rsidR="008A1CB0" w:rsidRPr="00EE364F" w:rsidRDefault="00EE364F" w:rsidP="00BA59AF">
      <w:pPr>
        <w:pStyle w:val="Nzev"/>
        <w:rPr>
          <w:sz w:val="32"/>
          <w:szCs w:val="32"/>
        </w:rPr>
      </w:pPr>
      <w:r w:rsidRPr="00EE364F">
        <w:rPr>
          <w:rFonts w:cs="Arial"/>
          <w:sz w:val="32"/>
          <w:szCs w:val="32"/>
        </w:rPr>
        <w:t>S</w:t>
      </w:r>
      <w:r w:rsidR="00106D01" w:rsidRPr="00EE364F">
        <w:rPr>
          <w:rFonts w:cs="Arial"/>
          <w:sz w:val="32"/>
          <w:szCs w:val="32"/>
        </w:rPr>
        <w:t>pecifikace</w:t>
      </w:r>
      <w:r w:rsidR="00A36950" w:rsidRPr="00EE364F">
        <w:rPr>
          <w:rFonts w:cs="Arial"/>
          <w:sz w:val="32"/>
          <w:szCs w:val="32"/>
        </w:rPr>
        <w:t xml:space="preserve"> </w:t>
      </w:r>
      <w:r w:rsidR="00106D01" w:rsidRPr="00EE364F">
        <w:rPr>
          <w:rFonts w:cs="Arial"/>
          <w:sz w:val="32"/>
          <w:szCs w:val="32"/>
        </w:rPr>
        <w:t>m</w:t>
      </w:r>
      <w:r w:rsidR="00A36950" w:rsidRPr="00EE364F">
        <w:rPr>
          <w:rFonts w:cs="Arial"/>
          <w:sz w:val="32"/>
          <w:szCs w:val="32"/>
        </w:rPr>
        <w:t>onitorovacího systému vozidel</w:t>
      </w:r>
      <w:r w:rsidR="00A36950" w:rsidRPr="00EE364F">
        <w:rPr>
          <w:sz w:val="32"/>
          <w:szCs w:val="32"/>
        </w:rPr>
        <w:t xml:space="preserve"> </w:t>
      </w:r>
    </w:p>
    <w:p w14:paraId="6CD70165" w14:textId="2EFC72E4" w:rsidR="00757188" w:rsidRDefault="00CF034B" w:rsidP="009B5637">
      <w:pPr>
        <w:rPr>
          <w:b/>
        </w:rPr>
      </w:pPr>
      <w:r>
        <w:rPr>
          <w:b/>
        </w:rPr>
        <w:t xml:space="preserve">Požadavky na </w:t>
      </w:r>
      <w:r w:rsidRPr="00CF034B">
        <w:rPr>
          <w:b/>
        </w:rPr>
        <w:t>dodávku a provoz monitorovacího systému vozidel Povodí Moravy, s. p.</w:t>
      </w:r>
    </w:p>
    <w:p w14:paraId="2A1F6E2F" w14:textId="0F5D79FA" w:rsidR="009B5637" w:rsidRPr="009B5637" w:rsidRDefault="009B5637" w:rsidP="009B5637">
      <w:pPr>
        <w:rPr>
          <w:b/>
        </w:rPr>
      </w:pPr>
      <w:r w:rsidRPr="009B5637">
        <w:rPr>
          <w:b/>
        </w:rPr>
        <w:t>1) Obecné požadavky</w:t>
      </w:r>
    </w:p>
    <w:p w14:paraId="12D2C45D" w14:textId="3534339B" w:rsidR="009B5637" w:rsidRDefault="00DA65E2" w:rsidP="00F27BEA">
      <w:pPr>
        <w:spacing w:after="120"/>
        <w:ind w:left="567" w:hanging="567"/>
      </w:pPr>
      <w:r>
        <w:t>-</w:t>
      </w:r>
      <w:r>
        <w:tab/>
        <w:t>K</w:t>
      </w:r>
      <w:r w:rsidR="009B5637" w:rsidRPr="009B5637">
        <w:t xml:space="preserve">ompatibilita monitorovacího systému s jednotkami </w:t>
      </w:r>
      <w:proofErr w:type="spellStart"/>
      <w:r w:rsidR="009B5637" w:rsidRPr="009B5637">
        <w:t>Vetronics</w:t>
      </w:r>
      <w:proofErr w:type="spellEnd"/>
      <w:r w:rsidR="009B5637" w:rsidRPr="009B5637">
        <w:t xml:space="preserve"> 711</w:t>
      </w:r>
      <w:r w:rsidR="00120859">
        <w:t>,</w:t>
      </w:r>
      <w:r w:rsidR="009B5637" w:rsidRPr="009B5637">
        <w:t xml:space="preserve"> </w:t>
      </w:r>
      <w:proofErr w:type="spellStart"/>
      <w:r w:rsidR="009B5637" w:rsidRPr="009B5637">
        <w:t>Vetronics</w:t>
      </w:r>
      <w:proofErr w:type="spellEnd"/>
      <w:r w:rsidR="009B5637" w:rsidRPr="009B5637">
        <w:t xml:space="preserve"> 721</w:t>
      </w:r>
      <w:r w:rsidR="00120859">
        <w:t xml:space="preserve"> a </w:t>
      </w:r>
      <w:proofErr w:type="spellStart"/>
      <w:r w:rsidR="00120859">
        <w:t>Vetronics</w:t>
      </w:r>
      <w:proofErr w:type="spellEnd"/>
      <w:r w:rsidR="00120859">
        <w:t xml:space="preserve"> 871</w:t>
      </w:r>
    </w:p>
    <w:p w14:paraId="77F317EB" w14:textId="4201BE54" w:rsidR="00BF5DF9" w:rsidRPr="009B5637" w:rsidRDefault="00BF5DF9" w:rsidP="00F27BEA">
      <w:pPr>
        <w:spacing w:after="120"/>
        <w:ind w:left="567" w:hanging="567"/>
      </w:pPr>
      <w:r>
        <w:t>-</w:t>
      </w:r>
      <w:r>
        <w:tab/>
        <w:t>Nově dodané</w:t>
      </w:r>
      <w:r w:rsidR="0014335C">
        <w:t xml:space="preserve"> nebo nahrazované GPS</w:t>
      </w:r>
      <w:r>
        <w:t xml:space="preserve"> jednotky budou </w:t>
      </w:r>
      <w:r w:rsidR="0014335C">
        <w:t xml:space="preserve">určeny pro provoz v síti 4G/5G. </w:t>
      </w:r>
    </w:p>
    <w:p w14:paraId="3AC3E71C" w14:textId="14A5B17D" w:rsidR="009B5637" w:rsidRPr="009B5637" w:rsidRDefault="00DA65E2" w:rsidP="00F27BEA">
      <w:pPr>
        <w:spacing w:after="120"/>
        <w:ind w:left="567" w:hanging="567"/>
        <w:jc w:val="both"/>
      </w:pPr>
      <w:r>
        <w:t>-</w:t>
      </w:r>
      <w:r>
        <w:tab/>
        <w:t>K</w:t>
      </w:r>
      <w:r w:rsidR="009B5637" w:rsidRPr="009B5637">
        <w:t xml:space="preserve">ompatibilita systému s čtečkou Dallas se </w:t>
      </w:r>
      <w:proofErr w:type="spellStart"/>
      <w:r w:rsidR="009B5637" w:rsidRPr="009B5637">
        <w:t>sirénkou</w:t>
      </w:r>
      <w:proofErr w:type="spellEnd"/>
      <w:r w:rsidR="009B5637" w:rsidRPr="009B5637">
        <w:t xml:space="preserve"> a identifikačním čipem Dallas, čtečkou RFID (125kHz, </w:t>
      </w:r>
      <w:proofErr w:type="gramStart"/>
      <w:r w:rsidR="009B5637" w:rsidRPr="009B5637">
        <w:t>5V</w:t>
      </w:r>
      <w:proofErr w:type="gramEnd"/>
      <w:r w:rsidR="009B5637" w:rsidRPr="009B5637">
        <w:t xml:space="preserve">) se </w:t>
      </w:r>
      <w:proofErr w:type="spellStart"/>
      <w:r w:rsidR="009B5637" w:rsidRPr="009B5637">
        <w:t>sirénkou</w:t>
      </w:r>
      <w:proofErr w:type="spellEnd"/>
      <w:r w:rsidR="00D37D7B">
        <w:t>.</w:t>
      </w:r>
    </w:p>
    <w:p w14:paraId="0885EBAA" w14:textId="77777777" w:rsidR="009B5637" w:rsidRPr="009B5637" w:rsidRDefault="009B5637" w:rsidP="00F27BEA">
      <w:pPr>
        <w:spacing w:after="120"/>
        <w:ind w:left="567" w:hanging="567"/>
      </w:pPr>
      <w:r w:rsidRPr="009B5637">
        <w:t>-</w:t>
      </w:r>
      <w:r w:rsidRPr="009B5637">
        <w:tab/>
        <w:t>Spolehlivý systém, jednoduché ovládání a údržba.</w:t>
      </w:r>
    </w:p>
    <w:p w14:paraId="14AE8352" w14:textId="77777777" w:rsidR="009B5637" w:rsidRPr="009B5637" w:rsidRDefault="009B5637" w:rsidP="00F27BEA">
      <w:pPr>
        <w:spacing w:after="120"/>
        <w:ind w:left="567" w:hanging="567"/>
      </w:pPr>
      <w:r w:rsidRPr="009B5637">
        <w:t>-</w:t>
      </w:r>
      <w:r w:rsidRPr="009B5637">
        <w:tab/>
      </w:r>
      <w:r>
        <w:t>Pravidelná aktualizace softwaru</w:t>
      </w:r>
      <w:r w:rsidR="00D37D7B">
        <w:t>.</w:t>
      </w:r>
    </w:p>
    <w:p w14:paraId="05F09ADD" w14:textId="77777777" w:rsidR="009B5637" w:rsidRPr="009B5637" w:rsidRDefault="009B5637" w:rsidP="00F27BEA">
      <w:pPr>
        <w:spacing w:after="120"/>
        <w:ind w:left="567" w:hanging="567"/>
      </w:pPr>
      <w:r w:rsidRPr="009B5637">
        <w:t>-</w:t>
      </w:r>
      <w:r w:rsidR="00D37D7B">
        <w:tab/>
        <w:t>Přenositelnost na jiné vozidlo.</w:t>
      </w:r>
    </w:p>
    <w:p w14:paraId="7A71BAFE" w14:textId="77777777" w:rsidR="009B5637" w:rsidRPr="009B5637" w:rsidRDefault="009B5637" w:rsidP="00F27BEA">
      <w:pPr>
        <w:spacing w:after="120"/>
        <w:ind w:left="567" w:hanging="567"/>
        <w:jc w:val="both"/>
      </w:pPr>
      <w:r w:rsidRPr="009B5637">
        <w:t>-</w:t>
      </w:r>
      <w:r w:rsidRPr="009B5637">
        <w:tab/>
        <w:t>Možnost neomezeného autorizovaného přístupu do systému, sledování dle oprávnění a jednotlivých úrovní řízení v rámci organizace v rozsahu dle požadavků zadavatele (zřízení tzv. uživatelských účtů s různou úrovní oprávnění dle určení zadavatele)</w:t>
      </w:r>
      <w:r w:rsidR="00D37D7B">
        <w:t>.</w:t>
      </w:r>
    </w:p>
    <w:p w14:paraId="781F90A4" w14:textId="77777777" w:rsidR="009B5637" w:rsidRDefault="009B5637" w:rsidP="00F27BEA">
      <w:pPr>
        <w:spacing w:after="120"/>
        <w:ind w:left="567" w:hanging="567"/>
        <w:jc w:val="both"/>
      </w:pPr>
      <w:r w:rsidRPr="009B5637">
        <w:t>-</w:t>
      </w:r>
      <w:r w:rsidRPr="009B5637">
        <w:tab/>
        <w:t>Možnost pro případ, že se řidič neidentifikuje kartou, zabezpečit vozidlo proti krádeži, umožnění alarmové hlášky formou zpráv SMS.</w:t>
      </w:r>
    </w:p>
    <w:p w14:paraId="642CFA43" w14:textId="48D52A30" w:rsidR="00B6735E" w:rsidRDefault="00F812C1" w:rsidP="00F27BEA">
      <w:pPr>
        <w:spacing w:after="120"/>
        <w:ind w:left="567" w:hanging="567"/>
        <w:jc w:val="both"/>
      </w:pPr>
      <w:r>
        <w:t>-</w:t>
      </w:r>
      <w:r>
        <w:tab/>
        <w:t>Monitoring vozidel v rozsahu území EU</w:t>
      </w:r>
      <w:r w:rsidR="008E7A28">
        <w:t>.</w:t>
      </w:r>
    </w:p>
    <w:p w14:paraId="17319EA2" w14:textId="22238C96" w:rsidR="009B5637" w:rsidRPr="009B5637" w:rsidRDefault="00BB3C72" w:rsidP="000D6350">
      <w:pPr>
        <w:spacing w:after="120"/>
        <w:ind w:left="567" w:hanging="567"/>
        <w:jc w:val="both"/>
      </w:pPr>
      <w:r>
        <w:t>-</w:t>
      </w:r>
      <w:r>
        <w:tab/>
      </w:r>
      <w:r w:rsidR="009B5637" w:rsidRPr="009B5637">
        <w:t>Bezplatné zaškolení pověřených uživatelů ohledně maximálního a efektivního využívání softwaru. Poskytnutí přehledného návodu k softwaru (v elektronické podobě).</w:t>
      </w:r>
    </w:p>
    <w:p w14:paraId="659F718F" w14:textId="77777777" w:rsidR="009B5637" w:rsidRPr="009B5637" w:rsidRDefault="009B5637" w:rsidP="00F27BEA">
      <w:pPr>
        <w:tabs>
          <w:tab w:val="left" w:pos="567"/>
        </w:tabs>
        <w:spacing w:after="120"/>
      </w:pPr>
      <w:r w:rsidRPr="009B5637">
        <w:t>-</w:t>
      </w:r>
      <w:r w:rsidRPr="009B5637">
        <w:tab/>
        <w:t xml:space="preserve">Správu vozového </w:t>
      </w:r>
      <w:r w:rsidR="00D37D7B">
        <w:t>parku v podobě evidence vozidel:</w:t>
      </w:r>
    </w:p>
    <w:p w14:paraId="30D46A72" w14:textId="77777777" w:rsidR="009B5637" w:rsidRPr="009B5637" w:rsidRDefault="009B5637" w:rsidP="008E7A28">
      <w:pPr>
        <w:numPr>
          <w:ilvl w:val="0"/>
          <w:numId w:val="1"/>
        </w:numPr>
        <w:spacing w:after="60"/>
        <w:ind w:left="1060" w:hanging="357"/>
      </w:pPr>
      <w:r w:rsidRPr="009B5637">
        <w:t>evidence spotřeby PHM</w:t>
      </w:r>
    </w:p>
    <w:p w14:paraId="600455AE" w14:textId="77777777" w:rsidR="009B5637" w:rsidRPr="009B5637" w:rsidRDefault="009B5637" w:rsidP="008E7A28">
      <w:pPr>
        <w:numPr>
          <w:ilvl w:val="0"/>
          <w:numId w:val="1"/>
        </w:numPr>
        <w:spacing w:after="60"/>
        <w:ind w:left="1060" w:hanging="357"/>
      </w:pPr>
      <w:r w:rsidRPr="009B5637">
        <w:t>porovnání spotřeby paliva různých vozidel</w:t>
      </w:r>
    </w:p>
    <w:p w14:paraId="2157CBE1" w14:textId="77777777" w:rsidR="009B5637" w:rsidRPr="009B5637" w:rsidRDefault="009B5637" w:rsidP="008E7A28">
      <w:pPr>
        <w:numPr>
          <w:ilvl w:val="0"/>
          <w:numId w:val="1"/>
        </w:numPr>
        <w:spacing w:after="60"/>
        <w:ind w:left="1060" w:hanging="357"/>
      </w:pPr>
      <w:r w:rsidRPr="009B5637">
        <w:t>sledování rychlosti vozidla a času provozu vozidel</w:t>
      </w:r>
    </w:p>
    <w:p w14:paraId="40353E25" w14:textId="29B70B47" w:rsidR="009B5637" w:rsidRDefault="009B5637" w:rsidP="008E7A28">
      <w:pPr>
        <w:pStyle w:val="Odstavecseseznamem"/>
        <w:numPr>
          <w:ilvl w:val="0"/>
          <w:numId w:val="1"/>
        </w:numPr>
        <w:spacing w:after="60"/>
        <w:ind w:left="1060" w:hanging="357"/>
        <w:contextualSpacing w:val="0"/>
      </w:pPr>
      <w:r w:rsidRPr="009B5637">
        <w:t>evidence servisních činností jednotlivých vozidel</w:t>
      </w:r>
    </w:p>
    <w:p w14:paraId="3EF7524F" w14:textId="0CEDE999" w:rsidR="00FA77FA" w:rsidRDefault="00FA77FA" w:rsidP="00FA77FA">
      <w:pPr>
        <w:pStyle w:val="Odstavecseseznamem"/>
        <w:numPr>
          <w:ilvl w:val="0"/>
          <w:numId w:val="1"/>
        </w:numPr>
        <w:spacing w:after="120"/>
      </w:pPr>
      <w:r>
        <w:t>import dat o čerpání PHM z dat tankovacích karet PM</w:t>
      </w:r>
    </w:p>
    <w:p w14:paraId="6718B831" w14:textId="5EB71FEE" w:rsidR="008E5ACA" w:rsidRPr="009B5637" w:rsidRDefault="008E5ACA" w:rsidP="008E5ACA">
      <w:pPr>
        <w:tabs>
          <w:tab w:val="left" w:pos="567"/>
        </w:tabs>
        <w:spacing w:after="120"/>
      </w:pPr>
      <w:r w:rsidRPr="009B5637">
        <w:t>-</w:t>
      </w:r>
      <w:r w:rsidRPr="009B5637">
        <w:tab/>
        <w:t xml:space="preserve">Správu </w:t>
      </w:r>
      <w:r>
        <w:t>zaměstnanců/řidičů:</w:t>
      </w:r>
    </w:p>
    <w:p w14:paraId="3A5F22BE" w14:textId="0A70BF78" w:rsidR="008E5ACA" w:rsidRPr="009B5637" w:rsidRDefault="008E5ACA" w:rsidP="008E5ACA">
      <w:pPr>
        <w:numPr>
          <w:ilvl w:val="0"/>
          <w:numId w:val="8"/>
        </w:numPr>
        <w:spacing w:after="120"/>
      </w:pPr>
      <w:r w:rsidRPr="009B5637">
        <w:t xml:space="preserve">evidence </w:t>
      </w:r>
      <w:r>
        <w:t>jména, příjmení, osobní číslo, útvar, nákladové středisko, číslo identifikační karty</w:t>
      </w:r>
    </w:p>
    <w:p w14:paraId="559DEF40" w14:textId="77777777" w:rsidR="009B5637" w:rsidRPr="009B5637" w:rsidRDefault="009B5637" w:rsidP="00B820B3">
      <w:pPr>
        <w:tabs>
          <w:tab w:val="left" w:pos="567"/>
        </w:tabs>
        <w:spacing w:after="120"/>
      </w:pPr>
      <w:r w:rsidRPr="009B5637">
        <w:t>-</w:t>
      </w:r>
      <w:r w:rsidRPr="009B5637">
        <w:tab/>
        <w:t>Softwarová aplikace pro rezervaci vozidel na bázi tzv. vnitropodnikové autopůjčovny.</w:t>
      </w:r>
    </w:p>
    <w:p w14:paraId="26F053FA" w14:textId="77777777" w:rsidR="009B5637" w:rsidRPr="009B5637" w:rsidRDefault="009B5637" w:rsidP="00B820B3">
      <w:pPr>
        <w:tabs>
          <w:tab w:val="left" w:pos="567"/>
        </w:tabs>
        <w:spacing w:after="120"/>
      </w:pPr>
      <w:r w:rsidRPr="009B5637">
        <w:t>-</w:t>
      </w:r>
      <w:r w:rsidRPr="009B5637">
        <w:tab/>
        <w:t>Statistické výstupy:</w:t>
      </w:r>
    </w:p>
    <w:p w14:paraId="6CD25C9C" w14:textId="77777777" w:rsidR="009B5637" w:rsidRPr="009B5637" w:rsidRDefault="00D37D7B" w:rsidP="008E7A28">
      <w:pPr>
        <w:numPr>
          <w:ilvl w:val="0"/>
          <w:numId w:val="2"/>
        </w:numPr>
        <w:spacing w:after="60"/>
        <w:ind w:left="1060" w:hanging="357"/>
      </w:pPr>
      <w:r>
        <w:t>evidence řidičů a vozidel</w:t>
      </w:r>
    </w:p>
    <w:p w14:paraId="5D37AEC0" w14:textId="77777777" w:rsidR="009B5637" w:rsidRPr="009B5637" w:rsidRDefault="009B5637" w:rsidP="008E7A28">
      <w:pPr>
        <w:numPr>
          <w:ilvl w:val="0"/>
          <w:numId w:val="2"/>
        </w:numPr>
        <w:spacing w:after="60"/>
        <w:ind w:left="1060" w:hanging="357"/>
      </w:pPr>
      <w:r w:rsidRPr="009B5637">
        <w:t>evidenc</w:t>
      </w:r>
      <w:r w:rsidR="00D37D7B">
        <w:t>e přihlášených uživatelů vozidel</w:t>
      </w:r>
    </w:p>
    <w:p w14:paraId="3C37F31C" w14:textId="77777777" w:rsidR="009B5637" w:rsidRPr="009B5637" w:rsidRDefault="009B5637" w:rsidP="008E7A28">
      <w:pPr>
        <w:numPr>
          <w:ilvl w:val="0"/>
          <w:numId w:val="2"/>
        </w:numPr>
        <w:spacing w:after="60"/>
        <w:ind w:left="1060" w:hanging="357"/>
      </w:pPr>
      <w:r w:rsidRPr="009B5637">
        <w:t>evidence počtu načerpaných</w:t>
      </w:r>
      <w:r w:rsidR="00D37D7B">
        <w:t xml:space="preserve"> PHM a jejich průměrná spotřeba</w:t>
      </w:r>
    </w:p>
    <w:p w14:paraId="49766093" w14:textId="77777777" w:rsidR="009B5637" w:rsidRPr="009B5637" w:rsidRDefault="00D37D7B" w:rsidP="008E7A28">
      <w:pPr>
        <w:numPr>
          <w:ilvl w:val="0"/>
          <w:numId w:val="2"/>
        </w:numPr>
        <w:spacing w:after="60"/>
        <w:ind w:left="1060" w:hanging="357"/>
      </w:pPr>
      <w:r>
        <w:t>evidence soukromých km</w:t>
      </w:r>
    </w:p>
    <w:p w14:paraId="5D63B45A" w14:textId="636C4237" w:rsidR="009B5637" w:rsidRDefault="009B5637" w:rsidP="00C37E5F">
      <w:pPr>
        <w:pStyle w:val="Odstavecseseznamem"/>
        <w:numPr>
          <w:ilvl w:val="0"/>
          <w:numId w:val="2"/>
        </w:numPr>
        <w:spacing w:after="120"/>
      </w:pPr>
      <w:r w:rsidRPr="009B5637">
        <w:t>možnost rozdělovat náklady ujetých km danými z</w:t>
      </w:r>
      <w:r w:rsidR="00D37D7B">
        <w:t>aměstnanci do patřičných útvarů</w:t>
      </w:r>
      <w:r w:rsidR="008E5ACA">
        <w:t xml:space="preserve"> a nákladových středisek</w:t>
      </w:r>
    </w:p>
    <w:p w14:paraId="550ACF70" w14:textId="623A88CC" w:rsidR="001C05FF" w:rsidRPr="009B5637" w:rsidRDefault="001C05FF" w:rsidP="00C37E5F">
      <w:pPr>
        <w:pStyle w:val="Odstavecseseznamem"/>
        <w:numPr>
          <w:ilvl w:val="0"/>
          <w:numId w:val="2"/>
        </w:numPr>
        <w:spacing w:after="120"/>
      </w:pPr>
      <w:r>
        <w:lastRenderedPageBreak/>
        <w:t>tiskov</w:t>
      </w:r>
      <w:r w:rsidR="007A363D">
        <w:t>é</w:t>
      </w:r>
      <w:r>
        <w:t xml:space="preserve"> výstupy/sestavy</w:t>
      </w:r>
    </w:p>
    <w:p w14:paraId="1AC4E75D" w14:textId="77777777" w:rsidR="009B5637" w:rsidRPr="009B5637" w:rsidRDefault="009B5637" w:rsidP="00485EF5">
      <w:pPr>
        <w:spacing w:after="120"/>
        <w:ind w:left="567" w:hanging="425"/>
        <w:jc w:val="both"/>
      </w:pPr>
      <w:r w:rsidRPr="009B5637">
        <w:t>-</w:t>
      </w:r>
      <w:r w:rsidRPr="009B5637">
        <w:tab/>
        <w:t>Aktuální mapové podklady pracující s přesností do 15 m a zaznamenávající trasu do úrovně ulic, možnost vložení tzv. vlastních míst – název místa promítnutý do mapy, pokud v jeho okruhu vozidlo ukončí svou činnost.</w:t>
      </w:r>
    </w:p>
    <w:p w14:paraId="0EEC8EF0" w14:textId="7EA7C4CE" w:rsidR="009B5637" w:rsidRPr="009B5637" w:rsidRDefault="009B5637" w:rsidP="00355AEE">
      <w:pPr>
        <w:spacing w:after="120"/>
        <w:ind w:left="567" w:hanging="567"/>
        <w:jc w:val="both"/>
      </w:pPr>
      <w:r w:rsidRPr="009B5637">
        <w:t>-</w:t>
      </w:r>
      <w:r w:rsidRPr="009B5637">
        <w:tab/>
        <w:t xml:space="preserve">Prvotní zavedení veškerých řidičů a vozidel do systému. </w:t>
      </w:r>
    </w:p>
    <w:p w14:paraId="243450DA" w14:textId="11DAD172" w:rsidR="009B5637" w:rsidRPr="009B5637" w:rsidRDefault="009B5637" w:rsidP="00355AEE">
      <w:pPr>
        <w:spacing w:after="120"/>
        <w:ind w:left="567" w:hanging="567"/>
        <w:jc w:val="both"/>
      </w:pPr>
      <w:r w:rsidRPr="009B5637">
        <w:t>-</w:t>
      </w:r>
      <w:r w:rsidRPr="009B5637">
        <w:tab/>
      </w:r>
      <w:r w:rsidR="005248A1">
        <w:t>Veškerá data o</w:t>
      </w:r>
      <w:r w:rsidRPr="009B5637">
        <w:t xml:space="preserve"> vozid</w:t>
      </w:r>
      <w:r w:rsidR="005248A1">
        <w:t>lech</w:t>
      </w:r>
      <w:r w:rsidRPr="009B5637">
        <w:t xml:space="preserve"> musí být v systému dostupná po dobu nejméně 6 let</w:t>
      </w:r>
      <w:r w:rsidR="000624B8">
        <w:t xml:space="preserve"> od jejich vytvoření</w:t>
      </w:r>
      <w:r w:rsidRPr="009B5637">
        <w:t>.</w:t>
      </w:r>
      <w:r w:rsidR="001C05FF">
        <w:t xml:space="preserve"> </w:t>
      </w:r>
      <w:r w:rsidR="005248A1">
        <w:t xml:space="preserve">Dodavatel je povinen umožnit migraci veškerých dat </w:t>
      </w:r>
      <w:r w:rsidR="000624B8">
        <w:t>do systému případného nového dodavatele.</w:t>
      </w:r>
    </w:p>
    <w:p w14:paraId="060E6F80" w14:textId="77777777" w:rsidR="009B5637" w:rsidRPr="009B5637" w:rsidRDefault="009B5637" w:rsidP="00355AEE">
      <w:pPr>
        <w:spacing w:after="120"/>
        <w:ind w:left="567" w:hanging="567"/>
        <w:jc w:val="both"/>
      </w:pPr>
      <w:r w:rsidRPr="009B5637">
        <w:t>-</w:t>
      </w:r>
      <w:r w:rsidRPr="009B5637">
        <w:tab/>
        <w:t>Proces vyřizování objednávek včetně komunikace s dodavatelem zakomponovaný již v softwaru (instalace, přeinstalace, odinstalací nebo reklamace). Komunikace s dodavatelem v samotném softwaru.</w:t>
      </w:r>
    </w:p>
    <w:p w14:paraId="72D82CBB" w14:textId="77777777" w:rsidR="009B5637" w:rsidRPr="009B5637" w:rsidRDefault="009B5637" w:rsidP="00355AEE">
      <w:pPr>
        <w:spacing w:after="120"/>
        <w:ind w:left="567" w:hanging="567"/>
        <w:jc w:val="both"/>
      </w:pPr>
      <w:r w:rsidRPr="009B5637">
        <w:t>-</w:t>
      </w:r>
      <w:r w:rsidRPr="009B5637">
        <w:tab/>
        <w:t>Hlášení odběrateli plánované odstávky, aktualizace systému na serverech.</w:t>
      </w:r>
    </w:p>
    <w:p w14:paraId="6A38FAB7" w14:textId="77777777" w:rsidR="009B5637" w:rsidRDefault="009B5637" w:rsidP="00355AEE">
      <w:pPr>
        <w:spacing w:after="120"/>
        <w:ind w:left="567" w:hanging="567"/>
        <w:jc w:val="both"/>
      </w:pPr>
      <w:r w:rsidRPr="009B5637">
        <w:t>-</w:t>
      </w:r>
      <w:r w:rsidRPr="009B5637">
        <w:tab/>
        <w:t>Vystavení podkladu pro pojišťovnu na slevu na povinném ručení</w:t>
      </w:r>
      <w:r w:rsidR="00D37D7B">
        <w:t>.</w:t>
      </w:r>
    </w:p>
    <w:p w14:paraId="26F73731" w14:textId="77777777" w:rsidR="00B820B3" w:rsidRPr="009B5637" w:rsidRDefault="00B820B3" w:rsidP="00B820B3">
      <w:pPr>
        <w:spacing w:after="120"/>
        <w:ind w:left="567" w:hanging="567"/>
        <w:contextualSpacing/>
      </w:pPr>
    </w:p>
    <w:p w14:paraId="750D1E2D" w14:textId="0A5365F7" w:rsidR="009B5637" w:rsidRDefault="009B5637" w:rsidP="00B820B3">
      <w:pPr>
        <w:spacing w:after="120"/>
        <w:contextualSpacing/>
        <w:rPr>
          <w:b/>
        </w:rPr>
      </w:pPr>
      <w:r w:rsidRPr="009B5637">
        <w:rPr>
          <w:b/>
        </w:rPr>
        <w:t xml:space="preserve">2) Požadavky pro osobní vozidla a nákladní do 3,5 t  </w:t>
      </w:r>
    </w:p>
    <w:p w14:paraId="134B9A37" w14:textId="77777777" w:rsidR="00276A22" w:rsidRPr="009B5637" w:rsidRDefault="00276A22" w:rsidP="00B820B3">
      <w:pPr>
        <w:spacing w:after="120"/>
        <w:contextualSpacing/>
        <w:rPr>
          <w:b/>
        </w:rPr>
      </w:pPr>
    </w:p>
    <w:p w14:paraId="5667D8D1" w14:textId="77777777" w:rsidR="009B5637" w:rsidRPr="009B5637" w:rsidRDefault="00AE578E" w:rsidP="00B820B3">
      <w:pPr>
        <w:spacing w:after="120"/>
        <w:ind w:left="567" w:hanging="567"/>
        <w:contextualSpacing/>
      </w:pPr>
      <w:r>
        <w:t>-</w:t>
      </w:r>
      <w:r>
        <w:tab/>
      </w:r>
      <w:r w:rsidR="00DA65E2">
        <w:t>O</w:t>
      </w:r>
      <w:r w:rsidR="009B5637" w:rsidRPr="009B5637">
        <w:t>n-line sledování aktuálního pohybu vozidel pomocí sa</w:t>
      </w:r>
      <w:r w:rsidR="00D37D7B">
        <w:t>telitního systému (poloha, čas).</w:t>
      </w:r>
    </w:p>
    <w:p w14:paraId="68F5A38A" w14:textId="77777777" w:rsidR="009B5637" w:rsidRPr="009B5637" w:rsidRDefault="00AE578E" w:rsidP="00B820B3">
      <w:pPr>
        <w:spacing w:after="120"/>
        <w:ind w:left="567" w:hanging="567"/>
        <w:contextualSpacing/>
      </w:pPr>
      <w:r>
        <w:t>-</w:t>
      </w:r>
      <w:r>
        <w:tab/>
      </w:r>
      <w:r w:rsidR="00DA65E2">
        <w:t>A</w:t>
      </w:r>
      <w:r w:rsidR="009B5637" w:rsidRPr="009B5637">
        <w:t>utomatické generování knihy jízd z načtených dat a jejich snadný převod do různých elektronických formátů s následujícími parametry:</w:t>
      </w:r>
    </w:p>
    <w:p w14:paraId="328FC844" w14:textId="77777777" w:rsidR="009B5637" w:rsidRPr="009B5637" w:rsidRDefault="009B5637" w:rsidP="00B820B3">
      <w:pPr>
        <w:numPr>
          <w:ilvl w:val="0"/>
          <w:numId w:val="4"/>
        </w:numPr>
        <w:tabs>
          <w:tab w:val="clear" w:pos="720"/>
        </w:tabs>
        <w:spacing w:after="120"/>
        <w:ind w:left="993" w:hanging="426"/>
        <w:contextualSpacing/>
      </w:pPr>
      <w:r w:rsidRPr="009B5637">
        <w:t>podrobn</w:t>
      </w:r>
      <w:r w:rsidR="00D37D7B">
        <w:t>ě znázorňovat popis ujeté trasy</w:t>
      </w:r>
    </w:p>
    <w:p w14:paraId="51029817" w14:textId="77777777" w:rsidR="009B5637" w:rsidRPr="009B5637" w:rsidRDefault="009B5637" w:rsidP="00B820B3">
      <w:pPr>
        <w:numPr>
          <w:ilvl w:val="0"/>
          <w:numId w:val="4"/>
        </w:numPr>
        <w:tabs>
          <w:tab w:val="clear" w:pos="720"/>
        </w:tabs>
        <w:spacing w:after="120"/>
        <w:ind w:left="993" w:hanging="426"/>
        <w:contextualSpacing/>
      </w:pPr>
      <w:r w:rsidRPr="009B5637">
        <w:t>editaci knihy jízd při souč</w:t>
      </w:r>
      <w:r w:rsidR="00D37D7B">
        <w:t>asném zachování původních údajů</w:t>
      </w:r>
    </w:p>
    <w:p w14:paraId="4C60579B" w14:textId="77777777" w:rsidR="009B5637" w:rsidRPr="009B5637" w:rsidRDefault="00D37D7B" w:rsidP="00B820B3">
      <w:pPr>
        <w:numPr>
          <w:ilvl w:val="0"/>
          <w:numId w:val="4"/>
        </w:numPr>
        <w:tabs>
          <w:tab w:val="clear" w:pos="720"/>
        </w:tabs>
        <w:spacing w:after="120"/>
        <w:ind w:left="993" w:hanging="426"/>
        <w:contextualSpacing/>
      </w:pPr>
      <w:r>
        <w:t>doplnění a změny účelu jízdy</w:t>
      </w:r>
    </w:p>
    <w:p w14:paraId="270DB8BE" w14:textId="77777777" w:rsidR="009B5637" w:rsidRPr="009B5637" w:rsidRDefault="009B5637" w:rsidP="00B820B3">
      <w:pPr>
        <w:numPr>
          <w:ilvl w:val="0"/>
          <w:numId w:val="4"/>
        </w:numPr>
        <w:tabs>
          <w:tab w:val="clear" w:pos="720"/>
        </w:tabs>
        <w:spacing w:after="120"/>
        <w:ind w:left="993" w:hanging="426"/>
        <w:contextualSpacing/>
      </w:pPr>
      <w:r w:rsidRPr="009B5637">
        <w:t xml:space="preserve">slučování </w:t>
      </w:r>
      <w:r w:rsidR="00D37D7B">
        <w:t>a rozdělování jednotlivých jízd</w:t>
      </w:r>
    </w:p>
    <w:p w14:paraId="547505EC" w14:textId="77777777" w:rsidR="009B5637" w:rsidRPr="009B5637" w:rsidRDefault="009B5637" w:rsidP="00B820B3">
      <w:pPr>
        <w:numPr>
          <w:ilvl w:val="0"/>
          <w:numId w:val="4"/>
        </w:numPr>
        <w:tabs>
          <w:tab w:val="clear" w:pos="720"/>
        </w:tabs>
        <w:spacing w:after="120"/>
        <w:ind w:left="993" w:hanging="426"/>
        <w:contextualSpacing/>
      </w:pPr>
      <w:r w:rsidRPr="009B5637">
        <w:t xml:space="preserve">export knihy jízd do různých typů dokumentů minimálně v těchto formátech (HTML, </w:t>
      </w:r>
      <w:proofErr w:type="spellStart"/>
      <w:r w:rsidRPr="009B5637">
        <w:t>DOC</w:t>
      </w:r>
      <w:r w:rsidR="001C05FF">
        <w:t>x</w:t>
      </w:r>
      <w:proofErr w:type="spellEnd"/>
      <w:r w:rsidRPr="009B5637">
        <w:t xml:space="preserve">, </w:t>
      </w:r>
      <w:proofErr w:type="spellStart"/>
      <w:r w:rsidRPr="009B5637">
        <w:t>XLS</w:t>
      </w:r>
      <w:r w:rsidR="001C05FF">
        <w:t>x</w:t>
      </w:r>
      <w:proofErr w:type="spellEnd"/>
      <w:r w:rsidRPr="009B5637">
        <w:t>, CSV, TXT)</w:t>
      </w:r>
    </w:p>
    <w:p w14:paraId="287111B7" w14:textId="40E9C3DA" w:rsidR="009B5637" w:rsidRPr="009B5637" w:rsidRDefault="00AE578E" w:rsidP="00B820B3">
      <w:pPr>
        <w:spacing w:after="120"/>
        <w:ind w:left="567" w:hanging="567"/>
        <w:contextualSpacing/>
        <w:jc w:val="both"/>
      </w:pPr>
      <w:r>
        <w:t>-</w:t>
      </w:r>
      <w:r>
        <w:tab/>
      </w:r>
      <w:r w:rsidR="00DA65E2">
        <w:t>I</w:t>
      </w:r>
      <w:r w:rsidR="009B5637" w:rsidRPr="009B5637">
        <w:t>dentifikace řidiče pomocí karet (typ EM4102, 125kHz) a, karty a či</w:t>
      </w:r>
      <w:r w:rsidR="00D37D7B">
        <w:t>py kompatibilní se stávajícími.</w:t>
      </w:r>
    </w:p>
    <w:p w14:paraId="14C1714D" w14:textId="1F65B418" w:rsidR="009B5637" w:rsidRDefault="009B5637" w:rsidP="00E019DD">
      <w:pPr>
        <w:spacing w:after="120"/>
        <w:contextualSpacing/>
        <w:jc w:val="both"/>
      </w:pPr>
    </w:p>
    <w:p w14:paraId="5C2445F4" w14:textId="77777777" w:rsidR="00B820B3" w:rsidRPr="009B5637" w:rsidRDefault="00B820B3" w:rsidP="00B820B3">
      <w:pPr>
        <w:spacing w:after="120"/>
        <w:contextualSpacing/>
      </w:pPr>
    </w:p>
    <w:p w14:paraId="6E2512AE" w14:textId="10FABA59" w:rsidR="009B5637" w:rsidRDefault="009B5637" w:rsidP="0022219D">
      <w:pPr>
        <w:spacing w:after="120"/>
        <w:contextualSpacing/>
        <w:rPr>
          <w:b/>
        </w:rPr>
      </w:pPr>
      <w:r w:rsidRPr="009B5637">
        <w:rPr>
          <w:b/>
        </w:rPr>
        <w:t xml:space="preserve">3) Požadavky pro nákladní vozidla nad 3,5 t </w:t>
      </w:r>
    </w:p>
    <w:p w14:paraId="1F4A8B22" w14:textId="77777777" w:rsidR="009E2731" w:rsidRPr="009E2731" w:rsidRDefault="009E2731" w:rsidP="003B3C06">
      <w:pPr>
        <w:keepNext/>
        <w:spacing w:after="120"/>
        <w:contextualSpacing/>
        <w:rPr>
          <w:b/>
          <w:sz w:val="18"/>
        </w:rPr>
      </w:pPr>
    </w:p>
    <w:p w14:paraId="09C85CD0" w14:textId="77777777" w:rsidR="009B5637" w:rsidRPr="009B5637" w:rsidRDefault="00AE578E" w:rsidP="003B3C06">
      <w:pPr>
        <w:keepNext/>
        <w:spacing w:after="120"/>
        <w:ind w:left="567" w:hanging="567"/>
        <w:contextualSpacing/>
      </w:pPr>
      <w:r>
        <w:t>-</w:t>
      </w:r>
      <w:r>
        <w:tab/>
      </w:r>
      <w:r w:rsidR="00DA65E2">
        <w:t>O</w:t>
      </w:r>
      <w:r w:rsidR="009B5637" w:rsidRPr="009B5637">
        <w:t>n-line sledování aktuálního pohybu vozidel pomocí satelitního syst</w:t>
      </w:r>
      <w:r w:rsidR="00D37D7B">
        <w:t>ému (poloha, čas).</w:t>
      </w:r>
    </w:p>
    <w:p w14:paraId="669D59A6" w14:textId="77777777" w:rsidR="009B5637" w:rsidRPr="009B5637" w:rsidRDefault="00AE578E" w:rsidP="00276A22">
      <w:pPr>
        <w:spacing w:after="120"/>
        <w:ind w:left="567" w:hanging="567"/>
        <w:contextualSpacing/>
      </w:pPr>
      <w:r>
        <w:t>-</w:t>
      </w:r>
      <w:r>
        <w:tab/>
      </w:r>
      <w:r w:rsidR="00DA65E2">
        <w:t>A</w:t>
      </w:r>
      <w:r w:rsidR="009B5637" w:rsidRPr="009B5637">
        <w:t>utomatické generování knihy jízd z načtených dat a jejich snadný převod do různých elektronických formátů</w:t>
      </w:r>
      <w:r w:rsidR="00D37D7B">
        <w:t>:</w:t>
      </w:r>
    </w:p>
    <w:p w14:paraId="3D851716" w14:textId="77777777" w:rsidR="009B5637" w:rsidRPr="009B5637" w:rsidRDefault="009B5637" w:rsidP="00276A22">
      <w:pPr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/>
      </w:pPr>
      <w:r w:rsidRPr="009B5637">
        <w:t>podrobně znázorňovat popis ujeté trasy</w:t>
      </w:r>
    </w:p>
    <w:p w14:paraId="35D38268" w14:textId="77777777" w:rsidR="009B5637" w:rsidRPr="009B5637" w:rsidRDefault="009B5637" w:rsidP="00276A22">
      <w:pPr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/>
      </w:pPr>
      <w:r w:rsidRPr="009B5637">
        <w:t>editaci knihy jízd při současném zachování původních údajů</w:t>
      </w:r>
    </w:p>
    <w:p w14:paraId="12B3A4D2" w14:textId="77777777" w:rsidR="009B5637" w:rsidRPr="009B5637" w:rsidRDefault="009B5637" w:rsidP="00276A22">
      <w:pPr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/>
      </w:pPr>
      <w:r w:rsidRPr="009B5637">
        <w:t>doplnění a změny účelu jízdy</w:t>
      </w:r>
    </w:p>
    <w:p w14:paraId="10C6BC06" w14:textId="77777777" w:rsidR="009B5637" w:rsidRPr="009B5637" w:rsidRDefault="009B5637" w:rsidP="00276A22">
      <w:pPr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/>
      </w:pPr>
      <w:r w:rsidRPr="009B5637">
        <w:t>slučování a rozdělování jednotlivých jízd</w:t>
      </w:r>
    </w:p>
    <w:p w14:paraId="3327DA58" w14:textId="42F75B0B" w:rsidR="009B5637" w:rsidRPr="009B5637" w:rsidRDefault="009B5637" w:rsidP="00276A22">
      <w:pPr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/>
      </w:pPr>
      <w:r w:rsidRPr="009B5637">
        <w:t xml:space="preserve">export knihy jízd do různých typů dokumentů minimálně v těchto formátech (HTML, </w:t>
      </w:r>
      <w:proofErr w:type="spellStart"/>
      <w:r w:rsidRPr="009B5637">
        <w:t>DOC</w:t>
      </w:r>
      <w:r w:rsidR="0073098B">
        <w:t>x</w:t>
      </w:r>
      <w:proofErr w:type="spellEnd"/>
      <w:r w:rsidRPr="009B5637">
        <w:t xml:space="preserve">, </w:t>
      </w:r>
      <w:proofErr w:type="spellStart"/>
      <w:r w:rsidRPr="009B5637">
        <w:t>XLS</w:t>
      </w:r>
      <w:r w:rsidR="0073098B">
        <w:t>x</w:t>
      </w:r>
      <w:proofErr w:type="spellEnd"/>
      <w:r w:rsidRPr="009B5637">
        <w:t>, CSV, TXT)</w:t>
      </w:r>
    </w:p>
    <w:p w14:paraId="1AF0233C" w14:textId="77777777" w:rsidR="009B5637" w:rsidRPr="00B5003D" w:rsidRDefault="00DA65E2" w:rsidP="007838DF">
      <w:pPr>
        <w:pStyle w:val="Odstavecseseznamem"/>
        <w:numPr>
          <w:ilvl w:val="0"/>
          <w:numId w:val="7"/>
        </w:numPr>
        <w:tabs>
          <w:tab w:val="left" w:pos="567"/>
        </w:tabs>
        <w:spacing w:after="120"/>
        <w:ind w:left="0" w:firstLine="0"/>
        <w:contextualSpacing w:val="0"/>
      </w:pPr>
      <w:r w:rsidRPr="00B5003D">
        <w:t>M</w:t>
      </w:r>
      <w:r w:rsidR="009B5637" w:rsidRPr="00B5003D">
        <w:t>ěření paliva</w:t>
      </w:r>
      <w:r w:rsidR="00D37D7B" w:rsidRPr="00B5003D">
        <w:t>.</w:t>
      </w:r>
    </w:p>
    <w:p w14:paraId="6CD8A136" w14:textId="1BE622D9" w:rsidR="007838DF" w:rsidRPr="00B5003D" w:rsidRDefault="007838DF" w:rsidP="00551493">
      <w:pPr>
        <w:pStyle w:val="Odstavecseseznamem"/>
        <w:numPr>
          <w:ilvl w:val="0"/>
          <w:numId w:val="7"/>
        </w:numPr>
        <w:tabs>
          <w:tab w:val="left" w:pos="567"/>
        </w:tabs>
        <w:spacing w:after="120"/>
        <w:ind w:left="567" w:hanging="567"/>
        <w:contextualSpacing w:val="0"/>
      </w:pPr>
      <w:r w:rsidRPr="00B5003D">
        <w:t>Funkce dálkového stahování dat z tachografů do programu TAGRA</w:t>
      </w:r>
      <w:r w:rsidR="00551493" w:rsidRPr="00551493">
        <w:rPr>
          <w:rFonts w:ascii="Segoe UI" w:hAnsi="Segoe UI" w:cs="Segoe UI"/>
          <w:sz w:val="18"/>
          <w:szCs w:val="18"/>
        </w:rPr>
        <w:t xml:space="preserve"> </w:t>
      </w:r>
      <w:r w:rsidR="00551493" w:rsidRPr="00551493">
        <w:t>(za účelem splnění koncesní povinnosti pro nákladní dopravu)</w:t>
      </w:r>
      <w:r w:rsidRPr="00B5003D">
        <w:t>.</w:t>
      </w:r>
    </w:p>
    <w:p w14:paraId="38D4A944" w14:textId="77777777" w:rsidR="009E2731" w:rsidRPr="009B5637" w:rsidRDefault="009E2731" w:rsidP="00B820B3">
      <w:pPr>
        <w:spacing w:after="120"/>
        <w:contextualSpacing/>
      </w:pPr>
    </w:p>
    <w:p w14:paraId="516E5C23" w14:textId="09B48863" w:rsidR="009B5637" w:rsidRDefault="0022219D" w:rsidP="00B820B3">
      <w:pPr>
        <w:spacing w:after="120"/>
        <w:contextualSpacing/>
        <w:rPr>
          <w:b/>
        </w:rPr>
      </w:pPr>
      <w:r>
        <w:rPr>
          <w:b/>
        </w:rPr>
        <w:lastRenderedPageBreak/>
        <w:t>4</w:t>
      </w:r>
      <w:r w:rsidR="009B5637" w:rsidRPr="009B5637">
        <w:rPr>
          <w:b/>
        </w:rPr>
        <w:t xml:space="preserve">) Požadavky pro technologické stroje (bagry, sekačky, traktory) </w:t>
      </w:r>
    </w:p>
    <w:p w14:paraId="11D17AAB" w14:textId="77777777" w:rsidR="009E2731" w:rsidRPr="005B0EEC" w:rsidRDefault="009E2731" w:rsidP="00B820B3">
      <w:pPr>
        <w:spacing w:after="120"/>
        <w:contextualSpacing/>
        <w:rPr>
          <w:b/>
          <w:sz w:val="18"/>
        </w:rPr>
      </w:pPr>
    </w:p>
    <w:p w14:paraId="2C5B9E55" w14:textId="77777777" w:rsidR="009B5637" w:rsidRPr="009B5637" w:rsidRDefault="00AE578E" w:rsidP="009E2731">
      <w:pPr>
        <w:spacing w:after="120"/>
        <w:ind w:left="567" w:hanging="567"/>
        <w:contextualSpacing/>
      </w:pPr>
      <w:r>
        <w:t>-</w:t>
      </w:r>
      <w:r>
        <w:tab/>
      </w:r>
      <w:r w:rsidR="00DA65E2">
        <w:t>O</w:t>
      </w:r>
      <w:r w:rsidR="009B5637" w:rsidRPr="009B5637">
        <w:t>n-line sledování aktuálního pohybu vo</w:t>
      </w:r>
      <w:r w:rsidR="008F3ED6">
        <w:t>zidel pomocí satelitních systémů</w:t>
      </w:r>
      <w:r w:rsidR="009B5637" w:rsidRPr="009B5637">
        <w:t xml:space="preserve"> (poloha, čas)</w:t>
      </w:r>
      <w:r w:rsidR="00D37D7B">
        <w:t>.</w:t>
      </w:r>
    </w:p>
    <w:p w14:paraId="51D5DCCC" w14:textId="77777777" w:rsidR="009B5637" w:rsidRPr="009B5637" w:rsidRDefault="00AE578E" w:rsidP="009E2731">
      <w:pPr>
        <w:spacing w:after="120"/>
        <w:ind w:left="567" w:hanging="567"/>
        <w:contextualSpacing/>
      </w:pPr>
      <w:r>
        <w:t>-</w:t>
      </w:r>
      <w:r>
        <w:tab/>
      </w:r>
      <w:r w:rsidR="00DA65E2">
        <w:t>A</w:t>
      </w:r>
      <w:r w:rsidR="009B5637" w:rsidRPr="009B5637">
        <w:t>utomatické generování knihy jízd z načtených dat a jejich snadný převod do různých elektronických formátů</w:t>
      </w:r>
      <w:r w:rsidR="00D37D7B">
        <w:t>.</w:t>
      </w:r>
    </w:p>
    <w:p w14:paraId="1484679D" w14:textId="77777777" w:rsidR="00286753" w:rsidRDefault="00AE578E" w:rsidP="00286753">
      <w:pPr>
        <w:spacing w:after="120"/>
        <w:ind w:left="567" w:hanging="567"/>
        <w:contextualSpacing/>
      </w:pPr>
      <w:r>
        <w:t>-</w:t>
      </w:r>
      <w:r>
        <w:tab/>
      </w:r>
      <w:r w:rsidR="00DA65E2">
        <w:t>M</w:t>
      </w:r>
      <w:r w:rsidR="009B5637" w:rsidRPr="009B5637">
        <w:t>ěření paliva</w:t>
      </w:r>
      <w:r w:rsidR="00D37D7B">
        <w:t>.</w:t>
      </w:r>
    </w:p>
    <w:p w14:paraId="36879BEC" w14:textId="77777777" w:rsidR="00286753" w:rsidRDefault="00286753" w:rsidP="00286753">
      <w:pPr>
        <w:spacing w:after="120"/>
        <w:ind w:left="567" w:hanging="567"/>
        <w:contextualSpacing/>
      </w:pPr>
    </w:p>
    <w:p w14:paraId="0B7574D2" w14:textId="3CEC7E2E" w:rsidR="00286753" w:rsidRPr="008172D9" w:rsidRDefault="00C37995" w:rsidP="00286753">
      <w:pPr>
        <w:spacing w:after="120"/>
        <w:ind w:left="567" w:hanging="567"/>
        <w:contextualSpacing/>
        <w:rPr>
          <w:b/>
          <w:bCs/>
        </w:rPr>
      </w:pPr>
      <w:r>
        <w:rPr>
          <w:b/>
          <w:bCs/>
        </w:rPr>
        <w:t>5</w:t>
      </w:r>
      <w:r w:rsidR="00286753" w:rsidRPr="008172D9">
        <w:rPr>
          <w:b/>
          <w:bCs/>
        </w:rPr>
        <w:t>) Požadavky na přenos dat v rámci zavedení nového systému</w:t>
      </w:r>
    </w:p>
    <w:p w14:paraId="340F45BA" w14:textId="77777777" w:rsidR="00286753" w:rsidRPr="008172D9" w:rsidRDefault="00286753" w:rsidP="008172D9">
      <w:pPr>
        <w:spacing w:after="0"/>
        <w:rPr>
          <w:b/>
          <w:bCs/>
          <w:sz w:val="16"/>
          <w:szCs w:val="16"/>
        </w:rPr>
      </w:pPr>
    </w:p>
    <w:p w14:paraId="48F2B534" w14:textId="7218AC9A" w:rsidR="00286753" w:rsidRDefault="000B3C14" w:rsidP="000B3C14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</w:pPr>
      <w:r>
        <w:t xml:space="preserve">V případě, kdy bude objednatel přecházet na jiný systém, vč. systému jiného dodavatele, je dodavatel povinen v rámci zavedení nového systému poskytnout veškerou součinnost s migrací dat z historie stávajícího systému </w:t>
      </w:r>
      <w:proofErr w:type="spellStart"/>
      <w:r>
        <w:t>Webdispečink</w:t>
      </w:r>
      <w:proofErr w:type="spellEnd"/>
      <w:r>
        <w:t xml:space="preserve"> a to min 6 let zpětně</w:t>
      </w:r>
      <w:r w:rsidR="00286753">
        <w:t xml:space="preserve">. </w:t>
      </w:r>
    </w:p>
    <w:p w14:paraId="59B32C12" w14:textId="31738270" w:rsidR="009A339B" w:rsidRDefault="009A339B" w:rsidP="000B3C14">
      <w:pPr>
        <w:pStyle w:val="Odstavecseseznamem"/>
        <w:numPr>
          <w:ilvl w:val="0"/>
          <w:numId w:val="7"/>
        </w:numPr>
        <w:spacing w:after="120"/>
        <w:ind w:left="714" w:hanging="357"/>
        <w:contextualSpacing w:val="0"/>
        <w:jc w:val="both"/>
      </w:pPr>
      <w:r>
        <w:t>Dodavatel je povinen uchovávat získaná data nejméně 6 let od zániku smlouvy a na výzvu je zpřístupnit objednateli či jemu pověřené osobě.</w:t>
      </w:r>
    </w:p>
    <w:p w14:paraId="3560FC4F" w14:textId="2AE44536" w:rsidR="00223B3E" w:rsidRDefault="00223B3E" w:rsidP="0088368B">
      <w:pPr>
        <w:pStyle w:val="Odstavecseseznamem"/>
        <w:numPr>
          <w:ilvl w:val="0"/>
          <w:numId w:val="7"/>
        </w:numPr>
        <w:spacing w:after="120"/>
        <w:jc w:val="both"/>
      </w:pPr>
      <w:r>
        <w:t>Systém musí umožnit napojení interníh</w:t>
      </w:r>
      <w:r w:rsidR="00A060E1">
        <w:t>o</w:t>
      </w:r>
      <w:r>
        <w:t xml:space="preserve"> systému prostřednictvím </w:t>
      </w:r>
      <w:r w:rsidR="00FA77FA">
        <w:t xml:space="preserve">dokumentovaného API rozhraní. Přístup </w:t>
      </w:r>
      <w:proofErr w:type="spellStart"/>
      <w:r w:rsidR="00FA77FA">
        <w:t>ReadOnly</w:t>
      </w:r>
      <w:proofErr w:type="spellEnd"/>
      <w:r w:rsidR="00FA77FA">
        <w:t xml:space="preserve"> ke všem údajům.</w:t>
      </w:r>
    </w:p>
    <w:p w14:paraId="162C4353" w14:textId="77777777" w:rsidR="00742C46" w:rsidRDefault="00742C46" w:rsidP="00742C46">
      <w:pPr>
        <w:pStyle w:val="Odstavecseseznamem"/>
        <w:spacing w:after="120"/>
      </w:pPr>
    </w:p>
    <w:p w14:paraId="7BB5AE2E" w14:textId="4E739B33" w:rsidR="00465DE9" w:rsidRPr="00465DE9" w:rsidRDefault="00C37995" w:rsidP="00465DE9">
      <w:pPr>
        <w:spacing w:after="120"/>
        <w:ind w:left="426" w:hanging="426"/>
        <w:contextualSpacing/>
        <w:rPr>
          <w:b/>
          <w:bCs/>
        </w:rPr>
      </w:pPr>
      <w:r>
        <w:rPr>
          <w:b/>
          <w:bCs/>
        </w:rPr>
        <w:t>6</w:t>
      </w:r>
      <w:r w:rsidR="00465DE9" w:rsidRPr="00465DE9">
        <w:rPr>
          <w:b/>
          <w:bCs/>
        </w:rPr>
        <w:t>)</w:t>
      </w:r>
      <w:r w:rsidR="00465DE9">
        <w:tab/>
      </w:r>
      <w:r w:rsidR="00465DE9" w:rsidRPr="00465DE9">
        <w:rPr>
          <w:b/>
          <w:bCs/>
        </w:rPr>
        <w:t>Seznam organizační</w:t>
      </w:r>
      <w:r w:rsidR="003D0D46">
        <w:rPr>
          <w:b/>
          <w:bCs/>
        </w:rPr>
        <w:t>ch</w:t>
      </w:r>
      <w:r w:rsidR="00465DE9" w:rsidRPr="00465DE9">
        <w:rPr>
          <w:b/>
          <w:bCs/>
        </w:rPr>
        <w:t xml:space="preserve"> jednot</w:t>
      </w:r>
      <w:r w:rsidR="003D0D46">
        <w:rPr>
          <w:b/>
          <w:bCs/>
        </w:rPr>
        <w:t>e</w:t>
      </w:r>
      <w:r w:rsidR="00465DE9" w:rsidRPr="00465DE9">
        <w:rPr>
          <w:b/>
          <w:bCs/>
        </w:rPr>
        <w:t>k objednatele.</w:t>
      </w:r>
      <w:r w:rsidR="003D0D46">
        <w:rPr>
          <w:b/>
          <w:bCs/>
        </w:rPr>
        <w:t xml:space="preserve"> Seznam míst dodání, instalace a zaškolení zaměstnanců:</w:t>
      </w:r>
    </w:p>
    <w:p w14:paraId="4C05B6DD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Dřevařská 11/932, 602 00 Brno</w:t>
      </w:r>
    </w:p>
    <w:p w14:paraId="12451BBF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Krapkova 3103/102, 671 81 Znojmo</w:t>
      </w:r>
    </w:p>
    <w:p w14:paraId="0046319A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Mlýnská 4759/37, 586 01 Jihlava</w:t>
      </w:r>
    </w:p>
    <w:p w14:paraId="1FE991CD" w14:textId="77777777" w:rsidR="00465DE9" w:rsidRPr="00545F5F" w:rsidRDefault="00465DE9" w:rsidP="00465DE9">
      <w:pPr>
        <w:numPr>
          <w:ilvl w:val="1"/>
          <w:numId w:val="9"/>
        </w:numPr>
        <w:tabs>
          <w:tab w:val="num" w:pos="2127"/>
        </w:tabs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Husova 760, 675 71 Náměšť nad Oslavou</w:t>
      </w:r>
    </w:p>
    <w:p w14:paraId="5E8B296F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Třebíčská 188, 675 71 Náměšť nad Oslavou</w:t>
      </w:r>
    </w:p>
    <w:p w14:paraId="1BC165E3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K Povodí 605/10, 617 00 Brno</w:t>
      </w:r>
    </w:p>
    <w:p w14:paraId="656E71C8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K Pernštejnu 626, 593 01 Bystřice nad Pernštejnem</w:t>
      </w:r>
    </w:p>
    <w:p w14:paraId="590FE7F6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Poříčí 1948/7, 678 01 Blansko</w:t>
      </w:r>
    </w:p>
    <w:p w14:paraId="5242AE32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U dětského domova 263, Olomouc</w:t>
      </w:r>
    </w:p>
    <w:p w14:paraId="6321883B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proofErr w:type="spellStart"/>
      <w:r w:rsidRPr="00545F5F">
        <w:rPr>
          <w:rFonts w:cs="Arial"/>
        </w:rPr>
        <w:t>Temenická</w:t>
      </w:r>
      <w:proofErr w:type="spellEnd"/>
      <w:r w:rsidRPr="00545F5F">
        <w:rPr>
          <w:rFonts w:cs="Arial"/>
        </w:rPr>
        <w:t xml:space="preserve"> 2277/52, 787 01 Šumperk</w:t>
      </w:r>
    </w:p>
    <w:p w14:paraId="187437FF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Hemy 21, 757 01 Valašské Meziříčí</w:t>
      </w:r>
    </w:p>
    <w:p w14:paraId="3D94EF14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9. května 3123/109, 750 02 Přerov</w:t>
      </w:r>
    </w:p>
    <w:p w14:paraId="15A4AA02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Horní Bečva 328, 756 57 Horní Bečva</w:t>
      </w:r>
    </w:p>
    <w:p w14:paraId="691ADD19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Bystřička 50, 756 24 Bystřička</w:t>
      </w:r>
    </w:p>
    <w:p w14:paraId="46A10822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Bratislavská 2714/36, 690 02 Břeclav</w:t>
      </w:r>
    </w:p>
    <w:p w14:paraId="089BCBF9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Moravní náměstí 766, 686 01 Uherské Hradiště</w:t>
      </w:r>
    </w:p>
    <w:p w14:paraId="5BECC854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proofErr w:type="spellStart"/>
      <w:r w:rsidRPr="00545F5F">
        <w:rPr>
          <w:rFonts w:cs="Arial"/>
        </w:rPr>
        <w:t>Tečovská</w:t>
      </w:r>
      <w:proofErr w:type="spellEnd"/>
      <w:r w:rsidRPr="00545F5F">
        <w:rPr>
          <w:rFonts w:cs="Arial"/>
        </w:rPr>
        <w:t xml:space="preserve"> 1109, 763 02 </w:t>
      </w:r>
      <w:proofErr w:type="gramStart"/>
      <w:r w:rsidRPr="00545F5F">
        <w:rPr>
          <w:rFonts w:cs="Arial"/>
        </w:rPr>
        <w:t>Zlín - Malenovice</w:t>
      </w:r>
      <w:proofErr w:type="gramEnd"/>
    </w:p>
    <w:p w14:paraId="25CE1330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Benátky 1147, 698 01 Veselí nad Moravou</w:t>
      </w:r>
    </w:p>
    <w:p w14:paraId="6DC2D5A7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Dolní Věstonice 142, 691 29 Dolní Věstonice</w:t>
      </w:r>
    </w:p>
    <w:p w14:paraId="668B50DE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r w:rsidRPr="00545F5F">
        <w:rPr>
          <w:rFonts w:cs="Arial"/>
        </w:rPr>
        <w:t>Masarykova 850, 768 05 Koryčany</w:t>
      </w:r>
    </w:p>
    <w:p w14:paraId="09AA2F64" w14:textId="77777777" w:rsidR="00465DE9" w:rsidRPr="00545F5F" w:rsidRDefault="00465DE9" w:rsidP="00465DE9">
      <w:pPr>
        <w:numPr>
          <w:ilvl w:val="1"/>
          <w:numId w:val="9"/>
        </w:numPr>
        <w:spacing w:after="60"/>
        <w:ind w:left="1134" w:hanging="567"/>
        <w:rPr>
          <w:rFonts w:cs="Arial"/>
        </w:rPr>
      </w:pPr>
      <w:proofErr w:type="spellStart"/>
      <w:r w:rsidRPr="00545F5F">
        <w:rPr>
          <w:rFonts w:cs="Arial"/>
        </w:rPr>
        <w:t>Zerzavice</w:t>
      </w:r>
      <w:proofErr w:type="spellEnd"/>
      <w:r w:rsidRPr="00545F5F">
        <w:rPr>
          <w:rFonts w:cs="Arial"/>
        </w:rPr>
        <w:t xml:space="preserve"> 1706, 686 01 Staré Město</w:t>
      </w:r>
    </w:p>
    <w:sectPr w:rsidR="00465DE9" w:rsidRPr="00545F5F" w:rsidSect="0006371B">
      <w:footerReference w:type="default" r:id="rId10"/>
      <w:headerReference w:type="first" r:id="rId11"/>
      <w:footerReference w:type="first" r:id="rId12"/>
      <w:pgSz w:w="11906" w:h="16838" w:code="9"/>
      <w:pgMar w:top="1418" w:right="1304" w:bottom="1304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6113" w14:textId="77777777" w:rsidR="00207CCF" w:rsidRDefault="00207CCF" w:rsidP="00AE267F">
      <w:pPr>
        <w:spacing w:after="0" w:line="240" w:lineRule="auto"/>
      </w:pPr>
      <w:r>
        <w:separator/>
      </w:r>
    </w:p>
  </w:endnote>
  <w:endnote w:type="continuationSeparator" w:id="0">
    <w:p w14:paraId="5A672F65" w14:textId="77777777" w:rsidR="00207CCF" w:rsidRDefault="00207CCF" w:rsidP="00AE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150997"/>
      <w:docPartObj>
        <w:docPartGallery w:val="Page Numbers (Bottom of Page)"/>
        <w:docPartUnique/>
      </w:docPartObj>
    </w:sdtPr>
    <w:sdtEndPr/>
    <w:sdtContent>
      <w:p w14:paraId="47C5EAA0" w14:textId="70C20DA5" w:rsidR="00546A69" w:rsidRDefault="00546A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6B8479" w14:textId="77777777" w:rsidR="00546A69" w:rsidRDefault="00546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5423"/>
      <w:docPartObj>
        <w:docPartGallery w:val="Page Numbers (Bottom of Page)"/>
        <w:docPartUnique/>
      </w:docPartObj>
    </w:sdtPr>
    <w:sdtEndPr/>
    <w:sdtContent>
      <w:p w14:paraId="4B505088" w14:textId="1B4141A0" w:rsidR="00021E41" w:rsidRDefault="00021E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182551" w14:textId="77777777" w:rsidR="00021E41" w:rsidRDefault="00021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E8FB" w14:textId="77777777" w:rsidR="00207CCF" w:rsidRDefault="00207CCF" w:rsidP="00AE267F">
      <w:pPr>
        <w:spacing w:after="0" w:line="240" w:lineRule="auto"/>
      </w:pPr>
      <w:r>
        <w:separator/>
      </w:r>
    </w:p>
  </w:footnote>
  <w:footnote w:type="continuationSeparator" w:id="0">
    <w:p w14:paraId="1C32CA0B" w14:textId="77777777" w:rsidR="00207CCF" w:rsidRDefault="00207CCF" w:rsidP="00AE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3DD7" w14:textId="0A4D9117" w:rsidR="00711281" w:rsidRPr="00711281" w:rsidRDefault="00711281" w:rsidP="00711281">
    <w:pPr>
      <w:pStyle w:val="Zhlav"/>
      <w:jc w:val="right"/>
      <w:rPr>
        <w:rFonts w:ascii="Arial" w:hAnsi="Arial" w:cs="Arial"/>
        <w:b/>
        <w:bCs/>
        <w:i/>
        <w:iCs/>
      </w:rPr>
    </w:pPr>
    <w:r w:rsidRPr="00AE267F">
      <w:rPr>
        <w:rFonts w:ascii="Arial" w:hAnsi="Arial" w:cs="Arial"/>
        <w:b/>
        <w:bCs/>
        <w:i/>
        <w:iCs/>
      </w:rPr>
      <w:t>Příloha č. 1 rámcové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FE1"/>
    <w:multiLevelType w:val="hybridMultilevel"/>
    <w:tmpl w:val="D53CE6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046A8"/>
    <w:multiLevelType w:val="hybridMultilevel"/>
    <w:tmpl w:val="3EB89ADE"/>
    <w:lvl w:ilvl="0" w:tplc="9E6061B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A027429"/>
    <w:multiLevelType w:val="hybridMultilevel"/>
    <w:tmpl w:val="92680F94"/>
    <w:lvl w:ilvl="0" w:tplc="5CB4DA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917C5"/>
    <w:multiLevelType w:val="hybridMultilevel"/>
    <w:tmpl w:val="3BE4EC76"/>
    <w:lvl w:ilvl="0" w:tplc="81201B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8602A1D"/>
    <w:multiLevelType w:val="hybridMultilevel"/>
    <w:tmpl w:val="4B22C8B2"/>
    <w:lvl w:ilvl="0" w:tplc="CEA2BA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40BC3"/>
    <w:multiLevelType w:val="hybridMultilevel"/>
    <w:tmpl w:val="3BE4EC76"/>
    <w:lvl w:ilvl="0" w:tplc="81201B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4E32103"/>
    <w:multiLevelType w:val="multilevel"/>
    <w:tmpl w:val="3AC4D00A"/>
    <w:lvl w:ilvl="0">
      <w:start w:val="2"/>
      <w:numFmt w:val="upperRoman"/>
      <w:lvlText w:val="%1."/>
      <w:lvlJc w:val="right"/>
      <w:pPr>
        <w:tabs>
          <w:tab w:val="num" w:pos="-360"/>
        </w:tabs>
        <w:ind w:left="94" w:hanging="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511106A"/>
    <w:multiLevelType w:val="hybridMultilevel"/>
    <w:tmpl w:val="BBFC40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C23D84"/>
    <w:multiLevelType w:val="hybridMultilevel"/>
    <w:tmpl w:val="8DDA85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1173448">
    <w:abstractNumId w:val="5"/>
  </w:num>
  <w:num w:numId="2" w16cid:durableId="168713280">
    <w:abstractNumId w:val="1"/>
  </w:num>
  <w:num w:numId="3" w16cid:durableId="2088913681">
    <w:abstractNumId w:val="4"/>
  </w:num>
  <w:num w:numId="4" w16cid:durableId="1467044873">
    <w:abstractNumId w:val="7"/>
  </w:num>
  <w:num w:numId="5" w16cid:durableId="1424766144">
    <w:abstractNumId w:val="0"/>
  </w:num>
  <w:num w:numId="6" w16cid:durableId="1655833967">
    <w:abstractNumId w:val="8"/>
  </w:num>
  <w:num w:numId="7" w16cid:durableId="113064390">
    <w:abstractNumId w:val="2"/>
  </w:num>
  <w:num w:numId="8" w16cid:durableId="1951817418">
    <w:abstractNumId w:val="3"/>
  </w:num>
  <w:num w:numId="9" w16cid:durableId="937640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29"/>
    <w:rsid w:val="00021E41"/>
    <w:rsid w:val="00060ADE"/>
    <w:rsid w:val="000624B8"/>
    <w:rsid w:val="0006371B"/>
    <w:rsid w:val="000712F2"/>
    <w:rsid w:val="0007154F"/>
    <w:rsid w:val="0007456D"/>
    <w:rsid w:val="000824A0"/>
    <w:rsid w:val="000854C7"/>
    <w:rsid w:val="0009043C"/>
    <w:rsid w:val="000A2D6E"/>
    <w:rsid w:val="000B3C14"/>
    <w:rsid w:val="000D6350"/>
    <w:rsid w:val="000E2FC1"/>
    <w:rsid w:val="00106D01"/>
    <w:rsid w:val="00120859"/>
    <w:rsid w:val="001234B6"/>
    <w:rsid w:val="001266D7"/>
    <w:rsid w:val="0013569E"/>
    <w:rsid w:val="0014235A"/>
    <w:rsid w:val="0014335C"/>
    <w:rsid w:val="00144347"/>
    <w:rsid w:val="00167D29"/>
    <w:rsid w:val="00180742"/>
    <w:rsid w:val="001A2B90"/>
    <w:rsid w:val="001A61C0"/>
    <w:rsid w:val="001C05FF"/>
    <w:rsid w:val="001C5C6E"/>
    <w:rsid w:val="001D3436"/>
    <w:rsid w:val="001D4985"/>
    <w:rsid w:val="001D5DCA"/>
    <w:rsid w:val="001E469A"/>
    <w:rsid w:val="001F3134"/>
    <w:rsid w:val="001F3CAA"/>
    <w:rsid w:val="00201080"/>
    <w:rsid w:val="00207CCF"/>
    <w:rsid w:val="002210BB"/>
    <w:rsid w:val="0022219D"/>
    <w:rsid w:val="00223B3E"/>
    <w:rsid w:val="00232ED3"/>
    <w:rsid w:val="002368B6"/>
    <w:rsid w:val="00276A22"/>
    <w:rsid w:val="0028484F"/>
    <w:rsid w:val="00286753"/>
    <w:rsid w:val="002C2E63"/>
    <w:rsid w:val="002C4CDA"/>
    <w:rsid w:val="002C6912"/>
    <w:rsid w:val="002D575A"/>
    <w:rsid w:val="002F610F"/>
    <w:rsid w:val="00302FDA"/>
    <w:rsid w:val="00316E8E"/>
    <w:rsid w:val="003176AC"/>
    <w:rsid w:val="00326DDF"/>
    <w:rsid w:val="00346459"/>
    <w:rsid w:val="0035026A"/>
    <w:rsid w:val="00355AEE"/>
    <w:rsid w:val="00361E64"/>
    <w:rsid w:val="00364955"/>
    <w:rsid w:val="00370854"/>
    <w:rsid w:val="0038471D"/>
    <w:rsid w:val="0039344F"/>
    <w:rsid w:val="00395BF0"/>
    <w:rsid w:val="003A7FEC"/>
    <w:rsid w:val="003B2DC1"/>
    <w:rsid w:val="003B3C06"/>
    <w:rsid w:val="003D0D46"/>
    <w:rsid w:val="003E3837"/>
    <w:rsid w:val="003F213E"/>
    <w:rsid w:val="004024D4"/>
    <w:rsid w:val="004438B6"/>
    <w:rsid w:val="00443F76"/>
    <w:rsid w:val="004613A5"/>
    <w:rsid w:val="0046506B"/>
    <w:rsid w:val="00465DE9"/>
    <w:rsid w:val="00485EF5"/>
    <w:rsid w:val="004A2F2F"/>
    <w:rsid w:val="004D03CB"/>
    <w:rsid w:val="004E149B"/>
    <w:rsid w:val="004F2F1C"/>
    <w:rsid w:val="005016C9"/>
    <w:rsid w:val="005061E1"/>
    <w:rsid w:val="005226B7"/>
    <w:rsid w:val="005248A1"/>
    <w:rsid w:val="00535657"/>
    <w:rsid w:val="005456AB"/>
    <w:rsid w:val="00545F5F"/>
    <w:rsid w:val="00546A69"/>
    <w:rsid w:val="00551493"/>
    <w:rsid w:val="00560889"/>
    <w:rsid w:val="0059087A"/>
    <w:rsid w:val="005B0EEC"/>
    <w:rsid w:val="005C368E"/>
    <w:rsid w:val="0060032B"/>
    <w:rsid w:val="006114DB"/>
    <w:rsid w:val="00637C68"/>
    <w:rsid w:val="006442D0"/>
    <w:rsid w:val="00681BB3"/>
    <w:rsid w:val="006867D0"/>
    <w:rsid w:val="00690B36"/>
    <w:rsid w:val="006B0B32"/>
    <w:rsid w:val="006C5984"/>
    <w:rsid w:val="006D50B4"/>
    <w:rsid w:val="006D7E98"/>
    <w:rsid w:val="006F3130"/>
    <w:rsid w:val="006F5167"/>
    <w:rsid w:val="00711281"/>
    <w:rsid w:val="0073098B"/>
    <w:rsid w:val="00742C46"/>
    <w:rsid w:val="00757188"/>
    <w:rsid w:val="007739AD"/>
    <w:rsid w:val="00773A73"/>
    <w:rsid w:val="007836BD"/>
    <w:rsid w:val="007838DF"/>
    <w:rsid w:val="007900C1"/>
    <w:rsid w:val="00795404"/>
    <w:rsid w:val="007A363D"/>
    <w:rsid w:val="007A648A"/>
    <w:rsid w:val="007B2CB5"/>
    <w:rsid w:val="007D6E9A"/>
    <w:rsid w:val="008172D9"/>
    <w:rsid w:val="008522BC"/>
    <w:rsid w:val="0085363B"/>
    <w:rsid w:val="008651A4"/>
    <w:rsid w:val="0088368B"/>
    <w:rsid w:val="008A1CB0"/>
    <w:rsid w:val="008A5D83"/>
    <w:rsid w:val="008E5ACA"/>
    <w:rsid w:val="008E7A28"/>
    <w:rsid w:val="008F3ED6"/>
    <w:rsid w:val="009045DB"/>
    <w:rsid w:val="00911E30"/>
    <w:rsid w:val="00937808"/>
    <w:rsid w:val="0095158E"/>
    <w:rsid w:val="009848D9"/>
    <w:rsid w:val="00991312"/>
    <w:rsid w:val="009A339B"/>
    <w:rsid w:val="009A5854"/>
    <w:rsid w:val="009B5637"/>
    <w:rsid w:val="009E2731"/>
    <w:rsid w:val="009F6718"/>
    <w:rsid w:val="00A060E1"/>
    <w:rsid w:val="00A31A04"/>
    <w:rsid w:val="00A36950"/>
    <w:rsid w:val="00A46BD4"/>
    <w:rsid w:val="00A63A1F"/>
    <w:rsid w:val="00A907EF"/>
    <w:rsid w:val="00A97F0E"/>
    <w:rsid w:val="00AA63E4"/>
    <w:rsid w:val="00AB2CBF"/>
    <w:rsid w:val="00AC0283"/>
    <w:rsid w:val="00AC461A"/>
    <w:rsid w:val="00AE267F"/>
    <w:rsid w:val="00AE3135"/>
    <w:rsid w:val="00AE578E"/>
    <w:rsid w:val="00AF10D9"/>
    <w:rsid w:val="00B04E94"/>
    <w:rsid w:val="00B31579"/>
    <w:rsid w:val="00B33EBD"/>
    <w:rsid w:val="00B340C0"/>
    <w:rsid w:val="00B35C01"/>
    <w:rsid w:val="00B36736"/>
    <w:rsid w:val="00B5003D"/>
    <w:rsid w:val="00B65998"/>
    <w:rsid w:val="00B6735E"/>
    <w:rsid w:val="00B820B3"/>
    <w:rsid w:val="00B9055F"/>
    <w:rsid w:val="00B968D2"/>
    <w:rsid w:val="00BA59AF"/>
    <w:rsid w:val="00BB13F6"/>
    <w:rsid w:val="00BB3C72"/>
    <w:rsid w:val="00BB730D"/>
    <w:rsid w:val="00BC29C3"/>
    <w:rsid w:val="00BC7006"/>
    <w:rsid w:val="00BE1243"/>
    <w:rsid w:val="00BE4AD4"/>
    <w:rsid w:val="00BF5DF9"/>
    <w:rsid w:val="00C37995"/>
    <w:rsid w:val="00C37E5F"/>
    <w:rsid w:val="00C95F8C"/>
    <w:rsid w:val="00CE18AD"/>
    <w:rsid w:val="00CE28B0"/>
    <w:rsid w:val="00CE7197"/>
    <w:rsid w:val="00CF034B"/>
    <w:rsid w:val="00CF24E0"/>
    <w:rsid w:val="00CF2E52"/>
    <w:rsid w:val="00D0129F"/>
    <w:rsid w:val="00D07447"/>
    <w:rsid w:val="00D07FD8"/>
    <w:rsid w:val="00D13EF1"/>
    <w:rsid w:val="00D323C9"/>
    <w:rsid w:val="00D37D7B"/>
    <w:rsid w:val="00D454DD"/>
    <w:rsid w:val="00D538F9"/>
    <w:rsid w:val="00D82A29"/>
    <w:rsid w:val="00D868C9"/>
    <w:rsid w:val="00D86C46"/>
    <w:rsid w:val="00DA259A"/>
    <w:rsid w:val="00DA6170"/>
    <w:rsid w:val="00DA65E2"/>
    <w:rsid w:val="00DC2C75"/>
    <w:rsid w:val="00DD2604"/>
    <w:rsid w:val="00DE362D"/>
    <w:rsid w:val="00DE738F"/>
    <w:rsid w:val="00E019DD"/>
    <w:rsid w:val="00E35C02"/>
    <w:rsid w:val="00E87DA3"/>
    <w:rsid w:val="00E94EA2"/>
    <w:rsid w:val="00EA73A2"/>
    <w:rsid w:val="00EA77B1"/>
    <w:rsid w:val="00EC1F06"/>
    <w:rsid w:val="00ED0C15"/>
    <w:rsid w:val="00EE364F"/>
    <w:rsid w:val="00F12DCB"/>
    <w:rsid w:val="00F256AC"/>
    <w:rsid w:val="00F27BEA"/>
    <w:rsid w:val="00F31AE6"/>
    <w:rsid w:val="00F365ED"/>
    <w:rsid w:val="00F40313"/>
    <w:rsid w:val="00F43B83"/>
    <w:rsid w:val="00F73D86"/>
    <w:rsid w:val="00F812C1"/>
    <w:rsid w:val="00FA266A"/>
    <w:rsid w:val="00FA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7768"/>
  <w15:docId w15:val="{E8A98BA0-992A-4BDA-8225-A41D49EE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A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A59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A59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9E27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C0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05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05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0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05F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812C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E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267F"/>
  </w:style>
  <w:style w:type="paragraph" w:styleId="Zpat">
    <w:name w:val="footer"/>
    <w:basedOn w:val="Normln"/>
    <w:link w:val="ZpatChar"/>
    <w:uiPriority w:val="99"/>
    <w:unhideWhenUsed/>
    <w:rsid w:val="00AE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A73A0DB55EB4C96E7985D2996EBAC" ma:contentTypeVersion="4" ma:contentTypeDescription="Vytvoří nový dokument" ma:contentTypeScope="" ma:versionID="5c7a58cabd05e6a7860013d1a4509dd7">
  <xsd:schema xmlns:xsd="http://www.w3.org/2001/XMLSchema" xmlns:xs="http://www.w3.org/2001/XMLSchema" xmlns:p="http://schemas.microsoft.com/office/2006/metadata/properties" xmlns:ns3="50d85b62-9638-450b-8854-33eb04c7dfe7" targetNamespace="http://schemas.microsoft.com/office/2006/metadata/properties" ma:root="true" ma:fieldsID="c6d60235c22462f3849e6243d6d3d3bf" ns3:_="">
    <xsd:import namespace="50d85b62-9638-450b-8854-33eb04c7dfe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85b62-9638-450b-8854-33eb04c7dfe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E1BC70-F90F-4DE8-AC29-E5DE57B8C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0CF05-33C6-4715-BD04-73C387E29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85b62-9638-450b-8854-33eb04c7d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B9A46-9B32-445B-8C5B-CFD1AACEB3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Rampula Otto</dc:creator>
  <cp:lastModifiedBy>Řídká Helena</cp:lastModifiedBy>
  <cp:revision>5</cp:revision>
  <cp:lastPrinted>2016-08-05T06:18:00Z</cp:lastPrinted>
  <dcterms:created xsi:type="dcterms:W3CDTF">2026-03-12T12:54:00Z</dcterms:created>
  <dcterms:modified xsi:type="dcterms:W3CDTF">2026-03-12T13:00:00Z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0x01010026DA73A0DB55EB4C96E7985D2996EBAC</vt:lpwstr>
  </property>
</Properties>
</file>