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7FA65" w14:textId="77777777" w:rsidR="0014460D" w:rsidRPr="00BF445B" w:rsidRDefault="00365EA4" w:rsidP="0003028F">
      <w:pPr>
        <w:pStyle w:val="Nadpis2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B6BB0D" wp14:editId="5632A5D5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147320" cy="113665"/>
                <wp:effectExtent l="0" t="0" r="0" b="6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791B6" w14:textId="77777777" w:rsidR="0014460D" w:rsidRPr="007A4D8D" w:rsidRDefault="0014460D" w:rsidP="000302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6BB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-54pt;width:11.6pt;height:8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" stroked="f">
                <v:textbox>
                  <w:txbxContent>
                    <w:p w14:paraId="6D0791B6" w14:textId="77777777" w:rsidR="0014460D" w:rsidRPr="007A4D8D" w:rsidRDefault="0014460D" w:rsidP="0003028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56704" behindDoc="1" locked="0" layoutInCell="1" allowOverlap="1" wp14:anchorId="7010BA7C" wp14:editId="4CCF2CA5">
            <wp:simplePos x="0" y="0"/>
            <wp:positionH relativeFrom="column">
              <wp:align>center</wp:align>
            </wp:positionH>
            <wp:positionV relativeFrom="paragraph">
              <wp:posOffset>-457200</wp:posOffset>
            </wp:positionV>
            <wp:extent cx="1704975" cy="170497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DAE2A" w14:textId="77777777" w:rsidR="0014460D" w:rsidRPr="00BF445B" w:rsidRDefault="0014460D" w:rsidP="0003028F">
      <w:pPr>
        <w:pStyle w:val="Nadpis2"/>
        <w:rPr>
          <w:rFonts w:ascii="Calibri" w:hAnsi="Calibri" w:cs="Calibri"/>
        </w:rPr>
      </w:pPr>
    </w:p>
    <w:p w14:paraId="3ECF40F2" w14:textId="77777777" w:rsidR="0014460D" w:rsidRPr="00BF445B" w:rsidRDefault="0014460D" w:rsidP="0003028F">
      <w:pPr>
        <w:rPr>
          <w:rFonts w:ascii="Calibri" w:hAnsi="Calibri" w:cs="Calibri"/>
        </w:rPr>
      </w:pPr>
    </w:p>
    <w:p w14:paraId="2FFB6CE4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</w:p>
    <w:p w14:paraId="5B8D2CA9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24"/>
        </w:rPr>
      </w:pPr>
    </w:p>
    <w:p w14:paraId="51F73452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24"/>
        </w:rPr>
      </w:pPr>
      <w:r w:rsidRPr="00BF445B">
        <w:rPr>
          <w:rFonts w:ascii="Calibri" w:hAnsi="Calibri" w:cs="Calibri"/>
          <w:sz w:val="24"/>
        </w:rPr>
        <w:t>Povodí Moravy, s.</w:t>
      </w:r>
      <w:r w:rsidR="00376C34" w:rsidRPr="00BF445B">
        <w:rPr>
          <w:rFonts w:ascii="Calibri" w:hAnsi="Calibri" w:cs="Calibri"/>
          <w:sz w:val="24"/>
        </w:rPr>
        <w:t xml:space="preserve"> </w:t>
      </w:r>
      <w:r w:rsidRPr="00BF445B">
        <w:rPr>
          <w:rFonts w:ascii="Calibri" w:hAnsi="Calibri" w:cs="Calibri"/>
          <w:sz w:val="24"/>
        </w:rPr>
        <w:t>p., Dřevařská 11, 60</w:t>
      </w:r>
      <w:r w:rsidR="009D77F0" w:rsidRPr="00BF445B">
        <w:rPr>
          <w:rFonts w:ascii="Calibri" w:hAnsi="Calibri" w:cs="Calibri"/>
          <w:sz w:val="24"/>
        </w:rPr>
        <w:t>2</w:t>
      </w:r>
      <w:r w:rsidRPr="00BF445B">
        <w:rPr>
          <w:rFonts w:ascii="Calibri" w:hAnsi="Calibri" w:cs="Calibri"/>
          <w:sz w:val="24"/>
        </w:rPr>
        <w:t xml:space="preserve"> </w:t>
      </w:r>
      <w:r w:rsidR="009D77F0" w:rsidRPr="00BF445B">
        <w:rPr>
          <w:rFonts w:ascii="Calibri" w:hAnsi="Calibri" w:cs="Calibri"/>
          <w:sz w:val="24"/>
        </w:rPr>
        <w:t>00</w:t>
      </w:r>
      <w:r w:rsidRPr="00BF445B">
        <w:rPr>
          <w:rFonts w:ascii="Calibri" w:hAnsi="Calibri" w:cs="Calibri"/>
          <w:sz w:val="24"/>
        </w:rPr>
        <w:t xml:space="preserve"> Brno</w:t>
      </w:r>
    </w:p>
    <w:p w14:paraId="139F2155" w14:textId="77777777" w:rsidR="0014460D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</w:p>
    <w:p w14:paraId="5ACE70CD" w14:textId="77777777" w:rsidR="00577CAE" w:rsidRPr="00577CAE" w:rsidRDefault="00577CAE" w:rsidP="00577CAE"/>
    <w:p w14:paraId="3CCA47C8" w14:textId="77777777" w:rsidR="0014460D" w:rsidRDefault="0014460D" w:rsidP="0003028F">
      <w:pPr>
        <w:pStyle w:val="Nadpis2"/>
        <w:jc w:val="center"/>
        <w:rPr>
          <w:rFonts w:ascii="Calibri" w:hAnsi="Calibri" w:cs="Calibri"/>
          <w:sz w:val="48"/>
          <w:szCs w:val="48"/>
        </w:rPr>
      </w:pPr>
      <w:r w:rsidRPr="00BF445B">
        <w:rPr>
          <w:rFonts w:ascii="Calibri" w:hAnsi="Calibri" w:cs="Calibri"/>
          <w:sz w:val="48"/>
          <w:szCs w:val="48"/>
        </w:rPr>
        <w:t>INVESTIČNÍ ZÁMĚR</w:t>
      </w:r>
    </w:p>
    <w:p w14:paraId="37309F4B" w14:textId="77777777" w:rsidR="00577CAE" w:rsidRPr="00577CAE" w:rsidRDefault="00577CAE" w:rsidP="00577CAE"/>
    <w:p w14:paraId="5F5BDFB4" w14:textId="77777777" w:rsidR="0014460D" w:rsidRPr="00577CAE" w:rsidRDefault="00577CAE" w:rsidP="00577CAE">
      <w:pPr>
        <w:rPr>
          <w:rFonts w:ascii="Calibri" w:hAnsi="Calibri" w:cs="Calibri"/>
        </w:rPr>
      </w:pPr>
      <w:r>
        <w:rPr>
          <w:rFonts w:ascii="Calibri" w:hAnsi="Calibri" w:cs="Calibri"/>
          <w:noProof/>
          <w:sz w:val="40"/>
          <w:szCs w:val="40"/>
        </w:rPr>
        <w:drawing>
          <wp:inline distT="0" distB="0" distL="0" distR="0" wp14:anchorId="42F08AAF" wp14:editId="21054620">
            <wp:extent cx="5753100" cy="4314825"/>
            <wp:effectExtent l="19050" t="19050" r="19050" b="285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2A1E5F6" w14:textId="77777777" w:rsidR="0014460D" w:rsidRPr="00BF445B" w:rsidRDefault="0014460D" w:rsidP="0003028F">
      <w:pPr>
        <w:pStyle w:val="Nadpis2"/>
        <w:jc w:val="center"/>
        <w:rPr>
          <w:rFonts w:ascii="Calibri" w:hAnsi="Calibri" w:cs="Calibri"/>
          <w:sz w:val="40"/>
          <w:szCs w:val="40"/>
        </w:rPr>
      </w:pPr>
    </w:p>
    <w:p w14:paraId="78000BF2" w14:textId="77777777" w:rsidR="0014460D" w:rsidRPr="00BF445B" w:rsidRDefault="002C0677" w:rsidP="002C0677">
      <w:pPr>
        <w:jc w:val="center"/>
        <w:rPr>
          <w:rFonts w:ascii="Calibri" w:hAnsi="Calibri" w:cs="Calibri"/>
        </w:rPr>
      </w:pPr>
      <w:r w:rsidRPr="002C0677">
        <w:rPr>
          <w:rFonts w:ascii="Calibri" w:hAnsi="Calibri" w:cs="Calibri"/>
          <w:b/>
          <w:bCs/>
          <w:sz w:val="36"/>
          <w:szCs w:val="36"/>
        </w:rPr>
        <w:t>Chvalkovický potok, Uhřice ř. km 0,930-1,105 – úprava koryta</w:t>
      </w:r>
    </w:p>
    <w:p w14:paraId="34D72D3D" w14:textId="77777777" w:rsidR="00577CAE" w:rsidRDefault="00577CAE" w:rsidP="0003028F">
      <w:pPr>
        <w:pStyle w:val="Nadpis2"/>
        <w:rPr>
          <w:rFonts w:ascii="Calibri" w:hAnsi="Calibri" w:cs="Calibri"/>
          <w:b w:val="0"/>
          <w:sz w:val="24"/>
        </w:rPr>
      </w:pPr>
    </w:p>
    <w:p w14:paraId="3DEF4D69" w14:textId="77777777" w:rsidR="0014460D" w:rsidRPr="00BF445B" w:rsidRDefault="00EE5B25" w:rsidP="0003028F">
      <w:pPr>
        <w:pStyle w:val="Nadpis2"/>
        <w:rPr>
          <w:rFonts w:ascii="Calibri" w:hAnsi="Calibri" w:cs="Calibri"/>
          <w:b w:val="0"/>
          <w:sz w:val="24"/>
        </w:rPr>
      </w:pPr>
      <w:r>
        <w:rPr>
          <w:rFonts w:ascii="Calibri" w:hAnsi="Calibri" w:cs="Calibri"/>
          <w:b w:val="0"/>
          <w:sz w:val="24"/>
        </w:rPr>
        <w:t xml:space="preserve">Kraj: </w:t>
      </w:r>
      <w:r>
        <w:rPr>
          <w:rFonts w:ascii="Calibri" w:hAnsi="Calibri" w:cs="Calibri"/>
          <w:b w:val="0"/>
          <w:sz w:val="24"/>
        </w:rPr>
        <w:tab/>
        <w:t xml:space="preserve">   </w:t>
      </w:r>
      <w:r>
        <w:rPr>
          <w:rFonts w:ascii="Calibri" w:hAnsi="Calibri" w:cs="Calibri"/>
          <w:b w:val="0"/>
          <w:sz w:val="24"/>
        </w:rPr>
        <w:tab/>
      </w:r>
      <w:r w:rsidR="00577CAE">
        <w:rPr>
          <w:rFonts w:ascii="Calibri" w:hAnsi="Calibri" w:cs="Calibri"/>
          <w:b w:val="0"/>
          <w:sz w:val="24"/>
        </w:rPr>
        <w:tab/>
        <w:t>Jihomoravský</w:t>
      </w:r>
      <w:r w:rsidR="0014460D" w:rsidRPr="00BF445B">
        <w:rPr>
          <w:rFonts w:ascii="Calibri" w:hAnsi="Calibri" w:cs="Calibri"/>
          <w:b w:val="0"/>
          <w:sz w:val="24"/>
        </w:rPr>
        <w:t xml:space="preserve"> </w:t>
      </w:r>
    </w:p>
    <w:p w14:paraId="20797D3A" w14:textId="77777777" w:rsidR="0014460D" w:rsidRPr="00BF445B" w:rsidRDefault="0014460D" w:rsidP="0003028F">
      <w:pPr>
        <w:pStyle w:val="Nadpis2"/>
        <w:rPr>
          <w:rFonts w:ascii="Calibri" w:hAnsi="Calibri" w:cs="Calibri"/>
          <w:b w:val="0"/>
          <w:sz w:val="24"/>
        </w:rPr>
      </w:pPr>
      <w:r w:rsidRPr="00BF445B">
        <w:rPr>
          <w:rFonts w:ascii="Calibri" w:hAnsi="Calibri" w:cs="Calibri"/>
          <w:b w:val="0"/>
          <w:sz w:val="24"/>
        </w:rPr>
        <w:t>Číslo akce:</w:t>
      </w:r>
      <w:r w:rsidRPr="00BF445B">
        <w:rPr>
          <w:rFonts w:ascii="Calibri" w:hAnsi="Calibri" w:cs="Calibri"/>
          <w:b w:val="0"/>
          <w:sz w:val="24"/>
        </w:rPr>
        <w:tab/>
        <w:t xml:space="preserve">   </w:t>
      </w:r>
      <w:r w:rsidRPr="00BF445B">
        <w:rPr>
          <w:rFonts w:ascii="Calibri" w:hAnsi="Calibri" w:cs="Calibri"/>
          <w:b w:val="0"/>
          <w:sz w:val="24"/>
        </w:rPr>
        <w:tab/>
      </w:r>
    </w:p>
    <w:p w14:paraId="6FC5E9DE" w14:textId="77777777" w:rsidR="0014460D" w:rsidRPr="00BF445B" w:rsidRDefault="0014460D" w:rsidP="0003028F">
      <w:pPr>
        <w:pStyle w:val="Zkladntext"/>
        <w:rPr>
          <w:rFonts w:ascii="Calibri" w:hAnsi="Calibri" w:cs="Calibri"/>
          <w:b w:val="0"/>
          <w:sz w:val="24"/>
        </w:rPr>
      </w:pPr>
      <w:proofErr w:type="gramStart"/>
      <w:r w:rsidRPr="00BF445B">
        <w:rPr>
          <w:rFonts w:ascii="Calibri" w:hAnsi="Calibri" w:cs="Calibri"/>
          <w:b w:val="0"/>
          <w:sz w:val="24"/>
        </w:rPr>
        <w:t xml:space="preserve">Zpracoval:  </w:t>
      </w:r>
      <w:r w:rsidR="00577CAE">
        <w:rPr>
          <w:rFonts w:ascii="Calibri" w:hAnsi="Calibri" w:cs="Calibri"/>
          <w:b w:val="0"/>
          <w:sz w:val="24"/>
        </w:rPr>
        <w:tab/>
      </w:r>
      <w:proofErr w:type="gramEnd"/>
      <w:r w:rsidRPr="00BF445B">
        <w:rPr>
          <w:rFonts w:ascii="Calibri" w:hAnsi="Calibri" w:cs="Calibri"/>
          <w:b w:val="0"/>
          <w:sz w:val="24"/>
        </w:rPr>
        <w:tab/>
      </w:r>
      <w:r w:rsidR="002C0677">
        <w:rPr>
          <w:rFonts w:ascii="Calibri" w:hAnsi="Calibri" w:cs="Calibri"/>
          <w:b w:val="0"/>
          <w:sz w:val="24"/>
        </w:rPr>
        <w:t xml:space="preserve">Milan Maštalíř </w:t>
      </w:r>
      <w:r w:rsidRPr="00BF445B">
        <w:rPr>
          <w:rFonts w:ascii="Calibri" w:hAnsi="Calibri" w:cs="Calibri"/>
          <w:b w:val="0"/>
          <w:sz w:val="24"/>
        </w:rPr>
        <w:t xml:space="preserve">, provoz </w:t>
      </w:r>
      <w:r w:rsidR="00EE5B25">
        <w:rPr>
          <w:rFonts w:ascii="Calibri" w:hAnsi="Calibri" w:cs="Calibri"/>
          <w:b w:val="0"/>
          <w:sz w:val="24"/>
        </w:rPr>
        <w:t>Veselí nad Moravou</w:t>
      </w:r>
      <w:r w:rsidRPr="00BF445B">
        <w:rPr>
          <w:rFonts w:ascii="Calibri" w:hAnsi="Calibri" w:cs="Calibri"/>
          <w:b w:val="0"/>
          <w:sz w:val="24"/>
        </w:rPr>
        <w:t xml:space="preserve"> </w:t>
      </w:r>
    </w:p>
    <w:p w14:paraId="16A9D4A6" w14:textId="77777777" w:rsidR="00577CAE" w:rsidRDefault="0014460D" w:rsidP="0003028F">
      <w:pPr>
        <w:pStyle w:val="Zkladntext"/>
        <w:rPr>
          <w:rFonts w:ascii="Calibri" w:hAnsi="Calibri" w:cs="Calibri"/>
        </w:rPr>
      </w:pPr>
      <w:r w:rsidRPr="00BF445B">
        <w:rPr>
          <w:rFonts w:ascii="Calibri" w:hAnsi="Calibri" w:cs="Calibri"/>
          <w:b w:val="0"/>
          <w:sz w:val="24"/>
        </w:rPr>
        <w:t>Datum:</w:t>
      </w:r>
      <w:r w:rsidRPr="00BF445B">
        <w:rPr>
          <w:rFonts w:ascii="Calibri" w:hAnsi="Calibri" w:cs="Calibri"/>
          <w:b w:val="0"/>
          <w:sz w:val="24"/>
        </w:rPr>
        <w:tab/>
      </w:r>
      <w:r w:rsidR="00577CAE">
        <w:rPr>
          <w:rFonts w:ascii="Calibri" w:hAnsi="Calibri" w:cs="Calibri"/>
          <w:b w:val="0"/>
          <w:sz w:val="24"/>
        </w:rPr>
        <w:tab/>
      </w:r>
      <w:r w:rsidR="002C0677">
        <w:rPr>
          <w:rFonts w:ascii="Calibri" w:hAnsi="Calibri" w:cs="Calibri"/>
          <w:b w:val="0"/>
          <w:sz w:val="24"/>
        </w:rPr>
        <w:t>23</w:t>
      </w:r>
      <w:r w:rsidRPr="00BF445B">
        <w:rPr>
          <w:rFonts w:ascii="Calibri" w:hAnsi="Calibri" w:cs="Calibri"/>
          <w:b w:val="0"/>
          <w:sz w:val="24"/>
        </w:rPr>
        <w:t>.</w:t>
      </w:r>
      <w:r w:rsidR="00D01764">
        <w:rPr>
          <w:rFonts w:ascii="Calibri" w:hAnsi="Calibri" w:cs="Calibri"/>
          <w:b w:val="0"/>
          <w:sz w:val="24"/>
        </w:rPr>
        <w:t xml:space="preserve"> </w:t>
      </w:r>
      <w:r w:rsidR="002C0677">
        <w:rPr>
          <w:rFonts w:ascii="Calibri" w:hAnsi="Calibri" w:cs="Calibri"/>
          <w:b w:val="0"/>
          <w:sz w:val="24"/>
        </w:rPr>
        <w:t>3</w:t>
      </w:r>
      <w:r w:rsidRPr="00BF445B">
        <w:rPr>
          <w:rFonts w:ascii="Calibri" w:hAnsi="Calibri" w:cs="Calibri"/>
          <w:b w:val="0"/>
          <w:sz w:val="24"/>
        </w:rPr>
        <w:t>.</w:t>
      </w:r>
      <w:r w:rsidR="00D01764">
        <w:rPr>
          <w:rFonts w:ascii="Calibri" w:hAnsi="Calibri" w:cs="Calibri"/>
          <w:b w:val="0"/>
          <w:sz w:val="24"/>
        </w:rPr>
        <w:t xml:space="preserve"> </w:t>
      </w:r>
      <w:r w:rsidRPr="00BF445B">
        <w:rPr>
          <w:rFonts w:ascii="Calibri" w:hAnsi="Calibri" w:cs="Calibri"/>
          <w:b w:val="0"/>
          <w:sz w:val="24"/>
        </w:rPr>
        <w:t>20</w:t>
      </w:r>
      <w:r w:rsidR="008C7C0B">
        <w:rPr>
          <w:rFonts w:ascii="Calibri" w:hAnsi="Calibri" w:cs="Calibri"/>
          <w:b w:val="0"/>
          <w:sz w:val="24"/>
        </w:rPr>
        <w:t>2</w:t>
      </w:r>
      <w:r w:rsidR="002C0677">
        <w:rPr>
          <w:rFonts w:ascii="Calibri" w:hAnsi="Calibri" w:cs="Calibri"/>
          <w:b w:val="0"/>
          <w:sz w:val="24"/>
        </w:rPr>
        <w:t>6</w:t>
      </w:r>
    </w:p>
    <w:p w14:paraId="0C4FA678" w14:textId="77777777" w:rsidR="00577CAE" w:rsidRDefault="00577CAE" w:rsidP="0003028F">
      <w:pPr>
        <w:pStyle w:val="Zkladntext"/>
        <w:rPr>
          <w:rFonts w:ascii="Calibri" w:hAnsi="Calibri" w:cs="Calibri"/>
        </w:rPr>
      </w:pPr>
    </w:p>
    <w:p w14:paraId="66B20BFA" w14:textId="77777777" w:rsidR="0014460D" w:rsidRPr="00BF445B" w:rsidRDefault="0014460D" w:rsidP="0003028F">
      <w:pPr>
        <w:pStyle w:val="Zkladntext"/>
        <w:rPr>
          <w:rFonts w:ascii="Calibri" w:hAnsi="Calibri" w:cs="Calibri"/>
        </w:rPr>
      </w:pPr>
      <w:r w:rsidRPr="00BF445B">
        <w:rPr>
          <w:rFonts w:ascii="Calibri" w:hAnsi="Calibri" w:cs="Calibri"/>
        </w:rPr>
        <w:lastRenderedPageBreak/>
        <w:t>TECHNICKÁ ZPRÁVA</w:t>
      </w:r>
    </w:p>
    <w:p w14:paraId="57827379" w14:textId="77777777" w:rsidR="0014460D" w:rsidRPr="00BF445B" w:rsidRDefault="0014460D" w:rsidP="0003028F">
      <w:pPr>
        <w:ind w:left="360"/>
        <w:rPr>
          <w:rFonts w:ascii="Calibri" w:hAnsi="Calibri" w:cs="Calibri"/>
          <w:b/>
          <w:bCs/>
          <w:sz w:val="28"/>
        </w:rPr>
      </w:pPr>
    </w:p>
    <w:p w14:paraId="4294DA40" w14:textId="77777777"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1.  Základní údaje</w:t>
      </w:r>
    </w:p>
    <w:p w14:paraId="6385954D" w14:textId="77777777" w:rsidR="0014460D" w:rsidRPr="00BF445B" w:rsidRDefault="0014460D" w:rsidP="0003028F">
      <w:pPr>
        <w:pStyle w:val="Zkladntextodsazen"/>
        <w:tabs>
          <w:tab w:val="left" w:pos="3686"/>
          <w:tab w:val="left" w:pos="3828"/>
        </w:tabs>
        <w:ind w:left="0"/>
        <w:rPr>
          <w:rFonts w:ascii="Calibri" w:hAnsi="Calibri" w:cs="Calibri"/>
          <w:bCs/>
        </w:rPr>
      </w:pPr>
    </w:p>
    <w:p w14:paraId="16BD92D3" w14:textId="5AE385C5" w:rsidR="0014460D" w:rsidRDefault="0014460D" w:rsidP="002C0677">
      <w:pPr>
        <w:pStyle w:val="Zkladntextodsazen"/>
        <w:tabs>
          <w:tab w:val="left" w:pos="2835"/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  <w:bCs/>
        </w:rPr>
        <w:t>Název stavby</w:t>
      </w:r>
      <w:r w:rsidRPr="00BF445B">
        <w:rPr>
          <w:rFonts w:ascii="Calibri" w:hAnsi="Calibri" w:cs="Calibri"/>
        </w:rPr>
        <w:t>:</w:t>
      </w:r>
      <w:r w:rsidR="002C0677">
        <w:rPr>
          <w:rFonts w:ascii="Calibri" w:hAnsi="Calibri" w:cs="Calibri"/>
        </w:rPr>
        <w:tab/>
      </w:r>
      <w:r w:rsidR="002C0677" w:rsidRPr="002C0677">
        <w:rPr>
          <w:rFonts w:ascii="Calibri" w:hAnsi="Calibri" w:cs="Calibri"/>
        </w:rPr>
        <w:t>Chvalkovický potok, Uhřice ř. km 0,930-1,105 – úprava koryta</w:t>
      </w:r>
    </w:p>
    <w:p w14:paraId="658FAB88" w14:textId="2ADD1234" w:rsidR="00737156" w:rsidRDefault="000043C8" w:rsidP="002C0677">
      <w:pPr>
        <w:pStyle w:val="Zkladntextodsazen"/>
        <w:tabs>
          <w:tab w:val="left" w:pos="2835"/>
          <w:tab w:val="left" w:pos="3686"/>
          <w:tab w:val="left" w:pos="3828"/>
        </w:tabs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>Vodní tok:</w:t>
      </w:r>
      <w:r>
        <w:rPr>
          <w:rFonts w:ascii="Calibri" w:hAnsi="Calibri" w:cs="Calibri"/>
        </w:rPr>
        <w:tab/>
        <w:t>Chvalkovický potok</w:t>
      </w:r>
    </w:p>
    <w:p w14:paraId="16B26DB0" w14:textId="3CD900B6" w:rsidR="000043C8" w:rsidRPr="00BF445B" w:rsidRDefault="000043C8" w:rsidP="002C0677">
      <w:pPr>
        <w:pStyle w:val="Zkladntextodsazen"/>
        <w:tabs>
          <w:tab w:val="left" w:pos="2835"/>
          <w:tab w:val="left" w:pos="3686"/>
          <w:tab w:val="left" w:pos="3828"/>
        </w:tabs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>IDVT:</w:t>
      </w:r>
      <w:r>
        <w:rPr>
          <w:rFonts w:ascii="Calibri" w:hAnsi="Calibri" w:cs="Calibri"/>
        </w:rPr>
        <w:tab/>
      </w:r>
      <w:r w:rsidR="005B5168">
        <w:rPr>
          <w:rFonts w:ascii="Calibri" w:hAnsi="Calibri" w:cs="Calibri"/>
        </w:rPr>
        <w:t>10203063</w:t>
      </w:r>
    </w:p>
    <w:p w14:paraId="71407CFB" w14:textId="3C4269D9" w:rsidR="00737156" w:rsidRPr="00BF445B" w:rsidRDefault="00D44CA4" w:rsidP="002C0677">
      <w:pPr>
        <w:pStyle w:val="Zkladntextodsazen"/>
        <w:tabs>
          <w:tab w:val="left" w:pos="2835"/>
          <w:tab w:val="left" w:pos="3686"/>
          <w:tab w:val="left" w:pos="3828"/>
        </w:tabs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>Obec:</w:t>
      </w:r>
      <w:r w:rsidR="002C0677">
        <w:rPr>
          <w:rFonts w:ascii="Calibri" w:hAnsi="Calibri" w:cs="Calibri"/>
        </w:rPr>
        <w:tab/>
        <w:t>Uhřice</w:t>
      </w:r>
    </w:p>
    <w:p w14:paraId="504EBDBD" w14:textId="77777777" w:rsidR="0014460D" w:rsidRPr="00BF445B" w:rsidRDefault="0014460D" w:rsidP="002C0677">
      <w:pPr>
        <w:pStyle w:val="Zkladntextodsazen"/>
        <w:tabs>
          <w:tab w:val="left" w:pos="2835"/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</w:rPr>
        <w:t>Obec s</w:t>
      </w:r>
      <w:r w:rsidR="002C0677">
        <w:rPr>
          <w:rFonts w:ascii="Calibri" w:hAnsi="Calibri" w:cs="Calibri"/>
        </w:rPr>
        <w:t> </w:t>
      </w:r>
      <w:proofErr w:type="spellStart"/>
      <w:r w:rsidR="009D77F0" w:rsidRPr="00BF445B">
        <w:rPr>
          <w:rFonts w:ascii="Calibri" w:hAnsi="Calibri" w:cs="Calibri"/>
        </w:rPr>
        <w:t>rozš</w:t>
      </w:r>
      <w:proofErr w:type="spellEnd"/>
      <w:r w:rsidR="002C0677">
        <w:rPr>
          <w:rFonts w:ascii="Calibri" w:hAnsi="Calibri" w:cs="Calibri"/>
        </w:rPr>
        <w:t>.</w:t>
      </w:r>
      <w:r w:rsidR="00EE5B25">
        <w:rPr>
          <w:rFonts w:ascii="Calibri" w:hAnsi="Calibri" w:cs="Calibri"/>
        </w:rPr>
        <w:t xml:space="preserve"> působností:</w:t>
      </w:r>
      <w:r w:rsidR="002C0677">
        <w:rPr>
          <w:rFonts w:ascii="Calibri" w:hAnsi="Calibri" w:cs="Calibri"/>
        </w:rPr>
        <w:tab/>
        <w:t>Bučovice</w:t>
      </w:r>
    </w:p>
    <w:p w14:paraId="77D1E994" w14:textId="77777777" w:rsidR="0014460D" w:rsidRPr="00BF445B" w:rsidRDefault="0014460D" w:rsidP="002C0677">
      <w:pPr>
        <w:pStyle w:val="Zkladntextodsazen"/>
        <w:tabs>
          <w:tab w:val="left" w:pos="2835"/>
          <w:tab w:val="left" w:pos="3686"/>
          <w:tab w:val="left" w:pos="3828"/>
        </w:tabs>
        <w:ind w:left="0"/>
        <w:rPr>
          <w:rFonts w:ascii="Calibri" w:hAnsi="Calibri" w:cs="Calibri"/>
        </w:rPr>
      </w:pPr>
      <w:r w:rsidRPr="00BF445B">
        <w:rPr>
          <w:rFonts w:ascii="Calibri" w:hAnsi="Calibri" w:cs="Calibri"/>
        </w:rPr>
        <w:t>Kraj:</w:t>
      </w:r>
      <w:r w:rsidRPr="00BF445B">
        <w:rPr>
          <w:rFonts w:ascii="Calibri" w:hAnsi="Calibri" w:cs="Calibri"/>
        </w:rPr>
        <w:tab/>
      </w:r>
      <w:r w:rsidR="002C0677">
        <w:rPr>
          <w:rFonts w:ascii="Calibri" w:hAnsi="Calibri" w:cs="Calibri"/>
        </w:rPr>
        <w:t>Jihomoravský</w:t>
      </w:r>
    </w:p>
    <w:p w14:paraId="4AFAD584" w14:textId="77777777" w:rsidR="0014460D" w:rsidRPr="00BF445B" w:rsidRDefault="0014460D" w:rsidP="002C0677">
      <w:pPr>
        <w:tabs>
          <w:tab w:val="left" w:pos="2835"/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Stupeň dokumentace:</w:t>
      </w:r>
      <w:r w:rsidRPr="00BF445B">
        <w:rPr>
          <w:rFonts w:ascii="Calibri" w:hAnsi="Calibri" w:cs="Calibri"/>
        </w:rPr>
        <w:tab/>
        <w:t xml:space="preserve">Investiční záměr </w:t>
      </w:r>
    </w:p>
    <w:p w14:paraId="13DE0172" w14:textId="77777777" w:rsidR="0014460D" w:rsidRPr="00BF445B" w:rsidRDefault="0014460D" w:rsidP="002C0677">
      <w:pPr>
        <w:tabs>
          <w:tab w:val="left" w:pos="2835"/>
          <w:tab w:val="left" w:pos="3420"/>
          <w:tab w:val="left" w:pos="3686"/>
          <w:tab w:val="left" w:pos="3828"/>
        </w:tabs>
        <w:ind w:left="3686" w:hanging="3686"/>
        <w:jc w:val="both"/>
        <w:rPr>
          <w:rFonts w:ascii="Calibri" w:hAnsi="Calibri" w:cs="Calibri"/>
        </w:rPr>
      </w:pPr>
      <w:r w:rsidRPr="00BF445B">
        <w:rPr>
          <w:rFonts w:ascii="Calibri" w:hAnsi="Calibri" w:cs="Calibri"/>
        </w:rPr>
        <w:t>Účel stavby:</w:t>
      </w:r>
      <w:r w:rsidRPr="00BF445B">
        <w:rPr>
          <w:rFonts w:ascii="Calibri" w:hAnsi="Calibri" w:cs="Calibri"/>
        </w:rPr>
        <w:tab/>
      </w:r>
      <w:r w:rsidR="00D44CA4">
        <w:rPr>
          <w:rFonts w:ascii="Calibri" w:hAnsi="Calibri" w:cs="Calibri"/>
        </w:rPr>
        <w:t>úprava koryta</w:t>
      </w:r>
    </w:p>
    <w:p w14:paraId="46EA39BF" w14:textId="77777777" w:rsidR="0014460D" w:rsidRPr="00BF445B" w:rsidRDefault="0014460D" w:rsidP="002C0677">
      <w:pPr>
        <w:tabs>
          <w:tab w:val="left" w:pos="2835"/>
          <w:tab w:val="left" w:pos="3420"/>
          <w:tab w:val="left" w:pos="3686"/>
          <w:tab w:val="left" w:pos="3828"/>
          <w:tab w:val="left" w:pos="3960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Číslo stavby:</w:t>
      </w:r>
      <w:r w:rsidR="009D77F0" w:rsidRPr="00BF445B">
        <w:rPr>
          <w:rFonts w:ascii="Calibri" w:hAnsi="Calibri" w:cs="Calibri"/>
        </w:rPr>
        <w:tab/>
      </w:r>
      <w:r w:rsidR="009D77F0" w:rsidRPr="00BF445B">
        <w:rPr>
          <w:rFonts w:ascii="Calibri" w:hAnsi="Calibri" w:cs="Calibri"/>
        </w:rPr>
        <w:tab/>
      </w:r>
    </w:p>
    <w:p w14:paraId="22B62B3B" w14:textId="77777777" w:rsidR="0014460D" w:rsidRPr="00BF445B" w:rsidRDefault="0014460D" w:rsidP="002C0677">
      <w:pPr>
        <w:tabs>
          <w:tab w:val="left" w:pos="2835"/>
          <w:tab w:val="left" w:pos="3420"/>
          <w:tab w:val="left" w:pos="3686"/>
          <w:tab w:val="left" w:pos="3828"/>
          <w:tab w:val="left" w:pos="3960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Název DHM:</w:t>
      </w:r>
      <w:r w:rsidRPr="00BF445B">
        <w:rPr>
          <w:rFonts w:ascii="Calibri" w:hAnsi="Calibri" w:cs="Calibri"/>
        </w:rPr>
        <w:tab/>
      </w:r>
      <w:r w:rsidRPr="00BF445B">
        <w:rPr>
          <w:rFonts w:ascii="Calibri" w:hAnsi="Calibri" w:cs="Calibri"/>
        </w:rPr>
        <w:tab/>
      </w:r>
    </w:p>
    <w:p w14:paraId="41A53DEA" w14:textId="77777777" w:rsidR="0014460D" w:rsidRPr="00BF445B" w:rsidRDefault="00CB7D0E" w:rsidP="002C0677">
      <w:pPr>
        <w:tabs>
          <w:tab w:val="left" w:pos="2835"/>
          <w:tab w:val="left" w:pos="3686"/>
          <w:tab w:val="left" w:pos="3828"/>
        </w:tabs>
        <w:rPr>
          <w:rFonts w:ascii="Calibri" w:hAnsi="Calibri" w:cs="Calibri"/>
        </w:rPr>
      </w:pPr>
      <w:r>
        <w:rPr>
          <w:rFonts w:ascii="Calibri" w:hAnsi="Calibri" w:cs="Calibri"/>
        </w:rPr>
        <w:t>Číslo DHM:</w:t>
      </w:r>
      <w:r>
        <w:rPr>
          <w:rFonts w:ascii="Calibri" w:hAnsi="Calibri" w:cs="Calibri"/>
        </w:rPr>
        <w:tab/>
      </w:r>
    </w:p>
    <w:p w14:paraId="7B451EC8" w14:textId="77777777" w:rsidR="0014460D" w:rsidRPr="00BF445B" w:rsidRDefault="0014460D" w:rsidP="002C0677">
      <w:pPr>
        <w:tabs>
          <w:tab w:val="left" w:pos="2835"/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Investor:</w:t>
      </w:r>
      <w:r w:rsidRPr="00BF445B">
        <w:rPr>
          <w:rFonts w:ascii="Calibri" w:hAnsi="Calibri" w:cs="Calibri"/>
        </w:rPr>
        <w:tab/>
        <w:t>Povodí Moravy, s.</w:t>
      </w:r>
      <w:r w:rsidR="009D77F0" w:rsidRPr="00BF445B">
        <w:rPr>
          <w:rFonts w:ascii="Calibri" w:hAnsi="Calibri" w:cs="Calibri"/>
        </w:rPr>
        <w:t xml:space="preserve"> </w:t>
      </w:r>
      <w:r w:rsidRPr="00BF445B">
        <w:rPr>
          <w:rFonts w:ascii="Calibri" w:hAnsi="Calibri" w:cs="Calibri"/>
        </w:rPr>
        <w:t xml:space="preserve">p.                                                                                    </w:t>
      </w:r>
    </w:p>
    <w:p w14:paraId="25BAEAA0" w14:textId="77777777" w:rsidR="0014460D" w:rsidRPr="00BF445B" w:rsidRDefault="0014460D" w:rsidP="0003028F">
      <w:pPr>
        <w:tabs>
          <w:tab w:val="left" w:pos="3686"/>
        </w:tabs>
        <w:rPr>
          <w:rFonts w:ascii="Calibri" w:hAnsi="Calibri" w:cs="Calibri"/>
        </w:rPr>
      </w:pPr>
    </w:p>
    <w:p w14:paraId="0EC7BB4B" w14:textId="77777777" w:rsidR="0014460D" w:rsidRPr="00BF445B" w:rsidRDefault="0014460D" w:rsidP="0003028F">
      <w:pPr>
        <w:tabs>
          <w:tab w:val="left" w:pos="3686"/>
        </w:tabs>
        <w:rPr>
          <w:rFonts w:ascii="Calibri" w:hAnsi="Calibri" w:cs="Calibri"/>
        </w:rPr>
      </w:pPr>
    </w:p>
    <w:p w14:paraId="1F68E472" w14:textId="77777777"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2.  Časový plán výstavby</w:t>
      </w:r>
    </w:p>
    <w:p w14:paraId="1610A5BC" w14:textId="77777777"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</w:p>
    <w:p w14:paraId="17B2D93E" w14:textId="77777777"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Zahájení výstavby:</w:t>
      </w:r>
      <w:r w:rsidRPr="00BF445B">
        <w:rPr>
          <w:rFonts w:ascii="Calibri" w:hAnsi="Calibri" w:cs="Calibri"/>
        </w:rPr>
        <w:tab/>
        <w:t xml:space="preserve"> </w:t>
      </w:r>
    </w:p>
    <w:p w14:paraId="4344DEFD" w14:textId="77777777" w:rsidR="0014460D" w:rsidRPr="00BF445B" w:rsidRDefault="0014460D" w:rsidP="0003028F">
      <w:pPr>
        <w:tabs>
          <w:tab w:val="left" w:pos="3686"/>
          <w:tab w:val="left" w:pos="3828"/>
        </w:tabs>
        <w:rPr>
          <w:rFonts w:ascii="Calibri" w:hAnsi="Calibri" w:cs="Calibri"/>
        </w:rPr>
      </w:pPr>
      <w:r w:rsidRPr="00BF445B">
        <w:rPr>
          <w:rFonts w:ascii="Calibri" w:hAnsi="Calibri" w:cs="Calibri"/>
        </w:rPr>
        <w:t>Ukončení výstavby:</w:t>
      </w:r>
      <w:r w:rsidRPr="00BF445B">
        <w:rPr>
          <w:rFonts w:ascii="Calibri" w:hAnsi="Calibri" w:cs="Calibri"/>
        </w:rPr>
        <w:tab/>
        <w:t xml:space="preserve"> </w:t>
      </w:r>
      <w:r w:rsidRPr="00BF445B">
        <w:rPr>
          <w:rFonts w:ascii="Calibri" w:hAnsi="Calibri" w:cs="Calibri"/>
        </w:rPr>
        <w:tab/>
      </w:r>
    </w:p>
    <w:p w14:paraId="442B63FB" w14:textId="77777777" w:rsidR="0014460D" w:rsidRPr="00BF445B" w:rsidRDefault="0014460D" w:rsidP="0003028F">
      <w:pPr>
        <w:ind w:left="720" w:hanging="720"/>
        <w:jc w:val="both"/>
        <w:rPr>
          <w:rFonts w:ascii="Calibri" w:hAnsi="Calibri" w:cs="Calibri"/>
          <w:bCs/>
        </w:rPr>
      </w:pPr>
      <w:r w:rsidRPr="00BF445B">
        <w:rPr>
          <w:rFonts w:ascii="Calibri" w:hAnsi="Calibri" w:cs="Calibri"/>
          <w:bCs/>
        </w:rPr>
        <w:t xml:space="preserve">            </w:t>
      </w:r>
    </w:p>
    <w:p w14:paraId="4FA76661" w14:textId="77777777" w:rsidR="0014460D" w:rsidRPr="00BF445B" w:rsidRDefault="0014460D" w:rsidP="0003028F">
      <w:pPr>
        <w:pStyle w:val="Zkladntextodsazen3"/>
        <w:jc w:val="both"/>
        <w:rPr>
          <w:rFonts w:ascii="Calibri" w:hAnsi="Calibri" w:cs="Calibri"/>
        </w:rPr>
      </w:pPr>
    </w:p>
    <w:p w14:paraId="640F7B0A" w14:textId="77777777" w:rsidR="0014460D" w:rsidRPr="00BF445B" w:rsidRDefault="00EE5B25" w:rsidP="0003028F">
      <w:pPr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3.  Popis současného stavu</w:t>
      </w:r>
      <w:r w:rsidR="0014460D" w:rsidRPr="00BF445B">
        <w:rPr>
          <w:rFonts w:ascii="Calibri" w:hAnsi="Calibri" w:cs="Calibri"/>
          <w:b/>
          <w:bCs/>
          <w:sz w:val="28"/>
        </w:rPr>
        <w:t>:</w:t>
      </w:r>
    </w:p>
    <w:p w14:paraId="40F02CBD" w14:textId="77777777" w:rsidR="0014460D" w:rsidRPr="00BF445B" w:rsidRDefault="0014460D" w:rsidP="0003028F">
      <w:pPr>
        <w:pStyle w:val="Zkladntextodsazen3"/>
        <w:ind w:left="0"/>
        <w:jc w:val="both"/>
        <w:rPr>
          <w:rFonts w:ascii="Calibri" w:hAnsi="Calibri" w:cs="Calibri"/>
          <w:color w:val="FF0000"/>
        </w:rPr>
      </w:pPr>
    </w:p>
    <w:p w14:paraId="58F11D09" w14:textId="0FA4EE1F" w:rsidR="00B17EA9" w:rsidRDefault="00FC2361" w:rsidP="00D04BA7">
      <w:pPr>
        <w:pStyle w:val="Zkladntextodsazen3"/>
        <w:ind w:left="0"/>
        <w:jc w:val="both"/>
        <w:rPr>
          <w:rFonts w:ascii="Calibri" w:hAnsi="Calibri" w:cs="Calibri"/>
          <w:color w:val="000000" w:themeColor="text1"/>
        </w:rPr>
      </w:pPr>
      <w:r w:rsidRPr="006932D0">
        <w:rPr>
          <w:rFonts w:ascii="Calibri" w:hAnsi="Calibri" w:cs="Calibri"/>
          <w:color w:val="000000" w:themeColor="text1"/>
        </w:rPr>
        <w:t>Jedná se</w:t>
      </w:r>
      <w:r w:rsidR="00D44CA4">
        <w:rPr>
          <w:rFonts w:ascii="Calibri" w:hAnsi="Calibri" w:cs="Calibri"/>
          <w:color w:val="000000" w:themeColor="text1"/>
        </w:rPr>
        <w:t xml:space="preserve"> o neupraven</w:t>
      </w:r>
      <w:r w:rsidR="00CA2DF9">
        <w:rPr>
          <w:rFonts w:ascii="Calibri" w:hAnsi="Calibri" w:cs="Calibri"/>
          <w:color w:val="000000" w:themeColor="text1"/>
        </w:rPr>
        <w:t>ý</w:t>
      </w:r>
      <w:r w:rsidR="00D44CA4">
        <w:rPr>
          <w:rFonts w:ascii="Calibri" w:hAnsi="Calibri" w:cs="Calibri"/>
          <w:color w:val="000000" w:themeColor="text1"/>
        </w:rPr>
        <w:t xml:space="preserve"> </w:t>
      </w:r>
      <w:r w:rsidR="000D155F">
        <w:rPr>
          <w:rFonts w:ascii="Calibri" w:hAnsi="Calibri" w:cs="Calibri"/>
          <w:color w:val="000000" w:themeColor="text1"/>
        </w:rPr>
        <w:t xml:space="preserve">úsek </w:t>
      </w:r>
      <w:r w:rsidR="00D44CA4">
        <w:rPr>
          <w:rFonts w:ascii="Calibri" w:hAnsi="Calibri" w:cs="Calibri"/>
          <w:color w:val="000000" w:themeColor="text1"/>
        </w:rPr>
        <w:t>drobn</w:t>
      </w:r>
      <w:r w:rsidR="000D155F">
        <w:rPr>
          <w:rFonts w:ascii="Calibri" w:hAnsi="Calibri" w:cs="Calibri"/>
          <w:color w:val="000000" w:themeColor="text1"/>
        </w:rPr>
        <w:t>ého</w:t>
      </w:r>
      <w:r w:rsidR="00D44CA4">
        <w:rPr>
          <w:rFonts w:ascii="Calibri" w:hAnsi="Calibri" w:cs="Calibri"/>
          <w:color w:val="000000" w:themeColor="text1"/>
        </w:rPr>
        <w:t xml:space="preserve"> vodní</w:t>
      </w:r>
      <w:r w:rsidR="000D155F">
        <w:rPr>
          <w:rFonts w:ascii="Calibri" w:hAnsi="Calibri" w:cs="Calibri"/>
          <w:color w:val="000000" w:themeColor="text1"/>
        </w:rPr>
        <w:t>ho</w:t>
      </w:r>
      <w:r w:rsidR="00D44CA4">
        <w:rPr>
          <w:rFonts w:ascii="Calibri" w:hAnsi="Calibri" w:cs="Calibri"/>
          <w:color w:val="000000" w:themeColor="text1"/>
        </w:rPr>
        <w:t xml:space="preserve"> tok</w:t>
      </w:r>
      <w:r w:rsidR="000D155F">
        <w:rPr>
          <w:rFonts w:ascii="Calibri" w:hAnsi="Calibri" w:cs="Calibri"/>
          <w:color w:val="000000" w:themeColor="text1"/>
        </w:rPr>
        <w:t>u</w:t>
      </w:r>
      <w:r w:rsidR="00D44CA4">
        <w:rPr>
          <w:rFonts w:ascii="Calibri" w:hAnsi="Calibri" w:cs="Calibri"/>
          <w:color w:val="000000" w:themeColor="text1"/>
        </w:rPr>
        <w:t xml:space="preserve"> (DVT) </w:t>
      </w:r>
      <w:r w:rsidR="002C0677">
        <w:rPr>
          <w:rFonts w:ascii="Calibri" w:hAnsi="Calibri" w:cs="Calibri"/>
          <w:color w:val="000000" w:themeColor="text1"/>
        </w:rPr>
        <w:t>Chvalkovický</w:t>
      </w:r>
      <w:r w:rsidR="00D44CA4">
        <w:rPr>
          <w:rFonts w:ascii="Calibri" w:hAnsi="Calibri" w:cs="Calibri"/>
          <w:color w:val="000000" w:themeColor="text1"/>
        </w:rPr>
        <w:t xml:space="preserve"> potok </w:t>
      </w:r>
      <w:r w:rsidR="00CA2DF9">
        <w:rPr>
          <w:rFonts w:ascii="Calibri" w:hAnsi="Calibri" w:cs="Calibri"/>
          <w:color w:val="000000" w:themeColor="text1"/>
        </w:rPr>
        <w:t xml:space="preserve">od </w:t>
      </w:r>
      <w:r w:rsidR="002C0677">
        <w:rPr>
          <w:rFonts w:ascii="Calibri" w:hAnsi="Calibri" w:cs="Calibri"/>
          <w:color w:val="000000" w:themeColor="text1"/>
        </w:rPr>
        <w:t>hranice zastavěného území obce Uhřice</w:t>
      </w:r>
      <w:r w:rsidR="00CA2DF9">
        <w:rPr>
          <w:rFonts w:ascii="Calibri" w:hAnsi="Calibri" w:cs="Calibri"/>
          <w:color w:val="000000" w:themeColor="text1"/>
        </w:rPr>
        <w:t xml:space="preserve"> v </w:t>
      </w:r>
      <w:r w:rsidR="00D44CA4">
        <w:rPr>
          <w:rFonts w:ascii="Calibri" w:hAnsi="Calibri" w:cs="Calibri"/>
          <w:color w:val="000000" w:themeColor="text1"/>
        </w:rPr>
        <w:t>ř.</w:t>
      </w:r>
      <w:r w:rsidR="004C0843">
        <w:rPr>
          <w:rFonts w:ascii="Calibri" w:hAnsi="Calibri" w:cs="Calibri"/>
          <w:color w:val="000000" w:themeColor="text1"/>
        </w:rPr>
        <w:t xml:space="preserve"> </w:t>
      </w:r>
      <w:r w:rsidR="00D44CA4">
        <w:rPr>
          <w:rFonts w:ascii="Calibri" w:hAnsi="Calibri" w:cs="Calibri"/>
          <w:color w:val="000000" w:themeColor="text1"/>
        </w:rPr>
        <w:t xml:space="preserve">km </w:t>
      </w:r>
      <w:r w:rsidR="002C0677">
        <w:rPr>
          <w:rFonts w:ascii="Calibri" w:hAnsi="Calibri" w:cs="Calibri"/>
          <w:color w:val="000000" w:themeColor="text1"/>
        </w:rPr>
        <w:t xml:space="preserve">0,930 </w:t>
      </w:r>
      <w:r w:rsidR="000D155F">
        <w:rPr>
          <w:rFonts w:ascii="Calibri" w:hAnsi="Calibri" w:cs="Calibri"/>
          <w:color w:val="000000" w:themeColor="text1"/>
        </w:rPr>
        <w:t xml:space="preserve">po silniční most </w:t>
      </w:r>
      <w:r w:rsidR="002C0677">
        <w:rPr>
          <w:rFonts w:ascii="Calibri" w:hAnsi="Calibri" w:cs="Calibri"/>
          <w:color w:val="000000" w:themeColor="text1"/>
        </w:rPr>
        <w:t>v centru</w:t>
      </w:r>
      <w:r w:rsidR="000D155F">
        <w:rPr>
          <w:rFonts w:ascii="Calibri" w:hAnsi="Calibri" w:cs="Calibri"/>
          <w:color w:val="000000" w:themeColor="text1"/>
        </w:rPr>
        <w:t xml:space="preserve"> obce </w:t>
      </w:r>
      <w:r w:rsidR="002C0677">
        <w:rPr>
          <w:rFonts w:ascii="Calibri" w:hAnsi="Calibri" w:cs="Calibri"/>
          <w:color w:val="000000" w:themeColor="text1"/>
        </w:rPr>
        <w:t>Uhřice</w:t>
      </w:r>
      <w:r w:rsidR="000D155F">
        <w:rPr>
          <w:rFonts w:ascii="Calibri" w:hAnsi="Calibri" w:cs="Calibri"/>
          <w:color w:val="000000" w:themeColor="text1"/>
        </w:rPr>
        <w:t xml:space="preserve"> v ř. km </w:t>
      </w:r>
      <w:r w:rsidR="002C0677">
        <w:rPr>
          <w:rFonts w:ascii="Calibri" w:hAnsi="Calibri" w:cs="Calibri"/>
          <w:color w:val="000000" w:themeColor="text1"/>
        </w:rPr>
        <w:t>1,105</w:t>
      </w:r>
      <w:r w:rsidR="000D155F">
        <w:rPr>
          <w:rFonts w:ascii="Calibri" w:hAnsi="Calibri" w:cs="Calibri"/>
          <w:color w:val="000000" w:themeColor="text1"/>
        </w:rPr>
        <w:t>.</w:t>
      </w:r>
      <w:r w:rsidR="003C0A0E">
        <w:rPr>
          <w:rFonts w:ascii="Calibri" w:hAnsi="Calibri" w:cs="Calibri"/>
          <w:color w:val="000000" w:themeColor="text1"/>
        </w:rPr>
        <w:t xml:space="preserve"> Dotčený úsek koryta DVT začíná na rozhraní pozemků </w:t>
      </w:r>
      <w:proofErr w:type="spellStart"/>
      <w:r w:rsidR="003C0A0E">
        <w:rPr>
          <w:rFonts w:ascii="Calibri" w:hAnsi="Calibri" w:cs="Calibri"/>
          <w:color w:val="000000" w:themeColor="text1"/>
        </w:rPr>
        <w:t>parc</w:t>
      </w:r>
      <w:proofErr w:type="spellEnd"/>
      <w:r w:rsidR="003C0A0E">
        <w:rPr>
          <w:rFonts w:ascii="Calibri" w:hAnsi="Calibri" w:cs="Calibri"/>
          <w:color w:val="000000" w:themeColor="text1"/>
        </w:rPr>
        <w:t>. č. 583 a 582/1</w:t>
      </w:r>
      <w:r w:rsidR="0040009A">
        <w:rPr>
          <w:rFonts w:ascii="Calibri" w:hAnsi="Calibri" w:cs="Calibri"/>
          <w:color w:val="000000" w:themeColor="text1"/>
        </w:rPr>
        <w:t xml:space="preserve"> cca 65 m pod objektem hospodářského mostu, dále prochází mezi zahradami a končí opevněním silničního mostu v centru obce. Koryto je v celém řešeném úseku </w:t>
      </w:r>
      <w:r w:rsidR="00D04BA7">
        <w:rPr>
          <w:rFonts w:ascii="Calibri" w:hAnsi="Calibri" w:cs="Calibri"/>
          <w:color w:val="000000" w:themeColor="text1"/>
        </w:rPr>
        <w:t>výrazně zúžené. Ve spodní části řešeného úseku pod hospodářským mostem je koryto částečně zarostlé křovinami.</w:t>
      </w:r>
    </w:p>
    <w:p w14:paraId="34F3BBF6" w14:textId="77777777" w:rsidR="00D04BA7" w:rsidRPr="00D04BA7" w:rsidRDefault="00D04BA7" w:rsidP="00D04BA7">
      <w:pPr>
        <w:pStyle w:val="Zkladntextodsazen3"/>
        <w:ind w:left="0"/>
        <w:jc w:val="both"/>
        <w:rPr>
          <w:rFonts w:ascii="Calibri" w:hAnsi="Calibri" w:cs="Calibri"/>
          <w:color w:val="000000" w:themeColor="text1"/>
        </w:rPr>
      </w:pPr>
    </w:p>
    <w:p w14:paraId="057E901B" w14:textId="77777777" w:rsidR="00B17EA9" w:rsidRDefault="00B17EA9" w:rsidP="0003028F">
      <w:pPr>
        <w:pStyle w:val="Zkladntextodsazen3"/>
        <w:ind w:left="0"/>
        <w:rPr>
          <w:rFonts w:ascii="Calibri" w:hAnsi="Calibri" w:cs="Calibri"/>
          <w:b/>
          <w:bCs w:val="0"/>
          <w:sz w:val="28"/>
        </w:rPr>
      </w:pPr>
    </w:p>
    <w:p w14:paraId="636B1713" w14:textId="0EC87BCF" w:rsidR="0014460D" w:rsidRPr="00BF445B" w:rsidRDefault="0014460D" w:rsidP="0003028F">
      <w:pPr>
        <w:pStyle w:val="Zkladntextodsazen3"/>
        <w:ind w:left="0"/>
        <w:rPr>
          <w:rFonts w:ascii="Calibri" w:hAnsi="Calibri" w:cs="Calibri"/>
          <w:b/>
          <w:bCs w:val="0"/>
          <w:sz w:val="28"/>
        </w:rPr>
      </w:pPr>
      <w:r w:rsidRPr="00BF445B">
        <w:rPr>
          <w:rFonts w:ascii="Calibri" w:hAnsi="Calibri" w:cs="Calibri"/>
          <w:b/>
          <w:bCs w:val="0"/>
          <w:sz w:val="28"/>
        </w:rPr>
        <w:t xml:space="preserve">4. </w:t>
      </w:r>
      <w:r w:rsidR="00302A58">
        <w:rPr>
          <w:rFonts w:ascii="Calibri" w:hAnsi="Calibri" w:cs="Calibri"/>
          <w:b/>
          <w:bCs w:val="0"/>
          <w:sz w:val="28"/>
        </w:rPr>
        <w:t xml:space="preserve"> </w:t>
      </w:r>
      <w:r w:rsidR="00737156">
        <w:rPr>
          <w:rFonts w:ascii="Calibri" w:hAnsi="Calibri" w:cs="Calibri"/>
          <w:b/>
          <w:bCs w:val="0"/>
          <w:sz w:val="28"/>
        </w:rPr>
        <w:t>Účel</w:t>
      </w:r>
      <w:r w:rsidRPr="00BF445B">
        <w:rPr>
          <w:rFonts w:ascii="Calibri" w:hAnsi="Calibri" w:cs="Calibri"/>
          <w:b/>
          <w:bCs w:val="0"/>
          <w:sz w:val="28"/>
        </w:rPr>
        <w:t xml:space="preserve"> stavby</w:t>
      </w:r>
    </w:p>
    <w:p w14:paraId="1E6127BE" w14:textId="77777777" w:rsidR="00B17EA9" w:rsidRDefault="00B17EA9" w:rsidP="0003028F">
      <w:pPr>
        <w:pStyle w:val="Zkladntextodsazen3"/>
        <w:ind w:left="0"/>
        <w:jc w:val="both"/>
        <w:rPr>
          <w:rFonts w:ascii="Calibri" w:hAnsi="Calibri" w:cs="Calibri"/>
        </w:rPr>
      </w:pPr>
    </w:p>
    <w:p w14:paraId="103E76D3" w14:textId="04CDB694" w:rsidR="008C7C0B" w:rsidRPr="008E5669" w:rsidRDefault="007F505B" w:rsidP="0003028F">
      <w:pPr>
        <w:pStyle w:val="Zkladntextodsazen3"/>
        <w:ind w:left="0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 xml:space="preserve">Úprava drobného vodního toku </w:t>
      </w:r>
      <w:r w:rsidR="00D04BA7">
        <w:rPr>
          <w:rFonts w:ascii="Calibri" w:hAnsi="Calibri" w:cs="Calibri"/>
        </w:rPr>
        <w:t>Chvalkovický</w:t>
      </w:r>
      <w:r>
        <w:rPr>
          <w:rFonts w:ascii="Calibri" w:hAnsi="Calibri" w:cs="Calibri"/>
        </w:rPr>
        <w:t xml:space="preserve"> potok</w:t>
      </w:r>
      <w:r w:rsidR="005B5168">
        <w:rPr>
          <w:rFonts w:ascii="Calibri" w:hAnsi="Calibri" w:cs="Calibri"/>
        </w:rPr>
        <w:t>, a tím zlepšení odtokových poměrů v intravilánu obce</w:t>
      </w:r>
      <w:r>
        <w:rPr>
          <w:rFonts w:ascii="Calibri" w:hAnsi="Calibri" w:cs="Calibri"/>
        </w:rPr>
        <w:t>.</w:t>
      </w:r>
    </w:p>
    <w:p w14:paraId="4761251D" w14:textId="77777777" w:rsidR="00B17EA9" w:rsidRPr="00BC7886" w:rsidRDefault="00B17EA9" w:rsidP="0003028F">
      <w:pPr>
        <w:pStyle w:val="Zkladntextodsazen3"/>
        <w:ind w:left="0"/>
        <w:jc w:val="both"/>
        <w:rPr>
          <w:rFonts w:ascii="Calibri" w:hAnsi="Calibri" w:cs="Calibri"/>
          <w:color w:val="FF0000"/>
        </w:rPr>
      </w:pPr>
    </w:p>
    <w:p w14:paraId="74D9A6AB" w14:textId="77777777" w:rsidR="00287884" w:rsidRDefault="00287884" w:rsidP="00EF6E74">
      <w:pPr>
        <w:pStyle w:val="Zkladntextodsazen3"/>
        <w:ind w:left="0"/>
        <w:jc w:val="both"/>
        <w:rPr>
          <w:rFonts w:ascii="Calibri" w:hAnsi="Calibri" w:cs="Calibri"/>
          <w:b/>
          <w:sz w:val="28"/>
          <w:szCs w:val="28"/>
        </w:rPr>
      </w:pPr>
    </w:p>
    <w:p w14:paraId="5CDBE5DB" w14:textId="77777777" w:rsidR="0014460D" w:rsidRPr="00BF445B" w:rsidRDefault="0014460D" w:rsidP="00EF6E74">
      <w:pPr>
        <w:pStyle w:val="Zkladntextodsazen3"/>
        <w:ind w:left="0"/>
        <w:jc w:val="both"/>
        <w:rPr>
          <w:rFonts w:ascii="Calibri" w:hAnsi="Calibri" w:cs="Calibri"/>
          <w:b/>
          <w:sz w:val="28"/>
          <w:szCs w:val="28"/>
        </w:rPr>
      </w:pPr>
      <w:r w:rsidRPr="00BF445B">
        <w:rPr>
          <w:rFonts w:ascii="Calibri" w:hAnsi="Calibri" w:cs="Calibri"/>
          <w:b/>
          <w:sz w:val="28"/>
          <w:szCs w:val="28"/>
        </w:rPr>
        <w:t>5.  Výchozí podklady</w:t>
      </w:r>
    </w:p>
    <w:p w14:paraId="7B0DE696" w14:textId="77777777" w:rsidR="0014460D" w:rsidRDefault="0014460D" w:rsidP="00A61F25">
      <w:pPr>
        <w:rPr>
          <w:rFonts w:ascii="Calibri" w:hAnsi="Calibri" w:cs="Calibri"/>
        </w:rPr>
      </w:pPr>
    </w:p>
    <w:p w14:paraId="5F53F523" w14:textId="0BD930F2" w:rsidR="00650309" w:rsidRDefault="00D04BA7" w:rsidP="0065030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PD Údržba Chvalkovického potoka, 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>. Uhřice, rok 1983</w:t>
      </w:r>
      <w:r w:rsidR="005B5168">
        <w:rPr>
          <w:rFonts w:ascii="Calibri" w:hAnsi="Calibri" w:cs="Calibri"/>
        </w:rPr>
        <w:t xml:space="preserve"> – navazující úsek toku</w:t>
      </w:r>
    </w:p>
    <w:p w14:paraId="32F0283E" w14:textId="77777777" w:rsidR="0014460D" w:rsidRPr="00BF445B" w:rsidRDefault="0014460D" w:rsidP="0003028F">
      <w:pPr>
        <w:ind w:left="1080"/>
        <w:rPr>
          <w:rFonts w:ascii="Calibri" w:hAnsi="Calibri" w:cs="Calibri"/>
        </w:rPr>
      </w:pPr>
    </w:p>
    <w:p w14:paraId="424494E9" w14:textId="77777777" w:rsidR="0014460D" w:rsidRDefault="0014460D" w:rsidP="0003028F">
      <w:pPr>
        <w:ind w:left="1080"/>
        <w:rPr>
          <w:rFonts w:ascii="Calibri" w:hAnsi="Calibri" w:cs="Calibri"/>
        </w:rPr>
      </w:pPr>
    </w:p>
    <w:p w14:paraId="5C1185EF" w14:textId="77777777" w:rsidR="00D04BA7" w:rsidRDefault="00D04BA7" w:rsidP="0003028F">
      <w:pPr>
        <w:ind w:left="1080"/>
        <w:rPr>
          <w:rFonts w:ascii="Calibri" w:hAnsi="Calibri" w:cs="Calibri"/>
        </w:rPr>
      </w:pPr>
    </w:p>
    <w:p w14:paraId="274C131E" w14:textId="77777777" w:rsidR="00D04BA7" w:rsidRDefault="00D04BA7" w:rsidP="0003028F">
      <w:pPr>
        <w:ind w:left="1080"/>
        <w:rPr>
          <w:rFonts w:ascii="Calibri" w:hAnsi="Calibri" w:cs="Calibri"/>
        </w:rPr>
      </w:pPr>
    </w:p>
    <w:p w14:paraId="2C8631F4" w14:textId="77777777" w:rsidR="00D04BA7" w:rsidRPr="00BF445B" w:rsidRDefault="00D04BA7" w:rsidP="0003028F">
      <w:pPr>
        <w:ind w:left="1080"/>
        <w:rPr>
          <w:rFonts w:ascii="Calibri" w:hAnsi="Calibri" w:cs="Calibri"/>
        </w:rPr>
      </w:pPr>
    </w:p>
    <w:p w14:paraId="33371F21" w14:textId="77777777" w:rsidR="0014460D" w:rsidRPr="00BF445B" w:rsidRDefault="0014460D" w:rsidP="0003028F">
      <w:pPr>
        <w:rPr>
          <w:rFonts w:ascii="Calibri" w:hAnsi="Calibri" w:cs="Calibri"/>
          <w:b/>
          <w:bCs/>
          <w:sz w:val="28"/>
        </w:rPr>
      </w:pPr>
      <w:r w:rsidRPr="00BF445B">
        <w:rPr>
          <w:rFonts w:ascii="Calibri" w:hAnsi="Calibri" w:cs="Calibri"/>
          <w:b/>
          <w:bCs/>
          <w:sz w:val="28"/>
        </w:rPr>
        <w:t>6.  Návrh technického řešení stavby</w:t>
      </w:r>
    </w:p>
    <w:p w14:paraId="64B20562" w14:textId="77777777" w:rsidR="0014460D" w:rsidRPr="00BF445B" w:rsidRDefault="0014460D" w:rsidP="000E2820">
      <w:pPr>
        <w:jc w:val="both"/>
        <w:rPr>
          <w:rFonts w:ascii="Calibri" w:hAnsi="Calibri" w:cs="Calibri"/>
        </w:rPr>
      </w:pPr>
    </w:p>
    <w:p w14:paraId="1C857CFC" w14:textId="0675F897" w:rsidR="008E5669" w:rsidRDefault="00836D72" w:rsidP="009C186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Směrově </w:t>
      </w:r>
      <w:r w:rsidR="00AD6842">
        <w:rPr>
          <w:rFonts w:ascii="Calibri" w:hAnsi="Calibri" w:cs="Calibri"/>
        </w:rPr>
        <w:t>a výškově navrhnout úpravu</w:t>
      </w:r>
      <w:r>
        <w:rPr>
          <w:rFonts w:ascii="Calibri" w:hAnsi="Calibri" w:cs="Calibri"/>
        </w:rPr>
        <w:t xml:space="preserve"> cel</w:t>
      </w:r>
      <w:r w:rsidR="00AD6842">
        <w:rPr>
          <w:rFonts w:ascii="Calibri" w:hAnsi="Calibri" w:cs="Calibri"/>
        </w:rPr>
        <w:t>ého</w:t>
      </w:r>
      <w:r>
        <w:rPr>
          <w:rFonts w:ascii="Calibri" w:hAnsi="Calibri" w:cs="Calibri"/>
        </w:rPr>
        <w:t xml:space="preserve"> úsek</w:t>
      </w:r>
      <w:r w:rsidR="00AD6842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 toku</w:t>
      </w:r>
      <w:r w:rsidR="00AD6842">
        <w:rPr>
          <w:rFonts w:ascii="Calibri" w:hAnsi="Calibri" w:cs="Calibri"/>
        </w:rPr>
        <w:t xml:space="preserve"> s odpovídající kapacitou</w:t>
      </w:r>
      <w:r>
        <w:rPr>
          <w:rFonts w:ascii="Calibri" w:hAnsi="Calibri" w:cs="Calibri"/>
        </w:rPr>
        <w:t xml:space="preserve">. Vytvořit </w:t>
      </w:r>
      <w:r w:rsidR="00AD6842">
        <w:rPr>
          <w:rFonts w:ascii="Calibri" w:hAnsi="Calibri" w:cs="Calibri"/>
        </w:rPr>
        <w:t>jednoduchý lichoběžníkový profil</w:t>
      </w:r>
      <w:r w:rsidR="00C947E2">
        <w:rPr>
          <w:rFonts w:ascii="Calibri" w:hAnsi="Calibri" w:cs="Calibri"/>
        </w:rPr>
        <w:t xml:space="preserve"> se šířkou dna </w:t>
      </w:r>
      <w:r w:rsidR="00AD6842">
        <w:rPr>
          <w:rFonts w:ascii="Calibri" w:hAnsi="Calibri" w:cs="Calibri"/>
        </w:rPr>
        <w:t xml:space="preserve">cca </w:t>
      </w:r>
      <w:r w:rsidR="00C947E2">
        <w:rPr>
          <w:rFonts w:ascii="Calibri" w:hAnsi="Calibri" w:cs="Calibri"/>
        </w:rPr>
        <w:t xml:space="preserve">1,5 m a sklony svahů </w:t>
      </w:r>
      <w:r w:rsidR="00AD6842">
        <w:rPr>
          <w:rFonts w:ascii="Calibri" w:hAnsi="Calibri" w:cs="Calibri"/>
        </w:rPr>
        <w:t xml:space="preserve">max. </w:t>
      </w:r>
      <w:r w:rsidR="00C947E2">
        <w:rPr>
          <w:rFonts w:ascii="Calibri" w:hAnsi="Calibri" w:cs="Calibri"/>
        </w:rPr>
        <w:t>1:1,5</w:t>
      </w:r>
      <w:r w:rsidR="00AD6842">
        <w:rPr>
          <w:rFonts w:ascii="Calibri" w:hAnsi="Calibri" w:cs="Calibri"/>
        </w:rPr>
        <w:t xml:space="preserve">. </w:t>
      </w:r>
      <w:r w:rsidR="00C947E2">
        <w:rPr>
          <w:rFonts w:ascii="Calibri" w:hAnsi="Calibri" w:cs="Calibri"/>
        </w:rPr>
        <w:t xml:space="preserve">V celé délce vhodným způsobem stabilizovat paty svahů. </w:t>
      </w:r>
      <w:r w:rsidR="00AD6842">
        <w:rPr>
          <w:rFonts w:ascii="Calibri" w:hAnsi="Calibri" w:cs="Calibri"/>
        </w:rPr>
        <w:t xml:space="preserve">Popřípadě navrhnout jiný dobře udržovatelný profil v závislosti na prostorových možnostech. </w:t>
      </w:r>
      <w:r w:rsidR="000070AC">
        <w:rPr>
          <w:rFonts w:ascii="Calibri" w:hAnsi="Calibri" w:cs="Calibri"/>
        </w:rPr>
        <w:t xml:space="preserve">Na začátku upravovaného úseku </w:t>
      </w:r>
      <w:r w:rsidR="00C06E5A">
        <w:rPr>
          <w:rFonts w:ascii="Calibri" w:hAnsi="Calibri" w:cs="Calibri"/>
        </w:rPr>
        <w:t xml:space="preserve">v ř. km </w:t>
      </w:r>
      <w:r w:rsidR="00C947E2">
        <w:rPr>
          <w:rFonts w:ascii="Calibri" w:hAnsi="Calibri" w:cs="Calibri"/>
        </w:rPr>
        <w:t>0,930</w:t>
      </w:r>
      <w:r w:rsidR="00C06E5A">
        <w:rPr>
          <w:rFonts w:ascii="Calibri" w:hAnsi="Calibri" w:cs="Calibri"/>
        </w:rPr>
        <w:t xml:space="preserve"> </w:t>
      </w:r>
      <w:r w:rsidR="000070AC">
        <w:rPr>
          <w:rFonts w:ascii="Calibri" w:hAnsi="Calibri" w:cs="Calibri"/>
        </w:rPr>
        <w:t xml:space="preserve">provést plynulé napojení na stávající </w:t>
      </w:r>
      <w:r w:rsidR="00135AEB">
        <w:rPr>
          <w:rFonts w:ascii="Calibri" w:hAnsi="Calibri" w:cs="Calibri"/>
        </w:rPr>
        <w:t>koryto</w:t>
      </w:r>
      <w:r w:rsidR="000070AC">
        <w:rPr>
          <w:rFonts w:ascii="Calibri" w:hAnsi="Calibri" w:cs="Calibri"/>
        </w:rPr>
        <w:t xml:space="preserve"> </w:t>
      </w:r>
      <w:r w:rsidR="00C06E5A">
        <w:rPr>
          <w:rFonts w:ascii="Calibri" w:hAnsi="Calibri" w:cs="Calibri"/>
        </w:rPr>
        <w:t xml:space="preserve">a na jeho konci v ř. km </w:t>
      </w:r>
      <w:r w:rsidR="00C947E2">
        <w:rPr>
          <w:rFonts w:ascii="Calibri" w:hAnsi="Calibri" w:cs="Calibri"/>
        </w:rPr>
        <w:t>1,105</w:t>
      </w:r>
      <w:r w:rsidR="00C06E5A">
        <w:rPr>
          <w:rFonts w:ascii="Calibri" w:hAnsi="Calibri" w:cs="Calibri"/>
        </w:rPr>
        <w:t xml:space="preserve"> vhodně napojit upravené koryto na silniční most, resp. jeho opevnění.</w:t>
      </w:r>
      <w:r w:rsidR="006F381B">
        <w:rPr>
          <w:rFonts w:ascii="Calibri" w:hAnsi="Calibri" w:cs="Calibri"/>
        </w:rPr>
        <w:t xml:space="preserve"> Vhodným způsobem napojit uprav</w:t>
      </w:r>
      <w:r w:rsidR="005B5168">
        <w:rPr>
          <w:rFonts w:ascii="Calibri" w:hAnsi="Calibri" w:cs="Calibri"/>
        </w:rPr>
        <w:t>ované</w:t>
      </w:r>
      <w:r w:rsidR="006F381B">
        <w:rPr>
          <w:rFonts w:ascii="Calibri" w:hAnsi="Calibri" w:cs="Calibri"/>
        </w:rPr>
        <w:t xml:space="preserve"> koryto na </w:t>
      </w:r>
      <w:r w:rsidR="00DB59CB">
        <w:rPr>
          <w:rFonts w:ascii="Calibri" w:hAnsi="Calibri" w:cs="Calibri"/>
        </w:rPr>
        <w:t>konstrukci hospodářského mostu v ř.km 0,998.</w:t>
      </w:r>
    </w:p>
    <w:p w14:paraId="4818971A" w14:textId="77777777" w:rsidR="008E5669" w:rsidRDefault="008E5669" w:rsidP="009C186C">
      <w:pPr>
        <w:jc w:val="both"/>
        <w:rPr>
          <w:rFonts w:ascii="Calibri" w:hAnsi="Calibri" w:cs="Calibri"/>
        </w:rPr>
      </w:pPr>
    </w:p>
    <w:p w14:paraId="7269AC30" w14:textId="77777777" w:rsidR="0007430B" w:rsidRDefault="0007430B" w:rsidP="009C186C">
      <w:pPr>
        <w:jc w:val="both"/>
        <w:rPr>
          <w:rFonts w:ascii="Calibri" w:hAnsi="Calibri" w:cs="Calibri"/>
          <w:i/>
        </w:rPr>
      </w:pPr>
    </w:p>
    <w:p w14:paraId="5AFFB548" w14:textId="77777777" w:rsidR="0014460D" w:rsidRPr="00BF445B" w:rsidRDefault="0014460D" w:rsidP="0003028F">
      <w:pPr>
        <w:pStyle w:val="Nadpis1"/>
        <w:ind w:left="0"/>
        <w:rPr>
          <w:rFonts w:ascii="Calibri" w:hAnsi="Calibri" w:cs="Calibri"/>
          <w:sz w:val="28"/>
          <w:u w:val="none"/>
        </w:rPr>
      </w:pPr>
      <w:r w:rsidRPr="00BF445B">
        <w:rPr>
          <w:rFonts w:ascii="Calibri" w:hAnsi="Calibri" w:cs="Calibri"/>
          <w:sz w:val="28"/>
          <w:u w:val="none"/>
        </w:rPr>
        <w:t>7.  Předpokládaný finanční náklad</w:t>
      </w:r>
    </w:p>
    <w:p w14:paraId="1EDA7123" w14:textId="77777777" w:rsidR="0014460D" w:rsidRPr="00BF445B" w:rsidRDefault="0014460D" w:rsidP="0003028F">
      <w:pPr>
        <w:rPr>
          <w:rFonts w:ascii="Calibri" w:hAnsi="Calibri" w:cs="Calibri"/>
        </w:rPr>
      </w:pPr>
    </w:p>
    <w:p w14:paraId="3D33075C" w14:textId="77777777" w:rsidR="0014460D" w:rsidRPr="00034EEC" w:rsidRDefault="0014460D" w:rsidP="0003028F">
      <w:pPr>
        <w:rPr>
          <w:rFonts w:ascii="Calibri" w:hAnsi="Calibri" w:cs="Calibri"/>
        </w:rPr>
      </w:pPr>
      <w:r w:rsidRPr="00BF445B">
        <w:rPr>
          <w:rFonts w:ascii="Calibri" w:hAnsi="Calibri" w:cs="Calibri"/>
        </w:rPr>
        <w:t xml:space="preserve">Odhad nákladů na PD stavby: </w:t>
      </w:r>
      <w:r w:rsidR="008E5669">
        <w:rPr>
          <w:rFonts w:ascii="Calibri" w:hAnsi="Calibri" w:cs="Calibri"/>
        </w:rPr>
        <w:t>5</w:t>
      </w:r>
      <w:r w:rsidR="00A65B08">
        <w:rPr>
          <w:rFonts w:ascii="Calibri" w:hAnsi="Calibri" w:cs="Calibri"/>
        </w:rPr>
        <w:t>00.000 Kč</w:t>
      </w:r>
    </w:p>
    <w:p w14:paraId="69AE1E60" w14:textId="77777777" w:rsidR="0014460D" w:rsidRDefault="0014460D" w:rsidP="00A012D0">
      <w:pPr>
        <w:contextualSpacing/>
        <w:jc w:val="both"/>
        <w:rPr>
          <w:rFonts w:ascii="Calibri" w:hAnsi="Calibri" w:cs="Calibri"/>
          <w:bCs/>
        </w:rPr>
      </w:pPr>
      <w:r w:rsidRPr="00BF445B">
        <w:rPr>
          <w:rFonts w:ascii="Calibri" w:hAnsi="Calibri" w:cs="Calibri"/>
          <w:bCs/>
        </w:rPr>
        <w:t xml:space="preserve">Odhad nákladů realizace: </w:t>
      </w:r>
      <w:r w:rsidR="00452897">
        <w:rPr>
          <w:rFonts w:ascii="Calibri" w:hAnsi="Calibri" w:cs="Calibri"/>
          <w:bCs/>
        </w:rPr>
        <w:t>realizační cena dle PD</w:t>
      </w:r>
    </w:p>
    <w:p w14:paraId="57D02D6D" w14:textId="77777777" w:rsidR="00676FAE" w:rsidRDefault="00676FAE" w:rsidP="0003028F">
      <w:pPr>
        <w:rPr>
          <w:rFonts w:ascii="Calibri" w:hAnsi="Calibri" w:cs="Calibri"/>
          <w:sz w:val="28"/>
        </w:rPr>
      </w:pPr>
    </w:p>
    <w:p w14:paraId="686BA5A8" w14:textId="77777777" w:rsidR="00676FAE" w:rsidRPr="00BF445B" w:rsidRDefault="00676FAE" w:rsidP="0003028F">
      <w:pPr>
        <w:rPr>
          <w:rFonts w:ascii="Calibri" w:hAnsi="Calibri" w:cs="Calibri"/>
          <w:sz w:val="28"/>
        </w:rPr>
      </w:pPr>
    </w:p>
    <w:p w14:paraId="04BF0FED" w14:textId="77777777" w:rsidR="0014460D" w:rsidRDefault="0014460D" w:rsidP="0003028F">
      <w:pPr>
        <w:pStyle w:val="Nadpis1"/>
        <w:ind w:left="0"/>
        <w:contextualSpacing/>
        <w:rPr>
          <w:rFonts w:ascii="Calibri" w:hAnsi="Calibri" w:cs="Calibri"/>
          <w:sz w:val="28"/>
          <w:u w:val="none"/>
        </w:rPr>
      </w:pPr>
      <w:r w:rsidRPr="00BF445B">
        <w:rPr>
          <w:rFonts w:ascii="Calibri" w:hAnsi="Calibri" w:cs="Calibri"/>
          <w:sz w:val="28"/>
          <w:u w:val="none"/>
        </w:rPr>
        <w:t>8</w:t>
      </w:r>
      <w:r w:rsidR="00342516">
        <w:rPr>
          <w:rFonts w:ascii="Calibri" w:hAnsi="Calibri" w:cs="Calibri"/>
          <w:sz w:val="28"/>
          <w:u w:val="none"/>
        </w:rPr>
        <w:t xml:space="preserve">. </w:t>
      </w:r>
      <w:r w:rsidRPr="00BF445B">
        <w:rPr>
          <w:rFonts w:ascii="Calibri" w:hAnsi="Calibri" w:cs="Calibri"/>
          <w:sz w:val="28"/>
          <w:u w:val="none"/>
        </w:rPr>
        <w:t xml:space="preserve"> Zdůvodnění naléhavosti a priority navrhované akce</w:t>
      </w:r>
    </w:p>
    <w:p w14:paraId="30D2AE2C" w14:textId="77777777" w:rsidR="00342516" w:rsidRPr="00342516" w:rsidRDefault="00342516" w:rsidP="00342516"/>
    <w:p w14:paraId="1D7094DE" w14:textId="4788A27E" w:rsidR="002F3CEB" w:rsidRDefault="002F3CEB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 roce 2018 byla provedena úprava Chvalkovického potoka v obci Uhřice v úseku nad silničním mostem. Tato úprava zajišťuje bezpečný průchod vyšších průtoků větší částí obce. Řešený úsek má zúžen</w:t>
      </w:r>
      <w:r w:rsidR="00346165">
        <w:rPr>
          <w:rFonts w:ascii="Calibri" w:hAnsi="Calibri" w:cs="Calibri"/>
        </w:rPr>
        <w:t>é</w:t>
      </w:r>
      <w:r>
        <w:rPr>
          <w:rFonts w:ascii="Calibri" w:hAnsi="Calibri" w:cs="Calibri"/>
        </w:rPr>
        <w:t xml:space="preserve"> koryt</w:t>
      </w:r>
      <w:r w:rsidR="00346165">
        <w:rPr>
          <w:rFonts w:ascii="Calibri" w:hAnsi="Calibri" w:cs="Calibri"/>
        </w:rPr>
        <w:t>o a tím i</w:t>
      </w:r>
      <w:r>
        <w:rPr>
          <w:rFonts w:ascii="Calibri" w:hAnsi="Calibri" w:cs="Calibri"/>
        </w:rPr>
        <w:t xml:space="preserve"> menší průtočnou kapacitu, což vede k nadměrnému usazování sedimentu v úseku silničního mostu a následně především k </w:t>
      </w:r>
      <w:proofErr w:type="spellStart"/>
      <w:r>
        <w:rPr>
          <w:rFonts w:ascii="Calibri" w:hAnsi="Calibri" w:cs="Calibri"/>
        </w:rPr>
        <w:t>vybřežování</w:t>
      </w:r>
      <w:proofErr w:type="spellEnd"/>
      <w:r>
        <w:rPr>
          <w:rFonts w:ascii="Calibri" w:hAnsi="Calibri" w:cs="Calibri"/>
        </w:rPr>
        <w:t xml:space="preserve"> vody a ohrožení okolních nemovitostí rozlivem.</w:t>
      </w:r>
      <w:r w:rsidR="00D97706">
        <w:rPr>
          <w:rFonts w:ascii="Calibri" w:hAnsi="Calibri" w:cs="Calibri"/>
        </w:rPr>
        <w:t xml:space="preserve"> Díky navržené úpravě toku se koryto stabilizuje, bezpečně odvede zvýšené průtoky a nebude ohrožovat nemovitosti v centru obce.</w:t>
      </w:r>
    </w:p>
    <w:p w14:paraId="030BDC0C" w14:textId="77777777" w:rsidR="0068524C" w:rsidRDefault="0068524C" w:rsidP="002A1435">
      <w:pPr>
        <w:jc w:val="both"/>
        <w:rPr>
          <w:rFonts w:ascii="Calibri" w:hAnsi="Calibri" w:cs="Calibri"/>
          <w:b/>
          <w:sz w:val="28"/>
          <w:szCs w:val="28"/>
        </w:rPr>
      </w:pPr>
    </w:p>
    <w:p w14:paraId="79057233" w14:textId="77777777" w:rsidR="00A252E0" w:rsidRDefault="00A252E0" w:rsidP="002A1435">
      <w:pPr>
        <w:jc w:val="both"/>
        <w:rPr>
          <w:rFonts w:ascii="Calibri" w:hAnsi="Calibri" w:cs="Calibri"/>
          <w:b/>
          <w:sz w:val="28"/>
          <w:szCs w:val="28"/>
        </w:rPr>
      </w:pPr>
    </w:p>
    <w:p w14:paraId="60FB176C" w14:textId="77777777" w:rsidR="00034EEC" w:rsidRDefault="00034EEC" w:rsidP="002A1435">
      <w:pPr>
        <w:jc w:val="both"/>
        <w:rPr>
          <w:rFonts w:ascii="Calibri" w:hAnsi="Calibri" w:cs="Calibri"/>
          <w:b/>
          <w:sz w:val="28"/>
          <w:szCs w:val="28"/>
        </w:rPr>
      </w:pPr>
      <w:r w:rsidRPr="00655CA4">
        <w:rPr>
          <w:rFonts w:ascii="Calibri" w:hAnsi="Calibri" w:cs="Calibri"/>
          <w:b/>
          <w:sz w:val="28"/>
          <w:szCs w:val="28"/>
        </w:rPr>
        <w:t>9. Cizí objekty dotčené stavbou</w:t>
      </w:r>
    </w:p>
    <w:p w14:paraId="1BBE759C" w14:textId="77777777" w:rsidR="00655CA4" w:rsidRDefault="00655CA4" w:rsidP="002A1435">
      <w:pPr>
        <w:jc w:val="both"/>
        <w:rPr>
          <w:rFonts w:ascii="Calibri" w:hAnsi="Calibri" w:cs="Calibri"/>
        </w:rPr>
      </w:pPr>
    </w:p>
    <w:p w14:paraId="74B2A04F" w14:textId="77777777" w:rsidR="00676FAE" w:rsidRDefault="007F505B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Hospodářský most v ř. km </w:t>
      </w:r>
      <w:r w:rsidR="00D97706">
        <w:rPr>
          <w:rFonts w:ascii="Calibri" w:hAnsi="Calibri" w:cs="Calibri"/>
        </w:rPr>
        <w:t>0,998</w:t>
      </w:r>
      <w:r>
        <w:rPr>
          <w:rFonts w:ascii="Calibri" w:hAnsi="Calibri" w:cs="Calibri"/>
        </w:rPr>
        <w:t>.</w:t>
      </w:r>
    </w:p>
    <w:p w14:paraId="03BCF136" w14:textId="77777777" w:rsidR="007F505B" w:rsidRDefault="00836D72" w:rsidP="002A143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Výusti</w:t>
      </w:r>
      <w:r w:rsidR="00D97706">
        <w:rPr>
          <w:rFonts w:ascii="Calibri" w:hAnsi="Calibri" w:cs="Calibri"/>
        </w:rPr>
        <w:t xml:space="preserve"> obecního rybníka a </w:t>
      </w:r>
      <w:r w:rsidR="00FA201A">
        <w:rPr>
          <w:rFonts w:ascii="Calibri" w:hAnsi="Calibri" w:cs="Calibri"/>
        </w:rPr>
        <w:t xml:space="preserve">obecní </w:t>
      </w:r>
      <w:r w:rsidR="00D97706">
        <w:rPr>
          <w:rFonts w:ascii="Calibri" w:hAnsi="Calibri" w:cs="Calibri"/>
        </w:rPr>
        <w:t>kanalizace.</w:t>
      </w:r>
    </w:p>
    <w:p w14:paraId="027E577F" w14:textId="77777777" w:rsidR="0014460D" w:rsidRDefault="0014460D" w:rsidP="0003028F">
      <w:pPr>
        <w:pStyle w:val="Zkladntextodsazen3"/>
        <w:ind w:left="720"/>
        <w:jc w:val="both"/>
        <w:rPr>
          <w:rFonts w:ascii="Calibri" w:hAnsi="Calibri" w:cs="Calibri"/>
        </w:rPr>
      </w:pPr>
    </w:p>
    <w:p w14:paraId="43EF636D" w14:textId="77777777" w:rsidR="00F7478F" w:rsidRPr="00BF445B" w:rsidRDefault="00F7478F" w:rsidP="0003028F">
      <w:pPr>
        <w:pStyle w:val="Zkladntextodsazen3"/>
        <w:ind w:left="720"/>
        <w:jc w:val="both"/>
        <w:rPr>
          <w:rFonts w:ascii="Calibri" w:hAnsi="Calibri" w:cs="Calibri"/>
        </w:rPr>
      </w:pPr>
    </w:p>
    <w:p w14:paraId="51C62098" w14:textId="77777777" w:rsidR="0014460D" w:rsidRPr="00DF52D2" w:rsidRDefault="0014460D" w:rsidP="0003028F">
      <w:pPr>
        <w:pStyle w:val="Nadpis1"/>
        <w:ind w:left="0"/>
        <w:rPr>
          <w:rFonts w:ascii="Calibri" w:hAnsi="Calibri" w:cs="Calibri"/>
          <w:sz w:val="28"/>
          <w:u w:val="none"/>
        </w:rPr>
      </w:pPr>
      <w:r w:rsidRPr="00DF52D2">
        <w:rPr>
          <w:rFonts w:ascii="Calibri" w:hAnsi="Calibri" w:cs="Calibri"/>
          <w:sz w:val="28"/>
          <w:u w:val="none"/>
        </w:rPr>
        <w:t>10. Majetkov</w:t>
      </w:r>
      <w:r w:rsidR="00EB17DC">
        <w:rPr>
          <w:rFonts w:ascii="Calibri" w:hAnsi="Calibri" w:cs="Calibri"/>
          <w:sz w:val="28"/>
          <w:u w:val="none"/>
        </w:rPr>
        <w:t xml:space="preserve">é vztahy investora k pozemkům, kterých </w:t>
      </w:r>
      <w:r w:rsidRPr="00DF52D2">
        <w:rPr>
          <w:rFonts w:ascii="Calibri" w:hAnsi="Calibri" w:cs="Calibri"/>
          <w:sz w:val="28"/>
          <w:u w:val="none"/>
        </w:rPr>
        <w:t>se navrhované řešení dotýká</w:t>
      </w:r>
    </w:p>
    <w:p w14:paraId="38DD4973" w14:textId="77777777" w:rsidR="0014460D" w:rsidRDefault="0014460D" w:rsidP="0003028F">
      <w:pPr>
        <w:rPr>
          <w:rFonts w:ascii="Calibri" w:hAnsi="Calibri" w:cs="Calibri"/>
        </w:rPr>
      </w:pPr>
    </w:p>
    <w:p w14:paraId="1C579FA4" w14:textId="77777777" w:rsidR="00621059" w:rsidRPr="0038575A" w:rsidRDefault="00621059" w:rsidP="0003028F">
      <w:pPr>
        <w:rPr>
          <w:rFonts w:ascii="Calibri" w:hAnsi="Calibri" w:cs="Calibri"/>
          <w:b/>
        </w:rPr>
      </w:pPr>
      <w:r w:rsidRPr="0038575A">
        <w:rPr>
          <w:rFonts w:ascii="Calibri" w:hAnsi="Calibri" w:cs="Calibri"/>
          <w:b/>
        </w:rPr>
        <w:t xml:space="preserve">Koryto </w:t>
      </w:r>
      <w:r w:rsidR="0038575A" w:rsidRPr="0038575A">
        <w:rPr>
          <w:rFonts w:ascii="Calibri" w:hAnsi="Calibri" w:cs="Calibri"/>
          <w:b/>
        </w:rPr>
        <w:t>DVT</w:t>
      </w:r>
    </w:p>
    <w:p w14:paraId="68940867" w14:textId="77777777" w:rsidR="00A65B08" w:rsidRDefault="00135AEB" w:rsidP="0038575A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 w:rsidR="0038575A">
        <w:rPr>
          <w:rFonts w:ascii="Calibri" w:hAnsi="Calibri" w:cs="Calibri"/>
        </w:rPr>
        <w:t xml:space="preserve"> </w:t>
      </w:r>
      <w:r w:rsidR="00A65B08">
        <w:rPr>
          <w:rFonts w:ascii="Calibri" w:hAnsi="Calibri" w:cs="Calibri"/>
        </w:rPr>
        <w:t xml:space="preserve">pozemek </w:t>
      </w:r>
      <w:proofErr w:type="spellStart"/>
      <w:r w:rsidR="00A65B08">
        <w:rPr>
          <w:rFonts w:ascii="Calibri" w:hAnsi="Calibri" w:cs="Calibri"/>
        </w:rPr>
        <w:t>parc</w:t>
      </w:r>
      <w:proofErr w:type="spellEnd"/>
      <w:r w:rsidR="00A65B08">
        <w:rPr>
          <w:rFonts w:ascii="Calibri" w:hAnsi="Calibri" w:cs="Calibri"/>
        </w:rPr>
        <w:t xml:space="preserve">. č. </w:t>
      </w:r>
      <w:r w:rsidR="0038575A">
        <w:rPr>
          <w:rFonts w:ascii="Calibri" w:hAnsi="Calibri" w:cs="Calibri"/>
        </w:rPr>
        <w:t>627/2</w:t>
      </w:r>
      <w:r w:rsidR="00A65B0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(vodní plocha) </w:t>
      </w:r>
      <w:r w:rsidR="00A65B08">
        <w:rPr>
          <w:rFonts w:ascii="Calibri" w:hAnsi="Calibri" w:cs="Calibri"/>
        </w:rPr>
        <w:t>v </w:t>
      </w:r>
      <w:proofErr w:type="spellStart"/>
      <w:r w:rsidR="00A65B08">
        <w:rPr>
          <w:rFonts w:ascii="Calibri" w:hAnsi="Calibri" w:cs="Calibri"/>
        </w:rPr>
        <w:t>k.ú</w:t>
      </w:r>
      <w:proofErr w:type="spellEnd"/>
      <w:r w:rsidR="00A65B08">
        <w:rPr>
          <w:rFonts w:ascii="Calibri" w:hAnsi="Calibri" w:cs="Calibri"/>
        </w:rPr>
        <w:t xml:space="preserve">. </w:t>
      </w:r>
      <w:r w:rsidR="0038575A">
        <w:rPr>
          <w:rFonts w:ascii="Calibri" w:hAnsi="Calibri" w:cs="Calibri"/>
        </w:rPr>
        <w:t>Uhřice</w:t>
      </w:r>
      <w:r w:rsidR="00A65B08">
        <w:rPr>
          <w:rFonts w:ascii="Calibri" w:hAnsi="Calibri" w:cs="Calibri"/>
        </w:rPr>
        <w:t>, ve vlastnictví ČR s právem hospodařit PM</w:t>
      </w:r>
    </w:p>
    <w:p w14:paraId="12134F9B" w14:textId="77777777" w:rsidR="0038575A" w:rsidRDefault="0038575A" w:rsidP="0038575A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627/1 (vodní plocha)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>. Uhřice, ve vlastnictví ČR s právem hospodařit PM</w:t>
      </w:r>
    </w:p>
    <w:p w14:paraId="09E1AE46" w14:textId="77777777" w:rsidR="0038575A" w:rsidRDefault="0038575A" w:rsidP="0038575A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1315/1 (ostatní plocha)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Obec Uhřice, </w:t>
      </w:r>
      <w:r>
        <w:rPr>
          <w:rFonts w:ascii="Calibri" w:hAnsi="Calibri" w:cs="Calibri"/>
        </w:rPr>
        <w:br/>
        <w:t>č.p. 56, 983 33 Uhřice</w:t>
      </w:r>
    </w:p>
    <w:p w14:paraId="31E7796A" w14:textId="77777777" w:rsidR="0038575A" w:rsidRDefault="0038575A" w:rsidP="0038575A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5 (zahrada)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Ivana </w:t>
      </w:r>
      <w:proofErr w:type="spellStart"/>
      <w:r>
        <w:rPr>
          <w:rFonts w:ascii="Calibri" w:hAnsi="Calibri" w:cs="Calibri"/>
        </w:rPr>
        <w:t>Stottan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 w:rsidR="000C4774">
        <w:rPr>
          <w:rFonts w:ascii="Calibri" w:hAnsi="Calibri" w:cs="Calibri"/>
        </w:rPr>
        <w:t>Webgasse</w:t>
      </w:r>
      <w:proofErr w:type="spellEnd"/>
      <w:r w:rsidR="000C4774">
        <w:rPr>
          <w:rFonts w:ascii="Calibri" w:hAnsi="Calibri" w:cs="Calibri"/>
        </w:rPr>
        <w:t xml:space="preserve"> 24/1/3, A-1060 Vídeň, Rakousko</w:t>
      </w:r>
    </w:p>
    <w:p w14:paraId="1829A403" w14:textId="77777777" w:rsidR="000C4774" w:rsidRDefault="000C4774" w:rsidP="0038575A">
      <w:pPr>
        <w:ind w:left="142" w:right="386" w:hanging="142"/>
        <w:jc w:val="both"/>
        <w:rPr>
          <w:rFonts w:ascii="Calibri" w:hAnsi="Calibri" w:cs="Calibri"/>
        </w:rPr>
      </w:pPr>
    </w:p>
    <w:p w14:paraId="1085CC07" w14:textId="77777777" w:rsidR="000C4774" w:rsidRPr="000C4774" w:rsidRDefault="000C4774" w:rsidP="0038575A">
      <w:pPr>
        <w:ind w:left="142" w:right="386" w:hanging="142"/>
        <w:jc w:val="both"/>
        <w:rPr>
          <w:rFonts w:ascii="Calibri" w:hAnsi="Calibri" w:cs="Calibri"/>
          <w:b/>
        </w:rPr>
      </w:pPr>
      <w:r w:rsidRPr="000C4774">
        <w:rPr>
          <w:rFonts w:ascii="Calibri" w:hAnsi="Calibri" w:cs="Calibri"/>
          <w:b/>
        </w:rPr>
        <w:t>Přístupy z levého břehu</w:t>
      </w:r>
    </w:p>
    <w:p w14:paraId="77F0E036" w14:textId="77777777" w:rsidR="000C4774" w:rsidRDefault="000C4774" w:rsidP="000C4774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582/1 (zahrada)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Obec Uhřice, </w:t>
      </w:r>
      <w:r>
        <w:rPr>
          <w:rFonts w:ascii="Calibri" w:hAnsi="Calibri" w:cs="Calibri"/>
        </w:rPr>
        <w:br/>
        <w:t>č.p. 56, 983 33 Uhřice</w:t>
      </w:r>
    </w:p>
    <w:p w14:paraId="6ED6763E" w14:textId="77777777" w:rsidR="000C4774" w:rsidRDefault="000C4774" w:rsidP="000C4774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582/2 (ostatní plocha)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Obec Uhřice, </w:t>
      </w:r>
      <w:r>
        <w:rPr>
          <w:rFonts w:ascii="Calibri" w:hAnsi="Calibri" w:cs="Calibri"/>
        </w:rPr>
        <w:br/>
        <w:t>č.p. 56, 983 33 Uhřice</w:t>
      </w:r>
    </w:p>
    <w:p w14:paraId="348327D4" w14:textId="77777777" w:rsidR="000C4774" w:rsidRDefault="000C4774" w:rsidP="000C4774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581 (ostatní plocha)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Obec Uhřice, </w:t>
      </w:r>
      <w:r>
        <w:rPr>
          <w:rFonts w:ascii="Calibri" w:hAnsi="Calibri" w:cs="Calibri"/>
        </w:rPr>
        <w:br/>
        <w:t>č.p. 56, 983 33 Uhřice</w:t>
      </w:r>
    </w:p>
    <w:p w14:paraId="269BBADF" w14:textId="77777777" w:rsidR="000C4774" w:rsidRDefault="000C4774" w:rsidP="000C4774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625/11 (ostatní plocha)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Jihomoravský kraj s právem hospodařit SÚS Jihomoravského kraje, </w:t>
      </w:r>
      <w:proofErr w:type="spellStart"/>
      <w:r>
        <w:rPr>
          <w:rFonts w:ascii="Calibri" w:hAnsi="Calibri" w:cs="Calibri"/>
        </w:rPr>
        <w:t>přísp</w:t>
      </w:r>
      <w:proofErr w:type="spellEnd"/>
      <w:r>
        <w:rPr>
          <w:rFonts w:ascii="Calibri" w:hAnsi="Calibri" w:cs="Calibri"/>
        </w:rPr>
        <w:t xml:space="preserve">. </w:t>
      </w:r>
      <w:proofErr w:type="spellStart"/>
      <w:r>
        <w:rPr>
          <w:rFonts w:ascii="Calibri" w:hAnsi="Calibri" w:cs="Calibri"/>
        </w:rPr>
        <w:t>org</w:t>
      </w:r>
      <w:proofErr w:type="spellEnd"/>
      <w:r>
        <w:rPr>
          <w:rFonts w:ascii="Calibri" w:hAnsi="Calibri" w:cs="Calibri"/>
        </w:rPr>
        <w:t>., Žerotínovo náměstí 449/3, Veveří, 602 00 Brno</w:t>
      </w:r>
    </w:p>
    <w:p w14:paraId="3F5CC219" w14:textId="77777777" w:rsidR="000C4774" w:rsidRDefault="000C4774" w:rsidP="000C4774">
      <w:pPr>
        <w:ind w:left="142" w:right="386" w:hanging="142"/>
        <w:jc w:val="both"/>
        <w:rPr>
          <w:rFonts w:ascii="Calibri" w:hAnsi="Calibri" w:cs="Calibri"/>
        </w:rPr>
      </w:pPr>
    </w:p>
    <w:p w14:paraId="648EFEB0" w14:textId="77777777" w:rsidR="000C4774" w:rsidRPr="000C4774" w:rsidRDefault="000C4774" w:rsidP="000C4774">
      <w:pPr>
        <w:ind w:left="142" w:right="386" w:hanging="142"/>
        <w:jc w:val="both"/>
        <w:rPr>
          <w:rFonts w:ascii="Calibri" w:hAnsi="Calibri" w:cs="Calibri"/>
          <w:b/>
        </w:rPr>
      </w:pPr>
      <w:r w:rsidRPr="000C4774">
        <w:rPr>
          <w:rFonts w:ascii="Calibri" w:hAnsi="Calibri" w:cs="Calibri"/>
          <w:b/>
        </w:rPr>
        <w:t>Přístupy z </w:t>
      </w:r>
      <w:r>
        <w:rPr>
          <w:rFonts w:ascii="Calibri" w:hAnsi="Calibri" w:cs="Calibri"/>
          <w:b/>
        </w:rPr>
        <w:t>pravého</w:t>
      </w:r>
      <w:r w:rsidRPr="000C4774">
        <w:rPr>
          <w:rFonts w:ascii="Calibri" w:hAnsi="Calibri" w:cs="Calibri"/>
          <w:b/>
        </w:rPr>
        <w:t xml:space="preserve"> břehu</w:t>
      </w:r>
    </w:p>
    <w:p w14:paraId="5CCD9C53" w14:textId="77777777" w:rsidR="000C4774" w:rsidRDefault="000C4774" w:rsidP="000C4774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47/3 (orná půda)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Obec Uhřice, </w:t>
      </w:r>
      <w:r>
        <w:rPr>
          <w:rFonts w:ascii="Calibri" w:hAnsi="Calibri" w:cs="Calibri"/>
        </w:rPr>
        <w:br/>
        <w:t>č.p. 56, 983 33 Uhřice</w:t>
      </w:r>
    </w:p>
    <w:p w14:paraId="56F2F5B1" w14:textId="77777777" w:rsidR="000C4774" w:rsidRDefault="000C4774" w:rsidP="000C4774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585/2 (ostatní plocha)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Obec Uhřice, </w:t>
      </w:r>
      <w:r>
        <w:rPr>
          <w:rFonts w:ascii="Calibri" w:hAnsi="Calibri" w:cs="Calibri"/>
        </w:rPr>
        <w:br/>
        <w:t>č.p. 56, 983 33 Uhřice</w:t>
      </w:r>
    </w:p>
    <w:p w14:paraId="41C86376" w14:textId="77777777" w:rsidR="000C4774" w:rsidRDefault="000C4774" w:rsidP="000C4774">
      <w:pPr>
        <w:ind w:left="142" w:right="386" w:hanging="14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Pr="0038575A">
        <w:rPr>
          <w:rFonts w:ascii="Calibri" w:hAnsi="Calibri" w:cs="Calibri"/>
        </w:rPr>
        <w:t xml:space="preserve">pozemek </w:t>
      </w:r>
      <w:proofErr w:type="spellStart"/>
      <w:r w:rsidRPr="0038575A">
        <w:rPr>
          <w:rFonts w:ascii="Calibri" w:hAnsi="Calibri" w:cs="Calibri"/>
        </w:rPr>
        <w:t>parc</w:t>
      </w:r>
      <w:proofErr w:type="spellEnd"/>
      <w:r w:rsidRPr="0038575A">
        <w:rPr>
          <w:rFonts w:ascii="Calibri" w:hAnsi="Calibri" w:cs="Calibri"/>
        </w:rPr>
        <w:t xml:space="preserve">. č. </w:t>
      </w:r>
      <w:r>
        <w:rPr>
          <w:rFonts w:ascii="Calibri" w:hAnsi="Calibri" w:cs="Calibri"/>
        </w:rPr>
        <w:t xml:space="preserve"> 585/1 (trvalý travní porost) v </w:t>
      </w:r>
      <w:proofErr w:type="spellStart"/>
      <w:r>
        <w:rPr>
          <w:rFonts w:ascii="Calibri" w:hAnsi="Calibri" w:cs="Calibri"/>
        </w:rPr>
        <w:t>k.ú</w:t>
      </w:r>
      <w:proofErr w:type="spellEnd"/>
      <w:r>
        <w:rPr>
          <w:rFonts w:ascii="Calibri" w:hAnsi="Calibri" w:cs="Calibri"/>
        </w:rPr>
        <w:t xml:space="preserve">. Uhřice, ve vlastnictví Obec Uhřice, </w:t>
      </w:r>
      <w:r>
        <w:rPr>
          <w:rFonts w:ascii="Calibri" w:hAnsi="Calibri" w:cs="Calibri"/>
        </w:rPr>
        <w:br/>
        <w:t>č.p. 56, 983 33 Uhřice</w:t>
      </w:r>
    </w:p>
    <w:p w14:paraId="3F9C8FBE" w14:textId="77777777" w:rsidR="001C7132" w:rsidRDefault="001C7132" w:rsidP="004D32DB">
      <w:pPr>
        <w:ind w:right="383"/>
        <w:jc w:val="both"/>
        <w:rPr>
          <w:rFonts w:ascii="Calibri" w:hAnsi="Calibri" w:cs="Calibri"/>
          <w:b/>
          <w:sz w:val="28"/>
        </w:rPr>
      </w:pPr>
    </w:p>
    <w:p w14:paraId="744338BF" w14:textId="77777777" w:rsidR="000879AD" w:rsidRDefault="000879AD" w:rsidP="004D32DB">
      <w:pPr>
        <w:ind w:right="383"/>
        <w:jc w:val="both"/>
        <w:rPr>
          <w:rFonts w:ascii="Calibri" w:hAnsi="Calibri" w:cs="Calibri"/>
          <w:b/>
          <w:sz w:val="28"/>
        </w:rPr>
      </w:pPr>
    </w:p>
    <w:p w14:paraId="51E4F797" w14:textId="77777777" w:rsidR="0014460D" w:rsidRPr="00BF445B" w:rsidRDefault="0014460D" w:rsidP="004D32DB">
      <w:pPr>
        <w:ind w:right="383"/>
        <w:jc w:val="both"/>
        <w:rPr>
          <w:rFonts w:ascii="Calibri" w:hAnsi="Calibri" w:cs="Calibri"/>
          <w:b/>
          <w:sz w:val="28"/>
        </w:rPr>
      </w:pPr>
      <w:r w:rsidRPr="00BF445B">
        <w:rPr>
          <w:rFonts w:ascii="Calibri" w:hAnsi="Calibri" w:cs="Calibri"/>
          <w:b/>
          <w:sz w:val="28"/>
        </w:rPr>
        <w:t>11. Požadavky na zpracování PD</w:t>
      </w:r>
    </w:p>
    <w:p w14:paraId="57FB2D9A" w14:textId="77777777" w:rsidR="0014460D" w:rsidRPr="00BF445B" w:rsidRDefault="0014460D" w:rsidP="004D32DB">
      <w:pPr>
        <w:ind w:right="383"/>
        <w:jc w:val="both"/>
        <w:rPr>
          <w:rFonts w:ascii="Calibri" w:hAnsi="Calibri" w:cs="Calibri"/>
          <w:b/>
        </w:rPr>
      </w:pPr>
    </w:p>
    <w:p w14:paraId="735B47EA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t xml:space="preserve">Projekt bude v rozsahu realizační dokumentace včetně položkového rozpočtu.  </w:t>
      </w:r>
    </w:p>
    <w:p w14:paraId="0FE2DD90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t xml:space="preserve">Geodetické zaměření v rozsahu potřebném pro zpracování dokumentace pro provedení stavby. </w:t>
      </w:r>
    </w:p>
    <w:p w14:paraId="0D5A930A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t>Plán BOZP dle zákona č. 309/2006 Sb.</w:t>
      </w:r>
    </w:p>
    <w:p w14:paraId="66C7A32C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t>Inventarizaci dřevin včetně zajištění povolení ke kácení.</w:t>
      </w:r>
    </w:p>
    <w:p w14:paraId="13CBC633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t>Rozbor vzorků sedimentů.</w:t>
      </w:r>
    </w:p>
    <w:p w14:paraId="0B7F45A2" w14:textId="77777777" w:rsidR="0037421B" w:rsidRPr="0037421B" w:rsidRDefault="0037421B" w:rsidP="0037421B">
      <w:pPr>
        <w:ind w:left="1068"/>
        <w:jc w:val="both"/>
        <w:rPr>
          <w:rFonts w:asciiTheme="minorHAnsi" w:hAnsiTheme="minorHAnsi" w:cstheme="minorHAnsi"/>
        </w:rPr>
      </w:pPr>
    </w:p>
    <w:p w14:paraId="2C9F06AF" w14:textId="77777777" w:rsidR="0037421B" w:rsidRPr="0037421B" w:rsidRDefault="0037421B" w:rsidP="0037421B">
      <w:pPr>
        <w:ind w:left="1068"/>
        <w:jc w:val="both"/>
        <w:rPr>
          <w:rFonts w:asciiTheme="minorHAnsi" w:hAnsiTheme="minorHAnsi" w:cstheme="minorHAnsi"/>
        </w:rPr>
      </w:pPr>
    </w:p>
    <w:p w14:paraId="6BD02F34" w14:textId="77777777" w:rsidR="0037421B" w:rsidRPr="0037421B" w:rsidRDefault="0037421B" w:rsidP="0037421B">
      <w:pPr>
        <w:pStyle w:val="Odstavecseseznamem"/>
        <w:ind w:left="426"/>
        <w:jc w:val="both"/>
        <w:rPr>
          <w:rFonts w:asciiTheme="minorHAnsi" w:hAnsiTheme="minorHAnsi" w:cstheme="minorHAnsi"/>
          <w:bCs/>
        </w:rPr>
      </w:pPr>
      <w:r w:rsidRPr="0037421B">
        <w:rPr>
          <w:rFonts w:asciiTheme="minorHAnsi" w:hAnsiTheme="minorHAnsi" w:cstheme="minorHAnsi"/>
          <w:bCs/>
        </w:rPr>
        <w:t>Dokladová část projektové dokumentace bude obsahovat kromě náležitostí uvedených ve výše uvedené vyhlášce zejména, nikoliv však výlučně, následující podklady:</w:t>
      </w:r>
    </w:p>
    <w:p w14:paraId="2CAFD09B" w14:textId="77777777" w:rsidR="0037421B" w:rsidRPr="0037421B" w:rsidRDefault="0037421B" w:rsidP="0037421B">
      <w:pPr>
        <w:pStyle w:val="Odstavecseseznamem"/>
        <w:ind w:left="426"/>
        <w:jc w:val="both"/>
        <w:rPr>
          <w:rFonts w:asciiTheme="minorHAnsi" w:hAnsiTheme="minorHAnsi" w:cstheme="minorHAnsi"/>
        </w:rPr>
      </w:pPr>
    </w:p>
    <w:p w14:paraId="6FE2A7BE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t>seznam dokladů o jednání se všemi správci dotčených inženýrských sítí,</w:t>
      </w:r>
    </w:p>
    <w:p w14:paraId="654A1144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t xml:space="preserve">stanoviska, souhlasy, rozhodnutí, vyjádření nebo připomínky správních a dotčených orgánů a účastníků řízení předepsané zvláštními předpisy (souhrnné stanovisko ŽP, soulad s ÚP obce vydaném SÚ, NATURA 2000, VKP, vyjádření PM, inventarizace zeleně a vyřízení – povolení/oznámení o kácení dřevin rostoucích mimo les ŽP, vyjádření svazu </w:t>
      </w:r>
      <w:proofErr w:type="gramStart"/>
      <w:r w:rsidRPr="0037421B">
        <w:rPr>
          <w:rFonts w:asciiTheme="minorHAnsi" w:hAnsiTheme="minorHAnsi" w:cstheme="minorHAnsi"/>
        </w:rPr>
        <w:t>rybářů,</w:t>
      </w:r>
      <w:proofErr w:type="gramEnd"/>
      <w:r w:rsidRPr="0037421B">
        <w:rPr>
          <w:rFonts w:asciiTheme="minorHAnsi" w:hAnsiTheme="minorHAnsi" w:cstheme="minorHAnsi"/>
        </w:rPr>
        <w:t xml:space="preserve"> apod.),</w:t>
      </w:r>
    </w:p>
    <w:p w14:paraId="6585579C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t>seznam majitelů pozemků koryta, hráze a všech sousedních pozemků s projednáním vstupů na dotčené pozemky s jejich vlastníky, příjezd ke stavbě,</w:t>
      </w:r>
    </w:p>
    <w:p w14:paraId="477EE9D1" w14:textId="77777777" w:rsidR="0037421B" w:rsidRPr="0037421B" w:rsidRDefault="0037421B" w:rsidP="0037421B">
      <w:pPr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37421B">
        <w:rPr>
          <w:rFonts w:asciiTheme="minorHAnsi" w:hAnsiTheme="minorHAnsi" w:cstheme="minorHAnsi"/>
        </w:rPr>
        <w:lastRenderedPageBreak/>
        <w:t>všechny nezbytné údaje a podklady nutné k podání návrhu na vydání stavebního povolení/ohlášení stavby, s tím, že právně závazné a oprávněné požadavky z výše uvedených dokumentů budou zapracovány do projektové dokumentace.</w:t>
      </w:r>
    </w:p>
    <w:p w14:paraId="64CF7370" w14:textId="77777777" w:rsidR="00B3596F" w:rsidRPr="00BF445B" w:rsidRDefault="00B3596F" w:rsidP="00B3596F">
      <w:pPr>
        <w:jc w:val="both"/>
        <w:rPr>
          <w:rFonts w:ascii="Calibri" w:hAnsi="Calibri" w:cs="Calibri"/>
        </w:rPr>
      </w:pPr>
    </w:p>
    <w:p w14:paraId="058C822F" w14:textId="77777777" w:rsidR="00A025A0" w:rsidRDefault="00A025A0" w:rsidP="0003028F">
      <w:pPr>
        <w:ind w:right="383"/>
        <w:jc w:val="both"/>
        <w:rPr>
          <w:rFonts w:ascii="Calibri" w:hAnsi="Calibri" w:cs="Calibri"/>
          <w:b/>
          <w:sz w:val="28"/>
        </w:rPr>
      </w:pPr>
    </w:p>
    <w:p w14:paraId="7A6AE72A" w14:textId="77777777" w:rsidR="0096290D" w:rsidRDefault="00342516" w:rsidP="0096290D">
      <w:pPr>
        <w:ind w:right="383"/>
        <w:jc w:val="both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P</w:t>
      </w:r>
      <w:r w:rsidR="00357789" w:rsidRPr="00357789">
        <w:rPr>
          <w:rFonts w:ascii="Calibri" w:hAnsi="Calibri" w:cs="Calibri"/>
          <w:b/>
          <w:sz w:val="28"/>
        </w:rPr>
        <w:t>řílohy</w:t>
      </w:r>
      <w:r w:rsidR="0014460D" w:rsidRPr="00357789">
        <w:rPr>
          <w:rFonts w:ascii="Calibri" w:hAnsi="Calibri" w:cs="Calibri"/>
          <w:b/>
          <w:sz w:val="28"/>
        </w:rPr>
        <w:t>:</w:t>
      </w:r>
    </w:p>
    <w:p w14:paraId="723328E5" w14:textId="77777777" w:rsidR="001A3C7A" w:rsidRPr="0096290D" w:rsidRDefault="0096290D" w:rsidP="0096290D">
      <w:pPr>
        <w:ind w:right="383"/>
        <w:jc w:val="both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</w:rPr>
        <w:t>1. S</w:t>
      </w:r>
      <w:r w:rsidR="00A252E0" w:rsidRPr="0096290D">
        <w:rPr>
          <w:rFonts w:ascii="Calibri" w:hAnsi="Calibri" w:cs="Calibri"/>
        </w:rPr>
        <w:t>ituace</w:t>
      </w:r>
    </w:p>
    <w:p w14:paraId="2FB4D619" w14:textId="77777777" w:rsidR="007C7883" w:rsidRDefault="000879AD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 w:rsidR="0096290D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Fotodokumentace</w:t>
      </w:r>
    </w:p>
    <w:p w14:paraId="47864F21" w14:textId="77777777" w:rsidR="000879AD" w:rsidRDefault="000879AD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br w:type="page"/>
      </w:r>
    </w:p>
    <w:p w14:paraId="06967ADC" w14:textId="77777777" w:rsidR="0014460D" w:rsidRDefault="00066FC6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Příloh</w:t>
      </w:r>
      <w:r w:rsidR="005A1605">
        <w:rPr>
          <w:rFonts w:ascii="Calibri" w:hAnsi="Calibri" w:cs="Calibri"/>
          <w:b/>
        </w:rPr>
        <w:t>y</w:t>
      </w:r>
      <w:r w:rsidR="0014460D" w:rsidRPr="00BF445B">
        <w:rPr>
          <w:rFonts w:ascii="Calibri" w:hAnsi="Calibri" w:cs="Calibri"/>
          <w:b/>
        </w:rPr>
        <w:t xml:space="preserve"> č.</w:t>
      </w:r>
      <w:r w:rsidR="001A3C7A">
        <w:rPr>
          <w:rFonts w:ascii="Calibri" w:hAnsi="Calibri" w:cs="Calibri"/>
          <w:b/>
        </w:rPr>
        <w:t xml:space="preserve"> </w:t>
      </w:r>
      <w:r w:rsidR="0014460D" w:rsidRPr="00BF445B">
        <w:rPr>
          <w:rFonts w:ascii="Calibri" w:hAnsi="Calibri" w:cs="Calibri"/>
          <w:b/>
        </w:rPr>
        <w:t>1</w:t>
      </w:r>
    </w:p>
    <w:p w14:paraId="55F4038A" w14:textId="77777777" w:rsidR="009B4C04" w:rsidRDefault="00064F96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 wp14:anchorId="625FF857" wp14:editId="16C6FCB9">
            <wp:extent cx="5724525" cy="3457575"/>
            <wp:effectExtent l="19050" t="19050" r="28575" b="285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3"/>
                    <a:stretch/>
                  </pic:blipFill>
                  <pic:spPr bwMode="auto">
                    <a:xfrm>
                      <a:off x="0" y="0"/>
                      <a:ext cx="5724525" cy="3457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8B920" w14:textId="77777777" w:rsidR="000879AD" w:rsidRDefault="000879AD" w:rsidP="0003028F">
      <w:pPr>
        <w:ind w:right="383"/>
        <w:jc w:val="both"/>
        <w:rPr>
          <w:rFonts w:ascii="Calibri" w:hAnsi="Calibri" w:cs="Calibri"/>
          <w:b/>
        </w:rPr>
      </w:pPr>
    </w:p>
    <w:p w14:paraId="5422BAFE" w14:textId="77777777" w:rsidR="000879AD" w:rsidRDefault="000879AD" w:rsidP="0003028F">
      <w:pPr>
        <w:ind w:right="383"/>
        <w:jc w:val="both"/>
        <w:rPr>
          <w:rFonts w:ascii="Calibri" w:hAnsi="Calibri" w:cs="Calibri"/>
          <w:b/>
        </w:rPr>
      </w:pPr>
    </w:p>
    <w:p w14:paraId="536C8F38" w14:textId="77777777" w:rsidR="000879AD" w:rsidRDefault="000879AD" w:rsidP="0003028F">
      <w:pPr>
        <w:ind w:right="383"/>
        <w:jc w:val="both"/>
        <w:rPr>
          <w:rFonts w:ascii="Calibri" w:hAnsi="Calibri" w:cs="Calibri"/>
          <w:b/>
        </w:rPr>
      </w:pPr>
    </w:p>
    <w:p w14:paraId="06BF353C" w14:textId="77777777" w:rsidR="000879AD" w:rsidRDefault="000879AD" w:rsidP="0003028F">
      <w:pPr>
        <w:ind w:right="383"/>
        <w:jc w:val="both"/>
        <w:rPr>
          <w:rFonts w:ascii="Calibri" w:hAnsi="Calibri" w:cs="Calibri"/>
          <w:b/>
        </w:rPr>
      </w:pPr>
    </w:p>
    <w:p w14:paraId="7069E2C3" w14:textId="77777777" w:rsidR="0014460D" w:rsidRDefault="00064F96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D9F3E3" wp14:editId="466E2B86">
                <wp:simplePos x="0" y="0"/>
                <wp:positionH relativeFrom="column">
                  <wp:posOffset>4224655</wp:posOffset>
                </wp:positionH>
                <wp:positionV relativeFrom="paragraph">
                  <wp:posOffset>494030</wp:posOffset>
                </wp:positionV>
                <wp:extent cx="1352550" cy="209550"/>
                <wp:effectExtent l="0" t="0" r="19050" b="800100"/>
                <wp:wrapNone/>
                <wp:docPr id="16" name="Čárový popisek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09550"/>
                        </a:xfrm>
                        <a:prstGeom prst="borderCallout1">
                          <a:avLst>
                            <a:gd name="adj1" fmla="val 468750"/>
                            <a:gd name="adj2" fmla="val 43780"/>
                            <a:gd name="adj3" fmla="val 96620"/>
                            <a:gd name="adj4" fmla="val 487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29EA8" w14:textId="77777777" w:rsidR="00064F96" w:rsidRPr="000879AD" w:rsidRDefault="00064F96" w:rsidP="00064F9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konec úseku ř. km 1,105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9F3E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Čárový popisek 1 12" o:spid="_x0000_s1027" type="#_x0000_t47" style="position:absolute;left:0;text-align:left;margin-left:332.65pt;margin-top:38.9pt;width:106.5pt;height:1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" adj="10527,20870,9456,101250" fillcolor="white [3212]" strokecolor="red" strokeweight="2pt">
                <v:textbox>
                  <w:txbxContent>
                    <w:p w14:paraId="53729EA8" w14:textId="77777777" w:rsidR="00064F96" w:rsidRPr="000879AD" w:rsidRDefault="00064F96" w:rsidP="00064F96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  <w:t>konec úseku ř. km 1,105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88886D" wp14:editId="0FE681C9">
                <wp:simplePos x="0" y="0"/>
                <wp:positionH relativeFrom="column">
                  <wp:posOffset>195580</wp:posOffset>
                </wp:positionH>
                <wp:positionV relativeFrom="paragraph">
                  <wp:posOffset>1522730</wp:posOffset>
                </wp:positionV>
                <wp:extent cx="1352550" cy="209550"/>
                <wp:effectExtent l="0" t="0" r="19050" b="666750"/>
                <wp:wrapNone/>
                <wp:docPr id="6" name="Čárový popisek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09550"/>
                        </a:xfrm>
                        <a:prstGeom prst="borderCallout1">
                          <a:avLst>
                            <a:gd name="adj1" fmla="val 409659"/>
                            <a:gd name="adj2" fmla="val 22653"/>
                            <a:gd name="adj3" fmla="val 96620"/>
                            <a:gd name="adj4" fmla="val 487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8DC2D" w14:textId="77777777" w:rsidR="00064F96" w:rsidRPr="000879AD" w:rsidRDefault="00064F96" w:rsidP="00064F96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začátek úseku ř. km 0,930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886D" id="_x0000_s1028" type="#_x0000_t47" style="position:absolute;left:0;text-align:left;margin-left:15.4pt;margin-top:119.9pt;width:106.5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" adj="10527,20870,4893,88486" fillcolor="white [3212]" strokecolor="red" strokeweight="2pt">
                <v:textbox>
                  <w:txbxContent>
                    <w:p w14:paraId="2238DC2D" w14:textId="77777777" w:rsidR="00064F96" w:rsidRPr="000879AD" w:rsidRDefault="00064F96" w:rsidP="00064F96">
                      <w:pPr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</w:rPr>
                        <w:t>začátek úseku ř. km 0,930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Calibri" w:hAnsi="Calibri" w:cs="Calibri"/>
          <w:b/>
          <w:noProof/>
        </w:rPr>
        <w:drawing>
          <wp:inline distT="0" distB="0" distL="0" distR="0" wp14:anchorId="190DBABD" wp14:editId="3EC19969">
            <wp:extent cx="5753100" cy="4114800"/>
            <wp:effectExtent l="19050" t="19050" r="19050" b="190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2D33E0" w14:textId="77777777" w:rsidR="00F4741A" w:rsidRDefault="00F4741A" w:rsidP="0003028F">
      <w:pPr>
        <w:ind w:right="383"/>
        <w:jc w:val="both"/>
        <w:rPr>
          <w:rFonts w:ascii="Calibri" w:hAnsi="Calibri" w:cs="Calibri"/>
          <w:b/>
        </w:rPr>
      </w:pPr>
    </w:p>
    <w:p w14:paraId="462BD48B" w14:textId="77777777" w:rsidR="00135F57" w:rsidRPr="00BF445B" w:rsidRDefault="00135F57" w:rsidP="0003028F">
      <w:pPr>
        <w:ind w:right="383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lastRenderedPageBreak/>
        <w:t>Přílohy č. 2</w:t>
      </w:r>
    </w:p>
    <w:p w14:paraId="1A85ACDE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24272631" wp14:editId="0CF0DF80">
            <wp:simplePos x="0" y="0"/>
            <wp:positionH relativeFrom="column">
              <wp:posOffset>2948305</wp:posOffset>
            </wp:positionH>
            <wp:positionV relativeFrom="paragraph">
              <wp:posOffset>11430</wp:posOffset>
            </wp:positionV>
            <wp:extent cx="2838450" cy="3781473"/>
            <wp:effectExtent l="19050" t="19050" r="19050" b="2857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814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</w:rPr>
        <w:drawing>
          <wp:inline distT="0" distB="0" distL="0" distR="0" wp14:anchorId="0FBADFBC" wp14:editId="0F25E58C">
            <wp:extent cx="2847975" cy="3794162"/>
            <wp:effectExtent l="19050" t="19050" r="9525" b="158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88" cy="38674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545885C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</w:p>
    <w:p w14:paraId="278CDE61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</w:p>
    <w:p w14:paraId="623C087A" w14:textId="77777777" w:rsidR="00DB225E" w:rsidRDefault="00577CA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BE3F2D1" wp14:editId="32E7164A">
            <wp:extent cx="5753100" cy="4314825"/>
            <wp:effectExtent l="19050" t="19050" r="19050" b="285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41E16F9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</w:p>
    <w:p w14:paraId="01642275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64EF0F8" wp14:editId="7D7F3CFF">
            <wp:extent cx="5753100" cy="4095750"/>
            <wp:effectExtent l="19050" t="19050" r="19050" b="190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7"/>
                    <a:stretch/>
                  </pic:blipFill>
                  <pic:spPr bwMode="auto">
                    <a:xfrm>
                      <a:off x="0" y="0"/>
                      <a:ext cx="5753100" cy="4095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A875E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</w:p>
    <w:p w14:paraId="52780913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553F9DA" wp14:editId="51A4D35F">
            <wp:extent cx="5753100" cy="4314825"/>
            <wp:effectExtent l="19050" t="19050" r="19050" b="2857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0100E2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B4DBFAD" wp14:editId="30BF135C">
            <wp:extent cx="5753100" cy="4314825"/>
            <wp:effectExtent l="19050" t="19050" r="19050" b="285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8BB5EB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</w:p>
    <w:p w14:paraId="19CECDB8" w14:textId="77777777" w:rsidR="00577CAE" w:rsidRDefault="00577CAE" w:rsidP="0003028F">
      <w:pPr>
        <w:ind w:right="38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D567D26" wp14:editId="6A0BF4A4">
            <wp:extent cx="5753100" cy="3829050"/>
            <wp:effectExtent l="19050" t="19050" r="19050" b="190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/>
                    <a:stretch/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CAE" w:rsidSect="008641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C9DC1" w14:textId="77777777" w:rsidR="006B1550" w:rsidRDefault="006B1550" w:rsidP="008641BF">
      <w:r>
        <w:separator/>
      </w:r>
    </w:p>
  </w:endnote>
  <w:endnote w:type="continuationSeparator" w:id="0">
    <w:p w14:paraId="7CEA2A03" w14:textId="77777777" w:rsidR="006B1550" w:rsidRDefault="006B1550" w:rsidP="0086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52F9C" w14:textId="77777777" w:rsidR="006B1550" w:rsidRDefault="006B1550" w:rsidP="008641BF">
      <w:r>
        <w:separator/>
      </w:r>
    </w:p>
  </w:footnote>
  <w:footnote w:type="continuationSeparator" w:id="0">
    <w:p w14:paraId="1F88EAD3" w14:textId="77777777" w:rsidR="006B1550" w:rsidRDefault="006B1550" w:rsidP="00864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A4F43"/>
    <w:multiLevelType w:val="hybridMultilevel"/>
    <w:tmpl w:val="FC1663E8"/>
    <w:lvl w:ilvl="0" w:tplc="ECAC22E4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1" w:tplc="3934FC2C">
      <w:start w:val="1"/>
      <w:numFmt w:val="upp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BF5842"/>
    <w:multiLevelType w:val="hybridMultilevel"/>
    <w:tmpl w:val="2D1AB7D0"/>
    <w:lvl w:ilvl="0" w:tplc="ECAC22E4">
      <w:start w:val="1"/>
      <w:numFmt w:val="lowerLetter"/>
      <w:lvlText w:val="%1)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 w15:restartNumberingAfterBreak="0">
    <w:nsid w:val="13111C7F"/>
    <w:multiLevelType w:val="hybridMultilevel"/>
    <w:tmpl w:val="5D307A72"/>
    <w:lvl w:ilvl="0" w:tplc="BE4E54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F4048"/>
    <w:multiLevelType w:val="hybridMultilevel"/>
    <w:tmpl w:val="85326B3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D1F4CBE"/>
    <w:multiLevelType w:val="hybridMultilevel"/>
    <w:tmpl w:val="6D72487C"/>
    <w:lvl w:ilvl="0" w:tplc="B7B8B9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86DF9"/>
    <w:multiLevelType w:val="hybridMultilevel"/>
    <w:tmpl w:val="570CE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C46B63"/>
    <w:multiLevelType w:val="hybridMultilevel"/>
    <w:tmpl w:val="2166D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028F"/>
    <w:rsid w:val="000043C8"/>
    <w:rsid w:val="000070AC"/>
    <w:rsid w:val="00022FA4"/>
    <w:rsid w:val="00026844"/>
    <w:rsid w:val="0002765A"/>
    <w:rsid w:val="0003028F"/>
    <w:rsid w:val="000328D3"/>
    <w:rsid w:val="00034EEC"/>
    <w:rsid w:val="00036C21"/>
    <w:rsid w:val="00040F2C"/>
    <w:rsid w:val="000444F4"/>
    <w:rsid w:val="000628BB"/>
    <w:rsid w:val="000648C1"/>
    <w:rsid w:val="00064F96"/>
    <w:rsid w:val="00066FC6"/>
    <w:rsid w:val="0007430B"/>
    <w:rsid w:val="000818F9"/>
    <w:rsid w:val="00085577"/>
    <w:rsid w:val="000879AD"/>
    <w:rsid w:val="00091332"/>
    <w:rsid w:val="000955AA"/>
    <w:rsid w:val="00096B2D"/>
    <w:rsid w:val="000B1128"/>
    <w:rsid w:val="000C4434"/>
    <w:rsid w:val="000C4774"/>
    <w:rsid w:val="000D155F"/>
    <w:rsid w:val="000D71E9"/>
    <w:rsid w:val="000E1C43"/>
    <w:rsid w:val="000E2820"/>
    <w:rsid w:val="00113651"/>
    <w:rsid w:val="00122842"/>
    <w:rsid w:val="001333D1"/>
    <w:rsid w:val="00135AEB"/>
    <w:rsid w:val="00135F57"/>
    <w:rsid w:val="0014460D"/>
    <w:rsid w:val="0017757E"/>
    <w:rsid w:val="0018396E"/>
    <w:rsid w:val="001A3C7A"/>
    <w:rsid w:val="001B4F13"/>
    <w:rsid w:val="001C7132"/>
    <w:rsid w:val="001C7A15"/>
    <w:rsid w:val="001D3EB8"/>
    <w:rsid w:val="001E3A93"/>
    <w:rsid w:val="001E6656"/>
    <w:rsid w:val="001F6AF9"/>
    <w:rsid w:val="0020110D"/>
    <w:rsid w:val="00211A02"/>
    <w:rsid w:val="00241965"/>
    <w:rsid w:val="0024584E"/>
    <w:rsid w:val="00246F00"/>
    <w:rsid w:val="00247D64"/>
    <w:rsid w:val="0026563C"/>
    <w:rsid w:val="00270337"/>
    <w:rsid w:val="00284AE8"/>
    <w:rsid w:val="00287884"/>
    <w:rsid w:val="002A1435"/>
    <w:rsid w:val="002A2A44"/>
    <w:rsid w:val="002B06DB"/>
    <w:rsid w:val="002B2547"/>
    <w:rsid w:val="002C0677"/>
    <w:rsid w:val="002E295C"/>
    <w:rsid w:val="002F3CEB"/>
    <w:rsid w:val="00302A58"/>
    <w:rsid w:val="00316558"/>
    <w:rsid w:val="00323814"/>
    <w:rsid w:val="003261F2"/>
    <w:rsid w:val="00331AA4"/>
    <w:rsid w:val="0033534E"/>
    <w:rsid w:val="00342516"/>
    <w:rsid w:val="00343FC1"/>
    <w:rsid w:val="00346165"/>
    <w:rsid w:val="00347B7A"/>
    <w:rsid w:val="003543B4"/>
    <w:rsid w:val="00357680"/>
    <w:rsid w:val="00357789"/>
    <w:rsid w:val="00365EA4"/>
    <w:rsid w:val="00372E33"/>
    <w:rsid w:val="0037421B"/>
    <w:rsid w:val="00376C34"/>
    <w:rsid w:val="0038575A"/>
    <w:rsid w:val="00394265"/>
    <w:rsid w:val="00395413"/>
    <w:rsid w:val="003B2A8A"/>
    <w:rsid w:val="003C0A0E"/>
    <w:rsid w:val="003C7275"/>
    <w:rsid w:val="003D5076"/>
    <w:rsid w:val="003F52E4"/>
    <w:rsid w:val="0040009A"/>
    <w:rsid w:val="00412BBB"/>
    <w:rsid w:val="00427E69"/>
    <w:rsid w:val="00432A2A"/>
    <w:rsid w:val="00432FE6"/>
    <w:rsid w:val="00452897"/>
    <w:rsid w:val="00474F19"/>
    <w:rsid w:val="00480FB0"/>
    <w:rsid w:val="004847E8"/>
    <w:rsid w:val="004A5FCD"/>
    <w:rsid w:val="004B3D0A"/>
    <w:rsid w:val="004C0843"/>
    <w:rsid w:val="004D32DB"/>
    <w:rsid w:val="004F7859"/>
    <w:rsid w:val="00505537"/>
    <w:rsid w:val="00513722"/>
    <w:rsid w:val="005262B4"/>
    <w:rsid w:val="0055560E"/>
    <w:rsid w:val="005664BA"/>
    <w:rsid w:val="00577CAE"/>
    <w:rsid w:val="00585F0D"/>
    <w:rsid w:val="005959A0"/>
    <w:rsid w:val="005A1605"/>
    <w:rsid w:val="005B5168"/>
    <w:rsid w:val="005B7A8C"/>
    <w:rsid w:val="005E52F4"/>
    <w:rsid w:val="005F20D0"/>
    <w:rsid w:val="00601639"/>
    <w:rsid w:val="00603AF6"/>
    <w:rsid w:val="00621059"/>
    <w:rsid w:val="00624FF9"/>
    <w:rsid w:val="00633F95"/>
    <w:rsid w:val="00640FB4"/>
    <w:rsid w:val="00650309"/>
    <w:rsid w:val="00655CA4"/>
    <w:rsid w:val="006749DA"/>
    <w:rsid w:val="00676FAE"/>
    <w:rsid w:val="0068524C"/>
    <w:rsid w:val="00686A9A"/>
    <w:rsid w:val="006932D0"/>
    <w:rsid w:val="006974C5"/>
    <w:rsid w:val="006A5D0A"/>
    <w:rsid w:val="006B0DE1"/>
    <w:rsid w:val="006B1550"/>
    <w:rsid w:val="006B33F0"/>
    <w:rsid w:val="006C079B"/>
    <w:rsid w:val="006C68C0"/>
    <w:rsid w:val="006D717B"/>
    <w:rsid w:val="006F2D70"/>
    <w:rsid w:val="006F381B"/>
    <w:rsid w:val="007257E5"/>
    <w:rsid w:val="00730400"/>
    <w:rsid w:val="00737156"/>
    <w:rsid w:val="0074650E"/>
    <w:rsid w:val="007471C7"/>
    <w:rsid w:val="00750EEE"/>
    <w:rsid w:val="007516BB"/>
    <w:rsid w:val="00780060"/>
    <w:rsid w:val="0079399C"/>
    <w:rsid w:val="00793E9E"/>
    <w:rsid w:val="007A4D8D"/>
    <w:rsid w:val="007A778F"/>
    <w:rsid w:val="007C6E18"/>
    <w:rsid w:val="007C7883"/>
    <w:rsid w:val="007F2EBA"/>
    <w:rsid w:val="007F4A22"/>
    <w:rsid w:val="007F505B"/>
    <w:rsid w:val="008118EF"/>
    <w:rsid w:val="0081783F"/>
    <w:rsid w:val="00836D72"/>
    <w:rsid w:val="0083720D"/>
    <w:rsid w:val="00846F7A"/>
    <w:rsid w:val="00856D23"/>
    <w:rsid w:val="00862D9C"/>
    <w:rsid w:val="008641BF"/>
    <w:rsid w:val="00865B53"/>
    <w:rsid w:val="00867ACB"/>
    <w:rsid w:val="00870B97"/>
    <w:rsid w:val="00887040"/>
    <w:rsid w:val="008A6D0C"/>
    <w:rsid w:val="008C36B7"/>
    <w:rsid w:val="008C3878"/>
    <w:rsid w:val="008C6C19"/>
    <w:rsid w:val="008C78B6"/>
    <w:rsid w:val="008C7C0B"/>
    <w:rsid w:val="008E1074"/>
    <w:rsid w:val="008E5669"/>
    <w:rsid w:val="009051FF"/>
    <w:rsid w:val="00916F8B"/>
    <w:rsid w:val="0096290D"/>
    <w:rsid w:val="00980FA7"/>
    <w:rsid w:val="00983FEE"/>
    <w:rsid w:val="00986367"/>
    <w:rsid w:val="009B4C04"/>
    <w:rsid w:val="009C186C"/>
    <w:rsid w:val="009C6845"/>
    <w:rsid w:val="009D77F0"/>
    <w:rsid w:val="009E32E2"/>
    <w:rsid w:val="009F2019"/>
    <w:rsid w:val="00A012D0"/>
    <w:rsid w:val="00A025A0"/>
    <w:rsid w:val="00A156AD"/>
    <w:rsid w:val="00A20091"/>
    <w:rsid w:val="00A252E0"/>
    <w:rsid w:val="00A4633F"/>
    <w:rsid w:val="00A47C8A"/>
    <w:rsid w:val="00A52CD5"/>
    <w:rsid w:val="00A6103B"/>
    <w:rsid w:val="00A61F25"/>
    <w:rsid w:val="00A65B08"/>
    <w:rsid w:val="00A65F35"/>
    <w:rsid w:val="00A767D1"/>
    <w:rsid w:val="00A87187"/>
    <w:rsid w:val="00A92B95"/>
    <w:rsid w:val="00A97C65"/>
    <w:rsid w:val="00AA0B66"/>
    <w:rsid w:val="00AC73EC"/>
    <w:rsid w:val="00AD6842"/>
    <w:rsid w:val="00AE27C7"/>
    <w:rsid w:val="00AF7823"/>
    <w:rsid w:val="00B022ED"/>
    <w:rsid w:val="00B031F9"/>
    <w:rsid w:val="00B17EA9"/>
    <w:rsid w:val="00B25EA9"/>
    <w:rsid w:val="00B3596F"/>
    <w:rsid w:val="00B37360"/>
    <w:rsid w:val="00B403D3"/>
    <w:rsid w:val="00B405E6"/>
    <w:rsid w:val="00B55B36"/>
    <w:rsid w:val="00B5686C"/>
    <w:rsid w:val="00B6787B"/>
    <w:rsid w:val="00B8267B"/>
    <w:rsid w:val="00B865CB"/>
    <w:rsid w:val="00B91FC6"/>
    <w:rsid w:val="00B9355E"/>
    <w:rsid w:val="00BC7886"/>
    <w:rsid w:val="00BF445B"/>
    <w:rsid w:val="00C05C73"/>
    <w:rsid w:val="00C06E5A"/>
    <w:rsid w:val="00C0755E"/>
    <w:rsid w:val="00C147F5"/>
    <w:rsid w:val="00C2173C"/>
    <w:rsid w:val="00C2481C"/>
    <w:rsid w:val="00C3415B"/>
    <w:rsid w:val="00C43D1A"/>
    <w:rsid w:val="00C70E39"/>
    <w:rsid w:val="00C83E63"/>
    <w:rsid w:val="00C947E2"/>
    <w:rsid w:val="00CA2DF9"/>
    <w:rsid w:val="00CA7ACF"/>
    <w:rsid w:val="00CB3341"/>
    <w:rsid w:val="00CB7D0E"/>
    <w:rsid w:val="00CC19E4"/>
    <w:rsid w:val="00CD5F98"/>
    <w:rsid w:val="00CF1891"/>
    <w:rsid w:val="00D01764"/>
    <w:rsid w:val="00D04BA7"/>
    <w:rsid w:val="00D07ED4"/>
    <w:rsid w:val="00D25779"/>
    <w:rsid w:val="00D31E34"/>
    <w:rsid w:val="00D42E7B"/>
    <w:rsid w:val="00D44CA4"/>
    <w:rsid w:val="00D4562E"/>
    <w:rsid w:val="00D61E0E"/>
    <w:rsid w:val="00D97706"/>
    <w:rsid w:val="00DB116E"/>
    <w:rsid w:val="00DB225E"/>
    <w:rsid w:val="00DB59CB"/>
    <w:rsid w:val="00DC65D4"/>
    <w:rsid w:val="00DD6F76"/>
    <w:rsid w:val="00DE0B64"/>
    <w:rsid w:val="00DF0473"/>
    <w:rsid w:val="00DF132F"/>
    <w:rsid w:val="00DF52D2"/>
    <w:rsid w:val="00E06142"/>
    <w:rsid w:val="00E12126"/>
    <w:rsid w:val="00E308B3"/>
    <w:rsid w:val="00E57F8D"/>
    <w:rsid w:val="00E822DA"/>
    <w:rsid w:val="00EA40B3"/>
    <w:rsid w:val="00EA4DED"/>
    <w:rsid w:val="00EB17DC"/>
    <w:rsid w:val="00EB7AAE"/>
    <w:rsid w:val="00ED0B47"/>
    <w:rsid w:val="00EE2B7E"/>
    <w:rsid w:val="00EE5A46"/>
    <w:rsid w:val="00EE5B25"/>
    <w:rsid w:val="00EE628F"/>
    <w:rsid w:val="00EF3A93"/>
    <w:rsid w:val="00EF450E"/>
    <w:rsid w:val="00EF6E74"/>
    <w:rsid w:val="00F116DA"/>
    <w:rsid w:val="00F1789C"/>
    <w:rsid w:val="00F4741A"/>
    <w:rsid w:val="00F7478F"/>
    <w:rsid w:val="00F94633"/>
    <w:rsid w:val="00FA201A"/>
    <w:rsid w:val="00FC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4884EC"/>
  <w15:docId w15:val="{7B8A9945-1F83-43CE-BEB2-4D94DB427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3028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03028F"/>
    <w:pPr>
      <w:keepNext/>
      <w:ind w:left="360"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03028F"/>
    <w:pPr>
      <w:keepNext/>
      <w:outlineLvl w:val="1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6C68C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6C68C0"/>
    <w:rPr>
      <w:rFonts w:ascii="Cambria" w:hAnsi="Cambria" w:cs="Times New Roman"/>
      <w:b/>
      <w:bCs/>
      <w:i/>
      <w:iCs/>
      <w:sz w:val="28"/>
      <w:szCs w:val="28"/>
    </w:rPr>
  </w:style>
  <w:style w:type="paragraph" w:styleId="Zkladntextodsazen">
    <w:name w:val="Body Text Indent"/>
    <w:basedOn w:val="Normln"/>
    <w:link w:val="ZkladntextodsazenChar"/>
    <w:uiPriority w:val="99"/>
    <w:rsid w:val="0003028F"/>
    <w:pPr>
      <w:ind w:left="360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6C68C0"/>
    <w:rPr>
      <w:rFonts w:cs="Times New Roman"/>
      <w:sz w:val="24"/>
      <w:szCs w:val="24"/>
    </w:rPr>
  </w:style>
  <w:style w:type="paragraph" w:styleId="Zkladntextodsazen3">
    <w:name w:val="Body Text Indent 3"/>
    <w:basedOn w:val="Normln"/>
    <w:link w:val="Zkladntextodsazen3Char"/>
    <w:uiPriority w:val="99"/>
    <w:rsid w:val="0003028F"/>
    <w:pPr>
      <w:ind w:left="708"/>
    </w:pPr>
    <w:rPr>
      <w:bCs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sid w:val="006C68C0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03028F"/>
    <w:rPr>
      <w:b/>
      <w:bCs/>
      <w:sz w:val="28"/>
    </w:rPr>
  </w:style>
  <w:style w:type="character" w:customStyle="1" w:styleId="ZkladntextChar">
    <w:name w:val="Základní text Char"/>
    <w:link w:val="Zkladntext"/>
    <w:uiPriority w:val="99"/>
    <w:semiHidden/>
    <w:locked/>
    <w:rsid w:val="006C68C0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5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5A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91FC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641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641BF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8641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641B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3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ABB42-4F54-4BCE-B30A-160D3BEDE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838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navratil.jiri</dc:creator>
  <cp:lastModifiedBy>Navrátil Lukáš</cp:lastModifiedBy>
  <cp:revision>8</cp:revision>
  <dcterms:created xsi:type="dcterms:W3CDTF">2026-03-24T10:52:00Z</dcterms:created>
  <dcterms:modified xsi:type="dcterms:W3CDTF">2026-03-24T12:54:00Z</dcterms:modified>
</cp:coreProperties>
</file>