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A94" w:rsidRPr="0049125E" w:rsidRDefault="00247A94" w:rsidP="00247A94">
      <w:pPr>
        <w:rPr>
          <w:rFonts w:ascii="Arial" w:hAnsi="Arial" w:cs="Arial"/>
        </w:rPr>
      </w:pPr>
    </w:p>
    <w:p w:rsidR="00247A94" w:rsidRPr="0049125E" w:rsidRDefault="00247A94" w:rsidP="008C664F">
      <w:pPr>
        <w:spacing w:after="24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49125E">
        <w:rPr>
          <w:rFonts w:ascii="Arial" w:hAnsi="Arial" w:cs="Arial"/>
          <w:b/>
          <w:sz w:val="36"/>
          <w:szCs w:val="36"/>
          <w:u w:val="single"/>
        </w:rPr>
        <w:t xml:space="preserve">Technická specifikace - zadání projektu </w:t>
      </w:r>
    </w:p>
    <w:p w:rsidR="00C03660" w:rsidRPr="0049125E" w:rsidRDefault="00C03660" w:rsidP="00C03660">
      <w:pPr>
        <w:spacing w:before="120" w:line="259" w:lineRule="auto"/>
        <w:jc w:val="left"/>
        <w:rPr>
          <w:rFonts w:ascii="Arial" w:eastAsia="Calibri" w:hAnsi="Arial" w:cs="Arial"/>
          <w:szCs w:val="24"/>
          <w:lang w:eastAsia="en-US"/>
        </w:rPr>
      </w:pPr>
      <w:r w:rsidRPr="0049125E">
        <w:rPr>
          <w:rFonts w:ascii="Arial" w:eastAsia="Calibri" w:hAnsi="Arial" w:cs="Arial"/>
          <w:szCs w:val="24"/>
          <w:lang w:eastAsia="en-US"/>
        </w:rPr>
        <w:t>Identifikační údaje: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087"/>
      </w:tblGrid>
      <w:tr w:rsidR="00C03660" w:rsidRPr="0049125E" w:rsidTr="00BB7582">
        <w:trPr>
          <w:trHeight w:val="316"/>
        </w:trPr>
        <w:tc>
          <w:tcPr>
            <w:tcW w:w="3119" w:type="dxa"/>
          </w:tcPr>
          <w:p w:rsidR="00C03660" w:rsidRPr="00C03660" w:rsidRDefault="00C03660" w:rsidP="00AC0BF5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název </w:t>
            </w:r>
            <w:r w:rsidR="00AC0BF5">
              <w:rPr>
                <w:rFonts w:ascii="Arial" w:eastAsia="Calibri" w:hAnsi="Arial" w:cs="Arial"/>
                <w:sz w:val="20"/>
                <w:szCs w:val="22"/>
                <w:lang w:eastAsia="en-US"/>
              </w:rPr>
              <w:t>zakázky</w:t>
            </w:r>
          </w:p>
        </w:tc>
        <w:tc>
          <w:tcPr>
            <w:tcW w:w="7087" w:type="dxa"/>
          </w:tcPr>
          <w:p w:rsidR="00C03660" w:rsidRPr="007C77E6" w:rsidRDefault="007C77E6" w:rsidP="00C03660">
            <w:pPr>
              <w:spacing w:before="60"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7C77E6">
              <w:rPr>
                <w:rFonts w:ascii="Arial" w:hAnsi="Arial" w:cs="Arial"/>
                <w:b/>
                <w:sz w:val="20"/>
              </w:rPr>
              <w:t>VD České Kopisty, obnova PKO vrat a uzávěrů obtoků VPK – zpracování PD</w:t>
            </w:r>
          </w:p>
        </w:tc>
      </w:tr>
      <w:tr w:rsidR="00C03660" w:rsidRPr="0049125E" w:rsidTr="00BB7582">
        <w:trPr>
          <w:trHeight w:val="353"/>
        </w:trPr>
        <w:tc>
          <w:tcPr>
            <w:tcW w:w="3119" w:type="dxa"/>
          </w:tcPr>
          <w:p w:rsidR="00C03660" w:rsidRPr="0049125E" w:rsidRDefault="00AC0BF5" w:rsidP="00C03660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název akce</w:t>
            </w:r>
          </w:p>
        </w:tc>
        <w:tc>
          <w:tcPr>
            <w:tcW w:w="7087" w:type="dxa"/>
          </w:tcPr>
          <w:p w:rsidR="00C03660" w:rsidRPr="00BB7582" w:rsidRDefault="007C77E6" w:rsidP="00C03660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B7582">
              <w:rPr>
                <w:rFonts w:ascii="Arial" w:hAnsi="Arial" w:cs="Arial"/>
                <w:sz w:val="20"/>
              </w:rPr>
              <w:t>VD České Kopisty, obnova PKO vrat a uzávěrů obtoků VPK</w:t>
            </w:r>
          </w:p>
        </w:tc>
      </w:tr>
      <w:tr w:rsidR="00C03660" w:rsidRPr="0049125E" w:rsidTr="00BB7582">
        <w:trPr>
          <w:trHeight w:val="353"/>
        </w:trPr>
        <w:tc>
          <w:tcPr>
            <w:tcW w:w="3119" w:type="dxa"/>
          </w:tcPr>
          <w:p w:rsidR="00C03660" w:rsidRPr="0049125E" w:rsidRDefault="00C03660" w:rsidP="00C03660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číslo akce</w:t>
            </w:r>
          </w:p>
        </w:tc>
        <w:tc>
          <w:tcPr>
            <w:tcW w:w="7087" w:type="dxa"/>
          </w:tcPr>
          <w:p w:rsidR="00C03660" w:rsidRPr="00BB7582" w:rsidRDefault="00C03660" w:rsidP="007C77E6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B7582">
              <w:rPr>
                <w:rFonts w:ascii="Arial" w:eastAsia="Calibri" w:hAnsi="Arial" w:cs="Arial"/>
                <w:sz w:val="20"/>
                <w:szCs w:val="22"/>
                <w:lang w:eastAsia="en-US"/>
              </w:rPr>
              <w:t>1392500</w:t>
            </w:r>
            <w:r w:rsidR="007C77E6" w:rsidRPr="00BB7582">
              <w:rPr>
                <w:rFonts w:ascii="Arial" w:eastAsia="Calibri" w:hAnsi="Arial" w:cs="Arial"/>
                <w:sz w:val="20"/>
                <w:szCs w:val="22"/>
                <w:lang w:eastAsia="en-US"/>
              </w:rPr>
              <w:t>13</w:t>
            </w:r>
          </w:p>
        </w:tc>
      </w:tr>
      <w:tr w:rsidR="009C5F82" w:rsidRPr="0049125E" w:rsidTr="00BB7582">
        <w:trPr>
          <w:trHeight w:val="282"/>
        </w:trPr>
        <w:tc>
          <w:tcPr>
            <w:tcW w:w="3119" w:type="dxa"/>
          </w:tcPr>
          <w:p w:rsidR="009C5F82" w:rsidRPr="00C03660" w:rsidRDefault="009C5F82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vodní tok (IDVT), ř. km</w:t>
            </w:r>
          </w:p>
        </w:tc>
        <w:tc>
          <w:tcPr>
            <w:tcW w:w="7087" w:type="dxa"/>
          </w:tcPr>
          <w:p w:rsidR="009C5F82" w:rsidRPr="00BB7582" w:rsidRDefault="009C5F82" w:rsidP="007C77E6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BB7582">
              <w:rPr>
                <w:rFonts w:ascii="Arial" w:hAnsi="Arial" w:cs="Arial"/>
                <w:sz w:val="20"/>
              </w:rPr>
              <w:t xml:space="preserve">Labe (IDVT </w:t>
            </w:r>
            <w:r w:rsidR="007C77E6" w:rsidRPr="00BB7582">
              <w:rPr>
                <w:rFonts w:ascii="Arial" w:hAnsi="Arial" w:cs="Arial"/>
                <w:sz w:val="20"/>
              </w:rPr>
              <w:t>400066631</w:t>
            </w:r>
            <w:r w:rsidRPr="00BB7582">
              <w:rPr>
                <w:rFonts w:ascii="Arial" w:hAnsi="Arial" w:cs="Arial"/>
                <w:sz w:val="20"/>
              </w:rPr>
              <w:t xml:space="preserve">), ř. km </w:t>
            </w:r>
            <w:r w:rsidR="007C77E6" w:rsidRPr="00BB7582">
              <w:rPr>
                <w:rFonts w:ascii="Arial" w:hAnsi="Arial" w:cs="Arial"/>
                <w:sz w:val="20"/>
              </w:rPr>
              <w:t>795,158</w:t>
            </w:r>
          </w:p>
        </w:tc>
      </w:tr>
      <w:tr w:rsidR="009C5F82" w:rsidRPr="0049125E" w:rsidTr="00BB7582">
        <w:trPr>
          <w:trHeight w:val="282"/>
        </w:trPr>
        <w:tc>
          <w:tcPr>
            <w:tcW w:w="3119" w:type="dxa"/>
          </w:tcPr>
          <w:p w:rsidR="009C5F82" w:rsidRPr="00C03660" w:rsidRDefault="009C5F82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místo, parcelní číslo, k. </w:t>
            </w:r>
            <w:proofErr w:type="spellStart"/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ú.</w:t>
            </w:r>
            <w:proofErr w:type="spellEnd"/>
          </w:p>
        </w:tc>
        <w:tc>
          <w:tcPr>
            <w:tcW w:w="7087" w:type="dxa"/>
          </w:tcPr>
          <w:p w:rsidR="009C5F82" w:rsidRPr="00BB7582" w:rsidRDefault="007C77E6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BB7582">
              <w:rPr>
                <w:rFonts w:ascii="Arial" w:hAnsi="Arial" w:cs="Arial"/>
                <w:sz w:val="20"/>
              </w:rPr>
              <w:t>Terezín</w:t>
            </w:r>
            <w:r w:rsidR="009C5F82" w:rsidRPr="00BB7582">
              <w:rPr>
                <w:rFonts w:ascii="Arial" w:hAnsi="Arial" w:cs="Arial"/>
                <w:sz w:val="20"/>
              </w:rPr>
              <w:t xml:space="preserve">, </w:t>
            </w:r>
          </w:p>
          <w:p w:rsidR="009C5F82" w:rsidRPr="00BB7582" w:rsidRDefault="009C5F82" w:rsidP="007C77E6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BB7582">
              <w:rPr>
                <w:rFonts w:ascii="Arial" w:hAnsi="Arial" w:cs="Arial"/>
                <w:sz w:val="20"/>
              </w:rPr>
              <w:t>st. č. </w:t>
            </w:r>
            <w:r w:rsidR="007C77E6" w:rsidRPr="00BB7582">
              <w:rPr>
                <w:rFonts w:ascii="Arial" w:hAnsi="Arial" w:cs="Arial"/>
                <w:sz w:val="20"/>
              </w:rPr>
              <w:t>243,</w:t>
            </w:r>
            <w:r w:rsidRPr="00BB7582">
              <w:rPr>
                <w:rFonts w:ascii="Arial" w:hAnsi="Arial" w:cs="Arial"/>
                <w:sz w:val="20"/>
              </w:rPr>
              <w:t xml:space="preserve"> k. </w:t>
            </w:r>
            <w:proofErr w:type="spellStart"/>
            <w:r w:rsidRPr="00BB7582">
              <w:rPr>
                <w:rFonts w:ascii="Arial" w:hAnsi="Arial" w:cs="Arial"/>
                <w:sz w:val="20"/>
              </w:rPr>
              <w:t>ú.</w:t>
            </w:r>
            <w:proofErr w:type="spellEnd"/>
            <w:r w:rsidRPr="00BB7582">
              <w:rPr>
                <w:rFonts w:ascii="Arial" w:hAnsi="Arial" w:cs="Arial"/>
                <w:sz w:val="20"/>
              </w:rPr>
              <w:t xml:space="preserve"> </w:t>
            </w:r>
            <w:r w:rsidR="007C77E6" w:rsidRPr="00BB7582">
              <w:rPr>
                <w:rFonts w:ascii="Arial" w:hAnsi="Arial" w:cs="Arial"/>
                <w:sz w:val="20"/>
              </w:rPr>
              <w:t>České Kopisty (okr. Litoměřice)</w:t>
            </w:r>
          </w:p>
        </w:tc>
      </w:tr>
      <w:tr w:rsidR="009C5F82" w:rsidRPr="0049125E" w:rsidTr="00BB7582">
        <w:trPr>
          <w:trHeight w:val="282"/>
        </w:trPr>
        <w:tc>
          <w:tcPr>
            <w:tcW w:w="3119" w:type="dxa"/>
            <w:vAlign w:val="center"/>
          </w:tcPr>
          <w:p w:rsidR="009C5F82" w:rsidRPr="00C03660" w:rsidRDefault="009C5F82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obec s rozšířenou působností</w:t>
            </w:r>
          </w:p>
        </w:tc>
        <w:tc>
          <w:tcPr>
            <w:tcW w:w="7087" w:type="dxa"/>
          </w:tcPr>
          <w:p w:rsidR="009C5F82" w:rsidRPr="00BB7582" w:rsidRDefault="007C77E6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BB7582">
              <w:rPr>
                <w:rFonts w:ascii="Arial" w:hAnsi="Arial" w:cs="Arial"/>
                <w:sz w:val="20"/>
              </w:rPr>
              <w:t>Litoměřice</w:t>
            </w:r>
          </w:p>
        </w:tc>
      </w:tr>
      <w:tr w:rsidR="009C5F82" w:rsidRPr="0049125E" w:rsidTr="00BB7582">
        <w:trPr>
          <w:trHeight w:val="130"/>
        </w:trPr>
        <w:tc>
          <w:tcPr>
            <w:tcW w:w="3119" w:type="dxa"/>
            <w:vAlign w:val="center"/>
          </w:tcPr>
          <w:p w:rsidR="009C5F82" w:rsidRPr="00C03660" w:rsidRDefault="009C5F82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Inventární číslo DM (číslo, název)</w:t>
            </w:r>
          </w:p>
        </w:tc>
        <w:tc>
          <w:tcPr>
            <w:tcW w:w="7087" w:type="dxa"/>
          </w:tcPr>
          <w:p w:rsidR="009C5F82" w:rsidRPr="00BB7582" w:rsidRDefault="007C77E6" w:rsidP="009C5F82">
            <w:pPr>
              <w:spacing w:before="60" w:line="240" w:lineRule="auto"/>
              <w:jc w:val="left"/>
              <w:rPr>
                <w:rFonts w:ascii="Arial" w:hAnsi="Arial" w:cs="Arial"/>
                <w:sz w:val="20"/>
              </w:rPr>
            </w:pPr>
            <w:r w:rsidRPr="00BB7582">
              <w:rPr>
                <w:rFonts w:ascii="Arial" w:hAnsi="Arial" w:cs="Arial"/>
                <w:sz w:val="20"/>
                <w:szCs w:val="22"/>
              </w:rPr>
              <w:t>Plavební komory – 9051009955</w:t>
            </w:r>
          </w:p>
        </w:tc>
      </w:tr>
      <w:tr w:rsidR="009C5F82" w:rsidRPr="0049125E" w:rsidTr="00BB7582">
        <w:trPr>
          <w:trHeight w:val="130"/>
        </w:trPr>
        <w:tc>
          <w:tcPr>
            <w:tcW w:w="3119" w:type="dxa"/>
            <w:vAlign w:val="center"/>
          </w:tcPr>
          <w:p w:rsidR="009C5F82" w:rsidRPr="0049125E" w:rsidRDefault="009C5F82" w:rsidP="009C5F82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identifikátor ISYPO</w:t>
            </w:r>
          </w:p>
        </w:tc>
        <w:tc>
          <w:tcPr>
            <w:tcW w:w="7087" w:type="dxa"/>
          </w:tcPr>
          <w:p w:rsidR="009C5F82" w:rsidRPr="00BB7582" w:rsidRDefault="007C77E6" w:rsidP="009C5F82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B7582">
              <w:rPr>
                <w:rFonts w:ascii="Arial" w:hAnsi="Arial" w:cs="Arial"/>
                <w:color w:val="000000"/>
                <w:sz w:val="20"/>
                <w:szCs w:val="22"/>
              </w:rPr>
              <w:t>VPK - 400279062</w:t>
            </w:r>
          </w:p>
        </w:tc>
      </w:tr>
      <w:tr w:rsidR="009C5F82" w:rsidRPr="0049125E" w:rsidTr="00BB7582">
        <w:trPr>
          <w:trHeight w:val="673"/>
        </w:trPr>
        <w:tc>
          <w:tcPr>
            <w:tcW w:w="3119" w:type="dxa"/>
          </w:tcPr>
          <w:p w:rsidR="009C5F82" w:rsidRPr="0049125E" w:rsidRDefault="009C5F82" w:rsidP="009C5F82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49125E">
              <w:rPr>
                <w:rFonts w:ascii="Arial" w:eastAsia="Calibri" w:hAnsi="Arial" w:cs="Arial"/>
                <w:sz w:val="20"/>
                <w:szCs w:val="22"/>
                <w:lang w:eastAsia="en-US"/>
              </w:rPr>
              <w:t>investor</w:t>
            </w:r>
          </w:p>
        </w:tc>
        <w:tc>
          <w:tcPr>
            <w:tcW w:w="7087" w:type="dxa"/>
          </w:tcPr>
          <w:p w:rsidR="009C5F82" w:rsidRPr="00BB7582" w:rsidRDefault="009C5F82" w:rsidP="009C5F82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B7582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Povodí Labe, státní podnik, </w:t>
            </w:r>
          </w:p>
          <w:p w:rsidR="009C5F82" w:rsidRPr="00BB7582" w:rsidRDefault="009C5F82" w:rsidP="009C5F82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B7582">
              <w:rPr>
                <w:rFonts w:ascii="Arial" w:eastAsia="Calibri" w:hAnsi="Arial" w:cs="Arial"/>
                <w:sz w:val="20"/>
                <w:szCs w:val="22"/>
                <w:lang w:eastAsia="en-US"/>
              </w:rPr>
              <w:t xml:space="preserve">Víta Nejedlého 951/8, Slezské Předměstí, </w:t>
            </w:r>
          </w:p>
          <w:p w:rsidR="009C5F82" w:rsidRPr="00BB7582" w:rsidRDefault="009C5F82" w:rsidP="009C5F82">
            <w:pPr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B7582">
              <w:rPr>
                <w:rFonts w:ascii="Arial" w:eastAsia="Calibri" w:hAnsi="Arial" w:cs="Arial"/>
                <w:sz w:val="20"/>
                <w:szCs w:val="22"/>
                <w:lang w:eastAsia="en-US"/>
              </w:rPr>
              <w:t>500 03 Hradec Králové</w:t>
            </w:r>
          </w:p>
        </w:tc>
      </w:tr>
    </w:tbl>
    <w:p w:rsidR="00C03660" w:rsidRPr="0049125E" w:rsidRDefault="00C03660" w:rsidP="003B7327">
      <w:pPr>
        <w:spacing w:before="120" w:line="240" w:lineRule="auto"/>
        <w:rPr>
          <w:rFonts w:ascii="Arial" w:hAnsi="Arial" w:cs="Arial"/>
          <w:b/>
          <w:szCs w:val="24"/>
        </w:rPr>
      </w:pPr>
    </w:p>
    <w:p w:rsidR="00247A94" w:rsidRPr="00CD4EA9" w:rsidRDefault="00247A94" w:rsidP="00BB7582">
      <w:pPr>
        <w:pStyle w:val="Odstavecseseznamem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CD4EA9">
        <w:rPr>
          <w:rFonts w:ascii="Arial" w:hAnsi="Arial" w:cs="Arial"/>
          <w:b/>
          <w:sz w:val="24"/>
          <w:szCs w:val="24"/>
          <w:u w:val="single"/>
        </w:rPr>
        <w:t>Stručný popis stávajícího stavu</w:t>
      </w:r>
    </w:p>
    <w:p w:rsidR="00BB7582" w:rsidRPr="00BB7582" w:rsidRDefault="00BB7582" w:rsidP="00BB7582">
      <w:pPr>
        <w:pStyle w:val="Odstavecseseznamem1"/>
        <w:spacing w:after="120"/>
        <w:ind w:left="0"/>
        <w:jc w:val="both"/>
        <w:rPr>
          <w:rFonts w:ascii="Arial" w:hAnsi="Arial" w:cs="Arial"/>
        </w:rPr>
      </w:pPr>
      <w:r w:rsidRPr="00BB7582">
        <w:rPr>
          <w:rFonts w:ascii="Arial" w:hAnsi="Arial" w:cs="Arial"/>
        </w:rPr>
        <w:t>Účelem akce je oprava vrat a uzávěrů obtoků velké plavební komory na vodním díle České Kopisty. Oprava bude probíhat za běžného provozu vodního díla, přičemž během samotné realizace bude velká plavební komora vyřazena z provozu a proplavování bude zajištěno přes malou plavební komoru.</w:t>
      </w:r>
    </w:p>
    <w:p w:rsidR="00BB7582" w:rsidRPr="00BB7582" w:rsidRDefault="00BB7582" w:rsidP="00BB7582">
      <w:pPr>
        <w:pStyle w:val="Odstavecseseznamem1"/>
        <w:spacing w:after="120"/>
        <w:jc w:val="both"/>
        <w:rPr>
          <w:rFonts w:ascii="Arial" w:hAnsi="Arial" w:cs="Arial"/>
        </w:rPr>
      </w:pPr>
    </w:p>
    <w:p w:rsidR="00C3261D" w:rsidRDefault="00BB7582" w:rsidP="00BB7582">
      <w:pPr>
        <w:pStyle w:val="Odstavecseseznamem1"/>
        <w:spacing w:after="120"/>
        <w:ind w:left="0"/>
        <w:contextualSpacing w:val="0"/>
        <w:jc w:val="both"/>
        <w:rPr>
          <w:rFonts w:ascii="Arial" w:hAnsi="Arial" w:cs="Arial"/>
        </w:rPr>
      </w:pPr>
      <w:r w:rsidRPr="00BB7582">
        <w:rPr>
          <w:rFonts w:ascii="Arial" w:hAnsi="Arial" w:cs="Arial"/>
        </w:rPr>
        <w:t>Jedná se o plánovanou akci realizovanou správcem toku a provozovatelem vodního díla, navazující na výsledky mimořádné prohlídky vyčerpané velké plavební komory ze dne 28. 11. 2023.</w:t>
      </w:r>
    </w:p>
    <w:p w:rsidR="00C03660" w:rsidRPr="00CD4EA9" w:rsidRDefault="00C03660" w:rsidP="00BB7582">
      <w:pPr>
        <w:pStyle w:val="Odstavecseseznamem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CD4EA9">
        <w:rPr>
          <w:rFonts w:ascii="Arial" w:hAnsi="Arial" w:cs="Arial"/>
          <w:b/>
          <w:sz w:val="24"/>
          <w:szCs w:val="24"/>
          <w:u w:val="single"/>
        </w:rPr>
        <w:t>Předmět zakázky, cíl akce, požadavky na opravu</w:t>
      </w: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Předmětem veřejné zakázky je:</w:t>
      </w:r>
    </w:p>
    <w:p w:rsidR="00BB7582" w:rsidRPr="00BB7582" w:rsidRDefault="00BB7582" w:rsidP="00BB7582">
      <w:pPr>
        <w:pStyle w:val="Bezmezer"/>
        <w:numPr>
          <w:ilvl w:val="0"/>
          <w:numId w:val="36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zpracování projektové dokumentace pro provádění stavby</w:t>
      </w:r>
    </w:p>
    <w:p w:rsidR="00BB7582" w:rsidRPr="00BB7582" w:rsidRDefault="00BB7582" w:rsidP="00BB7582">
      <w:pPr>
        <w:pStyle w:val="Bezmezer"/>
        <w:numPr>
          <w:ilvl w:val="0"/>
          <w:numId w:val="36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výkon autorského dozoru během realizace</w:t>
      </w: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Cílem akce je obnova protikorozní ochrany všech uzávěrů velké plavební komory (tj. horní a dolní vzpěrná vrata, čtyři uzávěry obtoků) na základě závěrů výše uvedené prohlídky. Odstraněním zjištěných závad dojde k obnovení strojně technologické části velké plavební komory.</w:t>
      </w:r>
    </w:p>
    <w:p w:rsidR="00EC0B01" w:rsidRDefault="00EC0B01" w:rsidP="00BB7582">
      <w:pPr>
        <w:pStyle w:val="Bezmezer"/>
        <w:spacing w:after="120"/>
        <w:rPr>
          <w:rFonts w:ascii="Arial" w:hAnsi="Arial" w:cs="Arial"/>
          <w:sz w:val="20"/>
        </w:rPr>
      </w:pP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Stávající stav (dle prohlídky z 28. 11. 2023):</w:t>
      </w:r>
    </w:p>
    <w:p w:rsidR="00BB7582" w:rsidRPr="00BB7582" w:rsidRDefault="00BB7582" w:rsidP="00BB7582">
      <w:pPr>
        <w:pStyle w:val="Bezmezer"/>
        <w:numPr>
          <w:ilvl w:val="0"/>
          <w:numId w:val="37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Dolní vzpěrná vrata: poškozená protikorozní ochrana, místní koroze</w:t>
      </w:r>
    </w:p>
    <w:p w:rsidR="00BB7582" w:rsidRPr="00BB7582" w:rsidRDefault="00BB7582" w:rsidP="00BB7582">
      <w:pPr>
        <w:pStyle w:val="Bezmezer"/>
        <w:numPr>
          <w:ilvl w:val="0"/>
          <w:numId w:val="37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Horní vzpěrná vrata: poškozená protikorozní ochrana, místní koroze</w:t>
      </w:r>
    </w:p>
    <w:p w:rsidR="00BB7582" w:rsidRPr="00BB7582" w:rsidRDefault="00BB7582" w:rsidP="00BB7582">
      <w:pPr>
        <w:pStyle w:val="Bezmezer"/>
        <w:numPr>
          <w:ilvl w:val="0"/>
          <w:numId w:val="37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Uzávěry obtoků: drobné poškození protikorozní ochrany, místní koroze u všech segmentů</w:t>
      </w:r>
    </w:p>
    <w:p w:rsid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Rozsah opravy:</w:t>
      </w: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Uzávěry obtoků:</w:t>
      </w:r>
    </w:p>
    <w:p w:rsidR="00BB7582" w:rsidRPr="00BB7582" w:rsidRDefault="00BB7582" w:rsidP="00BB7582">
      <w:pPr>
        <w:pStyle w:val="Bezmezer"/>
        <w:numPr>
          <w:ilvl w:val="0"/>
          <w:numId w:val="38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kompletní otryskání segmentů</w:t>
      </w:r>
    </w:p>
    <w:p w:rsidR="00BB7582" w:rsidRPr="00BB7582" w:rsidRDefault="00BB7582" w:rsidP="00BB7582">
      <w:pPr>
        <w:pStyle w:val="Bezmezer"/>
        <w:numPr>
          <w:ilvl w:val="0"/>
          <w:numId w:val="38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obnova protikorozní ochrany</w:t>
      </w:r>
    </w:p>
    <w:p w:rsidR="00BB7582" w:rsidRPr="00BB7582" w:rsidRDefault="00BB7582" w:rsidP="00BB7582">
      <w:pPr>
        <w:pStyle w:val="Bezmezer"/>
        <w:numPr>
          <w:ilvl w:val="0"/>
          <w:numId w:val="38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výměna těsnění stejného typu</w:t>
      </w:r>
    </w:p>
    <w:p w:rsidR="00BB7582" w:rsidRPr="00BB7582" w:rsidRDefault="00BB7582" w:rsidP="00BB7582">
      <w:pPr>
        <w:pStyle w:val="Bezmezer"/>
        <w:numPr>
          <w:ilvl w:val="0"/>
          <w:numId w:val="38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výměna přítlačných lišt a spojovacího materiálu za nové, v provedení nerez</w:t>
      </w: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</w:p>
    <w:p w:rsidR="00BB7582" w:rsidRPr="00BB7582" w:rsidRDefault="00BB7582" w:rsidP="00BB7582">
      <w:pPr>
        <w:pStyle w:val="Bezmezer"/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Vzpěrná vrata (horní i dolní):</w:t>
      </w:r>
    </w:p>
    <w:p w:rsidR="00BB7582" w:rsidRPr="00BB7582" w:rsidRDefault="00BB7582" w:rsidP="00BB7582">
      <w:pPr>
        <w:pStyle w:val="Bezmezer"/>
        <w:numPr>
          <w:ilvl w:val="0"/>
          <w:numId w:val="39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kompletní otryskání</w:t>
      </w:r>
    </w:p>
    <w:p w:rsidR="00BB7582" w:rsidRPr="00BB7582" w:rsidRDefault="00BB7582" w:rsidP="00BB7582">
      <w:pPr>
        <w:pStyle w:val="Bezmezer"/>
        <w:numPr>
          <w:ilvl w:val="0"/>
          <w:numId w:val="39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obnova protikorozní ochrany</w:t>
      </w:r>
    </w:p>
    <w:p w:rsidR="00BB7582" w:rsidRDefault="00BB7582" w:rsidP="00BB7582">
      <w:pPr>
        <w:pStyle w:val="Bezmezer"/>
        <w:numPr>
          <w:ilvl w:val="0"/>
          <w:numId w:val="39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lastRenderedPageBreak/>
        <w:t>výměna těsnění stejného typu</w:t>
      </w:r>
    </w:p>
    <w:p w:rsidR="007E3A39" w:rsidRDefault="00BB7582" w:rsidP="00BB7582">
      <w:pPr>
        <w:pStyle w:val="Bezmezer"/>
        <w:numPr>
          <w:ilvl w:val="0"/>
          <w:numId w:val="39"/>
        </w:numPr>
        <w:spacing w:after="120"/>
        <w:rPr>
          <w:rFonts w:ascii="Arial" w:hAnsi="Arial" w:cs="Arial"/>
          <w:sz w:val="20"/>
        </w:rPr>
      </w:pPr>
      <w:r w:rsidRPr="00BB7582">
        <w:rPr>
          <w:rFonts w:ascii="Arial" w:hAnsi="Arial" w:cs="Arial"/>
          <w:sz w:val="20"/>
        </w:rPr>
        <w:t>výměna přítlačných lišt a spojovacího materiálu za nové, v provedení nerez</w:t>
      </w:r>
    </w:p>
    <w:p w:rsidR="00BB7582" w:rsidRPr="00BB7582" w:rsidRDefault="00BB7582" w:rsidP="00BB7582">
      <w:pPr>
        <w:pStyle w:val="Bezmezer"/>
        <w:spacing w:after="120"/>
        <w:ind w:left="720"/>
        <w:rPr>
          <w:rFonts w:ascii="Arial" w:hAnsi="Arial" w:cs="Arial"/>
          <w:sz w:val="20"/>
        </w:rPr>
      </w:pPr>
    </w:p>
    <w:p w:rsidR="00247A94" w:rsidRPr="00CD4EA9" w:rsidRDefault="00247A94" w:rsidP="00BB7582">
      <w:pPr>
        <w:pStyle w:val="Odstavecseseznamem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CD4EA9">
        <w:rPr>
          <w:rFonts w:ascii="Arial" w:hAnsi="Arial" w:cs="Arial"/>
          <w:b/>
          <w:sz w:val="24"/>
          <w:szCs w:val="24"/>
          <w:u w:val="single"/>
        </w:rPr>
        <w:t xml:space="preserve">Požadovaný rozsah </w:t>
      </w:r>
      <w:r w:rsidR="0034560D" w:rsidRPr="00CD4EA9">
        <w:rPr>
          <w:rFonts w:ascii="Arial" w:hAnsi="Arial" w:cs="Arial"/>
          <w:b/>
          <w:sz w:val="24"/>
          <w:szCs w:val="24"/>
          <w:u w:val="single"/>
        </w:rPr>
        <w:t xml:space="preserve">projektové </w:t>
      </w:r>
      <w:r w:rsidRPr="00CD4EA9">
        <w:rPr>
          <w:rFonts w:ascii="Arial" w:hAnsi="Arial" w:cs="Arial"/>
          <w:b/>
          <w:sz w:val="24"/>
          <w:szCs w:val="24"/>
          <w:u w:val="single"/>
        </w:rPr>
        <w:t>dokumentace</w:t>
      </w:r>
    </w:p>
    <w:p w:rsidR="0034560D" w:rsidRPr="0049125E" w:rsidRDefault="0034560D" w:rsidP="00BB7582">
      <w:pPr>
        <w:pStyle w:val="Nadpis1"/>
        <w:numPr>
          <w:ilvl w:val="0"/>
          <w:numId w:val="0"/>
        </w:numPr>
        <w:spacing w:before="0" w:after="120" w:line="240" w:lineRule="auto"/>
        <w:rPr>
          <w:rFonts w:ascii="Arial" w:hAnsi="Arial" w:cs="Arial"/>
          <w:b w:val="0"/>
          <w:sz w:val="20"/>
          <w:szCs w:val="20"/>
        </w:rPr>
      </w:pPr>
      <w:r w:rsidRPr="0049125E">
        <w:rPr>
          <w:rFonts w:ascii="Arial" w:hAnsi="Arial" w:cs="Arial"/>
          <w:b w:val="0"/>
          <w:sz w:val="20"/>
          <w:szCs w:val="20"/>
        </w:rPr>
        <w:t>Vypracování dokume</w:t>
      </w:r>
      <w:r w:rsidR="00B50DB7" w:rsidRPr="0049125E">
        <w:rPr>
          <w:rFonts w:ascii="Arial" w:hAnsi="Arial" w:cs="Arial"/>
          <w:b w:val="0"/>
          <w:sz w:val="20"/>
          <w:szCs w:val="20"/>
        </w:rPr>
        <w:t>ntace pro provádění stavby (čl.</w:t>
      </w:r>
      <w:r w:rsidR="00B50DB7" w:rsidRPr="0049125E">
        <w:rPr>
          <w:rFonts w:ascii="Arial" w:hAnsi="Arial" w:cs="Arial"/>
          <w:b w:val="0"/>
          <w:sz w:val="20"/>
          <w:szCs w:val="20"/>
          <w:lang w:val="cs-CZ"/>
        </w:rPr>
        <w:t> </w:t>
      </w:r>
      <w:r w:rsidR="00B50DB7" w:rsidRPr="0049125E">
        <w:rPr>
          <w:rFonts w:ascii="Arial" w:hAnsi="Arial" w:cs="Arial"/>
          <w:b w:val="0"/>
          <w:sz w:val="20"/>
          <w:szCs w:val="20"/>
        </w:rPr>
        <w:t>1. písm.</w:t>
      </w:r>
      <w:r w:rsidR="00B50DB7" w:rsidRPr="0049125E">
        <w:rPr>
          <w:rFonts w:ascii="Arial" w:hAnsi="Arial" w:cs="Arial"/>
          <w:b w:val="0"/>
          <w:sz w:val="20"/>
          <w:szCs w:val="20"/>
          <w:lang w:val="cs-CZ"/>
        </w:rPr>
        <w:t> </w:t>
      </w:r>
      <w:r w:rsidRPr="0049125E">
        <w:rPr>
          <w:rFonts w:ascii="Arial" w:hAnsi="Arial" w:cs="Arial"/>
          <w:b w:val="0"/>
          <w:sz w:val="20"/>
          <w:szCs w:val="20"/>
        </w:rPr>
        <w:t>B obchodních podmínek) dle přílo</w:t>
      </w:r>
      <w:r w:rsidR="00B50DB7" w:rsidRPr="0049125E">
        <w:rPr>
          <w:rFonts w:ascii="Arial" w:hAnsi="Arial" w:cs="Arial"/>
          <w:b w:val="0"/>
          <w:sz w:val="20"/>
          <w:szCs w:val="20"/>
        </w:rPr>
        <w:t>hy č.</w:t>
      </w:r>
      <w:r w:rsidR="00B50DB7" w:rsidRPr="0049125E">
        <w:rPr>
          <w:rFonts w:ascii="Arial" w:hAnsi="Arial" w:cs="Arial"/>
          <w:b w:val="0"/>
          <w:sz w:val="20"/>
          <w:szCs w:val="20"/>
          <w:lang w:val="cs-CZ"/>
        </w:rPr>
        <w:t> </w:t>
      </w:r>
      <w:r w:rsidRPr="0049125E">
        <w:rPr>
          <w:rFonts w:ascii="Arial" w:hAnsi="Arial" w:cs="Arial"/>
          <w:b w:val="0"/>
          <w:sz w:val="20"/>
          <w:szCs w:val="20"/>
        </w:rPr>
        <w:t>8 vyhl. č.</w:t>
      </w:r>
      <w:r w:rsidR="00B50DB7" w:rsidRPr="0049125E">
        <w:rPr>
          <w:rFonts w:ascii="Arial" w:hAnsi="Arial" w:cs="Arial"/>
          <w:b w:val="0"/>
          <w:sz w:val="20"/>
          <w:szCs w:val="20"/>
          <w:lang w:val="cs-CZ"/>
        </w:rPr>
        <w:t> </w:t>
      </w:r>
      <w:r w:rsidRPr="0049125E">
        <w:rPr>
          <w:rFonts w:ascii="Arial" w:hAnsi="Arial" w:cs="Arial"/>
          <w:b w:val="0"/>
          <w:sz w:val="20"/>
          <w:szCs w:val="20"/>
        </w:rPr>
        <w:t xml:space="preserve">131/2024 Sb., ve znění pozdějších předpisů (dále jen „DPS“). </w:t>
      </w:r>
    </w:p>
    <w:p w:rsidR="0034560D" w:rsidRPr="0049125E" w:rsidRDefault="0034560D" w:rsidP="00BB7582">
      <w:pPr>
        <w:pStyle w:val="Nadpis1"/>
        <w:numPr>
          <w:ilvl w:val="0"/>
          <w:numId w:val="0"/>
        </w:numPr>
        <w:spacing w:before="0" w:after="120" w:line="240" w:lineRule="auto"/>
        <w:rPr>
          <w:rFonts w:ascii="Arial" w:hAnsi="Arial" w:cs="Arial"/>
          <w:b w:val="0"/>
          <w:sz w:val="20"/>
          <w:szCs w:val="20"/>
        </w:rPr>
      </w:pPr>
      <w:r w:rsidRPr="0049125E">
        <w:rPr>
          <w:rFonts w:ascii="Arial" w:hAnsi="Arial" w:cs="Arial"/>
          <w:b w:val="0"/>
          <w:sz w:val="20"/>
          <w:szCs w:val="20"/>
        </w:rPr>
        <w:t>Výkon autorského dozoru (dále jen „A</w:t>
      </w:r>
      <w:r w:rsidR="00B50DB7" w:rsidRPr="0049125E">
        <w:rPr>
          <w:rFonts w:ascii="Arial" w:hAnsi="Arial" w:cs="Arial"/>
          <w:b w:val="0"/>
          <w:sz w:val="20"/>
          <w:szCs w:val="20"/>
        </w:rPr>
        <w:t>D“) během realizace stavby (čl.</w:t>
      </w:r>
      <w:r w:rsidR="00B50DB7" w:rsidRPr="0049125E">
        <w:rPr>
          <w:rFonts w:ascii="Arial" w:hAnsi="Arial" w:cs="Arial"/>
          <w:b w:val="0"/>
          <w:sz w:val="20"/>
          <w:szCs w:val="20"/>
          <w:lang w:val="cs-CZ"/>
        </w:rPr>
        <w:t> </w:t>
      </w:r>
      <w:r w:rsidR="00B50DB7" w:rsidRPr="0049125E">
        <w:rPr>
          <w:rFonts w:ascii="Arial" w:hAnsi="Arial" w:cs="Arial"/>
          <w:b w:val="0"/>
          <w:sz w:val="20"/>
          <w:szCs w:val="20"/>
        </w:rPr>
        <w:t>1. písm.</w:t>
      </w:r>
      <w:r w:rsidR="00B50DB7" w:rsidRPr="0049125E">
        <w:rPr>
          <w:rFonts w:ascii="Arial" w:hAnsi="Arial" w:cs="Arial"/>
          <w:b w:val="0"/>
          <w:sz w:val="20"/>
          <w:szCs w:val="20"/>
          <w:lang w:val="cs-CZ"/>
        </w:rPr>
        <w:t> </w:t>
      </w:r>
      <w:r w:rsidRPr="0049125E">
        <w:rPr>
          <w:rFonts w:ascii="Arial" w:hAnsi="Arial" w:cs="Arial"/>
          <w:b w:val="0"/>
          <w:sz w:val="20"/>
          <w:szCs w:val="20"/>
        </w:rPr>
        <w:t>C obchodních podmínek).</w:t>
      </w:r>
    </w:p>
    <w:p w:rsidR="00A35F96" w:rsidRDefault="00A35F96" w:rsidP="00BB7582">
      <w:pPr>
        <w:pStyle w:val="Nadpis1"/>
        <w:numPr>
          <w:ilvl w:val="0"/>
          <w:numId w:val="0"/>
        </w:numPr>
        <w:spacing w:before="0" w:after="120" w:line="240" w:lineRule="auto"/>
        <w:rPr>
          <w:rFonts w:ascii="Arial" w:hAnsi="Arial" w:cs="Arial"/>
          <w:b w:val="0"/>
          <w:sz w:val="20"/>
          <w:szCs w:val="20"/>
          <w:lang w:val="cs-CZ"/>
        </w:rPr>
      </w:pPr>
      <w:r>
        <w:rPr>
          <w:rFonts w:ascii="Arial" w:hAnsi="Arial" w:cs="Arial"/>
          <w:b w:val="0"/>
          <w:sz w:val="20"/>
          <w:szCs w:val="20"/>
          <w:lang w:val="cs-CZ"/>
        </w:rPr>
        <w:t>Nedílnou součástí projektových dokumentací budou i následující činnosti:</w:t>
      </w:r>
    </w:p>
    <w:p w:rsidR="004E1151" w:rsidRPr="004E1151" w:rsidRDefault="004E1151" w:rsidP="00EC0B01">
      <w:pPr>
        <w:pStyle w:val="Nadpis1"/>
        <w:numPr>
          <w:ilvl w:val="0"/>
          <w:numId w:val="40"/>
        </w:numPr>
        <w:tabs>
          <w:tab w:val="clear" w:pos="454"/>
          <w:tab w:val="left" w:pos="567"/>
        </w:tabs>
        <w:spacing w:before="0" w:after="120" w:line="240" w:lineRule="auto"/>
        <w:rPr>
          <w:rFonts w:ascii="Arial" w:hAnsi="Arial" w:cs="Arial"/>
          <w:b w:val="0"/>
          <w:sz w:val="20"/>
          <w:szCs w:val="20"/>
          <w:lang w:val="cs-CZ"/>
        </w:rPr>
      </w:pPr>
      <w:r w:rsidRPr="004E1151">
        <w:rPr>
          <w:rFonts w:ascii="Arial" w:hAnsi="Arial" w:cs="Arial"/>
          <w:b w:val="0"/>
          <w:sz w:val="20"/>
          <w:szCs w:val="20"/>
          <w:lang w:val="cs-CZ"/>
        </w:rPr>
        <w:t>Podrobné zaměření stavby</w:t>
      </w:r>
      <w:r w:rsidR="0052786B">
        <w:rPr>
          <w:rFonts w:ascii="Arial" w:hAnsi="Arial" w:cs="Arial"/>
          <w:b w:val="0"/>
          <w:sz w:val="20"/>
          <w:szCs w:val="20"/>
          <w:lang w:val="cs-CZ"/>
        </w:rPr>
        <w:t>.</w:t>
      </w:r>
    </w:p>
    <w:p w:rsidR="00A35F96" w:rsidRDefault="00B50DB7" w:rsidP="00EC0B01">
      <w:pPr>
        <w:pStyle w:val="Nadpis1"/>
        <w:numPr>
          <w:ilvl w:val="0"/>
          <w:numId w:val="40"/>
        </w:numPr>
        <w:tabs>
          <w:tab w:val="clear" w:pos="454"/>
          <w:tab w:val="left" w:pos="567"/>
        </w:tabs>
        <w:spacing w:before="0" w:after="120" w:line="240" w:lineRule="auto"/>
        <w:rPr>
          <w:rFonts w:ascii="Arial" w:hAnsi="Arial" w:cs="Arial"/>
          <w:b w:val="0"/>
          <w:sz w:val="20"/>
          <w:szCs w:val="20"/>
          <w:lang w:val="cs-CZ"/>
        </w:rPr>
      </w:pPr>
      <w:r w:rsidRPr="0049125E">
        <w:rPr>
          <w:rFonts w:ascii="Arial" w:hAnsi="Arial" w:cs="Arial"/>
          <w:b w:val="0"/>
          <w:sz w:val="20"/>
          <w:szCs w:val="20"/>
          <w:lang w:val="cs-CZ"/>
        </w:rPr>
        <w:t>Z</w:t>
      </w:r>
      <w:r w:rsidR="001C35D4" w:rsidRPr="0049125E">
        <w:rPr>
          <w:rFonts w:ascii="Arial" w:hAnsi="Arial" w:cs="Arial"/>
          <w:b w:val="0"/>
          <w:sz w:val="20"/>
          <w:szCs w:val="20"/>
          <w:lang w:val="cs-CZ"/>
        </w:rPr>
        <w:t xml:space="preserve">ajištění </w:t>
      </w:r>
      <w:r w:rsidR="002F102F" w:rsidRPr="0049125E">
        <w:rPr>
          <w:rFonts w:ascii="Arial" w:hAnsi="Arial" w:cs="Arial"/>
          <w:b w:val="0"/>
          <w:sz w:val="20"/>
          <w:szCs w:val="20"/>
        </w:rPr>
        <w:t>zpracován</w:t>
      </w:r>
      <w:r w:rsidR="001C35D4" w:rsidRPr="0049125E">
        <w:rPr>
          <w:rFonts w:ascii="Arial" w:hAnsi="Arial" w:cs="Arial"/>
          <w:b w:val="0"/>
          <w:sz w:val="20"/>
          <w:szCs w:val="20"/>
          <w:lang w:val="cs-CZ"/>
        </w:rPr>
        <w:t>í</w:t>
      </w:r>
      <w:r w:rsidR="002F102F" w:rsidRPr="0049125E">
        <w:rPr>
          <w:rFonts w:ascii="Arial" w:hAnsi="Arial" w:cs="Arial"/>
          <w:b w:val="0"/>
          <w:sz w:val="20"/>
          <w:szCs w:val="20"/>
        </w:rPr>
        <w:t xml:space="preserve"> plán</w:t>
      </w:r>
      <w:r w:rsidR="001C35D4" w:rsidRPr="0049125E">
        <w:rPr>
          <w:rFonts w:ascii="Arial" w:hAnsi="Arial" w:cs="Arial"/>
          <w:b w:val="0"/>
          <w:sz w:val="20"/>
          <w:szCs w:val="20"/>
          <w:lang w:val="cs-CZ"/>
        </w:rPr>
        <w:t>u</w:t>
      </w:r>
      <w:r w:rsidR="002F102F" w:rsidRPr="0049125E">
        <w:rPr>
          <w:rFonts w:ascii="Arial" w:hAnsi="Arial" w:cs="Arial"/>
          <w:b w:val="0"/>
          <w:sz w:val="20"/>
          <w:szCs w:val="20"/>
        </w:rPr>
        <w:t xml:space="preserve"> BOZP</w:t>
      </w:r>
      <w:r w:rsidR="002F102F" w:rsidRPr="0049125E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  <w:r w:rsidR="001C35D4" w:rsidRPr="0049125E">
        <w:rPr>
          <w:rFonts w:ascii="Arial" w:hAnsi="Arial" w:cs="Arial"/>
          <w:b w:val="0"/>
          <w:sz w:val="20"/>
          <w:szCs w:val="20"/>
          <w:lang w:val="cs-CZ"/>
        </w:rPr>
        <w:t xml:space="preserve">na staveništi </w:t>
      </w:r>
      <w:r w:rsidR="002F102F" w:rsidRPr="0049125E">
        <w:rPr>
          <w:rFonts w:ascii="Arial" w:hAnsi="Arial" w:cs="Arial"/>
          <w:b w:val="0"/>
          <w:sz w:val="20"/>
          <w:szCs w:val="20"/>
          <w:lang w:val="cs-CZ"/>
        </w:rPr>
        <w:t>koordinátorem</w:t>
      </w:r>
      <w:r w:rsidR="0052786B">
        <w:rPr>
          <w:rFonts w:ascii="Arial" w:hAnsi="Arial" w:cs="Arial"/>
          <w:b w:val="0"/>
          <w:sz w:val="20"/>
          <w:szCs w:val="20"/>
          <w:lang w:val="cs-CZ"/>
        </w:rPr>
        <w:t>.</w:t>
      </w:r>
    </w:p>
    <w:p w:rsidR="00A35F96" w:rsidRDefault="00B50DB7" w:rsidP="00EC0B01">
      <w:pPr>
        <w:pStyle w:val="Nadpis1"/>
        <w:numPr>
          <w:ilvl w:val="0"/>
          <w:numId w:val="40"/>
        </w:numPr>
        <w:tabs>
          <w:tab w:val="clear" w:pos="454"/>
          <w:tab w:val="left" w:pos="567"/>
        </w:tabs>
        <w:spacing w:before="0" w:after="120" w:line="240" w:lineRule="auto"/>
        <w:rPr>
          <w:rFonts w:ascii="Arial" w:hAnsi="Arial" w:cs="Arial"/>
          <w:b w:val="0"/>
          <w:sz w:val="20"/>
          <w:szCs w:val="20"/>
          <w:lang w:val="cs-CZ"/>
        </w:rPr>
      </w:pPr>
      <w:r w:rsidRPr="00A35F96">
        <w:rPr>
          <w:rFonts w:ascii="Arial" w:hAnsi="Arial" w:cs="Arial"/>
          <w:b w:val="0"/>
          <w:sz w:val="20"/>
          <w:szCs w:val="20"/>
          <w:lang w:val="cs-CZ"/>
        </w:rPr>
        <w:t xml:space="preserve">Návrh </w:t>
      </w:r>
      <w:r w:rsidR="00AE3618" w:rsidRPr="00A35F96">
        <w:rPr>
          <w:rFonts w:ascii="Arial" w:hAnsi="Arial" w:cs="Arial"/>
          <w:b w:val="0"/>
          <w:sz w:val="20"/>
          <w:szCs w:val="20"/>
          <w:lang w:val="cs-CZ"/>
        </w:rPr>
        <w:t xml:space="preserve">etapizace stavby / </w:t>
      </w:r>
      <w:r w:rsidR="0034560D" w:rsidRPr="00A35F96">
        <w:rPr>
          <w:rFonts w:ascii="Arial" w:hAnsi="Arial" w:cs="Arial"/>
          <w:b w:val="0"/>
          <w:sz w:val="20"/>
          <w:szCs w:val="20"/>
          <w:lang w:val="cs-CZ"/>
        </w:rPr>
        <w:t>harmonogramu postupu stavebních prací.</w:t>
      </w:r>
    </w:p>
    <w:p w:rsidR="00A35F96" w:rsidRDefault="00A35F96" w:rsidP="00EC0B01">
      <w:pPr>
        <w:pStyle w:val="Nadpis1"/>
        <w:numPr>
          <w:ilvl w:val="0"/>
          <w:numId w:val="40"/>
        </w:numPr>
        <w:tabs>
          <w:tab w:val="clear" w:pos="454"/>
          <w:tab w:val="left" w:pos="567"/>
        </w:tabs>
        <w:spacing w:before="0" w:after="120" w:line="240" w:lineRule="auto"/>
        <w:rPr>
          <w:rFonts w:ascii="Arial" w:hAnsi="Arial" w:cs="Arial"/>
          <w:b w:val="0"/>
          <w:sz w:val="20"/>
          <w:szCs w:val="20"/>
          <w:lang w:val="cs-CZ"/>
        </w:rPr>
      </w:pPr>
      <w:r w:rsidRPr="00A35F96">
        <w:rPr>
          <w:rFonts w:ascii="Arial" w:hAnsi="Arial" w:cs="Arial"/>
          <w:b w:val="0"/>
          <w:sz w:val="20"/>
          <w:szCs w:val="20"/>
          <w:lang w:val="cs-CZ"/>
        </w:rPr>
        <w:t>Zpracování soupisu prací a dodávek oceněného (rozpočet stavby) a neoceněného vycházející v maximálně možné míře z cenové soustavy ÚRS.</w:t>
      </w:r>
    </w:p>
    <w:p w:rsidR="00BB7582" w:rsidRPr="00BB7582" w:rsidRDefault="00BB7582" w:rsidP="00BB7582">
      <w:pPr>
        <w:rPr>
          <w:lang w:eastAsia="x-none"/>
        </w:rPr>
      </w:pPr>
    </w:p>
    <w:p w:rsidR="00D01426" w:rsidRPr="00CD4EA9" w:rsidRDefault="00247A94" w:rsidP="00BB7582">
      <w:pPr>
        <w:pStyle w:val="Odstavecseseznamem"/>
        <w:numPr>
          <w:ilvl w:val="0"/>
          <w:numId w:val="21"/>
        </w:numPr>
        <w:spacing w:after="120" w:line="240" w:lineRule="auto"/>
        <w:ind w:left="0" w:firstLine="0"/>
        <w:contextualSpacing w:val="0"/>
        <w:jc w:val="both"/>
        <w:outlineLvl w:val="1"/>
        <w:rPr>
          <w:rFonts w:ascii="Arial" w:hAnsi="Arial" w:cs="Arial"/>
          <w:b/>
          <w:sz w:val="24"/>
          <w:szCs w:val="24"/>
          <w:u w:val="single"/>
        </w:rPr>
      </w:pPr>
      <w:r w:rsidRPr="00CD4EA9">
        <w:rPr>
          <w:rFonts w:ascii="Arial" w:hAnsi="Arial" w:cs="Arial"/>
          <w:b/>
          <w:sz w:val="24"/>
          <w:szCs w:val="24"/>
          <w:u w:val="single"/>
        </w:rPr>
        <w:t>Přílohy</w:t>
      </w:r>
    </w:p>
    <w:p w:rsidR="00F50F0B" w:rsidRDefault="000D5E5B" w:rsidP="00BB7582">
      <w:pPr>
        <w:pStyle w:val="Odstavecseseznamem"/>
        <w:tabs>
          <w:tab w:val="left" w:pos="9000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sz w:val="20"/>
        </w:rPr>
      </w:pPr>
      <w:r w:rsidRPr="00F50F0B">
        <w:rPr>
          <w:rFonts w:ascii="Arial" w:hAnsi="Arial" w:cs="Arial"/>
          <w:sz w:val="20"/>
        </w:rPr>
        <w:t>Zápis z</w:t>
      </w:r>
      <w:r w:rsidR="007E3A39">
        <w:rPr>
          <w:rFonts w:ascii="Arial" w:hAnsi="Arial" w:cs="Arial"/>
          <w:sz w:val="20"/>
        </w:rPr>
        <w:t xml:space="preserve"> mimořádné </w:t>
      </w:r>
      <w:r w:rsidRPr="00F50F0B">
        <w:rPr>
          <w:rFonts w:ascii="Arial" w:hAnsi="Arial" w:cs="Arial"/>
          <w:sz w:val="20"/>
        </w:rPr>
        <w:t xml:space="preserve">prohlídky </w:t>
      </w:r>
      <w:r w:rsidR="007E3A39">
        <w:rPr>
          <w:rFonts w:ascii="Arial" w:hAnsi="Arial" w:cs="Arial"/>
          <w:sz w:val="20"/>
        </w:rPr>
        <w:t>vyčerpané VPK, České Kopisty z 28.</w:t>
      </w:r>
      <w:r w:rsidR="00411ED9">
        <w:rPr>
          <w:rFonts w:ascii="Arial" w:hAnsi="Arial" w:cs="Arial"/>
          <w:sz w:val="20"/>
        </w:rPr>
        <w:t xml:space="preserve"> </w:t>
      </w:r>
      <w:bookmarkStart w:id="0" w:name="_GoBack"/>
      <w:bookmarkEnd w:id="0"/>
      <w:r w:rsidR="007E3A39">
        <w:rPr>
          <w:rFonts w:ascii="Arial" w:hAnsi="Arial" w:cs="Arial"/>
          <w:sz w:val="20"/>
        </w:rPr>
        <w:t>11.</w:t>
      </w:r>
      <w:r w:rsidR="00411ED9">
        <w:rPr>
          <w:rFonts w:ascii="Arial" w:hAnsi="Arial" w:cs="Arial"/>
          <w:sz w:val="20"/>
        </w:rPr>
        <w:t xml:space="preserve"> </w:t>
      </w:r>
      <w:r w:rsidRPr="00F50F0B">
        <w:rPr>
          <w:rFonts w:ascii="Arial" w:hAnsi="Arial" w:cs="Arial"/>
          <w:sz w:val="20"/>
        </w:rPr>
        <w:t>2023</w:t>
      </w:r>
    </w:p>
    <w:p w:rsidR="000A162A" w:rsidRDefault="000A162A" w:rsidP="00BB7582">
      <w:pPr>
        <w:tabs>
          <w:tab w:val="left" w:pos="9000"/>
        </w:tabs>
        <w:ind w:right="610"/>
        <w:rPr>
          <w:rFonts w:ascii="Arial" w:hAnsi="Arial" w:cs="Arial"/>
          <w:sz w:val="20"/>
        </w:rPr>
      </w:pPr>
    </w:p>
    <w:p w:rsidR="00F50F0B" w:rsidRDefault="00F50F0B" w:rsidP="00BB7582">
      <w:pPr>
        <w:tabs>
          <w:tab w:val="left" w:pos="9000"/>
        </w:tabs>
        <w:ind w:right="610"/>
        <w:rPr>
          <w:rFonts w:ascii="Arial" w:hAnsi="Arial" w:cs="Arial"/>
          <w:sz w:val="20"/>
        </w:rPr>
      </w:pPr>
    </w:p>
    <w:p w:rsidR="00BB7582" w:rsidRDefault="00BB7582" w:rsidP="00BB7582">
      <w:pPr>
        <w:tabs>
          <w:tab w:val="left" w:pos="9000"/>
        </w:tabs>
        <w:ind w:right="610"/>
        <w:rPr>
          <w:rFonts w:ascii="Arial" w:hAnsi="Arial" w:cs="Arial"/>
          <w:sz w:val="20"/>
        </w:rPr>
      </w:pPr>
    </w:p>
    <w:p w:rsidR="00BB7582" w:rsidRDefault="00BB7582" w:rsidP="00BB7582">
      <w:pPr>
        <w:tabs>
          <w:tab w:val="left" w:pos="9000"/>
        </w:tabs>
        <w:ind w:right="610"/>
        <w:rPr>
          <w:rFonts w:ascii="Arial" w:hAnsi="Arial" w:cs="Arial"/>
          <w:sz w:val="20"/>
        </w:rPr>
      </w:pPr>
    </w:p>
    <w:p w:rsidR="00F50F0B" w:rsidRPr="0049125E" w:rsidRDefault="00F50F0B" w:rsidP="00BB7582">
      <w:pPr>
        <w:rPr>
          <w:rFonts w:ascii="Arial" w:hAnsi="Arial" w:cs="Arial"/>
          <w:sz w:val="20"/>
        </w:rPr>
      </w:pPr>
      <w:r w:rsidRPr="0049125E">
        <w:rPr>
          <w:rFonts w:ascii="Arial" w:hAnsi="Arial" w:cs="Arial"/>
          <w:sz w:val="20"/>
        </w:rPr>
        <w:t xml:space="preserve">Zpracoval: Ing. </w:t>
      </w:r>
      <w:r w:rsidR="007E3A39">
        <w:rPr>
          <w:rFonts w:ascii="Arial" w:hAnsi="Arial" w:cs="Arial"/>
          <w:sz w:val="20"/>
        </w:rPr>
        <w:t>František Zurek</w:t>
      </w:r>
      <w:r w:rsidRPr="0049125E">
        <w:rPr>
          <w:rFonts w:ascii="Arial" w:hAnsi="Arial" w:cs="Arial"/>
          <w:sz w:val="20"/>
        </w:rPr>
        <w:t>, OIČ</w:t>
      </w:r>
    </w:p>
    <w:p w:rsidR="00F50F0B" w:rsidRPr="0049125E" w:rsidRDefault="00EC0B01" w:rsidP="00BB758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Dne: 23</w:t>
      </w:r>
      <w:r w:rsidR="007E3A39">
        <w:rPr>
          <w:rFonts w:ascii="Arial" w:hAnsi="Arial" w:cs="Arial"/>
          <w:sz w:val="20"/>
        </w:rPr>
        <w:t>.</w:t>
      </w:r>
      <w:r w:rsidR="00F50F0B" w:rsidRPr="0049125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3</w:t>
      </w:r>
      <w:r w:rsidR="00F50F0B" w:rsidRPr="0049125E">
        <w:rPr>
          <w:rFonts w:ascii="Arial" w:hAnsi="Arial" w:cs="Arial"/>
          <w:sz w:val="20"/>
        </w:rPr>
        <w:t>. 202</w:t>
      </w:r>
      <w:r>
        <w:rPr>
          <w:rFonts w:ascii="Arial" w:hAnsi="Arial" w:cs="Arial"/>
          <w:sz w:val="20"/>
        </w:rPr>
        <w:t>6</w:t>
      </w:r>
    </w:p>
    <w:sectPr w:rsidR="00F50F0B" w:rsidRPr="0049125E" w:rsidSect="00BB7582">
      <w:pgSz w:w="11906" w:h="16838" w:code="9"/>
      <w:pgMar w:top="720" w:right="720" w:bottom="720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43E1"/>
    <w:multiLevelType w:val="hybridMultilevel"/>
    <w:tmpl w:val="BCFEF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7CC6"/>
    <w:multiLevelType w:val="multilevel"/>
    <w:tmpl w:val="2FF29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6077A5A"/>
    <w:multiLevelType w:val="hybridMultilevel"/>
    <w:tmpl w:val="E554895E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E35C9"/>
    <w:multiLevelType w:val="hybridMultilevel"/>
    <w:tmpl w:val="DE6A343C"/>
    <w:lvl w:ilvl="0" w:tplc="781EB3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70A51"/>
    <w:multiLevelType w:val="hybridMultilevel"/>
    <w:tmpl w:val="85BAC09A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04F67"/>
    <w:multiLevelType w:val="hybridMultilevel"/>
    <w:tmpl w:val="17E61C96"/>
    <w:lvl w:ilvl="0" w:tplc="61429C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148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7FE6DBF"/>
    <w:multiLevelType w:val="hybridMultilevel"/>
    <w:tmpl w:val="CD200420"/>
    <w:lvl w:ilvl="0" w:tplc="0BD2D3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A0719"/>
    <w:multiLevelType w:val="hybridMultilevel"/>
    <w:tmpl w:val="56881B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0931"/>
    <w:multiLevelType w:val="hybridMultilevel"/>
    <w:tmpl w:val="AA9C945E"/>
    <w:lvl w:ilvl="0" w:tplc="30B03CAA">
      <w:start w:val="1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32EB1F8C"/>
    <w:multiLevelType w:val="hybridMultilevel"/>
    <w:tmpl w:val="D3643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079B3"/>
    <w:multiLevelType w:val="hybridMultilevel"/>
    <w:tmpl w:val="44B2E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6C39"/>
    <w:multiLevelType w:val="hybridMultilevel"/>
    <w:tmpl w:val="F89ABD34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EF5ACF"/>
    <w:multiLevelType w:val="hybridMultilevel"/>
    <w:tmpl w:val="E05EFCC6"/>
    <w:lvl w:ilvl="0" w:tplc="E1086B8E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6555D"/>
    <w:multiLevelType w:val="hybridMultilevel"/>
    <w:tmpl w:val="7382DBF8"/>
    <w:lvl w:ilvl="0" w:tplc="0BD2D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E7AA3"/>
    <w:multiLevelType w:val="hybridMultilevel"/>
    <w:tmpl w:val="67BC1428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351BF"/>
    <w:multiLevelType w:val="hybridMultilevel"/>
    <w:tmpl w:val="76B20F98"/>
    <w:lvl w:ilvl="0" w:tplc="D6643C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75FBD"/>
    <w:multiLevelType w:val="hybridMultilevel"/>
    <w:tmpl w:val="B1127CC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4520B9"/>
    <w:multiLevelType w:val="hybridMultilevel"/>
    <w:tmpl w:val="08CE1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A50A4"/>
    <w:multiLevelType w:val="hybridMultilevel"/>
    <w:tmpl w:val="B53C7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9486E"/>
    <w:multiLevelType w:val="hybridMultilevel"/>
    <w:tmpl w:val="981CDBF0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C3223F"/>
    <w:multiLevelType w:val="hybridMultilevel"/>
    <w:tmpl w:val="36384A2C"/>
    <w:lvl w:ilvl="0" w:tplc="367A5A3C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903B2"/>
    <w:multiLevelType w:val="hybridMultilevel"/>
    <w:tmpl w:val="B6C88AA6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73ECE"/>
    <w:multiLevelType w:val="hybridMultilevel"/>
    <w:tmpl w:val="49DCE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36EF8"/>
    <w:multiLevelType w:val="hybridMultilevel"/>
    <w:tmpl w:val="01A2F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E46C0"/>
    <w:multiLevelType w:val="hybridMultilevel"/>
    <w:tmpl w:val="972E441A"/>
    <w:lvl w:ilvl="0" w:tplc="F2FC5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6153DE"/>
    <w:multiLevelType w:val="hybridMultilevel"/>
    <w:tmpl w:val="60B2F1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47706"/>
    <w:multiLevelType w:val="hybridMultilevel"/>
    <w:tmpl w:val="A76A1720"/>
    <w:lvl w:ilvl="0" w:tplc="EF007868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9116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D113E42"/>
    <w:multiLevelType w:val="multilevel"/>
    <w:tmpl w:val="32207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8"/>
  </w:num>
  <w:num w:numId="3">
    <w:abstractNumId w:val="16"/>
  </w:num>
  <w:num w:numId="4">
    <w:abstractNumId w:val="1"/>
  </w:num>
  <w:num w:numId="5">
    <w:abstractNumId w:val="2"/>
  </w:num>
  <w:num w:numId="6">
    <w:abstractNumId w:val="26"/>
  </w:num>
  <w:num w:numId="7">
    <w:abstractNumId w:val="7"/>
  </w:num>
  <w:num w:numId="8">
    <w:abstractNumId w:val="17"/>
  </w:num>
  <w:num w:numId="9">
    <w:abstractNumId w:val="15"/>
  </w:num>
  <w:num w:numId="10">
    <w:abstractNumId w:val="22"/>
  </w:num>
  <w:num w:numId="11">
    <w:abstractNumId w:val="21"/>
  </w:num>
  <w:num w:numId="12">
    <w:abstractNumId w:val="27"/>
  </w:num>
  <w:num w:numId="13">
    <w:abstractNumId w:val="20"/>
  </w:num>
  <w:num w:numId="14">
    <w:abstractNumId w:val="4"/>
  </w:num>
  <w:num w:numId="15">
    <w:abstractNumId w:val="9"/>
  </w:num>
  <w:num w:numId="16">
    <w:abstractNumId w:val="12"/>
  </w:num>
  <w:num w:numId="17">
    <w:abstractNumId w:val="25"/>
  </w:num>
  <w:num w:numId="18">
    <w:abstractNumId w:val="8"/>
  </w:num>
  <w:num w:numId="19">
    <w:abstractNumId w:val="14"/>
  </w:num>
  <w:num w:numId="20">
    <w:abstractNumId w:val="13"/>
  </w:num>
  <w:num w:numId="21">
    <w:abstractNumId w:val="29"/>
  </w:num>
  <w:num w:numId="22">
    <w:abstractNumId w:val="19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3"/>
  </w:num>
  <w:num w:numId="29">
    <w:abstractNumId w:val="5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23"/>
  </w:num>
  <w:num w:numId="36">
    <w:abstractNumId w:val="10"/>
  </w:num>
  <w:num w:numId="37">
    <w:abstractNumId w:val="0"/>
  </w:num>
  <w:num w:numId="38">
    <w:abstractNumId w:val="24"/>
  </w:num>
  <w:num w:numId="39">
    <w:abstractNumId w:val="1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E17"/>
    <w:rsid w:val="0000043E"/>
    <w:rsid w:val="0000363D"/>
    <w:rsid w:val="00006B6F"/>
    <w:rsid w:val="00010513"/>
    <w:rsid w:val="00011C48"/>
    <w:rsid w:val="000134CE"/>
    <w:rsid w:val="00016131"/>
    <w:rsid w:val="00020399"/>
    <w:rsid w:val="000209FA"/>
    <w:rsid w:val="00021F7E"/>
    <w:rsid w:val="00025898"/>
    <w:rsid w:val="00027CD9"/>
    <w:rsid w:val="00027D8F"/>
    <w:rsid w:val="00032252"/>
    <w:rsid w:val="0003605C"/>
    <w:rsid w:val="000367DE"/>
    <w:rsid w:val="00036B74"/>
    <w:rsid w:val="0003778E"/>
    <w:rsid w:val="00040853"/>
    <w:rsid w:val="0004159D"/>
    <w:rsid w:val="00045131"/>
    <w:rsid w:val="00050318"/>
    <w:rsid w:val="00055B6B"/>
    <w:rsid w:val="00055C28"/>
    <w:rsid w:val="0005716D"/>
    <w:rsid w:val="000627B3"/>
    <w:rsid w:val="0006341B"/>
    <w:rsid w:val="000641BF"/>
    <w:rsid w:val="00070CDC"/>
    <w:rsid w:val="00073F4B"/>
    <w:rsid w:val="00075E9F"/>
    <w:rsid w:val="00082466"/>
    <w:rsid w:val="00085CB1"/>
    <w:rsid w:val="000901AD"/>
    <w:rsid w:val="00093465"/>
    <w:rsid w:val="0009561C"/>
    <w:rsid w:val="000A162A"/>
    <w:rsid w:val="000A1676"/>
    <w:rsid w:val="000A1A43"/>
    <w:rsid w:val="000A285D"/>
    <w:rsid w:val="000A4AE3"/>
    <w:rsid w:val="000B15BB"/>
    <w:rsid w:val="000B52B6"/>
    <w:rsid w:val="000B5F9E"/>
    <w:rsid w:val="000C04D0"/>
    <w:rsid w:val="000C2789"/>
    <w:rsid w:val="000C7E1E"/>
    <w:rsid w:val="000D07CE"/>
    <w:rsid w:val="000D2C44"/>
    <w:rsid w:val="000D5E5B"/>
    <w:rsid w:val="000E15A0"/>
    <w:rsid w:val="000E1A0A"/>
    <w:rsid w:val="000E47C1"/>
    <w:rsid w:val="000F3AB0"/>
    <w:rsid w:val="000F3E19"/>
    <w:rsid w:val="000F3EF0"/>
    <w:rsid w:val="000F6AAF"/>
    <w:rsid w:val="00100099"/>
    <w:rsid w:val="00101147"/>
    <w:rsid w:val="001075F3"/>
    <w:rsid w:val="00113434"/>
    <w:rsid w:val="00113B92"/>
    <w:rsid w:val="00113BF1"/>
    <w:rsid w:val="0011579D"/>
    <w:rsid w:val="00116ADE"/>
    <w:rsid w:val="00121205"/>
    <w:rsid w:val="00121D9A"/>
    <w:rsid w:val="00127370"/>
    <w:rsid w:val="00137C79"/>
    <w:rsid w:val="00141B9D"/>
    <w:rsid w:val="00143D75"/>
    <w:rsid w:val="00150C22"/>
    <w:rsid w:val="001642F4"/>
    <w:rsid w:val="00165FBF"/>
    <w:rsid w:val="00166914"/>
    <w:rsid w:val="00171084"/>
    <w:rsid w:val="00175E23"/>
    <w:rsid w:val="00176896"/>
    <w:rsid w:val="00177EBD"/>
    <w:rsid w:val="00182FE0"/>
    <w:rsid w:val="00184D0D"/>
    <w:rsid w:val="00185EAF"/>
    <w:rsid w:val="00191C3D"/>
    <w:rsid w:val="00193D29"/>
    <w:rsid w:val="00194A80"/>
    <w:rsid w:val="0019607F"/>
    <w:rsid w:val="001A1589"/>
    <w:rsid w:val="001A25B6"/>
    <w:rsid w:val="001A6BFB"/>
    <w:rsid w:val="001B389C"/>
    <w:rsid w:val="001B3F5C"/>
    <w:rsid w:val="001B5874"/>
    <w:rsid w:val="001B71BA"/>
    <w:rsid w:val="001C35D4"/>
    <w:rsid w:val="001C59CC"/>
    <w:rsid w:val="001C5A3D"/>
    <w:rsid w:val="001C5E9B"/>
    <w:rsid w:val="001C636C"/>
    <w:rsid w:val="001C6836"/>
    <w:rsid w:val="001D0696"/>
    <w:rsid w:val="001D1863"/>
    <w:rsid w:val="001D7D78"/>
    <w:rsid w:val="001E0E73"/>
    <w:rsid w:val="001E1483"/>
    <w:rsid w:val="001E5F54"/>
    <w:rsid w:val="001E7668"/>
    <w:rsid w:val="001F01C9"/>
    <w:rsid w:val="001F4EE5"/>
    <w:rsid w:val="001F5284"/>
    <w:rsid w:val="001F56F6"/>
    <w:rsid w:val="00202E46"/>
    <w:rsid w:val="00203BF9"/>
    <w:rsid w:val="00203BFB"/>
    <w:rsid w:val="002076B7"/>
    <w:rsid w:val="00212EBA"/>
    <w:rsid w:val="00213D58"/>
    <w:rsid w:val="00214E47"/>
    <w:rsid w:val="00217775"/>
    <w:rsid w:val="00220F2F"/>
    <w:rsid w:val="00221C73"/>
    <w:rsid w:val="002338FF"/>
    <w:rsid w:val="00236FB4"/>
    <w:rsid w:val="0024545F"/>
    <w:rsid w:val="00246C49"/>
    <w:rsid w:val="00247A94"/>
    <w:rsid w:val="0025216C"/>
    <w:rsid w:val="00261457"/>
    <w:rsid w:val="00264004"/>
    <w:rsid w:val="0026530E"/>
    <w:rsid w:val="002657B9"/>
    <w:rsid w:val="00266F5D"/>
    <w:rsid w:val="00273BFA"/>
    <w:rsid w:val="0027523F"/>
    <w:rsid w:val="00280EF4"/>
    <w:rsid w:val="00281C61"/>
    <w:rsid w:val="00284C45"/>
    <w:rsid w:val="0028512B"/>
    <w:rsid w:val="0028595A"/>
    <w:rsid w:val="00287AD8"/>
    <w:rsid w:val="00287FD1"/>
    <w:rsid w:val="00290D11"/>
    <w:rsid w:val="002924E1"/>
    <w:rsid w:val="00296927"/>
    <w:rsid w:val="002A1EE8"/>
    <w:rsid w:val="002A3A64"/>
    <w:rsid w:val="002A491D"/>
    <w:rsid w:val="002A5240"/>
    <w:rsid w:val="002A5DE8"/>
    <w:rsid w:val="002A6C75"/>
    <w:rsid w:val="002B1937"/>
    <w:rsid w:val="002B29DD"/>
    <w:rsid w:val="002B2F4D"/>
    <w:rsid w:val="002B42E8"/>
    <w:rsid w:val="002C327F"/>
    <w:rsid w:val="002D03C6"/>
    <w:rsid w:val="002D1C7E"/>
    <w:rsid w:val="002D1E7D"/>
    <w:rsid w:val="002D2544"/>
    <w:rsid w:val="002D43EF"/>
    <w:rsid w:val="002D5712"/>
    <w:rsid w:val="002D68B4"/>
    <w:rsid w:val="002D6D34"/>
    <w:rsid w:val="002E0511"/>
    <w:rsid w:val="002E4D06"/>
    <w:rsid w:val="002E6F21"/>
    <w:rsid w:val="002F102F"/>
    <w:rsid w:val="002F547E"/>
    <w:rsid w:val="00304384"/>
    <w:rsid w:val="00310371"/>
    <w:rsid w:val="0031656D"/>
    <w:rsid w:val="00316CAB"/>
    <w:rsid w:val="00321B8C"/>
    <w:rsid w:val="00321BB6"/>
    <w:rsid w:val="00322523"/>
    <w:rsid w:val="00324E3B"/>
    <w:rsid w:val="00324FFA"/>
    <w:rsid w:val="00327745"/>
    <w:rsid w:val="00327838"/>
    <w:rsid w:val="00327845"/>
    <w:rsid w:val="00333AA7"/>
    <w:rsid w:val="0033445D"/>
    <w:rsid w:val="00334760"/>
    <w:rsid w:val="00335650"/>
    <w:rsid w:val="003366E1"/>
    <w:rsid w:val="00343470"/>
    <w:rsid w:val="0034370D"/>
    <w:rsid w:val="0034560D"/>
    <w:rsid w:val="0034747E"/>
    <w:rsid w:val="003555B9"/>
    <w:rsid w:val="00361D26"/>
    <w:rsid w:val="003626EA"/>
    <w:rsid w:val="00363839"/>
    <w:rsid w:val="00365EF6"/>
    <w:rsid w:val="00366AE2"/>
    <w:rsid w:val="003671DA"/>
    <w:rsid w:val="003727C5"/>
    <w:rsid w:val="003730A1"/>
    <w:rsid w:val="0037441E"/>
    <w:rsid w:val="00374D76"/>
    <w:rsid w:val="00375B6E"/>
    <w:rsid w:val="003814E0"/>
    <w:rsid w:val="003873DF"/>
    <w:rsid w:val="003928AA"/>
    <w:rsid w:val="00394EF0"/>
    <w:rsid w:val="003958B9"/>
    <w:rsid w:val="00395E66"/>
    <w:rsid w:val="003A0A5D"/>
    <w:rsid w:val="003A0F1A"/>
    <w:rsid w:val="003A22A4"/>
    <w:rsid w:val="003A2C97"/>
    <w:rsid w:val="003A52EC"/>
    <w:rsid w:val="003A6F8C"/>
    <w:rsid w:val="003A7470"/>
    <w:rsid w:val="003B7327"/>
    <w:rsid w:val="003C24D1"/>
    <w:rsid w:val="003C5391"/>
    <w:rsid w:val="003C5DAB"/>
    <w:rsid w:val="003C7630"/>
    <w:rsid w:val="003D1ECC"/>
    <w:rsid w:val="003D4F8D"/>
    <w:rsid w:val="003E1020"/>
    <w:rsid w:val="003E1BD3"/>
    <w:rsid w:val="003F4CC0"/>
    <w:rsid w:val="003F7C13"/>
    <w:rsid w:val="0040107E"/>
    <w:rsid w:val="0040109B"/>
    <w:rsid w:val="004033D3"/>
    <w:rsid w:val="00406A45"/>
    <w:rsid w:val="00411ED9"/>
    <w:rsid w:val="004145C2"/>
    <w:rsid w:val="004160C9"/>
    <w:rsid w:val="004161FC"/>
    <w:rsid w:val="0042141D"/>
    <w:rsid w:val="0042367C"/>
    <w:rsid w:val="00430A95"/>
    <w:rsid w:val="004360E7"/>
    <w:rsid w:val="00447A55"/>
    <w:rsid w:val="004509E9"/>
    <w:rsid w:val="004513B8"/>
    <w:rsid w:val="00452244"/>
    <w:rsid w:val="00452903"/>
    <w:rsid w:val="00453A32"/>
    <w:rsid w:val="00460D6F"/>
    <w:rsid w:val="00462CAE"/>
    <w:rsid w:val="0046511A"/>
    <w:rsid w:val="00476F02"/>
    <w:rsid w:val="00477FCA"/>
    <w:rsid w:val="00481E14"/>
    <w:rsid w:val="004828E1"/>
    <w:rsid w:val="00483EA5"/>
    <w:rsid w:val="004903D3"/>
    <w:rsid w:val="0049125E"/>
    <w:rsid w:val="00495D11"/>
    <w:rsid w:val="00496E93"/>
    <w:rsid w:val="0049760E"/>
    <w:rsid w:val="004A1824"/>
    <w:rsid w:val="004A2BE4"/>
    <w:rsid w:val="004B28DE"/>
    <w:rsid w:val="004B619C"/>
    <w:rsid w:val="004B7B43"/>
    <w:rsid w:val="004B7E5F"/>
    <w:rsid w:val="004C0C9C"/>
    <w:rsid w:val="004C3956"/>
    <w:rsid w:val="004C4A10"/>
    <w:rsid w:val="004C532A"/>
    <w:rsid w:val="004D2FCE"/>
    <w:rsid w:val="004D635A"/>
    <w:rsid w:val="004E1151"/>
    <w:rsid w:val="004E142A"/>
    <w:rsid w:val="004E36CB"/>
    <w:rsid w:val="004E5B13"/>
    <w:rsid w:val="004F6BD1"/>
    <w:rsid w:val="00507B8B"/>
    <w:rsid w:val="0051371D"/>
    <w:rsid w:val="00513E81"/>
    <w:rsid w:val="00515684"/>
    <w:rsid w:val="005167CB"/>
    <w:rsid w:val="00520BE0"/>
    <w:rsid w:val="005217A9"/>
    <w:rsid w:val="00524702"/>
    <w:rsid w:val="00524E7D"/>
    <w:rsid w:val="005266A2"/>
    <w:rsid w:val="00526DC2"/>
    <w:rsid w:val="0052786B"/>
    <w:rsid w:val="00530B5E"/>
    <w:rsid w:val="00533065"/>
    <w:rsid w:val="00534D50"/>
    <w:rsid w:val="00541075"/>
    <w:rsid w:val="00541630"/>
    <w:rsid w:val="005421A9"/>
    <w:rsid w:val="00545E2B"/>
    <w:rsid w:val="00551B57"/>
    <w:rsid w:val="00552D6A"/>
    <w:rsid w:val="005549E7"/>
    <w:rsid w:val="0055657F"/>
    <w:rsid w:val="005571BF"/>
    <w:rsid w:val="0055798B"/>
    <w:rsid w:val="005628FF"/>
    <w:rsid w:val="00567063"/>
    <w:rsid w:val="00573918"/>
    <w:rsid w:val="00583F48"/>
    <w:rsid w:val="00585D2B"/>
    <w:rsid w:val="005A0142"/>
    <w:rsid w:val="005A0FEC"/>
    <w:rsid w:val="005A2454"/>
    <w:rsid w:val="005B07E9"/>
    <w:rsid w:val="005B2D1F"/>
    <w:rsid w:val="005B7229"/>
    <w:rsid w:val="005C1CF9"/>
    <w:rsid w:val="005C2140"/>
    <w:rsid w:val="005C7763"/>
    <w:rsid w:val="005D5C6C"/>
    <w:rsid w:val="005E18AA"/>
    <w:rsid w:val="005E2F97"/>
    <w:rsid w:val="005E57C9"/>
    <w:rsid w:val="005F258B"/>
    <w:rsid w:val="005F2F1B"/>
    <w:rsid w:val="006069E1"/>
    <w:rsid w:val="006128A0"/>
    <w:rsid w:val="0061531A"/>
    <w:rsid w:val="00621B27"/>
    <w:rsid w:val="0062297F"/>
    <w:rsid w:val="00624547"/>
    <w:rsid w:val="00626BB7"/>
    <w:rsid w:val="00631428"/>
    <w:rsid w:val="006355DB"/>
    <w:rsid w:val="006407EE"/>
    <w:rsid w:val="00643532"/>
    <w:rsid w:val="00645467"/>
    <w:rsid w:val="006525DE"/>
    <w:rsid w:val="00655943"/>
    <w:rsid w:val="00657906"/>
    <w:rsid w:val="00657BB0"/>
    <w:rsid w:val="00660A65"/>
    <w:rsid w:val="00663D77"/>
    <w:rsid w:val="00664612"/>
    <w:rsid w:val="00667567"/>
    <w:rsid w:val="006862E3"/>
    <w:rsid w:val="00686378"/>
    <w:rsid w:val="00692C17"/>
    <w:rsid w:val="00694BBD"/>
    <w:rsid w:val="00694C10"/>
    <w:rsid w:val="00695295"/>
    <w:rsid w:val="006960F5"/>
    <w:rsid w:val="00696290"/>
    <w:rsid w:val="00696CF6"/>
    <w:rsid w:val="00697046"/>
    <w:rsid w:val="006976A4"/>
    <w:rsid w:val="006A41DE"/>
    <w:rsid w:val="006A4A69"/>
    <w:rsid w:val="006A7DE0"/>
    <w:rsid w:val="006B29EE"/>
    <w:rsid w:val="006B6A27"/>
    <w:rsid w:val="006B7A74"/>
    <w:rsid w:val="006C4973"/>
    <w:rsid w:val="006C5411"/>
    <w:rsid w:val="006D4757"/>
    <w:rsid w:val="006E6962"/>
    <w:rsid w:val="00700C67"/>
    <w:rsid w:val="0070206F"/>
    <w:rsid w:val="0070348E"/>
    <w:rsid w:val="007040D2"/>
    <w:rsid w:val="0071603A"/>
    <w:rsid w:val="007245F0"/>
    <w:rsid w:val="00725092"/>
    <w:rsid w:val="0072528B"/>
    <w:rsid w:val="0073161E"/>
    <w:rsid w:val="007344B2"/>
    <w:rsid w:val="00736698"/>
    <w:rsid w:val="007378D0"/>
    <w:rsid w:val="0074212F"/>
    <w:rsid w:val="007552D0"/>
    <w:rsid w:val="007571B0"/>
    <w:rsid w:val="00757D72"/>
    <w:rsid w:val="00765DBE"/>
    <w:rsid w:val="00771202"/>
    <w:rsid w:val="007742BF"/>
    <w:rsid w:val="00777854"/>
    <w:rsid w:val="00777FC6"/>
    <w:rsid w:val="00780132"/>
    <w:rsid w:val="0078087C"/>
    <w:rsid w:val="0078621D"/>
    <w:rsid w:val="00786401"/>
    <w:rsid w:val="007869A7"/>
    <w:rsid w:val="00792B24"/>
    <w:rsid w:val="007965DA"/>
    <w:rsid w:val="00796A94"/>
    <w:rsid w:val="007A6467"/>
    <w:rsid w:val="007C0CB1"/>
    <w:rsid w:val="007C1867"/>
    <w:rsid w:val="007C2E91"/>
    <w:rsid w:val="007C2EDB"/>
    <w:rsid w:val="007C2F8A"/>
    <w:rsid w:val="007C3187"/>
    <w:rsid w:val="007C48D0"/>
    <w:rsid w:val="007C4A6B"/>
    <w:rsid w:val="007C77E6"/>
    <w:rsid w:val="007D1546"/>
    <w:rsid w:val="007D2813"/>
    <w:rsid w:val="007D63F4"/>
    <w:rsid w:val="007D721D"/>
    <w:rsid w:val="007E1CF9"/>
    <w:rsid w:val="007E213D"/>
    <w:rsid w:val="007E3A39"/>
    <w:rsid w:val="007E3D2E"/>
    <w:rsid w:val="007E4DDB"/>
    <w:rsid w:val="007E4FD5"/>
    <w:rsid w:val="007F231F"/>
    <w:rsid w:val="007F599F"/>
    <w:rsid w:val="007F6830"/>
    <w:rsid w:val="00800CFE"/>
    <w:rsid w:val="00803D49"/>
    <w:rsid w:val="00807238"/>
    <w:rsid w:val="00810585"/>
    <w:rsid w:val="00810DEC"/>
    <w:rsid w:val="0081177F"/>
    <w:rsid w:val="00816F54"/>
    <w:rsid w:val="008225CF"/>
    <w:rsid w:val="00825C13"/>
    <w:rsid w:val="0082682E"/>
    <w:rsid w:val="008307F9"/>
    <w:rsid w:val="00832852"/>
    <w:rsid w:val="00836577"/>
    <w:rsid w:val="0083671D"/>
    <w:rsid w:val="0083742B"/>
    <w:rsid w:val="008374C5"/>
    <w:rsid w:val="00837F42"/>
    <w:rsid w:val="008433E6"/>
    <w:rsid w:val="008444AD"/>
    <w:rsid w:val="00847CB1"/>
    <w:rsid w:val="00847DB1"/>
    <w:rsid w:val="0085739A"/>
    <w:rsid w:val="00860C55"/>
    <w:rsid w:val="00863561"/>
    <w:rsid w:val="008643F3"/>
    <w:rsid w:val="00864C5B"/>
    <w:rsid w:val="00866FCB"/>
    <w:rsid w:val="00870BC9"/>
    <w:rsid w:val="00870C7D"/>
    <w:rsid w:val="00873759"/>
    <w:rsid w:val="00876CD8"/>
    <w:rsid w:val="008846C4"/>
    <w:rsid w:val="0089012A"/>
    <w:rsid w:val="00890E54"/>
    <w:rsid w:val="008943BE"/>
    <w:rsid w:val="00895E0B"/>
    <w:rsid w:val="00896E67"/>
    <w:rsid w:val="00897F07"/>
    <w:rsid w:val="008A2293"/>
    <w:rsid w:val="008A2A09"/>
    <w:rsid w:val="008A3D6C"/>
    <w:rsid w:val="008A3E4F"/>
    <w:rsid w:val="008B18E6"/>
    <w:rsid w:val="008B2ED3"/>
    <w:rsid w:val="008B331B"/>
    <w:rsid w:val="008B5581"/>
    <w:rsid w:val="008C0E9D"/>
    <w:rsid w:val="008C27AF"/>
    <w:rsid w:val="008C3098"/>
    <w:rsid w:val="008C456F"/>
    <w:rsid w:val="008C562D"/>
    <w:rsid w:val="008C664F"/>
    <w:rsid w:val="008C7A83"/>
    <w:rsid w:val="008C7E82"/>
    <w:rsid w:val="008D1097"/>
    <w:rsid w:val="008D1C3E"/>
    <w:rsid w:val="008D2C32"/>
    <w:rsid w:val="008D36B4"/>
    <w:rsid w:val="008D3754"/>
    <w:rsid w:val="008D720D"/>
    <w:rsid w:val="008E0BDC"/>
    <w:rsid w:val="008E1986"/>
    <w:rsid w:val="008E2A10"/>
    <w:rsid w:val="008F2B5C"/>
    <w:rsid w:val="008F39CA"/>
    <w:rsid w:val="008F7A86"/>
    <w:rsid w:val="008F7E0E"/>
    <w:rsid w:val="00905EE5"/>
    <w:rsid w:val="0090649F"/>
    <w:rsid w:val="00912092"/>
    <w:rsid w:val="00915599"/>
    <w:rsid w:val="009205BE"/>
    <w:rsid w:val="00921549"/>
    <w:rsid w:val="00922BF2"/>
    <w:rsid w:val="00930380"/>
    <w:rsid w:val="0093050E"/>
    <w:rsid w:val="00930DC9"/>
    <w:rsid w:val="009316CF"/>
    <w:rsid w:val="00935EE6"/>
    <w:rsid w:val="00940B14"/>
    <w:rsid w:val="0094127D"/>
    <w:rsid w:val="00941A58"/>
    <w:rsid w:val="00942282"/>
    <w:rsid w:val="00942CD7"/>
    <w:rsid w:val="00942FE1"/>
    <w:rsid w:val="009434AF"/>
    <w:rsid w:val="00945040"/>
    <w:rsid w:val="0094765B"/>
    <w:rsid w:val="009507AA"/>
    <w:rsid w:val="00950DC0"/>
    <w:rsid w:val="00951D47"/>
    <w:rsid w:val="0095695E"/>
    <w:rsid w:val="00957C92"/>
    <w:rsid w:val="009602F1"/>
    <w:rsid w:val="00961072"/>
    <w:rsid w:val="00961EB3"/>
    <w:rsid w:val="00961F36"/>
    <w:rsid w:val="00967F34"/>
    <w:rsid w:val="00973BB7"/>
    <w:rsid w:val="00982FBA"/>
    <w:rsid w:val="00982FC1"/>
    <w:rsid w:val="00985913"/>
    <w:rsid w:val="00985FA2"/>
    <w:rsid w:val="009A0B67"/>
    <w:rsid w:val="009A4493"/>
    <w:rsid w:val="009A6703"/>
    <w:rsid w:val="009B3A77"/>
    <w:rsid w:val="009B51CD"/>
    <w:rsid w:val="009B62B0"/>
    <w:rsid w:val="009C2A5B"/>
    <w:rsid w:val="009C2ABF"/>
    <w:rsid w:val="009C2F5F"/>
    <w:rsid w:val="009C49F8"/>
    <w:rsid w:val="009C5F82"/>
    <w:rsid w:val="009C7AB1"/>
    <w:rsid w:val="009C7B61"/>
    <w:rsid w:val="009D55E0"/>
    <w:rsid w:val="009D5654"/>
    <w:rsid w:val="009E00B3"/>
    <w:rsid w:val="009E23D6"/>
    <w:rsid w:val="009E2C66"/>
    <w:rsid w:val="009E3123"/>
    <w:rsid w:val="009E4426"/>
    <w:rsid w:val="009E5C85"/>
    <w:rsid w:val="009E7EB7"/>
    <w:rsid w:val="009F0878"/>
    <w:rsid w:val="009F4A42"/>
    <w:rsid w:val="00A02CAE"/>
    <w:rsid w:val="00A10AC3"/>
    <w:rsid w:val="00A13B7C"/>
    <w:rsid w:val="00A177EC"/>
    <w:rsid w:val="00A2331C"/>
    <w:rsid w:val="00A255FB"/>
    <w:rsid w:val="00A271E4"/>
    <w:rsid w:val="00A35F96"/>
    <w:rsid w:val="00A370B6"/>
    <w:rsid w:val="00A450F3"/>
    <w:rsid w:val="00A47435"/>
    <w:rsid w:val="00A506E9"/>
    <w:rsid w:val="00A53A31"/>
    <w:rsid w:val="00A55474"/>
    <w:rsid w:val="00A61B10"/>
    <w:rsid w:val="00A636F9"/>
    <w:rsid w:val="00A66E17"/>
    <w:rsid w:val="00A70FE7"/>
    <w:rsid w:val="00A7566C"/>
    <w:rsid w:val="00A80B70"/>
    <w:rsid w:val="00A832F1"/>
    <w:rsid w:val="00A84BF2"/>
    <w:rsid w:val="00A84DF2"/>
    <w:rsid w:val="00A90F22"/>
    <w:rsid w:val="00A97353"/>
    <w:rsid w:val="00AA1102"/>
    <w:rsid w:val="00AA620C"/>
    <w:rsid w:val="00AA7E6C"/>
    <w:rsid w:val="00AC0BF5"/>
    <w:rsid w:val="00AC1717"/>
    <w:rsid w:val="00AC2182"/>
    <w:rsid w:val="00AC60FB"/>
    <w:rsid w:val="00AD23E7"/>
    <w:rsid w:val="00AD24BD"/>
    <w:rsid w:val="00AD2D86"/>
    <w:rsid w:val="00AD2FFF"/>
    <w:rsid w:val="00AD398B"/>
    <w:rsid w:val="00AD62DA"/>
    <w:rsid w:val="00AE1AB8"/>
    <w:rsid w:val="00AE1B7A"/>
    <w:rsid w:val="00AE3618"/>
    <w:rsid w:val="00AE361D"/>
    <w:rsid w:val="00AE5449"/>
    <w:rsid w:val="00AE5651"/>
    <w:rsid w:val="00AE61E8"/>
    <w:rsid w:val="00AE7949"/>
    <w:rsid w:val="00AF2C95"/>
    <w:rsid w:val="00AF4542"/>
    <w:rsid w:val="00AF4BF2"/>
    <w:rsid w:val="00AF5A55"/>
    <w:rsid w:val="00AF790D"/>
    <w:rsid w:val="00AF7974"/>
    <w:rsid w:val="00B125AE"/>
    <w:rsid w:val="00B1670A"/>
    <w:rsid w:val="00B1704E"/>
    <w:rsid w:val="00B21039"/>
    <w:rsid w:val="00B2170B"/>
    <w:rsid w:val="00B24CD4"/>
    <w:rsid w:val="00B25A62"/>
    <w:rsid w:val="00B266D0"/>
    <w:rsid w:val="00B31E26"/>
    <w:rsid w:val="00B33034"/>
    <w:rsid w:val="00B36C8C"/>
    <w:rsid w:val="00B4071D"/>
    <w:rsid w:val="00B415F5"/>
    <w:rsid w:val="00B4161D"/>
    <w:rsid w:val="00B423A0"/>
    <w:rsid w:val="00B423DF"/>
    <w:rsid w:val="00B441CD"/>
    <w:rsid w:val="00B50DB7"/>
    <w:rsid w:val="00B52D1F"/>
    <w:rsid w:val="00B610CB"/>
    <w:rsid w:val="00B63074"/>
    <w:rsid w:val="00B6456C"/>
    <w:rsid w:val="00B64BEF"/>
    <w:rsid w:val="00B669F8"/>
    <w:rsid w:val="00B67957"/>
    <w:rsid w:val="00B73CCC"/>
    <w:rsid w:val="00B758DE"/>
    <w:rsid w:val="00B77758"/>
    <w:rsid w:val="00B77DA6"/>
    <w:rsid w:val="00B809D7"/>
    <w:rsid w:val="00B80F1F"/>
    <w:rsid w:val="00B83479"/>
    <w:rsid w:val="00B840C1"/>
    <w:rsid w:val="00B84D67"/>
    <w:rsid w:val="00B921BD"/>
    <w:rsid w:val="00B96627"/>
    <w:rsid w:val="00BA4F3C"/>
    <w:rsid w:val="00BA77A1"/>
    <w:rsid w:val="00BA7F92"/>
    <w:rsid w:val="00BB1879"/>
    <w:rsid w:val="00BB3C80"/>
    <w:rsid w:val="00BB688C"/>
    <w:rsid w:val="00BB7582"/>
    <w:rsid w:val="00BC25B3"/>
    <w:rsid w:val="00BC3B01"/>
    <w:rsid w:val="00BC48F7"/>
    <w:rsid w:val="00BC68AE"/>
    <w:rsid w:val="00BD3B75"/>
    <w:rsid w:val="00BE2F86"/>
    <w:rsid w:val="00BE4428"/>
    <w:rsid w:val="00BE50D4"/>
    <w:rsid w:val="00BF0CBA"/>
    <w:rsid w:val="00BF1D9B"/>
    <w:rsid w:val="00BF235D"/>
    <w:rsid w:val="00C00FB0"/>
    <w:rsid w:val="00C01547"/>
    <w:rsid w:val="00C03660"/>
    <w:rsid w:val="00C06030"/>
    <w:rsid w:val="00C063F8"/>
    <w:rsid w:val="00C07B5F"/>
    <w:rsid w:val="00C12446"/>
    <w:rsid w:val="00C156B7"/>
    <w:rsid w:val="00C15A52"/>
    <w:rsid w:val="00C16E2D"/>
    <w:rsid w:val="00C17BD0"/>
    <w:rsid w:val="00C22B39"/>
    <w:rsid w:val="00C2527D"/>
    <w:rsid w:val="00C25E17"/>
    <w:rsid w:val="00C26B95"/>
    <w:rsid w:val="00C31C3B"/>
    <w:rsid w:val="00C3261D"/>
    <w:rsid w:val="00C34452"/>
    <w:rsid w:val="00C352DD"/>
    <w:rsid w:val="00C4181D"/>
    <w:rsid w:val="00C45239"/>
    <w:rsid w:val="00C53471"/>
    <w:rsid w:val="00C5424D"/>
    <w:rsid w:val="00C54E30"/>
    <w:rsid w:val="00C56BBB"/>
    <w:rsid w:val="00C604FA"/>
    <w:rsid w:val="00C62499"/>
    <w:rsid w:val="00C6602E"/>
    <w:rsid w:val="00C662AE"/>
    <w:rsid w:val="00C6691A"/>
    <w:rsid w:val="00C673B5"/>
    <w:rsid w:val="00C710A9"/>
    <w:rsid w:val="00C7259F"/>
    <w:rsid w:val="00C734A4"/>
    <w:rsid w:val="00C75275"/>
    <w:rsid w:val="00C752C6"/>
    <w:rsid w:val="00C76562"/>
    <w:rsid w:val="00C812E9"/>
    <w:rsid w:val="00C82792"/>
    <w:rsid w:val="00C92710"/>
    <w:rsid w:val="00C95026"/>
    <w:rsid w:val="00C9530F"/>
    <w:rsid w:val="00C969B3"/>
    <w:rsid w:val="00CA3D47"/>
    <w:rsid w:val="00CA54AC"/>
    <w:rsid w:val="00CA7790"/>
    <w:rsid w:val="00CB0844"/>
    <w:rsid w:val="00CB45EE"/>
    <w:rsid w:val="00CC2750"/>
    <w:rsid w:val="00CC7E77"/>
    <w:rsid w:val="00CD1C16"/>
    <w:rsid w:val="00CD4EA9"/>
    <w:rsid w:val="00CD59EA"/>
    <w:rsid w:val="00CD6B89"/>
    <w:rsid w:val="00CD70E8"/>
    <w:rsid w:val="00CD7CA4"/>
    <w:rsid w:val="00CE1D25"/>
    <w:rsid w:val="00CE50C4"/>
    <w:rsid w:val="00CE685D"/>
    <w:rsid w:val="00CE6AB5"/>
    <w:rsid w:val="00CF2784"/>
    <w:rsid w:val="00CF2F36"/>
    <w:rsid w:val="00CF31F2"/>
    <w:rsid w:val="00D0061D"/>
    <w:rsid w:val="00D01426"/>
    <w:rsid w:val="00D014D9"/>
    <w:rsid w:val="00D026A5"/>
    <w:rsid w:val="00D04933"/>
    <w:rsid w:val="00D06E2C"/>
    <w:rsid w:val="00D1003C"/>
    <w:rsid w:val="00D10C7A"/>
    <w:rsid w:val="00D1161F"/>
    <w:rsid w:val="00D123C6"/>
    <w:rsid w:val="00D12AA2"/>
    <w:rsid w:val="00D226FC"/>
    <w:rsid w:val="00D23AE7"/>
    <w:rsid w:val="00D26B61"/>
    <w:rsid w:val="00D273C1"/>
    <w:rsid w:val="00D30036"/>
    <w:rsid w:val="00D30388"/>
    <w:rsid w:val="00D30CC7"/>
    <w:rsid w:val="00D33579"/>
    <w:rsid w:val="00D37D2C"/>
    <w:rsid w:val="00D40931"/>
    <w:rsid w:val="00D4148A"/>
    <w:rsid w:val="00D43E26"/>
    <w:rsid w:val="00D440C0"/>
    <w:rsid w:val="00D50732"/>
    <w:rsid w:val="00D50B17"/>
    <w:rsid w:val="00D52C0B"/>
    <w:rsid w:val="00D5326C"/>
    <w:rsid w:val="00D65E1F"/>
    <w:rsid w:val="00D67008"/>
    <w:rsid w:val="00D75501"/>
    <w:rsid w:val="00D83DE8"/>
    <w:rsid w:val="00D86F39"/>
    <w:rsid w:val="00D91274"/>
    <w:rsid w:val="00D93D87"/>
    <w:rsid w:val="00D948B7"/>
    <w:rsid w:val="00D94BC0"/>
    <w:rsid w:val="00D94F7B"/>
    <w:rsid w:val="00D9764A"/>
    <w:rsid w:val="00D97701"/>
    <w:rsid w:val="00DA2A46"/>
    <w:rsid w:val="00DA347A"/>
    <w:rsid w:val="00DA5B80"/>
    <w:rsid w:val="00DA7E4B"/>
    <w:rsid w:val="00DB25DA"/>
    <w:rsid w:val="00DB6823"/>
    <w:rsid w:val="00DB6D47"/>
    <w:rsid w:val="00DB7D07"/>
    <w:rsid w:val="00DC0D27"/>
    <w:rsid w:val="00DC272A"/>
    <w:rsid w:val="00DC290C"/>
    <w:rsid w:val="00DD4586"/>
    <w:rsid w:val="00DD785C"/>
    <w:rsid w:val="00DD7F2D"/>
    <w:rsid w:val="00DE0EBA"/>
    <w:rsid w:val="00DE17A2"/>
    <w:rsid w:val="00DE250A"/>
    <w:rsid w:val="00DE66DA"/>
    <w:rsid w:val="00DE68B1"/>
    <w:rsid w:val="00DF1B1E"/>
    <w:rsid w:val="00DF2E7D"/>
    <w:rsid w:val="00E07F99"/>
    <w:rsid w:val="00E260FC"/>
    <w:rsid w:val="00E27E40"/>
    <w:rsid w:val="00E41AE6"/>
    <w:rsid w:val="00E41C61"/>
    <w:rsid w:val="00E43034"/>
    <w:rsid w:val="00E435CA"/>
    <w:rsid w:val="00E44B1B"/>
    <w:rsid w:val="00E45832"/>
    <w:rsid w:val="00E5265C"/>
    <w:rsid w:val="00E61BA2"/>
    <w:rsid w:val="00E62908"/>
    <w:rsid w:val="00E65A72"/>
    <w:rsid w:val="00E82FD7"/>
    <w:rsid w:val="00E8585D"/>
    <w:rsid w:val="00E91A79"/>
    <w:rsid w:val="00E94DAF"/>
    <w:rsid w:val="00E95855"/>
    <w:rsid w:val="00EB3A69"/>
    <w:rsid w:val="00EB3BE8"/>
    <w:rsid w:val="00EC0B01"/>
    <w:rsid w:val="00EC29A6"/>
    <w:rsid w:val="00EC3DC2"/>
    <w:rsid w:val="00EC5732"/>
    <w:rsid w:val="00EC75BB"/>
    <w:rsid w:val="00EC788B"/>
    <w:rsid w:val="00ED001B"/>
    <w:rsid w:val="00ED051A"/>
    <w:rsid w:val="00ED2529"/>
    <w:rsid w:val="00ED4321"/>
    <w:rsid w:val="00ED4AD1"/>
    <w:rsid w:val="00EE0052"/>
    <w:rsid w:val="00EE1F8D"/>
    <w:rsid w:val="00EE5C47"/>
    <w:rsid w:val="00EF259E"/>
    <w:rsid w:val="00EF7AAD"/>
    <w:rsid w:val="00F00034"/>
    <w:rsid w:val="00F001DB"/>
    <w:rsid w:val="00F008EE"/>
    <w:rsid w:val="00F039EA"/>
    <w:rsid w:val="00F0452A"/>
    <w:rsid w:val="00F058A4"/>
    <w:rsid w:val="00F06158"/>
    <w:rsid w:val="00F12629"/>
    <w:rsid w:val="00F13719"/>
    <w:rsid w:val="00F14B0F"/>
    <w:rsid w:val="00F14DF7"/>
    <w:rsid w:val="00F1669E"/>
    <w:rsid w:val="00F16F6C"/>
    <w:rsid w:val="00F224F6"/>
    <w:rsid w:val="00F2438A"/>
    <w:rsid w:val="00F26FDE"/>
    <w:rsid w:val="00F307C2"/>
    <w:rsid w:val="00F337C6"/>
    <w:rsid w:val="00F364B1"/>
    <w:rsid w:val="00F377D5"/>
    <w:rsid w:val="00F4346D"/>
    <w:rsid w:val="00F4588A"/>
    <w:rsid w:val="00F47C94"/>
    <w:rsid w:val="00F50F0B"/>
    <w:rsid w:val="00F52432"/>
    <w:rsid w:val="00F52916"/>
    <w:rsid w:val="00F57164"/>
    <w:rsid w:val="00F66F27"/>
    <w:rsid w:val="00F717E7"/>
    <w:rsid w:val="00F7315D"/>
    <w:rsid w:val="00F73F0D"/>
    <w:rsid w:val="00F86821"/>
    <w:rsid w:val="00F86B24"/>
    <w:rsid w:val="00F91F33"/>
    <w:rsid w:val="00F93357"/>
    <w:rsid w:val="00F96B83"/>
    <w:rsid w:val="00FA3500"/>
    <w:rsid w:val="00FA4B60"/>
    <w:rsid w:val="00FB1818"/>
    <w:rsid w:val="00FB2BEA"/>
    <w:rsid w:val="00FC2FA6"/>
    <w:rsid w:val="00FC3F5D"/>
    <w:rsid w:val="00FD2DA8"/>
    <w:rsid w:val="00FD5233"/>
    <w:rsid w:val="00FE2BF5"/>
    <w:rsid w:val="00FE6E3A"/>
    <w:rsid w:val="00FE71EC"/>
    <w:rsid w:val="00FF0CDA"/>
    <w:rsid w:val="00FF2B14"/>
    <w:rsid w:val="00FF3A58"/>
    <w:rsid w:val="00FF5EA8"/>
    <w:rsid w:val="00FF7060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17586E"/>
  <w15:chartTrackingRefBased/>
  <w15:docId w15:val="{BE59F94D-6727-4A6B-819E-D4224FAA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3B75"/>
    <w:pPr>
      <w:spacing w:line="233" w:lineRule="auto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A1676"/>
    <w:pPr>
      <w:keepNext/>
      <w:numPr>
        <w:numId w:val="20"/>
      </w:numPr>
      <w:tabs>
        <w:tab w:val="left" w:pos="454"/>
      </w:tabs>
      <w:spacing w:before="240"/>
      <w:outlineLvl w:val="0"/>
    </w:pPr>
    <w:rPr>
      <w:b/>
      <w:bCs/>
      <w:kern w:val="32"/>
      <w:szCs w:val="32"/>
      <w:lang w:val="x-none" w:eastAsia="x-none"/>
    </w:rPr>
  </w:style>
  <w:style w:type="paragraph" w:styleId="Nadpis3">
    <w:name w:val="heading 3"/>
    <w:basedOn w:val="Normln"/>
    <w:next w:val="Normln"/>
    <w:qFormat/>
    <w:rsid w:val="00C25E17"/>
    <w:pPr>
      <w:keepNext/>
      <w:jc w:val="center"/>
      <w:outlineLvl w:val="2"/>
    </w:pPr>
    <w:rPr>
      <w:rFonts w:ascii="Arial" w:hAnsi="Arial"/>
      <w:b/>
      <w:sz w:val="36"/>
    </w:rPr>
  </w:style>
  <w:style w:type="paragraph" w:styleId="Nadpis7">
    <w:name w:val="heading 7"/>
    <w:basedOn w:val="Normln"/>
    <w:next w:val="Normln"/>
    <w:qFormat/>
    <w:rsid w:val="007F231F"/>
    <w:p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qFormat/>
    <w:rsid w:val="007F231F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C25E17"/>
    <w:pPr>
      <w:tabs>
        <w:tab w:val="center" w:pos="4536"/>
        <w:tab w:val="right" w:pos="9072"/>
      </w:tabs>
    </w:pPr>
  </w:style>
  <w:style w:type="paragraph" w:customStyle="1" w:styleId="Export0">
    <w:name w:val="Export 0"/>
    <w:basedOn w:val="Normln"/>
    <w:rsid w:val="001A25B6"/>
    <w:pPr>
      <w:widowControl w:val="0"/>
    </w:pPr>
    <w:rPr>
      <w:rFonts w:ascii="Avinion" w:hAnsi="Avinion"/>
      <w:snapToGrid w:val="0"/>
    </w:rPr>
  </w:style>
  <w:style w:type="table" w:styleId="Mkatabulky">
    <w:name w:val="Table Grid"/>
    <w:basedOn w:val="Normlntabulka"/>
    <w:rsid w:val="00DC0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374D76"/>
  </w:style>
  <w:style w:type="paragraph" w:customStyle="1" w:styleId="Odstavec">
    <w:name w:val="Odstavec"/>
    <w:basedOn w:val="Normln"/>
    <w:rsid w:val="004A1824"/>
    <w:pPr>
      <w:widowControl w:val="0"/>
      <w:spacing w:before="120"/>
      <w:ind w:firstLine="567"/>
    </w:pPr>
    <w:rPr>
      <w:rFonts w:ascii="Arial" w:hAnsi="Arial"/>
      <w:snapToGrid w:val="0"/>
      <w:sz w:val="22"/>
    </w:rPr>
  </w:style>
  <w:style w:type="paragraph" w:customStyle="1" w:styleId="Rozvrendokumentu">
    <w:name w:val="Rozvržení dokumentu"/>
    <w:basedOn w:val="Normln"/>
    <w:semiHidden/>
    <w:rsid w:val="00C673B5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rsid w:val="000A1676"/>
    <w:rPr>
      <w:rFonts w:eastAsia="Times New Roman" w:cs="Times New Roman"/>
      <w:b/>
      <w:bCs/>
      <w:kern w:val="32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FE6E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3261D"/>
    <w:pPr>
      <w:spacing w:line="240" w:lineRule="auto"/>
      <w:ind w:left="720"/>
      <w:contextualSpacing/>
      <w:jc w:val="left"/>
    </w:pPr>
    <w:rPr>
      <w:sz w:val="20"/>
    </w:rPr>
  </w:style>
  <w:style w:type="paragraph" w:styleId="Zkladntextodsazen">
    <w:name w:val="Body Text Indent"/>
    <w:basedOn w:val="Normln"/>
    <w:link w:val="ZkladntextodsazenChar"/>
    <w:rsid w:val="007D63F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D63F4"/>
    <w:rPr>
      <w:sz w:val="24"/>
    </w:rPr>
  </w:style>
  <w:style w:type="paragraph" w:styleId="Zkladntext2">
    <w:name w:val="Body Text 2"/>
    <w:basedOn w:val="Normln"/>
    <w:link w:val="Zkladntext2Char"/>
    <w:rsid w:val="007E3A39"/>
    <w:pPr>
      <w:spacing w:before="60" w:after="120" w:line="480" w:lineRule="auto"/>
      <w:jc w:val="left"/>
    </w:pPr>
    <w:rPr>
      <w:sz w:val="20"/>
    </w:rPr>
  </w:style>
  <w:style w:type="character" w:customStyle="1" w:styleId="Zkladntext2Char">
    <w:name w:val="Základní text 2 Char"/>
    <w:basedOn w:val="Standardnpsmoodstavce"/>
    <w:link w:val="Zkladntext2"/>
    <w:rsid w:val="007E3A39"/>
  </w:style>
  <w:style w:type="paragraph" w:styleId="Bezmezer">
    <w:name w:val="No Spacing"/>
    <w:uiPriority w:val="1"/>
    <w:qFormat/>
    <w:rsid w:val="007E3A39"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6EF6-5967-4D86-885E-7809F660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V O D Í   L A B E ,  státní podnik</vt:lpstr>
    </vt:vector>
  </TitlesOfParts>
  <Company>Povodí Labe, státní podnik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V O D Í   L A B E ,  státní podnik</dc:title>
  <dc:subject/>
  <dc:creator>Ing. Jan Vačlena</dc:creator>
  <cp:keywords/>
  <cp:lastModifiedBy>Ing. Petr Kočí</cp:lastModifiedBy>
  <cp:revision>5</cp:revision>
  <cp:lastPrinted>2015-03-24T13:06:00Z</cp:lastPrinted>
  <dcterms:created xsi:type="dcterms:W3CDTF">2025-10-02T06:02:00Z</dcterms:created>
  <dcterms:modified xsi:type="dcterms:W3CDTF">2026-03-25T07:52:00Z</dcterms:modified>
</cp:coreProperties>
</file>