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5667471C" w:rsidR="00B8331F" w:rsidRDefault="00B8331F" w:rsidP="00D03C79">
      <w:pPr>
        <w:tabs>
          <w:tab w:val="right" w:pos="9214"/>
        </w:tabs>
        <w:suppressAutoHyphens/>
        <w:rPr>
          <w:rFonts w:ascii="Arial" w:hAnsi="Arial" w:cs="Arial"/>
          <w:sz w:val="20"/>
          <w:szCs w:val="20"/>
          <w:lang w:eastAsia="ar-SA"/>
        </w:rPr>
      </w:pPr>
      <w:r w:rsidRPr="00B8331F">
        <w:rPr>
          <w:rFonts w:ascii="Arial" w:hAnsi="Arial" w:cs="Arial"/>
          <w:sz w:val="20"/>
          <w:szCs w:val="18"/>
          <w:lang w:eastAsia="ar-SA"/>
        </w:rPr>
        <w:t>Číslo smlouvy objednatele</w:t>
      </w:r>
      <w:r w:rsidR="0003071B">
        <w:rPr>
          <w:rFonts w:ascii="Arial" w:hAnsi="Arial" w:cs="Arial"/>
          <w:sz w:val="20"/>
          <w:szCs w:val="18"/>
          <w:lang w:eastAsia="ar-SA"/>
        </w:rPr>
        <w:t xml:space="preserve"> 1</w:t>
      </w:r>
      <w:r w:rsidRPr="00B8331F">
        <w:rPr>
          <w:rFonts w:ascii="Arial" w:hAnsi="Arial" w:cs="Arial"/>
          <w:sz w:val="20"/>
          <w:szCs w:val="18"/>
          <w:lang w:eastAsia="ar-SA"/>
        </w:rPr>
        <w:t xml:space="preserve">: </w:t>
      </w:r>
      <w:r w:rsidR="0003071B">
        <w:rPr>
          <w:rFonts w:ascii="Arial" w:hAnsi="Arial" w:cs="Arial"/>
          <w:sz w:val="20"/>
          <w:szCs w:val="20"/>
          <w:lang w:eastAsia="ar-SA"/>
        </w:rPr>
        <w:t>1071/2026-SML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3E92363F" w14:textId="1BC1506F" w:rsidR="0003071B" w:rsidRPr="00B8331F" w:rsidRDefault="0003071B"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Číslo smlouvy objednatele</w:t>
      </w:r>
      <w:r>
        <w:rPr>
          <w:rFonts w:ascii="Arial" w:hAnsi="Arial" w:cs="Arial"/>
          <w:sz w:val="20"/>
          <w:szCs w:val="18"/>
          <w:lang w:eastAsia="ar-SA"/>
        </w:rPr>
        <w:t xml:space="preserve"> 2</w:t>
      </w:r>
      <w:r w:rsidRPr="00B8331F">
        <w:rPr>
          <w:rFonts w:ascii="Arial" w:hAnsi="Arial" w:cs="Arial"/>
          <w:sz w:val="20"/>
          <w:szCs w:val="18"/>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347F3CC8"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r w:rsidR="009522ED">
        <w:rPr>
          <w:rFonts w:ascii="Arial" w:hAnsi="Arial" w:cs="Arial"/>
          <w:b/>
          <w:sz w:val="20"/>
          <w:szCs w:val="22"/>
          <w:lang w:eastAsia="ar-SA"/>
        </w:rPr>
        <w:t xml:space="preserve"> 1</w:t>
      </w:r>
      <w:r w:rsidRPr="00B8331F">
        <w:rPr>
          <w:rFonts w:ascii="Arial" w:hAnsi="Arial" w:cs="Arial"/>
          <w:b/>
          <w:sz w:val="20"/>
          <w:szCs w:val="22"/>
          <w:lang w:eastAsia="ar-SA"/>
        </w:rPr>
        <w:t>:</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Ing. Davidem Fínou</w:t>
      </w:r>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E786159" w14:textId="28013C20" w:rsidR="00282A60" w:rsidRPr="000F6D64"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Zástupce ve věcech </w:t>
      </w:r>
      <w:r w:rsidRPr="00617B9D">
        <w:rPr>
          <w:rFonts w:ascii="Arial" w:hAnsi="Arial" w:cs="Arial"/>
          <w:sz w:val="20"/>
          <w:szCs w:val="20"/>
          <w:lang w:eastAsia="ar-SA"/>
        </w:rPr>
        <w:t xml:space="preserve">technických: </w:t>
      </w:r>
      <w:r w:rsidR="00617B9D" w:rsidRPr="00617B9D">
        <w:rPr>
          <w:rFonts w:ascii="Arial" w:hAnsi="Arial" w:cs="Arial"/>
          <w:sz w:val="20"/>
          <w:szCs w:val="20"/>
          <w:lang w:eastAsia="ar-SA"/>
        </w:rPr>
        <w:t xml:space="preserve">Petr </w:t>
      </w:r>
      <w:r w:rsidR="00D117DB" w:rsidRPr="000F6D64">
        <w:rPr>
          <w:rFonts w:ascii="Arial" w:hAnsi="Arial" w:cs="Arial"/>
          <w:sz w:val="20"/>
          <w:szCs w:val="20"/>
          <w:lang w:eastAsia="ar-SA"/>
        </w:rPr>
        <w:t xml:space="preserve">Hirsch </w:t>
      </w:r>
    </w:p>
    <w:p w14:paraId="20569F9E" w14:textId="2FED4296" w:rsidR="00B8331F" w:rsidRPr="000F6D64" w:rsidRDefault="00B8331F" w:rsidP="00D03C79">
      <w:pPr>
        <w:suppressAutoHyphens/>
        <w:ind w:left="357"/>
        <w:jc w:val="both"/>
        <w:rPr>
          <w:rFonts w:ascii="Arial" w:hAnsi="Arial" w:cs="Arial"/>
          <w:sz w:val="22"/>
          <w:szCs w:val="22"/>
          <w:lang w:eastAsia="ar-SA"/>
        </w:rPr>
      </w:pPr>
      <w:r w:rsidRPr="000F6D64">
        <w:rPr>
          <w:rFonts w:ascii="Arial" w:hAnsi="Arial" w:cs="Arial"/>
          <w:sz w:val="20"/>
          <w:szCs w:val="20"/>
          <w:lang w:eastAsia="ar-SA"/>
        </w:rPr>
        <w:t xml:space="preserve">funkce: </w:t>
      </w:r>
      <w:r w:rsidR="00617B9D">
        <w:rPr>
          <w:rFonts w:ascii="Arial" w:hAnsi="Arial" w:cs="Arial"/>
          <w:sz w:val="20"/>
          <w:szCs w:val="20"/>
          <w:lang w:eastAsia="ar-SA"/>
        </w:rPr>
        <w:tab/>
      </w:r>
      <w:r w:rsidR="00617B9D">
        <w:rPr>
          <w:rFonts w:ascii="Arial" w:hAnsi="Arial" w:cs="Arial"/>
          <w:sz w:val="20"/>
          <w:szCs w:val="20"/>
          <w:lang w:eastAsia="ar-SA"/>
        </w:rPr>
        <w:tab/>
      </w:r>
      <w:r w:rsidR="00617B9D" w:rsidRPr="000F6D64">
        <w:rPr>
          <w:rFonts w:ascii="Arial" w:hAnsi="Arial" w:cs="Arial"/>
          <w:sz w:val="20"/>
          <w:szCs w:val="20"/>
          <w:lang w:eastAsia="ar-SA"/>
        </w:rPr>
        <w:t>Vedoucí provozního úseku závodu Dyje</w:t>
      </w:r>
    </w:p>
    <w:p w14:paraId="36362CDE" w14:textId="1290F9CB" w:rsidR="00B8331F" w:rsidRPr="000F6D64" w:rsidRDefault="00B8331F" w:rsidP="00D03C79">
      <w:pPr>
        <w:suppressAutoHyphens/>
        <w:ind w:left="357"/>
        <w:rPr>
          <w:rFonts w:ascii="Arial" w:hAnsi="Arial" w:cs="Arial"/>
          <w:sz w:val="20"/>
          <w:szCs w:val="20"/>
          <w:lang w:eastAsia="ar-SA"/>
        </w:rPr>
      </w:pPr>
      <w:r w:rsidRPr="000F6D64">
        <w:rPr>
          <w:rFonts w:ascii="Arial" w:hAnsi="Arial" w:cs="Arial"/>
          <w:sz w:val="20"/>
          <w:szCs w:val="20"/>
          <w:lang w:eastAsia="ar-SA"/>
        </w:rPr>
        <w:t>Tel:</w:t>
      </w:r>
      <w:r w:rsidRPr="000F6D64">
        <w:rPr>
          <w:rFonts w:ascii="Arial" w:hAnsi="Arial" w:cs="Arial"/>
          <w:sz w:val="20"/>
          <w:szCs w:val="20"/>
          <w:lang w:eastAsia="ar-SA"/>
        </w:rPr>
        <w:tab/>
      </w:r>
      <w:r w:rsidRPr="000F6D64">
        <w:rPr>
          <w:rFonts w:ascii="Arial" w:hAnsi="Arial" w:cs="Arial"/>
          <w:sz w:val="20"/>
          <w:szCs w:val="20"/>
          <w:lang w:eastAsia="ar-SA"/>
        </w:rPr>
        <w:tab/>
      </w:r>
      <w:r w:rsidRPr="000F6D64">
        <w:rPr>
          <w:rFonts w:ascii="Arial" w:hAnsi="Arial" w:cs="Arial"/>
          <w:sz w:val="20"/>
          <w:szCs w:val="20"/>
          <w:lang w:eastAsia="ar-SA"/>
        </w:rPr>
        <w:tab/>
      </w:r>
      <w:r w:rsidR="00617B9D" w:rsidRPr="000F6D64">
        <w:rPr>
          <w:rFonts w:ascii="Arial" w:hAnsi="Arial" w:cs="Arial"/>
          <w:sz w:val="20"/>
          <w:szCs w:val="20"/>
          <w:lang w:eastAsia="ar-SA"/>
        </w:rPr>
        <w:t>+420 602 768 261</w:t>
      </w:r>
    </w:p>
    <w:p w14:paraId="57640A87" w14:textId="3048C781" w:rsidR="00B8331F" w:rsidRPr="00B8331F" w:rsidRDefault="00B8331F" w:rsidP="00D03C79">
      <w:pPr>
        <w:suppressAutoHyphens/>
        <w:ind w:left="357"/>
        <w:jc w:val="both"/>
        <w:rPr>
          <w:rFonts w:ascii="Arial" w:hAnsi="Arial" w:cs="Arial"/>
          <w:sz w:val="20"/>
          <w:szCs w:val="20"/>
          <w:lang w:eastAsia="ar-SA"/>
        </w:rPr>
      </w:pPr>
      <w:r w:rsidRPr="000F6D64">
        <w:rPr>
          <w:rFonts w:ascii="Arial" w:hAnsi="Arial" w:cs="Arial"/>
          <w:sz w:val="20"/>
          <w:szCs w:val="20"/>
          <w:lang w:eastAsia="ar-SA"/>
        </w:rPr>
        <w:t>Email:</w:t>
      </w:r>
      <w:r w:rsidRPr="000F6D64">
        <w:rPr>
          <w:rFonts w:ascii="Arial" w:hAnsi="Arial" w:cs="Arial"/>
          <w:sz w:val="20"/>
          <w:szCs w:val="20"/>
          <w:lang w:eastAsia="ar-SA"/>
        </w:rPr>
        <w:tab/>
      </w:r>
      <w:r w:rsidRPr="000F6D64">
        <w:rPr>
          <w:rFonts w:ascii="Arial" w:hAnsi="Arial" w:cs="Arial"/>
          <w:sz w:val="20"/>
          <w:szCs w:val="20"/>
          <w:lang w:eastAsia="ar-SA"/>
        </w:rPr>
        <w:tab/>
      </w:r>
      <w:r w:rsidR="00617B9D" w:rsidRPr="00617B9D">
        <w:rPr>
          <w:rFonts w:ascii="Arial" w:hAnsi="Arial" w:cs="Arial"/>
          <w:sz w:val="20"/>
          <w:szCs w:val="20"/>
          <w:lang w:eastAsia="ar-SA"/>
        </w:rPr>
        <w:t>hirsch@pmo.cz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16C9E86F"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r w:rsidR="009522ED">
        <w:rPr>
          <w:rFonts w:ascii="Arial" w:hAnsi="Arial" w:cs="Arial"/>
          <w:sz w:val="20"/>
          <w:szCs w:val="20"/>
          <w:lang w:eastAsia="ar-SA"/>
        </w:rPr>
        <w:t xml:space="preserve"> 1</w:t>
      </w:r>
      <w:r w:rsidRPr="00B8331F">
        <w:rPr>
          <w:rFonts w:ascii="Arial" w:hAnsi="Arial" w:cs="Arial"/>
          <w:sz w:val="20"/>
          <w:szCs w:val="20"/>
          <w:lang w:eastAsia="ar-SA"/>
        </w:rPr>
        <w:t>“)</w:t>
      </w:r>
    </w:p>
    <w:p w14:paraId="1422F076" w14:textId="77777777" w:rsidR="009522ED" w:rsidRDefault="009522ED" w:rsidP="00D03C79">
      <w:pPr>
        <w:suppressAutoHyphens/>
        <w:ind w:left="357"/>
        <w:jc w:val="both"/>
        <w:rPr>
          <w:rFonts w:ascii="Arial" w:hAnsi="Arial" w:cs="Arial"/>
          <w:sz w:val="20"/>
          <w:szCs w:val="20"/>
          <w:lang w:eastAsia="ar-SA"/>
        </w:rPr>
      </w:pPr>
    </w:p>
    <w:p w14:paraId="5BADB8EE" w14:textId="3FD88223" w:rsidR="009522ED" w:rsidRPr="00B8331F" w:rsidRDefault="009522ED" w:rsidP="009522ED">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r>
        <w:rPr>
          <w:rFonts w:ascii="Arial" w:hAnsi="Arial" w:cs="Arial"/>
          <w:b/>
          <w:sz w:val="20"/>
          <w:szCs w:val="22"/>
          <w:lang w:eastAsia="ar-SA"/>
        </w:rPr>
        <w:t xml:space="preserve"> 2</w:t>
      </w:r>
      <w:r w:rsidRPr="00B8331F">
        <w:rPr>
          <w:rFonts w:ascii="Arial" w:hAnsi="Arial" w:cs="Arial"/>
          <w:b/>
          <w:sz w:val="20"/>
          <w:szCs w:val="22"/>
          <w:lang w:eastAsia="ar-SA"/>
        </w:rPr>
        <w:t>:</w:t>
      </w:r>
    </w:p>
    <w:p w14:paraId="4B44E2B8" w14:textId="77777777" w:rsidR="009522ED" w:rsidRPr="009522ED" w:rsidRDefault="009522ED" w:rsidP="009522ED">
      <w:pPr>
        <w:suppressAutoHyphens/>
        <w:ind w:left="357"/>
        <w:jc w:val="both"/>
        <w:rPr>
          <w:rFonts w:ascii="Arial" w:hAnsi="Arial" w:cs="Arial"/>
          <w:sz w:val="20"/>
          <w:szCs w:val="20"/>
          <w:lang w:eastAsia="ar-SA"/>
        </w:rPr>
      </w:pPr>
    </w:p>
    <w:p w14:paraId="325BACDA" w14:textId="59448669" w:rsidR="00B8331F" w:rsidRDefault="009522ED" w:rsidP="009522ED">
      <w:pPr>
        <w:suppressAutoHyphens/>
        <w:ind w:left="357"/>
        <w:jc w:val="both"/>
        <w:rPr>
          <w:rFonts w:ascii="Arial" w:hAnsi="Arial" w:cs="Arial"/>
          <w:b/>
          <w:bCs/>
          <w:sz w:val="20"/>
          <w:szCs w:val="20"/>
          <w:lang w:eastAsia="ar-SA"/>
        </w:rPr>
      </w:pPr>
      <w:r w:rsidRPr="009522ED">
        <w:rPr>
          <w:rFonts w:ascii="Arial" w:hAnsi="Arial" w:cs="Arial"/>
          <w:b/>
          <w:bCs/>
          <w:sz w:val="20"/>
          <w:szCs w:val="20"/>
          <w:lang w:eastAsia="ar-SA"/>
        </w:rPr>
        <w:t>Statutární město Brno</w:t>
      </w:r>
    </w:p>
    <w:p w14:paraId="642A8FF6" w14:textId="7B13ADFD" w:rsidR="009522ED" w:rsidRPr="00B8331F" w:rsidRDefault="009522ED" w:rsidP="009522ED">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r>
      <w:r w:rsidRPr="009522ED">
        <w:rPr>
          <w:rFonts w:ascii="Arial" w:hAnsi="Arial" w:cs="Arial"/>
          <w:sz w:val="20"/>
          <w:szCs w:val="20"/>
          <w:lang w:eastAsia="ar-SA"/>
        </w:rPr>
        <w:t>Dominikánské náměstí 196/1, Brno-město, 602 00 Brno</w:t>
      </w:r>
    </w:p>
    <w:p w14:paraId="4FE1CE79" w14:textId="24BDD595" w:rsidR="009522ED" w:rsidRPr="00AF39EF" w:rsidRDefault="009522ED" w:rsidP="009522ED">
      <w:pPr>
        <w:suppressAutoHyphens/>
        <w:ind w:left="2127" w:hanging="1770"/>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9522ED">
        <w:rPr>
          <w:rFonts w:ascii="Arial" w:hAnsi="Arial" w:cs="Arial"/>
          <w:sz w:val="20"/>
          <w:szCs w:val="20"/>
          <w:lang w:eastAsia="ar-SA"/>
        </w:rPr>
        <w:t xml:space="preserve">JUDr. Markétou Vaňkovou, primátorkou města, </w:t>
      </w:r>
      <w:r w:rsidRPr="00FF0763">
        <w:rPr>
          <w:rFonts w:ascii="Arial" w:hAnsi="Arial" w:cs="Arial"/>
          <w:sz w:val="20"/>
          <w:szCs w:val="20"/>
          <w:lang w:eastAsia="ar-SA"/>
        </w:rPr>
        <w:t xml:space="preserve">k podpisu smlouvy pověřen </w:t>
      </w:r>
      <w:r w:rsidRPr="00AF39EF">
        <w:rPr>
          <w:rFonts w:ascii="Arial" w:hAnsi="Arial" w:cs="Arial"/>
          <w:sz w:val="20"/>
          <w:szCs w:val="20"/>
          <w:lang w:eastAsia="ar-SA"/>
        </w:rPr>
        <w:t xml:space="preserve">vedoucí </w:t>
      </w:r>
      <w:r w:rsidR="0044134C" w:rsidRPr="00AF39EF">
        <w:rPr>
          <w:rFonts w:ascii="Arial" w:hAnsi="Arial" w:cs="Arial"/>
          <w:sz w:val="20"/>
          <w:szCs w:val="20"/>
          <w:lang w:eastAsia="ar-SA"/>
        </w:rPr>
        <w:t xml:space="preserve">Odboru </w:t>
      </w:r>
      <w:r w:rsidRPr="00AF39EF">
        <w:rPr>
          <w:rFonts w:ascii="Arial" w:hAnsi="Arial" w:cs="Arial"/>
          <w:sz w:val="20"/>
          <w:szCs w:val="20"/>
          <w:lang w:eastAsia="ar-SA"/>
        </w:rPr>
        <w:t xml:space="preserve">investičního </w:t>
      </w:r>
      <w:r w:rsidR="0066269B" w:rsidRPr="00AF39EF">
        <w:rPr>
          <w:rFonts w:ascii="Arial" w:hAnsi="Arial" w:cs="Arial"/>
          <w:sz w:val="20"/>
          <w:szCs w:val="20"/>
          <w:lang w:eastAsia="ar-SA"/>
        </w:rPr>
        <w:t>M</w:t>
      </w:r>
      <w:r w:rsidRPr="00AF39EF">
        <w:rPr>
          <w:rFonts w:ascii="Arial" w:hAnsi="Arial" w:cs="Arial"/>
          <w:sz w:val="20"/>
          <w:szCs w:val="20"/>
          <w:lang w:eastAsia="ar-SA"/>
        </w:rPr>
        <w:t>agistrátu města Brna Ing. Tomáš Pivec, MBA</w:t>
      </w:r>
    </w:p>
    <w:p w14:paraId="24BAC656" w14:textId="6F606FFA" w:rsidR="009522ED" w:rsidRPr="00AF39EF" w:rsidRDefault="009522ED" w:rsidP="009522ED">
      <w:pPr>
        <w:suppressAutoHyphens/>
        <w:ind w:left="357"/>
        <w:jc w:val="both"/>
        <w:rPr>
          <w:rFonts w:ascii="Arial" w:hAnsi="Arial" w:cs="Arial"/>
          <w:sz w:val="20"/>
          <w:szCs w:val="20"/>
          <w:lang w:eastAsia="ar-SA"/>
        </w:rPr>
      </w:pPr>
      <w:r w:rsidRPr="00AF39EF">
        <w:rPr>
          <w:rFonts w:ascii="Arial" w:hAnsi="Arial" w:cs="Arial"/>
          <w:sz w:val="20"/>
          <w:szCs w:val="20"/>
          <w:lang w:eastAsia="ar-SA"/>
        </w:rPr>
        <w:t>IČO:</w:t>
      </w:r>
      <w:r w:rsidRPr="00AF39EF">
        <w:rPr>
          <w:rFonts w:ascii="Arial" w:hAnsi="Arial" w:cs="Arial"/>
          <w:sz w:val="20"/>
          <w:szCs w:val="20"/>
          <w:lang w:eastAsia="ar-SA"/>
        </w:rPr>
        <w:tab/>
      </w:r>
      <w:r w:rsidRPr="00AF39EF">
        <w:rPr>
          <w:rFonts w:ascii="Arial" w:hAnsi="Arial" w:cs="Arial"/>
          <w:sz w:val="20"/>
          <w:szCs w:val="20"/>
          <w:lang w:eastAsia="ar-SA"/>
        </w:rPr>
        <w:tab/>
        <w:t>44992785</w:t>
      </w:r>
    </w:p>
    <w:p w14:paraId="2C578492" w14:textId="50FD774A" w:rsidR="009522ED" w:rsidRPr="00AF39EF" w:rsidRDefault="009522ED" w:rsidP="009522ED">
      <w:pPr>
        <w:suppressAutoHyphens/>
        <w:ind w:left="357"/>
        <w:jc w:val="both"/>
        <w:rPr>
          <w:rFonts w:ascii="Arial" w:hAnsi="Arial" w:cs="Arial"/>
          <w:sz w:val="20"/>
          <w:szCs w:val="20"/>
          <w:lang w:eastAsia="ar-SA"/>
        </w:rPr>
      </w:pPr>
      <w:r w:rsidRPr="00AF39EF">
        <w:rPr>
          <w:rFonts w:ascii="Arial" w:hAnsi="Arial" w:cs="Arial"/>
          <w:sz w:val="20"/>
          <w:szCs w:val="20"/>
          <w:lang w:eastAsia="ar-SA"/>
        </w:rPr>
        <w:t>DIČ:</w:t>
      </w:r>
      <w:r w:rsidRPr="00AF39EF">
        <w:rPr>
          <w:rFonts w:ascii="Arial" w:hAnsi="Arial" w:cs="Arial"/>
          <w:sz w:val="20"/>
          <w:szCs w:val="20"/>
          <w:lang w:eastAsia="ar-SA"/>
        </w:rPr>
        <w:tab/>
      </w:r>
      <w:r w:rsidRPr="00AF39EF">
        <w:rPr>
          <w:rFonts w:ascii="Arial" w:hAnsi="Arial" w:cs="Arial"/>
          <w:sz w:val="20"/>
          <w:szCs w:val="20"/>
          <w:lang w:eastAsia="ar-SA"/>
        </w:rPr>
        <w:tab/>
        <w:t>CZ44992785</w:t>
      </w:r>
    </w:p>
    <w:p w14:paraId="348598C6" w14:textId="64977536" w:rsidR="009522ED" w:rsidRPr="00AF39EF" w:rsidRDefault="009522ED" w:rsidP="009522ED">
      <w:pPr>
        <w:suppressAutoHyphens/>
        <w:ind w:left="357"/>
        <w:jc w:val="both"/>
        <w:rPr>
          <w:rFonts w:ascii="Arial" w:hAnsi="Arial" w:cs="Arial"/>
          <w:sz w:val="20"/>
          <w:szCs w:val="20"/>
          <w:lang w:eastAsia="ar-SA"/>
        </w:rPr>
      </w:pPr>
      <w:r w:rsidRPr="00AF39EF">
        <w:rPr>
          <w:rFonts w:ascii="Arial" w:hAnsi="Arial" w:cs="Arial"/>
          <w:sz w:val="20"/>
          <w:szCs w:val="20"/>
          <w:lang w:eastAsia="ar-SA"/>
        </w:rPr>
        <w:t>ID datové schránky:</w:t>
      </w:r>
      <w:r w:rsidRPr="00AF39EF">
        <w:t xml:space="preserve"> </w:t>
      </w:r>
      <w:r w:rsidRPr="00AF39EF">
        <w:rPr>
          <w:rFonts w:ascii="Arial" w:hAnsi="Arial" w:cs="Arial"/>
          <w:sz w:val="20"/>
          <w:szCs w:val="20"/>
          <w:lang w:eastAsia="ar-SA"/>
        </w:rPr>
        <w:t>a7kbrrn</w:t>
      </w:r>
    </w:p>
    <w:p w14:paraId="1600B720" w14:textId="723C0EDC" w:rsidR="009522ED" w:rsidRPr="00AF39EF" w:rsidRDefault="009522ED" w:rsidP="009522ED">
      <w:pPr>
        <w:suppressAutoHyphens/>
        <w:ind w:left="357"/>
        <w:jc w:val="both"/>
        <w:rPr>
          <w:rFonts w:ascii="Arial" w:hAnsi="Arial" w:cs="Arial"/>
          <w:sz w:val="20"/>
          <w:szCs w:val="20"/>
          <w:lang w:eastAsia="ar-SA"/>
        </w:rPr>
      </w:pPr>
      <w:r w:rsidRPr="00AF39EF">
        <w:rPr>
          <w:rFonts w:ascii="Arial" w:hAnsi="Arial" w:cs="Arial"/>
          <w:sz w:val="20"/>
          <w:szCs w:val="20"/>
          <w:lang w:eastAsia="ar-SA"/>
        </w:rPr>
        <w:t xml:space="preserve">Bankovní spojení: </w:t>
      </w:r>
      <w:r w:rsidRPr="00AF39EF">
        <w:rPr>
          <w:rFonts w:ascii="Arial" w:hAnsi="Arial" w:cs="Arial"/>
          <w:sz w:val="20"/>
          <w:szCs w:val="20"/>
          <w:lang w:eastAsia="ar-SA"/>
        </w:rPr>
        <w:tab/>
        <w:t>Česká spořitelna, a.s.</w:t>
      </w:r>
    </w:p>
    <w:p w14:paraId="10A1F2CB" w14:textId="4A3CA319" w:rsidR="009522ED" w:rsidRPr="00AF39EF" w:rsidRDefault="009522ED" w:rsidP="009522ED">
      <w:pPr>
        <w:suppressAutoHyphens/>
        <w:ind w:left="357"/>
        <w:jc w:val="both"/>
        <w:rPr>
          <w:rFonts w:ascii="Arial" w:hAnsi="Arial" w:cs="Arial"/>
          <w:sz w:val="20"/>
          <w:szCs w:val="20"/>
          <w:lang w:eastAsia="ar-SA"/>
        </w:rPr>
      </w:pPr>
      <w:r w:rsidRPr="00AF39EF">
        <w:rPr>
          <w:rFonts w:ascii="Arial" w:hAnsi="Arial" w:cs="Arial"/>
          <w:sz w:val="20"/>
          <w:szCs w:val="20"/>
          <w:lang w:eastAsia="ar-SA"/>
        </w:rPr>
        <w:t xml:space="preserve">Číslo účtu: </w:t>
      </w:r>
      <w:r w:rsidRPr="00AF39EF">
        <w:rPr>
          <w:rFonts w:ascii="Arial" w:hAnsi="Arial" w:cs="Arial"/>
          <w:sz w:val="20"/>
          <w:szCs w:val="20"/>
          <w:lang w:eastAsia="ar-SA"/>
        </w:rPr>
        <w:tab/>
      </w:r>
      <w:r w:rsidRPr="00AF39EF">
        <w:rPr>
          <w:rFonts w:ascii="Arial" w:hAnsi="Arial" w:cs="Arial"/>
          <w:sz w:val="20"/>
          <w:szCs w:val="20"/>
          <w:lang w:eastAsia="ar-SA"/>
        </w:rPr>
        <w:tab/>
        <w:t>111246222/0800</w:t>
      </w:r>
    </w:p>
    <w:p w14:paraId="2FEC022E" w14:textId="54A85548" w:rsidR="009522ED" w:rsidRPr="00AF39EF" w:rsidRDefault="009522ED" w:rsidP="009522ED">
      <w:pPr>
        <w:suppressAutoHyphens/>
        <w:ind w:left="357"/>
        <w:jc w:val="both"/>
        <w:rPr>
          <w:rFonts w:ascii="Arial" w:hAnsi="Arial" w:cs="Arial"/>
          <w:sz w:val="20"/>
          <w:szCs w:val="20"/>
          <w:lang w:eastAsia="ar-SA"/>
        </w:rPr>
      </w:pPr>
      <w:r w:rsidRPr="00AF39EF">
        <w:rPr>
          <w:rFonts w:ascii="Arial" w:hAnsi="Arial" w:cs="Arial"/>
          <w:sz w:val="20"/>
          <w:szCs w:val="20"/>
          <w:lang w:eastAsia="ar-SA"/>
        </w:rPr>
        <w:t xml:space="preserve">Zástupce ve věcech technických: </w:t>
      </w:r>
      <w:r w:rsidR="006049DA" w:rsidRPr="00AF39EF">
        <w:rPr>
          <w:rFonts w:ascii="Arial" w:hAnsi="Arial" w:cs="Arial"/>
          <w:sz w:val="20"/>
          <w:szCs w:val="20"/>
          <w:lang w:eastAsia="ar-SA"/>
        </w:rPr>
        <w:t>Ing. Jaromír Janča</w:t>
      </w:r>
    </w:p>
    <w:p w14:paraId="0C1C6D8A" w14:textId="4D921ADD" w:rsidR="009522ED" w:rsidRPr="00AF39EF" w:rsidRDefault="009522ED" w:rsidP="009522ED">
      <w:pPr>
        <w:suppressAutoHyphens/>
        <w:ind w:left="357"/>
        <w:jc w:val="both"/>
        <w:rPr>
          <w:rFonts w:ascii="Arial" w:hAnsi="Arial" w:cs="Arial"/>
          <w:sz w:val="22"/>
          <w:szCs w:val="22"/>
          <w:lang w:eastAsia="ar-SA"/>
        </w:rPr>
      </w:pPr>
      <w:r w:rsidRPr="00AF39EF">
        <w:rPr>
          <w:rFonts w:ascii="Arial" w:hAnsi="Arial" w:cs="Arial"/>
          <w:sz w:val="20"/>
          <w:szCs w:val="20"/>
          <w:lang w:eastAsia="ar-SA"/>
        </w:rPr>
        <w:t xml:space="preserve">funkce: </w:t>
      </w:r>
      <w:r w:rsidRPr="00AF39EF">
        <w:rPr>
          <w:rFonts w:ascii="Arial" w:hAnsi="Arial" w:cs="Arial"/>
          <w:sz w:val="20"/>
          <w:szCs w:val="20"/>
          <w:lang w:eastAsia="ar-SA"/>
        </w:rPr>
        <w:tab/>
      </w:r>
      <w:r w:rsidRPr="00AF39EF">
        <w:rPr>
          <w:rFonts w:ascii="Arial" w:hAnsi="Arial" w:cs="Arial"/>
          <w:sz w:val="20"/>
          <w:szCs w:val="20"/>
          <w:lang w:eastAsia="ar-SA"/>
        </w:rPr>
        <w:tab/>
      </w:r>
      <w:r w:rsidR="006049DA" w:rsidRPr="00AF39EF">
        <w:rPr>
          <w:rFonts w:ascii="Arial" w:hAnsi="Arial" w:cs="Arial"/>
          <w:sz w:val="20"/>
          <w:szCs w:val="20"/>
          <w:lang w:eastAsia="ar-SA"/>
        </w:rPr>
        <w:t>investiční manažer</w:t>
      </w:r>
    </w:p>
    <w:p w14:paraId="39A2FDE8" w14:textId="1A96C7CC" w:rsidR="009522ED" w:rsidRPr="00AF39EF" w:rsidRDefault="009522ED" w:rsidP="009522ED">
      <w:pPr>
        <w:suppressAutoHyphens/>
        <w:ind w:left="357"/>
        <w:rPr>
          <w:rFonts w:ascii="Arial" w:hAnsi="Arial" w:cs="Arial"/>
          <w:sz w:val="20"/>
          <w:szCs w:val="20"/>
          <w:lang w:eastAsia="ar-SA"/>
        </w:rPr>
      </w:pPr>
      <w:r w:rsidRPr="00AF39EF">
        <w:rPr>
          <w:rFonts w:ascii="Arial" w:hAnsi="Arial" w:cs="Arial"/>
          <w:sz w:val="20"/>
          <w:szCs w:val="20"/>
          <w:lang w:eastAsia="ar-SA"/>
        </w:rPr>
        <w:t>Tel:</w:t>
      </w:r>
      <w:r w:rsidRPr="00AF39EF">
        <w:rPr>
          <w:rFonts w:ascii="Arial" w:hAnsi="Arial" w:cs="Arial"/>
          <w:sz w:val="20"/>
          <w:szCs w:val="20"/>
          <w:lang w:eastAsia="ar-SA"/>
        </w:rPr>
        <w:tab/>
      </w:r>
      <w:r w:rsidRPr="00AF39EF">
        <w:rPr>
          <w:rFonts w:ascii="Arial" w:hAnsi="Arial" w:cs="Arial"/>
          <w:sz w:val="20"/>
          <w:szCs w:val="20"/>
          <w:lang w:eastAsia="ar-SA"/>
        </w:rPr>
        <w:tab/>
      </w:r>
      <w:r w:rsidRPr="00AF39EF">
        <w:rPr>
          <w:rFonts w:ascii="Arial" w:hAnsi="Arial" w:cs="Arial"/>
          <w:sz w:val="20"/>
          <w:szCs w:val="20"/>
          <w:lang w:eastAsia="ar-SA"/>
        </w:rPr>
        <w:tab/>
      </w:r>
      <w:r w:rsidR="00985F61" w:rsidRPr="00AF39EF">
        <w:rPr>
          <w:rFonts w:ascii="Arial" w:hAnsi="Arial" w:cs="Arial"/>
          <w:sz w:val="20"/>
          <w:szCs w:val="20"/>
          <w:lang w:eastAsia="ar-SA"/>
        </w:rPr>
        <w:t>+420602804447</w:t>
      </w:r>
    </w:p>
    <w:p w14:paraId="3CF37EA7" w14:textId="6F8106E4" w:rsidR="009522ED" w:rsidRPr="00AF39EF" w:rsidRDefault="009522ED" w:rsidP="009522ED">
      <w:pPr>
        <w:suppressAutoHyphens/>
        <w:ind w:left="357"/>
        <w:jc w:val="both"/>
        <w:rPr>
          <w:rFonts w:ascii="Arial" w:hAnsi="Arial" w:cs="Arial"/>
          <w:sz w:val="20"/>
          <w:szCs w:val="20"/>
          <w:lang w:eastAsia="ar-SA"/>
        </w:rPr>
      </w:pPr>
      <w:r w:rsidRPr="00AF39EF">
        <w:rPr>
          <w:rFonts w:ascii="Arial" w:hAnsi="Arial" w:cs="Arial"/>
          <w:sz w:val="20"/>
          <w:szCs w:val="20"/>
          <w:lang w:eastAsia="ar-SA"/>
        </w:rPr>
        <w:t>Email:</w:t>
      </w:r>
      <w:r w:rsidRPr="00AF39EF">
        <w:rPr>
          <w:rFonts w:ascii="Arial" w:hAnsi="Arial" w:cs="Arial"/>
          <w:sz w:val="20"/>
          <w:szCs w:val="20"/>
          <w:lang w:eastAsia="ar-SA"/>
        </w:rPr>
        <w:tab/>
      </w:r>
      <w:r w:rsidRPr="00AF39EF">
        <w:rPr>
          <w:rFonts w:ascii="Arial" w:hAnsi="Arial" w:cs="Arial"/>
          <w:sz w:val="20"/>
          <w:szCs w:val="20"/>
          <w:lang w:eastAsia="ar-SA"/>
        </w:rPr>
        <w:tab/>
      </w:r>
      <w:r w:rsidR="00985F61" w:rsidRPr="00AF39EF">
        <w:rPr>
          <w:rFonts w:ascii="Arial" w:hAnsi="Arial" w:cs="Arial"/>
          <w:sz w:val="20"/>
          <w:szCs w:val="20"/>
          <w:lang w:eastAsia="ar-SA"/>
        </w:rPr>
        <w:t>janca.jaromir@brno.cz</w:t>
      </w:r>
    </w:p>
    <w:p w14:paraId="47CA3A15" w14:textId="77777777" w:rsidR="006049DA" w:rsidRPr="00AF39EF" w:rsidRDefault="006049DA" w:rsidP="009522ED">
      <w:pPr>
        <w:suppressAutoHyphens/>
        <w:ind w:left="357"/>
        <w:jc w:val="both"/>
        <w:rPr>
          <w:rFonts w:ascii="Arial" w:hAnsi="Arial" w:cs="Arial"/>
          <w:sz w:val="20"/>
          <w:szCs w:val="20"/>
          <w:lang w:eastAsia="ar-SA"/>
        </w:rPr>
      </w:pPr>
    </w:p>
    <w:p w14:paraId="01D6EB29" w14:textId="21B77006" w:rsidR="006049DA" w:rsidRPr="00AF39EF" w:rsidRDefault="006049DA" w:rsidP="006049DA">
      <w:pPr>
        <w:suppressAutoHyphens/>
        <w:ind w:left="357"/>
        <w:jc w:val="both"/>
        <w:rPr>
          <w:rFonts w:ascii="Arial" w:hAnsi="Arial" w:cs="Arial"/>
          <w:sz w:val="20"/>
          <w:szCs w:val="20"/>
          <w:lang w:eastAsia="ar-SA"/>
        </w:rPr>
      </w:pPr>
      <w:r w:rsidRPr="00AF39EF">
        <w:rPr>
          <w:rFonts w:ascii="Arial" w:hAnsi="Arial" w:cs="Arial"/>
          <w:sz w:val="20"/>
          <w:szCs w:val="20"/>
          <w:lang w:eastAsia="ar-SA"/>
        </w:rPr>
        <w:t xml:space="preserve">Zástupce ve věcech technických pro stavební objekty SO 301a Vodovod a SO 301b Provizorní vodovod </w:t>
      </w:r>
      <w:r w:rsidR="0066269B" w:rsidRPr="00AF39EF">
        <w:rPr>
          <w:rFonts w:ascii="Arial" w:hAnsi="Arial" w:cs="Arial"/>
          <w:sz w:val="20"/>
          <w:szCs w:val="20"/>
          <w:lang w:eastAsia="ar-SA"/>
        </w:rPr>
        <w:t>je oprávněn</w:t>
      </w:r>
      <w:r w:rsidRPr="00AF39EF">
        <w:rPr>
          <w:rFonts w:ascii="Arial" w:hAnsi="Arial" w:cs="Arial"/>
          <w:sz w:val="20"/>
          <w:szCs w:val="20"/>
          <w:lang w:eastAsia="ar-SA"/>
        </w:rPr>
        <w:t xml:space="preserve"> jednat na základě mandátní smlouvy č. 56019271 ze dne 4. 6. 2001 ve znění pozdějších dodatků:</w:t>
      </w:r>
    </w:p>
    <w:p w14:paraId="1494170E" w14:textId="77777777" w:rsidR="006049DA" w:rsidRPr="006049DA" w:rsidRDefault="006049DA" w:rsidP="006049DA">
      <w:pPr>
        <w:suppressAutoHyphens/>
        <w:ind w:left="357"/>
        <w:jc w:val="both"/>
        <w:rPr>
          <w:rFonts w:ascii="Arial" w:hAnsi="Arial" w:cs="Arial"/>
          <w:sz w:val="20"/>
          <w:szCs w:val="20"/>
          <w:lang w:eastAsia="ar-SA"/>
        </w:rPr>
      </w:pPr>
    </w:p>
    <w:p w14:paraId="2D082B88" w14:textId="77777777" w:rsidR="006049DA" w:rsidRPr="006049DA" w:rsidRDefault="006049DA" w:rsidP="006049DA">
      <w:pPr>
        <w:suppressAutoHyphens/>
        <w:ind w:left="357"/>
        <w:jc w:val="both"/>
        <w:rPr>
          <w:rFonts w:ascii="Arial" w:hAnsi="Arial" w:cs="Arial"/>
          <w:b/>
          <w:bCs/>
          <w:sz w:val="20"/>
          <w:szCs w:val="20"/>
          <w:lang w:eastAsia="ar-SA"/>
        </w:rPr>
      </w:pPr>
      <w:r w:rsidRPr="006049DA">
        <w:rPr>
          <w:rFonts w:ascii="Arial" w:hAnsi="Arial" w:cs="Arial"/>
          <w:b/>
          <w:bCs/>
          <w:sz w:val="20"/>
          <w:szCs w:val="20"/>
          <w:lang w:eastAsia="ar-SA"/>
        </w:rPr>
        <w:t>Brněnské vodárny a kanalizace, a.s.</w:t>
      </w:r>
    </w:p>
    <w:p w14:paraId="2D7ADD9F" w14:textId="77777777" w:rsidR="006049DA" w:rsidRPr="006049DA" w:rsidRDefault="006049DA" w:rsidP="006049DA">
      <w:pPr>
        <w:suppressAutoHyphens/>
        <w:ind w:left="357"/>
        <w:jc w:val="both"/>
        <w:rPr>
          <w:rFonts w:ascii="Arial" w:hAnsi="Arial" w:cs="Arial"/>
          <w:sz w:val="20"/>
          <w:szCs w:val="20"/>
          <w:lang w:eastAsia="ar-SA"/>
        </w:rPr>
      </w:pPr>
      <w:r w:rsidRPr="006049DA">
        <w:rPr>
          <w:rFonts w:ascii="Arial" w:hAnsi="Arial" w:cs="Arial"/>
          <w:sz w:val="20"/>
          <w:szCs w:val="20"/>
          <w:lang w:eastAsia="ar-SA"/>
        </w:rPr>
        <w:t>se sídlem Pisárecká 555/1a, Pisárky, 603 00 Brno</w:t>
      </w:r>
    </w:p>
    <w:p w14:paraId="5D94E5BE" w14:textId="77777777" w:rsidR="006049DA" w:rsidRPr="006049DA" w:rsidRDefault="006049DA" w:rsidP="006049DA">
      <w:pPr>
        <w:suppressAutoHyphens/>
        <w:ind w:left="357"/>
        <w:jc w:val="both"/>
        <w:rPr>
          <w:rFonts w:ascii="Arial" w:hAnsi="Arial" w:cs="Arial"/>
          <w:sz w:val="20"/>
          <w:szCs w:val="20"/>
          <w:lang w:eastAsia="ar-SA"/>
        </w:rPr>
      </w:pPr>
      <w:r w:rsidRPr="006049DA">
        <w:rPr>
          <w:rFonts w:ascii="Arial" w:hAnsi="Arial" w:cs="Arial"/>
          <w:sz w:val="20"/>
          <w:szCs w:val="20"/>
          <w:lang w:eastAsia="ar-SA"/>
        </w:rPr>
        <w:t>IČO: 46347275</w:t>
      </w:r>
    </w:p>
    <w:p w14:paraId="343E80B7" w14:textId="77777777" w:rsidR="006049DA" w:rsidRPr="006049DA" w:rsidRDefault="006049DA" w:rsidP="006049DA">
      <w:pPr>
        <w:suppressAutoHyphens/>
        <w:ind w:left="357"/>
        <w:jc w:val="both"/>
        <w:rPr>
          <w:rFonts w:ascii="Arial" w:hAnsi="Arial" w:cs="Arial"/>
          <w:sz w:val="20"/>
          <w:szCs w:val="20"/>
          <w:lang w:eastAsia="ar-SA"/>
        </w:rPr>
      </w:pPr>
      <w:r w:rsidRPr="006049DA">
        <w:rPr>
          <w:rFonts w:ascii="Arial" w:hAnsi="Arial" w:cs="Arial"/>
          <w:sz w:val="20"/>
          <w:szCs w:val="20"/>
          <w:lang w:eastAsia="ar-SA"/>
        </w:rPr>
        <w:t>DIČ: CZ 46347275</w:t>
      </w:r>
    </w:p>
    <w:p w14:paraId="5CDCCC63" w14:textId="77777777" w:rsidR="006049DA" w:rsidRPr="006049DA" w:rsidRDefault="006049DA" w:rsidP="006049DA">
      <w:pPr>
        <w:suppressAutoHyphens/>
        <w:ind w:left="357"/>
        <w:jc w:val="both"/>
        <w:rPr>
          <w:rFonts w:ascii="Arial" w:hAnsi="Arial" w:cs="Arial"/>
          <w:sz w:val="20"/>
          <w:szCs w:val="20"/>
          <w:lang w:eastAsia="ar-SA"/>
        </w:rPr>
      </w:pPr>
      <w:r w:rsidRPr="006049DA">
        <w:rPr>
          <w:rFonts w:ascii="Arial" w:hAnsi="Arial" w:cs="Arial"/>
          <w:sz w:val="20"/>
          <w:szCs w:val="20"/>
          <w:lang w:eastAsia="ar-SA"/>
        </w:rPr>
        <w:t>společnost zapsaná v obchodním rejstříku vedeném Krajským soudem v Brně, sp. zn. B 783</w:t>
      </w:r>
    </w:p>
    <w:p w14:paraId="1D99DEFD" w14:textId="77777777" w:rsidR="006049DA" w:rsidRPr="003B3176" w:rsidRDefault="006049DA" w:rsidP="006049DA">
      <w:pPr>
        <w:suppressAutoHyphens/>
        <w:ind w:left="357"/>
        <w:jc w:val="both"/>
        <w:rPr>
          <w:rFonts w:ascii="Arial" w:hAnsi="Arial" w:cs="Arial"/>
          <w:sz w:val="20"/>
          <w:szCs w:val="20"/>
          <w:lang w:eastAsia="ar-SA"/>
        </w:rPr>
      </w:pPr>
      <w:r w:rsidRPr="003B3176">
        <w:rPr>
          <w:rFonts w:ascii="Arial" w:hAnsi="Arial" w:cs="Arial"/>
          <w:sz w:val="20"/>
          <w:szCs w:val="20"/>
          <w:lang w:eastAsia="ar-SA"/>
        </w:rPr>
        <w:t>zastoupená Ing. Danielem Stružem, MBA, předsedou představenstva</w:t>
      </w:r>
    </w:p>
    <w:p w14:paraId="330C4E67" w14:textId="77777777" w:rsidR="006049DA" w:rsidRPr="003B3176" w:rsidRDefault="006049DA" w:rsidP="006049DA">
      <w:pPr>
        <w:suppressAutoHyphens/>
        <w:ind w:left="357"/>
        <w:jc w:val="both"/>
        <w:rPr>
          <w:rFonts w:ascii="Arial" w:hAnsi="Arial" w:cs="Arial"/>
          <w:sz w:val="20"/>
          <w:szCs w:val="20"/>
          <w:lang w:eastAsia="ar-SA"/>
        </w:rPr>
      </w:pPr>
      <w:r w:rsidRPr="003B3176">
        <w:rPr>
          <w:rFonts w:ascii="Arial" w:hAnsi="Arial" w:cs="Arial"/>
          <w:sz w:val="20"/>
          <w:szCs w:val="20"/>
          <w:lang w:eastAsia="ar-SA"/>
        </w:rPr>
        <w:t>zástupce ve věcech technických:</w:t>
      </w:r>
    </w:p>
    <w:p w14:paraId="12458DD4" w14:textId="0CB5BF5F" w:rsidR="006049DA" w:rsidRPr="003B3176" w:rsidRDefault="006049DA" w:rsidP="006049DA">
      <w:pPr>
        <w:suppressAutoHyphens/>
        <w:ind w:left="357"/>
        <w:jc w:val="both"/>
        <w:rPr>
          <w:rFonts w:ascii="Arial" w:hAnsi="Arial" w:cs="Arial"/>
          <w:sz w:val="20"/>
          <w:szCs w:val="20"/>
          <w:lang w:eastAsia="ar-SA"/>
        </w:rPr>
      </w:pPr>
      <w:r w:rsidRPr="003B3176">
        <w:rPr>
          <w:rFonts w:ascii="Arial" w:hAnsi="Arial" w:cs="Arial"/>
          <w:sz w:val="20"/>
          <w:szCs w:val="20"/>
          <w:lang w:val="en-US" w:eastAsia="ar-SA"/>
        </w:rPr>
        <w:t xml:space="preserve">ředitel sekce inženýrských služeb: Bc. Jaromír Peška, MSc., +420 725 548 067, e-mail: </w:t>
      </w:r>
      <w:hyperlink r:id="rId8" w:history="1">
        <w:r w:rsidRPr="003B3176">
          <w:rPr>
            <w:rStyle w:val="Hypertextovodkaz"/>
            <w:rFonts w:ascii="Arial" w:hAnsi="Arial" w:cs="Arial"/>
            <w:color w:val="auto"/>
            <w:sz w:val="20"/>
            <w:szCs w:val="20"/>
            <w:lang w:val="en-US" w:eastAsia="ar-SA"/>
          </w:rPr>
          <w:t>jpeska@bvk.cz</w:t>
        </w:r>
      </w:hyperlink>
    </w:p>
    <w:p w14:paraId="35B4F99E" w14:textId="3B3E9EE8" w:rsidR="00480740" w:rsidRDefault="00480740" w:rsidP="00480740">
      <w:pPr>
        <w:suppressAutoHyphens/>
        <w:ind w:left="357"/>
        <w:jc w:val="both"/>
        <w:rPr>
          <w:rFonts w:ascii="Arial" w:hAnsi="Arial" w:cs="Arial"/>
          <w:sz w:val="20"/>
          <w:szCs w:val="20"/>
          <w:lang w:eastAsia="ar-SA"/>
        </w:rPr>
      </w:pPr>
      <w:r w:rsidRPr="003B3176">
        <w:rPr>
          <w:rFonts w:ascii="Arial" w:hAnsi="Arial" w:cs="Arial"/>
          <w:sz w:val="20"/>
          <w:szCs w:val="20"/>
          <w:lang w:eastAsia="ar-SA"/>
        </w:rPr>
        <w:t xml:space="preserve">(dále též jen „Objednatel </w:t>
      </w:r>
      <w:r>
        <w:rPr>
          <w:rFonts w:ascii="Arial" w:hAnsi="Arial" w:cs="Arial"/>
          <w:sz w:val="20"/>
          <w:szCs w:val="20"/>
          <w:lang w:eastAsia="ar-SA"/>
        </w:rPr>
        <w:t>2</w:t>
      </w:r>
      <w:r w:rsidRPr="00B8331F">
        <w:rPr>
          <w:rFonts w:ascii="Arial" w:hAnsi="Arial" w:cs="Arial"/>
          <w:sz w:val="20"/>
          <w:szCs w:val="20"/>
          <w:lang w:eastAsia="ar-SA"/>
        </w:rPr>
        <w:t>“)</w:t>
      </w:r>
    </w:p>
    <w:p w14:paraId="09F8EE26" w14:textId="77777777" w:rsidR="00B13024" w:rsidRDefault="00B13024" w:rsidP="00337EEC">
      <w:pPr>
        <w:suppressAutoHyphens/>
        <w:rPr>
          <w:rFonts w:ascii="Arial" w:hAnsi="Arial" w:cs="Arial"/>
          <w:sz w:val="20"/>
          <w:szCs w:val="20"/>
          <w:lang w:eastAsia="ar-SA"/>
        </w:rPr>
      </w:pPr>
    </w:p>
    <w:p w14:paraId="538AE6E5" w14:textId="707F3993" w:rsidR="00337EEC" w:rsidRPr="00AF39EF" w:rsidRDefault="0093714F" w:rsidP="00AF39EF">
      <w:pPr>
        <w:suppressAutoHyphens/>
        <w:ind w:left="426"/>
        <w:jc w:val="both"/>
        <w:rPr>
          <w:rFonts w:ascii="Arial" w:hAnsi="Arial" w:cs="Arial"/>
          <w:sz w:val="20"/>
          <w:szCs w:val="20"/>
          <w:lang w:eastAsia="ar-SA"/>
        </w:rPr>
      </w:pPr>
      <w:r>
        <w:rPr>
          <w:rFonts w:ascii="Arial" w:hAnsi="Arial" w:cs="Arial"/>
          <w:sz w:val="20"/>
          <w:szCs w:val="20"/>
          <w:lang w:eastAsia="ar-SA"/>
        </w:rPr>
        <w:lastRenderedPageBreak/>
        <w:t>Zástupce v</w:t>
      </w:r>
      <w:r w:rsidR="00337EEC" w:rsidRPr="00846B2D">
        <w:rPr>
          <w:rFonts w:ascii="Arial" w:hAnsi="Arial" w:cs="Arial"/>
          <w:sz w:val="20"/>
          <w:szCs w:val="20"/>
          <w:lang w:eastAsia="ar-SA"/>
        </w:rPr>
        <w:t xml:space="preserve">e věcech technických u stavebních objektů SO 101a </w:t>
      </w:r>
      <w:r w:rsidRPr="00AF39EF">
        <w:rPr>
          <w:rFonts w:ascii="Arial" w:hAnsi="Arial" w:cs="Arial"/>
          <w:sz w:val="20"/>
          <w:szCs w:val="20"/>
          <w:lang w:eastAsia="ar-SA"/>
        </w:rPr>
        <w:t>komunikace v předmostí (vozovka před a za hrází)</w:t>
      </w:r>
      <w:r w:rsidR="00337EEC" w:rsidRPr="00AF39EF">
        <w:rPr>
          <w:rFonts w:ascii="Arial" w:hAnsi="Arial" w:cs="Arial"/>
          <w:sz w:val="20"/>
          <w:szCs w:val="20"/>
          <w:lang w:eastAsia="ar-SA"/>
        </w:rPr>
        <w:t xml:space="preserve"> a SO 101b </w:t>
      </w:r>
      <w:r w:rsidRPr="00AF39EF">
        <w:rPr>
          <w:rFonts w:ascii="Arial" w:hAnsi="Arial" w:cs="Arial"/>
          <w:sz w:val="20"/>
          <w:szCs w:val="20"/>
          <w:lang w:eastAsia="ar-SA"/>
        </w:rPr>
        <w:t>komunikace na mostě (vozovka na hrázi)</w:t>
      </w:r>
      <w:r w:rsidR="00337EEC" w:rsidRPr="00AF39EF">
        <w:rPr>
          <w:rFonts w:ascii="Arial" w:hAnsi="Arial" w:cs="Arial"/>
          <w:sz w:val="20"/>
          <w:szCs w:val="20"/>
          <w:lang w:eastAsia="ar-SA"/>
        </w:rPr>
        <w:t xml:space="preserve"> </w:t>
      </w:r>
      <w:r w:rsidR="0035712F" w:rsidRPr="00AF39EF">
        <w:rPr>
          <w:rFonts w:ascii="Arial" w:hAnsi="Arial" w:cs="Arial"/>
          <w:sz w:val="20"/>
          <w:szCs w:val="20"/>
          <w:lang w:eastAsia="ar-SA"/>
        </w:rPr>
        <w:t>je oprávněn</w:t>
      </w:r>
      <w:r w:rsidR="00337EEC" w:rsidRPr="00AF39EF">
        <w:rPr>
          <w:rFonts w:ascii="Arial" w:hAnsi="Arial" w:cs="Arial"/>
          <w:sz w:val="20"/>
          <w:szCs w:val="20"/>
          <w:lang w:eastAsia="ar-SA"/>
        </w:rPr>
        <w:t xml:space="preserve"> jednat na základě příkazní smlouvy č. 5620144677 ze dne 16. 12. 2020 ve znění pozdějších dodatků:</w:t>
      </w:r>
    </w:p>
    <w:p w14:paraId="4204CE59" w14:textId="77777777" w:rsidR="00B13024" w:rsidRPr="00AF39EF" w:rsidRDefault="00B13024" w:rsidP="00B13024">
      <w:pPr>
        <w:suppressAutoHyphens/>
        <w:ind w:left="426"/>
        <w:rPr>
          <w:rFonts w:ascii="Arial" w:hAnsi="Arial" w:cs="Arial"/>
          <w:b/>
          <w:bCs/>
          <w:sz w:val="20"/>
          <w:szCs w:val="20"/>
          <w:lang w:eastAsia="ar-SA"/>
        </w:rPr>
      </w:pPr>
    </w:p>
    <w:p w14:paraId="12C8C925" w14:textId="4DAEB28E" w:rsidR="00337EEC" w:rsidRPr="00AF39EF" w:rsidRDefault="00337EEC" w:rsidP="00FF0763">
      <w:pPr>
        <w:suppressAutoHyphens/>
        <w:ind w:left="426"/>
        <w:rPr>
          <w:rFonts w:ascii="Arial" w:hAnsi="Arial" w:cs="Arial"/>
          <w:b/>
          <w:bCs/>
          <w:sz w:val="20"/>
          <w:szCs w:val="20"/>
          <w:lang w:eastAsia="ar-SA"/>
        </w:rPr>
      </w:pPr>
      <w:r w:rsidRPr="00AF39EF">
        <w:rPr>
          <w:rFonts w:ascii="Arial" w:hAnsi="Arial" w:cs="Arial"/>
          <w:b/>
          <w:bCs/>
          <w:sz w:val="20"/>
          <w:szCs w:val="20"/>
          <w:lang w:eastAsia="ar-SA"/>
        </w:rPr>
        <w:t>Brněnské komunikace a.s.</w:t>
      </w:r>
    </w:p>
    <w:p w14:paraId="3BD93DC6" w14:textId="77777777" w:rsidR="00337EEC" w:rsidRPr="00AF39EF" w:rsidRDefault="00337EEC" w:rsidP="00FF0763">
      <w:pPr>
        <w:suppressAutoHyphens/>
        <w:ind w:left="426"/>
        <w:rPr>
          <w:rFonts w:ascii="Arial" w:hAnsi="Arial" w:cs="Arial"/>
          <w:sz w:val="20"/>
          <w:szCs w:val="20"/>
          <w:lang w:eastAsia="ar-SA"/>
        </w:rPr>
      </w:pPr>
      <w:r w:rsidRPr="00AF39EF">
        <w:rPr>
          <w:rFonts w:ascii="Arial" w:hAnsi="Arial" w:cs="Arial"/>
          <w:sz w:val="20"/>
          <w:szCs w:val="20"/>
          <w:lang w:eastAsia="ar-SA"/>
        </w:rPr>
        <w:t>se sídlem Renneská třída 787/1a, Štýřice, 639 00 Brno</w:t>
      </w:r>
    </w:p>
    <w:p w14:paraId="1823AAA7" w14:textId="77777777" w:rsidR="00337EEC" w:rsidRPr="00AF39EF" w:rsidRDefault="00337EEC" w:rsidP="00FF0763">
      <w:pPr>
        <w:suppressAutoHyphens/>
        <w:ind w:left="426"/>
        <w:rPr>
          <w:rFonts w:ascii="Arial" w:hAnsi="Arial" w:cs="Arial"/>
          <w:sz w:val="20"/>
          <w:szCs w:val="20"/>
          <w:lang w:eastAsia="ar-SA"/>
        </w:rPr>
      </w:pPr>
      <w:r w:rsidRPr="00AF39EF">
        <w:rPr>
          <w:rFonts w:ascii="Arial" w:hAnsi="Arial" w:cs="Arial"/>
          <w:sz w:val="20"/>
          <w:szCs w:val="20"/>
          <w:lang w:eastAsia="ar-SA"/>
        </w:rPr>
        <w:t>IČO: 60733098</w:t>
      </w:r>
    </w:p>
    <w:p w14:paraId="2B56745A" w14:textId="77777777" w:rsidR="00337EEC" w:rsidRPr="00AF39EF" w:rsidRDefault="00337EEC" w:rsidP="00FF0763">
      <w:pPr>
        <w:suppressAutoHyphens/>
        <w:ind w:left="426"/>
        <w:rPr>
          <w:rFonts w:ascii="Arial" w:hAnsi="Arial" w:cs="Arial"/>
          <w:sz w:val="20"/>
          <w:szCs w:val="20"/>
          <w:lang w:eastAsia="ar-SA"/>
        </w:rPr>
      </w:pPr>
      <w:r w:rsidRPr="00AF39EF">
        <w:rPr>
          <w:rFonts w:ascii="Arial" w:hAnsi="Arial" w:cs="Arial"/>
          <w:sz w:val="20"/>
          <w:szCs w:val="20"/>
          <w:lang w:eastAsia="ar-SA"/>
        </w:rPr>
        <w:t>DIČ: CZ 60733098</w:t>
      </w:r>
    </w:p>
    <w:p w14:paraId="2EBA7691" w14:textId="77777777" w:rsidR="00337EEC" w:rsidRPr="00AF39EF" w:rsidRDefault="00337EEC" w:rsidP="00FF0763">
      <w:pPr>
        <w:suppressAutoHyphens/>
        <w:ind w:left="426"/>
        <w:rPr>
          <w:rFonts w:ascii="Arial" w:hAnsi="Arial" w:cs="Arial"/>
          <w:sz w:val="20"/>
          <w:szCs w:val="20"/>
          <w:lang w:eastAsia="ar-SA"/>
        </w:rPr>
      </w:pPr>
      <w:r w:rsidRPr="00AF39EF">
        <w:rPr>
          <w:rFonts w:ascii="Arial" w:hAnsi="Arial" w:cs="Arial"/>
          <w:sz w:val="20"/>
          <w:szCs w:val="20"/>
          <w:lang w:eastAsia="ar-SA"/>
        </w:rPr>
        <w:t>společnost zapsaná v obchodním rejstříku vedeném u Krajského soudu v Brně, sp. zn. B 1479</w:t>
      </w:r>
    </w:p>
    <w:p w14:paraId="4263524C" w14:textId="77777777" w:rsidR="00337EEC" w:rsidRPr="00AF39EF" w:rsidRDefault="00337EEC" w:rsidP="00FF0763">
      <w:pPr>
        <w:suppressAutoHyphens/>
        <w:ind w:left="426"/>
        <w:rPr>
          <w:rFonts w:ascii="Arial" w:hAnsi="Arial" w:cs="Arial"/>
          <w:sz w:val="20"/>
          <w:szCs w:val="20"/>
          <w:lang w:eastAsia="ar-SA"/>
        </w:rPr>
      </w:pPr>
      <w:r w:rsidRPr="00AF39EF">
        <w:rPr>
          <w:rFonts w:ascii="Arial" w:hAnsi="Arial" w:cs="Arial"/>
          <w:sz w:val="20"/>
          <w:szCs w:val="20"/>
          <w:lang w:eastAsia="ar-SA"/>
        </w:rPr>
        <w:t xml:space="preserve">zastoupená Ing. Luďkem Borovým, generálním ředitelem, na základě plné moci </w:t>
      </w:r>
    </w:p>
    <w:p w14:paraId="7758FB3B" w14:textId="77777777" w:rsidR="00337EEC" w:rsidRPr="00AF39EF" w:rsidRDefault="00337EEC" w:rsidP="00FF0763">
      <w:pPr>
        <w:suppressAutoHyphens/>
        <w:ind w:left="426"/>
        <w:rPr>
          <w:rFonts w:ascii="Arial" w:hAnsi="Arial" w:cs="Arial"/>
          <w:sz w:val="20"/>
          <w:szCs w:val="20"/>
          <w:lang w:eastAsia="ar-SA"/>
        </w:rPr>
      </w:pPr>
      <w:r w:rsidRPr="00AF39EF">
        <w:rPr>
          <w:rFonts w:ascii="Arial" w:hAnsi="Arial" w:cs="Arial"/>
          <w:sz w:val="20"/>
          <w:szCs w:val="20"/>
          <w:lang w:eastAsia="ar-SA"/>
        </w:rPr>
        <w:t xml:space="preserve">zástupci ve věcech technických: </w:t>
      </w:r>
    </w:p>
    <w:p w14:paraId="2BAB0D88" w14:textId="77777777" w:rsidR="00337EEC" w:rsidRPr="003B3176" w:rsidRDefault="00337EEC" w:rsidP="00FF0763">
      <w:pPr>
        <w:suppressAutoHyphens/>
        <w:ind w:left="426"/>
        <w:rPr>
          <w:rFonts w:ascii="Arial" w:hAnsi="Arial" w:cs="Arial"/>
          <w:sz w:val="20"/>
          <w:szCs w:val="20"/>
          <w:lang w:eastAsia="ar-SA"/>
        </w:rPr>
      </w:pPr>
      <w:r w:rsidRPr="003B3176">
        <w:rPr>
          <w:rFonts w:ascii="Arial" w:hAnsi="Arial" w:cs="Arial"/>
          <w:sz w:val="20"/>
          <w:szCs w:val="20"/>
          <w:lang w:eastAsia="ar-SA"/>
        </w:rPr>
        <w:t>technický ředitel: Ing. Aleš Keller</w:t>
      </w:r>
    </w:p>
    <w:p w14:paraId="5C32E110" w14:textId="77777777" w:rsidR="00337EEC" w:rsidRPr="003B3176" w:rsidRDefault="00337EEC" w:rsidP="00FF0763">
      <w:pPr>
        <w:suppressAutoHyphens/>
        <w:ind w:left="426"/>
        <w:rPr>
          <w:rFonts w:ascii="Arial" w:hAnsi="Arial" w:cs="Arial"/>
          <w:sz w:val="20"/>
          <w:szCs w:val="20"/>
          <w:lang w:eastAsia="ar-SA"/>
        </w:rPr>
      </w:pPr>
      <w:r w:rsidRPr="003B3176">
        <w:rPr>
          <w:rFonts w:ascii="Arial" w:hAnsi="Arial" w:cs="Arial"/>
          <w:sz w:val="20"/>
          <w:szCs w:val="20"/>
          <w:lang w:eastAsia="ar-SA"/>
        </w:rPr>
        <w:t xml:space="preserve">vedoucí střediska realizace inženýrských staveb: Ing. Aleš Měřínský, tel.: +420725393039, e-mail: </w:t>
      </w:r>
      <w:hyperlink r:id="rId9" w:history="1">
        <w:r w:rsidRPr="003B3176">
          <w:rPr>
            <w:rStyle w:val="Hypertextovodkaz"/>
            <w:rFonts w:ascii="Arial" w:hAnsi="Arial" w:cs="Arial"/>
            <w:color w:val="auto"/>
            <w:sz w:val="20"/>
            <w:szCs w:val="20"/>
            <w:lang w:eastAsia="ar-SA"/>
          </w:rPr>
          <w:t>merinsky@bkom.cz</w:t>
        </w:r>
      </w:hyperlink>
    </w:p>
    <w:p w14:paraId="3DA70A99" w14:textId="77777777" w:rsidR="00A96FE6" w:rsidRPr="00FF0763" w:rsidRDefault="00A96FE6" w:rsidP="009522ED">
      <w:pPr>
        <w:suppressAutoHyphens/>
        <w:ind w:left="357"/>
        <w:jc w:val="both"/>
        <w:rPr>
          <w:rFonts w:ascii="Arial" w:hAnsi="Arial" w:cs="Arial"/>
          <w:b/>
          <w:bCs/>
          <w:sz w:val="20"/>
          <w:szCs w:val="20"/>
          <w:lang w:eastAsia="ar-SA"/>
        </w:rPr>
      </w:pPr>
    </w:p>
    <w:p w14:paraId="5C39D786" w14:textId="4F7B0B99" w:rsidR="009522ED" w:rsidRDefault="00480740" w:rsidP="009522ED">
      <w:pPr>
        <w:suppressAutoHyphens/>
        <w:ind w:left="357"/>
        <w:jc w:val="both"/>
        <w:rPr>
          <w:rFonts w:ascii="Arial" w:hAnsi="Arial" w:cs="Arial"/>
          <w:sz w:val="20"/>
          <w:szCs w:val="20"/>
          <w:lang w:eastAsia="ar-SA"/>
        </w:rPr>
      </w:pPr>
      <w:r>
        <w:rPr>
          <w:rFonts w:ascii="Arial" w:hAnsi="Arial" w:cs="Arial"/>
          <w:sz w:val="20"/>
          <w:szCs w:val="20"/>
          <w:lang w:eastAsia="ar-SA"/>
        </w:rPr>
        <w:t>(Objednatel 1 a Objednatel 2 dále společně také jen jako „Objednatel“</w:t>
      </w:r>
      <w:r w:rsidR="0042092E">
        <w:rPr>
          <w:rFonts w:ascii="Arial" w:hAnsi="Arial" w:cs="Arial"/>
          <w:sz w:val="20"/>
          <w:szCs w:val="20"/>
          <w:lang w:eastAsia="ar-SA"/>
        </w:rPr>
        <w:t xml:space="preserve"> nebo „Objednatelé“</w:t>
      </w:r>
      <w:r>
        <w:rPr>
          <w:rFonts w:ascii="Arial" w:hAnsi="Arial" w:cs="Arial"/>
          <w:sz w:val="20"/>
          <w:szCs w:val="20"/>
          <w:lang w:eastAsia="ar-SA"/>
        </w:rPr>
        <w:t>)</w:t>
      </w:r>
    </w:p>
    <w:p w14:paraId="1F05B730" w14:textId="77777777" w:rsidR="00337EEC" w:rsidRPr="009522ED" w:rsidRDefault="00337EEC" w:rsidP="009522ED">
      <w:pPr>
        <w:suppressAutoHyphens/>
        <w:ind w:left="357"/>
        <w:jc w:val="both"/>
        <w:rPr>
          <w:rFonts w:ascii="Arial" w:hAnsi="Arial" w:cs="Arial"/>
          <w:sz w:val="20"/>
          <w:szCs w:val="20"/>
          <w:lang w:eastAsia="ar-SA"/>
        </w:rPr>
      </w:pPr>
    </w:p>
    <w:p w14:paraId="158D8145" w14:textId="77777777" w:rsidR="00846B2D" w:rsidRDefault="00846B2D" w:rsidP="00D03C79">
      <w:pPr>
        <w:suppressAutoHyphens/>
        <w:rPr>
          <w:rFonts w:ascii="Arial" w:hAnsi="Arial" w:cs="Arial"/>
          <w:sz w:val="20"/>
          <w:szCs w:val="20"/>
          <w:lang w:eastAsia="ar-SA"/>
        </w:rPr>
      </w:pPr>
    </w:p>
    <w:p w14:paraId="02030828" w14:textId="35F1BA86"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EF98E5" w14:textId="2F4EAFD6" w:rsidR="00401293" w:rsidRDefault="00B8331F" w:rsidP="00BC3441">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3B3176"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 xml:space="preserve">bjednatele na </w:t>
      </w:r>
      <w:r w:rsidR="00DB11C2" w:rsidRPr="003B3176">
        <w:rPr>
          <w:rFonts w:ascii="Arial" w:hAnsi="Arial" w:cs="Arial"/>
          <w:sz w:val="20"/>
          <w:szCs w:val="20"/>
        </w:rPr>
        <w:t>svůj náklad a</w:t>
      </w:r>
      <w:r w:rsidR="00776F85" w:rsidRPr="003B3176">
        <w:rPr>
          <w:rFonts w:ascii="Arial" w:hAnsi="Arial" w:cs="Arial"/>
          <w:sz w:val="20"/>
          <w:szCs w:val="20"/>
        </w:rPr>
        <w:t> </w:t>
      </w:r>
      <w:r w:rsidR="00DB11C2" w:rsidRPr="003B3176">
        <w:rPr>
          <w:rFonts w:ascii="Arial" w:hAnsi="Arial" w:cs="Arial"/>
          <w:sz w:val="20"/>
          <w:szCs w:val="20"/>
        </w:rPr>
        <w:t xml:space="preserve">nebezpečí řádně a včas dílo v tomto článku specifikované a závazek </w:t>
      </w:r>
      <w:r w:rsidR="00002C03" w:rsidRPr="003B3176">
        <w:rPr>
          <w:rFonts w:ascii="Arial" w:hAnsi="Arial" w:cs="Arial"/>
          <w:sz w:val="20"/>
          <w:szCs w:val="20"/>
        </w:rPr>
        <w:t>O</w:t>
      </w:r>
      <w:r w:rsidR="00DB11C2" w:rsidRPr="003B3176">
        <w:rPr>
          <w:rFonts w:ascii="Arial" w:hAnsi="Arial" w:cs="Arial"/>
          <w:sz w:val="20"/>
          <w:szCs w:val="20"/>
        </w:rPr>
        <w:t>bjednatele řádně proveden</w:t>
      </w:r>
      <w:r w:rsidR="00C13213" w:rsidRPr="003B3176">
        <w:rPr>
          <w:rFonts w:ascii="Arial" w:hAnsi="Arial" w:cs="Arial"/>
          <w:sz w:val="20"/>
          <w:szCs w:val="20"/>
        </w:rPr>
        <w:t>é</w:t>
      </w:r>
      <w:r w:rsidR="00DB11C2" w:rsidRPr="003B3176">
        <w:rPr>
          <w:rFonts w:ascii="Arial" w:hAnsi="Arial" w:cs="Arial"/>
          <w:sz w:val="20"/>
          <w:szCs w:val="20"/>
        </w:rPr>
        <w:t xml:space="preserve"> díl</w:t>
      </w:r>
      <w:r w:rsidR="00C13213" w:rsidRPr="003B3176">
        <w:rPr>
          <w:rFonts w:ascii="Arial" w:hAnsi="Arial" w:cs="Arial"/>
          <w:sz w:val="20"/>
          <w:szCs w:val="20"/>
        </w:rPr>
        <w:t>o</w:t>
      </w:r>
      <w:r w:rsidR="00DB11C2" w:rsidRPr="003B3176">
        <w:rPr>
          <w:rFonts w:ascii="Arial" w:hAnsi="Arial" w:cs="Arial"/>
          <w:sz w:val="20"/>
          <w:szCs w:val="20"/>
        </w:rPr>
        <w:t xml:space="preserve"> převzít a zaplatit za něj níže sjednanou cenu</w:t>
      </w:r>
      <w:r w:rsidR="00A363B5" w:rsidRPr="003B3176">
        <w:rPr>
          <w:rFonts w:ascii="Arial" w:hAnsi="Arial" w:cs="Arial"/>
          <w:sz w:val="20"/>
          <w:szCs w:val="20"/>
        </w:rPr>
        <w:t>.</w:t>
      </w:r>
    </w:p>
    <w:p w14:paraId="4BA8F24E" w14:textId="77777777" w:rsidR="00002C03" w:rsidRPr="003B3176" w:rsidRDefault="00002C03" w:rsidP="00D03C79">
      <w:pPr>
        <w:suppressAutoHyphens/>
        <w:ind w:left="360"/>
        <w:jc w:val="both"/>
        <w:rPr>
          <w:rFonts w:ascii="Arial" w:hAnsi="Arial" w:cs="Arial"/>
          <w:sz w:val="20"/>
          <w:szCs w:val="20"/>
        </w:rPr>
      </w:pPr>
    </w:p>
    <w:p w14:paraId="2B646677" w14:textId="2A861698" w:rsidR="0094456D" w:rsidRPr="003B3176" w:rsidRDefault="00002C03" w:rsidP="00D03C79">
      <w:pPr>
        <w:numPr>
          <w:ilvl w:val="1"/>
          <w:numId w:val="12"/>
        </w:numPr>
        <w:suppressAutoHyphens/>
        <w:jc w:val="both"/>
        <w:rPr>
          <w:rFonts w:ascii="Arial" w:hAnsi="Arial" w:cs="Arial"/>
          <w:i/>
          <w:sz w:val="20"/>
          <w:szCs w:val="20"/>
        </w:rPr>
      </w:pPr>
      <w:r w:rsidRPr="003B3176">
        <w:rPr>
          <w:rFonts w:ascii="Arial" w:hAnsi="Arial" w:cs="Arial"/>
          <w:sz w:val="20"/>
          <w:szCs w:val="20"/>
          <w:lang w:eastAsia="ar-SA"/>
        </w:rPr>
        <w:t>Podkladem pro uzavření Smlouvy je nabídka Zhotovitele podaná do zadávacího řízení podlimitní veřejné zakázky na stavební práce s názvem „</w:t>
      </w:r>
      <w:r w:rsidR="00D117DB" w:rsidRPr="003B3176">
        <w:rPr>
          <w:rFonts w:ascii="Arial" w:hAnsi="Arial" w:cs="Arial"/>
          <w:sz w:val="20"/>
          <w:szCs w:val="20"/>
          <w:lang w:eastAsia="ar-SA"/>
        </w:rPr>
        <w:t>VD Brno, oprava mostovky a železobetonových konstrukcí</w:t>
      </w:r>
      <w:r w:rsidR="00617B9D" w:rsidRPr="003B3176">
        <w:rPr>
          <w:rFonts w:ascii="Arial" w:hAnsi="Arial" w:cs="Arial"/>
          <w:sz w:val="20"/>
          <w:szCs w:val="20"/>
          <w:lang w:eastAsia="ar-SA"/>
        </w:rPr>
        <w:t xml:space="preserve"> včetně sjezdu</w:t>
      </w:r>
      <w:r w:rsidR="00324F45" w:rsidRPr="003B3176">
        <w:rPr>
          <w:rFonts w:ascii="Arial" w:hAnsi="Arial" w:cs="Arial"/>
          <w:sz w:val="20"/>
          <w:szCs w:val="20"/>
          <w:lang w:eastAsia="ar-SA"/>
        </w:rPr>
        <w:t xml:space="preserve"> pro umístění kontejnerů</w:t>
      </w:r>
      <w:r w:rsidRPr="003B3176">
        <w:rPr>
          <w:rFonts w:ascii="Arial" w:hAnsi="Arial" w:cs="Arial"/>
          <w:sz w:val="20"/>
          <w:szCs w:val="20"/>
          <w:lang w:eastAsia="ar-SA"/>
        </w:rPr>
        <w:t>“, ev. č. ve VVZ: ………….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61831CDD"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D117DB" w:rsidRPr="00D117DB">
        <w:rPr>
          <w:rFonts w:ascii="Arial" w:hAnsi="Arial" w:cs="Arial"/>
          <w:b/>
          <w:sz w:val="20"/>
          <w:szCs w:val="20"/>
          <w:lang w:eastAsia="ar-SA"/>
        </w:rPr>
        <w:t>VD Brno, oprava mostovky a železobetonových konstrukcí</w:t>
      </w:r>
      <w:r w:rsidR="00617B9D" w:rsidRPr="00617B9D">
        <w:rPr>
          <w:rFonts w:ascii="Arial" w:hAnsi="Arial" w:cs="Arial"/>
          <w:b/>
          <w:sz w:val="20"/>
          <w:szCs w:val="20"/>
          <w:lang w:eastAsia="ar-SA"/>
        </w:rPr>
        <w:t xml:space="preserve"> včetně sjezdu</w:t>
      </w:r>
      <w:r w:rsidR="00292947">
        <w:rPr>
          <w:rFonts w:ascii="Arial" w:hAnsi="Arial" w:cs="Arial"/>
          <w:b/>
          <w:sz w:val="20"/>
          <w:szCs w:val="20"/>
          <w:lang w:eastAsia="ar-SA"/>
        </w:rPr>
        <w:t xml:space="preserve"> pro umístění kontejnerů</w:t>
      </w:r>
      <w:r w:rsidR="00617B9D">
        <w:rPr>
          <w:rFonts w:ascii="Arial" w:hAnsi="Arial" w:cs="Arial"/>
          <w:b/>
          <w:sz w:val="20"/>
          <w:szCs w:val="20"/>
          <w:lang w:eastAsia="ar-SA"/>
        </w:rPr>
        <w:t xml:space="preserve"> </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1AC94C80" w:rsidR="00B60A9B" w:rsidRPr="003B3176"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w:t>
      </w:r>
      <w:r w:rsidRPr="003B3176">
        <w:rPr>
          <w:rFonts w:ascii="Arial" w:hAnsi="Arial" w:cs="Arial"/>
          <w:sz w:val="20"/>
          <w:szCs w:val="20"/>
        </w:rPr>
        <w:t>stavby spočívající zejména v</w:t>
      </w:r>
      <w:r w:rsidRPr="003B3176">
        <w:rPr>
          <w:rFonts w:ascii="Arial" w:hAnsi="Arial" w:cs="Arial"/>
          <w:i/>
          <w:sz w:val="20"/>
          <w:szCs w:val="20"/>
        </w:rPr>
        <w:t> </w:t>
      </w:r>
      <w:r w:rsidR="00D117DB" w:rsidRPr="003B3176">
        <w:rPr>
          <w:rFonts w:ascii="Arial" w:hAnsi="Arial" w:cs="Arial"/>
          <w:sz w:val="20"/>
          <w:szCs w:val="20"/>
        </w:rPr>
        <w:t xml:space="preserve">opravě </w:t>
      </w:r>
      <w:r w:rsidRPr="003B3176">
        <w:rPr>
          <w:rFonts w:ascii="Arial" w:hAnsi="Arial" w:cs="Arial"/>
          <w:sz w:val="20"/>
          <w:szCs w:val="20"/>
        </w:rPr>
        <w:t>jednotlivých částí vodního díla a provedení přeložek inženýrských sítí</w:t>
      </w:r>
      <w:r w:rsidR="00D117DB" w:rsidRPr="003B3176">
        <w:rPr>
          <w:rFonts w:ascii="Arial" w:hAnsi="Arial" w:cs="Arial"/>
          <w:sz w:val="20"/>
          <w:szCs w:val="20"/>
        </w:rPr>
        <w:t xml:space="preserve">. Dále </w:t>
      </w:r>
      <w:r w:rsidR="00103E35" w:rsidRPr="003B3176">
        <w:rPr>
          <w:rFonts w:ascii="Arial" w:hAnsi="Arial" w:cs="Arial"/>
          <w:sz w:val="20"/>
          <w:szCs w:val="20"/>
        </w:rPr>
        <w:t xml:space="preserve">vybudování </w:t>
      </w:r>
      <w:r w:rsidR="00D117DB" w:rsidRPr="003B3176">
        <w:rPr>
          <w:rFonts w:ascii="Arial" w:hAnsi="Arial" w:cs="Arial"/>
          <w:sz w:val="20"/>
          <w:szCs w:val="20"/>
        </w:rPr>
        <w:t>nového sjezdu pro provozní účely</w:t>
      </w:r>
      <w:r w:rsidRPr="003B3176">
        <w:rPr>
          <w:rFonts w:ascii="Arial" w:hAnsi="Arial" w:cs="Arial"/>
          <w:sz w:val="20"/>
          <w:szCs w:val="20"/>
        </w:rPr>
        <w:t>.</w:t>
      </w:r>
    </w:p>
    <w:p w14:paraId="66804776" w14:textId="77777777" w:rsidR="00EB046B" w:rsidRPr="003B3176" w:rsidRDefault="00EB046B" w:rsidP="00D03C79">
      <w:pPr>
        <w:suppressAutoHyphens/>
        <w:ind w:left="360"/>
        <w:jc w:val="both"/>
        <w:rPr>
          <w:rFonts w:ascii="Arial" w:hAnsi="Arial" w:cs="Arial"/>
          <w:sz w:val="20"/>
          <w:szCs w:val="20"/>
        </w:rPr>
      </w:pPr>
    </w:p>
    <w:p w14:paraId="29B9A894" w14:textId="3AF97E9B" w:rsidR="00EB046B" w:rsidRPr="003B3176" w:rsidRDefault="00EB046B" w:rsidP="000F6D64">
      <w:pPr>
        <w:numPr>
          <w:ilvl w:val="1"/>
          <w:numId w:val="12"/>
        </w:numPr>
        <w:suppressAutoHyphens/>
        <w:jc w:val="both"/>
        <w:rPr>
          <w:rFonts w:ascii="Arial" w:hAnsi="Arial" w:cs="Arial"/>
          <w:sz w:val="20"/>
          <w:szCs w:val="20"/>
        </w:rPr>
      </w:pPr>
      <w:r w:rsidRPr="003B3176">
        <w:rPr>
          <w:rFonts w:ascii="Arial" w:hAnsi="Arial" w:cs="Arial"/>
          <w:sz w:val="20"/>
          <w:szCs w:val="20"/>
        </w:rPr>
        <w:lastRenderedPageBreak/>
        <w:t xml:space="preserve">Dílo bude sloužit k následujícímu účelu: k ochraně obce před povodněmi. </w:t>
      </w:r>
      <w:r w:rsidR="00D117DB" w:rsidRPr="003B3176">
        <w:rPr>
          <w:rFonts w:ascii="Arial" w:hAnsi="Arial" w:cs="Arial"/>
          <w:sz w:val="20"/>
          <w:szCs w:val="20"/>
        </w:rPr>
        <w:t>Jedná se o celkovou opravu koruny hráze bez významných tvarových změn oproti stávajícímu stavu. V rámci projektu opravy hráze Brněnské přehrady bude provedena nejdříve demolice všech devíti bloků koruny hráze, kdy tři jsou plno profilový most a šest je částečná mostovka. Po demolici proběhne nahrazení celé vrchní konstrukce hráze, a to konstrukcí nových prefabrikovaných předpjatých nosníků, které budou uloženy na nové betonové konstrukce podpěr na elastomerová ložiska, na nosnících budou provedeny nosné železobetonové konstrukce mostovky, nové zábradlí, nové mostní závěry a nové povrchy celé hráze v návaznosti na okolní komunikace, hráz bude řešena jako sdílená zóna pro chodce i vozidla. Dále budou nově nahrazeny tyto části a konstrukce: nový vodovod přes hráz, nové veřejné osvětlení, nový kamerový systém, nová elektroinstalace, nové zpomalovací prvky pro vozidla při vjezdu na hráz z obou stran.</w:t>
      </w:r>
    </w:p>
    <w:p w14:paraId="27AC4A24" w14:textId="77777777" w:rsidR="004B0CFB" w:rsidRPr="003B3176" w:rsidRDefault="004B0CFB" w:rsidP="004B0CFB">
      <w:pPr>
        <w:suppressAutoHyphens/>
        <w:jc w:val="both"/>
        <w:rPr>
          <w:rFonts w:ascii="Arial" w:hAnsi="Arial" w:cs="Arial"/>
          <w:sz w:val="20"/>
          <w:szCs w:val="20"/>
        </w:rPr>
      </w:pPr>
    </w:p>
    <w:p w14:paraId="5284F288" w14:textId="710BA19F" w:rsidR="008610FB" w:rsidRPr="003B3176" w:rsidRDefault="00EB046B" w:rsidP="00D03C79">
      <w:pPr>
        <w:numPr>
          <w:ilvl w:val="1"/>
          <w:numId w:val="12"/>
        </w:numPr>
        <w:suppressAutoHyphens/>
        <w:jc w:val="both"/>
        <w:rPr>
          <w:rFonts w:ascii="Arial" w:hAnsi="Arial" w:cs="Arial"/>
          <w:sz w:val="20"/>
          <w:szCs w:val="20"/>
        </w:rPr>
      </w:pPr>
      <w:r w:rsidRPr="003B3176">
        <w:rPr>
          <w:rFonts w:ascii="Arial" w:hAnsi="Arial" w:cs="Arial"/>
          <w:sz w:val="20"/>
          <w:szCs w:val="20"/>
        </w:rPr>
        <w:t>Bližší s</w:t>
      </w:r>
      <w:r w:rsidR="00FE65EA" w:rsidRPr="003B3176">
        <w:rPr>
          <w:rFonts w:ascii="Arial" w:hAnsi="Arial" w:cs="Arial"/>
          <w:sz w:val="20"/>
          <w:szCs w:val="20"/>
        </w:rPr>
        <w:t xml:space="preserve">pecifikace a rozsah </w:t>
      </w:r>
      <w:r w:rsidR="00F97ED8" w:rsidRPr="003B3176">
        <w:rPr>
          <w:rFonts w:ascii="Arial" w:hAnsi="Arial" w:cs="Arial"/>
          <w:sz w:val="20"/>
          <w:szCs w:val="20"/>
        </w:rPr>
        <w:t>Díla</w:t>
      </w:r>
      <w:r w:rsidR="00FE65EA" w:rsidRPr="003B3176">
        <w:rPr>
          <w:rFonts w:ascii="Arial" w:hAnsi="Arial" w:cs="Arial"/>
          <w:sz w:val="20"/>
          <w:szCs w:val="20"/>
        </w:rPr>
        <w:t xml:space="preserve"> je dán </w:t>
      </w:r>
      <w:r w:rsidR="00F97ED8" w:rsidRPr="003B3176">
        <w:rPr>
          <w:rFonts w:ascii="Arial" w:hAnsi="Arial" w:cs="Arial"/>
          <w:sz w:val="20"/>
          <w:szCs w:val="20"/>
        </w:rPr>
        <w:t xml:space="preserve">zejména </w:t>
      </w:r>
      <w:r w:rsidR="00FE65EA" w:rsidRPr="003B3176">
        <w:rPr>
          <w:rFonts w:ascii="Arial" w:hAnsi="Arial" w:cs="Arial"/>
          <w:sz w:val="20"/>
          <w:szCs w:val="20"/>
        </w:rPr>
        <w:t>projektovou dokumentací</w:t>
      </w:r>
      <w:r w:rsidR="00DE79B5" w:rsidRPr="003B3176">
        <w:rPr>
          <w:rFonts w:ascii="Arial" w:hAnsi="Arial" w:cs="Arial"/>
          <w:sz w:val="20"/>
          <w:szCs w:val="20"/>
        </w:rPr>
        <w:t xml:space="preserve"> </w:t>
      </w:r>
      <w:r w:rsidR="00FE65EA" w:rsidRPr="003B3176">
        <w:rPr>
          <w:rFonts w:ascii="Arial" w:hAnsi="Arial" w:cs="Arial"/>
          <w:sz w:val="20"/>
          <w:szCs w:val="20"/>
        </w:rPr>
        <w:t xml:space="preserve">pro </w:t>
      </w:r>
      <w:r w:rsidRPr="003B3176">
        <w:rPr>
          <w:rFonts w:ascii="Arial" w:hAnsi="Arial" w:cs="Arial"/>
          <w:sz w:val="20"/>
        </w:rPr>
        <w:t>provádění</w:t>
      </w:r>
      <w:r w:rsidR="00FE65EA" w:rsidRPr="003B3176">
        <w:rPr>
          <w:rFonts w:ascii="Arial" w:hAnsi="Arial" w:cs="Arial"/>
          <w:sz w:val="20"/>
          <w:szCs w:val="20"/>
        </w:rPr>
        <w:t xml:space="preserve"> stavby zpracovanou </w:t>
      </w:r>
      <w:r w:rsidR="00767CE3" w:rsidRPr="003B3176">
        <w:rPr>
          <w:rFonts w:ascii="Arial" w:hAnsi="Arial" w:cs="Arial"/>
          <w:sz w:val="20"/>
          <w:szCs w:val="20"/>
        </w:rPr>
        <w:t xml:space="preserve">společností </w:t>
      </w:r>
      <w:r w:rsidR="00D117DB" w:rsidRPr="003B3176">
        <w:rPr>
          <w:rFonts w:ascii="Arial" w:hAnsi="Arial" w:cs="Arial"/>
          <w:sz w:val="20"/>
          <w:szCs w:val="20"/>
        </w:rPr>
        <w:t>RYBÁK – PROJEKTOVÁNÍ STAVEB, spol. s r.o.,</w:t>
      </w:r>
      <w:r w:rsidRPr="003B3176">
        <w:rPr>
          <w:rFonts w:ascii="Arial" w:hAnsi="Arial" w:cs="Arial"/>
          <w:sz w:val="20"/>
          <w:szCs w:val="20"/>
        </w:rPr>
        <w:t xml:space="preserve"> IČO: </w:t>
      </w:r>
      <w:r w:rsidR="00D117DB" w:rsidRPr="003B3176">
        <w:rPr>
          <w:rFonts w:ascii="Arial" w:hAnsi="Arial" w:cs="Arial"/>
          <w:sz w:val="20"/>
          <w:szCs w:val="20"/>
        </w:rPr>
        <w:t>25325680</w:t>
      </w:r>
      <w:r w:rsidRPr="003B3176">
        <w:rPr>
          <w:rFonts w:ascii="Arial" w:hAnsi="Arial" w:cs="Arial"/>
          <w:sz w:val="20"/>
          <w:szCs w:val="20"/>
        </w:rPr>
        <w:t xml:space="preserve">, se sídlem: </w:t>
      </w:r>
      <w:r w:rsidR="00D117DB" w:rsidRPr="003B3176">
        <w:rPr>
          <w:rFonts w:ascii="Arial" w:hAnsi="Arial" w:cs="Arial"/>
          <w:sz w:val="20"/>
          <w:szCs w:val="20"/>
        </w:rPr>
        <w:t>Havlíčkova 139/25a, 602 00 Brno</w:t>
      </w:r>
      <w:r w:rsidRPr="003B3176">
        <w:rPr>
          <w:rFonts w:ascii="Arial" w:hAnsi="Arial" w:cs="Arial"/>
          <w:sz w:val="20"/>
          <w:szCs w:val="20"/>
        </w:rPr>
        <w:t xml:space="preserve">, </w:t>
      </w:r>
      <w:r w:rsidR="00D32BAB" w:rsidRPr="003B3176">
        <w:rPr>
          <w:rFonts w:ascii="Arial" w:hAnsi="Arial" w:cs="Arial"/>
          <w:sz w:val="20"/>
          <w:szCs w:val="20"/>
        </w:rPr>
        <w:t xml:space="preserve">v roce </w:t>
      </w:r>
      <w:r w:rsidR="00D117DB" w:rsidRPr="003B3176">
        <w:rPr>
          <w:rFonts w:ascii="Arial" w:hAnsi="Arial" w:cs="Arial"/>
          <w:sz w:val="20"/>
          <w:szCs w:val="20"/>
        </w:rPr>
        <w:t xml:space="preserve">2025 a společností Jitra s.r.o., IČO: </w:t>
      </w:r>
      <w:r w:rsidR="00AD6F2E" w:rsidRPr="003B3176">
        <w:rPr>
          <w:rFonts w:ascii="Arial" w:hAnsi="Arial" w:cs="Arial"/>
          <w:sz w:val="20"/>
          <w:szCs w:val="20"/>
        </w:rPr>
        <w:t>09769021</w:t>
      </w:r>
      <w:r w:rsidR="00D117DB" w:rsidRPr="003B3176">
        <w:rPr>
          <w:rFonts w:ascii="Arial" w:hAnsi="Arial" w:cs="Arial"/>
          <w:sz w:val="20"/>
          <w:szCs w:val="20"/>
        </w:rPr>
        <w:t>, se sídlem: Manželů Curiérových 657/2, 674 01 Třebíč v roce 2025, tato projektová dokumentace se týká SO 1</w:t>
      </w:r>
      <w:r w:rsidR="00EF08CF">
        <w:rPr>
          <w:rFonts w:ascii="Arial" w:hAnsi="Arial" w:cs="Arial"/>
          <w:sz w:val="20"/>
          <w:szCs w:val="20"/>
        </w:rPr>
        <w:t>111</w:t>
      </w:r>
      <w:r w:rsidR="00D117DB" w:rsidRPr="003B3176">
        <w:rPr>
          <w:rFonts w:ascii="Arial" w:hAnsi="Arial" w:cs="Arial"/>
          <w:sz w:val="20"/>
          <w:szCs w:val="20"/>
        </w:rPr>
        <w:t xml:space="preserve"> </w:t>
      </w:r>
      <w:r w:rsidR="000C0D6B" w:rsidRPr="003B3176">
        <w:rPr>
          <w:rFonts w:ascii="Arial" w:hAnsi="Arial" w:cs="Arial"/>
          <w:sz w:val="20"/>
          <w:szCs w:val="20"/>
        </w:rPr>
        <w:t>(dále též jen „Projektová dokumentace“)</w:t>
      </w:r>
      <w:r w:rsidR="005465FE" w:rsidRPr="003B3176">
        <w:rPr>
          <w:rFonts w:ascii="Arial" w:hAnsi="Arial" w:cs="Arial"/>
          <w:sz w:val="20"/>
          <w:szCs w:val="20"/>
        </w:rPr>
        <w:t>,</w:t>
      </w:r>
      <w:r w:rsidR="00F152E7" w:rsidRPr="003B3176">
        <w:rPr>
          <w:rFonts w:ascii="Arial" w:hAnsi="Arial" w:cs="Arial"/>
          <w:sz w:val="20"/>
          <w:szCs w:val="20"/>
        </w:rPr>
        <w:t xml:space="preserve"> </w:t>
      </w:r>
      <w:r w:rsidR="00DD4083" w:rsidRPr="003B3176">
        <w:rPr>
          <w:rFonts w:ascii="Arial" w:hAnsi="Arial" w:cs="Arial"/>
          <w:sz w:val="20"/>
          <w:szCs w:val="20"/>
        </w:rPr>
        <w:t>povolením záměru na část díla</w:t>
      </w:r>
      <w:r w:rsidR="00617B9D" w:rsidRPr="003B3176">
        <w:rPr>
          <w:rFonts w:ascii="Arial" w:hAnsi="Arial" w:cs="Arial"/>
          <w:sz w:val="20"/>
          <w:szCs w:val="20"/>
        </w:rPr>
        <w:t xml:space="preserve"> sjezd R/2025/230981/10</w:t>
      </w:r>
    </w:p>
    <w:p w14:paraId="51593128" w14:textId="77777777" w:rsidR="00253AFB" w:rsidRPr="003B3176" w:rsidRDefault="00253AFB" w:rsidP="00D03C79">
      <w:pPr>
        <w:ind w:left="357"/>
        <w:jc w:val="both"/>
        <w:rPr>
          <w:rFonts w:ascii="Arial" w:hAnsi="Arial" w:cs="Arial"/>
          <w:sz w:val="20"/>
          <w:szCs w:val="20"/>
        </w:rPr>
      </w:pPr>
    </w:p>
    <w:p w14:paraId="65BFBEFE" w14:textId="0524E6B8" w:rsidR="00871D21" w:rsidRPr="003B3176" w:rsidRDefault="00871D21" w:rsidP="00D03C79">
      <w:pPr>
        <w:numPr>
          <w:ilvl w:val="1"/>
          <w:numId w:val="12"/>
        </w:numPr>
        <w:suppressAutoHyphens/>
        <w:jc w:val="both"/>
        <w:rPr>
          <w:rFonts w:ascii="Arial" w:hAnsi="Arial" w:cs="Arial"/>
          <w:sz w:val="20"/>
          <w:szCs w:val="20"/>
        </w:rPr>
      </w:pPr>
      <w:r w:rsidRPr="003B3176">
        <w:rPr>
          <w:rFonts w:ascii="Arial" w:hAnsi="Arial" w:cs="Arial"/>
          <w:sz w:val="20"/>
          <w:szCs w:val="20"/>
        </w:rPr>
        <w:t xml:space="preserve">Objednatel před uzavřením </w:t>
      </w:r>
      <w:r w:rsidR="00DE79B5" w:rsidRPr="003B3176">
        <w:rPr>
          <w:rFonts w:ascii="Arial" w:hAnsi="Arial" w:cs="Arial"/>
          <w:sz w:val="20"/>
          <w:szCs w:val="20"/>
        </w:rPr>
        <w:t>S</w:t>
      </w:r>
      <w:r w:rsidRPr="003B3176">
        <w:rPr>
          <w:rFonts w:ascii="Arial" w:hAnsi="Arial" w:cs="Arial"/>
          <w:sz w:val="20"/>
          <w:szCs w:val="20"/>
        </w:rPr>
        <w:t xml:space="preserve">mlouvy předal </w:t>
      </w:r>
      <w:r w:rsidR="00DE79B5" w:rsidRPr="003B3176">
        <w:rPr>
          <w:rFonts w:ascii="Arial" w:hAnsi="Arial" w:cs="Arial"/>
          <w:sz w:val="20"/>
          <w:szCs w:val="20"/>
        </w:rPr>
        <w:t>Z</w:t>
      </w:r>
      <w:r w:rsidRPr="003B3176">
        <w:rPr>
          <w:rFonts w:ascii="Arial" w:hAnsi="Arial" w:cs="Arial"/>
          <w:sz w:val="20"/>
          <w:szCs w:val="20"/>
        </w:rPr>
        <w:t xml:space="preserve">hotoviteli </w:t>
      </w:r>
      <w:r w:rsidR="009C1F27" w:rsidRPr="003B3176">
        <w:rPr>
          <w:rFonts w:ascii="Arial" w:hAnsi="Arial" w:cs="Arial"/>
          <w:sz w:val="20"/>
          <w:szCs w:val="20"/>
        </w:rPr>
        <w:t>Podklady</w:t>
      </w:r>
      <w:r w:rsidRPr="003B3176">
        <w:rPr>
          <w:rFonts w:ascii="Arial" w:hAnsi="Arial" w:cs="Arial"/>
          <w:sz w:val="20"/>
          <w:szCs w:val="20"/>
        </w:rPr>
        <w:t xml:space="preserve">. Zhotovitel prohlašuje, že </w:t>
      </w:r>
      <w:r w:rsidR="009C1F27" w:rsidRPr="003B3176">
        <w:rPr>
          <w:rFonts w:ascii="Arial" w:hAnsi="Arial" w:cs="Arial"/>
          <w:sz w:val="20"/>
          <w:szCs w:val="20"/>
        </w:rPr>
        <w:t>Podklady</w:t>
      </w:r>
      <w:r w:rsidRPr="003B3176">
        <w:rPr>
          <w:rFonts w:ascii="Arial" w:hAnsi="Arial" w:cs="Arial"/>
          <w:sz w:val="20"/>
          <w:szCs w:val="20"/>
        </w:rPr>
        <w:t xml:space="preserve"> převzal, vyčerpávajícím způsobem se s</w:t>
      </w:r>
      <w:r w:rsidR="00BD6115" w:rsidRPr="003B3176">
        <w:rPr>
          <w:rFonts w:ascii="Arial" w:hAnsi="Arial" w:cs="Arial"/>
          <w:sz w:val="20"/>
          <w:szCs w:val="20"/>
        </w:rPr>
        <w:t> </w:t>
      </w:r>
      <w:r w:rsidRPr="003B3176">
        <w:rPr>
          <w:rFonts w:ascii="Arial" w:hAnsi="Arial" w:cs="Arial"/>
          <w:sz w:val="20"/>
          <w:szCs w:val="20"/>
        </w:rPr>
        <w:t>nimi seznámil a zavazuje se je plně dodržovat.</w:t>
      </w:r>
      <w:r w:rsidR="00BD6115" w:rsidRPr="003B3176">
        <w:rPr>
          <w:rFonts w:ascii="Arial" w:hAnsi="Arial" w:cs="Arial"/>
          <w:sz w:val="20"/>
          <w:szCs w:val="20"/>
        </w:rPr>
        <w:t xml:space="preserve"> </w:t>
      </w:r>
      <w:r w:rsidR="00767CE3" w:rsidRPr="003B3176">
        <w:rPr>
          <w:rFonts w:ascii="Arial" w:hAnsi="Arial" w:cs="Arial"/>
          <w:sz w:val="20"/>
          <w:szCs w:val="20"/>
        </w:rPr>
        <w:t xml:space="preserve">V případě rozporu mezi jednotlivými částmi </w:t>
      </w:r>
      <w:r w:rsidR="000C0D6B" w:rsidRPr="003B3176">
        <w:rPr>
          <w:rFonts w:ascii="Arial" w:hAnsi="Arial" w:cs="Arial"/>
          <w:sz w:val="20"/>
          <w:szCs w:val="20"/>
        </w:rPr>
        <w:t>P</w:t>
      </w:r>
      <w:r w:rsidR="00767CE3" w:rsidRPr="003B3176">
        <w:rPr>
          <w:rFonts w:ascii="Arial" w:hAnsi="Arial" w:cs="Arial"/>
          <w:sz w:val="20"/>
          <w:szCs w:val="20"/>
        </w:rPr>
        <w:t xml:space="preserve">rojektové dokumentace má přednost její výkresová část. </w:t>
      </w:r>
      <w:r w:rsidR="00BD6115" w:rsidRPr="003B3176">
        <w:rPr>
          <w:rFonts w:ascii="Arial" w:hAnsi="Arial" w:cs="Arial"/>
          <w:sz w:val="20"/>
          <w:szCs w:val="20"/>
        </w:rPr>
        <w:t xml:space="preserve">Zhotovitel rovněž prohlašuje, že </w:t>
      </w:r>
      <w:r w:rsidR="009C1F27" w:rsidRPr="003B3176">
        <w:rPr>
          <w:rFonts w:ascii="Arial" w:hAnsi="Arial" w:cs="Arial"/>
          <w:sz w:val="20"/>
          <w:szCs w:val="20"/>
        </w:rPr>
        <w:t>Podklady</w:t>
      </w:r>
      <w:r w:rsidR="00BD6115" w:rsidRPr="003B3176">
        <w:rPr>
          <w:rFonts w:ascii="Arial" w:hAnsi="Arial" w:cs="Arial"/>
          <w:sz w:val="20"/>
          <w:szCs w:val="20"/>
        </w:rPr>
        <w:t xml:space="preserve"> posoudil s odbornou péčí a že lze </w:t>
      </w:r>
      <w:r w:rsidR="00DB6630" w:rsidRPr="003B3176">
        <w:rPr>
          <w:rFonts w:ascii="Arial" w:hAnsi="Arial" w:cs="Arial"/>
          <w:sz w:val="20"/>
          <w:szCs w:val="20"/>
        </w:rPr>
        <w:t>pod</w:t>
      </w:r>
      <w:r w:rsidR="00BD6115" w:rsidRPr="003B3176">
        <w:rPr>
          <w:rFonts w:ascii="Arial" w:hAnsi="Arial" w:cs="Arial"/>
          <w:sz w:val="20"/>
          <w:szCs w:val="20"/>
        </w:rPr>
        <w:t xml:space="preserve">le </w:t>
      </w:r>
      <w:r w:rsidR="009C1F27" w:rsidRPr="003B3176">
        <w:rPr>
          <w:rFonts w:ascii="Arial" w:hAnsi="Arial" w:cs="Arial"/>
          <w:sz w:val="20"/>
          <w:szCs w:val="20"/>
        </w:rPr>
        <w:t xml:space="preserve">nich </w:t>
      </w:r>
      <w:r w:rsidR="00DE79B5" w:rsidRPr="003B3176">
        <w:rPr>
          <w:rFonts w:ascii="Arial" w:hAnsi="Arial" w:cs="Arial"/>
          <w:sz w:val="20"/>
          <w:szCs w:val="20"/>
        </w:rPr>
        <w:t>D</w:t>
      </w:r>
      <w:r w:rsidR="00BD6115" w:rsidRPr="003B3176">
        <w:rPr>
          <w:rFonts w:ascii="Arial" w:hAnsi="Arial" w:cs="Arial"/>
          <w:sz w:val="20"/>
          <w:szCs w:val="20"/>
        </w:rPr>
        <w:t>ílo provést v celém jeho rozsahu</w:t>
      </w:r>
      <w:r w:rsidR="00523C2B" w:rsidRPr="003B3176">
        <w:rPr>
          <w:rFonts w:ascii="Arial" w:hAnsi="Arial" w:cs="Arial"/>
          <w:sz w:val="20"/>
          <w:szCs w:val="20"/>
        </w:rPr>
        <w:t>, aby sloužilo svému účelu</w:t>
      </w:r>
      <w:r w:rsidR="00BD6115" w:rsidRPr="003B3176">
        <w:rPr>
          <w:rFonts w:ascii="Arial" w:hAnsi="Arial" w:cs="Arial"/>
          <w:sz w:val="20"/>
          <w:szCs w:val="20"/>
        </w:rPr>
        <w:t>.</w:t>
      </w:r>
      <w:r w:rsidR="00D16478" w:rsidRPr="003B3176">
        <w:rPr>
          <w:rFonts w:ascii="Arial" w:hAnsi="Arial" w:cs="Arial"/>
          <w:sz w:val="20"/>
          <w:szCs w:val="20"/>
        </w:rPr>
        <w:t xml:space="preserve"> Dále </w:t>
      </w:r>
      <w:r w:rsidR="00DE79B5" w:rsidRPr="003B3176">
        <w:rPr>
          <w:rFonts w:ascii="Arial" w:hAnsi="Arial" w:cs="Arial"/>
          <w:sz w:val="20"/>
          <w:szCs w:val="20"/>
        </w:rPr>
        <w:t>Z</w:t>
      </w:r>
      <w:r w:rsidR="00D16478" w:rsidRPr="003B3176">
        <w:rPr>
          <w:rFonts w:ascii="Arial" w:hAnsi="Arial" w:cs="Arial"/>
          <w:sz w:val="20"/>
          <w:szCs w:val="20"/>
        </w:rPr>
        <w:t xml:space="preserve">hotovitel prohlašuje, že mu je známo místo plnění </w:t>
      </w:r>
      <w:r w:rsidR="00DE79B5" w:rsidRPr="003B3176">
        <w:rPr>
          <w:rFonts w:ascii="Arial" w:hAnsi="Arial" w:cs="Arial"/>
          <w:sz w:val="20"/>
          <w:szCs w:val="20"/>
        </w:rPr>
        <w:t>D</w:t>
      </w:r>
      <w:r w:rsidR="00D16478" w:rsidRPr="003B3176">
        <w:rPr>
          <w:rFonts w:ascii="Arial" w:hAnsi="Arial" w:cs="Arial"/>
          <w:sz w:val="20"/>
          <w:szCs w:val="20"/>
        </w:rPr>
        <w:t xml:space="preserve">íla, s tímto se seznámil a bere stav místa plnění </w:t>
      </w:r>
      <w:r w:rsidR="00DE79B5" w:rsidRPr="003B3176">
        <w:rPr>
          <w:rFonts w:ascii="Arial" w:hAnsi="Arial" w:cs="Arial"/>
          <w:sz w:val="20"/>
          <w:szCs w:val="20"/>
        </w:rPr>
        <w:t>D</w:t>
      </w:r>
      <w:r w:rsidR="00D16478" w:rsidRPr="003B3176">
        <w:rPr>
          <w:rFonts w:ascii="Arial" w:hAnsi="Arial" w:cs="Arial"/>
          <w:sz w:val="20"/>
          <w:szCs w:val="20"/>
        </w:rPr>
        <w:t>íla na vědomí.</w:t>
      </w:r>
    </w:p>
    <w:p w14:paraId="080F12F5" w14:textId="77777777" w:rsidR="005465FE" w:rsidRPr="003B3176" w:rsidRDefault="005465FE" w:rsidP="00D03C79">
      <w:pPr>
        <w:suppressAutoHyphens/>
        <w:jc w:val="both"/>
        <w:rPr>
          <w:rFonts w:ascii="Arial" w:hAnsi="Arial" w:cs="Arial"/>
          <w:sz w:val="20"/>
          <w:szCs w:val="20"/>
        </w:rPr>
      </w:pPr>
    </w:p>
    <w:p w14:paraId="4556FE12" w14:textId="2E53F3C8" w:rsidR="00563CFF" w:rsidRPr="003B3176" w:rsidRDefault="008610FB" w:rsidP="00D03C79">
      <w:pPr>
        <w:numPr>
          <w:ilvl w:val="1"/>
          <w:numId w:val="12"/>
        </w:numPr>
        <w:suppressAutoHyphens/>
        <w:jc w:val="both"/>
        <w:rPr>
          <w:rFonts w:ascii="Arial" w:hAnsi="Arial" w:cs="Arial"/>
          <w:sz w:val="20"/>
          <w:szCs w:val="20"/>
        </w:rPr>
      </w:pPr>
      <w:r w:rsidRPr="003B3176">
        <w:rPr>
          <w:rFonts w:ascii="Arial" w:hAnsi="Arial" w:cs="Arial"/>
          <w:sz w:val="20"/>
          <w:szCs w:val="20"/>
        </w:rPr>
        <w:t xml:space="preserve">Zhotovitel je </w:t>
      </w:r>
      <w:r w:rsidR="00DB11C2" w:rsidRPr="003B3176">
        <w:rPr>
          <w:rFonts w:ascii="Arial" w:hAnsi="Arial" w:cs="Arial"/>
          <w:sz w:val="20"/>
          <w:szCs w:val="20"/>
        </w:rPr>
        <w:t xml:space="preserve">povinen provést </w:t>
      </w:r>
      <w:r w:rsidR="00273144" w:rsidRPr="003B3176">
        <w:rPr>
          <w:rFonts w:ascii="Arial" w:hAnsi="Arial" w:cs="Arial"/>
          <w:sz w:val="20"/>
          <w:szCs w:val="20"/>
        </w:rPr>
        <w:t>D</w:t>
      </w:r>
      <w:r w:rsidR="00DB11C2" w:rsidRPr="003B3176">
        <w:rPr>
          <w:rFonts w:ascii="Arial" w:hAnsi="Arial" w:cs="Arial"/>
          <w:sz w:val="20"/>
          <w:szCs w:val="20"/>
        </w:rPr>
        <w:t xml:space="preserve">ílo s potřebnou péčí a za obstarání všeho, co je k provedení </w:t>
      </w:r>
      <w:r w:rsidR="00273144" w:rsidRPr="003B3176">
        <w:rPr>
          <w:rFonts w:ascii="Arial" w:hAnsi="Arial" w:cs="Arial"/>
          <w:sz w:val="20"/>
          <w:szCs w:val="20"/>
        </w:rPr>
        <w:t>D</w:t>
      </w:r>
      <w:r w:rsidR="00DB11C2" w:rsidRPr="003B3176">
        <w:rPr>
          <w:rFonts w:ascii="Arial" w:hAnsi="Arial" w:cs="Arial"/>
          <w:sz w:val="20"/>
          <w:szCs w:val="20"/>
        </w:rPr>
        <w:t>íla potřeba</w:t>
      </w:r>
      <w:r w:rsidR="00A96954" w:rsidRPr="003B3176">
        <w:rPr>
          <w:rFonts w:ascii="Arial" w:hAnsi="Arial" w:cs="Arial"/>
          <w:sz w:val="20"/>
          <w:szCs w:val="20"/>
        </w:rPr>
        <w:t>.</w:t>
      </w:r>
      <w:r w:rsidR="00273144" w:rsidRPr="003B3176">
        <w:rPr>
          <w:rFonts w:ascii="Arial" w:hAnsi="Arial" w:cs="Arial"/>
          <w:sz w:val="20"/>
          <w:szCs w:val="20"/>
        </w:rPr>
        <w:t xml:space="preserve"> </w:t>
      </w:r>
      <w:r w:rsidR="00500E38" w:rsidRPr="003B3176">
        <w:rPr>
          <w:rFonts w:ascii="Arial" w:hAnsi="Arial" w:cs="Arial"/>
          <w:sz w:val="20"/>
          <w:szCs w:val="20"/>
        </w:rPr>
        <w:t>S</w:t>
      </w:r>
      <w:r w:rsidR="00563CFF" w:rsidRPr="003B3176">
        <w:rPr>
          <w:rFonts w:ascii="Arial" w:hAnsi="Arial" w:cs="Arial"/>
          <w:sz w:val="20"/>
          <w:szCs w:val="20"/>
        </w:rPr>
        <w:t xml:space="preserve">oučástí </w:t>
      </w:r>
      <w:r w:rsidR="000611E6" w:rsidRPr="003B3176">
        <w:rPr>
          <w:rFonts w:ascii="Arial" w:hAnsi="Arial" w:cs="Arial"/>
          <w:sz w:val="20"/>
          <w:szCs w:val="20"/>
        </w:rPr>
        <w:t xml:space="preserve">závazku </w:t>
      </w:r>
      <w:r w:rsidR="00A35C66" w:rsidRPr="003B3176">
        <w:rPr>
          <w:rFonts w:ascii="Arial" w:hAnsi="Arial" w:cs="Arial"/>
          <w:sz w:val="20"/>
          <w:szCs w:val="20"/>
        </w:rPr>
        <w:t xml:space="preserve">zhotovitele </w:t>
      </w:r>
      <w:r w:rsidR="000611E6" w:rsidRPr="003B3176">
        <w:rPr>
          <w:rFonts w:ascii="Arial" w:hAnsi="Arial" w:cs="Arial"/>
          <w:sz w:val="20"/>
          <w:szCs w:val="20"/>
        </w:rPr>
        <w:t xml:space="preserve">provést </w:t>
      </w:r>
      <w:r w:rsidR="005A10D0" w:rsidRPr="003B3176">
        <w:rPr>
          <w:rFonts w:ascii="Arial" w:hAnsi="Arial" w:cs="Arial"/>
          <w:sz w:val="20"/>
          <w:szCs w:val="20"/>
        </w:rPr>
        <w:t>D</w:t>
      </w:r>
      <w:r w:rsidR="000611E6" w:rsidRPr="003B3176">
        <w:rPr>
          <w:rFonts w:ascii="Arial" w:hAnsi="Arial" w:cs="Arial"/>
          <w:sz w:val="20"/>
          <w:szCs w:val="20"/>
        </w:rPr>
        <w:t xml:space="preserve">ílo </w:t>
      </w:r>
      <w:r w:rsidR="00500E38" w:rsidRPr="003B3176">
        <w:rPr>
          <w:rFonts w:ascii="Arial" w:hAnsi="Arial" w:cs="Arial"/>
          <w:sz w:val="20"/>
          <w:szCs w:val="20"/>
        </w:rPr>
        <w:t xml:space="preserve">je </w:t>
      </w:r>
      <w:r w:rsidR="00563CFF" w:rsidRPr="003B3176">
        <w:rPr>
          <w:rFonts w:ascii="Arial" w:hAnsi="Arial" w:cs="Arial"/>
          <w:sz w:val="20"/>
          <w:szCs w:val="20"/>
        </w:rPr>
        <w:t>dále</w:t>
      </w:r>
      <w:r w:rsidR="00D25DC1" w:rsidRPr="003B3176">
        <w:rPr>
          <w:rFonts w:ascii="Arial" w:hAnsi="Arial" w:cs="Arial"/>
          <w:sz w:val="20"/>
          <w:szCs w:val="20"/>
        </w:rPr>
        <w:t xml:space="preserve"> zejména, nikoli však výlučně</w:t>
      </w:r>
      <w:r w:rsidR="00563CFF" w:rsidRPr="003B3176">
        <w:rPr>
          <w:rFonts w:ascii="Arial" w:hAnsi="Arial" w:cs="Arial"/>
          <w:sz w:val="20"/>
          <w:szCs w:val="20"/>
        </w:rPr>
        <w:t>:</w:t>
      </w:r>
    </w:p>
    <w:p w14:paraId="355DD3CD" w14:textId="7705EE5D" w:rsidR="00570C5E"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lang w:eastAsia="ar-SA"/>
        </w:rPr>
        <w:t>vyt</w:t>
      </w:r>
      <w:r w:rsidR="004333C5" w:rsidRPr="003B3176">
        <w:rPr>
          <w:rFonts w:ascii="Arial" w:hAnsi="Arial" w:cs="Arial"/>
          <w:sz w:val="20"/>
          <w:szCs w:val="20"/>
          <w:lang w:eastAsia="ar-SA"/>
        </w:rPr>
        <w:t>y</w:t>
      </w:r>
      <w:r w:rsidRPr="003B3176">
        <w:rPr>
          <w:rFonts w:ascii="Arial" w:hAnsi="Arial" w:cs="Arial"/>
          <w:sz w:val="20"/>
          <w:szCs w:val="20"/>
          <w:lang w:eastAsia="ar-SA"/>
        </w:rPr>
        <w:t>čení</w:t>
      </w:r>
      <w:r w:rsidRPr="003B3176">
        <w:rPr>
          <w:rFonts w:ascii="Arial" w:hAnsi="Arial" w:cs="Arial"/>
          <w:sz w:val="20"/>
          <w:szCs w:val="20"/>
        </w:rPr>
        <w:t xml:space="preserve"> stav</w:t>
      </w:r>
      <w:r w:rsidR="002D13C6" w:rsidRPr="003B3176">
        <w:rPr>
          <w:rFonts w:ascii="Arial" w:hAnsi="Arial" w:cs="Arial"/>
          <w:sz w:val="20"/>
          <w:szCs w:val="20"/>
        </w:rPr>
        <w:t>eniště</w:t>
      </w:r>
      <w:r w:rsidRPr="003B3176">
        <w:rPr>
          <w:rFonts w:ascii="Arial" w:hAnsi="Arial" w:cs="Arial"/>
          <w:sz w:val="20"/>
          <w:szCs w:val="20"/>
        </w:rPr>
        <w:t xml:space="preserve"> včetně všech parcelních hranic pozemků dotčených stavbou před zahájením stavebních prací</w:t>
      </w:r>
      <w:r w:rsidR="00D87CE8" w:rsidRPr="003B3176">
        <w:rPr>
          <w:rFonts w:ascii="Arial" w:hAnsi="Arial" w:cs="Arial"/>
          <w:sz w:val="20"/>
          <w:szCs w:val="20"/>
        </w:rPr>
        <w:t>;</w:t>
      </w:r>
    </w:p>
    <w:p w14:paraId="6B934273" w14:textId="37ACB11F" w:rsidR="00570C5E"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před zahájením provádění prací předložení plánu kontrolních prohlídek provádění </w:t>
      </w:r>
      <w:r w:rsidR="00D87CE8" w:rsidRPr="003B3176">
        <w:rPr>
          <w:rFonts w:ascii="Arial" w:hAnsi="Arial" w:cs="Arial"/>
          <w:sz w:val="20"/>
          <w:szCs w:val="20"/>
          <w:lang w:eastAsia="ar-SA"/>
        </w:rPr>
        <w:t>D</w:t>
      </w:r>
      <w:r w:rsidRPr="003B3176">
        <w:rPr>
          <w:rFonts w:ascii="Arial" w:hAnsi="Arial" w:cs="Arial"/>
          <w:sz w:val="20"/>
          <w:szCs w:val="20"/>
          <w:lang w:eastAsia="ar-SA"/>
        </w:rPr>
        <w:t>íla, vypracování a schválení povodňového a havarijního plánu stavby</w:t>
      </w:r>
      <w:r w:rsidR="00D87CE8" w:rsidRPr="003B3176">
        <w:rPr>
          <w:rFonts w:ascii="Arial" w:hAnsi="Arial" w:cs="Arial"/>
          <w:sz w:val="20"/>
          <w:szCs w:val="20"/>
          <w:lang w:eastAsia="ar-SA"/>
        </w:rPr>
        <w:t>;</w:t>
      </w:r>
    </w:p>
    <w:p w14:paraId="7713B0E6" w14:textId="6207361F" w:rsidR="00150C7D"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před zahájením provádění prací zpracování realizační dokumentace stavby, a to prostřednictvím odborně způsobilé osoby (disponující příslušným autorizačním oprávněním), která bude Objednateli na základě výzvy předložena;</w:t>
      </w:r>
    </w:p>
    <w:p w14:paraId="7EF2D3F5" w14:textId="01629916" w:rsidR="009C61BD" w:rsidRPr="003B3176" w:rsidRDefault="009C61B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provedení </w:t>
      </w:r>
      <w:r w:rsidRPr="009C61BD">
        <w:rPr>
          <w:rFonts w:ascii="Arial" w:hAnsi="Arial" w:cs="Arial"/>
          <w:sz w:val="20"/>
          <w:szCs w:val="20"/>
          <w:lang w:eastAsia="ar-SA"/>
        </w:rPr>
        <w:t>pasportizac</w:t>
      </w:r>
      <w:r>
        <w:rPr>
          <w:rFonts w:ascii="Arial" w:hAnsi="Arial" w:cs="Arial"/>
          <w:sz w:val="20"/>
          <w:szCs w:val="20"/>
          <w:lang w:eastAsia="ar-SA"/>
        </w:rPr>
        <w:t>e</w:t>
      </w:r>
      <w:r w:rsidRPr="009C61BD">
        <w:rPr>
          <w:rFonts w:ascii="Arial" w:hAnsi="Arial" w:cs="Arial"/>
          <w:sz w:val="20"/>
          <w:szCs w:val="20"/>
          <w:lang w:eastAsia="ar-SA"/>
        </w:rPr>
        <w:t xml:space="preserve"> a repasportizac</w:t>
      </w:r>
      <w:r>
        <w:rPr>
          <w:rFonts w:ascii="Arial" w:hAnsi="Arial" w:cs="Arial"/>
          <w:sz w:val="20"/>
          <w:szCs w:val="20"/>
          <w:lang w:eastAsia="ar-SA"/>
        </w:rPr>
        <w:t>e</w:t>
      </w:r>
      <w:r w:rsidRPr="009C61BD">
        <w:rPr>
          <w:rFonts w:ascii="Arial" w:hAnsi="Arial" w:cs="Arial"/>
          <w:sz w:val="20"/>
          <w:szCs w:val="20"/>
          <w:lang w:eastAsia="ar-SA"/>
        </w:rPr>
        <w:t xml:space="preserve"> objízdných tras v rozsahu DIO za účasti jejich správce</w:t>
      </w:r>
      <w:r>
        <w:rPr>
          <w:rFonts w:ascii="Arial" w:hAnsi="Arial" w:cs="Arial"/>
          <w:sz w:val="20"/>
          <w:szCs w:val="20"/>
          <w:lang w:eastAsia="ar-SA"/>
        </w:rPr>
        <w:t>;</w:t>
      </w:r>
    </w:p>
    <w:p w14:paraId="0B6933F6" w14:textId="77777777" w:rsidR="00570C5E"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dodávka, skladování, správa, zabudování a montáž veškerých dílů a materiálů</w:t>
      </w:r>
      <w:r w:rsidR="00A35C66" w:rsidRPr="003B3176">
        <w:rPr>
          <w:rFonts w:ascii="Arial" w:hAnsi="Arial" w:cs="Arial"/>
          <w:sz w:val="20"/>
          <w:szCs w:val="20"/>
          <w:lang w:eastAsia="ar-SA"/>
        </w:rPr>
        <w:t xml:space="preserve">, které se stanou součástí </w:t>
      </w:r>
      <w:r w:rsidR="00D87CE8" w:rsidRPr="003B3176">
        <w:rPr>
          <w:rFonts w:ascii="Arial" w:hAnsi="Arial" w:cs="Arial"/>
          <w:sz w:val="20"/>
          <w:szCs w:val="20"/>
          <w:lang w:eastAsia="ar-SA"/>
        </w:rPr>
        <w:t>D</w:t>
      </w:r>
      <w:r w:rsidRPr="003B3176">
        <w:rPr>
          <w:rFonts w:ascii="Arial" w:hAnsi="Arial" w:cs="Arial"/>
          <w:sz w:val="20"/>
          <w:szCs w:val="20"/>
          <w:lang w:eastAsia="ar-SA"/>
        </w:rPr>
        <w:t>íla</w:t>
      </w:r>
      <w:r w:rsidR="00D87CE8" w:rsidRPr="003B3176">
        <w:rPr>
          <w:rFonts w:ascii="Arial" w:hAnsi="Arial" w:cs="Arial"/>
          <w:sz w:val="20"/>
          <w:szCs w:val="20"/>
          <w:lang w:eastAsia="ar-SA"/>
        </w:rPr>
        <w:t>;</w:t>
      </w:r>
    </w:p>
    <w:p w14:paraId="5DFB1359" w14:textId="77777777" w:rsidR="00D87CE8" w:rsidRPr="003B317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zřízení a odstranění staveniště a zařízení staveniště,</w:t>
      </w:r>
      <w:r w:rsidR="00D87CE8" w:rsidRPr="003B3176">
        <w:rPr>
          <w:rFonts w:ascii="Arial" w:hAnsi="Arial" w:cs="Arial"/>
          <w:sz w:val="20"/>
          <w:szCs w:val="20"/>
          <w:lang w:eastAsia="ar-SA"/>
        </w:rPr>
        <w:t xml:space="preserve"> a dále:</w:t>
      </w:r>
    </w:p>
    <w:p w14:paraId="042212E7" w14:textId="77777777" w:rsidR="00D87CE8" w:rsidRPr="003B317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B3176">
        <w:rPr>
          <w:rFonts w:ascii="Arial" w:hAnsi="Arial" w:cs="Arial"/>
          <w:sz w:val="20"/>
          <w:szCs w:val="20"/>
          <w:lang w:eastAsia="ar-SA"/>
        </w:rPr>
        <w:t>vybudování, provoz, údržb</w:t>
      </w:r>
      <w:r w:rsidR="00D87CE8" w:rsidRPr="003B3176">
        <w:rPr>
          <w:rFonts w:ascii="Arial" w:hAnsi="Arial" w:cs="Arial"/>
          <w:sz w:val="20"/>
          <w:szCs w:val="20"/>
          <w:lang w:eastAsia="ar-SA"/>
        </w:rPr>
        <w:t>a</w:t>
      </w:r>
      <w:r w:rsidRPr="003B3176">
        <w:rPr>
          <w:rFonts w:ascii="Arial" w:hAnsi="Arial" w:cs="Arial"/>
          <w:sz w:val="20"/>
          <w:szCs w:val="20"/>
          <w:lang w:eastAsia="ar-SA"/>
        </w:rPr>
        <w:t>, vyklizení a úklid staveniště,</w:t>
      </w:r>
    </w:p>
    <w:p w14:paraId="2A3BEC08" w14:textId="77777777" w:rsidR="00D87CE8" w:rsidRPr="003B317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B3176">
        <w:rPr>
          <w:rFonts w:ascii="Arial" w:hAnsi="Arial" w:cs="Arial"/>
          <w:sz w:val="20"/>
          <w:szCs w:val="20"/>
          <w:lang w:eastAsia="ar-SA"/>
        </w:rPr>
        <w:t>zřízení</w:t>
      </w:r>
      <w:r w:rsidR="00076367" w:rsidRPr="003B3176">
        <w:rPr>
          <w:rFonts w:ascii="Arial" w:hAnsi="Arial" w:cs="Arial"/>
          <w:sz w:val="20"/>
          <w:szCs w:val="20"/>
          <w:lang w:eastAsia="ar-SA"/>
        </w:rPr>
        <w:t xml:space="preserve"> </w:t>
      </w:r>
      <w:r w:rsidRPr="003B3176">
        <w:rPr>
          <w:rFonts w:ascii="Arial" w:hAnsi="Arial" w:cs="Arial"/>
          <w:sz w:val="20"/>
          <w:szCs w:val="20"/>
          <w:lang w:eastAsia="ar-SA"/>
        </w:rPr>
        <w:t xml:space="preserve">a provoz přípojek vody a energií během provádění </w:t>
      </w:r>
      <w:r w:rsidR="00076367" w:rsidRPr="003B3176">
        <w:rPr>
          <w:rFonts w:ascii="Arial" w:hAnsi="Arial" w:cs="Arial"/>
          <w:sz w:val="20"/>
          <w:szCs w:val="20"/>
          <w:lang w:eastAsia="ar-SA"/>
        </w:rPr>
        <w:t>Dí</w:t>
      </w:r>
      <w:r w:rsidRPr="003B3176">
        <w:rPr>
          <w:rFonts w:ascii="Arial" w:hAnsi="Arial" w:cs="Arial"/>
          <w:sz w:val="20"/>
          <w:szCs w:val="20"/>
          <w:lang w:eastAsia="ar-SA"/>
        </w:rPr>
        <w:t>la</w:t>
      </w:r>
      <w:r w:rsidR="00076367" w:rsidRPr="003B3176">
        <w:rPr>
          <w:rFonts w:ascii="Arial" w:hAnsi="Arial" w:cs="Arial"/>
          <w:sz w:val="20"/>
          <w:szCs w:val="20"/>
          <w:lang w:eastAsia="ar-SA"/>
        </w:rPr>
        <w:t xml:space="preserve"> (vč. rozvodů</w:t>
      </w:r>
      <w:r w:rsidR="009906F2" w:rsidRPr="003B3176">
        <w:rPr>
          <w:rFonts w:ascii="Arial" w:hAnsi="Arial" w:cs="Arial"/>
          <w:sz w:val="20"/>
          <w:szCs w:val="20"/>
          <w:lang w:eastAsia="ar-SA"/>
        </w:rPr>
        <w:t xml:space="preserve"> po staveništi) a úhrada za spotřebu vody a energií během provádění Díla</w:t>
      </w:r>
      <w:r w:rsidRPr="003B3176">
        <w:rPr>
          <w:rFonts w:ascii="Arial" w:hAnsi="Arial" w:cs="Arial"/>
          <w:sz w:val="20"/>
          <w:szCs w:val="20"/>
          <w:lang w:eastAsia="ar-SA"/>
        </w:rPr>
        <w:t xml:space="preserve">, </w:t>
      </w:r>
    </w:p>
    <w:p w14:paraId="57DAA6A7" w14:textId="77777777" w:rsidR="009906F2" w:rsidRPr="003B317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B3176">
        <w:rPr>
          <w:rFonts w:ascii="Arial" w:hAnsi="Arial" w:cs="Arial"/>
          <w:sz w:val="20"/>
          <w:szCs w:val="20"/>
          <w:lang w:eastAsia="ar-SA"/>
        </w:rPr>
        <w:t>zajištění přístupu k jednotlivým úsekům stavby za účelem provádění prací</w:t>
      </w:r>
      <w:r w:rsidR="009906F2" w:rsidRPr="003B3176">
        <w:rPr>
          <w:rFonts w:ascii="Arial" w:hAnsi="Arial" w:cs="Arial"/>
          <w:sz w:val="20"/>
          <w:szCs w:val="20"/>
          <w:lang w:eastAsia="ar-SA"/>
        </w:rPr>
        <w:t>,</w:t>
      </w:r>
    </w:p>
    <w:p w14:paraId="7A3833E6" w14:textId="2B873F17" w:rsidR="009906F2" w:rsidRPr="003B3176"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B3176">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B3176">
        <w:rPr>
          <w:rFonts w:ascii="Arial" w:hAnsi="Arial" w:cs="Arial"/>
          <w:sz w:val="20"/>
          <w:szCs w:val="20"/>
          <w:lang w:eastAsia="ar-SA"/>
        </w:rPr>
        <w:t>D</w:t>
      </w:r>
      <w:r w:rsidRPr="003B3176">
        <w:rPr>
          <w:rFonts w:ascii="Arial" w:hAnsi="Arial" w:cs="Arial"/>
          <w:sz w:val="20"/>
          <w:szCs w:val="20"/>
          <w:lang w:eastAsia="ar-SA"/>
        </w:rPr>
        <w:t>íla)</w:t>
      </w:r>
      <w:r w:rsidR="00AB4068" w:rsidRPr="003B3176">
        <w:rPr>
          <w:rFonts w:ascii="Arial" w:hAnsi="Arial" w:cs="Arial"/>
          <w:sz w:val="20"/>
          <w:szCs w:val="20"/>
          <w:lang w:eastAsia="ar-SA"/>
        </w:rPr>
        <w:t xml:space="preserve"> a provedení oprav na majetku dotčeném prováděním Díla (např. oprava poškozených dlažeb, zdí, prahů apod.)</w:t>
      </w:r>
      <w:r w:rsidR="009906F2" w:rsidRPr="003B3176">
        <w:rPr>
          <w:rFonts w:ascii="Arial" w:hAnsi="Arial" w:cs="Arial"/>
          <w:sz w:val="20"/>
          <w:szCs w:val="20"/>
          <w:lang w:eastAsia="ar-SA"/>
        </w:rPr>
        <w:t>,</w:t>
      </w:r>
    </w:p>
    <w:bookmarkEnd w:id="0"/>
    <w:p w14:paraId="592BF996" w14:textId="77777777" w:rsidR="009906F2" w:rsidRPr="003B317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B3176">
        <w:rPr>
          <w:rFonts w:ascii="Arial" w:hAnsi="Arial" w:cs="Arial"/>
          <w:sz w:val="20"/>
          <w:szCs w:val="20"/>
          <w:lang w:eastAsia="ar-SA"/>
        </w:rPr>
        <w:t>úhrad</w:t>
      </w:r>
      <w:r w:rsidR="009906F2" w:rsidRPr="003B3176">
        <w:rPr>
          <w:rFonts w:ascii="Arial" w:hAnsi="Arial" w:cs="Arial"/>
          <w:sz w:val="20"/>
          <w:szCs w:val="20"/>
          <w:lang w:eastAsia="ar-SA"/>
        </w:rPr>
        <w:t>a</w:t>
      </w:r>
      <w:r w:rsidRPr="003B3176">
        <w:rPr>
          <w:rFonts w:ascii="Arial" w:hAnsi="Arial" w:cs="Arial"/>
          <w:sz w:val="20"/>
          <w:szCs w:val="20"/>
          <w:lang w:eastAsia="ar-SA"/>
        </w:rPr>
        <w:t xml:space="preserve"> za dočasné zábory ploch</w:t>
      </w:r>
      <w:r w:rsidR="009906F2" w:rsidRPr="003B3176">
        <w:rPr>
          <w:rFonts w:ascii="Arial" w:hAnsi="Arial" w:cs="Arial"/>
          <w:sz w:val="20"/>
          <w:szCs w:val="20"/>
          <w:lang w:eastAsia="ar-SA"/>
        </w:rPr>
        <w:t>,</w:t>
      </w:r>
      <w:r w:rsidRPr="003B3176">
        <w:rPr>
          <w:rFonts w:ascii="Arial" w:hAnsi="Arial" w:cs="Arial"/>
          <w:sz w:val="20"/>
          <w:szCs w:val="20"/>
          <w:lang w:eastAsia="ar-SA"/>
        </w:rPr>
        <w:t xml:space="preserve"> </w:t>
      </w:r>
    </w:p>
    <w:p w14:paraId="0712D33A" w14:textId="77777777" w:rsidR="006C1598" w:rsidRPr="003B317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B3176">
        <w:rPr>
          <w:rFonts w:ascii="Arial" w:hAnsi="Arial" w:cs="Arial"/>
          <w:sz w:val="20"/>
          <w:szCs w:val="20"/>
          <w:lang w:eastAsia="ar-SA"/>
        </w:rPr>
        <w:t>finanční úhrad</w:t>
      </w:r>
      <w:r w:rsidR="009906F2" w:rsidRPr="003B3176">
        <w:rPr>
          <w:rFonts w:ascii="Arial" w:hAnsi="Arial" w:cs="Arial"/>
          <w:sz w:val="20"/>
          <w:szCs w:val="20"/>
          <w:lang w:eastAsia="ar-SA"/>
        </w:rPr>
        <w:t>a</w:t>
      </w:r>
      <w:r w:rsidRPr="003B3176">
        <w:rPr>
          <w:rFonts w:ascii="Arial" w:hAnsi="Arial" w:cs="Arial"/>
          <w:sz w:val="20"/>
          <w:szCs w:val="20"/>
          <w:lang w:eastAsia="ar-SA"/>
        </w:rPr>
        <w:t xml:space="preserve"> za případné škody způsobené během provádění </w:t>
      </w:r>
      <w:r w:rsidR="009906F2" w:rsidRPr="003B3176">
        <w:rPr>
          <w:rFonts w:ascii="Arial" w:hAnsi="Arial" w:cs="Arial"/>
          <w:sz w:val="20"/>
          <w:szCs w:val="20"/>
          <w:lang w:eastAsia="ar-SA"/>
        </w:rPr>
        <w:t>D</w:t>
      </w:r>
      <w:r w:rsidRPr="003B3176">
        <w:rPr>
          <w:rFonts w:ascii="Arial" w:hAnsi="Arial" w:cs="Arial"/>
          <w:sz w:val="20"/>
          <w:szCs w:val="20"/>
          <w:lang w:eastAsia="ar-SA"/>
        </w:rPr>
        <w:t>íla</w:t>
      </w:r>
      <w:r w:rsidR="009906F2" w:rsidRPr="003B3176">
        <w:rPr>
          <w:rFonts w:ascii="Arial" w:hAnsi="Arial" w:cs="Arial"/>
          <w:sz w:val="20"/>
          <w:szCs w:val="20"/>
          <w:lang w:eastAsia="ar-SA"/>
        </w:rPr>
        <w:t>;</w:t>
      </w:r>
      <w:r w:rsidR="006C1598" w:rsidRPr="003B3176">
        <w:rPr>
          <w:rFonts w:ascii="Arial" w:hAnsi="Arial" w:cs="Arial"/>
          <w:sz w:val="20"/>
          <w:szCs w:val="20"/>
          <w:lang w:eastAsia="ar-SA"/>
        </w:rPr>
        <w:t xml:space="preserve"> </w:t>
      </w:r>
    </w:p>
    <w:p w14:paraId="783E027A" w14:textId="77777777" w:rsidR="006C1598" w:rsidRPr="003B3176" w:rsidRDefault="006C1598" w:rsidP="00D03C79">
      <w:pPr>
        <w:numPr>
          <w:ilvl w:val="0"/>
          <w:numId w:val="3"/>
        </w:numPr>
        <w:tabs>
          <w:tab w:val="left" w:pos="0"/>
        </w:tabs>
        <w:suppressAutoHyphens/>
        <w:jc w:val="both"/>
        <w:rPr>
          <w:rFonts w:ascii="Arial" w:hAnsi="Arial" w:cs="Arial"/>
          <w:sz w:val="20"/>
          <w:szCs w:val="20"/>
          <w:lang w:eastAsia="ar-SA"/>
        </w:rPr>
      </w:pPr>
      <w:r w:rsidRPr="003B3176">
        <w:rPr>
          <w:rFonts w:ascii="Arial" w:hAnsi="Arial" w:cs="Arial"/>
          <w:sz w:val="20"/>
          <w:szCs w:val="20"/>
          <w:lang w:eastAsia="ar-SA"/>
        </w:rPr>
        <w:t>při provádění Díla mimo obvod staveniště, pokud si to povaha prací vyžádá:</w:t>
      </w:r>
    </w:p>
    <w:p w14:paraId="7DF1FB2D" w14:textId="77777777" w:rsidR="006C1598" w:rsidRPr="003B317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B3176">
        <w:rPr>
          <w:rFonts w:ascii="Arial" w:hAnsi="Arial" w:cs="Arial"/>
          <w:sz w:val="20"/>
          <w:szCs w:val="20"/>
          <w:lang w:eastAsia="ar-SA"/>
        </w:rPr>
        <w:t>zajištění potřebných záborů ploch,</w:t>
      </w:r>
    </w:p>
    <w:p w14:paraId="473DED1A" w14:textId="77777777" w:rsidR="00A23E52" w:rsidRPr="003B317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B3176">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B3176">
        <w:rPr>
          <w:rFonts w:ascii="Arial" w:hAnsi="Arial" w:cs="Arial"/>
          <w:sz w:val="20"/>
          <w:szCs w:val="20"/>
          <w:lang w:eastAsia="ar-SA"/>
        </w:rPr>
        <w:t>ě</w:t>
      </w:r>
      <w:r w:rsidRPr="003B3176">
        <w:rPr>
          <w:rFonts w:ascii="Arial" w:hAnsi="Arial" w:cs="Arial"/>
          <w:sz w:val="20"/>
          <w:szCs w:val="20"/>
          <w:lang w:eastAsia="ar-SA"/>
        </w:rPr>
        <w:t xml:space="preserve"> </w:t>
      </w:r>
      <w:r w:rsidR="00EE13C5" w:rsidRPr="003B3176">
        <w:rPr>
          <w:rFonts w:ascii="Arial" w:hAnsi="Arial" w:cs="Arial"/>
          <w:sz w:val="20"/>
          <w:szCs w:val="20"/>
          <w:lang w:eastAsia="ar-SA"/>
        </w:rPr>
        <w:t xml:space="preserve">způsobené </w:t>
      </w:r>
      <w:r w:rsidRPr="003B3176">
        <w:rPr>
          <w:rFonts w:ascii="Arial" w:hAnsi="Arial" w:cs="Arial"/>
          <w:sz w:val="20"/>
          <w:szCs w:val="20"/>
          <w:lang w:eastAsia="ar-SA"/>
        </w:rPr>
        <w:t>škody,</w:t>
      </w:r>
    </w:p>
    <w:p w14:paraId="2DBDCCBF" w14:textId="77777777" w:rsidR="00A23E52" w:rsidRPr="003B317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zajištění vytyčení všech podzemních inženýrských sítí, zajištění jejich ne</w:t>
      </w:r>
      <w:r w:rsidR="00DD3BA4" w:rsidRPr="003B3176">
        <w:rPr>
          <w:rFonts w:ascii="Arial" w:hAnsi="Arial" w:cs="Arial"/>
          <w:sz w:val="20"/>
          <w:szCs w:val="20"/>
          <w:lang w:eastAsia="ar-SA"/>
        </w:rPr>
        <w:t>p</w:t>
      </w:r>
      <w:r w:rsidRPr="003B3176">
        <w:rPr>
          <w:rFonts w:ascii="Arial" w:hAnsi="Arial" w:cs="Arial"/>
          <w:sz w:val="20"/>
          <w:szCs w:val="20"/>
          <w:lang w:eastAsia="ar-SA"/>
        </w:rPr>
        <w:t xml:space="preserve">orušení během provádění </w:t>
      </w:r>
      <w:r w:rsidR="009906F2" w:rsidRPr="003B3176">
        <w:rPr>
          <w:rFonts w:ascii="Arial" w:hAnsi="Arial" w:cs="Arial"/>
          <w:sz w:val="20"/>
          <w:szCs w:val="20"/>
          <w:lang w:eastAsia="ar-SA"/>
        </w:rPr>
        <w:t>D</w:t>
      </w:r>
      <w:r w:rsidRPr="003B3176">
        <w:rPr>
          <w:rFonts w:ascii="Arial" w:hAnsi="Arial" w:cs="Arial"/>
          <w:sz w:val="20"/>
          <w:szCs w:val="20"/>
          <w:lang w:eastAsia="ar-SA"/>
        </w:rPr>
        <w:t>íl</w:t>
      </w:r>
      <w:r w:rsidR="009906F2" w:rsidRPr="003B3176">
        <w:rPr>
          <w:rFonts w:ascii="Arial" w:hAnsi="Arial" w:cs="Arial"/>
          <w:sz w:val="20"/>
          <w:szCs w:val="20"/>
          <w:lang w:eastAsia="ar-SA"/>
        </w:rPr>
        <w:t xml:space="preserve">a, </w:t>
      </w:r>
      <w:r w:rsidRPr="003B3176">
        <w:rPr>
          <w:rFonts w:ascii="Arial" w:hAnsi="Arial" w:cs="Arial"/>
          <w:sz w:val="20"/>
          <w:szCs w:val="20"/>
          <w:lang w:eastAsia="ar-SA"/>
        </w:rPr>
        <w:t>jejich zpětné předání správcům</w:t>
      </w:r>
      <w:r w:rsidR="009906F2" w:rsidRPr="003B3176">
        <w:rPr>
          <w:rFonts w:ascii="Arial" w:hAnsi="Arial" w:cs="Arial"/>
          <w:sz w:val="20"/>
          <w:szCs w:val="20"/>
          <w:lang w:eastAsia="ar-SA"/>
        </w:rPr>
        <w:t xml:space="preserve"> a</w:t>
      </w:r>
      <w:r w:rsidRPr="003B3176">
        <w:rPr>
          <w:rFonts w:ascii="Arial" w:hAnsi="Arial" w:cs="Arial"/>
          <w:sz w:val="20"/>
          <w:szCs w:val="20"/>
          <w:lang w:eastAsia="ar-SA"/>
        </w:rPr>
        <w:t xml:space="preserve"> prokazatelné seznámení pracovníků </w:t>
      </w:r>
      <w:r w:rsidR="009906F2" w:rsidRPr="003B3176">
        <w:rPr>
          <w:rFonts w:ascii="Arial" w:hAnsi="Arial" w:cs="Arial"/>
          <w:sz w:val="20"/>
          <w:szCs w:val="20"/>
          <w:lang w:eastAsia="ar-SA"/>
        </w:rPr>
        <w:t>Z</w:t>
      </w:r>
      <w:r w:rsidR="00BA5212" w:rsidRPr="003B3176">
        <w:rPr>
          <w:rFonts w:ascii="Arial" w:hAnsi="Arial" w:cs="Arial"/>
          <w:sz w:val="20"/>
          <w:szCs w:val="20"/>
          <w:lang w:eastAsia="ar-SA"/>
        </w:rPr>
        <w:t xml:space="preserve">hotovitele </w:t>
      </w:r>
      <w:r w:rsidRPr="003B3176">
        <w:rPr>
          <w:rFonts w:ascii="Arial" w:hAnsi="Arial" w:cs="Arial"/>
          <w:sz w:val="20"/>
          <w:szCs w:val="20"/>
          <w:lang w:eastAsia="ar-SA"/>
        </w:rPr>
        <w:t>s podzemními i nadzemními inženýrskými sítěmi, o čemž bude proveden zápis do stavebního deníku před zahájením provádění prací</w:t>
      </w:r>
      <w:r w:rsidR="00DD3BA4" w:rsidRPr="003B3176">
        <w:rPr>
          <w:rFonts w:ascii="Arial" w:hAnsi="Arial" w:cs="Arial"/>
          <w:sz w:val="20"/>
          <w:szCs w:val="20"/>
          <w:lang w:eastAsia="ar-SA"/>
        </w:rPr>
        <w:t>;</w:t>
      </w:r>
    </w:p>
    <w:p w14:paraId="65648E1B" w14:textId="77777777" w:rsidR="00DD3BA4" w:rsidRPr="003B3176"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uvedení všech dalších povrchů dotčených stavbou do původního stavu (komunikace, chodníky, zeleň, příkopy, propustky</w:t>
      </w:r>
      <w:r w:rsidR="00DD3BA4" w:rsidRPr="003B3176">
        <w:rPr>
          <w:rFonts w:ascii="Arial" w:hAnsi="Arial" w:cs="Arial"/>
          <w:sz w:val="20"/>
          <w:szCs w:val="20"/>
          <w:lang w:eastAsia="ar-SA"/>
        </w:rPr>
        <w:t xml:space="preserve"> či</w:t>
      </w:r>
      <w:r w:rsidR="00EB12CF" w:rsidRPr="003B3176">
        <w:rPr>
          <w:rFonts w:ascii="Arial" w:hAnsi="Arial" w:cs="Arial"/>
          <w:sz w:val="20"/>
          <w:szCs w:val="20"/>
          <w:lang w:eastAsia="ar-SA"/>
        </w:rPr>
        <w:t xml:space="preserve"> břehy</w:t>
      </w:r>
      <w:r w:rsidRPr="003B3176">
        <w:rPr>
          <w:rFonts w:ascii="Arial" w:hAnsi="Arial" w:cs="Arial"/>
          <w:sz w:val="20"/>
          <w:szCs w:val="20"/>
          <w:lang w:eastAsia="ar-SA"/>
        </w:rPr>
        <w:t xml:space="preserve">), který bude před započetím provádění </w:t>
      </w:r>
      <w:r w:rsidR="00DD3BA4" w:rsidRPr="003B3176">
        <w:rPr>
          <w:rFonts w:ascii="Arial" w:hAnsi="Arial" w:cs="Arial"/>
          <w:sz w:val="20"/>
          <w:szCs w:val="20"/>
          <w:lang w:eastAsia="ar-SA"/>
        </w:rPr>
        <w:t>D</w:t>
      </w:r>
      <w:r w:rsidRPr="003B3176">
        <w:rPr>
          <w:rFonts w:ascii="Arial" w:hAnsi="Arial" w:cs="Arial"/>
          <w:sz w:val="20"/>
          <w:szCs w:val="20"/>
          <w:lang w:eastAsia="ar-SA"/>
        </w:rPr>
        <w:t xml:space="preserve">íla </w:t>
      </w:r>
      <w:r w:rsidR="00DD3BA4" w:rsidRPr="003B3176">
        <w:rPr>
          <w:rFonts w:ascii="Arial" w:hAnsi="Arial" w:cs="Arial"/>
          <w:sz w:val="20"/>
          <w:szCs w:val="20"/>
          <w:lang w:eastAsia="ar-SA"/>
        </w:rPr>
        <w:t>Z</w:t>
      </w:r>
      <w:r w:rsidRPr="003B3176">
        <w:rPr>
          <w:rFonts w:ascii="Arial" w:hAnsi="Arial" w:cs="Arial"/>
          <w:sz w:val="20"/>
          <w:szCs w:val="20"/>
          <w:lang w:eastAsia="ar-SA"/>
        </w:rPr>
        <w:t>hotovitelem</w:t>
      </w:r>
      <w:r w:rsidR="00EB12CF" w:rsidRPr="003B3176">
        <w:rPr>
          <w:rFonts w:ascii="Arial" w:hAnsi="Arial" w:cs="Arial"/>
          <w:sz w:val="20"/>
          <w:szCs w:val="20"/>
          <w:lang w:eastAsia="ar-SA"/>
        </w:rPr>
        <w:t xml:space="preserve"> vhodným způsobem zdokumentován; </w:t>
      </w:r>
    </w:p>
    <w:p w14:paraId="5DAC9007" w14:textId="77777777" w:rsidR="00EB12CF" w:rsidRPr="003B3176"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ošetření ponechávaných dřevin břehového porostu</w:t>
      </w:r>
      <w:r w:rsidR="00DD3BA4" w:rsidRPr="003B3176">
        <w:rPr>
          <w:rFonts w:ascii="Arial" w:hAnsi="Arial" w:cs="Arial"/>
          <w:sz w:val="20"/>
          <w:szCs w:val="20"/>
          <w:lang w:eastAsia="ar-SA"/>
        </w:rPr>
        <w:t>;</w:t>
      </w:r>
    </w:p>
    <w:p w14:paraId="401E3DCD" w14:textId="77777777" w:rsidR="00A23E52" w:rsidRPr="003B317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zpětné předání všech ploch, povrchů a objektů dotčených stavbou vlastníkům</w:t>
      </w:r>
      <w:r w:rsidR="00DD3BA4" w:rsidRPr="003B3176">
        <w:rPr>
          <w:rFonts w:ascii="Arial" w:hAnsi="Arial" w:cs="Arial"/>
          <w:sz w:val="20"/>
          <w:szCs w:val="20"/>
          <w:lang w:eastAsia="ar-SA"/>
        </w:rPr>
        <w:t xml:space="preserve"> či </w:t>
      </w:r>
      <w:r w:rsidRPr="003B3176">
        <w:rPr>
          <w:rFonts w:ascii="Arial" w:hAnsi="Arial" w:cs="Arial"/>
          <w:sz w:val="20"/>
          <w:szCs w:val="20"/>
          <w:lang w:eastAsia="ar-SA"/>
        </w:rPr>
        <w:t>správcům</w:t>
      </w:r>
      <w:r w:rsidR="00DD3BA4" w:rsidRPr="003B3176">
        <w:rPr>
          <w:rFonts w:ascii="Arial" w:hAnsi="Arial" w:cs="Arial"/>
          <w:sz w:val="20"/>
          <w:szCs w:val="20"/>
          <w:lang w:eastAsia="ar-SA"/>
        </w:rPr>
        <w:t>;</w:t>
      </w:r>
    </w:p>
    <w:p w14:paraId="6335B278" w14:textId="3ECFDCB4" w:rsidR="00570C5E"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lastRenderedPageBreak/>
        <w:t>vypracování dokumentace skutečného provedení stavby</w:t>
      </w:r>
      <w:r w:rsidR="001E7744" w:rsidRPr="003B3176">
        <w:rPr>
          <w:rFonts w:ascii="Arial" w:hAnsi="Arial" w:cs="Arial"/>
          <w:sz w:val="20"/>
          <w:szCs w:val="20"/>
          <w:lang w:eastAsia="ar-SA"/>
        </w:rPr>
        <w:t>,</w:t>
      </w:r>
      <w:r w:rsidRPr="003B3176">
        <w:rPr>
          <w:rFonts w:ascii="Arial" w:hAnsi="Arial" w:cs="Arial"/>
          <w:sz w:val="20"/>
          <w:szCs w:val="20"/>
          <w:lang w:eastAsia="ar-SA"/>
        </w:rPr>
        <w:t xml:space="preserve"> </w:t>
      </w:r>
      <w:r w:rsidR="00DD3BA4" w:rsidRPr="003B3176">
        <w:rPr>
          <w:rFonts w:ascii="Arial" w:hAnsi="Arial" w:cs="Arial"/>
          <w:sz w:val="20"/>
          <w:szCs w:val="20"/>
          <w:lang w:eastAsia="ar-SA"/>
        </w:rPr>
        <w:t>Z</w:t>
      </w:r>
      <w:r w:rsidR="007568FE" w:rsidRPr="003B3176">
        <w:rPr>
          <w:rFonts w:ascii="Arial" w:hAnsi="Arial" w:cs="Arial"/>
          <w:sz w:val="20"/>
          <w:szCs w:val="20"/>
          <w:lang w:eastAsia="ar-SA"/>
        </w:rPr>
        <w:t xml:space="preserve">hotovitel poskytuje </w:t>
      </w:r>
      <w:r w:rsidR="00DD3BA4" w:rsidRPr="003B3176">
        <w:rPr>
          <w:rFonts w:ascii="Arial" w:hAnsi="Arial" w:cs="Arial"/>
          <w:sz w:val="20"/>
          <w:szCs w:val="20"/>
          <w:lang w:eastAsia="ar-SA"/>
        </w:rPr>
        <w:t>O</w:t>
      </w:r>
      <w:r w:rsidR="007568FE" w:rsidRPr="003B3176">
        <w:rPr>
          <w:rFonts w:ascii="Arial" w:hAnsi="Arial" w:cs="Arial"/>
          <w:sz w:val="20"/>
          <w:szCs w:val="20"/>
          <w:lang w:eastAsia="ar-SA"/>
        </w:rPr>
        <w:t>bjednateli výhradní a neomezenou licenci k této dokumentaci</w:t>
      </w:r>
      <w:r w:rsidR="00F06AE3" w:rsidRPr="003B3176">
        <w:rPr>
          <w:rFonts w:ascii="Arial" w:hAnsi="Arial" w:cs="Arial"/>
          <w:sz w:val="20"/>
          <w:szCs w:val="20"/>
          <w:lang w:eastAsia="ar-SA"/>
        </w:rPr>
        <w:t>,</w:t>
      </w:r>
      <w:r w:rsidR="007568FE" w:rsidRPr="003B3176">
        <w:rPr>
          <w:rFonts w:ascii="Arial" w:hAnsi="Arial" w:cs="Arial"/>
          <w:sz w:val="20"/>
          <w:szCs w:val="20"/>
          <w:lang w:eastAsia="ar-SA"/>
        </w:rPr>
        <w:t xml:space="preserve"> a</w:t>
      </w:r>
      <w:r w:rsidR="00F06AE3" w:rsidRPr="003B3176">
        <w:rPr>
          <w:rFonts w:ascii="Arial" w:hAnsi="Arial" w:cs="Arial"/>
          <w:sz w:val="20"/>
          <w:szCs w:val="20"/>
          <w:lang w:eastAsia="ar-SA"/>
        </w:rPr>
        <w:t xml:space="preserve"> to</w:t>
      </w:r>
      <w:r w:rsidR="007568FE" w:rsidRPr="003B3176">
        <w:rPr>
          <w:rFonts w:ascii="Arial" w:hAnsi="Arial" w:cs="Arial"/>
          <w:sz w:val="20"/>
          <w:szCs w:val="20"/>
          <w:lang w:eastAsia="ar-SA"/>
        </w:rPr>
        <w:t xml:space="preserve"> zejména k</w:t>
      </w:r>
      <w:r w:rsidR="00776F85" w:rsidRPr="003B3176">
        <w:rPr>
          <w:rFonts w:ascii="Arial" w:hAnsi="Arial" w:cs="Arial"/>
          <w:sz w:val="20"/>
          <w:szCs w:val="20"/>
          <w:lang w:eastAsia="ar-SA"/>
        </w:rPr>
        <w:t> </w:t>
      </w:r>
      <w:r w:rsidR="007568FE" w:rsidRPr="003B3176">
        <w:rPr>
          <w:rFonts w:ascii="Arial" w:hAnsi="Arial" w:cs="Arial"/>
          <w:sz w:val="20"/>
          <w:szCs w:val="20"/>
          <w:lang w:eastAsia="ar-SA"/>
        </w:rPr>
        <w:t xml:space="preserve">pořizování </w:t>
      </w:r>
      <w:r w:rsidR="00C1084A" w:rsidRPr="003B3176">
        <w:rPr>
          <w:rFonts w:ascii="Arial" w:hAnsi="Arial" w:cs="Arial"/>
          <w:sz w:val="20"/>
          <w:szCs w:val="20"/>
          <w:lang w:eastAsia="ar-SA"/>
        </w:rPr>
        <w:t>kopií</w:t>
      </w:r>
      <w:r w:rsidR="00F06AE3" w:rsidRPr="003B3176">
        <w:rPr>
          <w:rFonts w:ascii="Arial" w:hAnsi="Arial" w:cs="Arial"/>
          <w:sz w:val="20"/>
          <w:szCs w:val="20"/>
          <w:lang w:eastAsia="ar-SA"/>
        </w:rPr>
        <w:t xml:space="preserve"> či provádění změn</w:t>
      </w:r>
      <w:r w:rsidR="00F62175" w:rsidRPr="003B3176">
        <w:rPr>
          <w:rFonts w:ascii="Arial" w:hAnsi="Arial" w:cs="Arial"/>
          <w:sz w:val="20"/>
          <w:szCs w:val="20"/>
          <w:lang w:eastAsia="ar-SA"/>
        </w:rPr>
        <w:t xml:space="preserve"> dokumentace</w:t>
      </w:r>
      <w:r w:rsidR="00F6170A" w:rsidRPr="003B3176">
        <w:rPr>
          <w:rFonts w:ascii="Arial" w:hAnsi="Arial" w:cs="Arial"/>
          <w:sz w:val="20"/>
          <w:szCs w:val="20"/>
          <w:lang w:eastAsia="ar-SA"/>
        </w:rPr>
        <w:t xml:space="preserve"> vč. práva postoupení této licence na třetí osobu</w:t>
      </w:r>
      <w:r w:rsidR="002B1391" w:rsidRPr="003B3176">
        <w:rPr>
          <w:rFonts w:ascii="Arial" w:hAnsi="Arial" w:cs="Arial"/>
          <w:sz w:val="20"/>
          <w:szCs w:val="20"/>
          <w:lang w:eastAsia="ar-SA"/>
        </w:rPr>
        <w:t>;</w:t>
      </w:r>
    </w:p>
    <w:p w14:paraId="1E0C8CFF" w14:textId="77777777" w:rsidR="00A23E52" w:rsidRPr="003B317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opravy, údržba a průběžné čištění komunikací užívaných v průběhu výstavby</w:t>
      </w:r>
      <w:r w:rsidR="002B1391" w:rsidRPr="003B3176">
        <w:rPr>
          <w:rFonts w:ascii="Arial" w:hAnsi="Arial" w:cs="Arial"/>
          <w:sz w:val="20"/>
          <w:szCs w:val="20"/>
          <w:lang w:eastAsia="ar-SA"/>
        </w:rPr>
        <w:t>;</w:t>
      </w:r>
    </w:p>
    <w:p w14:paraId="6289DF96" w14:textId="77777777" w:rsidR="00BD178C"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zajištění bezpečnosti všech osob, chodců a vozidel na staveništi a v okolí staveniště</w:t>
      </w:r>
      <w:r w:rsidR="00F62175" w:rsidRPr="003B3176">
        <w:rPr>
          <w:rFonts w:ascii="Arial" w:hAnsi="Arial" w:cs="Arial"/>
          <w:sz w:val="20"/>
          <w:szCs w:val="20"/>
          <w:lang w:eastAsia="ar-SA"/>
        </w:rPr>
        <w:t xml:space="preserve"> a</w:t>
      </w:r>
      <w:r w:rsidRPr="003B3176">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B3176">
        <w:rPr>
          <w:rFonts w:ascii="Arial" w:hAnsi="Arial" w:cs="Arial"/>
          <w:sz w:val="20"/>
          <w:szCs w:val="20"/>
          <w:lang w:eastAsia="ar-SA"/>
        </w:rPr>
        <w:t xml:space="preserve"> </w:t>
      </w:r>
      <w:r w:rsidR="00D81332" w:rsidRPr="003B3176">
        <w:rPr>
          <w:rFonts w:ascii="Arial" w:hAnsi="Arial" w:cs="Arial"/>
          <w:sz w:val="20"/>
          <w:szCs w:val="20"/>
          <w:lang w:eastAsia="ar-SA"/>
        </w:rPr>
        <w:t>úřadu</w:t>
      </w:r>
      <w:r w:rsidR="00BD178C" w:rsidRPr="003B3176">
        <w:rPr>
          <w:rFonts w:ascii="Arial" w:hAnsi="Arial" w:cs="Arial"/>
          <w:sz w:val="20"/>
          <w:szCs w:val="20"/>
          <w:lang w:eastAsia="ar-SA"/>
        </w:rPr>
        <w:t xml:space="preserve"> a Policií ČR</w:t>
      </w:r>
      <w:r w:rsidR="002B1391" w:rsidRPr="003B3176">
        <w:rPr>
          <w:rFonts w:ascii="Arial" w:hAnsi="Arial" w:cs="Arial"/>
          <w:sz w:val="20"/>
          <w:szCs w:val="20"/>
          <w:lang w:eastAsia="ar-SA"/>
        </w:rPr>
        <w:t>;</w:t>
      </w:r>
    </w:p>
    <w:p w14:paraId="5E536C3C" w14:textId="77777777" w:rsidR="00217765" w:rsidRPr="003B3176"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B3176">
        <w:rPr>
          <w:rFonts w:ascii="Arial" w:hAnsi="Arial" w:cs="Arial"/>
          <w:sz w:val="20"/>
          <w:szCs w:val="20"/>
          <w:lang w:eastAsia="ar-SA"/>
        </w:rPr>
        <w:t>;</w:t>
      </w:r>
    </w:p>
    <w:p w14:paraId="416C2578" w14:textId="77777777" w:rsidR="00A23E52" w:rsidRPr="003B317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projednání případných dalších vstupů na přilehlé pozemky za účelem zajištění přístupu k místu provádění </w:t>
      </w:r>
      <w:r w:rsidR="00D81332" w:rsidRPr="003B3176">
        <w:rPr>
          <w:rFonts w:ascii="Arial" w:hAnsi="Arial" w:cs="Arial"/>
          <w:sz w:val="20"/>
          <w:szCs w:val="20"/>
          <w:lang w:eastAsia="ar-SA"/>
        </w:rPr>
        <w:t>D</w:t>
      </w:r>
      <w:r w:rsidRPr="003B3176">
        <w:rPr>
          <w:rFonts w:ascii="Arial" w:hAnsi="Arial" w:cs="Arial"/>
          <w:sz w:val="20"/>
          <w:szCs w:val="20"/>
          <w:lang w:eastAsia="ar-SA"/>
        </w:rPr>
        <w:t>íla</w:t>
      </w:r>
      <w:r w:rsidR="002B1391" w:rsidRPr="003B3176">
        <w:rPr>
          <w:rFonts w:ascii="Arial" w:hAnsi="Arial" w:cs="Arial"/>
          <w:sz w:val="20"/>
          <w:szCs w:val="20"/>
          <w:lang w:eastAsia="ar-SA"/>
        </w:rPr>
        <w:t>;</w:t>
      </w:r>
    </w:p>
    <w:p w14:paraId="6CE6471B" w14:textId="77777777" w:rsidR="00A23E52" w:rsidRPr="003B317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B3176">
        <w:rPr>
          <w:rFonts w:ascii="Arial" w:hAnsi="Arial" w:cs="Arial"/>
          <w:sz w:val="20"/>
          <w:szCs w:val="20"/>
          <w:lang w:eastAsia="ar-SA"/>
        </w:rPr>
        <w:t>;</w:t>
      </w:r>
    </w:p>
    <w:p w14:paraId="5942C0D5" w14:textId="77777777" w:rsidR="00570C5E"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odvoz odpadu vzniklého při realizaci </w:t>
      </w:r>
      <w:r w:rsidR="00D81332" w:rsidRPr="003B3176">
        <w:rPr>
          <w:rFonts w:ascii="Arial" w:hAnsi="Arial" w:cs="Arial"/>
          <w:sz w:val="20"/>
          <w:szCs w:val="20"/>
          <w:lang w:eastAsia="ar-SA"/>
        </w:rPr>
        <w:t>D</w:t>
      </w:r>
      <w:r w:rsidRPr="003B3176">
        <w:rPr>
          <w:rFonts w:ascii="Arial" w:hAnsi="Arial" w:cs="Arial"/>
          <w:sz w:val="20"/>
          <w:szCs w:val="20"/>
          <w:lang w:eastAsia="ar-SA"/>
        </w:rPr>
        <w:t xml:space="preserve">íla, zajištění jeho dočasného nebo trvalého uložení, resp. </w:t>
      </w:r>
      <w:r w:rsidR="00CF70E0" w:rsidRPr="003B3176">
        <w:rPr>
          <w:rFonts w:ascii="Arial" w:hAnsi="Arial" w:cs="Arial"/>
          <w:sz w:val="20"/>
          <w:szCs w:val="20"/>
          <w:lang w:eastAsia="ar-SA"/>
        </w:rPr>
        <w:t>předání</w:t>
      </w:r>
      <w:r w:rsidRPr="003B3176">
        <w:rPr>
          <w:rFonts w:ascii="Arial" w:hAnsi="Arial" w:cs="Arial"/>
          <w:sz w:val="20"/>
          <w:szCs w:val="20"/>
          <w:lang w:eastAsia="ar-SA"/>
        </w:rPr>
        <w:t xml:space="preserve"> těchto odpadů do vlastnictví osobě oprávněné k jejich převzetí </w:t>
      </w:r>
      <w:r w:rsidR="00DB6630" w:rsidRPr="003B3176">
        <w:rPr>
          <w:rFonts w:ascii="Arial" w:hAnsi="Arial" w:cs="Arial"/>
          <w:sz w:val="20"/>
          <w:szCs w:val="20"/>
          <w:lang w:eastAsia="ar-SA"/>
        </w:rPr>
        <w:t>pod</w:t>
      </w:r>
      <w:r w:rsidRPr="003B3176">
        <w:rPr>
          <w:rFonts w:ascii="Arial" w:hAnsi="Arial" w:cs="Arial"/>
          <w:sz w:val="20"/>
          <w:szCs w:val="20"/>
          <w:lang w:eastAsia="ar-SA"/>
        </w:rPr>
        <w:t>le zákona č. </w:t>
      </w:r>
      <w:r w:rsidR="00D81332" w:rsidRPr="003B3176">
        <w:rPr>
          <w:rFonts w:ascii="Arial" w:hAnsi="Arial" w:cs="Arial"/>
          <w:sz w:val="20"/>
          <w:szCs w:val="20"/>
          <w:lang w:eastAsia="ar-SA"/>
        </w:rPr>
        <w:t>541/2020 Sb.</w:t>
      </w:r>
      <w:r w:rsidRPr="003B3176">
        <w:rPr>
          <w:rFonts w:ascii="Arial" w:hAnsi="Arial" w:cs="Arial"/>
          <w:sz w:val="20"/>
          <w:szCs w:val="20"/>
          <w:lang w:eastAsia="ar-SA"/>
        </w:rPr>
        <w:t xml:space="preserve"> o odpadech, v</w:t>
      </w:r>
      <w:r w:rsidR="00D81332" w:rsidRPr="003B3176">
        <w:rPr>
          <w:rFonts w:ascii="Arial" w:hAnsi="Arial" w:cs="Arial"/>
          <w:sz w:val="20"/>
          <w:szCs w:val="20"/>
          <w:lang w:eastAsia="ar-SA"/>
        </w:rPr>
        <w:t>e znění pozdějších předpisů</w:t>
      </w:r>
      <w:r w:rsidRPr="003B3176">
        <w:rPr>
          <w:rFonts w:ascii="Arial" w:hAnsi="Arial" w:cs="Arial"/>
          <w:sz w:val="20"/>
          <w:szCs w:val="20"/>
          <w:lang w:eastAsia="ar-SA"/>
        </w:rPr>
        <w:t xml:space="preserve">, není-li touto osobou přímo </w:t>
      </w:r>
      <w:r w:rsidR="00D81332" w:rsidRPr="003B3176">
        <w:rPr>
          <w:rFonts w:ascii="Arial" w:hAnsi="Arial" w:cs="Arial"/>
          <w:sz w:val="20"/>
          <w:szCs w:val="20"/>
          <w:lang w:eastAsia="ar-SA"/>
        </w:rPr>
        <w:t>Z</w:t>
      </w:r>
      <w:r w:rsidRPr="003B3176">
        <w:rPr>
          <w:rFonts w:ascii="Arial" w:hAnsi="Arial" w:cs="Arial"/>
          <w:sz w:val="20"/>
          <w:szCs w:val="20"/>
          <w:lang w:eastAsia="ar-SA"/>
        </w:rPr>
        <w:t>hotovitel</w:t>
      </w:r>
      <w:r w:rsidR="00D81332" w:rsidRPr="003B3176">
        <w:rPr>
          <w:rFonts w:ascii="Arial" w:hAnsi="Arial" w:cs="Arial"/>
          <w:sz w:val="20"/>
          <w:szCs w:val="20"/>
          <w:lang w:eastAsia="ar-SA"/>
        </w:rPr>
        <w:t xml:space="preserve">, </w:t>
      </w:r>
      <w:r w:rsidR="00A23E52" w:rsidRPr="003B3176">
        <w:rPr>
          <w:rFonts w:ascii="Arial" w:hAnsi="Arial" w:cs="Arial"/>
          <w:sz w:val="20"/>
          <w:szCs w:val="20"/>
          <w:lang w:eastAsia="ar-SA"/>
        </w:rPr>
        <w:t>včetně uhrazení poplatků za uložení odpadu</w:t>
      </w:r>
      <w:r w:rsidR="00D81332" w:rsidRPr="003B3176">
        <w:rPr>
          <w:rFonts w:ascii="Arial" w:hAnsi="Arial" w:cs="Arial"/>
          <w:sz w:val="20"/>
          <w:szCs w:val="20"/>
          <w:lang w:eastAsia="ar-SA"/>
        </w:rPr>
        <w:t>;</w:t>
      </w:r>
    </w:p>
    <w:p w14:paraId="70EC861D" w14:textId="1D26DB75" w:rsidR="00570C5E"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provedení všech průzkumů, rozborů, zkoušek, atestů a revizí </w:t>
      </w:r>
      <w:r w:rsidR="00DB6630" w:rsidRPr="003B3176">
        <w:rPr>
          <w:rFonts w:ascii="Arial" w:hAnsi="Arial" w:cs="Arial"/>
          <w:sz w:val="20"/>
          <w:szCs w:val="20"/>
          <w:lang w:eastAsia="ar-SA"/>
        </w:rPr>
        <w:t>pod</w:t>
      </w:r>
      <w:r w:rsidRPr="003B3176">
        <w:rPr>
          <w:rFonts w:ascii="Arial" w:hAnsi="Arial" w:cs="Arial"/>
          <w:sz w:val="20"/>
          <w:szCs w:val="20"/>
          <w:lang w:eastAsia="ar-SA"/>
        </w:rPr>
        <w:t>le ČSN</w:t>
      </w:r>
      <w:r w:rsidR="00CF70E0" w:rsidRPr="003B3176">
        <w:rPr>
          <w:rFonts w:ascii="Arial" w:hAnsi="Arial" w:cs="Arial"/>
          <w:sz w:val="20"/>
          <w:szCs w:val="20"/>
          <w:lang w:eastAsia="ar-SA"/>
        </w:rPr>
        <w:t>,</w:t>
      </w:r>
      <w:r w:rsidRPr="003B3176">
        <w:rPr>
          <w:rFonts w:ascii="Arial" w:hAnsi="Arial" w:cs="Arial"/>
          <w:sz w:val="20"/>
          <w:szCs w:val="20"/>
          <w:lang w:eastAsia="ar-SA"/>
        </w:rPr>
        <w:t xml:space="preserve"> předepsaných </w:t>
      </w:r>
      <w:r w:rsidR="009C1F27" w:rsidRPr="003B3176">
        <w:rPr>
          <w:rFonts w:ascii="Arial" w:hAnsi="Arial" w:cs="Arial"/>
          <w:sz w:val="20"/>
          <w:szCs w:val="20"/>
          <w:lang w:eastAsia="ar-SA"/>
        </w:rPr>
        <w:t>Podklady</w:t>
      </w:r>
      <w:r w:rsidRPr="003B3176">
        <w:rPr>
          <w:rFonts w:ascii="Arial" w:hAnsi="Arial" w:cs="Arial"/>
          <w:sz w:val="20"/>
          <w:szCs w:val="20"/>
          <w:lang w:eastAsia="ar-SA"/>
        </w:rPr>
        <w:t xml:space="preserve">, požadovaných </w:t>
      </w:r>
      <w:r w:rsidR="00537CAB" w:rsidRPr="003B3176">
        <w:rPr>
          <w:rFonts w:ascii="Arial" w:hAnsi="Arial" w:cs="Arial"/>
          <w:sz w:val="20"/>
          <w:szCs w:val="20"/>
          <w:lang w:eastAsia="ar-SA"/>
        </w:rPr>
        <w:t>stavebním nebo jiným příslušným úřadem (dotčeným orgánem)</w:t>
      </w:r>
      <w:r w:rsidRPr="003B3176">
        <w:rPr>
          <w:rFonts w:ascii="Arial" w:hAnsi="Arial" w:cs="Arial"/>
          <w:sz w:val="20"/>
          <w:szCs w:val="20"/>
          <w:lang w:eastAsia="ar-SA"/>
        </w:rPr>
        <w:t xml:space="preserve">, případně </w:t>
      </w:r>
      <w:r w:rsidR="00BA3B87" w:rsidRPr="003B3176">
        <w:rPr>
          <w:rFonts w:ascii="Arial" w:hAnsi="Arial" w:cs="Arial"/>
          <w:sz w:val="20"/>
          <w:szCs w:val="20"/>
          <w:lang w:eastAsia="ar-SA"/>
        </w:rPr>
        <w:t>stanov</w:t>
      </w:r>
      <w:r w:rsidR="00537CAB" w:rsidRPr="003B3176">
        <w:rPr>
          <w:rFonts w:ascii="Arial" w:hAnsi="Arial" w:cs="Arial"/>
          <w:sz w:val="20"/>
          <w:szCs w:val="20"/>
          <w:lang w:eastAsia="ar-SA"/>
        </w:rPr>
        <w:t>e</w:t>
      </w:r>
      <w:r w:rsidR="00BA3B87" w:rsidRPr="003B3176">
        <w:rPr>
          <w:rFonts w:ascii="Arial" w:hAnsi="Arial" w:cs="Arial"/>
          <w:sz w:val="20"/>
          <w:szCs w:val="20"/>
          <w:lang w:eastAsia="ar-SA"/>
        </w:rPr>
        <w:t>ných v dalších normách v</w:t>
      </w:r>
      <w:r w:rsidRPr="003B3176">
        <w:rPr>
          <w:rFonts w:ascii="Arial" w:hAnsi="Arial" w:cs="Arial"/>
          <w:sz w:val="20"/>
          <w:szCs w:val="20"/>
          <w:lang w:eastAsia="ar-SA"/>
        </w:rPr>
        <w:t>ztahujících se k provádění díla</w:t>
      </w:r>
      <w:r w:rsidR="00217765" w:rsidRPr="003B3176">
        <w:rPr>
          <w:rFonts w:ascii="Arial" w:hAnsi="Arial" w:cs="Arial"/>
          <w:sz w:val="20"/>
          <w:szCs w:val="20"/>
          <w:lang w:eastAsia="ar-SA"/>
        </w:rPr>
        <w:t xml:space="preserve"> (např. zkoušky hutnění základové spáry a tělesa hráze, rozbor vzorků zeminy a zemníku a</w:t>
      </w:r>
      <w:r w:rsidR="00DB6630" w:rsidRPr="003B3176">
        <w:rPr>
          <w:rFonts w:ascii="Arial" w:hAnsi="Arial" w:cs="Arial"/>
          <w:sz w:val="20"/>
          <w:szCs w:val="20"/>
          <w:lang w:eastAsia="ar-SA"/>
        </w:rPr>
        <w:t>pod</w:t>
      </w:r>
      <w:r w:rsidR="00217765" w:rsidRPr="003B3176">
        <w:rPr>
          <w:rFonts w:ascii="Arial" w:hAnsi="Arial" w:cs="Arial"/>
          <w:sz w:val="20"/>
          <w:szCs w:val="20"/>
          <w:lang w:eastAsia="ar-SA"/>
        </w:rPr>
        <w:t>.)</w:t>
      </w:r>
      <w:r w:rsidRPr="003B3176">
        <w:rPr>
          <w:rFonts w:ascii="Arial" w:hAnsi="Arial" w:cs="Arial"/>
          <w:sz w:val="20"/>
          <w:szCs w:val="20"/>
          <w:lang w:eastAsia="ar-SA"/>
        </w:rPr>
        <w:t xml:space="preserve">, včetně pořízení protokolů </w:t>
      </w:r>
      <w:r w:rsidR="00537CAB" w:rsidRPr="003B3176">
        <w:rPr>
          <w:rFonts w:ascii="Arial" w:hAnsi="Arial" w:cs="Arial"/>
          <w:sz w:val="20"/>
          <w:szCs w:val="20"/>
          <w:lang w:eastAsia="ar-SA"/>
        </w:rPr>
        <w:t>akreditované zkušebny,</w:t>
      </w:r>
      <w:r w:rsidR="002B1391" w:rsidRPr="003B3176">
        <w:rPr>
          <w:rFonts w:ascii="Arial" w:hAnsi="Arial" w:cs="Arial"/>
          <w:sz w:val="20"/>
          <w:szCs w:val="20"/>
          <w:lang w:eastAsia="ar-SA"/>
        </w:rPr>
        <w:t xml:space="preserve"> a</w:t>
      </w:r>
      <w:r w:rsidR="00537CAB" w:rsidRPr="003B3176">
        <w:rPr>
          <w:rFonts w:ascii="Arial" w:hAnsi="Arial" w:cs="Arial"/>
          <w:sz w:val="20"/>
          <w:szCs w:val="20"/>
          <w:lang w:eastAsia="ar-SA"/>
        </w:rPr>
        <w:t xml:space="preserve"> to vše v počtu 2 vyhotovení v tištěné </w:t>
      </w:r>
      <w:r w:rsidR="00DB6630" w:rsidRPr="003B3176">
        <w:rPr>
          <w:rFonts w:ascii="Arial" w:hAnsi="Arial" w:cs="Arial"/>
          <w:sz w:val="20"/>
          <w:szCs w:val="20"/>
          <w:lang w:eastAsia="ar-SA"/>
        </w:rPr>
        <w:t>pod</w:t>
      </w:r>
      <w:r w:rsidR="00537CAB" w:rsidRPr="003B3176">
        <w:rPr>
          <w:rFonts w:ascii="Arial" w:hAnsi="Arial" w:cs="Arial"/>
          <w:sz w:val="20"/>
          <w:szCs w:val="20"/>
          <w:lang w:eastAsia="ar-SA"/>
        </w:rPr>
        <w:t xml:space="preserve">obě a </w:t>
      </w:r>
      <w:r w:rsidR="002B1391" w:rsidRPr="003B3176">
        <w:rPr>
          <w:rFonts w:ascii="Arial" w:hAnsi="Arial" w:cs="Arial"/>
          <w:sz w:val="20"/>
          <w:szCs w:val="20"/>
          <w:lang w:eastAsia="ar-SA"/>
        </w:rPr>
        <w:t>1</w:t>
      </w:r>
      <w:r w:rsidR="00537CAB" w:rsidRPr="003B3176">
        <w:rPr>
          <w:rFonts w:ascii="Arial" w:hAnsi="Arial" w:cs="Arial"/>
          <w:sz w:val="20"/>
          <w:szCs w:val="20"/>
          <w:lang w:eastAsia="ar-SA"/>
        </w:rPr>
        <w:t xml:space="preserve"> vyhotovení v elektronické </w:t>
      </w:r>
      <w:r w:rsidR="002B1391" w:rsidRPr="003B3176">
        <w:rPr>
          <w:rFonts w:ascii="Arial" w:hAnsi="Arial" w:cs="Arial"/>
          <w:sz w:val="20"/>
          <w:szCs w:val="20"/>
          <w:lang w:eastAsia="ar-SA"/>
        </w:rPr>
        <w:t>podobě;</w:t>
      </w:r>
    </w:p>
    <w:p w14:paraId="3CE20577" w14:textId="77777777" w:rsidR="00570C5E" w:rsidRPr="003B3176"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výkon funkce odpovědného geodeta po dobu realizace Díla a </w:t>
      </w:r>
      <w:r w:rsidR="00570C5E" w:rsidRPr="003B3176">
        <w:rPr>
          <w:rFonts w:ascii="Arial" w:hAnsi="Arial" w:cs="Arial"/>
          <w:sz w:val="20"/>
          <w:szCs w:val="20"/>
          <w:lang w:eastAsia="ar-SA"/>
        </w:rPr>
        <w:t>zpracování geodetického zaměření dokončené stavby odpovědným geodetem</w:t>
      </w:r>
      <w:r w:rsidRPr="003B3176">
        <w:rPr>
          <w:rFonts w:ascii="Arial" w:hAnsi="Arial" w:cs="Arial"/>
          <w:sz w:val="20"/>
          <w:szCs w:val="20"/>
          <w:lang w:eastAsia="ar-SA"/>
        </w:rPr>
        <w:t>;</w:t>
      </w:r>
    </w:p>
    <w:p w14:paraId="45F874AE" w14:textId="5B4C711A" w:rsidR="0088200A" w:rsidRPr="003B3176" w:rsidRDefault="007432B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zpracování geometrických plánů </w:t>
      </w:r>
      <w:r w:rsidR="0088200A" w:rsidRPr="003B3176">
        <w:rPr>
          <w:rFonts w:ascii="Arial" w:hAnsi="Arial" w:cs="Arial"/>
          <w:sz w:val="20"/>
          <w:szCs w:val="20"/>
          <w:lang w:eastAsia="ar-SA"/>
        </w:rPr>
        <w:t>pro majetkoprávní vypořádání pozemků dotčených trvalým záborem</w:t>
      </w:r>
      <w:r w:rsidRPr="003B3176">
        <w:rPr>
          <w:rFonts w:ascii="Arial" w:hAnsi="Arial" w:cs="Arial"/>
          <w:sz w:val="20"/>
          <w:szCs w:val="20"/>
          <w:lang w:eastAsia="ar-SA"/>
        </w:rPr>
        <w:t>,</w:t>
      </w:r>
      <w:r w:rsidR="003B13AA" w:rsidRPr="003B3176">
        <w:rPr>
          <w:rFonts w:ascii="Arial" w:hAnsi="Arial" w:cs="Arial"/>
          <w:sz w:val="20"/>
          <w:szCs w:val="20"/>
          <w:lang w:eastAsia="ar-SA"/>
        </w:rPr>
        <w:t xml:space="preserve"> pokud budou stavbou dotčeny pozemky jiných vlastníků</w:t>
      </w:r>
      <w:r w:rsidR="002B1391" w:rsidRPr="003B3176">
        <w:rPr>
          <w:rFonts w:ascii="Arial" w:hAnsi="Arial" w:cs="Arial"/>
          <w:sz w:val="20"/>
          <w:szCs w:val="20"/>
          <w:lang w:eastAsia="ar-SA"/>
        </w:rPr>
        <w:t>;</w:t>
      </w:r>
    </w:p>
    <w:p w14:paraId="67A117DE" w14:textId="77777777" w:rsidR="00570C5E" w:rsidRPr="003B317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zajištění potřebných nebo </w:t>
      </w:r>
      <w:r w:rsidR="00F36595" w:rsidRPr="003B3176">
        <w:rPr>
          <w:rFonts w:ascii="Arial" w:hAnsi="Arial" w:cs="Arial"/>
          <w:sz w:val="20"/>
          <w:szCs w:val="20"/>
          <w:lang w:eastAsia="ar-SA"/>
        </w:rPr>
        <w:t>správními orgány</w:t>
      </w:r>
      <w:r w:rsidRPr="003B3176">
        <w:rPr>
          <w:rFonts w:ascii="Arial" w:hAnsi="Arial" w:cs="Arial"/>
          <w:sz w:val="20"/>
          <w:szCs w:val="20"/>
          <w:lang w:eastAsia="ar-SA"/>
        </w:rPr>
        <w:t xml:space="preserve"> či obecně závaznými právními normami stanovených a požadovaných opatření či rozhodnutí nutných k provedení </w:t>
      </w:r>
      <w:r w:rsidR="002B1391" w:rsidRPr="003B3176">
        <w:rPr>
          <w:rFonts w:ascii="Arial" w:hAnsi="Arial" w:cs="Arial"/>
          <w:sz w:val="20"/>
          <w:szCs w:val="20"/>
          <w:lang w:eastAsia="ar-SA"/>
        </w:rPr>
        <w:t>D</w:t>
      </w:r>
      <w:r w:rsidRPr="003B3176">
        <w:rPr>
          <w:rFonts w:ascii="Arial" w:hAnsi="Arial" w:cs="Arial"/>
          <w:sz w:val="20"/>
          <w:szCs w:val="20"/>
          <w:lang w:eastAsia="ar-SA"/>
        </w:rPr>
        <w:t>íla</w:t>
      </w:r>
      <w:r w:rsidR="002B1391" w:rsidRPr="003B3176">
        <w:rPr>
          <w:rFonts w:ascii="Arial" w:hAnsi="Arial" w:cs="Arial"/>
          <w:sz w:val="20"/>
          <w:szCs w:val="20"/>
          <w:lang w:eastAsia="ar-SA"/>
        </w:rPr>
        <w:t xml:space="preserve"> (vstupy na pozemky, zvláštní užívání komunikace apod.);</w:t>
      </w:r>
    </w:p>
    <w:p w14:paraId="2A1D85A1" w14:textId="56D93B17" w:rsidR="00570C5E" w:rsidRPr="003B3176"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zajištění kácení dřevin (stromů a keřů) dle </w:t>
      </w:r>
      <w:r w:rsidR="009C1F27" w:rsidRPr="003B3176">
        <w:rPr>
          <w:rFonts w:ascii="Arial" w:hAnsi="Arial" w:cs="Arial"/>
          <w:sz w:val="20"/>
          <w:szCs w:val="20"/>
          <w:lang w:eastAsia="ar-SA"/>
        </w:rPr>
        <w:t>Podkladů</w:t>
      </w:r>
      <w:r w:rsidR="002B1391" w:rsidRPr="003B3176">
        <w:rPr>
          <w:rFonts w:ascii="Arial" w:hAnsi="Arial" w:cs="Arial"/>
          <w:sz w:val="20"/>
          <w:szCs w:val="20"/>
          <w:lang w:eastAsia="ar-SA"/>
        </w:rPr>
        <w:t>;</w:t>
      </w:r>
    </w:p>
    <w:p w14:paraId="499C2D22" w14:textId="77D560BA" w:rsidR="00DE0910" w:rsidRPr="003B3176"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koordinace provádění </w:t>
      </w:r>
      <w:r w:rsidR="005A10D0" w:rsidRPr="003B3176">
        <w:rPr>
          <w:rFonts w:ascii="Arial" w:hAnsi="Arial" w:cs="Arial"/>
          <w:sz w:val="20"/>
          <w:szCs w:val="20"/>
          <w:lang w:eastAsia="ar-SA"/>
        </w:rPr>
        <w:t>D</w:t>
      </w:r>
      <w:r w:rsidRPr="003B3176">
        <w:rPr>
          <w:rFonts w:ascii="Arial" w:hAnsi="Arial" w:cs="Arial"/>
          <w:sz w:val="20"/>
          <w:szCs w:val="20"/>
          <w:lang w:eastAsia="ar-SA"/>
        </w:rPr>
        <w:t>íla s provozem vodního díla, aby bylo minimalizováno omezení jeho provozu</w:t>
      </w:r>
      <w:r w:rsidR="002B1391" w:rsidRPr="003B3176">
        <w:rPr>
          <w:rFonts w:ascii="Arial" w:hAnsi="Arial" w:cs="Arial"/>
          <w:sz w:val="20"/>
          <w:szCs w:val="20"/>
          <w:lang w:eastAsia="ar-SA"/>
        </w:rPr>
        <w:t>;</w:t>
      </w:r>
    </w:p>
    <w:p w14:paraId="077C3B4F" w14:textId="456104E3" w:rsidR="00DE0910" w:rsidRPr="003B3176"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vytvoření všech záznamů, kterými bude prokázáno dosažení předepsané kvality a předepsaných technických parametrů </w:t>
      </w:r>
      <w:r w:rsidR="005A10D0" w:rsidRPr="003B3176">
        <w:rPr>
          <w:rFonts w:ascii="Arial" w:hAnsi="Arial" w:cs="Arial"/>
          <w:sz w:val="20"/>
          <w:szCs w:val="20"/>
          <w:lang w:eastAsia="ar-SA"/>
        </w:rPr>
        <w:t>D</w:t>
      </w:r>
      <w:r w:rsidRPr="003B3176">
        <w:rPr>
          <w:rFonts w:ascii="Arial" w:hAnsi="Arial" w:cs="Arial"/>
          <w:sz w:val="20"/>
          <w:szCs w:val="20"/>
          <w:lang w:eastAsia="ar-SA"/>
        </w:rPr>
        <w:t>íla</w:t>
      </w:r>
      <w:r w:rsidR="002B1391" w:rsidRPr="003B3176">
        <w:rPr>
          <w:rFonts w:ascii="Arial" w:hAnsi="Arial" w:cs="Arial"/>
          <w:sz w:val="20"/>
          <w:szCs w:val="20"/>
          <w:lang w:eastAsia="ar-SA"/>
        </w:rPr>
        <w:t>,</w:t>
      </w:r>
      <w:r w:rsidRPr="003B3176">
        <w:rPr>
          <w:rFonts w:ascii="Arial" w:hAnsi="Arial" w:cs="Arial"/>
          <w:sz w:val="20"/>
          <w:szCs w:val="20"/>
          <w:lang w:eastAsia="ar-SA"/>
        </w:rPr>
        <w:t xml:space="preserve"> předání prohlášení o vlastnostech dle zákona č.</w:t>
      </w:r>
      <w:r w:rsidR="00F07C4A" w:rsidRPr="003B3176">
        <w:rPr>
          <w:rFonts w:ascii="Arial" w:hAnsi="Arial" w:cs="Arial"/>
          <w:sz w:val="20"/>
          <w:szCs w:val="20"/>
          <w:lang w:eastAsia="ar-SA"/>
        </w:rPr>
        <w:t> </w:t>
      </w:r>
      <w:r w:rsidRPr="003B317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B3176">
        <w:rPr>
          <w:rFonts w:ascii="Arial" w:hAnsi="Arial" w:cs="Arial"/>
          <w:sz w:val="20"/>
          <w:szCs w:val="20"/>
          <w:lang w:eastAsia="ar-SA"/>
        </w:rPr>
        <w:t xml:space="preserve"> EU</w:t>
      </w:r>
      <w:r w:rsidRPr="003B3176">
        <w:rPr>
          <w:rFonts w:ascii="Arial" w:hAnsi="Arial" w:cs="Arial"/>
          <w:sz w:val="20"/>
          <w:szCs w:val="20"/>
          <w:lang w:eastAsia="ar-SA"/>
        </w:rPr>
        <w:t xml:space="preserve"> pro stavební výrobky,</w:t>
      </w:r>
      <w:r w:rsidR="00F07C4A" w:rsidRPr="003B3176">
        <w:rPr>
          <w:rFonts w:ascii="Arial" w:hAnsi="Arial" w:cs="Arial"/>
          <w:sz w:val="20"/>
          <w:szCs w:val="20"/>
          <w:lang w:eastAsia="ar-SA"/>
        </w:rPr>
        <w:t xml:space="preserve"> které budou zabudovány do </w:t>
      </w:r>
      <w:r w:rsidR="002B1391" w:rsidRPr="003B3176">
        <w:rPr>
          <w:rFonts w:ascii="Arial" w:hAnsi="Arial" w:cs="Arial"/>
          <w:sz w:val="20"/>
          <w:szCs w:val="20"/>
          <w:lang w:eastAsia="ar-SA"/>
        </w:rPr>
        <w:t>D</w:t>
      </w:r>
      <w:r w:rsidR="00F07C4A" w:rsidRPr="003B3176">
        <w:rPr>
          <w:rFonts w:ascii="Arial" w:hAnsi="Arial" w:cs="Arial"/>
          <w:sz w:val="20"/>
          <w:szCs w:val="20"/>
          <w:lang w:eastAsia="ar-SA"/>
        </w:rPr>
        <w:t>íla</w:t>
      </w:r>
      <w:r w:rsidR="002B1391" w:rsidRPr="003B3176">
        <w:rPr>
          <w:rFonts w:ascii="Arial" w:hAnsi="Arial" w:cs="Arial"/>
          <w:sz w:val="20"/>
          <w:szCs w:val="20"/>
          <w:lang w:eastAsia="ar-SA"/>
        </w:rPr>
        <w:t>;</w:t>
      </w:r>
    </w:p>
    <w:p w14:paraId="43FC03E4" w14:textId="77777777" w:rsidR="00BA5212" w:rsidRPr="003B3176"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 xml:space="preserve">podrobné zaškolení pracovníků </w:t>
      </w:r>
      <w:r w:rsidR="002B1391" w:rsidRPr="003B3176">
        <w:rPr>
          <w:rFonts w:ascii="Arial" w:hAnsi="Arial" w:cs="Arial"/>
          <w:sz w:val="20"/>
          <w:szCs w:val="20"/>
          <w:lang w:eastAsia="ar-SA"/>
        </w:rPr>
        <w:t>O</w:t>
      </w:r>
      <w:r w:rsidRPr="003B3176">
        <w:rPr>
          <w:rFonts w:ascii="Arial" w:hAnsi="Arial" w:cs="Arial"/>
          <w:sz w:val="20"/>
          <w:szCs w:val="20"/>
          <w:lang w:eastAsia="ar-SA"/>
        </w:rPr>
        <w:t xml:space="preserve">bjednatele a předání návodu pro provoz, obsluhu a údržbu </w:t>
      </w:r>
      <w:r w:rsidR="002B1391" w:rsidRPr="003B3176">
        <w:rPr>
          <w:rFonts w:ascii="Arial" w:hAnsi="Arial" w:cs="Arial"/>
          <w:sz w:val="20"/>
          <w:szCs w:val="20"/>
          <w:lang w:eastAsia="ar-SA"/>
        </w:rPr>
        <w:t>D</w:t>
      </w:r>
      <w:r w:rsidRPr="003B3176">
        <w:rPr>
          <w:rFonts w:ascii="Arial" w:hAnsi="Arial" w:cs="Arial"/>
          <w:sz w:val="20"/>
          <w:szCs w:val="20"/>
          <w:lang w:eastAsia="ar-SA"/>
        </w:rPr>
        <w:t>íla.</w:t>
      </w:r>
    </w:p>
    <w:p w14:paraId="352150BB" w14:textId="45BF24DB" w:rsidR="007260C5" w:rsidRPr="003B317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B3176">
        <w:rPr>
          <w:rFonts w:ascii="Arial" w:hAnsi="Arial" w:cs="Arial"/>
          <w:sz w:val="20"/>
          <w:szCs w:val="20"/>
          <w:lang w:eastAsia="ar-SA"/>
        </w:rPr>
        <w:t xml:space="preserve">další </w:t>
      </w:r>
      <w:r w:rsidR="002B1391" w:rsidRPr="003B3176">
        <w:rPr>
          <w:rFonts w:ascii="Arial" w:hAnsi="Arial" w:cs="Arial"/>
          <w:sz w:val="20"/>
          <w:szCs w:val="20"/>
          <w:lang w:eastAsia="ar-SA"/>
        </w:rPr>
        <w:t>stavební práce, dodávky a služby</w:t>
      </w:r>
      <w:r w:rsidRPr="003B3176">
        <w:rPr>
          <w:rFonts w:ascii="Arial" w:hAnsi="Arial" w:cs="Arial"/>
          <w:sz w:val="20"/>
          <w:szCs w:val="20"/>
          <w:lang w:eastAsia="ar-SA"/>
        </w:rPr>
        <w:t xml:space="preserve"> nezbytné</w:t>
      </w:r>
      <w:r w:rsidRPr="003B3176">
        <w:rPr>
          <w:rFonts w:ascii="Arial" w:hAnsi="Arial" w:cs="Arial"/>
          <w:i/>
          <w:sz w:val="20"/>
          <w:szCs w:val="20"/>
        </w:rPr>
        <w:t xml:space="preserve"> </w:t>
      </w:r>
      <w:r w:rsidRPr="003B3176">
        <w:rPr>
          <w:rFonts w:ascii="Arial" w:hAnsi="Arial" w:cs="Arial"/>
          <w:sz w:val="20"/>
          <w:szCs w:val="20"/>
        </w:rPr>
        <w:t xml:space="preserve">pro řádné provedení </w:t>
      </w:r>
      <w:r w:rsidR="002B1391" w:rsidRPr="003B3176">
        <w:rPr>
          <w:rFonts w:ascii="Arial" w:hAnsi="Arial" w:cs="Arial"/>
          <w:sz w:val="20"/>
          <w:szCs w:val="20"/>
        </w:rPr>
        <w:t>D</w:t>
      </w:r>
      <w:r w:rsidRPr="003B3176">
        <w:rPr>
          <w:rFonts w:ascii="Arial" w:hAnsi="Arial" w:cs="Arial"/>
          <w:sz w:val="20"/>
          <w:szCs w:val="20"/>
        </w:rPr>
        <w:t>íla</w:t>
      </w:r>
      <w:r w:rsidR="002B1391" w:rsidRPr="003B3176">
        <w:rPr>
          <w:rFonts w:ascii="Arial" w:hAnsi="Arial" w:cs="Arial"/>
          <w:sz w:val="20"/>
          <w:szCs w:val="20"/>
        </w:rPr>
        <w:t>, resp. pro vydání kolaudačního rozhodnutí</w:t>
      </w:r>
      <w:r w:rsidR="007260C5" w:rsidRPr="003B3176">
        <w:rPr>
          <w:rFonts w:ascii="Arial" w:hAnsi="Arial" w:cs="Arial"/>
          <w:sz w:val="20"/>
          <w:szCs w:val="20"/>
        </w:rPr>
        <w:t>;</w:t>
      </w:r>
    </w:p>
    <w:p w14:paraId="76FE4F74" w14:textId="3712BDF7" w:rsidR="007E306C" w:rsidRPr="003B3176" w:rsidRDefault="00253C9F" w:rsidP="00C365EE">
      <w:pPr>
        <w:numPr>
          <w:ilvl w:val="0"/>
          <w:numId w:val="3"/>
        </w:numPr>
        <w:tabs>
          <w:tab w:val="clear" w:pos="780"/>
          <w:tab w:val="left" w:pos="0"/>
        </w:tabs>
        <w:suppressAutoHyphens/>
        <w:ind w:left="714" w:hanging="357"/>
        <w:jc w:val="both"/>
        <w:rPr>
          <w:rFonts w:ascii="Arial" w:hAnsi="Arial" w:cs="Arial"/>
          <w:i/>
          <w:sz w:val="20"/>
          <w:szCs w:val="20"/>
        </w:rPr>
      </w:pPr>
      <w:r w:rsidRPr="003B3176">
        <w:rPr>
          <w:rFonts w:ascii="Arial" w:hAnsi="Arial" w:cs="Arial"/>
          <w:sz w:val="20"/>
          <w:szCs w:val="20"/>
        </w:rPr>
        <w:t xml:space="preserve">V případě realizace stavebního objektu 1111 se samotná výstavba týká jen vyhotovení stavebních částí dle položkového rozpočtu, nebude dodáván samotný hydraulický stacionární jeřáb. </w:t>
      </w:r>
    </w:p>
    <w:p w14:paraId="6A0CFD3F" w14:textId="77777777" w:rsidR="00A175AA" w:rsidRPr="003B3176" w:rsidRDefault="00A175AA" w:rsidP="00D03C79">
      <w:pPr>
        <w:ind w:left="357"/>
        <w:jc w:val="both"/>
        <w:rPr>
          <w:rFonts w:ascii="Arial" w:hAnsi="Arial" w:cs="Arial"/>
          <w:sz w:val="20"/>
          <w:szCs w:val="20"/>
        </w:rPr>
      </w:pPr>
    </w:p>
    <w:p w14:paraId="00F89888" w14:textId="041862B6" w:rsidR="00212DF8" w:rsidRPr="003B3176" w:rsidRDefault="00212DF8" w:rsidP="00212DF8">
      <w:pPr>
        <w:numPr>
          <w:ilvl w:val="1"/>
          <w:numId w:val="12"/>
        </w:numPr>
        <w:suppressAutoHyphens/>
        <w:jc w:val="both"/>
        <w:rPr>
          <w:rFonts w:ascii="Arial" w:hAnsi="Arial" w:cs="Arial"/>
          <w:sz w:val="20"/>
          <w:szCs w:val="20"/>
        </w:rPr>
      </w:pPr>
      <w:r w:rsidRPr="003B3176">
        <w:rPr>
          <w:rFonts w:ascii="Arial" w:hAnsi="Arial" w:cs="Arial"/>
          <w:sz w:val="20"/>
          <w:szCs w:val="20"/>
        </w:rPr>
        <w:t xml:space="preserve">Objednatel považuje níže uvedené činnosti za významné činnosti, které musí být provedeny </w:t>
      </w:r>
      <w:r w:rsidR="004C01DD" w:rsidRPr="003B3176">
        <w:rPr>
          <w:rFonts w:ascii="Arial" w:hAnsi="Arial" w:cs="Arial"/>
          <w:sz w:val="20"/>
          <w:szCs w:val="20"/>
        </w:rPr>
        <w:t>přímo</w:t>
      </w:r>
      <w:r w:rsidRPr="003B3176">
        <w:rPr>
          <w:rFonts w:ascii="Arial" w:hAnsi="Arial" w:cs="Arial"/>
          <w:sz w:val="20"/>
          <w:szCs w:val="20"/>
        </w:rPr>
        <w:t xml:space="preserve"> </w:t>
      </w:r>
      <w:r w:rsidR="00DB78DC" w:rsidRPr="003B3176">
        <w:rPr>
          <w:rFonts w:ascii="Arial" w:hAnsi="Arial" w:cs="Arial"/>
          <w:sz w:val="20"/>
          <w:szCs w:val="20"/>
        </w:rPr>
        <w:t>Z</w:t>
      </w:r>
      <w:r w:rsidRPr="003B3176">
        <w:rPr>
          <w:rFonts w:ascii="Arial" w:hAnsi="Arial" w:cs="Arial"/>
          <w:sz w:val="20"/>
          <w:szCs w:val="20"/>
        </w:rPr>
        <w:t>hotovitelem</w:t>
      </w:r>
      <w:r w:rsidR="00DB78DC" w:rsidRPr="003B3176">
        <w:rPr>
          <w:rFonts w:ascii="Arial" w:hAnsi="Arial" w:cs="Arial"/>
          <w:sz w:val="20"/>
          <w:szCs w:val="20"/>
        </w:rPr>
        <w:t xml:space="preserve"> (tj. nikoliv prostřednictvím poddodavatelů)</w:t>
      </w:r>
      <w:r w:rsidRPr="003B3176">
        <w:rPr>
          <w:rFonts w:ascii="Arial" w:hAnsi="Arial" w:cs="Arial"/>
          <w:sz w:val="20"/>
          <w:szCs w:val="20"/>
        </w:rPr>
        <w:t>:</w:t>
      </w:r>
    </w:p>
    <w:p w14:paraId="7051024F" w14:textId="0C59CE65" w:rsidR="00212DF8" w:rsidRPr="003B3176" w:rsidRDefault="00845AE2" w:rsidP="00DB78DC">
      <w:pPr>
        <w:numPr>
          <w:ilvl w:val="0"/>
          <w:numId w:val="26"/>
        </w:numPr>
        <w:tabs>
          <w:tab w:val="left" w:pos="0"/>
        </w:tabs>
        <w:suppressAutoHyphens/>
        <w:ind w:left="714" w:hanging="357"/>
        <w:jc w:val="both"/>
        <w:rPr>
          <w:rFonts w:ascii="Arial" w:hAnsi="Arial" w:cs="Arial"/>
          <w:sz w:val="20"/>
          <w:szCs w:val="20"/>
          <w:lang w:eastAsia="ar-SA"/>
        </w:rPr>
      </w:pPr>
      <w:r w:rsidRPr="003B3176">
        <w:rPr>
          <w:rFonts w:ascii="Arial" w:hAnsi="Arial" w:cs="Arial"/>
          <w:sz w:val="20"/>
          <w:szCs w:val="20"/>
          <w:lang w:eastAsia="ar-SA"/>
        </w:rPr>
        <w:t>osazení předepjatých nosníků pro konstrukci mostu;</w:t>
      </w:r>
    </w:p>
    <w:p w14:paraId="435586BE" w14:textId="4ABFFA6F" w:rsidR="00212DF8" w:rsidRPr="003B3176" w:rsidRDefault="00845AE2" w:rsidP="00DB78DC">
      <w:pPr>
        <w:numPr>
          <w:ilvl w:val="0"/>
          <w:numId w:val="26"/>
        </w:numPr>
        <w:tabs>
          <w:tab w:val="left" w:pos="0"/>
        </w:tabs>
        <w:suppressAutoHyphens/>
        <w:ind w:left="714" w:hanging="357"/>
        <w:jc w:val="both"/>
        <w:rPr>
          <w:rFonts w:ascii="Arial" w:hAnsi="Arial" w:cs="Arial"/>
          <w:sz w:val="20"/>
          <w:szCs w:val="20"/>
        </w:rPr>
      </w:pPr>
      <w:r w:rsidRPr="003B3176">
        <w:rPr>
          <w:rFonts w:ascii="Arial" w:hAnsi="Arial" w:cs="Arial"/>
          <w:sz w:val="20"/>
          <w:szCs w:val="20"/>
          <w:lang w:eastAsia="ar-SA"/>
        </w:rPr>
        <w:t>provedení osazení prefabrikovaného zábradlí a izolace mostu</w:t>
      </w:r>
      <w:r w:rsidRPr="003B3176">
        <w:rPr>
          <w:rFonts w:ascii="Arial" w:hAnsi="Arial" w:cs="Arial"/>
          <w:sz w:val="20"/>
          <w:szCs w:val="20"/>
        </w:rPr>
        <w:t>.</w:t>
      </w:r>
    </w:p>
    <w:p w14:paraId="1CF93DF1" w14:textId="77777777" w:rsidR="00DB78DC" w:rsidRPr="003B3176" w:rsidRDefault="00DB78DC" w:rsidP="00DB78DC">
      <w:pPr>
        <w:tabs>
          <w:tab w:val="left" w:pos="0"/>
        </w:tabs>
        <w:suppressAutoHyphens/>
        <w:ind w:left="714"/>
        <w:jc w:val="both"/>
        <w:rPr>
          <w:rFonts w:ascii="Arial" w:hAnsi="Arial" w:cs="Arial"/>
          <w:sz w:val="20"/>
          <w:szCs w:val="20"/>
        </w:rPr>
      </w:pPr>
    </w:p>
    <w:p w14:paraId="4BEF11EA" w14:textId="285C13DA" w:rsidR="0098636E" w:rsidRPr="003B3176" w:rsidRDefault="0098636E" w:rsidP="00D03C79">
      <w:pPr>
        <w:numPr>
          <w:ilvl w:val="1"/>
          <w:numId w:val="12"/>
        </w:numPr>
        <w:suppressAutoHyphens/>
        <w:jc w:val="both"/>
        <w:rPr>
          <w:rFonts w:ascii="Arial" w:hAnsi="Arial" w:cs="Arial"/>
          <w:sz w:val="20"/>
          <w:szCs w:val="20"/>
        </w:rPr>
      </w:pPr>
      <w:r w:rsidRPr="003B3176">
        <w:rPr>
          <w:rFonts w:ascii="Arial" w:hAnsi="Arial" w:cs="Arial"/>
          <w:sz w:val="20"/>
          <w:szCs w:val="20"/>
        </w:rPr>
        <w:t xml:space="preserve">Zhotovitel je povinen předat </w:t>
      </w:r>
      <w:r w:rsidR="007E306C" w:rsidRPr="003B3176">
        <w:rPr>
          <w:rFonts w:ascii="Arial" w:hAnsi="Arial" w:cs="Arial"/>
          <w:sz w:val="20"/>
          <w:szCs w:val="20"/>
        </w:rPr>
        <w:t>O</w:t>
      </w:r>
      <w:r w:rsidRPr="003B3176">
        <w:rPr>
          <w:rFonts w:ascii="Arial" w:hAnsi="Arial" w:cs="Arial"/>
          <w:sz w:val="20"/>
          <w:szCs w:val="20"/>
        </w:rPr>
        <w:t xml:space="preserve">bjednateli sjednané doklady a další nezbytné doklady v souladu s požadavky právních předpisů, technických norem či správních </w:t>
      </w:r>
      <w:r w:rsidR="007E306C" w:rsidRPr="003B3176">
        <w:rPr>
          <w:rFonts w:ascii="Arial" w:hAnsi="Arial" w:cs="Arial"/>
          <w:sz w:val="20"/>
          <w:szCs w:val="20"/>
        </w:rPr>
        <w:t>a</w:t>
      </w:r>
      <w:r w:rsidRPr="003B3176">
        <w:rPr>
          <w:rFonts w:ascii="Arial" w:hAnsi="Arial" w:cs="Arial"/>
          <w:sz w:val="20"/>
          <w:szCs w:val="20"/>
        </w:rPr>
        <w:t xml:space="preserve"> dotčených orgánů, zejména:</w:t>
      </w:r>
    </w:p>
    <w:p w14:paraId="2D8F1740" w14:textId="00CA8610" w:rsidR="00DE0910" w:rsidRPr="003B3176" w:rsidRDefault="00DE0910">
      <w:pPr>
        <w:numPr>
          <w:ilvl w:val="0"/>
          <w:numId w:val="14"/>
        </w:numPr>
        <w:tabs>
          <w:tab w:val="left" w:pos="0"/>
        </w:tabs>
        <w:suppressAutoHyphens/>
        <w:jc w:val="both"/>
        <w:rPr>
          <w:rFonts w:ascii="Arial" w:hAnsi="Arial" w:cs="Arial"/>
          <w:sz w:val="20"/>
          <w:szCs w:val="20"/>
          <w:lang w:eastAsia="ar-SA"/>
        </w:rPr>
      </w:pPr>
      <w:r w:rsidRPr="003B3176">
        <w:rPr>
          <w:rFonts w:ascii="Arial" w:hAnsi="Arial" w:cs="Arial"/>
          <w:sz w:val="20"/>
          <w:szCs w:val="20"/>
          <w:lang w:eastAsia="ar-SA"/>
        </w:rPr>
        <w:t xml:space="preserve">dokumentaci skutečného provedení stavby </w:t>
      </w:r>
      <w:r w:rsidR="001E7744" w:rsidRPr="003B3176">
        <w:rPr>
          <w:rFonts w:ascii="Arial" w:hAnsi="Arial" w:cs="Arial"/>
          <w:sz w:val="20"/>
          <w:szCs w:val="20"/>
          <w:lang w:eastAsia="ar-SA"/>
        </w:rPr>
        <w:t>podle</w:t>
      </w:r>
      <w:r w:rsidR="000A12FD" w:rsidRPr="003B3176">
        <w:rPr>
          <w:rFonts w:ascii="Arial" w:hAnsi="Arial" w:cs="Arial"/>
          <w:sz w:val="20"/>
          <w:szCs w:val="20"/>
          <w:lang w:eastAsia="ar-SA"/>
        </w:rPr>
        <w:t xml:space="preserve"> zákona č. 283/2021 Sb., stavební zákon, ve znění pozdějších předpisů, a</w:t>
      </w:r>
      <w:r w:rsidR="001E7744" w:rsidRPr="003B3176">
        <w:rPr>
          <w:rFonts w:ascii="Arial" w:hAnsi="Arial" w:cs="Arial"/>
          <w:sz w:val="20"/>
          <w:szCs w:val="20"/>
          <w:lang w:eastAsia="ar-SA"/>
        </w:rPr>
        <w:t xml:space="preserve"> vyhlášky č. </w:t>
      </w:r>
      <w:r w:rsidR="00420E1F" w:rsidRPr="003B3176">
        <w:rPr>
          <w:rFonts w:ascii="Arial" w:hAnsi="Arial" w:cs="Arial"/>
          <w:sz w:val="20"/>
          <w:szCs w:val="20"/>
          <w:lang w:eastAsia="ar-SA"/>
        </w:rPr>
        <w:t>131/</w:t>
      </w:r>
      <w:r w:rsidR="000A12FD" w:rsidRPr="003B3176">
        <w:rPr>
          <w:rFonts w:ascii="Arial" w:hAnsi="Arial" w:cs="Arial"/>
          <w:sz w:val="20"/>
          <w:szCs w:val="20"/>
          <w:lang w:eastAsia="ar-SA"/>
        </w:rPr>
        <w:t>2024</w:t>
      </w:r>
      <w:r w:rsidR="001E7744" w:rsidRPr="003B317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3B3176">
        <w:rPr>
          <w:rFonts w:ascii="Arial" w:hAnsi="Arial" w:cs="Arial"/>
          <w:sz w:val="20"/>
          <w:szCs w:val="20"/>
          <w:lang w:eastAsia="ar-SA"/>
        </w:rPr>
        <w:t>;</w:t>
      </w:r>
    </w:p>
    <w:p w14:paraId="19C15D92" w14:textId="4A17E7C8" w:rsidR="001D1BDD" w:rsidRPr="003B3176" w:rsidRDefault="001D1BDD"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3B3176">
        <w:rPr>
          <w:rFonts w:ascii="Arial" w:hAnsi="Arial" w:cs="Arial"/>
          <w:sz w:val="20"/>
          <w:szCs w:val="20"/>
        </w:rPr>
        <w:t>geometrické plány pro majetkoprávní vypořádání pozemků dotčených trvalým záborem</w:t>
      </w:r>
      <w:r w:rsidR="00F97ED8" w:rsidRPr="003B3176">
        <w:rPr>
          <w:rFonts w:ascii="Arial" w:hAnsi="Arial" w:cs="Arial"/>
          <w:sz w:val="20"/>
          <w:szCs w:val="20"/>
        </w:rPr>
        <w:t xml:space="preserve">, vyznačení věcných břemen (služebností), či zápis </w:t>
      </w:r>
      <w:r w:rsidR="004F5E09" w:rsidRPr="003B3176">
        <w:rPr>
          <w:rFonts w:ascii="Arial" w:hAnsi="Arial" w:cs="Arial"/>
          <w:sz w:val="20"/>
          <w:szCs w:val="20"/>
        </w:rPr>
        <w:t>s</w:t>
      </w:r>
      <w:r w:rsidR="00F97ED8" w:rsidRPr="003B3176">
        <w:rPr>
          <w:rFonts w:ascii="Arial" w:hAnsi="Arial" w:cs="Arial"/>
          <w:sz w:val="20"/>
          <w:szCs w:val="20"/>
        </w:rPr>
        <w:t>tavby do katastr</w:t>
      </w:r>
      <w:r w:rsidR="007260C5" w:rsidRPr="003B3176">
        <w:rPr>
          <w:rFonts w:ascii="Arial" w:hAnsi="Arial" w:cs="Arial"/>
          <w:sz w:val="20"/>
          <w:szCs w:val="20"/>
        </w:rPr>
        <w:t>u</w:t>
      </w:r>
      <w:r w:rsidR="00F97ED8" w:rsidRPr="003B3176">
        <w:rPr>
          <w:rFonts w:ascii="Arial" w:hAnsi="Arial" w:cs="Arial"/>
          <w:sz w:val="20"/>
          <w:szCs w:val="20"/>
        </w:rPr>
        <w:t xml:space="preserve"> nemovitostí,</w:t>
      </w:r>
      <w:r w:rsidRPr="003B3176">
        <w:rPr>
          <w:rFonts w:ascii="Arial" w:hAnsi="Arial" w:cs="Arial"/>
          <w:sz w:val="20"/>
          <w:szCs w:val="20"/>
        </w:rPr>
        <w:t xml:space="preserve"> vždy v </w:t>
      </w:r>
      <w:r w:rsidR="00E14A36" w:rsidRPr="003B3176">
        <w:rPr>
          <w:rFonts w:ascii="Arial" w:hAnsi="Arial" w:cs="Arial"/>
          <w:sz w:val="20"/>
          <w:szCs w:val="20"/>
        </w:rPr>
        <w:lastRenderedPageBreak/>
        <w:t>potřebném počtu</w:t>
      </w:r>
      <w:r w:rsidRPr="003B3176">
        <w:rPr>
          <w:rFonts w:ascii="Arial" w:hAnsi="Arial" w:cs="Arial"/>
          <w:sz w:val="20"/>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3B3176">
        <w:rPr>
          <w:rFonts w:ascii="Arial" w:hAnsi="Arial" w:cs="Arial"/>
          <w:sz w:val="20"/>
          <w:szCs w:val="20"/>
        </w:rPr>
        <w:t>;</w:t>
      </w:r>
    </w:p>
    <w:p w14:paraId="557D2C20" w14:textId="190731EF"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 xml:space="preserve">geodetické zaměření </w:t>
      </w:r>
      <w:r w:rsidR="00F97ED8" w:rsidRPr="003B3176">
        <w:rPr>
          <w:rFonts w:ascii="Arial" w:hAnsi="Arial" w:cs="Arial"/>
          <w:sz w:val="20"/>
          <w:szCs w:val="20"/>
        </w:rPr>
        <w:t xml:space="preserve">stavby </w:t>
      </w:r>
      <w:r w:rsidRPr="003B3176">
        <w:rPr>
          <w:rFonts w:ascii="Arial" w:hAnsi="Arial" w:cs="Arial"/>
          <w:sz w:val="20"/>
          <w:szCs w:val="20"/>
        </w:rPr>
        <w:t xml:space="preserve">na </w:t>
      </w:r>
      <w:r w:rsidR="00DB6630" w:rsidRPr="003B3176">
        <w:rPr>
          <w:rFonts w:ascii="Arial" w:hAnsi="Arial" w:cs="Arial"/>
          <w:sz w:val="20"/>
          <w:szCs w:val="20"/>
        </w:rPr>
        <w:t>pod</w:t>
      </w:r>
      <w:r w:rsidRPr="003B3176">
        <w:rPr>
          <w:rFonts w:ascii="Arial" w:hAnsi="Arial" w:cs="Arial"/>
          <w:sz w:val="20"/>
          <w:szCs w:val="20"/>
        </w:rPr>
        <w:t xml:space="preserve">kladě katastrální mapy </w:t>
      </w:r>
      <w:r w:rsidR="001E7744" w:rsidRPr="003B3176">
        <w:rPr>
          <w:rFonts w:ascii="Arial" w:hAnsi="Arial" w:cs="Arial"/>
          <w:sz w:val="20"/>
          <w:szCs w:val="20"/>
        </w:rPr>
        <w:t>ve 2 vyhotoveních v listinné podobě a</w:t>
      </w:r>
      <w:r w:rsidRPr="003B3176">
        <w:rPr>
          <w:rFonts w:ascii="Arial" w:hAnsi="Arial" w:cs="Arial"/>
          <w:sz w:val="20"/>
          <w:szCs w:val="20"/>
        </w:rPr>
        <w:t> </w:t>
      </w:r>
      <w:r w:rsidR="001E7744" w:rsidRPr="003B3176">
        <w:rPr>
          <w:rFonts w:ascii="Arial" w:hAnsi="Arial" w:cs="Arial"/>
          <w:sz w:val="20"/>
          <w:szCs w:val="20"/>
        </w:rPr>
        <w:t>1</w:t>
      </w:r>
      <w:r w:rsidRPr="003B3176">
        <w:rPr>
          <w:rFonts w:ascii="Arial" w:hAnsi="Arial" w:cs="Arial"/>
          <w:sz w:val="20"/>
          <w:szCs w:val="20"/>
        </w:rPr>
        <w:t xml:space="preserve"> v elektronické formě </w:t>
      </w:r>
      <w:r w:rsidR="001E7744" w:rsidRPr="003B3176">
        <w:rPr>
          <w:rFonts w:ascii="Arial" w:hAnsi="Arial" w:cs="Arial"/>
          <w:sz w:val="20"/>
          <w:szCs w:val="20"/>
        </w:rPr>
        <w:t>v obvyklém formátu na vhodném datovém nosiči;</w:t>
      </w:r>
    </w:p>
    <w:p w14:paraId="2AE1787B" w14:textId="0E0CE722" w:rsidR="00201AEE" w:rsidRPr="003B3176"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dokumentaci</w:t>
      </w:r>
      <w:r w:rsidR="00201AEE" w:rsidRPr="003B3176">
        <w:rPr>
          <w:rFonts w:ascii="Arial" w:hAnsi="Arial" w:cs="Arial"/>
          <w:sz w:val="20"/>
          <w:szCs w:val="20"/>
        </w:rPr>
        <w:t xml:space="preserve"> k posouzení změn v základní prostorové situaci a dopravní a technické infrastruktuře v rozsahu a za podmínek stanovených zákonem, zejména zákonem č. 200/1994 Sb., ve znění pozdějších předpisů, vyhláškou č. 393/2020 Sb., ve znění pozdějších předpisů a </w:t>
      </w:r>
      <w:r w:rsidR="00C17EDA" w:rsidRPr="003B3176">
        <w:rPr>
          <w:rFonts w:ascii="Arial" w:hAnsi="Arial" w:cs="Arial"/>
          <w:sz w:val="20"/>
          <w:szCs w:val="20"/>
        </w:rPr>
        <w:t xml:space="preserve">dále </w:t>
      </w:r>
      <w:r w:rsidR="00201AEE" w:rsidRPr="003B3176">
        <w:rPr>
          <w:rFonts w:ascii="Arial" w:hAnsi="Arial" w:cs="Arial"/>
          <w:sz w:val="20"/>
          <w:szCs w:val="20"/>
        </w:rPr>
        <w:t>přílohou č. 5 zadávací dokumentace Veřejné zakázky</w:t>
      </w:r>
      <w:r w:rsidR="00FA1DA3" w:rsidRPr="003B3176">
        <w:rPr>
          <w:rFonts w:ascii="Arial" w:hAnsi="Arial" w:cs="Arial"/>
          <w:sz w:val="20"/>
          <w:szCs w:val="20"/>
        </w:rPr>
        <w:t>;</w:t>
      </w:r>
    </w:p>
    <w:p w14:paraId="3E12B937" w14:textId="1081C895"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zápisy a protokoly o provedení předepsaných zkoušek</w:t>
      </w:r>
      <w:r w:rsidR="001E7744" w:rsidRPr="003B3176">
        <w:rPr>
          <w:rFonts w:ascii="Arial" w:hAnsi="Arial" w:cs="Arial"/>
          <w:sz w:val="20"/>
          <w:szCs w:val="20"/>
        </w:rPr>
        <w:t>;</w:t>
      </w:r>
    </w:p>
    <w:p w14:paraId="6F585AE7" w14:textId="386604EE"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originál stavebního deníku</w:t>
      </w:r>
      <w:r w:rsidR="001E7744" w:rsidRPr="003B3176">
        <w:rPr>
          <w:rFonts w:ascii="Arial" w:hAnsi="Arial" w:cs="Arial"/>
          <w:sz w:val="20"/>
          <w:szCs w:val="20"/>
        </w:rPr>
        <w:t>;</w:t>
      </w:r>
    </w:p>
    <w:p w14:paraId="2BA44DA6" w14:textId="6BF22FA3"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 xml:space="preserve">veškerou stavební a technickou dokumentaci vztahující se k </w:t>
      </w:r>
      <w:r w:rsidR="001E7744" w:rsidRPr="003B3176">
        <w:rPr>
          <w:rFonts w:ascii="Arial" w:hAnsi="Arial" w:cs="Arial"/>
          <w:sz w:val="20"/>
          <w:szCs w:val="20"/>
        </w:rPr>
        <w:t>D</w:t>
      </w:r>
      <w:r w:rsidRPr="003B3176">
        <w:rPr>
          <w:rFonts w:ascii="Arial" w:hAnsi="Arial" w:cs="Arial"/>
          <w:sz w:val="20"/>
          <w:szCs w:val="20"/>
        </w:rPr>
        <w:t>ílu a jeho provádění</w:t>
      </w:r>
      <w:r w:rsidR="001E7744" w:rsidRPr="003B3176">
        <w:rPr>
          <w:rFonts w:ascii="Arial" w:hAnsi="Arial" w:cs="Arial"/>
          <w:sz w:val="20"/>
          <w:szCs w:val="20"/>
        </w:rPr>
        <w:t>;</w:t>
      </w:r>
    </w:p>
    <w:p w14:paraId="5943AB5A" w14:textId="03C5183E"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 xml:space="preserve">dokumenty dokladující kvalitu </w:t>
      </w:r>
      <w:r w:rsidR="001E7744" w:rsidRPr="003B3176">
        <w:rPr>
          <w:rFonts w:ascii="Arial" w:hAnsi="Arial" w:cs="Arial"/>
          <w:sz w:val="20"/>
          <w:szCs w:val="20"/>
        </w:rPr>
        <w:t>D</w:t>
      </w:r>
      <w:r w:rsidRPr="003B3176">
        <w:rPr>
          <w:rFonts w:ascii="Arial" w:hAnsi="Arial" w:cs="Arial"/>
          <w:sz w:val="20"/>
          <w:szCs w:val="20"/>
        </w:rPr>
        <w:t>íla, tj. atesty, prohlášení o vlastnostech na použité materiály atd.</w:t>
      </w:r>
      <w:r w:rsidR="001E7744" w:rsidRPr="003B3176">
        <w:rPr>
          <w:rFonts w:ascii="Arial" w:hAnsi="Arial" w:cs="Arial"/>
          <w:sz w:val="20"/>
          <w:szCs w:val="20"/>
        </w:rPr>
        <w:t>;</w:t>
      </w:r>
      <w:r w:rsidRPr="003B3176">
        <w:rPr>
          <w:rFonts w:ascii="Arial" w:hAnsi="Arial" w:cs="Arial"/>
          <w:sz w:val="20"/>
          <w:szCs w:val="20"/>
        </w:rPr>
        <w:t xml:space="preserve"> </w:t>
      </w:r>
    </w:p>
    <w:p w14:paraId="14117191" w14:textId="24A70D9B"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doklady o nakládání s</w:t>
      </w:r>
      <w:r w:rsidR="001E7744" w:rsidRPr="003B3176">
        <w:rPr>
          <w:rFonts w:ascii="Arial" w:hAnsi="Arial" w:cs="Arial"/>
          <w:sz w:val="20"/>
          <w:szCs w:val="20"/>
        </w:rPr>
        <w:t> </w:t>
      </w:r>
      <w:r w:rsidRPr="003B3176">
        <w:rPr>
          <w:rFonts w:ascii="Arial" w:hAnsi="Arial" w:cs="Arial"/>
          <w:sz w:val="20"/>
          <w:szCs w:val="20"/>
        </w:rPr>
        <w:t>odpady</w:t>
      </w:r>
      <w:r w:rsidR="001E7744" w:rsidRPr="003B3176">
        <w:rPr>
          <w:rFonts w:ascii="Arial" w:hAnsi="Arial" w:cs="Arial"/>
          <w:sz w:val="20"/>
          <w:szCs w:val="20"/>
        </w:rPr>
        <w:t>;</w:t>
      </w:r>
    </w:p>
    <w:p w14:paraId="7C3E814B" w14:textId="04928722"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 xml:space="preserve">doklady, jejichž zajištění je vyžadováno </w:t>
      </w:r>
      <w:r w:rsidR="00D12D2A" w:rsidRPr="003B3176">
        <w:rPr>
          <w:rFonts w:ascii="Arial" w:hAnsi="Arial" w:cs="Arial"/>
          <w:sz w:val="20"/>
          <w:szCs w:val="20"/>
        </w:rPr>
        <w:t xml:space="preserve">Podklady (zejm. </w:t>
      </w:r>
      <w:r w:rsidR="00A0671E" w:rsidRPr="003B3176">
        <w:rPr>
          <w:rFonts w:ascii="Arial" w:hAnsi="Arial" w:cs="Arial"/>
          <w:sz w:val="20"/>
          <w:szCs w:val="20"/>
        </w:rPr>
        <w:t>P</w:t>
      </w:r>
      <w:r w:rsidRPr="003B3176">
        <w:rPr>
          <w:rFonts w:ascii="Arial" w:hAnsi="Arial" w:cs="Arial"/>
          <w:sz w:val="20"/>
          <w:szCs w:val="20"/>
        </w:rPr>
        <w:t>ovolením</w:t>
      </w:r>
      <w:r w:rsidR="00A0671E" w:rsidRPr="003B3176">
        <w:rPr>
          <w:rFonts w:ascii="Arial" w:hAnsi="Arial" w:cs="Arial"/>
          <w:sz w:val="20"/>
          <w:szCs w:val="20"/>
        </w:rPr>
        <w:t xml:space="preserve"> záměru</w:t>
      </w:r>
      <w:r w:rsidR="00D12D2A" w:rsidRPr="003B3176">
        <w:rPr>
          <w:rFonts w:ascii="Arial" w:hAnsi="Arial" w:cs="Arial"/>
          <w:sz w:val="20"/>
          <w:szCs w:val="20"/>
        </w:rPr>
        <w:t>)</w:t>
      </w:r>
      <w:r w:rsidRPr="003B3176">
        <w:rPr>
          <w:rFonts w:ascii="Arial" w:hAnsi="Arial" w:cs="Arial"/>
          <w:sz w:val="20"/>
          <w:szCs w:val="20"/>
        </w:rPr>
        <w:t xml:space="preserve"> a doklady</w:t>
      </w:r>
      <w:r w:rsidR="001E7744" w:rsidRPr="003B3176">
        <w:rPr>
          <w:rFonts w:ascii="Arial" w:hAnsi="Arial" w:cs="Arial"/>
          <w:sz w:val="20"/>
          <w:szCs w:val="20"/>
        </w:rPr>
        <w:t xml:space="preserve"> nezbytné k </w:t>
      </w:r>
      <w:r w:rsidRPr="003B3176">
        <w:rPr>
          <w:rFonts w:ascii="Arial" w:hAnsi="Arial" w:cs="Arial"/>
          <w:sz w:val="20"/>
          <w:szCs w:val="20"/>
        </w:rPr>
        <w:t>vydán</w:t>
      </w:r>
      <w:r w:rsidR="001E7744" w:rsidRPr="003B3176">
        <w:rPr>
          <w:rFonts w:ascii="Arial" w:hAnsi="Arial" w:cs="Arial"/>
          <w:sz w:val="20"/>
          <w:szCs w:val="20"/>
        </w:rPr>
        <w:t>í</w:t>
      </w:r>
      <w:r w:rsidRPr="003B3176">
        <w:rPr>
          <w:rFonts w:ascii="Arial" w:hAnsi="Arial" w:cs="Arial"/>
          <w:sz w:val="20"/>
          <w:szCs w:val="20"/>
        </w:rPr>
        <w:t xml:space="preserve"> kolaudační</w:t>
      </w:r>
      <w:r w:rsidR="001E7744" w:rsidRPr="003B3176">
        <w:rPr>
          <w:rFonts w:ascii="Arial" w:hAnsi="Arial" w:cs="Arial"/>
          <w:sz w:val="20"/>
          <w:szCs w:val="20"/>
        </w:rPr>
        <w:t>ho</w:t>
      </w:r>
      <w:r w:rsidRPr="003B3176">
        <w:rPr>
          <w:rFonts w:ascii="Arial" w:hAnsi="Arial" w:cs="Arial"/>
          <w:sz w:val="20"/>
          <w:szCs w:val="20"/>
        </w:rPr>
        <w:t xml:space="preserve"> </w:t>
      </w:r>
      <w:r w:rsidR="00420E1F" w:rsidRPr="003B3176">
        <w:rPr>
          <w:rFonts w:ascii="Arial" w:hAnsi="Arial" w:cs="Arial"/>
          <w:sz w:val="20"/>
          <w:szCs w:val="20"/>
        </w:rPr>
        <w:t xml:space="preserve">rozhodnutí </w:t>
      </w:r>
      <w:r w:rsidR="00E85FFC" w:rsidRPr="003B3176">
        <w:rPr>
          <w:rFonts w:ascii="Arial" w:hAnsi="Arial" w:cs="Arial"/>
          <w:sz w:val="20"/>
          <w:szCs w:val="20"/>
        </w:rPr>
        <w:t>(vyjma žádosti o vydání kolaudačního rozhodnutí)</w:t>
      </w:r>
      <w:r w:rsidR="001E7744" w:rsidRPr="003B3176">
        <w:rPr>
          <w:rFonts w:ascii="Arial" w:hAnsi="Arial" w:cs="Arial"/>
          <w:sz w:val="20"/>
          <w:szCs w:val="20"/>
        </w:rPr>
        <w:t>;</w:t>
      </w:r>
    </w:p>
    <w:p w14:paraId="04F30E3D" w14:textId="6C93047C" w:rsidR="000D70DF" w:rsidRPr="003B317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 xml:space="preserve">fotodokumentaci z provádění </w:t>
      </w:r>
      <w:r w:rsidR="00E85FFC" w:rsidRPr="003B3176">
        <w:rPr>
          <w:rFonts w:ascii="Arial" w:hAnsi="Arial" w:cs="Arial"/>
          <w:sz w:val="20"/>
          <w:szCs w:val="20"/>
        </w:rPr>
        <w:t>D</w:t>
      </w:r>
      <w:r w:rsidRPr="003B3176">
        <w:rPr>
          <w:rFonts w:ascii="Arial" w:hAnsi="Arial" w:cs="Arial"/>
          <w:sz w:val="20"/>
          <w:szCs w:val="20"/>
        </w:rPr>
        <w:t>íla</w:t>
      </w:r>
      <w:r w:rsidR="00FA1DA3" w:rsidRPr="003B3176">
        <w:rPr>
          <w:rFonts w:ascii="Arial" w:hAnsi="Arial" w:cs="Arial"/>
          <w:sz w:val="20"/>
          <w:szCs w:val="20"/>
        </w:rPr>
        <w:t>;</w:t>
      </w:r>
    </w:p>
    <w:p w14:paraId="7B75F487" w14:textId="1865AA6F" w:rsidR="0098636E" w:rsidRPr="003B317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 xml:space="preserve">další doklady </w:t>
      </w:r>
      <w:r w:rsidR="00E26DB9" w:rsidRPr="003B3176">
        <w:rPr>
          <w:rFonts w:ascii="Arial" w:hAnsi="Arial" w:cs="Arial"/>
          <w:sz w:val="20"/>
          <w:szCs w:val="20"/>
        </w:rPr>
        <w:t xml:space="preserve">dle </w:t>
      </w:r>
      <w:r w:rsidR="001E7744" w:rsidRPr="003B3176">
        <w:rPr>
          <w:rFonts w:ascii="Arial" w:hAnsi="Arial" w:cs="Arial"/>
          <w:sz w:val="20"/>
          <w:szCs w:val="20"/>
        </w:rPr>
        <w:t>S</w:t>
      </w:r>
      <w:r w:rsidRPr="003B3176">
        <w:rPr>
          <w:rFonts w:ascii="Arial" w:hAnsi="Arial" w:cs="Arial"/>
          <w:sz w:val="20"/>
          <w:szCs w:val="20"/>
        </w:rPr>
        <w:t>mlouvy</w:t>
      </w:r>
      <w:r w:rsidR="001E7744" w:rsidRPr="003B3176">
        <w:rPr>
          <w:rFonts w:ascii="Arial" w:hAnsi="Arial" w:cs="Arial"/>
          <w:sz w:val="20"/>
          <w:szCs w:val="20"/>
        </w:rPr>
        <w:t xml:space="preserve"> nebo právních předpisů</w:t>
      </w:r>
      <w:r w:rsidRPr="003B3176">
        <w:rPr>
          <w:rFonts w:ascii="Arial" w:hAnsi="Arial" w:cs="Arial"/>
          <w:sz w:val="20"/>
          <w:szCs w:val="20"/>
        </w:rPr>
        <w:t>.</w:t>
      </w:r>
    </w:p>
    <w:p w14:paraId="5EB175D7" w14:textId="590295CA" w:rsidR="00D4681F" w:rsidRPr="003B3176" w:rsidRDefault="00D4681F" w:rsidP="00D03C79">
      <w:pPr>
        <w:tabs>
          <w:tab w:val="left" w:pos="0"/>
        </w:tabs>
        <w:suppressAutoHyphens/>
        <w:jc w:val="both"/>
        <w:rPr>
          <w:rFonts w:ascii="Arial" w:hAnsi="Arial" w:cs="Arial"/>
          <w:sz w:val="20"/>
          <w:szCs w:val="20"/>
        </w:rPr>
      </w:pPr>
    </w:p>
    <w:p w14:paraId="53395AAC" w14:textId="79AEDF9A" w:rsidR="00D4681F" w:rsidRDefault="0016731B" w:rsidP="00FF0763">
      <w:pPr>
        <w:pStyle w:val="Odstavecseseznamem"/>
        <w:numPr>
          <w:ilvl w:val="1"/>
          <w:numId w:val="12"/>
        </w:numPr>
        <w:tabs>
          <w:tab w:val="left" w:pos="0"/>
        </w:tabs>
        <w:suppressAutoHyphens/>
        <w:jc w:val="both"/>
        <w:rPr>
          <w:rFonts w:ascii="Arial" w:hAnsi="Arial" w:cs="Arial"/>
          <w:sz w:val="20"/>
          <w:szCs w:val="20"/>
        </w:rPr>
      </w:pPr>
      <w:r w:rsidRPr="003B3176">
        <w:rPr>
          <w:rFonts w:ascii="Arial" w:hAnsi="Arial" w:cs="Arial"/>
          <w:sz w:val="20"/>
          <w:szCs w:val="20"/>
        </w:rPr>
        <w:t xml:space="preserve">Zhotovitel bere na vědomí, že </w:t>
      </w:r>
      <w:r w:rsidR="0062705F" w:rsidRPr="003B3176">
        <w:rPr>
          <w:rFonts w:ascii="Arial" w:hAnsi="Arial" w:cs="Arial"/>
          <w:sz w:val="20"/>
          <w:szCs w:val="20"/>
        </w:rPr>
        <w:t>pro část</w:t>
      </w:r>
      <w:r w:rsidR="00480740" w:rsidRPr="003B3176">
        <w:rPr>
          <w:rFonts w:ascii="Arial" w:hAnsi="Arial" w:cs="Arial"/>
          <w:sz w:val="20"/>
          <w:szCs w:val="20"/>
        </w:rPr>
        <w:t xml:space="preserve"> Díla </w:t>
      </w:r>
      <w:r w:rsidR="00337EEC" w:rsidRPr="003B3176">
        <w:rPr>
          <w:rFonts w:ascii="Arial" w:hAnsi="Arial" w:cs="Arial"/>
          <w:b/>
          <w:sz w:val="20"/>
          <w:szCs w:val="20"/>
          <w:lang w:eastAsia="ar-SA"/>
        </w:rPr>
        <w:t xml:space="preserve">VD Brno, oprava mostovky a železobetonových konstrukcí </w:t>
      </w:r>
      <w:r w:rsidR="00480740" w:rsidRPr="003B3176">
        <w:rPr>
          <w:rFonts w:ascii="Arial" w:hAnsi="Arial" w:cs="Arial"/>
          <w:sz w:val="20"/>
          <w:szCs w:val="20"/>
        </w:rPr>
        <w:t>nebylo doposud vydáno rozhodnutí stavebního úřadu povolující realizaci Díla a zahájení realizace Díla je podmíněn</w:t>
      </w:r>
      <w:r w:rsidR="0062705F" w:rsidRPr="003B3176">
        <w:rPr>
          <w:rFonts w:ascii="Arial" w:hAnsi="Arial" w:cs="Arial"/>
          <w:sz w:val="20"/>
          <w:szCs w:val="20"/>
        </w:rPr>
        <w:t>o</w:t>
      </w:r>
      <w:r w:rsidR="00480740" w:rsidRPr="003B3176">
        <w:rPr>
          <w:rFonts w:ascii="Arial" w:hAnsi="Arial" w:cs="Arial"/>
          <w:sz w:val="20"/>
          <w:szCs w:val="20"/>
        </w:rPr>
        <w:t xml:space="preserve"> vydáním pravomocného rozhodnutí.</w:t>
      </w:r>
    </w:p>
    <w:p w14:paraId="0CF02E87" w14:textId="77777777" w:rsidR="003B3176" w:rsidRPr="003B3176" w:rsidRDefault="003B3176" w:rsidP="003B3176">
      <w:pPr>
        <w:tabs>
          <w:tab w:val="left" w:pos="0"/>
        </w:tabs>
        <w:suppressAutoHyphens/>
        <w:jc w:val="both"/>
        <w:rPr>
          <w:rFonts w:ascii="Arial" w:hAnsi="Arial" w:cs="Arial"/>
          <w:sz w:val="20"/>
          <w:szCs w:val="20"/>
        </w:rPr>
      </w:pPr>
    </w:p>
    <w:p w14:paraId="7732CBFC" w14:textId="0204EF29" w:rsidR="00FC7A13" w:rsidRPr="003B3176"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3B3176">
        <w:rPr>
          <w:rFonts w:ascii="Arial" w:hAnsi="Arial" w:cs="Arial"/>
          <w:b/>
          <w:sz w:val="20"/>
          <w:lang w:eastAsia="ar-SA"/>
        </w:rPr>
        <w:t>Termíny</w:t>
      </w:r>
      <w:r w:rsidR="003B6C58" w:rsidRPr="003B3176">
        <w:rPr>
          <w:rFonts w:ascii="Arial" w:hAnsi="Arial" w:cs="Arial"/>
          <w:b/>
          <w:sz w:val="20"/>
          <w:lang w:eastAsia="ar-SA"/>
        </w:rPr>
        <w:t xml:space="preserve"> </w:t>
      </w:r>
      <w:r w:rsidR="00D46176" w:rsidRPr="003B3176">
        <w:rPr>
          <w:rFonts w:ascii="Arial" w:hAnsi="Arial" w:cs="Arial"/>
          <w:b/>
          <w:sz w:val="20"/>
          <w:lang w:eastAsia="ar-SA"/>
        </w:rPr>
        <w:t xml:space="preserve">a místo </w:t>
      </w:r>
      <w:r w:rsidR="003B6C58" w:rsidRPr="003B3176">
        <w:rPr>
          <w:rFonts w:ascii="Arial" w:hAnsi="Arial" w:cs="Arial"/>
          <w:b/>
          <w:sz w:val="20"/>
          <w:lang w:eastAsia="ar-SA"/>
        </w:rPr>
        <w:t xml:space="preserve">plnění </w:t>
      </w:r>
      <w:r w:rsidRPr="003B3176">
        <w:rPr>
          <w:rFonts w:ascii="Arial" w:hAnsi="Arial" w:cs="Arial"/>
          <w:b/>
          <w:sz w:val="20"/>
          <w:lang w:eastAsia="ar-SA"/>
        </w:rPr>
        <w:t>D</w:t>
      </w:r>
      <w:r w:rsidR="003B6C58" w:rsidRPr="003B3176">
        <w:rPr>
          <w:rFonts w:ascii="Arial" w:hAnsi="Arial" w:cs="Arial"/>
          <w:b/>
          <w:sz w:val="20"/>
          <w:lang w:eastAsia="ar-SA"/>
        </w:rPr>
        <w:t>íla</w:t>
      </w:r>
    </w:p>
    <w:p w14:paraId="3A51A57D" w14:textId="77777777" w:rsidR="00D4681F" w:rsidRPr="003B3176"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Pr="003B3176" w:rsidRDefault="00486390" w:rsidP="00D03C79">
      <w:pPr>
        <w:numPr>
          <w:ilvl w:val="1"/>
          <w:numId w:val="15"/>
        </w:numPr>
        <w:suppressAutoHyphens/>
        <w:jc w:val="both"/>
        <w:rPr>
          <w:rFonts w:ascii="Arial" w:hAnsi="Arial" w:cs="Arial"/>
          <w:sz w:val="20"/>
          <w:szCs w:val="20"/>
        </w:rPr>
      </w:pPr>
      <w:bookmarkStart w:id="1" w:name="_Ref111114748"/>
      <w:r w:rsidRPr="003B3176">
        <w:rPr>
          <w:rFonts w:ascii="Arial" w:hAnsi="Arial" w:cs="Arial"/>
          <w:sz w:val="20"/>
          <w:szCs w:val="20"/>
        </w:rPr>
        <w:t xml:space="preserve">Zhotovitel se </w:t>
      </w:r>
      <w:r w:rsidR="00123F37" w:rsidRPr="003B3176">
        <w:rPr>
          <w:rFonts w:ascii="Arial" w:hAnsi="Arial" w:cs="Arial"/>
          <w:sz w:val="20"/>
          <w:szCs w:val="20"/>
        </w:rPr>
        <w:t>D</w:t>
      </w:r>
      <w:r w:rsidR="00075D5D" w:rsidRPr="003B3176">
        <w:rPr>
          <w:rFonts w:ascii="Arial" w:hAnsi="Arial" w:cs="Arial"/>
          <w:sz w:val="20"/>
          <w:szCs w:val="20"/>
        </w:rPr>
        <w:t xml:space="preserve">ílo </w:t>
      </w:r>
      <w:r w:rsidRPr="003B3176">
        <w:rPr>
          <w:rFonts w:ascii="Arial" w:hAnsi="Arial" w:cs="Arial"/>
          <w:sz w:val="20"/>
          <w:szCs w:val="20"/>
        </w:rPr>
        <w:t xml:space="preserve">zavazuje </w:t>
      </w:r>
      <w:r w:rsidR="00075D5D" w:rsidRPr="003B3176">
        <w:rPr>
          <w:rFonts w:ascii="Arial" w:hAnsi="Arial" w:cs="Arial"/>
          <w:sz w:val="20"/>
          <w:szCs w:val="20"/>
        </w:rPr>
        <w:t>provést v těchto termínech:</w:t>
      </w:r>
      <w:bookmarkEnd w:id="1"/>
    </w:p>
    <w:p w14:paraId="0D1F0CE8" w14:textId="77777777" w:rsidR="002D63AC" w:rsidRPr="003B3176"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3B3176" w14:paraId="7709B64E" w14:textId="77777777" w:rsidTr="00027D03">
        <w:tc>
          <w:tcPr>
            <w:tcW w:w="4524" w:type="dxa"/>
          </w:tcPr>
          <w:p w14:paraId="515FE904" w14:textId="76520914" w:rsidR="002D63AC" w:rsidRPr="003B3176" w:rsidRDefault="002D63AC" w:rsidP="00D03C79">
            <w:pPr>
              <w:suppressAutoHyphens/>
              <w:jc w:val="both"/>
              <w:rPr>
                <w:rFonts w:ascii="Arial" w:hAnsi="Arial" w:cs="Arial"/>
                <w:sz w:val="20"/>
                <w:szCs w:val="20"/>
                <w:lang w:eastAsia="ar-SA"/>
              </w:rPr>
            </w:pPr>
            <w:r w:rsidRPr="003B3176">
              <w:rPr>
                <w:rFonts w:ascii="Arial" w:hAnsi="Arial" w:cs="Arial"/>
                <w:sz w:val="20"/>
                <w:szCs w:val="20"/>
              </w:rPr>
              <w:t>termín předání a převzetí staveniště</w:t>
            </w:r>
          </w:p>
        </w:tc>
        <w:tc>
          <w:tcPr>
            <w:tcW w:w="4536" w:type="dxa"/>
          </w:tcPr>
          <w:p w14:paraId="677B0F60" w14:textId="6D6AEC2C" w:rsidR="002D63AC" w:rsidRPr="003B3176" w:rsidRDefault="002D63AC" w:rsidP="00D03C79">
            <w:pPr>
              <w:suppressAutoHyphens/>
              <w:jc w:val="both"/>
              <w:rPr>
                <w:rFonts w:ascii="Arial" w:hAnsi="Arial" w:cs="Arial"/>
                <w:sz w:val="20"/>
                <w:szCs w:val="20"/>
                <w:lang w:eastAsia="ar-SA"/>
              </w:rPr>
            </w:pPr>
            <w:r w:rsidRPr="003B3176">
              <w:rPr>
                <w:rFonts w:ascii="Arial" w:hAnsi="Arial" w:cs="Arial"/>
                <w:sz w:val="20"/>
                <w:szCs w:val="20"/>
              </w:rPr>
              <w:t xml:space="preserve">do </w:t>
            </w:r>
            <w:r w:rsidR="009A13F4" w:rsidRPr="003B3176">
              <w:rPr>
                <w:rFonts w:ascii="Arial" w:hAnsi="Arial" w:cs="Arial"/>
                <w:sz w:val="20"/>
                <w:szCs w:val="20"/>
              </w:rPr>
              <w:t>5</w:t>
            </w:r>
            <w:r w:rsidRPr="003B3176">
              <w:rPr>
                <w:rFonts w:ascii="Arial" w:hAnsi="Arial" w:cs="Arial"/>
                <w:sz w:val="20"/>
                <w:szCs w:val="20"/>
              </w:rPr>
              <w:t xml:space="preserve"> dnů od </w:t>
            </w:r>
            <w:r w:rsidR="009A13F4" w:rsidRPr="003B3176">
              <w:rPr>
                <w:rFonts w:ascii="Arial" w:hAnsi="Arial" w:cs="Arial"/>
                <w:sz w:val="20"/>
                <w:szCs w:val="20"/>
              </w:rPr>
              <w:t>ode dne zaslání písemné výzvy k převzetí staveniště</w:t>
            </w:r>
          </w:p>
        </w:tc>
      </w:tr>
      <w:tr w:rsidR="002D63AC" w:rsidRPr="003B3176" w14:paraId="44BAF3C2" w14:textId="77777777" w:rsidTr="00027D03">
        <w:tc>
          <w:tcPr>
            <w:tcW w:w="4524" w:type="dxa"/>
          </w:tcPr>
          <w:p w14:paraId="4AA3C5C5" w14:textId="56F70934" w:rsidR="002D63AC" w:rsidRPr="003B3176" w:rsidRDefault="002D63AC" w:rsidP="00D03C79">
            <w:pPr>
              <w:suppressAutoHyphens/>
              <w:jc w:val="both"/>
              <w:rPr>
                <w:rFonts w:ascii="Arial" w:hAnsi="Arial" w:cs="Arial"/>
                <w:sz w:val="20"/>
                <w:szCs w:val="20"/>
                <w:lang w:eastAsia="ar-SA"/>
              </w:rPr>
            </w:pPr>
            <w:r w:rsidRPr="003B3176">
              <w:rPr>
                <w:rFonts w:ascii="Arial" w:hAnsi="Arial" w:cs="Arial"/>
                <w:sz w:val="20"/>
                <w:szCs w:val="20"/>
              </w:rPr>
              <w:t>termín zahájení provádění Díla</w:t>
            </w:r>
          </w:p>
        </w:tc>
        <w:tc>
          <w:tcPr>
            <w:tcW w:w="4536" w:type="dxa"/>
          </w:tcPr>
          <w:p w14:paraId="07E70517" w14:textId="067CC7FD" w:rsidR="002D63AC" w:rsidRPr="003B3176" w:rsidRDefault="002D63AC" w:rsidP="00D03C79">
            <w:pPr>
              <w:suppressAutoHyphens/>
              <w:jc w:val="both"/>
              <w:rPr>
                <w:rFonts w:ascii="Arial" w:hAnsi="Arial" w:cs="Arial"/>
                <w:sz w:val="20"/>
                <w:szCs w:val="20"/>
                <w:lang w:eastAsia="ar-SA"/>
              </w:rPr>
            </w:pPr>
            <w:r w:rsidRPr="003B3176">
              <w:rPr>
                <w:rFonts w:ascii="Arial" w:hAnsi="Arial" w:cs="Arial"/>
                <w:sz w:val="20"/>
                <w:szCs w:val="20"/>
                <w:lang w:eastAsia="ar-SA"/>
              </w:rPr>
              <w:t>do 10 dnů od předání a převzetí staveniště</w:t>
            </w:r>
          </w:p>
        </w:tc>
      </w:tr>
      <w:tr w:rsidR="00027D03" w:rsidRPr="003B3176" w14:paraId="7D373EC7" w14:textId="77777777" w:rsidTr="00027D03">
        <w:tc>
          <w:tcPr>
            <w:tcW w:w="4524" w:type="dxa"/>
          </w:tcPr>
          <w:p w14:paraId="016350F8" w14:textId="41F75C8D" w:rsidR="00027D03" w:rsidRPr="003B3176" w:rsidRDefault="00027D03" w:rsidP="00D03C79">
            <w:pPr>
              <w:suppressAutoHyphens/>
              <w:jc w:val="both"/>
              <w:rPr>
                <w:rFonts w:ascii="Arial" w:hAnsi="Arial" w:cs="Arial"/>
                <w:sz w:val="20"/>
                <w:szCs w:val="20"/>
              </w:rPr>
            </w:pPr>
            <w:r w:rsidRPr="003B3176">
              <w:rPr>
                <w:rFonts w:ascii="Arial" w:hAnsi="Arial" w:cs="Arial"/>
                <w:sz w:val="20"/>
                <w:szCs w:val="20"/>
              </w:rPr>
              <w:t xml:space="preserve">termín dokončení části </w:t>
            </w:r>
            <w:r w:rsidR="005A10D0" w:rsidRPr="003B3176">
              <w:rPr>
                <w:rFonts w:ascii="Arial" w:hAnsi="Arial" w:cs="Arial"/>
                <w:sz w:val="20"/>
                <w:szCs w:val="20"/>
              </w:rPr>
              <w:t>D</w:t>
            </w:r>
            <w:r w:rsidRPr="003B3176">
              <w:rPr>
                <w:rFonts w:ascii="Arial" w:hAnsi="Arial" w:cs="Arial"/>
                <w:sz w:val="20"/>
                <w:szCs w:val="20"/>
              </w:rPr>
              <w:t xml:space="preserve">íla - </w:t>
            </w:r>
            <w:r w:rsidR="00DD1A80" w:rsidRPr="003B3176">
              <w:rPr>
                <w:rFonts w:ascii="Arial" w:hAnsi="Arial" w:cs="Arial"/>
                <w:sz w:val="20"/>
                <w:szCs w:val="20"/>
                <w:lang w:eastAsia="ar-SA"/>
              </w:rPr>
              <w:t>realizace lešení pod stavbou</w:t>
            </w:r>
            <w:r w:rsidRPr="003B3176">
              <w:rPr>
                <w:rFonts w:ascii="Arial" w:hAnsi="Arial" w:cs="Arial"/>
                <w:sz w:val="20"/>
                <w:szCs w:val="20"/>
                <w:lang w:eastAsia="ar-SA"/>
              </w:rPr>
              <w:t xml:space="preserve"> (milník č. 1)</w:t>
            </w:r>
          </w:p>
        </w:tc>
        <w:tc>
          <w:tcPr>
            <w:tcW w:w="4536" w:type="dxa"/>
          </w:tcPr>
          <w:p w14:paraId="5A25F510" w14:textId="23F457ED" w:rsidR="00027D03" w:rsidRPr="003B3176" w:rsidRDefault="00381EB7" w:rsidP="00D03C79">
            <w:pPr>
              <w:suppressAutoHyphens/>
              <w:jc w:val="both"/>
              <w:rPr>
                <w:rFonts w:ascii="Arial" w:hAnsi="Arial" w:cs="Arial"/>
                <w:sz w:val="20"/>
                <w:szCs w:val="20"/>
                <w:lang w:eastAsia="ar-SA"/>
              </w:rPr>
            </w:pPr>
            <w:r w:rsidRPr="003B3176">
              <w:rPr>
                <w:rFonts w:ascii="Arial" w:hAnsi="Arial" w:cs="Arial"/>
                <w:sz w:val="20"/>
                <w:szCs w:val="20"/>
                <w:lang w:eastAsia="ar-SA"/>
              </w:rPr>
              <w:t xml:space="preserve">do </w:t>
            </w:r>
            <w:r w:rsidR="00DD1A80" w:rsidRPr="003B3176">
              <w:rPr>
                <w:rFonts w:ascii="Arial" w:hAnsi="Arial" w:cs="Arial"/>
                <w:sz w:val="20"/>
                <w:szCs w:val="20"/>
                <w:lang w:eastAsia="ar-SA"/>
              </w:rPr>
              <w:t xml:space="preserve">45 </w:t>
            </w:r>
            <w:r w:rsidRPr="003B3176">
              <w:rPr>
                <w:rFonts w:ascii="Arial" w:hAnsi="Arial" w:cs="Arial"/>
                <w:sz w:val="20"/>
                <w:szCs w:val="20"/>
                <w:lang w:eastAsia="ar-SA"/>
              </w:rPr>
              <w:t>dnů od předání a převzetí staveniště</w:t>
            </w:r>
          </w:p>
        </w:tc>
      </w:tr>
      <w:tr w:rsidR="00027D03" w:rsidRPr="003B3176" w14:paraId="203C42D0" w14:textId="77777777" w:rsidTr="00027D03">
        <w:tc>
          <w:tcPr>
            <w:tcW w:w="4524" w:type="dxa"/>
          </w:tcPr>
          <w:p w14:paraId="26102ACF" w14:textId="44C522D6" w:rsidR="00027D03" w:rsidRPr="003B3176" w:rsidRDefault="00027D03" w:rsidP="00027D03">
            <w:pPr>
              <w:suppressAutoHyphens/>
              <w:jc w:val="both"/>
              <w:rPr>
                <w:rFonts w:ascii="Arial" w:hAnsi="Arial" w:cs="Arial"/>
                <w:sz w:val="20"/>
                <w:szCs w:val="20"/>
              </w:rPr>
            </w:pPr>
            <w:r w:rsidRPr="003B3176">
              <w:rPr>
                <w:rFonts w:ascii="Arial" w:hAnsi="Arial" w:cs="Arial"/>
                <w:sz w:val="20"/>
                <w:szCs w:val="20"/>
              </w:rPr>
              <w:t xml:space="preserve">termín dokončení části </w:t>
            </w:r>
            <w:r w:rsidR="005A10D0" w:rsidRPr="003B3176">
              <w:rPr>
                <w:rFonts w:ascii="Arial" w:hAnsi="Arial" w:cs="Arial"/>
                <w:sz w:val="20"/>
                <w:szCs w:val="20"/>
              </w:rPr>
              <w:t>D</w:t>
            </w:r>
            <w:r w:rsidRPr="003B3176">
              <w:rPr>
                <w:rFonts w:ascii="Arial" w:hAnsi="Arial" w:cs="Arial"/>
                <w:sz w:val="20"/>
                <w:szCs w:val="20"/>
              </w:rPr>
              <w:t xml:space="preserve">íla - </w:t>
            </w:r>
            <w:r w:rsidR="00253C9F" w:rsidRPr="003B3176">
              <w:rPr>
                <w:rFonts w:ascii="Arial" w:hAnsi="Arial" w:cs="Arial"/>
                <w:sz w:val="20"/>
                <w:szCs w:val="20"/>
                <w:lang w:eastAsia="ar-SA"/>
              </w:rPr>
              <w:t xml:space="preserve">zprovoznění provizorního vodovodu </w:t>
            </w:r>
            <w:r w:rsidRPr="003B3176">
              <w:rPr>
                <w:rFonts w:ascii="Arial" w:hAnsi="Arial" w:cs="Arial"/>
                <w:sz w:val="20"/>
                <w:szCs w:val="20"/>
                <w:lang w:eastAsia="ar-SA"/>
              </w:rPr>
              <w:t xml:space="preserve"> (milník č. 2)</w:t>
            </w:r>
            <w:r w:rsidR="00DD1A80" w:rsidRPr="003B3176">
              <w:rPr>
                <w:rFonts w:ascii="Arial" w:hAnsi="Arial" w:cs="Arial"/>
                <w:sz w:val="20"/>
                <w:szCs w:val="20"/>
                <w:lang w:eastAsia="ar-SA"/>
              </w:rPr>
              <w:t xml:space="preserve"> </w:t>
            </w:r>
          </w:p>
        </w:tc>
        <w:tc>
          <w:tcPr>
            <w:tcW w:w="4536" w:type="dxa"/>
          </w:tcPr>
          <w:p w14:paraId="5547029E" w14:textId="5F2494B8" w:rsidR="00027D03" w:rsidRPr="003B3176" w:rsidRDefault="00381EB7" w:rsidP="00027D03">
            <w:pPr>
              <w:suppressAutoHyphens/>
              <w:jc w:val="both"/>
              <w:rPr>
                <w:rFonts w:ascii="Arial" w:hAnsi="Arial" w:cs="Arial"/>
                <w:sz w:val="20"/>
                <w:szCs w:val="20"/>
                <w:lang w:eastAsia="ar-SA"/>
              </w:rPr>
            </w:pPr>
            <w:r w:rsidRPr="003B3176">
              <w:rPr>
                <w:rFonts w:ascii="Arial" w:hAnsi="Arial" w:cs="Arial"/>
                <w:sz w:val="20"/>
                <w:szCs w:val="20"/>
                <w:lang w:eastAsia="ar-SA"/>
              </w:rPr>
              <w:t xml:space="preserve">do </w:t>
            </w:r>
            <w:r w:rsidR="00DD1A80" w:rsidRPr="003B3176">
              <w:rPr>
                <w:rFonts w:ascii="Arial" w:hAnsi="Arial" w:cs="Arial"/>
                <w:sz w:val="20"/>
                <w:szCs w:val="20"/>
                <w:lang w:eastAsia="ar-SA"/>
              </w:rPr>
              <w:t xml:space="preserve">65 </w:t>
            </w:r>
            <w:r w:rsidRPr="003B3176">
              <w:rPr>
                <w:rFonts w:ascii="Arial" w:hAnsi="Arial" w:cs="Arial"/>
                <w:sz w:val="20"/>
                <w:szCs w:val="20"/>
                <w:lang w:eastAsia="ar-SA"/>
              </w:rPr>
              <w:t>dnů od předání a převzetí staveniště</w:t>
            </w:r>
          </w:p>
        </w:tc>
      </w:tr>
      <w:tr w:rsidR="00027D03" w:rsidRPr="002D63AC" w14:paraId="442BA9FC" w14:textId="77777777" w:rsidTr="00027D03">
        <w:tc>
          <w:tcPr>
            <w:tcW w:w="4524" w:type="dxa"/>
          </w:tcPr>
          <w:p w14:paraId="098585E6" w14:textId="1DAEAF26" w:rsidR="00027D03" w:rsidRPr="003B3176" w:rsidRDefault="00027D03" w:rsidP="00027D03">
            <w:pPr>
              <w:suppressAutoHyphens/>
              <w:jc w:val="both"/>
              <w:rPr>
                <w:rFonts w:ascii="Arial" w:hAnsi="Arial" w:cs="Arial"/>
                <w:sz w:val="20"/>
                <w:szCs w:val="20"/>
              </w:rPr>
            </w:pPr>
            <w:r w:rsidRPr="003B3176">
              <w:rPr>
                <w:rFonts w:ascii="Arial" w:hAnsi="Arial" w:cs="Arial"/>
                <w:sz w:val="20"/>
                <w:szCs w:val="20"/>
              </w:rPr>
              <w:t xml:space="preserve">termín dokončení části </w:t>
            </w:r>
            <w:r w:rsidR="005A10D0" w:rsidRPr="003B3176">
              <w:rPr>
                <w:rFonts w:ascii="Arial" w:hAnsi="Arial" w:cs="Arial"/>
                <w:sz w:val="20"/>
                <w:szCs w:val="20"/>
              </w:rPr>
              <w:t>D</w:t>
            </w:r>
            <w:r w:rsidRPr="003B3176">
              <w:rPr>
                <w:rFonts w:ascii="Arial" w:hAnsi="Arial" w:cs="Arial"/>
                <w:sz w:val="20"/>
                <w:szCs w:val="20"/>
              </w:rPr>
              <w:t xml:space="preserve">íla - </w:t>
            </w:r>
            <w:r w:rsidR="00DD1A80" w:rsidRPr="003B3176">
              <w:rPr>
                <w:rFonts w:ascii="Arial" w:hAnsi="Arial" w:cs="Arial"/>
                <w:sz w:val="20"/>
                <w:szCs w:val="20"/>
                <w:lang w:eastAsia="ar-SA"/>
              </w:rPr>
              <w:t xml:space="preserve">uložení prvního pole z předepjatých nosníků do mostní konstrukce na ložiska </w:t>
            </w:r>
            <w:r w:rsidRPr="003B3176">
              <w:rPr>
                <w:rFonts w:ascii="Arial" w:hAnsi="Arial" w:cs="Arial"/>
                <w:sz w:val="20"/>
                <w:szCs w:val="20"/>
                <w:lang w:eastAsia="ar-SA"/>
              </w:rPr>
              <w:t>(milník č. 3)</w:t>
            </w:r>
          </w:p>
        </w:tc>
        <w:tc>
          <w:tcPr>
            <w:tcW w:w="4536" w:type="dxa"/>
          </w:tcPr>
          <w:p w14:paraId="626E7FDA" w14:textId="433B5766" w:rsidR="00027D03" w:rsidRPr="002D63AC" w:rsidRDefault="00381EB7" w:rsidP="00027D03">
            <w:pPr>
              <w:suppressAutoHyphens/>
              <w:jc w:val="both"/>
              <w:rPr>
                <w:rFonts w:ascii="Arial" w:hAnsi="Arial" w:cs="Arial"/>
                <w:sz w:val="20"/>
                <w:szCs w:val="20"/>
                <w:lang w:eastAsia="ar-SA"/>
              </w:rPr>
            </w:pPr>
            <w:r w:rsidRPr="003B3176">
              <w:rPr>
                <w:rFonts w:ascii="Arial" w:hAnsi="Arial" w:cs="Arial"/>
                <w:sz w:val="20"/>
                <w:szCs w:val="20"/>
                <w:lang w:eastAsia="ar-SA"/>
              </w:rPr>
              <w:t xml:space="preserve">do </w:t>
            </w:r>
            <w:r w:rsidR="00DD1A80" w:rsidRPr="003B3176">
              <w:rPr>
                <w:rFonts w:ascii="Arial" w:hAnsi="Arial" w:cs="Arial"/>
                <w:sz w:val="20"/>
                <w:szCs w:val="20"/>
                <w:lang w:eastAsia="ar-SA"/>
              </w:rPr>
              <w:t xml:space="preserve">250 </w:t>
            </w:r>
            <w:r w:rsidRPr="003B3176">
              <w:rPr>
                <w:rFonts w:ascii="Arial" w:hAnsi="Arial" w:cs="Arial"/>
                <w:sz w:val="20"/>
                <w:szCs w:val="20"/>
                <w:lang w:eastAsia="ar-SA"/>
              </w:rPr>
              <w:t>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314DC4E"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292947">
              <w:rPr>
                <w:rFonts w:ascii="Arial" w:hAnsi="Arial" w:cs="Arial"/>
                <w:sz w:val="20"/>
                <w:szCs w:val="20"/>
                <w:lang w:eastAsia="ar-SA"/>
              </w:rPr>
              <w:t>15 měsíců</w:t>
            </w:r>
            <w:r w:rsidRPr="002D63AC">
              <w:rPr>
                <w:rFonts w:ascii="Arial" w:hAnsi="Arial" w:cs="Arial"/>
                <w:sz w:val="20"/>
                <w:szCs w:val="20"/>
                <w:lang w:eastAsia="ar-SA"/>
              </w:rPr>
              <w:t xml:space="preserve"> od předání a převzetí staveniště</w:t>
            </w:r>
            <w:r w:rsidR="00DD1A80">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554AB84B"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AF39EF">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lastRenderedPageBreak/>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17A9339"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EF08CF">
        <w:rPr>
          <w:rFonts w:ascii="Arial" w:hAnsi="Arial" w:cs="Arial"/>
          <w:sz w:val="20"/>
          <w:szCs w:val="20"/>
        </w:rPr>
        <w:t>h</w:t>
      </w:r>
      <w:r w:rsidR="00845AE2">
        <w:rPr>
          <w:rFonts w:ascii="Arial" w:hAnsi="Arial" w:cs="Arial"/>
          <w:sz w:val="20"/>
          <w:szCs w:val="20"/>
        </w:rPr>
        <w:t>ráz vodního díla Brno a její okolí</w:t>
      </w:r>
      <w:r w:rsidR="00845AE2" w:rsidRPr="00F27236">
        <w:rPr>
          <w:rFonts w:ascii="Arial" w:hAnsi="Arial" w:cs="Arial"/>
          <w:sz w:val="20"/>
          <w:szCs w:val="20"/>
        </w:rPr>
        <w:t xml:space="preserve">, </w:t>
      </w:r>
      <w:r w:rsidR="004D32A1" w:rsidRPr="00F27236">
        <w:rPr>
          <w:rFonts w:ascii="Arial" w:hAnsi="Arial" w:cs="Arial"/>
          <w:sz w:val="20"/>
          <w:szCs w:val="20"/>
        </w:rPr>
        <w:t>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845AE2">
        <w:rPr>
          <w:rFonts w:ascii="Arial" w:hAnsi="Arial" w:cs="Arial"/>
          <w:sz w:val="20"/>
          <w:szCs w:val="20"/>
        </w:rPr>
        <w:t>Bystrc a Kníničky</w:t>
      </w:r>
      <w:r w:rsidR="00845AE2" w:rsidRPr="00D4681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7D286FA0" w14:textId="77777777" w:rsidR="0062705F" w:rsidRDefault="0062705F" w:rsidP="00FF0763">
      <w:pPr>
        <w:pStyle w:val="Odstavecseseznamem"/>
        <w:rPr>
          <w:rFonts w:ascii="Arial" w:hAnsi="Arial" w:cs="Arial"/>
          <w:sz w:val="20"/>
          <w:szCs w:val="20"/>
        </w:rPr>
      </w:pPr>
    </w:p>
    <w:p w14:paraId="348C15AD" w14:textId="3C164DF7" w:rsidR="0062705F" w:rsidRDefault="0062705F" w:rsidP="00D03C79">
      <w:pPr>
        <w:numPr>
          <w:ilvl w:val="1"/>
          <w:numId w:val="15"/>
        </w:numPr>
        <w:suppressAutoHyphens/>
        <w:jc w:val="both"/>
        <w:rPr>
          <w:rFonts w:ascii="Arial" w:hAnsi="Arial" w:cs="Arial"/>
          <w:sz w:val="20"/>
          <w:szCs w:val="20"/>
        </w:rPr>
      </w:pPr>
      <w:r>
        <w:rPr>
          <w:rFonts w:ascii="Arial" w:hAnsi="Arial" w:cs="Arial"/>
          <w:sz w:val="20"/>
          <w:szCs w:val="20"/>
        </w:rPr>
        <w:t xml:space="preserve">Zhotovitel bere na vědomí, že Objednatel neučiní výzvu ve smyslu odst. 1 tohoto článku, dokud nebudou vydána pravomocná rozhodnutí povolující realizaci Díla. Za tímto účelem se smluvní strany dohodly, že pokud nebude </w:t>
      </w:r>
      <w:r w:rsidR="00136A46">
        <w:rPr>
          <w:rFonts w:ascii="Arial" w:hAnsi="Arial" w:cs="Arial"/>
          <w:sz w:val="20"/>
          <w:szCs w:val="20"/>
        </w:rPr>
        <w:t>výzva podle odst. 1 tohoto článku učiněna do 15. 9. 2026, je Objednatel oprávněn od této smlouvy odstoupit.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8"/>
        <w:gridCol w:w="4532"/>
      </w:tblGrid>
      <w:tr w:rsidR="006C3DCC" w:rsidRPr="00005500" w14:paraId="7211852B" w14:textId="77777777" w:rsidTr="00E71BC2">
        <w:tc>
          <w:tcPr>
            <w:tcW w:w="4528" w:type="dxa"/>
          </w:tcPr>
          <w:p w14:paraId="4997291C" w14:textId="365FDF6D" w:rsidR="006C3DCC" w:rsidRPr="00005500" w:rsidRDefault="00E602C3" w:rsidP="00D03C79">
            <w:pPr>
              <w:suppressAutoHyphens/>
              <w:jc w:val="both"/>
              <w:rPr>
                <w:rFonts w:ascii="Arial" w:hAnsi="Arial" w:cs="Arial"/>
                <w:sz w:val="20"/>
                <w:szCs w:val="20"/>
                <w:lang w:eastAsia="ar-SA"/>
              </w:rPr>
            </w:pPr>
            <w:r w:rsidRPr="00005500">
              <w:rPr>
                <w:rFonts w:ascii="Arial" w:hAnsi="Arial" w:cs="Arial"/>
                <w:sz w:val="20"/>
                <w:szCs w:val="20"/>
              </w:rPr>
              <w:t>Cena objektu SO 000 Vedlejší a ostatní náklady VON bez DPH</w:t>
            </w:r>
          </w:p>
        </w:tc>
        <w:tc>
          <w:tcPr>
            <w:tcW w:w="4532" w:type="dxa"/>
          </w:tcPr>
          <w:p w14:paraId="4710FEF3" w14:textId="6CE9F6E9" w:rsidR="006C3DCC" w:rsidRPr="00005500" w:rsidRDefault="006C3DCC" w:rsidP="00D03C79">
            <w:pPr>
              <w:suppressAutoHyphens/>
              <w:jc w:val="both"/>
              <w:rPr>
                <w:rFonts w:ascii="Arial" w:hAnsi="Arial" w:cs="Arial"/>
                <w:sz w:val="20"/>
                <w:szCs w:val="20"/>
                <w:lang w:eastAsia="ar-SA"/>
              </w:rPr>
            </w:pPr>
            <w:r w:rsidRPr="00005500">
              <w:rPr>
                <w:rFonts w:ascii="Arial" w:hAnsi="Arial" w:cs="Arial"/>
                <w:sz w:val="20"/>
                <w:szCs w:val="20"/>
              </w:rPr>
              <w:t>.…….…...,- Kč</w:t>
            </w:r>
          </w:p>
        </w:tc>
      </w:tr>
      <w:tr w:rsidR="00E71BC2" w:rsidRPr="00005500" w14:paraId="74D4C1CB" w14:textId="77777777" w:rsidTr="00E71BC2">
        <w:tc>
          <w:tcPr>
            <w:tcW w:w="4528" w:type="dxa"/>
          </w:tcPr>
          <w:p w14:paraId="5E765428" w14:textId="6CCAFB5E" w:rsidR="00E71BC2" w:rsidRPr="00005500" w:rsidRDefault="00E602C3" w:rsidP="00D03C79">
            <w:pPr>
              <w:suppressAutoHyphens/>
              <w:jc w:val="both"/>
              <w:rPr>
                <w:rFonts w:ascii="Arial" w:hAnsi="Arial" w:cs="Arial"/>
                <w:sz w:val="20"/>
                <w:szCs w:val="20"/>
              </w:rPr>
            </w:pPr>
            <w:r w:rsidRPr="00005500">
              <w:rPr>
                <w:rFonts w:ascii="Arial" w:hAnsi="Arial" w:cs="Arial"/>
                <w:sz w:val="20"/>
                <w:szCs w:val="20"/>
              </w:rPr>
              <w:t xml:space="preserve">Cena objektu SO 101 Demolice bez DPH </w:t>
            </w:r>
          </w:p>
        </w:tc>
        <w:tc>
          <w:tcPr>
            <w:tcW w:w="4532" w:type="dxa"/>
          </w:tcPr>
          <w:p w14:paraId="7C877D09" w14:textId="469EDBD7" w:rsidR="00E71BC2" w:rsidRPr="00005500" w:rsidRDefault="00E71BC2" w:rsidP="00D03C79">
            <w:pPr>
              <w:suppressAutoHyphens/>
              <w:jc w:val="both"/>
              <w:rPr>
                <w:rFonts w:ascii="Arial" w:hAnsi="Arial" w:cs="Arial"/>
                <w:sz w:val="20"/>
                <w:szCs w:val="20"/>
              </w:rPr>
            </w:pPr>
            <w:r w:rsidRPr="00005500">
              <w:rPr>
                <w:rFonts w:ascii="Arial" w:hAnsi="Arial" w:cs="Arial"/>
                <w:sz w:val="20"/>
                <w:szCs w:val="20"/>
              </w:rPr>
              <w:t>………….,- Kč</w:t>
            </w:r>
          </w:p>
        </w:tc>
      </w:tr>
      <w:tr w:rsidR="00E71BC2" w:rsidRPr="00005500" w14:paraId="57249F9D" w14:textId="77777777" w:rsidTr="00E71BC2">
        <w:tc>
          <w:tcPr>
            <w:tcW w:w="4528" w:type="dxa"/>
          </w:tcPr>
          <w:p w14:paraId="7CA51F9F" w14:textId="666EBFDB" w:rsidR="00E71BC2" w:rsidRPr="00005500" w:rsidRDefault="00E71BC2" w:rsidP="00917030">
            <w:pPr>
              <w:suppressAutoHyphens/>
              <w:jc w:val="both"/>
              <w:rPr>
                <w:rFonts w:ascii="Arial" w:hAnsi="Arial" w:cs="Arial"/>
                <w:sz w:val="20"/>
                <w:szCs w:val="20"/>
              </w:rPr>
            </w:pPr>
            <w:r w:rsidRPr="00005500">
              <w:rPr>
                <w:rFonts w:ascii="Arial" w:hAnsi="Arial" w:cs="Arial"/>
                <w:sz w:val="20"/>
                <w:szCs w:val="20"/>
              </w:rPr>
              <w:t xml:space="preserve">Cena objektu </w:t>
            </w:r>
            <w:r w:rsidRPr="00005500">
              <w:rPr>
                <w:rFonts w:ascii="Arial" w:hAnsi="Arial" w:cs="Arial"/>
                <w:sz w:val="20"/>
                <w:szCs w:val="20"/>
                <w:lang w:eastAsia="ar-SA"/>
              </w:rPr>
              <w:t xml:space="preserve">SO </w:t>
            </w:r>
            <w:r w:rsidR="00E602C3" w:rsidRPr="00005500">
              <w:rPr>
                <w:rFonts w:ascii="Arial" w:hAnsi="Arial" w:cs="Arial"/>
                <w:sz w:val="20"/>
                <w:szCs w:val="20"/>
                <w:lang w:eastAsia="ar-SA"/>
              </w:rPr>
              <w:t xml:space="preserve">101a Komunikace v předmostí </w:t>
            </w:r>
            <w:r w:rsidRPr="00005500">
              <w:rPr>
                <w:rFonts w:ascii="Arial" w:hAnsi="Arial" w:cs="Arial"/>
                <w:sz w:val="20"/>
                <w:szCs w:val="20"/>
                <w:lang w:eastAsia="ar-SA"/>
              </w:rPr>
              <w:t>bez DPH</w:t>
            </w:r>
          </w:p>
        </w:tc>
        <w:tc>
          <w:tcPr>
            <w:tcW w:w="4532" w:type="dxa"/>
          </w:tcPr>
          <w:p w14:paraId="65BB226D" w14:textId="77777777" w:rsidR="00E71BC2" w:rsidRPr="00005500" w:rsidRDefault="00E71BC2" w:rsidP="00917030">
            <w:pPr>
              <w:suppressAutoHyphens/>
              <w:jc w:val="both"/>
              <w:rPr>
                <w:rFonts w:ascii="Arial" w:hAnsi="Arial" w:cs="Arial"/>
                <w:sz w:val="20"/>
                <w:szCs w:val="20"/>
              </w:rPr>
            </w:pPr>
            <w:r w:rsidRPr="00005500">
              <w:rPr>
                <w:rFonts w:ascii="Arial" w:hAnsi="Arial" w:cs="Arial"/>
                <w:sz w:val="20"/>
                <w:szCs w:val="20"/>
              </w:rPr>
              <w:t>………….,- Kč</w:t>
            </w:r>
          </w:p>
        </w:tc>
      </w:tr>
      <w:tr w:rsidR="00E602C3" w:rsidRPr="00005500" w14:paraId="685854E4" w14:textId="77777777" w:rsidTr="00E602C3">
        <w:tc>
          <w:tcPr>
            <w:tcW w:w="4528" w:type="dxa"/>
          </w:tcPr>
          <w:p w14:paraId="34A167A7" w14:textId="3BF25352" w:rsidR="00E602C3" w:rsidRPr="00005500" w:rsidRDefault="00E602C3" w:rsidP="006930DF">
            <w:pPr>
              <w:suppressAutoHyphens/>
              <w:jc w:val="both"/>
              <w:rPr>
                <w:rFonts w:ascii="Arial" w:hAnsi="Arial" w:cs="Arial"/>
                <w:sz w:val="20"/>
                <w:szCs w:val="20"/>
                <w:lang w:eastAsia="ar-SA"/>
              </w:rPr>
            </w:pPr>
            <w:r w:rsidRPr="00005500">
              <w:rPr>
                <w:rFonts w:ascii="Arial" w:hAnsi="Arial" w:cs="Arial"/>
                <w:sz w:val="20"/>
                <w:szCs w:val="20"/>
              </w:rPr>
              <w:t xml:space="preserve">Cena objektu </w:t>
            </w:r>
            <w:r w:rsidRPr="00005500">
              <w:rPr>
                <w:rFonts w:ascii="Arial" w:hAnsi="Arial" w:cs="Arial"/>
                <w:sz w:val="20"/>
                <w:szCs w:val="20"/>
                <w:lang w:eastAsia="ar-SA"/>
              </w:rPr>
              <w:t>SO 101b Komunikace na mostě bez DPH</w:t>
            </w:r>
          </w:p>
        </w:tc>
        <w:tc>
          <w:tcPr>
            <w:tcW w:w="4532" w:type="dxa"/>
          </w:tcPr>
          <w:p w14:paraId="2F1233C2" w14:textId="77777777" w:rsidR="00E602C3" w:rsidRPr="00005500" w:rsidRDefault="00E602C3" w:rsidP="006930DF">
            <w:pPr>
              <w:suppressAutoHyphens/>
              <w:jc w:val="both"/>
              <w:rPr>
                <w:rFonts w:ascii="Arial" w:hAnsi="Arial" w:cs="Arial"/>
                <w:sz w:val="20"/>
                <w:szCs w:val="20"/>
                <w:lang w:eastAsia="ar-SA"/>
              </w:rPr>
            </w:pPr>
            <w:r w:rsidRPr="00005500">
              <w:rPr>
                <w:rFonts w:ascii="Arial" w:hAnsi="Arial" w:cs="Arial"/>
                <w:sz w:val="20"/>
                <w:szCs w:val="20"/>
              </w:rPr>
              <w:t>.…….…...,- Kč</w:t>
            </w:r>
          </w:p>
        </w:tc>
      </w:tr>
      <w:tr w:rsidR="00E602C3" w:rsidRPr="00005500" w14:paraId="16BA91DD" w14:textId="77777777" w:rsidTr="00E602C3">
        <w:tc>
          <w:tcPr>
            <w:tcW w:w="4528" w:type="dxa"/>
          </w:tcPr>
          <w:p w14:paraId="1FBDB09B" w14:textId="4B16259D"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xml:space="preserve">Cena objektu </w:t>
            </w:r>
            <w:r w:rsidRPr="00005500">
              <w:rPr>
                <w:rFonts w:ascii="Arial" w:hAnsi="Arial" w:cs="Arial"/>
                <w:sz w:val="20"/>
                <w:szCs w:val="20"/>
                <w:lang w:eastAsia="ar-SA"/>
              </w:rPr>
              <w:t>SO 151 DIO bez DPH</w:t>
            </w:r>
          </w:p>
        </w:tc>
        <w:tc>
          <w:tcPr>
            <w:tcW w:w="4532" w:type="dxa"/>
          </w:tcPr>
          <w:p w14:paraId="4B2CF4DD" w14:textId="77777777"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Kč</w:t>
            </w:r>
          </w:p>
        </w:tc>
      </w:tr>
      <w:tr w:rsidR="00E602C3" w:rsidRPr="00005500" w14:paraId="7C545C71" w14:textId="77777777" w:rsidTr="00E602C3">
        <w:tc>
          <w:tcPr>
            <w:tcW w:w="4528" w:type="dxa"/>
          </w:tcPr>
          <w:p w14:paraId="0E7A7B05" w14:textId="6D852F91"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xml:space="preserve">Cena objektu </w:t>
            </w:r>
            <w:r w:rsidRPr="00005500">
              <w:rPr>
                <w:rFonts w:ascii="Arial" w:hAnsi="Arial" w:cs="Arial"/>
                <w:sz w:val="20"/>
                <w:szCs w:val="20"/>
                <w:lang w:eastAsia="ar-SA"/>
              </w:rPr>
              <w:t>SO 201 Koruna hráze bez DPH</w:t>
            </w:r>
          </w:p>
        </w:tc>
        <w:tc>
          <w:tcPr>
            <w:tcW w:w="4532" w:type="dxa"/>
          </w:tcPr>
          <w:p w14:paraId="0BCE16FB" w14:textId="77777777"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Kč</w:t>
            </w:r>
          </w:p>
        </w:tc>
      </w:tr>
      <w:tr w:rsidR="00E602C3" w:rsidRPr="00005500" w14:paraId="4A2CABFC" w14:textId="77777777" w:rsidTr="00E602C3">
        <w:tc>
          <w:tcPr>
            <w:tcW w:w="4528" w:type="dxa"/>
          </w:tcPr>
          <w:p w14:paraId="08901F63" w14:textId="1BBCFA5A" w:rsidR="00E602C3" w:rsidRPr="00005500" w:rsidRDefault="00E602C3" w:rsidP="006930DF">
            <w:pPr>
              <w:suppressAutoHyphens/>
              <w:jc w:val="both"/>
              <w:rPr>
                <w:rFonts w:ascii="Arial" w:hAnsi="Arial" w:cs="Arial"/>
                <w:sz w:val="20"/>
                <w:szCs w:val="20"/>
                <w:lang w:eastAsia="ar-SA"/>
              </w:rPr>
            </w:pPr>
            <w:r w:rsidRPr="00005500">
              <w:rPr>
                <w:rFonts w:ascii="Arial" w:hAnsi="Arial" w:cs="Arial"/>
                <w:sz w:val="20"/>
                <w:szCs w:val="20"/>
              </w:rPr>
              <w:t>Cena objektu SO 301a Vodovod bez DPH</w:t>
            </w:r>
          </w:p>
        </w:tc>
        <w:tc>
          <w:tcPr>
            <w:tcW w:w="4532" w:type="dxa"/>
          </w:tcPr>
          <w:p w14:paraId="1C10C39A" w14:textId="77777777" w:rsidR="00E602C3" w:rsidRPr="00005500" w:rsidRDefault="00E602C3" w:rsidP="006930DF">
            <w:pPr>
              <w:suppressAutoHyphens/>
              <w:jc w:val="both"/>
              <w:rPr>
                <w:rFonts w:ascii="Arial" w:hAnsi="Arial" w:cs="Arial"/>
                <w:sz w:val="20"/>
                <w:szCs w:val="20"/>
                <w:lang w:eastAsia="ar-SA"/>
              </w:rPr>
            </w:pPr>
            <w:r w:rsidRPr="00005500">
              <w:rPr>
                <w:rFonts w:ascii="Arial" w:hAnsi="Arial" w:cs="Arial"/>
                <w:sz w:val="20"/>
                <w:szCs w:val="20"/>
              </w:rPr>
              <w:t>.…….…...,- Kč</w:t>
            </w:r>
          </w:p>
        </w:tc>
      </w:tr>
      <w:tr w:rsidR="00E602C3" w:rsidRPr="00005500" w14:paraId="1CC9686A" w14:textId="77777777" w:rsidTr="00E602C3">
        <w:tc>
          <w:tcPr>
            <w:tcW w:w="4528" w:type="dxa"/>
          </w:tcPr>
          <w:p w14:paraId="2ECEAF80" w14:textId="4E9FD34C"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xml:space="preserve">Cena objektu </w:t>
            </w:r>
            <w:r w:rsidRPr="00005500">
              <w:rPr>
                <w:rFonts w:ascii="Arial" w:hAnsi="Arial" w:cs="Arial"/>
                <w:sz w:val="20"/>
                <w:szCs w:val="20"/>
                <w:lang w:eastAsia="ar-SA"/>
              </w:rPr>
              <w:t>SO 301b Provizorní vodovod bez DPH</w:t>
            </w:r>
          </w:p>
        </w:tc>
        <w:tc>
          <w:tcPr>
            <w:tcW w:w="4532" w:type="dxa"/>
          </w:tcPr>
          <w:p w14:paraId="4A2F89E1" w14:textId="77777777"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Kč</w:t>
            </w:r>
          </w:p>
        </w:tc>
      </w:tr>
      <w:tr w:rsidR="00E602C3" w:rsidRPr="00005500" w14:paraId="0EAE1CD4" w14:textId="77777777" w:rsidTr="00E602C3">
        <w:tc>
          <w:tcPr>
            <w:tcW w:w="4528" w:type="dxa"/>
          </w:tcPr>
          <w:p w14:paraId="75B75EA8" w14:textId="214D664C"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xml:space="preserve">Cena objektu </w:t>
            </w:r>
            <w:r w:rsidRPr="00005500">
              <w:rPr>
                <w:rFonts w:ascii="Arial" w:hAnsi="Arial" w:cs="Arial"/>
                <w:sz w:val="20"/>
                <w:szCs w:val="20"/>
                <w:lang w:eastAsia="ar-SA"/>
              </w:rPr>
              <w:t xml:space="preserve">SO 401 </w:t>
            </w:r>
            <w:r w:rsidR="00AE0757" w:rsidRPr="00005500">
              <w:rPr>
                <w:rFonts w:ascii="Arial" w:hAnsi="Arial" w:cs="Arial"/>
                <w:sz w:val="20"/>
                <w:szCs w:val="20"/>
                <w:lang w:eastAsia="ar-SA"/>
              </w:rPr>
              <w:t>Veřejné osvětlení</w:t>
            </w:r>
            <w:r w:rsidRPr="00005500">
              <w:rPr>
                <w:rFonts w:ascii="Arial" w:hAnsi="Arial" w:cs="Arial"/>
                <w:sz w:val="20"/>
                <w:szCs w:val="20"/>
                <w:lang w:eastAsia="ar-SA"/>
              </w:rPr>
              <w:t xml:space="preserve"> bez DPH</w:t>
            </w:r>
          </w:p>
        </w:tc>
        <w:tc>
          <w:tcPr>
            <w:tcW w:w="4532" w:type="dxa"/>
          </w:tcPr>
          <w:p w14:paraId="16B73D0F" w14:textId="77777777"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Kč</w:t>
            </w:r>
          </w:p>
        </w:tc>
      </w:tr>
      <w:tr w:rsidR="00E602C3" w:rsidRPr="00005500" w14:paraId="5D6F0C56" w14:textId="77777777" w:rsidTr="00E602C3">
        <w:tc>
          <w:tcPr>
            <w:tcW w:w="4528" w:type="dxa"/>
          </w:tcPr>
          <w:p w14:paraId="2356D17B" w14:textId="5B9523E1" w:rsidR="00E602C3" w:rsidRPr="00005500" w:rsidRDefault="00AE0757" w:rsidP="006930DF">
            <w:pPr>
              <w:suppressAutoHyphens/>
              <w:jc w:val="both"/>
              <w:rPr>
                <w:rFonts w:ascii="Arial" w:hAnsi="Arial" w:cs="Arial"/>
                <w:sz w:val="20"/>
                <w:szCs w:val="20"/>
                <w:lang w:eastAsia="ar-SA"/>
              </w:rPr>
            </w:pPr>
            <w:r w:rsidRPr="00005500">
              <w:rPr>
                <w:rFonts w:ascii="Arial" w:hAnsi="Arial" w:cs="Arial"/>
                <w:sz w:val="20"/>
                <w:szCs w:val="20"/>
              </w:rPr>
              <w:t xml:space="preserve">Cena objektu </w:t>
            </w:r>
            <w:r w:rsidRPr="00005500">
              <w:rPr>
                <w:rFonts w:ascii="Arial" w:hAnsi="Arial" w:cs="Arial"/>
                <w:sz w:val="20"/>
                <w:szCs w:val="20"/>
                <w:lang w:eastAsia="ar-SA"/>
              </w:rPr>
              <w:t>SO 402 Elektro bez DPH</w:t>
            </w:r>
          </w:p>
        </w:tc>
        <w:tc>
          <w:tcPr>
            <w:tcW w:w="4532" w:type="dxa"/>
          </w:tcPr>
          <w:p w14:paraId="54AF2018" w14:textId="77777777" w:rsidR="00E602C3" w:rsidRPr="00005500" w:rsidRDefault="00E602C3" w:rsidP="006930DF">
            <w:pPr>
              <w:suppressAutoHyphens/>
              <w:jc w:val="both"/>
              <w:rPr>
                <w:rFonts w:ascii="Arial" w:hAnsi="Arial" w:cs="Arial"/>
                <w:sz w:val="20"/>
                <w:szCs w:val="20"/>
                <w:lang w:eastAsia="ar-SA"/>
              </w:rPr>
            </w:pPr>
            <w:r w:rsidRPr="00005500">
              <w:rPr>
                <w:rFonts w:ascii="Arial" w:hAnsi="Arial" w:cs="Arial"/>
                <w:sz w:val="20"/>
                <w:szCs w:val="20"/>
              </w:rPr>
              <w:t>.…….…...,- Kč</w:t>
            </w:r>
          </w:p>
        </w:tc>
      </w:tr>
      <w:tr w:rsidR="00E602C3" w:rsidRPr="00005500" w14:paraId="5DF74F90" w14:textId="77777777" w:rsidTr="00E602C3">
        <w:tc>
          <w:tcPr>
            <w:tcW w:w="4528" w:type="dxa"/>
          </w:tcPr>
          <w:p w14:paraId="0839345C" w14:textId="4B584840" w:rsidR="00E602C3" w:rsidRPr="00005500" w:rsidRDefault="00AE0757" w:rsidP="006930DF">
            <w:pPr>
              <w:suppressAutoHyphens/>
              <w:jc w:val="both"/>
              <w:rPr>
                <w:rFonts w:ascii="Arial" w:hAnsi="Arial" w:cs="Arial"/>
                <w:sz w:val="20"/>
                <w:szCs w:val="20"/>
              </w:rPr>
            </w:pPr>
            <w:r w:rsidRPr="00005500">
              <w:rPr>
                <w:rFonts w:ascii="Arial" w:hAnsi="Arial" w:cs="Arial"/>
                <w:sz w:val="20"/>
                <w:szCs w:val="20"/>
              </w:rPr>
              <w:t xml:space="preserve">Cena objektu </w:t>
            </w:r>
            <w:r w:rsidRPr="00005500">
              <w:rPr>
                <w:rFonts w:ascii="Arial" w:hAnsi="Arial" w:cs="Arial"/>
                <w:sz w:val="20"/>
                <w:szCs w:val="20"/>
                <w:lang w:eastAsia="ar-SA"/>
              </w:rPr>
              <w:t>SO 451 Kamerový systém bez DPH</w:t>
            </w:r>
          </w:p>
        </w:tc>
        <w:tc>
          <w:tcPr>
            <w:tcW w:w="4532" w:type="dxa"/>
          </w:tcPr>
          <w:p w14:paraId="159A5D3B" w14:textId="77777777" w:rsidR="00E602C3" w:rsidRPr="00005500" w:rsidRDefault="00E602C3" w:rsidP="006930DF">
            <w:pPr>
              <w:suppressAutoHyphens/>
              <w:jc w:val="both"/>
              <w:rPr>
                <w:rFonts w:ascii="Arial" w:hAnsi="Arial" w:cs="Arial"/>
                <w:sz w:val="20"/>
                <w:szCs w:val="20"/>
              </w:rPr>
            </w:pPr>
            <w:r w:rsidRPr="00005500">
              <w:rPr>
                <w:rFonts w:ascii="Arial" w:hAnsi="Arial" w:cs="Arial"/>
                <w:sz w:val="20"/>
                <w:szCs w:val="20"/>
              </w:rPr>
              <w:t>………….,- Kč</w:t>
            </w:r>
          </w:p>
        </w:tc>
      </w:tr>
      <w:tr w:rsidR="00AE0757" w:rsidRPr="00005500" w14:paraId="355DAFE4" w14:textId="77777777" w:rsidTr="00AE0757">
        <w:tc>
          <w:tcPr>
            <w:tcW w:w="4528" w:type="dxa"/>
          </w:tcPr>
          <w:p w14:paraId="5EF2476E" w14:textId="6E0D3AE5" w:rsidR="00AE0757" w:rsidRPr="00005500" w:rsidRDefault="00AE0757" w:rsidP="006930DF">
            <w:pPr>
              <w:suppressAutoHyphens/>
              <w:jc w:val="both"/>
              <w:rPr>
                <w:rFonts w:ascii="Arial" w:hAnsi="Arial" w:cs="Arial"/>
                <w:sz w:val="20"/>
                <w:szCs w:val="20"/>
              </w:rPr>
            </w:pPr>
            <w:r w:rsidRPr="00005500">
              <w:rPr>
                <w:rFonts w:ascii="Arial" w:hAnsi="Arial" w:cs="Arial"/>
                <w:sz w:val="20"/>
                <w:szCs w:val="20"/>
              </w:rPr>
              <w:t xml:space="preserve">Cena objektu </w:t>
            </w:r>
            <w:r w:rsidRPr="00005500">
              <w:rPr>
                <w:rFonts w:ascii="Arial" w:hAnsi="Arial" w:cs="Arial"/>
                <w:sz w:val="20"/>
                <w:szCs w:val="20"/>
                <w:lang w:eastAsia="ar-SA"/>
              </w:rPr>
              <w:t>SO 1111 Sjezd bez DPH</w:t>
            </w:r>
          </w:p>
        </w:tc>
        <w:tc>
          <w:tcPr>
            <w:tcW w:w="4532" w:type="dxa"/>
          </w:tcPr>
          <w:p w14:paraId="0FAB3004" w14:textId="77777777" w:rsidR="00AE0757" w:rsidRPr="00005500" w:rsidRDefault="00AE0757" w:rsidP="006930DF">
            <w:pPr>
              <w:suppressAutoHyphens/>
              <w:jc w:val="both"/>
              <w:rPr>
                <w:rFonts w:ascii="Arial" w:hAnsi="Arial" w:cs="Arial"/>
                <w:sz w:val="20"/>
                <w:szCs w:val="20"/>
              </w:rPr>
            </w:pPr>
            <w:r w:rsidRPr="00005500">
              <w:rPr>
                <w:rFonts w:ascii="Arial" w:hAnsi="Arial" w:cs="Arial"/>
                <w:sz w:val="20"/>
                <w:szCs w:val="20"/>
              </w:rPr>
              <w:t>………….,- Kč</w:t>
            </w:r>
          </w:p>
        </w:tc>
      </w:tr>
      <w:tr w:rsidR="00AE0757" w:rsidRPr="002D63AC" w14:paraId="3307409D" w14:textId="77777777" w:rsidTr="00AE0757">
        <w:tc>
          <w:tcPr>
            <w:tcW w:w="4528" w:type="dxa"/>
          </w:tcPr>
          <w:p w14:paraId="4C4CECCC" w14:textId="77777777" w:rsidR="00AE0757" w:rsidRPr="00005500" w:rsidRDefault="00AE0757" w:rsidP="006930DF">
            <w:pPr>
              <w:suppressAutoHyphens/>
              <w:jc w:val="both"/>
              <w:rPr>
                <w:rFonts w:ascii="Arial" w:hAnsi="Arial" w:cs="Arial"/>
                <w:b/>
                <w:bCs/>
                <w:sz w:val="20"/>
                <w:szCs w:val="20"/>
                <w:lang w:eastAsia="ar-SA"/>
              </w:rPr>
            </w:pPr>
            <w:r w:rsidRPr="00005500">
              <w:rPr>
                <w:rFonts w:ascii="Arial" w:hAnsi="Arial" w:cs="Arial"/>
                <w:b/>
                <w:bCs/>
                <w:sz w:val="20"/>
                <w:szCs w:val="20"/>
              </w:rPr>
              <w:t>Celková cena Díla bez DPH</w:t>
            </w:r>
          </w:p>
        </w:tc>
        <w:tc>
          <w:tcPr>
            <w:tcW w:w="4532" w:type="dxa"/>
          </w:tcPr>
          <w:p w14:paraId="3E252B9F" w14:textId="77777777" w:rsidR="00AE0757" w:rsidRPr="002A563F" w:rsidRDefault="00AE0757" w:rsidP="006930DF">
            <w:pPr>
              <w:suppressAutoHyphens/>
              <w:jc w:val="both"/>
              <w:rPr>
                <w:rFonts w:ascii="Arial" w:hAnsi="Arial" w:cs="Arial"/>
                <w:b/>
                <w:bCs/>
                <w:sz w:val="20"/>
                <w:szCs w:val="20"/>
                <w:lang w:eastAsia="ar-SA"/>
              </w:rPr>
            </w:pPr>
            <w:r w:rsidRPr="00005500">
              <w:rPr>
                <w:rFonts w:ascii="Arial" w:hAnsi="Arial" w:cs="Arial"/>
                <w:b/>
                <w:bCs/>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lastRenderedPageBreak/>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5E2C4299" w:rsidR="0039105B" w:rsidRPr="003B317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w:t>
      </w:r>
      <w:r w:rsidRPr="003B3176">
        <w:rPr>
          <w:rFonts w:ascii="Arial" w:hAnsi="Arial" w:cs="Arial"/>
          <w:sz w:val="20"/>
          <w:szCs w:val="20"/>
        </w:rPr>
        <w:t xml:space="preserve">bude prodlení Zhotovitele se splněním termínu dokončení a předání Díla </w:t>
      </w:r>
      <w:r w:rsidR="00704D4B" w:rsidRPr="003B3176">
        <w:rPr>
          <w:rFonts w:ascii="Arial" w:hAnsi="Arial" w:cs="Arial"/>
          <w:sz w:val="20"/>
          <w:szCs w:val="20"/>
        </w:rPr>
        <w:t xml:space="preserve">či jeho části </w:t>
      </w:r>
      <w:r w:rsidRPr="003B3176">
        <w:rPr>
          <w:rFonts w:ascii="Arial" w:hAnsi="Arial" w:cs="Arial"/>
          <w:sz w:val="20"/>
          <w:szCs w:val="20"/>
        </w:rPr>
        <w:t xml:space="preserve">dle čl. III. Smlouvy delší než </w:t>
      </w:r>
      <w:r w:rsidR="007260C5" w:rsidRPr="003B3176">
        <w:rPr>
          <w:rFonts w:ascii="Arial" w:hAnsi="Arial" w:cs="Arial"/>
          <w:sz w:val="20"/>
          <w:szCs w:val="20"/>
        </w:rPr>
        <w:t>15</w:t>
      </w:r>
      <w:r w:rsidRPr="003B3176">
        <w:rPr>
          <w:rFonts w:ascii="Arial" w:hAnsi="Arial" w:cs="Arial"/>
          <w:sz w:val="20"/>
          <w:szCs w:val="20"/>
        </w:rPr>
        <w:t xml:space="preserve"> dnů;</w:t>
      </w:r>
    </w:p>
    <w:p w14:paraId="34F2B045" w14:textId="6F6A1EFA" w:rsidR="00196CE9" w:rsidRPr="003B317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 xml:space="preserve">pokud Zhotovitel bude Dílo provádět </w:t>
      </w:r>
      <w:r w:rsidR="0039105B" w:rsidRPr="003B3176">
        <w:rPr>
          <w:rFonts w:ascii="Arial" w:hAnsi="Arial" w:cs="Arial"/>
          <w:sz w:val="20"/>
          <w:szCs w:val="20"/>
        </w:rPr>
        <w:t>v rozporu s </w:t>
      </w:r>
      <w:r w:rsidR="009C1F27" w:rsidRPr="003B3176">
        <w:rPr>
          <w:rFonts w:ascii="Arial" w:hAnsi="Arial" w:cs="Arial"/>
          <w:sz w:val="20"/>
          <w:szCs w:val="20"/>
        </w:rPr>
        <w:t>Podklady</w:t>
      </w:r>
      <w:r w:rsidR="00F4148A" w:rsidRPr="003B3176">
        <w:rPr>
          <w:rFonts w:ascii="Arial" w:hAnsi="Arial" w:cs="Arial"/>
          <w:sz w:val="20"/>
          <w:szCs w:val="20"/>
        </w:rPr>
        <w:t xml:space="preserve"> či jinak definovaný</w:t>
      </w:r>
      <w:r w:rsidR="009C1F27" w:rsidRPr="003B3176">
        <w:rPr>
          <w:rFonts w:ascii="Arial" w:hAnsi="Arial" w:cs="Arial"/>
          <w:sz w:val="20"/>
          <w:szCs w:val="20"/>
        </w:rPr>
        <w:t>m</w:t>
      </w:r>
      <w:r w:rsidR="00F4148A" w:rsidRPr="003B3176">
        <w:rPr>
          <w:rFonts w:ascii="Arial" w:hAnsi="Arial" w:cs="Arial"/>
          <w:sz w:val="20"/>
          <w:szCs w:val="20"/>
        </w:rPr>
        <w:t xml:space="preserve"> zadáním</w:t>
      </w:r>
      <w:r w:rsidRPr="003B3176">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3B3176">
        <w:rPr>
          <w:rFonts w:ascii="Arial" w:hAnsi="Arial" w:cs="Arial"/>
          <w:sz w:val="20"/>
          <w:szCs w:val="20"/>
        </w:rPr>
        <w:t>pokud Zhotovitel nebude pojištěn</w:t>
      </w:r>
      <w:r w:rsidRPr="00041FB8">
        <w:rPr>
          <w:rFonts w:ascii="Arial" w:hAnsi="Arial" w:cs="Arial"/>
          <w:sz w:val="20"/>
          <w:szCs w:val="20"/>
        </w:rPr>
        <w:t xml:space="preserve">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lastRenderedPageBreak/>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40CEA789" w14:textId="0DE47709" w:rsidR="00480740" w:rsidRDefault="0049559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Zvláštní ustanovení o právech a povinnostech Zhotovitele k </w:t>
      </w:r>
      <w:r w:rsidR="0042092E">
        <w:rPr>
          <w:rFonts w:ascii="Arial" w:hAnsi="Arial" w:cs="Arial"/>
          <w:b/>
          <w:sz w:val="20"/>
          <w:lang w:eastAsia="ar-SA"/>
        </w:rPr>
        <w:t>Objednatelům</w:t>
      </w:r>
    </w:p>
    <w:p w14:paraId="163BD2B8" w14:textId="77777777" w:rsidR="00480740" w:rsidRDefault="00480740" w:rsidP="00FF0763">
      <w:pPr>
        <w:keepNext/>
        <w:suppressAutoHyphens/>
        <w:rPr>
          <w:rFonts w:ascii="Arial" w:hAnsi="Arial" w:cs="Arial"/>
          <w:b/>
          <w:sz w:val="20"/>
          <w:lang w:eastAsia="ar-SA"/>
        </w:rPr>
      </w:pPr>
    </w:p>
    <w:p w14:paraId="57AB4957" w14:textId="299A8F78" w:rsidR="0049559F" w:rsidRPr="0049559F" w:rsidRDefault="00480740" w:rsidP="00FF0763">
      <w:pPr>
        <w:numPr>
          <w:ilvl w:val="1"/>
          <w:numId w:val="27"/>
        </w:numPr>
        <w:suppressAutoHyphens/>
        <w:jc w:val="both"/>
        <w:rPr>
          <w:rFonts w:ascii="Arial" w:hAnsi="Arial" w:cs="Arial"/>
          <w:sz w:val="20"/>
          <w:szCs w:val="20"/>
        </w:rPr>
      </w:pPr>
      <w:r>
        <w:rPr>
          <w:rFonts w:ascii="Arial" w:hAnsi="Arial" w:cs="Arial"/>
          <w:sz w:val="20"/>
          <w:szCs w:val="20"/>
        </w:rPr>
        <w:t xml:space="preserve">Zhotovitel prohlašuje, že si je vědom skutečnosti, že Objednatel 1 a Objednatel 2 spolupracují na realizaci Díla, nicméně každému z nich náleží </w:t>
      </w:r>
      <w:r w:rsidR="0088575C">
        <w:rPr>
          <w:rFonts w:ascii="Arial" w:hAnsi="Arial" w:cs="Arial"/>
          <w:sz w:val="20"/>
          <w:szCs w:val="20"/>
        </w:rPr>
        <w:t xml:space="preserve">jen některé </w:t>
      </w:r>
      <w:r>
        <w:rPr>
          <w:rFonts w:ascii="Arial" w:hAnsi="Arial" w:cs="Arial"/>
          <w:sz w:val="20"/>
          <w:szCs w:val="20"/>
        </w:rPr>
        <w:t>část</w:t>
      </w:r>
      <w:r w:rsidR="0088575C">
        <w:rPr>
          <w:rFonts w:ascii="Arial" w:hAnsi="Arial" w:cs="Arial"/>
          <w:sz w:val="20"/>
          <w:szCs w:val="20"/>
        </w:rPr>
        <w:t>i</w:t>
      </w:r>
      <w:r>
        <w:rPr>
          <w:rFonts w:ascii="Arial" w:hAnsi="Arial" w:cs="Arial"/>
          <w:sz w:val="20"/>
          <w:szCs w:val="20"/>
        </w:rPr>
        <w:t xml:space="preserve"> Díla a financují své části odděleně. Smluvní strany prohlašují, že jsou stavební objekty rozděleny následovně:</w:t>
      </w:r>
    </w:p>
    <w:p w14:paraId="5008AF0A" w14:textId="2E9B7A1C"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101 – Objednatel 1</w:t>
      </w:r>
    </w:p>
    <w:p w14:paraId="782FE6A0" w14:textId="1A463073"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101a – Objednatel 2</w:t>
      </w:r>
    </w:p>
    <w:p w14:paraId="60AF79B7" w14:textId="4925A567"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101b – Objednatel 2</w:t>
      </w:r>
    </w:p>
    <w:p w14:paraId="46DD4968" w14:textId="721EB9BC"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151 – Objednatel 1</w:t>
      </w:r>
    </w:p>
    <w:p w14:paraId="3255F226" w14:textId="34DAC75E"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201 – Objednatel 1</w:t>
      </w:r>
    </w:p>
    <w:p w14:paraId="26376DB4" w14:textId="2D097594"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301a – Objednatel 2</w:t>
      </w:r>
    </w:p>
    <w:p w14:paraId="37785A53" w14:textId="3009D3E9"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301b – Objednatel 2</w:t>
      </w:r>
    </w:p>
    <w:p w14:paraId="1F2DE404" w14:textId="4A040C8A" w:rsidR="0049559F" w:rsidRPr="00FF0763" w:rsidRDefault="0049559F" w:rsidP="00FF0763">
      <w:pPr>
        <w:pStyle w:val="Odstavecseseznamem"/>
        <w:numPr>
          <w:ilvl w:val="0"/>
          <w:numId w:val="29"/>
        </w:numPr>
        <w:suppressAutoHyphens/>
        <w:ind w:left="851" w:hanging="284"/>
        <w:jc w:val="both"/>
        <w:rPr>
          <w:rFonts w:ascii="Arial" w:hAnsi="Arial" w:cs="Arial"/>
          <w:sz w:val="20"/>
          <w:szCs w:val="20"/>
        </w:rPr>
      </w:pPr>
      <w:r w:rsidRPr="00FF0763">
        <w:rPr>
          <w:rFonts w:ascii="Arial" w:hAnsi="Arial" w:cs="Arial"/>
          <w:sz w:val="20"/>
          <w:szCs w:val="20"/>
        </w:rPr>
        <w:t>Objekt č. 401 – Objednatel 1</w:t>
      </w:r>
    </w:p>
    <w:p w14:paraId="119B9C64" w14:textId="6EF010BF" w:rsidR="0049559F" w:rsidRPr="00AF39EF" w:rsidRDefault="0049559F" w:rsidP="00FF0763">
      <w:pPr>
        <w:pStyle w:val="Odstavecseseznamem"/>
        <w:numPr>
          <w:ilvl w:val="0"/>
          <w:numId w:val="29"/>
        </w:numPr>
        <w:suppressAutoHyphens/>
        <w:ind w:left="851" w:hanging="284"/>
        <w:jc w:val="both"/>
        <w:rPr>
          <w:rFonts w:ascii="Arial" w:hAnsi="Arial" w:cs="Arial"/>
          <w:sz w:val="20"/>
          <w:szCs w:val="20"/>
        </w:rPr>
      </w:pPr>
      <w:r w:rsidRPr="00AF39EF">
        <w:rPr>
          <w:rFonts w:ascii="Arial" w:hAnsi="Arial" w:cs="Arial"/>
          <w:sz w:val="20"/>
          <w:szCs w:val="20"/>
        </w:rPr>
        <w:t xml:space="preserve">Objekt č. </w:t>
      </w:r>
      <w:r w:rsidR="007D427A" w:rsidRPr="00AF39EF">
        <w:rPr>
          <w:rFonts w:ascii="Arial" w:hAnsi="Arial" w:cs="Arial"/>
          <w:sz w:val="20"/>
          <w:szCs w:val="20"/>
        </w:rPr>
        <w:t>402</w:t>
      </w:r>
      <w:r w:rsidRPr="00AF39EF">
        <w:rPr>
          <w:rFonts w:ascii="Arial" w:hAnsi="Arial" w:cs="Arial"/>
          <w:sz w:val="20"/>
          <w:szCs w:val="20"/>
        </w:rPr>
        <w:t xml:space="preserve"> – Objednatel 1</w:t>
      </w:r>
    </w:p>
    <w:p w14:paraId="6477904A" w14:textId="6B3A5BD8" w:rsidR="0049559F" w:rsidRPr="00AF39EF" w:rsidRDefault="0049559F" w:rsidP="00FF0763">
      <w:pPr>
        <w:pStyle w:val="Odstavecseseznamem"/>
        <w:numPr>
          <w:ilvl w:val="0"/>
          <w:numId w:val="29"/>
        </w:numPr>
        <w:suppressAutoHyphens/>
        <w:ind w:left="851" w:hanging="284"/>
        <w:jc w:val="both"/>
        <w:rPr>
          <w:rFonts w:ascii="Arial" w:hAnsi="Arial" w:cs="Arial"/>
          <w:sz w:val="20"/>
          <w:szCs w:val="20"/>
        </w:rPr>
      </w:pPr>
      <w:r w:rsidRPr="00AF39EF">
        <w:rPr>
          <w:rFonts w:ascii="Arial" w:hAnsi="Arial" w:cs="Arial"/>
          <w:sz w:val="20"/>
          <w:szCs w:val="20"/>
        </w:rPr>
        <w:t xml:space="preserve">Objekt č. </w:t>
      </w:r>
      <w:r w:rsidR="007D427A" w:rsidRPr="00AF39EF">
        <w:rPr>
          <w:rFonts w:ascii="Arial" w:hAnsi="Arial" w:cs="Arial"/>
          <w:sz w:val="20"/>
          <w:szCs w:val="20"/>
        </w:rPr>
        <w:t>451</w:t>
      </w:r>
      <w:r w:rsidRPr="00AF39EF">
        <w:rPr>
          <w:rFonts w:ascii="Arial" w:hAnsi="Arial" w:cs="Arial"/>
          <w:sz w:val="20"/>
          <w:szCs w:val="20"/>
        </w:rPr>
        <w:t xml:space="preserve"> – Objednatel 1</w:t>
      </w:r>
    </w:p>
    <w:p w14:paraId="25E1FF8B" w14:textId="41C31FB5" w:rsidR="00480740" w:rsidRPr="00AF39EF" w:rsidRDefault="0049559F" w:rsidP="00FF0763">
      <w:pPr>
        <w:pStyle w:val="Odstavecseseznamem"/>
        <w:numPr>
          <w:ilvl w:val="0"/>
          <w:numId w:val="29"/>
        </w:numPr>
        <w:suppressAutoHyphens/>
        <w:ind w:left="851" w:hanging="284"/>
        <w:jc w:val="both"/>
        <w:rPr>
          <w:rFonts w:ascii="Arial" w:hAnsi="Arial" w:cs="Arial"/>
          <w:sz w:val="20"/>
          <w:szCs w:val="20"/>
        </w:rPr>
      </w:pPr>
      <w:r w:rsidRPr="00AF39EF">
        <w:rPr>
          <w:rFonts w:ascii="Arial" w:hAnsi="Arial" w:cs="Arial"/>
          <w:sz w:val="20"/>
          <w:szCs w:val="20"/>
        </w:rPr>
        <w:t xml:space="preserve">Objekt č. </w:t>
      </w:r>
      <w:r w:rsidR="00AE0757" w:rsidRPr="00AF39EF">
        <w:rPr>
          <w:rFonts w:ascii="Arial" w:hAnsi="Arial" w:cs="Arial"/>
          <w:sz w:val="20"/>
          <w:szCs w:val="20"/>
        </w:rPr>
        <w:t xml:space="preserve">1111 </w:t>
      </w:r>
      <w:r w:rsidRPr="00AF39EF">
        <w:rPr>
          <w:rFonts w:ascii="Arial" w:hAnsi="Arial" w:cs="Arial"/>
          <w:sz w:val="20"/>
          <w:szCs w:val="20"/>
        </w:rPr>
        <w:t>– Objednatel 1</w:t>
      </w:r>
    </w:p>
    <w:p w14:paraId="07671B84" w14:textId="77777777" w:rsidR="0049559F" w:rsidRDefault="0049559F" w:rsidP="00FF0763">
      <w:pPr>
        <w:suppressAutoHyphens/>
        <w:jc w:val="both"/>
        <w:rPr>
          <w:rFonts w:ascii="Arial" w:hAnsi="Arial" w:cs="Arial"/>
          <w:sz w:val="20"/>
          <w:szCs w:val="20"/>
          <w:highlight w:val="yellow"/>
        </w:rPr>
      </w:pPr>
    </w:p>
    <w:p w14:paraId="215A53AA" w14:textId="77C21CDD" w:rsidR="0088575C" w:rsidRPr="00AE0757" w:rsidRDefault="0088575C" w:rsidP="00AE0757">
      <w:pPr>
        <w:numPr>
          <w:ilvl w:val="1"/>
          <w:numId w:val="27"/>
        </w:numPr>
        <w:suppressAutoHyphens/>
        <w:jc w:val="both"/>
        <w:rPr>
          <w:rFonts w:ascii="Arial" w:hAnsi="Arial" w:cs="Arial"/>
          <w:sz w:val="20"/>
          <w:szCs w:val="20"/>
        </w:rPr>
      </w:pPr>
      <w:r>
        <w:rPr>
          <w:rFonts w:ascii="Arial" w:hAnsi="Arial" w:cs="Arial"/>
          <w:sz w:val="20"/>
          <w:szCs w:val="20"/>
        </w:rPr>
        <w:t xml:space="preserve">Zhotovitel se zavazuje evidovat a účtovat práce pro jednotlivé Objednatele odděleně, přičemž </w:t>
      </w:r>
      <w:r w:rsidR="0042092E">
        <w:rPr>
          <w:rFonts w:ascii="Arial" w:hAnsi="Arial" w:cs="Arial"/>
          <w:sz w:val="20"/>
          <w:szCs w:val="20"/>
        </w:rPr>
        <w:t>cena díla bude fakturována Objednateli, kterému daná část díla (stavební objekt) náleží.</w:t>
      </w:r>
      <w:r w:rsidR="00AE0757">
        <w:rPr>
          <w:rFonts w:ascii="Arial" w:hAnsi="Arial" w:cs="Arial"/>
          <w:sz w:val="20"/>
          <w:szCs w:val="20"/>
        </w:rPr>
        <w:t xml:space="preserve"> Faktury pro objednatele 1 mohou být v elektronické podobě doručena na adresu fakt</w:t>
      </w:r>
      <w:r w:rsidR="001177F9">
        <w:rPr>
          <w:rFonts w:ascii="Arial" w:hAnsi="Arial" w:cs="Arial"/>
          <w:sz w:val="20"/>
          <w:szCs w:val="20"/>
        </w:rPr>
        <w:t>urace</w:t>
      </w:r>
      <w:r w:rsidR="00AE0757">
        <w:rPr>
          <w:rFonts w:ascii="Arial" w:hAnsi="Arial" w:cs="Arial"/>
          <w:sz w:val="20"/>
          <w:szCs w:val="20"/>
        </w:rPr>
        <w:t>@pmo.cz.</w:t>
      </w:r>
    </w:p>
    <w:p w14:paraId="0C23FA8E" w14:textId="77777777" w:rsidR="00E71BC2" w:rsidRDefault="00E71BC2" w:rsidP="002A563F">
      <w:pPr>
        <w:suppressAutoHyphens/>
        <w:ind w:left="360"/>
        <w:jc w:val="both"/>
        <w:rPr>
          <w:rFonts w:ascii="Arial" w:hAnsi="Arial" w:cs="Arial"/>
          <w:sz w:val="20"/>
          <w:szCs w:val="20"/>
        </w:rPr>
      </w:pPr>
    </w:p>
    <w:p w14:paraId="4BC4FFF6" w14:textId="75A432D9" w:rsidR="00E71BC2" w:rsidRPr="002A563F" w:rsidRDefault="00E71BC2" w:rsidP="002A563F">
      <w:pPr>
        <w:numPr>
          <w:ilvl w:val="0"/>
          <w:numId w:val="33"/>
        </w:numPr>
        <w:jc w:val="both"/>
        <w:rPr>
          <w:rFonts w:ascii="Arial" w:hAnsi="Arial" w:cs="Arial"/>
          <w:sz w:val="20"/>
          <w:szCs w:val="20"/>
        </w:rPr>
      </w:pPr>
      <w:r w:rsidRPr="002A563F">
        <w:rPr>
          <w:rFonts w:ascii="Arial" w:hAnsi="Arial" w:cs="Arial"/>
          <w:sz w:val="20"/>
          <w:szCs w:val="20"/>
        </w:rPr>
        <w:t xml:space="preserve">Dílčí faktury za </w:t>
      </w:r>
      <w:r>
        <w:rPr>
          <w:rFonts w:ascii="Arial" w:hAnsi="Arial" w:cs="Arial"/>
          <w:sz w:val="20"/>
          <w:szCs w:val="20"/>
        </w:rPr>
        <w:t xml:space="preserve">objekty </w:t>
      </w:r>
      <w:r w:rsidRPr="006049DA">
        <w:rPr>
          <w:rFonts w:ascii="Arial" w:hAnsi="Arial" w:cs="Arial"/>
          <w:sz w:val="20"/>
          <w:szCs w:val="20"/>
          <w:lang w:eastAsia="ar-SA"/>
        </w:rPr>
        <w:t>SO 301a Vodovod a SO 301b Provizorní vodovod</w:t>
      </w:r>
      <w:r w:rsidRPr="00E71BC2">
        <w:rPr>
          <w:rFonts w:ascii="Arial" w:hAnsi="Arial" w:cs="Arial"/>
          <w:sz w:val="20"/>
          <w:szCs w:val="20"/>
        </w:rPr>
        <w:t xml:space="preserve"> </w:t>
      </w:r>
      <w:r w:rsidR="00985F61">
        <w:rPr>
          <w:rFonts w:ascii="Arial" w:hAnsi="Arial" w:cs="Arial"/>
          <w:sz w:val="20"/>
          <w:szCs w:val="20"/>
        </w:rPr>
        <w:t xml:space="preserve">včetně souvisejících nákladů </w:t>
      </w:r>
      <w:r w:rsidRPr="002A563F">
        <w:rPr>
          <w:rFonts w:ascii="Arial" w:hAnsi="Arial" w:cs="Arial"/>
          <w:sz w:val="20"/>
          <w:szCs w:val="20"/>
        </w:rPr>
        <w:t>budou adresovány na statutární město Brno a budou doručeny zástupci objednatele, tj. </w:t>
      </w:r>
      <w:r>
        <w:rPr>
          <w:rFonts w:ascii="Arial" w:hAnsi="Arial" w:cs="Arial"/>
          <w:sz w:val="20"/>
          <w:szCs w:val="20"/>
        </w:rPr>
        <w:t xml:space="preserve">Sekci </w:t>
      </w:r>
      <w:r w:rsidRPr="002A563F">
        <w:rPr>
          <w:rFonts w:ascii="Arial" w:hAnsi="Arial" w:cs="Arial"/>
          <w:sz w:val="20"/>
          <w:szCs w:val="20"/>
        </w:rPr>
        <w:t xml:space="preserve">inženýrských služeb Brněnských vodáren a kanalizací, a.s., Pisárecká 277/1, 603 00 Brno. </w:t>
      </w:r>
    </w:p>
    <w:p w14:paraId="5F9C5988" w14:textId="77777777" w:rsidR="00E71BC2" w:rsidRPr="002A563F" w:rsidRDefault="00E71BC2" w:rsidP="00E71BC2">
      <w:pPr>
        <w:pStyle w:val="Odstavecseseznamem"/>
        <w:tabs>
          <w:tab w:val="num" w:pos="426"/>
        </w:tabs>
        <w:ind w:left="426" w:hanging="426"/>
        <w:rPr>
          <w:rFonts w:ascii="Arial" w:hAnsi="Arial" w:cs="Arial"/>
          <w:sz w:val="20"/>
          <w:szCs w:val="20"/>
        </w:rPr>
      </w:pPr>
    </w:p>
    <w:p w14:paraId="0C239618" w14:textId="373FB5B4" w:rsidR="00E71BC2" w:rsidRPr="002A563F" w:rsidRDefault="00E71BC2" w:rsidP="002A563F">
      <w:pPr>
        <w:numPr>
          <w:ilvl w:val="0"/>
          <w:numId w:val="33"/>
        </w:numPr>
        <w:jc w:val="both"/>
        <w:rPr>
          <w:rFonts w:ascii="Arial" w:hAnsi="Arial" w:cs="Arial"/>
          <w:sz w:val="20"/>
          <w:szCs w:val="20"/>
        </w:rPr>
      </w:pPr>
      <w:r w:rsidRPr="002A563F">
        <w:rPr>
          <w:rFonts w:ascii="Arial" w:hAnsi="Arial" w:cs="Arial"/>
          <w:sz w:val="20"/>
          <w:szCs w:val="20"/>
        </w:rPr>
        <w:t>Dílčí faktury za objekt</w:t>
      </w:r>
      <w:r>
        <w:rPr>
          <w:rFonts w:ascii="Arial" w:hAnsi="Arial" w:cs="Arial"/>
          <w:sz w:val="20"/>
          <w:szCs w:val="20"/>
        </w:rPr>
        <w:t>y</w:t>
      </w:r>
      <w:r w:rsidRPr="002A563F">
        <w:rPr>
          <w:rFonts w:ascii="Arial" w:hAnsi="Arial" w:cs="Arial"/>
          <w:sz w:val="20"/>
          <w:szCs w:val="20"/>
        </w:rPr>
        <w:t xml:space="preserve"> </w:t>
      </w:r>
      <w:r w:rsidRPr="00846B2D">
        <w:rPr>
          <w:rFonts w:ascii="Arial" w:hAnsi="Arial" w:cs="Arial"/>
          <w:sz w:val="20"/>
          <w:szCs w:val="20"/>
          <w:lang w:eastAsia="ar-SA"/>
        </w:rPr>
        <w:t xml:space="preserve">SO 101a Vozovka před a za hrází a SO 101b Vozovka na hrázi </w:t>
      </w:r>
      <w:r w:rsidR="00985F61">
        <w:rPr>
          <w:rFonts w:ascii="Arial" w:hAnsi="Arial" w:cs="Arial"/>
          <w:sz w:val="20"/>
          <w:szCs w:val="20"/>
          <w:lang w:eastAsia="ar-SA"/>
        </w:rPr>
        <w:t xml:space="preserve">včetně souvisejících nákladů </w:t>
      </w:r>
      <w:r w:rsidRPr="002A563F">
        <w:rPr>
          <w:rFonts w:ascii="Arial" w:hAnsi="Arial" w:cs="Arial"/>
          <w:sz w:val="20"/>
          <w:szCs w:val="20"/>
        </w:rPr>
        <w:t>budou adresovány na statutární město Brno a budou doručeny společnosti Brněnské komunikace a.s.,</w:t>
      </w:r>
      <w:r w:rsidRPr="002A563F">
        <w:rPr>
          <w:rFonts w:ascii="Arial" w:hAnsi="Arial" w:cs="Arial"/>
          <w:color w:val="000000"/>
          <w:sz w:val="20"/>
          <w:szCs w:val="20"/>
        </w:rPr>
        <w:t xml:space="preserve"> Brno-střed, Štýřice, Renneská třída 787/1a.</w:t>
      </w:r>
    </w:p>
    <w:p w14:paraId="667CE416" w14:textId="77777777" w:rsidR="00E71BC2" w:rsidRDefault="00E71BC2" w:rsidP="002A563F">
      <w:pPr>
        <w:suppressAutoHyphens/>
        <w:ind w:left="390"/>
        <w:jc w:val="both"/>
        <w:rPr>
          <w:rFonts w:ascii="Arial" w:hAnsi="Arial" w:cs="Arial"/>
          <w:sz w:val="20"/>
          <w:szCs w:val="20"/>
        </w:rPr>
      </w:pPr>
    </w:p>
    <w:p w14:paraId="13EAC05C" w14:textId="77777777" w:rsidR="0042092E" w:rsidRDefault="0042092E" w:rsidP="00FF0763">
      <w:pPr>
        <w:suppressAutoHyphens/>
        <w:ind w:left="360"/>
        <w:jc w:val="both"/>
        <w:rPr>
          <w:rFonts w:ascii="Arial" w:hAnsi="Arial" w:cs="Arial"/>
          <w:sz w:val="20"/>
          <w:szCs w:val="20"/>
        </w:rPr>
      </w:pPr>
    </w:p>
    <w:p w14:paraId="26FAAC06" w14:textId="48105EED" w:rsidR="0049559F" w:rsidRDefault="0042092E" w:rsidP="002A563F">
      <w:pPr>
        <w:numPr>
          <w:ilvl w:val="1"/>
          <w:numId w:val="31"/>
        </w:numPr>
        <w:suppressAutoHyphens/>
        <w:jc w:val="both"/>
        <w:rPr>
          <w:rFonts w:ascii="Arial" w:hAnsi="Arial" w:cs="Arial"/>
          <w:sz w:val="20"/>
          <w:szCs w:val="20"/>
        </w:rPr>
      </w:pPr>
      <w:r>
        <w:rPr>
          <w:rFonts w:ascii="Arial" w:hAnsi="Arial" w:cs="Arial"/>
          <w:sz w:val="20"/>
          <w:szCs w:val="20"/>
        </w:rPr>
        <w:t>Smluvní strany se dále dohodly, že vedlejší a ostatní náklady (VON) budou hrazeny v poměru 87,48 % Objednatel 1 a 12,52 % Objednatel 2. Zhotovitel se tak zavazuje účtovat a fakturovat VON v uvedeném poměru každému Objednateli zvlášť.</w:t>
      </w:r>
    </w:p>
    <w:p w14:paraId="7B75255F" w14:textId="77777777" w:rsidR="0042092E" w:rsidRDefault="0042092E" w:rsidP="00FF0763">
      <w:pPr>
        <w:pStyle w:val="Odstavecseseznamem"/>
        <w:rPr>
          <w:rFonts w:ascii="Arial" w:hAnsi="Arial" w:cs="Arial"/>
          <w:sz w:val="20"/>
          <w:szCs w:val="20"/>
        </w:rPr>
      </w:pPr>
    </w:p>
    <w:p w14:paraId="79CE53E3" w14:textId="39AB26C6" w:rsidR="0042092E" w:rsidRDefault="0042092E" w:rsidP="002A563F">
      <w:pPr>
        <w:numPr>
          <w:ilvl w:val="1"/>
          <w:numId w:val="31"/>
        </w:numPr>
        <w:suppressAutoHyphens/>
        <w:jc w:val="both"/>
        <w:rPr>
          <w:rFonts w:ascii="Arial" w:hAnsi="Arial" w:cs="Arial"/>
          <w:sz w:val="20"/>
          <w:szCs w:val="20"/>
        </w:rPr>
      </w:pPr>
      <w:r>
        <w:rPr>
          <w:rFonts w:ascii="Arial" w:hAnsi="Arial" w:cs="Arial"/>
          <w:sz w:val="20"/>
          <w:szCs w:val="20"/>
        </w:rPr>
        <w:lastRenderedPageBreak/>
        <w:t>Smluvní strany se dále dohodly, že práva z vadného plnění a záruky</w:t>
      </w:r>
      <w:r w:rsidR="00E3573A">
        <w:rPr>
          <w:rFonts w:ascii="Arial" w:hAnsi="Arial" w:cs="Arial"/>
          <w:sz w:val="20"/>
          <w:szCs w:val="20"/>
        </w:rPr>
        <w:t xml:space="preserve"> k jednotlivým částem Díla (stavebním objektům)</w:t>
      </w:r>
      <w:r>
        <w:rPr>
          <w:rFonts w:ascii="Arial" w:hAnsi="Arial" w:cs="Arial"/>
          <w:sz w:val="20"/>
          <w:szCs w:val="20"/>
        </w:rPr>
        <w:t xml:space="preserve"> náleží tomu z Objednatelů, kterému dle tohoto </w:t>
      </w:r>
      <w:r w:rsidR="00E3573A">
        <w:rPr>
          <w:rFonts w:ascii="Arial" w:hAnsi="Arial" w:cs="Arial"/>
          <w:sz w:val="20"/>
          <w:szCs w:val="20"/>
        </w:rPr>
        <w:t>článku náleží daný stavební objekt.</w:t>
      </w:r>
    </w:p>
    <w:p w14:paraId="6EA31027" w14:textId="77777777" w:rsidR="00E3573A" w:rsidRDefault="00E3573A" w:rsidP="00FF0763">
      <w:pPr>
        <w:pStyle w:val="Odstavecseseznamem"/>
        <w:rPr>
          <w:rFonts w:ascii="Arial" w:hAnsi="Arial" w:cs="Arial"/>
          <w:sz w:val="20"/>
          <w:szCs w:val="20"/>
        </w:rPr>
      </w:pPr>
    </w:p>
    <w:p w14:paraId="38675134" w14:textId="779CFEE0" w:rsidR="00E3573A" w:rsidRDefault="00E3573A" w:rsidP="002A563F">
      <w:pPr>
        <w:numPr>
          <w:ilvl w:val="1"/>
          <w:numId w:val="31"/>
        </w:numPr>
        <w:suppressAutoHyphens/>
        <w:jc w:val="both"/>
        <w:rPr>
          <w:rFonts w:ascii="Arial" w:hAnsi="Arial" w:cs="Arial"/>
          <w:sz w:val="20"/>
          <w:szCs w:val="20"/>
        </w:rPr>
      </w:pPr>
      <w:r>
        <w:rPr>
          <w:rFonts w:ascii="Arial" w:hAnsi="Arial" w:cs="Arial"/>
          <w:sz w:val="20"/>
          <w:szCs w:val="20"/>
        </w:rPr>
        <w:t xml:space="preserve">Smluvní strany se dále dohodly, že případná práva na úhradu smluvní pokuty, úroku z prodlení, náhradu škody apod. budou uplatňována Objednateli samostatně a stejně tak budou případná práva Zhotoviteli uplatňována samostatně vůči Objednateli, který vznik takového nároku zapříčinil. </w:t>
      </w:r>
    </w:p>
    <w:p w14:paraId="4F695181" w14:textId="77777777" w:rsidR="00E3573A" w:rsidRDefault="00E3573A" w:rsidP="00FF0763">
      <w:pPr>
        <w:pStyle w:val="Odstavecseseznamem"/>
        <w:rPr>
          <w:rFonts w:ascii="Arial" w:hAnsi="Arial" w:cs="Arial"/>
          <w:sz w:val="20"/>
          <w:szCs w:val="20"/>
        </w:rPr>
      </w:pPr>
    </w:p>
    <w:p w14:paraId="66CEB1AE" w14:textId="7FA4204E" w:rsidR="006E2459" w:rsidRPr="006E2459" w:rsidRDefault="00A25899" w:rsidP="002A563F">
      <w:pPr>
        <w:numPr>
          <w:ilvl w:val="1"/>
          <w:numId w:val="31"/>
        </w:numPr>
        <w:suppressAutoHyphens/>
        <w:jc w:val="both"/>
        <w:rPr>
          <w:rFonts w:ascii="Arial" w:hAnsi="Arial" w:cs="Arial"/>
          <w:sz w:val="20"/>
          <w:szCs w:val="20"/>
        </w:rPr>
      </w:pPr>
      <w:r>
        <w:rPr>
          <w:rFonts w:ascii="Arial" w:hAnsi="Arial" w:cs="Arial"/>
          <w:sz w:val="20"/>
          <w:szCs w:val="20"/>
        </w:rPr>
        <w:t>Smluvní strany se dále dohodly, že Objednatelé mohou od této smlouvy odstoupit společně, a to i v případě, že se důvody pro odstoupení váží pouze k části Díla, která náleží jen jednomu z nich.</w:t>
      </w:r>
      <w:r w:rsidR="00A749A6">
        <w:rPr>
          <w:rFonts w:ascii="Arial" w:hAnsi="Arial" w:cs="Arial"/>
          <w:sz w:val="20"/>
          <w:szCs w:val="20"/>
        </w:rPr>
        <w:t xml:space="preserve"> Odstoupení jednoho z Objednatelů se považuje za odstoupení obou, pokud druhý z objednatelů nesdělí do 5 dní od doby, co se o odstoupení dozví, že na plnění trvá. </w:t>
      </w:r>
    </w:p>
    <w:p w14:paraId="228350C1" w14:textId="77777777" w:rsidR="006E2459" w:rsidRDefault="006E2459" w:rsidP="00FF0763">
      <w:pPr>
        <w:pStyle w:val="Odstavecseseznamem"/>
        <w:rPr>
          <w:rFonts w:ascii="Arial" w:hAnsi="Arial" w:cs="Arial"/>
          <w:sz w:val="20"/>
          <w:szCs w:val="20"/>
        </w:rPr>
      </w:pPr>
    </w:p>
    <w:p w14:paraId="34BDCD8B" w14:textId="74770DF2" w:rsidR="006E2459" w:rsidRDefault="006E2459" w:rsidP="002A563F">
      <w:pPr>
        <w:numPr>
          <w:ilvl w:val="1"/>
          <w:numId w:val="31"/>
        </w:numPr>
        <w:suppressAutoHyphens/>
        <w:jc w:val="both"/>
        <w:rPr>
          <w:rFonts w:ascii="Arial" w:hAnsi="Arial" w:cs="Arial"/>
          <w:sz w:val="20"/>
          <w:szCs w:val="20"/>
        </w:rPr>
      </w:pPr>
      <w:r>
        <w:rPr>
          <w:rFonts w:ascii="Arial" w:hAnsi="Arial" w:cs="Arial"/>
          <w:sz w:val="20"/>
          <w:szCs w:val="20"/>
        </w:rPr>
        <w:t>Zhotovitel je povinen plnit povinnosti stanovené touto smlouvou přiměřeně vůči oběma Objednatelům. V případě, že se některá z povinností týká výlučně časti Díla, která náleží jen jednomu z Objednatelů, splní Zhotovitel své povinnosti pouze vůči tomu Objednateli</w:t>
      </w:r>
      <w:r w:rsidR="00903563">
        <w:rPr>
          <w:rFonts w:ascii="Arial" w:hAnsi="Arial" w:cs="Arial"/>
          <w:sz w:val="20"/>
          <w:szCs w:val="20"/>
        </w:rPr>
        <w:t>, to neplatí o kontrolních dnech, na které budou pozvání vždy oba Objednatelé.</w:t>
      </w:r>
    </w:p>
    <w:p w14:paraId="375219B2" w14:textId="77777777" w:rsidR="00480740" w:rsidRPr="00FF0763" w:rsidRDefault="00480740" w:rsidP="00FF0763">
      <w:pPr>
        <w:keepNext/>
        <w:suppressAutoHyphens/>
        <w:jc w:val="both"/>
        <w:rPr>
          <w:rFonts w:ascii="Arial" w:hAnsi="Arial" w:cs="Arial"/>
          <w:bCs/>
          <w:sz w:val="20"/>
          <w:lang w:eastAsia="ar-SA"/>
        </w:rPr>
      </w:pPr>
    </w:p>
    <w:p w14:paraId="30B9B3D2" w14:textId="62AA781C"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Pr="003B3176" w:rsidRDefault="00B9085A" w:rsidP="00D03C79">
      <w:pPr>
        <w:numPr>
          <w:ilvl w:val="0"/>
          <w:numId w:val="5"/>
        </w:numPr>
        <w:tabs>
          <w:tab w:val="clear" w:pos="780"/>
        </w:tabs>
        <w:ind w:left="357" w:hanging="357"/>
        <w:jc w:val="both"/>
        <w:rPr>
          <w:rFonts w:ascii="Arial" w:hAnsi="Arial" w:cs="Arial"/>
          <w:sz w:val="20"/>
          <w:szCs w:val="20"/>
        </w:rPr>
      </w:pPr>
      <w:r w:rsidRPr="003B3176">
        <w:rPr>
          <w:rFonts w:ascii="Arial" w:hAnsi="Arial" w:cs="Arial"/>
          <w:sz w:val="20"/>
          <w:szCs w:val="20"/>
        </w:rPr>
        <w:t xml:space="preserve">Zhotovitel prohlašuje, že má ke dni </w:t>
      </w:r>
      <w:r w:rsidR="00DB6630" w:rsidRPr="003B3176">
        <w:rPr>
          <w:rFonts w:ascii="Arial" w:hAnsi="Arial" w:cs="Arial"/>
          <w:sz w:val="20"/>
          <w:szCs w:val="20"/>
        </w:rPr>
        <w:t>pod</w:t>
      </w:r>
      <w:r w:rsidRPr="003B3176">
        <w:rPr>
          <w:rFonts w:ascii="Arial" w:hAnsi="Arial" w:cs="Arial"/>
          <w:sz w:val="20"/>
          <w:szCs w:val="20"/>
        </w:rPr>
        <w:t xml:space="preserve">pisu </w:t>
      </w:r>
      <w:r w:rsidR="00652F38" w:rsidRPr="003B3176">
        <w:rPr>
          <w:rFonts w:ascii="Arial" w:hAnsi="Arial" w:cs="Arial"/>
          <w:sz w:val="20"/>
          <w:szCs w:val="20"/>
        </w:rPr>
        <w:t>S</w:t>
      </w:r>
      <w:r w:rsidRPr="003B317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sidRPr="003B3176">
        <w:rPr>
          <w:rFonts w:ascii="Arial" w:hAnsi="Arial" w:cs="Arial"/>
          <w:sz w:val="20"/>
          <w:szCs w:val="20"/>
        </w:rPr>
        <w:t>D</w:t>
      </w:r>
      <w:r w:rsidRPr="003B3176">
        <w:rPr>
          <w:rFonts w:ascii="Arial" w:hAnsi="Arial" w:cs="Arial"/>
          <w:sz w:val="20"/>
          <w:szCs w:val="20"/>
        </w:rPr>
        <w:t xml:space="preserve">íla, přičemž limit pojistného plnění pro případ jedné škodní události činí minimálně částku odpovídající </w:t>
      </w:r>
      <w:r w:rsidR="002F0C7D" w:rsidRPr="003B3176">
        <w:rPr>
          <w:rFonts w:ascii="Arial" w:hAnsi="Arial" w:cs="Arial"/>
          <w:sz w:val="20"/>
          <w:szCs w:val="20"/>
        </w:rPr>
        <w:t xml:space="preserve">polovině </w:t>
      </w:r>
      <w:r w:rsidRPr="003B3176">
        <w:rPr>
          <w:rFonts w:ascii="Arial" w:hAnsi="Arial" w:cs="Arial"/>
          <w:sz w:val="20"/>
          <w:szCs w:val="20"/>
        </w:rPr>
        <w:t>cen</w:t>
      </w:r>
      <w:r w:rsidR="002F0C7D" w:rsidRPr="003B3176">
        <w:rPr>
          <w:rFonts w:ascii="Arial" w:hAnsi="Arial" w:cs="Arial"/>
          <w:sz w:val="20"/>
          <w:szCs w:val="20"/>
        </w:rPr>
        <w:t>y</w:t>
      </w:r>
      <w:r w:rsidRPr="003B3176">
        <w:rPr>
          <w:rFonts w:ascii="Arial" w:hAnsi="Arial" w:cs="Arial"/>
          <w:sz w:val="20"/>
          <w:szCs w:val="20"/>
        </w:rPr>
        <w:t xml:space="preserve"> </w:t>
      </w:r>
      <w:r w:rsidR="0010748F" w:rsidRPr="003B3176">
        <w:rPr>
          <w:rFonts w:ascii="Arial" w:hAnsi="Arial" w:cs="Arial"/>
          <w:sz w:val="20"/>
          <w:szCs w:val="20"/>
        </w:rPr>
        <w:t>D</w:t>
      </w:r>
      <w:r w:rsidRPr="003B3176">
        <w:rPr>
          <w:rFonts w:ascii="Arial" w:hAnsi="Arial" w:cs="Arial"/>
          <w:sz w:val="20"/>
          <w:szCs w:val="20"/>
        </w:rPr>
        <w:t xml:space="preserve">íla. Zhotovitel se zavazuje udržovat toto pojištění na své náklady v platnosti, a to nejméně do termínu předání a převzetí řádně </w:t>
      </w:r>
      <w:r w:rsidR="007E7538" w:rsidRPr="003B3176">
        <w:rPr>
          <w:rFonts w:ascii="Arial" w:hAnsi="Arial" w:cs="Arial"/>
          <w:sz w:val="20"/>
          <w:szCs w:val="20"/>
        </w:rPr>
        <w:t xml:space="preserve">dokončeného </w:t>
      </w:r>
      <w:r w:rsidR="0010748F" w:rsidRPr="003B3176">
        <w:rPr>
          <w:rFonts w:ascii="Arial" w:hAnsi="Arial" w:cs="Arial"/>
          <w:sz w:val="20"/>
          <w:szCs w:val="20"/>
        </w:rPr>
        <w:t>D</w:t>
      </w:r>
      <w:r w:rsidRPr="003B3176">
        <w:rPr>
          <w:rFonts w:ascii="Arial" w:hAnsi="Arial" w:cs="Arial"/>
          <w:sz w:val="20"/>
          <w:szCs w:val="20"/>
        </w:rPr>
        <w:t>íla.</w:t>
      </w:r>
    </w:p>
    <w:p w14:paraId="38897536" w14:textId="77777777" w:rsidR="00B82349" w:rsidRPr="003B3176" w:rsidRDefault="00B82349" w:rsidP="00D03C79">
      <w:pPr>
        <w:ind w:left="357"/>
        <w:jc w:val="both"/>
        <w:rPr>
          <w:rFonts w:ascii="Arial" w:hAnsi="Arial" w:cs="Arial"/>
          <w:sz w:val="20"/>
          <w:szCs w:val="20"/>
        </w:rPr>
      </w:pPr>
    </w:p>
    <w:p w14:paraId="2D8BC58B" w14:textId="09ACB597" w:rsidR="00B82349" w:rsidRPr="003B3176" w:rsidRDefault="00B82349" w:rsidP="00D03C79">
      <w:pPr>
        <w:numPr>
          <w:ilvl w:val="0"/>
          <w:numId w:val="5"/>
        </w:numPr>
        <w:tabs>
          <w:tab w:val="clear" w:pos="780"/>
        </w:tabs>
        <w:ind w:left="357" w:hanging="357"/>
        <w:jc w:val="both"/>
        <w:rPr>
          <w:rFonts w:ascii="Arial" w:hAnsi="Arial" w:cs="Arial"/>
          <w:sz w:val="20"/>
          <w:szCs w:val="20"/>
        </w:rPr>
      </w:pPr>
      <w:r w:rsidRPr="003B3176">
        <w:rPr>
          <w:rFonts w:ascii="Arial" w:hAnsi="Arial" w:cs="Arial"/>
          <w:sz w:val="20"/>
          <w:szCs w:val="20"/>
        </w:rPr>
        <w:t>Zhotovitel je dále povinen sjednat pro tuto stavbu tzv. stavebně – montážní pojištění s</w:t>
      </w:r>
      <w:r w:rsidR="004236A3" w:rsidRPr="003B3176">
        <w:rPr>
          <w:rFonts w:ascii="Arial" w:hAnsi="Arial" w:cs="Arial"/>
          <w:sz w:val="20"/>
          <w:szCs w:val="20"/>
        </w:rPr>
        <w:t> </w:t>
      </w:r>
      <w:r w:rsidRPr="003B3176">
        <w:rPr>
          <w:rFonts w:ascii="Arial" w:hAnsi="Arial" w:cs="Arial"/>
          <w:sz w:val="20"/>
          <w:szCs w:val="20"/>
        </w:rPr>
        <w:t>limitem</w:t>
      </w:r>
      <w:r w:rsidR="004236A3" w:rsidRPr="003B3176">
        <w:rPr>
          <w:rFonts w:ascii="Arial" w:hAnsi="Arial" w:cs="Arial"/>
          <w:sz w:val="20"/>
          <w:szCs w:val="20"/>
        </w:rPr>
        <w:t xml:space="preserve"> </w:t>
      </w:r>
      <w:r w:rsidRPr="003B3176">
        <w:rPr>
          <w:rFonts w:ascii="Arial" w:hAnsi="Arial" w:cs="Arial"/>
          <w:sz w:val="20"/>
          <w:szCs w:val="20"/>
        </w:rPr>
        <w:t xml:space="preserve">pojistného plnění ve výši nejméně </w:t>
      </w:r>
      <w:r w:rsidR="00845AE2" w:rsidRPr="003B3176">
        <w:rPr>
          <w:rFonts w:ascii="Arial" w:hAnsi="Arial" w:cs="Arial"/>
          <w:sz w:val="20"/>
          <w:szCs w:val="20"/>
        </w:rPr>
        <w:t xml:space="preserve">100 </w:t>
      </w:r>
      <w:r w:rsidRPr="003B3176">
        <w:rPr>
          <w:rFonts w:ascii="Arial" w:hAnsi="Arial" w:cs="Arial"/>
          <w:sz w:val="20"/>
          <w:szCs w:val="20"/>
        </w:rPr>
        <w:t xml:space="preserve">mil. Kč po celou dobu realizace </w:t>
      </w:r>
      <w:r w:rsidR="004236A3" w:rsidRPr="003B3176">
        <w:rPr>
          <w:rFonts w:ascii="Arial" w:hAnsi="Arial" w:cs="Arial"/>
          <w:sz w:val="20"/>
          <w:szCs w:val="20"/>
        </w:rPr>
        <w:t>D</w:t>
      </w:r>
      <w:r w:rsidRPr="003B3176">
        <w:rPr>
          <w:rFonts w:ascii="Arial" w:hAnsi="Arial" w:cs="Arial"/>
          <w:sz w:val="20"/>
          <w:szCs w:val="20"/>
        </w:rPr>
        <w:t>íla, a to z</w:t>
      </w:r>
      <w:r w:rsidR="004236A3" w:rsidRPr="003B3176">
        <w:rPr>
          <w:rFonts w:ascii="Arial" w:hAnsi="Arial" w:cs="Arial"/>
          <w:sz w:val="20"/>
          <w:szCs w:val="20"/>
        </w:rPr>
        <w:t> </w:t>
      </w:r>
      <w:r w:rsidRPr="003B3176">
        <w:rPr>
          <w:rFonts w:ascii="Arial" w:hAnsi="Arial" w:cs="Arial"/>
          <w:sz w:val="20"/>
          <w:szCs w:val="20"/>
        </w:rPr>
        <w:t>důvodu</w:t>
      </w:r>
      <w:r w:rsidR="004236A3" w:rsidRPr="003B3176">
        <w:rPr>
          <w:rFonts w:ascii="Arial" w:hAnsi="Arial" w:cs="Arial"/>
          <w:sz w:val="20"/>
          <w:szCs w:val="20"/>
        </w:rPr>
        <w:t xml:space="preserve"> </w:t>
      </w:r>
      <w:r w:rsidRPr="003B3176">
        <w:rPr>
          <w:rFonts w:ascii="Arial" w:hAnsi="Arial" w:cs="Arial"/>
          <w:sz w:val="20"/>
          <w:szCs w:val="20"/>
        </w:rPr>
        <w:t xml:space="preserve">případného zničení </w:t>
      </w:r>
      <w:r w:rsidR="004236A3" w:rsidRPr="003B3176">
        <w:rPr>
          <w:rFonts w:ascii="Arial" w:hAnsi="Arial" w:cs="Arial"/>
          <w:sz w:val="20"/>
          <w:szCs w:val="20"/>
        </w:rPr>
        <w:t>D</w:t>
      </w:r>
      <w:r w:rsidRPr="003B3176">
        <w:rPr>
          <w:rFonts w:ascii="Arial" w:hAnsi="Arial" w:cs="Arial"/>
          <w:sz w:val="20"/>
          <w:szCs w:val="20"/>
        </w:rPr>
        <w:t>íla nepředvídatelnými událostmi, především živelnými událostmi</w:t>
      </w:r>
      <w:r w:rsidR="004236A3" w:rsidRPr="003B3176">
        <w:rPr>
          <w:rFonts w:ascii="Arial" w:hAnsi="Arial" w:cs="Arial"/>
          <w:sz w:val="20"/>
          <w:szCs w:val="20"/>
        </w:rPr>
        <w:t>,</w:t>
      </w:r>
      <w:r w:rsidRPr="003B3176">
        <w:rPr>
          <w:rFonts w:ascii="Arial" w:hAnsi="Arial" w:cs="Arial"/>
          <w:sz w:val="20"/>
          <w:szCs w:val="20"/>
        </w:rPr>
        <w:t xml:space="preserve"> tj. vodou,</w:t>
      </w:r>
      <w:r w:rsidR="004236A3" w:rsidRPr="003B3176">
        <w:rPr>
          <w:rFonts w:ascii="Arial" w:hAnsi="Arial" w:cs="Arial"/>
          <w:sz w:val="20"/>
          <w:szCs w:val="20"/>
        </w:rPr>
        <w:t xml:space="preserve"> </w:t>
      </w:r>
      <w:r w:rsidRPr="003B3176">
        <w:rPr>
          <w:rFonts w:ascii="Arial" w:hAnsi="Arial" w:cs="Arial"/>
          <w:sz w:val="20"/>
          <w:szCs w:val="20"/>
        </w:rPr>
        <w:t>sesuvem půdy, zemětřesením apod. Zhotovitel musí existenci tohoto pojištění prokázat</w:t>
      </w:r>
      <w:r w:rsidR="004236A3" w:rsidRPr="003B3176">
        <w:rPr>
          <w:rFonts w:ascii="Arial" w:hAnsi="Arial" w:cs="Arial"/>
          <w:sz w:val="20"/>
          <w:szCs w:val="20"/>
        </w:rPr>
        <w:t xml:space="preserve"> O</w:t>
      </w:r>
      <w:r w:rsidRPr="003B3176">
        <w:rPr>
          <w:rFonts w:ascii="Arial" w:hAnsi="Arial" w:cs="Arial"/>
          <w:sz w:val="20"/>
          <w:szCs w:val="20"/>
        </w:rPr>
        <w:t xml:space="preserve">bjednateli předložením pojistné smlouvy nejpozději do </w:t>
      </w:r>
      <w:r w:rsidR="00603DEA" w:rsidRPr="003B3176">
        <w:rPr>
          <w:rFonts w:ascii="Arial" w:hAnsi="Arial" w:cs="Arial"/>
          <w:sz w:val="20"/>
          <w:szCs w:val="20"/>
        </w:rPr>
        <w:t>2 pracovních</w:t>
      </w:r>
      <w:r w:rsidRPr="003B3176">
        <w:rPr>
          <w:rFonts w:ascii="Arial" w:hAnsi="Arial" w:cs="Arial"/>
          <w:sz w:val="20"/>
          <w:szCs w:val="20"/>
        </w:rPr>
        <w:t xml:space="preserve"> dnů </w:t>
      </w:r>
      <w:r w:rsidR="00603DEA" w:rsidRPr="003B3176">
        <w:rPr>
          <w:rFonts w:ascii="Arial" w:hAnsi="Arial" w:cs="Arial"/>
          <w:sz w:val="20"/>
          <w:szCs w:val="20"/>
        </w:rPr>
        <w:t xml:space="preserve">před </w:t>
      </w:r>
      <w:r w:rsidR="00CA7F2E" w:rsidRPr="003B3176">
        <w:rPr>
          <w:rFonts w:ascii="Arial" w:hAnsi="Arial" w:cs="Arial"/>
          <w:sz w:val="20"/>
          <w:szCs w:val="20"/>
        </w:rPr>
        <w:t xml:space="preserve">termínem </w:t>
      </w:r>
      <w:r w:rsidR="00603DEA" w:rsidRPr="003B3176">
        <w:rPr>
          <w:rFonts w:ascii="Arial" w:hAnsi="Arial" w:cs="Arial"/>
          <w:sz w:val="20"/>
          <w:szCs w:val="20"/>
        </w:rPr>
        <w:t>předání a převzetí staveniště</w:t>
      </w:r>
      <w:r w:rsidRPr="003B3176">
        <w:rPr>
          <w:rFonts w:ascii="Arial" w:hAnsi="Arial" w:cs="Arial"/>
          <w:sz w:val="20"/>
          <w:szCs w:val="20"/>
        </w:rPr>
        <w:t>.</w:t>
      </w:r>
      <w:r w:rsidR="004236A3" w:rsidRPr="003B3176">
        <w:rPr>
          <w:rFonts w:ascii="Arial" w:hAnsi="Arial" w:cs="Arial"/>
          <w:sz w:val="20"/>
          <w:szCs w:val="20"/>
        </w:rPr>
        <w:t xml:space="preserve"> </w:t>
      </w:r>
      <w:r w:rsidRPr="003B3176">
        <w:rPr>
          <w:rFonts w:ascii="Arial" w:hAnsi="Arial" w:cs="Arial"/>
          <w:sz w:val="20"/>
          <w:szCs w:val="20"/>
        </w:rPr>
        <w:t xml:space="preserve">V případě, že je </w:t>
      </w:r>
      <w:r w:rsidR="004236A3" w:rsidRPr="003B3176">
        <w:rPr>
          <w:rFonts w:ascii="Arial" w:hAnsi="Arial" w:cs="Arial"/>
          <w:sz w:val="20"/>
          <w:szCs w:val="20"/>
        </w:rPr>
        <w:t>Z</w:t>
      </w:r>
      <w:r w:rsidRPr="003B3176">
        <w:rPr>
          <w:rFonts w:ascii="Arial" w:hAnsi="Arial" w:cs="Arial"/>
          <w:sz w:val="20"/>
          <w:szCs w:val="20"/>
        </w:rPr>
        <w:t>hotovitel pojištěn pro všechny realizované stavby rámcovou pojistnou smlouvou,</w:t>
      </w:r>
      <w:r w:rsidR="004236A3" w:rsidRPr="003B3176">
        <w:rPr>
          <w:rFonts w:ascii="Arial" w:hAnsi="Arial" w:cs="Arial"/>
          <w:sz w:val="20"/>
          <w:szCs w:val="20"/>
        </w:rPr>
        <w:t xml:space="preserve"> O</w:t>
      </w:r>
      <w:r w:rsidRPr="003B3176">
        <w:rPr>
          <w:rFonts w:ascii="Arial" w:hAnsi="Arial" w:cs="Arial"/>
          <w:sz w:val="20"/>
          <w:szCs w:val="20"/>
        </w:rPr>
        <w:t>bjednatel požaduje, aby tato rámcová pojistná smlouva měla limit pojistného plnění ve výši min.</w:t>
      </w:r>
      <w:r w:rsidR="003B3176" w:rsidRPr="003B3176">
        <w:rPr>
          <w:rFonts w:ascii="Arial" w:hAnsi="Arial" w:cs="Arial"/>
          <w:sz w:val="20"/>
          <w:szCs w:val="20"/>
        </w:rPr>
        <w:t xml:space="preserve"> </w:t>
      </w:r>
      <w:r w:rsidR="00845AE2" w:rsidRPr="003B3176">
        <w:rPr>
          <w:rFonts w:ascii="Arial" w:hAnsi="Arial" w:cs="Arial"/>
          <w:sz w:val="20"/>
          <w:szCs w:val="20"/>
        </w:rPr>
        <w:t>500</w:t>
      </w:r>
      <w:r w:rsidR="004236A3" w:rsidRPr="003B3176">
        <w:rPr>
          <w:rFonts w:ascii="Arial" w:hAnsi="Arial" w:cs="Arial"/>
          <w:sz w:val="20"/>
          <w:szCs w:val="20"/>
        </w:rPr>
        <w:t xml:space="preserve">. </w:t>
      </w:r>
      <w:r w:rsidRPr="003B3176">
        <w:rPr>
          <w:rFonts w:ascii="Arial" w:hAnsi="Arial" w:cs="Arial"/>
          <w:sz w:val="20"/>
          <w:szCs w:val="20"/>
        </w:rPr>
        <w:t xml:space="preserve">mil. Kč a musí být rovněž </w:t>
      </w:r>
      <w:r w:rsidR="004236A3" w:rsidRPr="003B3176">
        <w:rPr>
          <w:rFonts w:ascii="Arial" w:hAnsi="Arial" w:cs="Arial"/>
          <w:sz w:val="20"/>
          <w:szCs w:val="20"/>
        </w:rPr>
        <w:t>O</w:t>
      </w:r>
      <w:r w:rsidRPr="003B3176">
        <w:rPr>
          <w:rFonts w:ascii="Arial" w:hAnsi="Arial" w:cs="Arial"/>
          <w:sz w:val="20"/>
          <w:szCs w:val="20"/>
        </w:rPr>
        <w:t xml:space="preserve">bjednateli předložena </w:t>
      </w:r>
      <w:r w:rsidR="00AA0A9B" w:rsidRPr="003B3176">
        <w:rPr>
          <w:rFonts w:ascii="Arial" w:hAnsi="Arial" w:cs="Arial"/>
          <w:sz w:val="20"/>
          <w:szCs w:val="20"/>
        </w:rPr>
        <w:t>nejpozději do 2 pracovních dnů před termínem předání a převzetí staveniště</w:t>
      </w:r>
      <w:r w:rsidRPr="003B3176">
        <w:rPr>
          <w:rFonts w:ascii="Arial" w:hAnsi="Arial" w:cs="Arial"/>
          <w:sz w:val="20"/>
          <w:szCs w:val="20"/>
        </w:rPr>
        <w:t xml:space="preserve">. Nebude-li pojistná smlouva nebo rámcová pojistná smlouva </w:t>
      </w:r>
      <w:r w:rsidR="004236A3" w:rsidRPr="003B3176">
        <w:rPr>
          <w:rFonts w:ascii="Arial" w:hAnsi="Arial" w:cs="Arial"/>
          <w:sz w:val="20"/>
          <w:szCs w:val="20"/>
        </w:rPr>
        <w:t>Z</w:t>
      </w:r>
      <w:r w:rsidRPr="003B3176">
        <w:rPr>
          <w:rFonts w:ascii="Arial" w:hAnsi="Arial" w:cs="Arial"/>
          <w:sz w:val="20"/>
          <w:szCs w:val="20"/>
        </w:rPr>
        <w:t xml:space="preserve">hotovitelem </w:t>
      </w:r>
      <w:r w:rsidR="00AA0A9B" w:rsidRPr="003B3176">
        <w:rPr>
          <w:rFonts w:ascii="Arial" w:hAnsi="Arial" w:cs="Arial"/>
          <w:sz w:val="20"/>
          <w:szCs w:val="20"/>
        </w:rPr>
        <w:t>ve stanoveném termínu</w:t>
      </w:r>
      <w:r w:rsidRPr="003B3176">
        <w:rPr>
          <w:rFonts w:ascii="Arial" w:hAnsi="Arial" w:cs="Arial"/>
          <w:sz w:val="20"/>
          <w:szCs w:val="20"/>
        </w:rPr>
        <w:t xml:space="preserve"> předložena </w:t>
      </w:r>
      <w:r w:rsidR="004236A3" w:rsidRPr="003B3176">
        <w:rPr>
          <w:rFonts w:ascii="Arial" w:hAnsi="Arial" w:cs="Arial"/>
          <w:sz w:val="20"/>
          <w:szCs w:val="20"/>
        </w:rPr>
        <w:t>O</w:t>
      </w:r>
      <w:r w:rsidRPr="003B3176">
        <w:rPr>
          <w:rFonts w:ascii="Arial" w:hAnsi="Arial" w:cs="Arial"/>
          <w:sz w:val="20"/>
          <w:szCs w:val="20"/>
        </w:rPr>
        <w:t xml:space="preserve">bjednateli, půjde o podstatné porušení </w:t>
      </w:r>
      <w:r w:rsidR="004236A3" w:rsidRPr="003B3176">
        <w:rPr>
          <w:rFonts w:ascii="Arial" w:hAnsi="Arial" w:cs="Arial"/>
          <w:sz w:val="20"/>
          <w:szCs w:val="20"/>
        </w:rPr>
        <w:t>S</w:t>
      </w:r>
      <w:r w:rsidRPr="003B3176">
        <w:rPr>
          <w:rFonts w:ascii="Arial" w:hAnsi="Arial" w:cs="Arial"/>
          <w:sz w:val="20"/>
          <w:szCs w:val="20"/>
        </w:rPr>
        <w:t>mlouvy a</w:t>
      </w:r>
      <w:r w:rsidR="004236A3" w:rsidRPr="003B3176">
        <w:rPr>
          <w:rFonts w:ascii="Arial" w:hAnsi="Arial" w:cs="Arial"/>
          <w:sz w:val="20"/>
          <w:szCs w:val="20"/>
        </w:rPr>
        <w:t xml:space="preserve"> </w:t>
      </w:r>
      <w:r w:rsidR="00AA0A9B" w:rsidRPr="003B3176">
        <w:rPr>
          <w:rFonts w:ascii="Arial" w:hAnsi="Arial" w:cs="Arial"/>
          <w:sz w:val="20"/>
          <w:szCs w:val="20"/>
        </w:rPr>
        <w:t>Objednateli vznikne právo na</w:t>
      </w:r>
      <w:r w:rsidRPr="003B3176">
        <w:rPr>
          <w:rFonts w:ascii="Arial" w:hAnsi="Arial" w:cs="Arial"/>
          <w:sz w:val="20"/>
          <w:szCs w:val="20"/>
        </w:rPr>
        <w:t xml:space="preserve"> odstoupení od </w:t>
      </w:r>
      <w:r w:rsidR="004236A3" w:rsidRPr="003B3176">
        <w:rPr>
          <w:rFonts w:ascii="Arial" w:hAnsi="Arial" w:cs="Arial"/>
          <w:sz w:val="20"/>
          <w:szCs w:val="20"/>
        </w:rPr>
        <w:t>Sm</w:t>
      </w:r>
      <w:r w:rsidRPr="003B3176">
        <w:rPr>
          <w:rFonts w:ascii="Arial" w:hAnsi="Arial" w:cs="Arial"/>
          <w:sz w:val="20"/>
          <w:szCs w:val="20"/>
        </w:rPr>
        <w:t>louvy. Zhotovitel se zavazuje udržovat toto pojištění na své náklady</w:t>
      </w:r>
      <w:r w:rsidR="004236A3" w:rsidRPr="003B3176">
        <w:rPr>
          <w:rFonts w:ascii="Arial" w:hAnsi="Arial" w:cs="Arial"/>
          <w:sz w:val="20"/>
          <w:szCs w:val="20"/>
        </w:rPr>
        <w:t xml:space="preserve"> </w:t>
      </w:r>
      <w:r w:rsidRPr="003B3176">
        <w:rPr>
          <w:rFonts w:ascii="Arial" w:hAnsi="Arial" w:cs="Arial"/>
          <w:sz w:val="20"/>
          <w:szCs w:val="20"/>
        </w:rPr>
        <w:t xml:space="preserve">v platnosti, a to nejméně do termínu předání a převzetí řádně ukončeného </w:t>
      </w:r>
      <w:r w:rsidR="004236A3" w:rsidRPr="003B3176">
        <w:rPr>
          <w:rFonts w:ascii="Arial" w:hAnsi="Arial" w:cs="Arial"/>
          <w:sz w:val="20"/>
          <w:szCs w:val="20"/>
        </w:rPr>
        <w:t>D</w:t>
      </w:r>
      <w:r w:rsidRPr="003B3176">
        <w:rPr>
          <w:rFonts w:ascii="Arial" w:hAnsi="Arial" w:cs="Arial"/>
          <w:sz w:val="20"/>
          <w:szCs w:val="20"/>
        </w:rPr>
        <w:t>íla.</w:t>
      </w:r>
    </w:p>
    <w:p w14:paraId="6FAF2091" w14:textId="77777777" w:rsidR="009F1808" w:rsidRPr="003B3176" w:rsidRDefault="009F1808" w:rsidP="003B3176">
      <w:pPr>
        <w:jc w:val="both"/>
        <w:rPr>
          <w:rFonts w:ascii="Arial" w:hAnsi="Arial" w:cs="Arial"/>
          <w:sz w:val="20"/>
          <w:szCs w:val="20"/>
        </w:rPr>
      </w:pPr>
    </w:p>
    <w:p w14:paraId="1DA84B42" w14:textId="2360C972" w:rsidR="00F86946" w:rsidRPr="00AF39EF" w:rsidRDefault="0010748F" w:rsidP="00FF0763">
      <w:pPr>
        <w:numPr>
          <w:ilvl w:val="0"/>
          <w:numId w:val="5"/>
        </w:numPr>
        <w:tabs>
          <w:tab w:val="clear" w:pos="780"/>
        </w:tabs>
        <w:ind w:left="357" w:hanging="357"/>
        <w:jc w:val="both"/>
        <w:rPr>
          <w:rFonts w:ascii="Arial" w:hAnsi="Arial" w:cs="Arial"/>
          <w:sz w:val="20"/>
          <w:szCs w:val="20"/>
        </w:rPr>
      </w:pPr>
      <w:r w:rsidRPr="003B3176">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w:t>
      </w:r>
      <w:r w:rsidRPr="00AF39EF">
        <w:rPr>
          <w:rFonts w:ascii="Arial" w:hAnsi="Arial" w:cs="Arial"/>
          <w:sz w:val="20"/>
          <w:szCs w:val="20"/>
        </w:rPr>
        <w:t>y</w:t>
      </w:r>
      <w:r w:rsidR="00057E20" w:rsidRPr="00AF39EF">
        <w:rPr>
          <w:rFonts w:ascii="Arial" w:hAnsi="Arial" w:cs="Arial"/>
          <w:sz w:val="20"/>
          <w:szCs w:val="20"/>
        </w:rPr>
        <w:t>.</w:t>
      </w:r>
      <w:r w:rsidRPr="00AF39EF">
        <w:rPr>
          <w:rFonts w:ascii="Arial" w:hAnsi="Arial" w:cs="Arial"/>
          <w:sz w:val="20"/>
          <w:szCs w:val="20"/>
        </w:rPr>
        <w:t xml:space="preserve"> </w:t>
      </w:r>
    </w:p>
    <w:p w14:paraId="4CB53AE3" w14:textId="77777777" w:rsidR="00F86946" w:rsidRPr="003B3176" w:rsidRDefault="00F86946" w:rsidP="00D03C79">
      <w:pPr>
        <w:jc w:val="both"/>
        <w:rPr>
          <w:rFonts w:ascii="Arial" w:hAnsi="Arial" w:cs="Arial"/>
          <w:sz w:val="20"/>
          <w:szCs w:val="20"/>
        </w:rPr>
      </w:pPr>
    </w:p>
    <w:p w14:paraId="79A9A38F" w14:textId="77777777" w:rsidR="00F86946" w:rsidRPr="003B3176" w:rsidRDefault="00F86946" w:rsidP="00D03C79">
      <w:pPr>
        <w:numPr>
          <w:ilvl w:val="0"/>
          <w:numId w:val="5"/>
        </w:numPr>
        <w:tabs>
          <w:tab w:val="clear" w:pos="780"/>
        </w:tabs>
        <w:ind w:left="357" w:hanging="357"/>
        <w:jc w:val="both"/>
        <w:rPr>
          <w:rFonts w:ascii="Arial" w:hAnsi="Arial" w:cs="Arial"/>
          <w:sz w:val="20"/>
          <w:szCs w:val="20"/>
        </w:rPr>
      </w:pPr>
      <w:r w:rsidRPr="003B3176">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3B3176" w:rsidRDefault="00F86946" w:rsidP="00D03C79">
      <w:pPr>
        <w:ind w:left="714"/>
        <w:jc w:val="both"/>
        <w:rPr>
          <w:rFonts w:ascii="Arial" w:hAnsi="Arial" w:cs="Arial"/>
          <w:sz w:val="20"/>
          <w:szCs w:val="20"/>
        </w:rPr>
      </w:pPr>
    </w:p>
    <w:p w14:paraId="70881C55" w14:textId="29218535" w:rsidR="00F86946" w:rsidRPr="003B3176" w:rsidRDefault="00F86946" w:rsidP="00D03C79">
      <w:pPr>
        <w:numPr>
          <w:ilvl w:val="0"/>
          <w:numId w:val="5"/>
        </w:numPr>
        <w:tabs>
          <w:tab w:val="clear" w:pos="780"/>
        </w:tabs>
        <w:ind w:left="357" w:hanging="357"/>
        <w:jc w:val="both"/>
        <w:rPr>
          <w:rFonts w:ascii="Arial" w:hAnsi="Arial" w:cs="Arial"/>
          <w:sz w:val="20"/>
          <w:szCs w:val="20"/>
        </w:rPr>
      </w:pPr>
      <w:r w:rsidRPr="003B3176">
        <w:rPr>
          <w:rFonts w:ascii="Arial" w:hAnsi="Arial" w:cs="Arial"/>
          <w:sz w:val="20"/>
          <w:szCs w:val="20"/>
        </w:rPr>
        <w:t xml:space="preserve">V případě porušení </w:t>
      </w:r>
      <w:r w:rsidR="007F5294" w:rsidRPr="003B3176">
        <w:rPr>
          <w:rFonts w:ascii="Arial" w:hAnsi="Arial" w:cs="Arial"/>
          <w:sz w:val="20"/>
          <w:szCs w:val="20"/>
        </w:rPr>
        <w:t xml:space="preserve">kteréhokoliv </w:t>
      </w:r>
      <w:r w:rsidRPr="003B3176">
        <w:rPr>
          <w:rFonts w:ascii="Arial" w:hAnsi="Arial" w:cs="Arial"/>
          <w:sz w:val="20"/>
          <w:szCs w:val="20"/>
        </w:rPr>
        <w:t>závazk</w:t>
      </w:r>
      <w:r w:rsidR="007F5294" w:rsidRPr="003B3176">
        <w:rPr>
          <w:rFonts w:ascii="Arial" w:hAnsi="Arial" w:cs="Arial"/>
          <w:sz w:val="20"/>
          <w:szCs w:val="20"/>
        </w:rPr>
        <w:t>u</w:t>
      </w:r>
      <w:r w:rsidRPr="003B3176">
        <w:rPr>
          <w:rFonts w:ascii="Arial" w:hAnsi="Arial" w:cs="Arial"/>
          <w:sz w:val="20"/>
          <w:szCs w:val="20"/>
        </w:rPr>
        <w:t xml:space="preserve"> Zhotovitele dle </w:t>
      </w:r>
      <w:r w:rsidR="00603DEA" w:rsidRPr="003B3176">
        <w:rPr>
          <w:rFonts w:ascii="Arial" w:hAnsi="Arial" w:cs="Arial"/>
          <w:sz w:val="20"/>
          <w:szCs w:val="20"/>
        </w:rPr>
        <w:t>předchozího</w:t>
      </w:r>
      <w:r w:rsidR="00F6170A" w:rsidRPr="003B3176">
        <w:rPr>
          <w:rFonts w:ascii="Arial" w:hAnsi="Arial" w:cs="Arial"/>
          <w:sz w:val="20"/>
          <w:szCs w:val="20"/>
        </w:rPr>
        <w:t xml:space="preserve"> odstavce</w:t>
      </w:r>
      <w:r w:rsidR="00603DEA" w:rsidRPr="003B3176">
        <w:rPr>
          <w:rFonts w:ascii="Arial" w:hAnsi="Arial" w:cs="Arial"/>
          <w:sz w:val="20"/>
          <w:szCs w:val="20"/>
        </w:rPr>
        <w:t>/</w:t>
      </w:r>
      <w:r w:rsidRPr="003B3176">
        <w:rPr>
          <w:rFonts w:ascii="Arial" w:hAnsi="Arial" w:cs="Arial"/>
          <w:sz w:val="20"/>
          <w:szCs w:val="20"/>
        </w:rPr>
        <w:t xml:space="preserve"> je Objednatel oprávněn požadovat zaplacení smluvní pokuty ve výši 0,2 % ceny Díla bez DPH za každý jednotlivý </w:t>
      </w:r>
      <w:r w:rsidRPr="003B3176">
        <w:rPr>
          <w:rFonts w:ascii="Arial" w:hAnsi="Arial" w:cs="Arial"/>
          <w:sz w:val="20"/>
          <w:szCs w:val="20"/>
        </w:rPr>
        <w:lastRenderedPageBreak/>
        <w:t xml:space="preserve">případ porušení </w:t>
      </w:r>
      <w:r w:rsidR="007F5294" w:rsidRPr="003B3176">
        <w:rPr>
          <w:rFonts w:ascii="Arial" w:hAnsi="Arial" w:cs="Arial"/>
          <w:sz w:val="20"/>
          <w:szCs w:val="20"/>
        </w:rPr>
        <w:t xml:space="preserve">takové </w:t>
      </w:r>
      <w:r w:rsidRPr="003B3176">
        <w:rPr>
          <w:rFonts w:ascii="Arial" w:hAnsi="Arial" w:cs="Arial"/>
          <w:sz w:val="20"/>
          <w:szCs w:val="20"/>
        </w:rPr>
        <w:t xml:space="preserve">povinnosti. Porušení </w:t>
      </w:r>
      <w:r w:rsidR="007F5294" w:rsidRPr="003B3176">
        <w:rPr>
          <w:rFonts w:ascii="Arial" w:hAnsi="Arial" w:cs="Arial"/>
          <w:sz w:val="20"/>
          <w:szCs w:val="20"/>
        </w:rPr>
        <w:t xml:space="preserve">některé z těchto </w:t>
      </w:r>
      <w:r w:rsidRPr="003B3176">
        <w:rPr>
          <w:rFonts w:ascii="Arial" w:hAnsi="Arial" w:cs="Arial"/>
          <w:sz w:val="20"/>
          <w:szCs w:val="20"/>
        </w:rPr>
        <w:t>povinností je rovněž podstatným porušením Smlouvy, a tedy důvodem pro odstoupení od Smlouvy ze strany Objednatele.</w:t>
      </w:r>
    </w:p>
    <w:p w14:paraId="1519E664" w14:textId="77777777" w:rsidR="00F86946" w:rsidRPr="003B3176" w:rsidRDefault="00F86946" w:rsidP="00D03C79">
      <w:pPr>
        <w:ind w:left="357"/>
        <w:jc w:val="both"/>
        <w:rPr>
          <w:rFonts w:ascii="Arial" w:hAnsi="Arial" w:cs="Arial"/>
          <w:sz w:val="20"/>
          <w:szCs w:val="20"/>
        </w:rPr>
      </w:pPr>
    </w:p>
    <w:p w14:paraId="72F93EF0" w14:textId="0CBFE179" w:rsidR="008378A6" w:rsidRPr="003B3176" w:rsidRDefault="00D85681" w:rsidP="00D03C79">
      <w:pPr>
        <w:numPr>
          <w:ilvl w:val="0"/>
          <w:numId w:val="5"/>
        </w:numPr>
        <w:tabs>
          <w:tab w:val="clear" w:pos="780"/>
        </w:tabs>
        <w:ind w:left="357" w:hanging="357"/>
        <w:jc w:val="both"/>
        <w:rPr>
          <w:rFonts w:ascii="Arial" w:hAnsi="Arial" w:cs="Arial"/>
          <w:sz w:val="20"/>
          <w:szCs w:val="20"/>
        </w:rPr>
      </w:pPr>
      <w:r w:rsidRPr="003B3176">
        <w:rPr>
          <w:rFonts w:ascii="Arial" w:hAnsi="Arial" w:cs="Arial"/>
          <w:sz w:val="20"/>
          <w:szCs w:val="20"/>
        </w:rPr>
        <w:t>Smlouva může být měněna nebo doplňována pouze písemnými dodatky</w:t>
      </w:r>
      <w:r w:rsidR="004E5312" w:rsidRPr="003B3176">
        <w:rPr>
          <w:rFonts w:ascii="Arial" w:hAnsi="Arial" w:cs="Arial"/>
          <w:sz w:val="20"/>
          <w:szCs w:val="20"/>
        </w:rPr>
        <w:t xml:space="preserve"> uzavřenými v souladu s § 222 zákona č. 134/2016 Sb., o zadávání veřejných zakázek, ve znění pozdějších předpisů, a podepsanými </w:t>
      </w:r>
      <w:r w:rsidRPr="003B3176">
        <w:rPr>
          <w:rFonts w:ascii="Arial" w:hAnsi="Arial" w:cs="Arial"/>
          <w:sz w:val="20"/>
          <w:szCs w:val="20"/>
        </w:rPr>
        <w:t>oprávněnými zástupci Smluvních stran.</w:t>
      </w:r>
    </w:p>
    <w:p w14:paraId="7FAEF047" w14:textId="77777777" w:rsidR="003B29AA" w:rsidRPr="003B3176" w:rsidRDefault="003B29AA" w:rsidP="00D03C79">
      <w:pPr>
        <w:jc w:val="both"/>
        <w:rPr>
          <w:rFonts w:ascii="Arial" w:hAnsi="Arial" w:cs="Arial"/>
          <w:sz w:val="20"/>
          <w:szCs w:val="20"/>
        </w:rPr>
      </w:pPr>
    </w:p>
    <w:p w14:paraId="3EAC640E" w14:textId="2C337BE7" w:rsidR="003B29AA" w:rsidRPr="003B3176" w:rsidRDefault="003B29AA" w:rsidP="00D03C79">
      <w:pPr>
        <w:numPr>
          <w:ilvl w:val="0"/>
          <w:numId w:val="5"/>
        </w:numPr>
        <w:tabs>
          <w:tab w:val="clear" w:pos="780"/>
        </w:tabs>
        <w:ind w:left="357" w:hanging="357"/>
        <w:jc w:val="both"/>
        <w:rPr>
          <w:rFonts w:ascii="Arial" w:hAnsi="Arial" w:cs="Arial"/>
          <w:sz w:val="20"/>
          <w:szCs w:val="20"/>
        </w:rPr>
      </w:pPr>
      <w:r w:rsidRPr="003B3176">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7C702C8" w:rsidR="003B29AA" w:rsidRPr="003B3176"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w:t>
      </w:r>
      <w:r w:rsidRPr="003B3176">
        <w:rPr>
          <w:rFonts w:ascii="Arial" w:hAnsi="Arial" w:cs="Arial"/>
          <w:sz w:val="20"/>
          <w:szCs w:val="20"/>
        </w:rPr>
        <w:t>vyhotovena ve čtyřech stejnopisech, z nichž tři obdrží Objednatel a jeden Zhotovitel.</w:t>
      </w:r>
      <w:r w:rsidR="003B3176">
        <w:rPr>
          <w:rFonts w:ascii="Arial" w:hAnsi="Arial" w:cs="Arial"/>
          <w:sz w:val="20"/>
          <w:szCs w:val="20"/>
        </w:rPr>
        <w:t xml:space="preserve"> Nebo je</w:t>
      </w:r>
      <w:r w:rsidRPr="003B3176">
        <w:rPr>
          <w:rFonts w:ascii="Arial" w:hAnsi="Arial" w:cs="Arial"/>
          <w:sz w:val="20"/>
          <w:szCs w:val="20"/>
        </w:rPr>
        <w:t xml:space="preserve"> </w:t>
      </w:r>
      <w:r w:rsidR="003B3176">
        <w:rPr>
          <w:rFonts w:ascii="Arial" w:hAnsi="Arial" w:cs="Arial"/>
          <w:sz w:val="20"/>
          <w:szCs w:val="20"/>
        </w:rPr>
        <w:t>s</w:t>
      </w:r>
      <w:r w:rsidRPr="003B3176">
        <w:rPr>
          <w:rFonts w:ascii="Arial" w:hAnsi="Arial" w:cs="Arial"/>
          <w:sz w:val="20"/>
          <w:szCs w:val="20"/>
        </w:rPr>
        <w:t>mlouva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262A16"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262A16">
        <w:rPr>
          <w:rFonts w:ascii="Arial" w:hAnsi="Arial" w:cs="Arial"/>
          <w:sz w:val="20"/>
          <w:szCs w:val="20"/>
        </w:rPr>
        <w:t>obchodní firma</w:t>
      </w:r>
    </w:p>
    <w:p w14:paraId="65174E71" w14:textId="73B0A5CC" w:rsidR="004E5312" w:rsidRPr="00262A16" w:rsidRDefault="004E5312" w:rsidP="00C530AA">
      <w:pPr>
        <w:keepNext/>
        <w:tabs>
          <w:tab w:val="center" w:pos="1800"/>
          <w:tab w:val="center" w:pos="6521"/>
        </w:tabs>
        <w:rPr>
          <w:rFonts w:ascii="Arial" w:hAnsi="Arial" w:cs="Arial"/>
          <w:sz w:val="20"/>
          <w:szCs w:val="20"/>
        </w:rPr>
      </w:pPr>
      <w:r w:rsidRPr="00262A16">
        <w:rPr>
          <w:rFonts w:ascii="Arial" w:hAnsi="Arial" w:cs="Arial"/>
          <w:sz w:val="20"/>
          <w:szCs w:val="20"/>
        </w:rPr>
        <w:tab/>
      </w:r>
      <w:r w:rsidR="00A74735" w:rsidRPr="00262A16">
        <w:rPr>
          <w:rFonts w:ascii="Arial" w:hAnsi="Arial" w:cs="Arial"/>
          <w:sz w:val="20"/>
          <w:szCs w:val="20"/>
        </w:rPr>
        <w:t>Ing. David Fína</w:t>
      </w:r>
      <w:r w:rsidRPr="00262A16">
        <w:rPr>
          <w:rFonts w:ascii="Arial" w:hAnsi="Arial" w:cs="Arial"/>
          <w:i/>
          <w:sz w:val="20"/>
          <w:szCs w:val="20"/>
        </w:rPr>
        <w:tab/>
      </w:r>
      <w:r w:rsidRPr="00262A16">
        <w:rPr>
          <w:rFonts w:ascii="Arial" w:hAnsi="Arial" w:cs="Arial"/>
          <w:sz w:val="20"/>
          <w:szCs w:val="20"/>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262A16">
        <w:rPr>
          <w:rFonts w:ascii="Arial" w:hAnsi="Arial" w:cs="Arial"/>
          <w:sz w:val="20"/>
          <w:szCs w:val="20"/>
        </w:rPr>
        <w:tab/>
        <w:t>generální ředitel</w:t>
      </w:r>
      <w:r w:rsidRPr="00262A16">
        <w:rPr>
          <w:rFonts w:ascii="Arial" w:hAnsi="Arial" w:cs="Arial"/>
          <w:sz w:val="20"/>
          <w:szCs w:val="20"/>
        </w:rPr>
        <w:tab/>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Default="005C6513" w:rsidP="00D03C79">
      <w:pPr>
        <w:tabs>
          <w:tab w:val="center" w:pos="426"/>
          <w:tab w:val="center" w:pos="709"/>
          <w:tab w:val="left" w:pos="851"/>
        </w:tabs>
        <w:jc w:val="both"/>
        <w:rPr>
          <w:rFonts w:ascii="Arial" w:hAnsi="Arial" w:cs="Arial"/>
          <w:sz w:val="20"/>
          <w:szCs w:val="20"/>
        </w:rPr>
      </w:pPr>
    </w:p>
    <w:p w14:paraId="7D99E095" w14:textId="77777777" w:rsidR="00AE0757" w:rsidRPr="00F27236" w:rsidRDefault="00AE0757" w:rsidP="00D03C79">
      <w:pPr>
        <w:tabs>
          <w:tab w:val="center" w:pos="426"/>
          <w:tab w:val="center" w:pos="709"/>
          <w:tab w:val="left" w:pos="851"/>
        </w:tabs>
        <w:jc w:val="both"/>
        <w:rPr>
          <w:rFonts w:ascii="Arial" w:hAnsi="Arial" w:cs="Arial"/>
          <w:sz w:val="20"/>
          <w:szCs w:val="20"/>
        </w:rPr>
      </w:pPr>
    </w:p>
    <w:p w14:paraId="73CA4282" w14:textId="77777777" w:rsidR="00985F61" w:rsidRDefault="00985F61" w:rsidP="00D03C79">
      <w:pPr>
        <w:rPr>
          <w:rFonts w:ascii="Arial" w:hAnsi="Arial" w:cs="Arial"/>
          <w:sz w:val="20"/>
          <w:szCs w:val="20"/>
        </w:rPr>
      </w:pPr>
      <w:r>
        <w:rPr>
          <w:rFonts w:ascii="Arial" w:hAnsi="Arial" w:cs="Arial"/>
          <w:sz w:val="20"/>
          <w:szCs w:val="20"/>
        </w:rPr>
        <w:t xml:space="preserve">      ……………………………………….</w:t>
      </w:r>
    </w:p>
    <w:p w14:paraId="4EB0A6B9" w14:textId="3208E49B" w:rsidR="00985F61" w:rsidRDefault="00985F61" w:rsidP="00D03C79">
      <w:pPr>
        <w:rPr>
          <w:rFonts w:ascii="Arial" w:hAnsi="Arial" w:cs="Arial"/>
          <w:sz w:val="20"/>
          <w:szCs w:val="20"/>
        </w:rPr>
      </w:pPr>
      <w:r>
        <w:rPr>
          <w:rFonts w:ascii="Arial" w:hAnsi="Arial" w:cs="Arial"/>
          <w:sz w:val="20"/>
          <w:szCs w:val="20"/>
        </w:rPr>
        <w:t xml:space="preserve">                 Statutární město Brno</w:t>
      </w:r>
    </w:p>
    <w:p w14:paraId="490AC18E" w14:textId="2678C1B9" w:rsidR="00985F61" w:rsidRDefault="00985F61" w:rsidP="00D03C79">
      <w:pPr>
        <w:rPr>
          <w:rFonts w:ascii="Arial" w:hAnsi="Arial" w:cs="Arial"/>
          <w:sz w:val="20"/>
          <w:szCs w:val="20"/>
        </w:rPr>
      </w:pPr>
      <w:r>
        <w:rPr>
          <w:rFonts w:ascii="Arial" w:hAnsi="Arial" w:cs="Arial"/>
          <w:sz w:val="20"/>
          <w:szCs w:val="20"/>
        </w:rPr>
        <w:t xml:space="preserve">                Ing. Tomáš Pivec, MBA</w:t>
      </w:r>
    </w:p>
    <w:p w14:paraId="05E79D79" w14:textId="6AE0327A" w:rsidR="005C6513" w:rsidRPr="00F27236" w:rsidRDefault="00985F61" w:rsidP="00D03C79">
      <w:pPr>
        <w:rPr>
          <w:rFonts w:ascii="Arial" w:hAnsi="Arial" w:cs="Arial"/>
          <w:sz w:val="20"/>
          <w:szCs w:val="20"/>
        </w:rPr>
      </w:pPr>
      <w:r>
        <w:rPr>
          <w:rFonts w:ascii="Arial" w:hAnsi="Arial" w:cs="Arial"/>
          <w:sz w:val="20"/>
          <w:szCs w:val="20"/>
        </w:rPr>
        <w:t xml:space="preserve">         vedoucí Odboru investičního MMB</w:t>
      </w:r>
      <w:r w:rsidR="005C6513"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44E7260" w:rsidR="00B22073" w:rsidRPr="00AE0757" w:rsidRDefault="00B22073" w:rsidP="00AE0757">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r w:rsidR="00AE0757">
        <w:rPr>
          <w:rFonts w:ascii="Arial" w:hAnsi="Arial" w:cs="Arial"/>
          <w:sz w:val="20"/>
        </w:rPr>
        <w:t xml:space="preserve"> </w:t>
      </w:r>
      <w:r w:rsidR="00AE0757" w:rsidRPr="00AE0757">
        <w:rPr>
          <w:rFonts w:ascii="Arial" w:hAnsi="Arial" w:cs="Arial"/>
          <w:sz w:val="20"/>
        </w:rPr>
        <w:t>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ve formátu PDF, je ze strany objednatele č.</w:t>
      </w:r>
      <w:r w:rsidR="00AE0757">
        <w:rPr>
          <w:rFonts w:ascii="Arial" w:hAnsi="Arial" w:cs="Arial"/>
          <w:sz w:val="20"/>
        </w:rPr>
        <w:t xml:space="preserve"> </w:t>
      </w:r>
      <w:r w:rsidR="00AE0757" w:rsidRPr="00AE0757">
        <w:rPr>
          <w:rFonts w:ascii="Arial" w:hAnsi="Arial" w:cs="Arial"/>
          <w:sz w:val="20"/>
        </w:rPr>
        <w:t xml:space="preserve">2 (Statutární město Brno) požadováno doručení faktury včetně příloh primárně do datové schránky (ID: a7kbrrn) či na e-mail: </w:t>
      </w:r>
      <w:hyperlink r:id="rId10" w:history="1">
        <w:r w:rsidR="00AE0757" w:rsidRPr="00AE0757">
          <w:rPr>
            <w:rStyle w:val="Hypertextovodkaz"/>
            <w:rFonts w:ascii="Arial" w:hAnsi="Arial" w:cs="Arial"/>
            <w:sz w:val="20"/>
          </w:rPr>
          <w:t>oi-faktury@brno.cz</w:t>
        </w:r>
      </w:hyperlink>
      <w:r w:rsidR="00AE0757" w:rsidRPr="00AE0757">
        <w:rPr>
          <w:rFonts w:ascii="Arial" w:hAnsi="Arial" w:cs="Arial"/>
          <w:sz w:val="20"/>
        </w:rPr>
        <w:t>, a to až poté, co techničtí zástupci objednatele (BVK u objektů SO  301a a SO3</w:t>
      </w:r>
      <w:r w:rsidR="00AE0757" w:rsidRPr="00AF39EF">
        <w:rPr>
          <w:rFonts w:ascii="Arial" w:hAnsi="Arial" w:cs="Arial"/>
          <w:sz w:val="20"/>
        </w:rPr>
        <w:t>01</w:t>
      </w:r>
      <w:r w:rsidR="003E7C7A" w:rsidRPr="00AF39EF">
        <w:rPr>
          <w:rFonts w:ascii="Arial" w:hAnsi="Arial" w:cs="Arial"/>
          <w:sz w:val="20"/>
        </w:rPr>
        <w:t>b</w:t>
      </w:r>
      <w:r w:rsidR="00AE0757" w:rsidRPr="00AE0757">
        <w:rPr>
          <w:rFonts w:ascii="Arial" w:hAnsi="Arial" w:cs="Arial"/>
          <w:sz w:val="20"/>
        </w:rPr>
        <w:t xml:space="preserve"> a BKOM u objektů SO 101a a SO101b odsouhlasili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r w:rsidR="00AE0757">
        <w:rPr>
          <w:rFonts w:ascii="Arial" w:hAnsi="Arial" w:cs="Arial"/>
          <w:sz w:val="20"/>
        </w:rPr>
        <w:t xml:space="preserve"> Faktury pro objednatele č. 1 (Povodí Moravy, s.p.) mohou být v elektronické podobě doručeny </w:t>
      </w:r>
      <w:r w:rsidR="00CF41C0">
        <w:rPr>
          <w:rFonts w:ascii="Arial" w:hAnsi="Arial" w:cs="Arial"/>
          <w:sz w:val="20"/>
        </w:rPr>
        <w:t xml:space="preserve">na adresu </w:t>
      </w:r>
      <w:hyperlink r:id="rId11" w:history="1">
        <w:r w:rsidR="00711851" w:rsidRPr="00711851">
          <w:rPr>
            <w:rStyle w:val="Hypertextovodkaz"/>
            <w:rFonts w:ascii="Arial" w:hAnsi="Arial" w:cs="Arial"/>
            <w:sz w:val="20"/>
          </w:rPr>
          <w:t>fakturace@pmo.cz</w:t>
        </w:r>
      </w:hyperlink>
      <w:r w:rsidR="00CF41C0">
        <w:rPr>
          <w:rFonts w:ascii="Arial" w:hAnsi="Arial" w:cs="Arial"/>
          <w:sz w:val="20"/>
        </w:rPr>
        <w:t xml:space="preserve">, </w:t>
      </w:r>
      <w:r w:rsidR="00CF41C0" w:rsidRPr="00CF41C0">
        <w:rPr>
          <w:rFonts w:ascii="Arial" w:hAnsi="Arial" w:cs="Arial"/>
          <w:sz w:val="20"/>
        </w:rPr>
        <w:t>a to až poté, co techni</w:t>
      </w:r>
      <w:r w:rsidR="00CF41C0">
        <w:rPr>
          <w:rFonts w:ascii="Arial" w:hAnsi="Arial" w:cs="Arial"/>
          <w:sz w:val="20"/>
        </w:rPr>
        <w:t>cký</w:t>
      </w:r>
      <w:r w:rsidR="00CF41C0" w:rsidRPr="00CF41C0">
        <w:rPr>
          <w:rFonts w:ascii="Arial" w:hAnsi="Arial" w:cs="Arial"/>
          <w:sz w:val="20"/>
        </w:rPr>
        <w:t xml:space="preserve"> zástupc</w:t>
      </w:r>
      <w:r w:rsidR="00CF41C0">
        <w:rPr>
          <w:rFonts w:ascii="Arial" w:hAnsi="Arial" w:cs="Arial"/>
          <w:sz w:val="20"/>
        </w:rPr>
        <w:t>e</w:t>
      </w:r>
      <w:r w:rsidR="00CF41C0" w:rsidRPr="00CF41C0">
        <w:rPr>
          <w:rFonts w:ascii="Arial" w:hAnsi="Arial" w:cs="Arial"/>
          <w:sz w:val="20"/>
        </w:rPr>
        <w:t xml:space="preserve"> objednatele</w:t>
      </w:r>
      <w:r w:rsidR="00CF41C0">
        <w:rPr>
          <w:rFonts w:ascii="Arial" w:hAnsi="Arial" w:cs="Arial"/>
          <w:sz w:val="20"/>
        </w:rPr>
        <w:t>, nebo technický dozor stavebníka (investora) odsouhlasili správnost předložené faktury.</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479AC0E7" w:rsidR="005C6513" w:rsidRPr="00AF39EF"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w:t>
      </w:r>
      <w:r w:rsidRPr="00AF39EF">
        <w:rPr>
          <w:rFonts w:ascii="Arial" w:hAnsi="Arial" w:cs="Arial"/>
          <w:sz w:val="20"/>
        </w:rPr>
        <w:t xml:space="preserve">obsahovat </w:t>
      </w:r>
      <w:r w:rsidR="002F02AD" w:rsidRPr="00AF39EF">
        <w:rPr>
          <w:rFonts w:ascii="Arial" w:hAnsi="Arial" w:cs="Arial"/>
          <w:sz w:val="20"/>
        </w:rPr>
        <w:t xml:space="preserve">evidenční číslo </w:t>
      </w:r>
      <w:r w:rsidR="00796A9E" w:rsidRPr="00AF39EF">
        <w:rPr>
          <w:rFonts w:ascii="Arial" w:hAnsi="Arial" w:cs="Arial"/>
          <w:sz w:val="20"/>
        </w:rPr>
        <w:t xml:space="preserve">smlouvy Objednatele a </w:t>
      </w:r>
      <w:r w:rsidRPr="00AF39EF">
        <w:rPr>
          <w:rFonts w:ascii="Arial" w:hAnsi="Arial" w:cs="Arial"/>
          <w:sz w:val="20"/>
        </w:rPr>
        <w:t xml:space="preserve">veškeré náležitosti dle </w:t>
      </w:r>
      <w:r w:rsidR="0026641A" w:rsidRPr="00AF39EF">
        <w:rPr>
          <w:rFonts w:ascii="Arial" w:hAnsi="Arial" w:cs="Arial"/>
          <w:sz w:val="20"/>
        </w:rPr>
        <w:t xml:space="preserve">právních </w:t>
      </w:r>
      <w:r w:rsidRPr="00AF39EF">
        <w:rPr>
          <w:rFonts w:ascii="Arial" w:hAnsi="Arial" w:cs="Arial"/>
          <w:sz w:val="20"/>
        </w:rPr>
        <w:t>předpisů o účetnictví, daňových předpisů (zejména § 29 zákona o DPH)</w:t>
      </w:r>
      <w:r w:rsidR="0026641A" w:rsidRPr="00AF39EF">
        <w:rPr>
          <w:rFonts w:ascii="Arial" w:hAnsi="Arial" w:cs="Arial"/>
          <w:sz w:val="20"/>
        </w:rPr>
        <w:t>, občanského zákoníku</w:t>
      </w:r>
      <w:r w:rsidRPr="00AF39EF">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lastRenderedPageBreak/>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26D6457C" w:rsidR="0046586E" w:rsidRPr="00AF39EF"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lastRenderedPageBreak/>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w:t>
      </w:r>
      <w:r w:rsidRPr="0017616C">
        <w:rPr>
          <w:rFonts w:ascii="Arial" w:hAnsi="Arial" w:cs="Arial"/>
          <w:sz w:val="20"/>
          <w:szCs w:val="20"/>
        </w:rPr>
        <w:lastRenderedPageBreak/>
        <w:t xml:space="preserve">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64CD8B0C" w14:textId="77777777" w:rsidR="00E71BC2" w:rsidRPr="00E71BC2" w:rsidRDefault="00E71BC2" w:rsidP="002A563F">
      <w:pPr>
        <w:pStyle w:val="Odstavecseseznamem"/>
        <w:rPr>
          <w:rFonts w:ascii="Arial" w:hAnsi="Arial" w:cs="Arial"/>
          <w:sz w:val="20"/>
          <w:szCs w:val="20"/>
        </w:rPr>
      </w:pPr>
    </w:p>
    <w:p w14:paraId="2BC0958C" w14:textId="77777777" w:rsidR="00E71BC2" w:rsidRPr="002A563F" w:rsidRDefault="00E71BC2" w:rsidP="00E71BC2">
      <w:pPr>
        <w:numPr>
          <w:ilvl w:val="0"/>
          <w:numId w:val="9"/>
        </w:numPr>
        <w:jc w:val="both"/>
        <w:rPr>
          <w:rFonts w:ascii="Arial" w:hAnsi="Arial" w:cs="Arial"/>
          <w:sz w:val="20"/>
          <w:szCs w:val="20"/>
        </w:rPr>
      </w:pPr>
      <w:r w:rsidRPr="002A563F">
        <w:rPr>
          <w:rFonts w:ascii="Arial" w:hAnsi="Arial" w:cs="Arial"/>
          <w:sz w:val="20"/>
          <w:szCs w:val="20"/>
        </w:rPr>
        <w:t xml:space="preserve">Zhotovitel nesmí manipulovat s armaturami na stávající vodovodní síti. Případnou manipulaci provede na objednávku provoz vodovodní sítě Brněnských vodáren a kanalizací, a.s. </w:t>
      </w:r>
    </w:p>
    <w:p w14:paraId="1635D7F4" w14:textId="77777777" w:rsidR="00E71BC2" w:rsidRPr="002A563F" w:rsidRDefault="00E71BC2" w:rsidP="00E71BC2">
      <w:pPr>
        <w:ind w:left="426" w:hanging="426"/>
        <w:jc w:val="both"/>
        <w:rPr>
          <w:rFonts w:ascii="Arial" w:hAnsi="Arial" w:cs="Arial"/>
          <w:sz w:val="20"/>
          <w:szCs w:val="20"/>
        </w:rPr>
      </w:pPr>
    </w:p>
    <w:p w14:paraId="2AAA790B" w14:textId="77777777" w:rsidR="00E71BC2" w:rsidRPr="002A563F" w:rsidRDefault="00E71BC2" w:rsidP="00E71BC2">
      <w:pPr>
        <w:numPr>
          <w:ilvl w:val="0"/>
          <w:numId w:val="9"/>
        </w:numPr>
        <w:jc w:val="both"/>
        <w:rPr>
          <w:rFonts w:ascii="Arial" w:hAnsi="Arial" w:cs="Arial"/>
          <w:sz w:val="20"/>
          <w:szCs w:val="20"/>
        </w:rPr>
      </w:pPr>
      <w:r w:rsidRPr="002A563F">
        <w:rPr>
          <w:rFonts w:ascii="Arial" w:hAnsi="Arial" w:cs="Arial"/>
          <w:sz w:val="20"/>
          <w:szCs w:val="20"/>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8F266D2" w14:textId="77777777" w:rsidR="00E71BC2" w:rsidRPr="002A563F" w:rsidRDefault="00E71BC2" w:rsidP="00E71BC2">
      <w:pPr>
        <w:ind w:left="426" w:hanging="426"/>
        <w:jc w:val="both"/>
        <w:rPr>
          <w:rFonts w:ascii="Arial" w:hAnsi="Arial" w:cs="Arial"/>
          <w:sz w:val="20"/>
          <w:szCs w:val="20"/>
        </w:rPr>
      </w:pPr>
    </w:p>
    <w:p w14:paraId="48537559" w14:textId="38E2601C" w:rsidR="0000663B" w:rsidRPr="0000663B" w:rsidRDefault="00E71BC2" w:rsidP="0000663B">
      <w:pPr>
        <w:numPr>
          <w:ilvl w:val="0"/>
          <w:numId w:val="9"/>
        </w:numPr>
        <w:jc w:val="both"/>
        <w:rPr>
          <w:rFonts w:ascii="Arial" w:hAnsi="Arial" w:cs="Arial"/>
          <w:sz w:val="20"/>
          <w:szCs w:val="20"/>
        </w:rPr>
      </w:pPr>
      <w:r w:rsidRPr="00AF39EF">
        <w:rPr>
          <w:rFonts w:ascii="Arial" w:hAnsi="Arial" w:cs="Arial"/>
          <w:sz w:val="20"/>
          <w:szCs w:val="20"/>
        </w:rPr>
        <w:t>v </w:t>
      </w:r>
      <w:r w:rsidR="0000663B" w:rsidRPr="0000663B">
        <w:rPr>
          <w:rFonts w:ascii="Arial" w:hAnsi="Arial" w:cs="Arial"/>
          <w:sz w:val="20"/>
          <w:szCs w:val="20"/>
        </w:rPr>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případných propojů vodovodních řadů.</w:t>
      </w:r>
    </w:p>
    <w:p w14:paraId="44C9B152" w14:textId="77777777" w:rsidR="0000663B" w:rsidRPr="0000663B" w:rsidRDefault="0000663B" w:rsidP="0000663B">
      <w:pPr>
        <w:ind w:left="426" w:hanging="426"/>
        <w:jc w:val="both"/>
        <w:rPr>
          <w:rFonts w:ascii="Arial" w:hAnsi="Arial" w:cs="Arial"/>
          <w:sz w:val="20"/>
          <w:szCs w:val="20"/>
        </w:rPr>
      </w:pPr>
    </w:p>
    <w:p w14:paraId="7060679D" w14:textId="08A47667" w:rsidR="00E71BC2" w:rsidRPr="00AF39EF" w:rsidRDefault="0000663B" w:rsidP="0000663B">
      <w:pPr>
        <w:numPr>
          <w:ilvl w:val="0"/>
          <w:numId w:val="9"/>
        </w:numPr>
        <w:jc w:val="both"/>
        <w:rPr>
          <w:rFonts w:ascii="Arial" w:hAnsi="Arial" w:cs="Arial"/>
          <w:sz w:val="20"/>
          <w:szCs w:val="20"/>
        </w:rPr>
      </w:pPr>
      <w:r w:rsidRPr="0000663B">
        <w:rPr>
          <w:rFonts w:ascii="Arial" w:hAnsi="Arial" w:cs="Arial"/>
          <w:sz w:val="20"/>
          <w:szCs w:val="20"/>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w:t>
      </w:r>
      <w:r w:rsidR="00E71BC2" w:rsidRPr="00AF39EF">
        <w:rPr>
          <w:rFonts w:ascii="Arial" w:hAnsi="Arial" w:cs="Arial"/>
          <w:sz w:val="20"/>
          <w:szCs w:val="20"/>
        </w:rPr>
        <w:t xml:space="preserve">průběhu stavby. </w:t>
      </w:r>
    </w:p>
    <w:p w14:paraId="2C9B81C1" w14:textId="77777777" w:rsidR="00E71BC2" w:rsidRPr="0017616C" w:rsidRDefault="00E71BC2" w:rsidP="00AF39EF">
      <w:pPr>
        <w:jc w:val="both"/>
        <w:rPr>
          <w:rFonts w:ascii="Arial" w:hAnsi="Arial" w:cs="Arial"/>
          <w:sz w:val="20"/>
          <w:szCs w:val="20"/>
        </w:rPr>
      </w:pP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lastRenderedPageBreak/>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2A563F" w:rsidRDefault="00BE6F13" w:rsidP="00765432">
      <w:pPr>
        <w:numPr>
          <w:ilvl w:val="0"/>
          <w:numId w:val="9"/>
        </w:numPr>
        <w:ind w:left="567" w:hanging="567"/>
        <w:jc w:val="both"/>
        <w:rPr>
          <w:rFonts w:ascii="Arial" w:hAnsi="Arial" w:cs="Arial"/>
          <w:sz w:val="20"/>
          <w:szCs w:val="20"/>
        </w:rPr>
      </w:pPr>
      <w:r w:rsidRPr="002A563F">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3B3176" w:rsidRDefault="00F06191" w:rsidP="00F06191">
      <w:pPr>
        <w:jc w:val="both"/>
        <w:rPr>
          <w:rFonts w:ascii="Arial" w:hAnsi="Arial" w:cs="Arial"/>
          <w:sz w:val="20"/>
          <w:szCs w:val="20"/>
        </w:rPr>
      </w:pPr>
    </w:p>
    <w:p w14:paraId="785788DE" w14:textId="2EA58817" w:rsidR="00063B3C" w:rsidRPr="003B3176" w:rsidRDefault="00063B3C" w:rsidP="00765432">
      <w:pPr>
        <w:numPr>
          <w:ilvl w:val="0"/>
          <w:numId w:val="9"/>
        </w:numPr>
        <w:ind w:left="567" w:hanging="567"/>
        <w:jc w:val="both"/>
        <w:rPr>
          <w:rFonts w:ascii="Arial" w:hAnsi="Arial" w:cs="Arial"/>
          <w:sz w:val="20"/>
          <w:szCs w:val="20"/>
        </w:rPr>
      </w:pPr>
      <w:r w:rsidRPr="003B3176">
        <w:rPr>
          <w:rFonts w:ascii="Arial" w:hAnsi="Arial" w:cs="Arial"/>
          <w:sz w:val="20"/>
          <w:szCs w:val="20"/>
        </w:rPr>
        <w:t xml:space="preserve">Smluvní strany se dohodly, že v případě porušení povinnosti </w:t>
      </w:r>
      <w:r w:rsidR="00F06191" w:rsidRPr="003B3176">
        <w:rPr>
          <w:rFonts w:ascii="Arial" w:hAnsi="Arial" w:cs="Arial"/>
          <w:sz w:val="20"/>
          <w:szCs w:val="20"/>
        </w:rPr>
        <w:t>Z</w:t>
      </w:r>
      <w:r w:rsidRPr="003B3176">
        <w:rPr>
          <w:rFonts w:ascii="Arial" w:hAnsi="Arial" w:cs="Arial"/>
          <w:sz w:val="20"/>
          <w:szCs w:val="20"/>
        </w:rPr>
        <w:t xml:space="preserve">hotovitele </w:t>
      </w:r>
      <w:r w:rsidR="00F06191" w:rsidRPr="003B3176">
        <w:rPr>
          <w:rFonts w:ascii="Arial" w:hAnsi="Arial" w:cs="Arial"/>
          <w:sz w:val="20"/>
          <w:szCs w:val="20"/>
        </w:rPr>
        <w:t>mít se svými poddodavateli sjednanou splatnost faktur stejnou nebo kratší, než</w:t>
      </w:r>
      <w:r w:rsidRPr="003B3176">
        <w:rPr>
          <w:rFonts w:ascii="Arial" w:hAnsi="Arial" w:cs="Arial"/>
          <w:sz w:val="20"/>
          <w:szCs w:val="20"/>
        </w:rPr>
        <w:t xml:space="preserve"> je</w:t>
      </w:r>
      <w:r w:rsidR="00F06191" w:rsidRPr="003B3176">
        <w:rPr>
          <w:rFonts w:ascii="Arial" w:hAnsi="Arial" w:cs="Arial"/>
          <w:sz w:val="20"/>
          <w:szCs w:val="20"/>
        </w:rPr>
        <w:t xml:space="preserve"> podle Smlouvy, je</w:t>
      </w:r>
      <w:r w:rsidRPr="003B3176">
        <w:rPr>
          <w:rFonts w:ascii="Arial" w:hAnsi="Arial" w:cs="Arial"/>
          <w:sz w:val="20"/>
          <w:szCs w:val="20"/>
        </w:rPr>
        <w:t xml:space="preserve"> </w:t>
      </w:r>
      <w:r w:rsidR="00F06191" w:rsidRPr="003B3176">
        <w:rPr>
          <w:rFonts w:ascii="Arial" w:hAnsi="Arial" w:cs="Arial"/>
          <w:sz w:val="20"/>
          <w:szCs w:val="20"/>
        </w:rPr>
        <w:t>O</w:t>
      </w:r>
      <w:r w:rsidRPr="003B3176">
        <w:rPr>
          <w:rFonts w:ascii="Arial" w:hAnsi="Arial" w:cs="Arial"/>
          <w:sz w:val="20"/>
          <w:szCs w:val="20"/>
        </w:rPr>
        <w:t>bjednatel oprávněn požadovat zaplacení smluvní pokuty ve výši 2</w:t>
      </w:r>
      <w:r w:rsidR="0037516E" w:rsidRPr="003B3176">
        <w:rPr>
          <w:rFonts w:ascii="Arial" w:hAnsi="Arial" w:cs="Arial"/>
          <w:sz w:val="20"/>
          <w:szCs w:val="20"/>
        </w:rPr>
        <w:t>,5</w:t>
      </w:r>
      <w:r w:rsidRPr="003B3176">
        <w:rPr>
          <w:rFonts w:ascii="Arial" w:hAnsi="Arial" w:cs="Arial"/>
          <w:sz w:val="20"/>
          <w:szCs w:val="20"/>
        </w:rPr>
        <w:t xml:space="preserve"> % z ceny </w:t>
      </w:r>
      <w:r w:rsidR="00F06191" w:rsidRPr="003B3176">
        <w:rPr>
          <w:rFonts w:ascii="Arial" w:hAnsi="Arial" w:cs="Arial"/>
          <w:sz w:val="20"/>
          <w:szCs w:val="20"/>
        </w:rPr>
        <w:t>D</w:t>
      </w:r>
      <w:r w:rsidRPr="003B3176">
        <w:rPr>
          <w:rFonts w:ascii="Arial" w:hAnsi="Arial" w:cs="Arial"/>
          <w:sz w:val="20"/>
          <w:szCs w:val="20"/>
        </w:rPr>
        <w:t xml:space="preserve">íla za každé jednotlivé porušení </w:t>
      </w:r>
      <w:r w:rsidR="00F06191" w:rsidRPr="003B3176">
        <w:rPr>
          <w:rFonts w:ascii="Arial" w:hAnsi="Arial" w:cs="Arial"/>
          <w:sz w:val="20"/>
          <w:szCs w:val="20"/>
        </w:rPr>
        <w:t>této</w:t>
      </w:r>
      <w:r w:rsidRPr="003B3176">
        <w:rPr>
          <w:rFonts w:ascii="Arial" w:hAnsi="Arial" w:cs="Arial"/>
          <w:sz w:val="20"/>
          <w:szCs w:val="20"/>
        </w:rPr>
        <w:t xml:space="preserve"> povinnosti.</w:t>
      </w:r>
    </w:p>
    <w:p w14:paraId="6BCAF013" w14:textId="77777777" w:rsidR="00F06191" w:rsidRPr="003B3176" w:rsidRDefault="00F06191" w:rsidP="00F06191">
      <w:pPr>
        <w:pStyle w:val="Odstavecseseznamem"/>
        <w:rPr>
          <w:rFonts w:ascii="Arial" w:hAnsi="Arial" w:cs="Arial"/>
          <w:sz w:val="20"/>
          <w:szCs w:val="20"/>
        </w:rPr>
      </w:pPr>
    </w:p>
    <w:p w14:paraId="7558D406" w14:textId="05B40020" w:rsidR="00F06191" w:rsidRPr="002A563F" w:rsidRDefault="00F06191" w:rsidP="00765432">
      <w:pPr>
        <w:numPr>
          <w:ilvl w:val="0"/>
          <w:numId w:val="9"/>
        </w:numPr>
        <w:ind w:left="567" w:hanging="567"/>
        <w:jc w:val="both"/>
        <w:rPr>
          <w:rFonts w:ascii="Arial" w:hAnsi="Arial" w:cs="Arial"/>
          <w:sz w:val="20"/>
          <w:szCs w:val="20"/>
        </w:rPr>
      </w:pPr>
      <w:r w:rsidRPr="002A563F">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lastRenderedPageBreak/>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3B3176"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xml:space="preserve">, případně osobami, které byly v průběhu plnění Smlouvy řádně Objednateli oznámeny, či Objednatelem </w:t>
      </w:r>
      <w:r w:rsidR="00CA4990" w:rsidRPr="003B3176">
        <w:rPr>
          <w:rFonts w:ascii="Arial" w:hAnsi="Arial" w:cs="Arial"/>
          <w:sz w:val="20"/>
          <w:szCs w:val="20"/>
        </w:rPr>
        <w:t>schváleny</w:t>
      </w:r>
      <w:r w:rsidR="00A2421C" w:rsidRPr="003B3176">
        <w:rPr>
          <w:rFonts w:ascii="Arial" w:hAnsi="Arial" w:cs="Arial"/>
          <w:sz w:val="20"/>
          <w:szCs w:val="20"/>
        </w:rPr>
        <w:t>.</w:t>
      </w:r>
      <w:r w:rsidRPr="003B3176">
        <w:rPr>
          <w:rFonts w:ascii="Arial" w:hAnsi="Arial" w:cs="Arial"/>
          <w:sz w:val="20"/>
          <w:szCs w:val="20"/>
        </w:rPr>
        <w:t xml:space="preserve"> </w:t>
      </w:r>
      <w:r w:rsidR="00A2421C" w:rsidRPr="003B3176">
        <w:rPr>
          <w:rFonts w:ascii="Arial" w:hAnsi="Arial" w:cs="Arial"/>
          <w:sz w:val="20"/>
          <w:szCs w:val="20"/>
        </w:rPr>
        <w:t>S</w:t>
      </w:r>
      <w:r w:rsidRPr="003B3176">
        <w:rPr>
          <w:rFonts w:ascii="Arial" w:hAnsi="Arial" w:cs="Arial"/>
          <w:sz w:val="20"/>
          <w:szCs w:val="20"/>
        </w:rPr>
        <w:t>eznam</w:t>
      </w:r>
      <w:r w:rsidR="00A2421C" w:rsidRPr="003B3176">
        <w:rPr>
          <w:rFonts w:ascii="Arial" w:hAnsi="Arial" w:cs="Arial"/>
          <w:sz w:val="20"/>
          <w:szCs w:val="20"/>
        </w:rPr>
        <w:t xml:space="preserve"> poddodavatelů</w:t>
      </w:r>
      <w:r w:rsidR="00CA4990" w:rsidRPr="003B3176">
        <w:rPr>
          <w:rFonts w:ascii="Arial" w:hAnsi="Arial" w:cs="Arial"/>
          <w:sz w:val="20"/>
          <w:szCs w:val="20"/>
        </w:rPr>
        <w:t xml:space="preserve"> ke dni uzavření Smlouvy</w:t>
      </w:r>
      <w:r w:rsidRPr="003B3176">
        <w:rPr>
          <w:rFonts w:ascii="Arial" w:hAnsi="Arial" w:cs="Arial"/>
          <w:sz w:val="20"/>
          <w:szCs w:val="20"/>
        </w:rPr>
        <w:t xml:space="preserve"> je nedílnou součástí a přílohou </w:t>
      </w:r>
      <w:r w:rsidR="00A2421C" w:rsidRPr="003B3176">
        <w:rPr>
          <w:rFonts w:ascii="Arial" w:hAnsi="Arial" w:cs="Arial"/>
          <w:sz w:val="20"/>
          <w:szCs w:val="20"/>
        </w:rPr>
        <w:t>S</w:t>
      </w:r>
      <w:r w:rsidRPr="003B3176">
        <w:rPr>
          <w:rFonts w:ascii="Arial" w:hAnsi="Arial" w:cs="Arial"/>
          <w:sz w:val="20"/>
          <w:szCs w:val="20"/>
        </w:rPr>
        <w:t xml:space="preserve">mlouvy. </w:t>
      </w:r>
      <w:r w:rsidR="00A2421C" w:rsidRPr="003B3176">
        <w:rPr>
          <w:rFonts w:ascii="Arial" w:hAnsi="Arial" w:cs="Arial"/>
          <w:sz w:val="20"/>
          <w:szCs w:val="20"/>
        </w:rPr>
        <w:t>V</w:t>
      </w:r>
      <w:r w:rsidRPr="003B3176">
        <w:rPr>
          <w:rFonts w:ascii="Arial" w:hAnsi="Arial" w:cs="Arial"/>
          <w:sz w:val="20"/>
          <w:szCs w:val="20"/>
        </w:rPr>
        <w:t>eškeré odborné práce musí vykonávat pouze osoby mající k nim příslušná oprávnění a kvalifikaci.</w:t>
      </w:r>
      <w:r w:rsidR="003C3B48" w:rsidRPr="003B3176">
        <w:rPr>
          <w:rFonts w:ascii="Arial" w:hAnsi="Arial" w:cs="Arial"/>
          <w:sz w:val="20"/>
          <w:szCs w:val="20"/>
        </w:rPr>
        <w:t xml:space="preserve"> </w:t>
      </w:r>
      <w:r w:rsidR="00212DF8" w:rsidRPr="002A563F">
        <w:rPr>
          <w:rFonts w:ascii="Arial" w:hAnsi="Arial" w:cs="Arial"/>
          <w:sz w:val="20"/>
          <w:szCs w:val="20"/>
        </w:rPr>
        <w:t xml:space="preserve">Pokud objednatel </w:t>
      </w:r>
      <w:r w:rsidR="00226204" w:rsidRPr="002A563F">
        <w:rPr>
          <w:rFonts w:ascii="Arial" w:hAnsi="Arial" w:cs="Arial"/>
          <w:sz w:val="20"/>
          <w:szCs w:val="20"/>
        </w:rPr>
        <w:t xml:space="preserve">určí </w:t>
      </w:r>
      <w:r w:rsidR="00212DF8" w:rsidRPr="002A563F">
        <w:rPr>
          <w:rFonts w:ascii="Arial" w:hAnsi="Arial" w:cs="Arial"/>
          <w:sz w:val="20"/>
          <w:szCs w:val="20"/>
        </w:rPr>
        <w:t xml:space="preserve">významné </w:t>
      </w:r>
      <w:r w:rsidR="00226204" w:rsidRPr="002A563F">
        <w:rPr>
          <w:rFonts w:ascii="Arial" w:hAnsi="Arial" w:cs="Arial"/>
          <w:sz w:val="20"/>
          <w:szCs w:val="20"/>
        </w:rPr>
        <w:t>činnosti</w:t>
      </w:r>
      <w:r w:rsidR="00212DF8" w:rsidRPr="002A563F">
        <w:rPr>
          <w:rFonts w:ascii="Arial" w:hAnsi="Arial" w:cs="Arial"/>
          <w:sz w:val="20"/>
          <w:szCs w:val="20"/>
        </w:rPr>
        <w:t xml:space="preserve">, které musí být </w:t>
      </w:r>
      <w:r w:rsidR="00226204" w:rsidRPr="002A563F">
        <w:rPr>
          <w:rFonts w:ascii="Arial" w:hAnsi="Arial" w:cs="Arial"/>
          <w:sz w:val="20"/>
          <w:szCs w:val="20"/>
        </w:rPr>
        <w:t>plněny</w:t>
      </w:r>
      <w:r w:rsidR="00212DF8" w:rsidRPr="002A563F">
        <w:rPr>
          <w:rFonts w:ascii="Arial" w:hAnsi="Arial" w:cs="Arial"/>
          <w:sz w:val="20"/>
          <w:szCs w:val="20"/>
        </w:rPr>
        <w:t xml:space="preserve"> </w:t>
      </w:r>
      <w:r w:rsidR="00226204" w:rsidRPr="002A563F">
        <w:rPr>
          <w:rFonts w:ascii="Arial" w:hAnsi="Arial" w:cs="Arial"/>
          <w:sz w:val="20"/>
          <w:szCs w:val="20"/>
        </w:rPr>
        <w:t>přímo</w:t>
      </w:r>
      <w:r w:rsidR="00212DF8" w:rsidRPr="002A563F">
        <w:rPr>
          <w:rFonts w:ascii="Arial" w:hAnsi="Arial" w:cs="Arial"/>
          <w:sz w:val="20"/>
          <w:szCs w:val="20"/>
        </w:rPr>
        <w:t xml:space="preserve"> zhotovitelem, není zhotovitel oprávněn tyto </w:t>
      </w:r>
      <w:r w:rsidR="00226204" w:rsidRPr="002A563F">
        <w:rPr>
          <w:rFonts w:ascii="Arial" w:hAnsi="Arial" w:cs="Arial"/>
          <w:sz w:val="20"/>
          <w:szCs w:val="20"/>
        </w:rPr>
        <w:t>činnosti</w:t>
      </w:r>
      <w:r w:rsidR="00212DF8" w:rsidRPr="002A563F">
        <w:rPr>
          <w:rFonts w:ascii="Arial" w:hAnsi="Arial" w:cs="Arial"/>
          <w:sz w:val="20"/>
          <w:szCs w:val="20"/>
        </w:rPr>
        <w:t xml:space="preserve"> provádět prostřednictvím poddodavatelů.</w:t>
      </w:r>
      <w:r w:rsidR="00212DF8" w:rsidRPr="003B3176">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lastRenderedPageBreak/>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2"/>
          <w:footerReference w:type="first" r:id="rId13"/>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4"/>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5"/>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1315" w14:textId="77777777" w:rsidR="004517A8" w:rsidRDefault="004517A8">
      <w:r>
        <w:separator/>
      </w:r>
    </w:p>
  </w:endnote>
  <w:endnote w:type="continuationSeparator" w:id="0">
    <w:p w14:paraId="4A59591C" w14:textId="77777777" w:rsidR="004517A8" w:rsidRDefault="0045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81637E" w:rsidRPr="009A35B1" w:rsidRDefault="0081637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81637E" w:rsidRPr="00BF6E4C" w:rsidRDefault="0081637E">
    <w:pPr>
      <w:pStyle w:val="Zpat"/>
      <w:rPr>
        <w:sz w:val="20"/>
      </w:rPr>
    </w:pPr>
    <w:r w:rsidRPr="00BF6E4C">
      <w:rPr>
        <w:sz w:val="20"/>
      </w:rPr>
      <w:t xml:space="preserve">verze </w:t>
    </w:r>
    <w:r>
      <w:rPr>
        <w:sz w:val="20"/>
      </w:rPr>
      <w:t>0</w:t>
    </w:r>
    <w:r w:rsidR="00205D8C">
      <w:rPr>
        <w:sz w:val="20"/>
      </w:rPr>
      <w:t>9</w:t>
    </w:r>
    <w:r>
      <w:rPr>
        <w:sz w:val="20"/>
      </w:rPr>
      <w:t>/202</w:t>
    </w:r>
    <w:r w:rsidR="00C453C1">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81637E" w:rsidRPr="009A35B1" w:rsidRDefault="0081637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81637E" w:rsidRPr="00BF6E4C" w:rsidRDefault="0081637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0109" w14:textId="77777777" w:rsidR="004517A8" w:rsidRDefault="004517A8">
      <w:r>
        <w:separator/>
      </w:r>
    </w:p>
  </w:footnote>
  <w:footnote w:type="continuationSeparator" w:id="0">
    <w:p w14:paraId="00FD3B04" w14:textId="77777777" w:rsidR="004517A8" w:rsidRDefault="00451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6187B1E"/>
    <w:multiLevelType w:val="hybridMultilevel"/>
    <w:tmpl w:val="DD0227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DB11A61"/>
    <w:multiLevelType w:val="hybridMultilevel"/>
    <w:tmpl w:val="4AF28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654923"/>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4"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60916D1"/>
    <w:multiLevelType w:val="multilevel"/>
    <w:tmpl w:val="DE80813E"/>
    <w:lvl w:ilvl="0">
      <w:start w:val="3"/>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7" w15:restartNumberingAfterBreak="0">
    <w:nsid w:val="4DB96A80"/>
    <w:multiLevelType w:val="multilevel"/>
    <w:tmpl w:val="ACD4D630"/>
    <w:lvl w:ilvl="0">
      <w:start w:val="4"/>
      <w:numFmt w:val="decimal"/>
      <w:lvlText w:val="%1."/>
      <w:lvlJc w:val="left"/>
      <w:pPr>
        <w:tabs>
          <w:tab w:val="num" w:pos="390"/>
        </w:tabs>
        <w:ind w:left="390" w:hanging="390"/>
      </w:pPr>
      <w:rPr>
        <w:rFonts w:ascii="Arial" w:eastAsia="Tms Rmn" w:hAnsi="Arial" w:cs="Arial" w:hint="default"/>
        <w:sz w:val="20"/>
      </w:rPr>
    </w:lvl>
    <w:lvl w:ilvl="1">
      <w:start w:val="5"/>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8"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9"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20" w15:restartNumberingAfterBreak="0">
    <w:nsid w:val="5A69393C"/>
    <w:multiLevelType w:val="multilevel"/>
    <w:tmpl w:val="D3A0604E"/>
    <w:numStyleLink w:val="StylSoD"/>
  </w:abstractNum>
  <w:abstractNum w:abstractNumId="21"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3"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0"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8053230">
    <w:abstractNumId w:val="20"/>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481624968">
    <w:abstractNumId w:val="22"/>
  </w:num>
  <w:num w:numId="3" w16cid:durableId="1548251332">
    <w:abstractNumId w:val="7"/>
  </w:num>
  <w:num w:numId="4" w16cid:durableId="730888663">
    <w:abstractNumId w:val="27"/>
  </w:num>
  <w:num w:numId="5" w16cid:durableId="491068117">
    <w:abstractNumId w:val="21"/>
  </w:num>
  <w:num w:numId="6" w16cid:durableId="266741219">
    <w:abstractNumId w:val="10"/>
  </w:num>
  <w:num w:numId="7" w16cid:durableId="1304457987">
    <w:abstractNumId w:val="24"/>
  </w:num>
  <w:num w:numId="8" w16cid:durableId="1105927457">
    <w:abstractNumId w:val="31"/>
  </w:num>
  <w:num w:numId="9" w16cid:durableId="52405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1859612">
    <w:abstractNumId w:val="0"/>
  </w:num>
  <w:num w:numId="11" w16cid:durableId="1274366634">
    <w:abstractNumId w:val="23"/>
  </w:num>
  <w:num w:numId="12" w16cid:durableId="2072802906">
    <w:abstractNumId w:val="8"/>
  </w:num>
  <w:num w:numId="13" w16cid:durableId="1620181775">
    <w:abstractNumId w:val="26"/>
  </w:num>
  <w:num w:numId="14" w16cid:durableId="108477746">
    <w:abstractNumId w:val="30"/>
  </w:num>
  <w:num w:numId="15" w16cid:durableId="801533238">
    <w:abstractNumId w:val="4"/>
  </w:num>
  <w:num w:numId="16" w16cid:durableId="1612591988">
    <w:abstractNumId w:val="18"/>
  </w:num>
  <w:num w:numId="17" w16cid:durableId="1193693494">
    <w:abstractNumId w:val="12"/>
  </w:num>
  <w:num w:numId="18" w16cid:durableId="1843353064">
    <w:abstractNumId w:val="5"/>
  </w:num>
  <w:num w:numId="19" w16cid:durableId="150683763">
    <w:abstractNumId w:val="6"/>
  </w:num>
  <w:num w:numId="20" w16cid:durableId="1596943218">
    <w:abstractNumId w:val="14"/>
  </w:num>
  <w:num w:numId="21" w16cid:durableId="810093574">
    <w:abstractNumId w:val="29"/>
  </w:num>
  <w:num w:numId="22" w16cid:durableId="474489868">
    <w:abstractNumId w:val="1"/>
  </w:num>
  <w:num w:numId="23" w16cid:durableId="1537231115">
    <w:abstractNumId w:val="19"/>
  </w:num>
  <w:num w:numId="24" w16cid:durableId="678192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550687">
    <w:abstractNumId w:val="3"/>
  </w:num>
  <w:num w:numId="26" w16cid:durableId="484397708">
    <w:abstractNumId w:val="15"/>
  </w:num>
  <w:num w:numId="27" w16cid:durableId="440034595">
    <w:abstractNumId w:val="13"/>
  </w:num>
  <w:num w:numId="28" w16cid:durableId="1136945919">
    <w:abstractNumId w:val="2"/>
  </w:num>
  <w:num w:numId="29" w16cid:durableId="1403482720">
    <w:abstractNumId w:val="9"/>
  </w:num>
  <w:num w:numId="30" w16cid:durableId="1200557926">
    <w:abstractNumId w:val="11"/>
  </w:num>
  <w:num w:numId="31" w16cid:durableId="852574697">
    <w:abstractNumId w:val="17"/>
  </w:num>
  <w:num w:numId="32" w16cid:durableId="171575872">
    <w:abstractNumId w:val="28"/>
  </w:num>
  <w:num w:numId="33" w16cid:durableId="150019362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5500"/>
    <w:rsid w:val="0000663B"/>
    <w:rsid w:val="0001125F"/>
    <w:rsid w:val="00011685"/>
    <w:rsid w:val="00011C17"/>
    <w:rsid w:val="00013463"/>
    <w:rsid w:val="00015351"/>
    <w:rsid w:val="0002517F"/>
    <w:rsid w:val="00025FDC"/>
    <w:rsid w:val="0002769E"/>
    <w:rsid w:val="00027CAE"/>
    <w:rsid w:val="00027D03"/>
    <w:rsid w:val="0003071B"/>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57E20"/>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3C8"/>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6D64"/>
    <w:rsid w:val="001011E1"/>
    <w:rsid w:val="001018B9"/>
    <w:rsid w:val="00103A3E"/>
    <w:rsid w:val="00103E35"/>
    <w:rsid w:val="00104780"/>
    <w:rsid w:val="0010748F"/>
    <w:rsid w:val="00111C0A"/>
    <w:rsid w:val="00111F9E"/>
    <w:rsid w:val="00113B7E"/>
    <w:rsid w:val="00113C1C"/>
    <w:rsid w:val="00114BFA"/>
    <w:rsid w:val="001177F9"/>
    <w:rsid w:val="00121767"/>
    <w:rsid w:val="00122CE2"/>
    <w:rsid w:val="001231C9"/>
    <w:rsid w:val="00123F37"/>
    <w:rsid w:val="001247A9"/>
    <w:rsid w:val="00126B42"/>
    <w:rsid w:val="00127AF7"/>
    <w:rsid w:val="00127D63"/>
    <w:rsid w:val="00130E5E"/>
    <w:rsid w:val="00130EAA"/>
    <w:rsid w:val="001327FF"/>
    <w:rsid w:val="0013609F"/>
    <w:rsid w:val="00136A46"/>
    <w:rsid w:val="00142ECF"/>
    <w:rsid w:val="001448A1"/>
    <w:rsid w:val="00145193"/>
    <w:rsid w:val="00145827"/>
    <w:rsid w:val="0015084F"/>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6731B"/>
    <w:rsid w:val="00172E4E"/>
    <w:rsid w:val="00174570"/>
    <w:rsid w:val="001745D8"/>
    <w:rsid w:val="00175F88"/>
    <w:rsid w:val="0017616C"/>
    <w:rsid w:val="0017712C"/>
    <w:rsid w:val="00180821"/>
    <w:rsid w:val="001838D6"/>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1BCE"/>
    <w:rsid w:val="001E3A99"/>
    <w:rsid w:val="001E3AE8"/>
    <w:rsid w:val="001E3EBF"/>
    <w:rsid w:val="001E431F"/>
    <w:rsid w:val="001E4CAA"/>
    <w:rsid w:val="001E5232"/>
    <w:rsid w:val="001E7744"/>
    <w:rsid w:val="001F2829"/>
    <w:rsid w:val="001F3810"/>
    <w:rsid w:val="001F5CAE"/>
    <w:rsid w:val="001F635F"/>
    <w:rsid w:val="00201AEE"/>
    <w:rsid w:val="00202B06"/>
    <w:rsid w:val="002030AE"/>
    <w:rsid w:val="00203F8B"/>
    <w:rsid w:val="00205D8C"/>
    <w:rsid w:val="002078EE"/>
    <w:rsid w:val="00210BBD"/>
    <w:rsid w:val="00211B0D"/>
    <w:rsid w:val="00212DF8"/>
    <w:rsid w:val="00213A6C"/>
    <w:rsid w:val="0021414A"/>
    <w:rsid w:val="0021619F"/>
    <w:rsid w:val="00216864"/>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3C9F"/>
    <w:rsid w:val="002549B4"/>
    <w:rsid w:val="00255D55"/>
    <w:rsid w:val="00262A16"/>
    <w:rsid w:val="00263A3C"/>
    <w:rsid w:val="00264A75"/>
    <w:rsid w:val="0026641A"/>
    <w:rsid w:val="00267070"/>
    <w:rsid w:val="00267AC8"/>
    <w:rsid w:val="00270ECF"/>
    <w:rsid w:val="0027300C"/>
    <w:rsid w:val="00273144"/>
    <w:rsid w:val="00275CC0"/>
    <w:rsid w:val="00275F84"/>
    <w:rsid w:val="00277192"/>
    <w:rsid w:val="00280D84"/>
    <w:rsid w:val="00281CEA"/>
    <w:rsid w:val="00282A60"/>
    <w:rsid w:val="0028540B"/>
    <w:rsid w:val="00292913"/>
    <w:rsid w:val="00292947"/>
    <w:rsid w:val="0029391D"/>
    <w:rsid w:val="00297E8E"/>
    <w:rsid w:val="002A0964"/>
    <w:rsid w:val="002A563F"/>
    <w:rsid w:val="002A6C26"/>
    <w:rsid w:val="002A7563"/>
    <w:rsid w:val="002B1391"/>
    <w:rsid w:val="002B23A3"/>
    <w:rsid w:val="002B629C"/>
    <w:rsid w:val="002B7592"/>
    <w:rsid w:val="002B75E5"/>
    <w:rsid w:val="002B7B01"/>
    <w:rsid w:val="002C1048"/>
    <w:rsid w:val="002C156E"/>
    <w:rsid w:val="002C3E5F"/>
    <w:rsid w:val="002C43CF"/>
    <w:rsid w:val="002C5210"/>
    <w:rsid w:val="002D0A3B"/>
    <w:rsid w:val="002D13C6"/>
    <w:rsid w:val="002D14BC"/>
    <w:rsid w:val="002D5B48"/>
    <w:rsid w:val="002D63AC"/>
    <w:rsid w:val="002D73A0"/>
    <w:rsid w:val="002D79B0"/>
    <w:rsid w:val="002E0A01"/>
    <w:rsid w:val="002E2877"/>
    <w:rsid w:val="002E3873"/>
    <w:rsid w:val="002E41C7"/>
    <w:rsid w:val="002E7890"/>
    <w:rsid w:val="002F02AD"/>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17762"/>
    <w:rsid w:val="00320769"/>
    <w:rsid w:val="00322407"/>
    <w:rsid w:val="00322866"/>
    <w:rsid w:val="00323C47"/>
    <w:rsid w:val="00323DC6"/>
    <w:rsid w:val="0032430C"/>
    <w:rsid w:val="00324B6B"/>
    <w:rsid w:val="00324F45"/>
    <w:rsid w:val="00327589"/>
    <w:rsid w:val="003311F4"/>
    <w:rsid w:val="00332336"/>
    <w:rsid w:val="00332F4D"/>
    <w:rsid w:val="003337E1"/>
    <w:rsid w:val="003342C4"/>
    <w:rsid w:val="00336983"/>
    <w:rsid w:val="00336FE6"/>
    <w:rsid w:val="00337EEC"/>
    <w:rsid w:val="003414B0"/>
    <w:rsid w:val="00342D22"/>
    <w:rsid w:val="003431CA"/>
    <w:rsid w:val="00346CD5"/>
    <w:rsid w:val="00347A11"/>
    <w:rsid w:val="00350942"/>
    <w:rsid w:val="00352043"/>
    <w:rsid w:val="0035418F"/>
    <w:rsid w:val="0035712F"/>
    <w:rsid w:val="00357F9A"/>
    <w:rsid w:val="00360B3E"/>
    <w:rsid w:val="00366B2B"/>
    <w:rsid w:val="00370B27"/>
    <w:rsid w:val="00371E9A"/>
    <w:rsid w:val="00371FAA"/>
    <w:rsid w:val="0037516E"/>
    <w:rsid w:val="003803F3"/>
    <w:rsid w:val="00381EB7"/>
    <w:rsid w:val="003839DD"/>
    <w:rsid w:val="0038703C"/>
    <w:rsid w:val="00390D8B"/>
    <w:rsid w:val="0039105B"/>
    <w:rsid w:val="0039210C"/>
    <w:rsid w:val="003928C7"/>
    <w:rsid w:val="00392A3B"/>
    <w:rsid w:val="00393A60"/>
    <w:rsid w:val="00393EF3"/>
    <w:rsid w:val="003A0E56"/>
    <w:rsid w:val="003A234F"/>
    <w:rsid w:val="003A4329"/>
    <w:rsid w:val="003B06CE"/>
    <w:rsid w:val="003B13AA"/>
    <w:rsid w:val="003B15FC"/>
    <w:rsid w:val="003B29AA"/>
    <w:rsid w:val="003B3176"/>
    <w:rsid w:val="003B3652"/>
    <w:rsid w:val="003B6C58"/>
    <w:rsid w:val="003B7A16"/>
    <w:rsid w:val="003B7F3C"/>
    <w:rsid w:val="003C0715"/>
    <w:rsid w:val="003C0C7D"/>
    <w:rsid w:val="003C3251"/>
    <w:rsid w:val="003C3B48"/>
    <w:rsid w:val="003C6776"/>
    <w:rsid w:val="003D13A9"/>
    <w:rsid w:val="003D1D98"/>
    <w:rsid w:val="003D6EFE"/>
    <w:rsid w:val="003E2933"/>
    <w:rsid w:val="003E3927"/>
    <w:rsid w:val="003E4799"/>
    <w:rsid w:val="003E5F08"/>
    <w:rsid w:val="003E7B0B"/>
    <w:rsid w:val="003E7C7A"/>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92E"/>
    <w:rsid w:val="00420DFA"/>
    <w:rsid w:val="00420E1F"/>
    <w:rsid w:val="004236A3"/>
    <w:rsid w:val="004263D2"/>
    <w:rsid w:val="004302A9"/>
    <w:rsid w:val="0043047A"/>
    <w:rsid w:val="004333C5"/>
    <w:rsid w:val="00433F42"/>
    <w:rsid w:val="00435172"/>
    <w:rsid w:val="004363B7"/>
    <w:rsid w:val="0043757D"/>
    <w:rsid w:val="00440DA3"/>
    <w:rsid w:val="0044134C"/>
    <w:rsid w:val="00441FA2"/>
    <w:rsid w:val="00443579"/>
    <w:rsid w:val="00444E7D"/>
    <w:rsid w:val="00445CBD"/>
    <w:rsid w:val="00445E3D"/>
    <w:rsid w:val="004512E7"/>
    <w:rsid w:val="004516B3"/>
    <w:rsid w:val="004517A8"/>
    <w:rsid w:val="00453E85"/>
    <w:rsid w:val="004548A4"/>
    <w:rsid w:val="004548B1"/>
    <w:rsid w:val="004558AE"/>
    <w:rsid w:val="004568A6"/>
    <w:rsid w:val="0046508E"/>
    <w:rsid w:val="0046586E"/>
    <w:rsid w:val="00467130"/>
    <w:rsid w:val="004746DC"/>
    <w:rsid w:val="00475711"/>
    <w:rsid w:val="00480740"/>
    <w:rsid w:val="00482F62"/>
    <w:rsid w:val="00483686"/>
    <w:rsid w:val="00486140"/>
    <w:rsid w:val="0048615B"/>
    <w:rsid w:val="00486390"/>
    <w:rsid w:val="00490D44"/>
    <w:rsid w:val="0049241E"/>
    <w:rsid w:val="0049559F"/>
    <w:rsid w:val="00495C24"/>
    <w:rsid w:val="00497DA3"/>
    <w:rsid w:val="00497E4E"/>
    <w:rsid w:val="00497F0A"/>
    <w:rsid w:val="004A1D66"/>
    <w:rsid w:val="004A3A51"/>
    <w:rsid w:val="004A4318"/>
    <w:rsid w:val="004A53B4"/>
    <w:rsid w:val="004A5B60"/>
    <w:rsid w:val="004A68F6"/>
    <w:rsid w:val="004B0CFB"/>
    <w:rsid w:val="004B10D8"/>
    <w:rsid w:val="004B11A1"/>
    <w:rsid w:val="004C01DD"/>
    <w:rsid w:val="004C06E0"/>
    <w:rsid w:val="004C241F"/>
    <w:rsid w:val="004C2597"/>
    <w:rsid w:val="004C2802"/>
    <w:rsid w:val="004C321F"/>
    <w:rsid w:val="004C54EE"/>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5943"/>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49DA"/>
    <w:rsid w:val="00605F76"/>
    <w:rsid w:val="00607560"/>
    <w:rsid w:val="00607B8C"/>
    <w:rsid w:val="00613532"/>
    <w:rsid w:val="00613C9D"/>
    <w:rsid w:val="006149BF"/>
    <w:rsid w:val="00615F7D"/>
    <w:rsid w:val="006170B0"/>
    <w:rsid w:val="00617AA5"/>
    <w:rsid w:val="00617B9D"/>
    <w:rsid w:val="00621481"/>
    <w:rsid w:val="006216CF"/>
    <w:rsid w:val="006223C5"/>
    <w:rsid w:val="00624C65"/>
    <w:rsid w:val="00626B76"/>
    <w:rsid w:val="0062705F"/>
    <w:rsid w:val="00630042"/>
    <w:rsid w:val="00631D6D"/>
    <w:rsid w:val="00633CC4"/>
    <w:rsid w:val="00635395"/>
    <w:rsid w:val="00636401"/>
    <w:rsid w:val="00641884"/>
    <w:rsid w:val="006476D9"/>
    <w:rsid w:val="00647BCE"/>
    <w:rsid w:val="0065040E"/>
    <w:rsid w:val="0065275E"/>
    <w:rsid w:val="00652F38"/>
    <w:rsid w:val="00655486"/>
    <w:rsid w:val="006556A8"/>
    <w:rsid w:val="00655F13"/>
    <w:rsid w:val="0066269B"/>
    <w:rsid w:val="00664CFC"/>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2459"/>
    <w:rsid w:val="006E3D78"/>
    <w:rsid w:val="006E7496"/>
    <w:rsid w:val="006F3AC9"/>
    <w:rsid w:val="006F453D"/>
    <w:rsid w:val="006F4639"/>
    <w:rsid w:val="006F6574"/>
    <w:rsid w:val="006F7EF7"/>
    <w:rsid w:val="00701FB1"/>
    <w:rsid w:val="00703FD6"/>
    <w:rsid w:val="00704D4B"/>
    <w:rsid w:val="00704DBE"/>
    <w:rsid w:val="007053E0"/>
    <w:rsid w:val="00711851"/>
    <w:rsid w:val="007128B1"/>
    <w:rsid w:val="00712CF5"/>
    <w:rsid w:val="00712DC3"/>
    <w:rsid w:val="00713D29"/>
    <w:rsid w:val="007163CB"/>
    <w:rsid w:val="00716493"/>
    <w:rsid w:val="00716C01"/>
    <w:rsid w:val="00716FEA"/>
    <w:rsid w:val="00717775"/>
    <w:rsid w:val="00717E76"/>
    <w:rsid w:val="00722A17"/>
    <w:rsid w:val="00723570"/>
    <w:rsid w:val="00723BF0"/>
    <w:rsid w:val="007245A8"/>
    <w:rsid w:val="007260C5"/>
    <w:rsid w:val="007268B2"/>
    <w:rsid w:val="00727563"/>
    <w:rsid w:val="00731C1D"/>
    <w:rsid w:val="007322F4"/>
    <w:rsid w:val="00741793"/>
    <w:rsid w:val="007432B4"/>
    <w:rsid w:val="007435F1"/>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695"/>
    <w:rsid w:val="00793997"/>
    <w:rsid w:val="00795981"/>
    <w:rsid w:val="00795A2C"/>
    <w:rsid w:val="00796A9E"/>
    <w:rsid w:val="007A2107"/>
    <w:rsid w:val="007A3375"/>
    <w:rsid w:val="007A569C"/>
    <w:rsid w:val="007A7D13"/>
    <w:rsid w:val="007A7FF5"/>
    <w:rsid w:val="007B0D7F"/>
    <w:rsid w:val="007B2A54"/>
    <w:rsid w:val="007B4D3A"/>
    <w:rsid w:val="007B5E47"/>
    <w:rsid w:val="007C01F0"/>
    <w:rsid w:val="007C6FCC"/>
    <w:rsid w:val="007D06DC"/>
    <w:rsid w:val="007D427A"/>
    <w:rsid w:val="007D6874"/>
    <w:rsid w:val="007E306C"/>
    <w:rsid w:val="007E33B5"/>
    <w:rsid w:val="007E6DCB"/>
    <w:rsid w:val="007E7538"/>
    <w:rsid w:val="007F1507"/>
    <w:rsid w:val="007F2236"/>
    <w:rsid w:val="007F3AB6"/>
    <w:rsid w:val="007F5294"/>
    <w:rsid w:val="00801C5D"/>
    <w:rsid w:val="008027F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5AE2"/>
    <w:rsid w:val="00846B2D"/>
    <w:rsid w:val="0085309B"/>
    <w:rsid w:val="008543B3"/>
    <w:rsid w:val="008560B6"/>
    <w:rsid w:val="00856637"/>
    <w:rsid w:val="00860131"/>
    <w:rsid w:val="00860468"/>
    <w:rsid w:val="008610FB"/>
    <w:rsid w:val="008627D4"/>
    <w:rsid w:val="00862913"/>
    <w:rsid w:val="00862DE5"/>
    <w:rsid w:val="00863012"/>
    <w:rsid w:val="00867746"/>
    <w:rsid w:val="00867B38"/>
    <w:rsid w:val="00870F7E"/>
    <w:rsid w:val="008710C8"/>
    <w:rsid w:val="0087173F"/>
    <w:rsid w:val="00871D21"/>
    <w:rsid w:val="00873677"/>
    <w:rsid w:val="0087467D"/>
    <w:rsid w:val="0088200A"/>
    <w:rsid w:val="0088303E"/>
    <w:rsid w:val="0088398B"/>
    <w:rsid w:val="0088575C"/>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3391"/>
    <w:rsid w:val="008B4263"/>
    <w:rsid w:val="008B604D"/>
    <w:rsid w:val="008B65A8"/>
    <w:rsid w:val="008B6A61"/>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563"/>
    <w:rsid w:val="00903C8F"/>
    <w:rsid w:val="00903EB8"/>
    <w:rsid w:val="00904ABE"/>
    <w:rsid w:val="00906EBC"/>
    <w:rsid w:val="009143AB"/>
    <w:rsid w:val="00916AC5"/>
    <w:rsid w:val="00920C2D"/>
    <w:rsid w:val="0092380F"/>
    <w:rsid w:val="0093274D"/>
    <w:rsid w:val="009329DC"/>
    <w:rsid w:val="00933D7D"/>
    <w:rsid w:val="00935037"/>
    <w:rsid w:val="009350A4"/>
    <w:rsid w:val="009357B7"/>
    <w:rsid w:val="00937022"/>
    <w:rsid w:val="0093714F"/>
    <w:rsid w:val="00941F2F"/>
    <w:rsid w:val="009421E7"/>
    <w:rsid w:val="00942D51"/>
    <w:rsid w:val="00943FD7"/>
    <w:rsid w:val="0094456D"/>
    <w:rsid w:val="009448BE"/>
    <w:rsid w:val="00945F9B"/>
    <w:rsid w:val="009463C7"/>
    <w:rsid w:val="009522ED"/>
    <w:rsid w:val="009546F6"/>
    <w:rsid w:val="00954FD5"/>
    <w:rsid w:val="00955E15"/>
    <w:rsid w:val="009605AA"/>
    <w:rsid w:val="009657FF"/>
    <w:rsid w:val="009667E9"/>
    <w:rsid w:val="00966A59"/>
    <w:rsid w:val="00966EB5"/>
    <w:rsid w:val="0097004D"/>
    <w:rsid w:val="00976592"/>
    <w:rsid w:val="009819B9"/>
    <w:rsid w:val="00985540"/>
    <w:rsid w:val="00985E99"/>
    <w:rsid w:val="00985F61"/>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1BD"/>
    <w:rsid w:val="009C6C5A"/>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899"/>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014E"/>
    <w:rsid w:val="00A62D05"/>
    <w:rsid w:val="00A63B5E"/>
    <w:rsid w:val="00A7264B"/>
    <w:rsid w:val="00A74735"/>
    <w:rsid w:val="00A749A6"/>
    <w:rsid w:val="00A800D9"/>
    <w:rsid w:val="00A80390"/>
    <w:rsid w:val="00A82F97"/>
    <w:rsid w:val="00A85419"/>
    <w:rsid w:val="00A85A37"/>
    <w:rsid w:val="00A90E63"/>
    <w:rsid w:val="00A918EB"/>
    <w:rsid w:val="00A91EBE"/>
    <w:rsid w:val="00A94DB1"/>
    <w:rsid w:val="00A96954"/>
    <w:rsid w:val="00A96FE6"/>
    <w:rsid w:val="00AA09CA"/>
    <w:rsid w:val="00AA0A9B"/>
    <w:rsid w:val="00AA0D3F"/>
    <w:rsid w:val="00AA58AC"/>
    <w:rsid w:val="00AA73B8"/>
    <w:rsid w:val="00AB3435"/>
    <w:rsid w:val="00AB4068"/>
    <w:rsid w:val="00AB411A"/>
    <w:rsid w:val="00AB4320"/>
    <w:rsid w:val="00AB5144"/>
    <w:rsid w:val="00AB5385"/>
    <w:rsid w:val="00AB63A8"/>
    <w:rsid w:val="00AB75FD"/>
    <w:rsid w:val="00AB7D3F"/>
    <w:rsid w:val="00AC03C3"/>
    <w:rsid w:val="00AC2EC6"/>
    <w:rsid w:val="00AC4BAD"/>
    <w:rsid w:val="00AD0817"/>
    <w:rsid w:val="00AD163E"/>
    <w:rsid w:val="00AD356B"/>
    <w:rsid w:val="00AD3FA7"/>
    <w:rsid w:val="00AD65FF"/>
    <w:rsid w:val="00AD6F2E"/>
    <w:rsid w:val="00AE0757"/>
    <w:rsid w:val="00AE089B"/>
    <w:rsid w:val="00AE2037"/>
    <w:rsid w:val="00AE3D66"/>
    <w:rsid w:val="00AE5A5C"/>
    <w:rsid w:val="00AE6D3C"/>
    <w:rsid w:val="00AE7275"/>
    <w:rsid w:val="00AF0E94"/>
    <w:rsid w:val="00AF326A"/>
    <w:rsid w:val="00AF39EF"/>
    <w:rsid w:val="00AF62C2"/>
    <w:rsid w:val="00AF72A4"/>
    <w:rsid w:val="00B02D6C"/>
    <w:rsid w:val="00B04128"/>
    <w:rsid w:val="00B05647"/>
    <w:rsid w:val="00B124A4"/>
    <w:rsid w:val="00B13024"/>
    <w:rsid w:val="00B147F1"/>
    <w:rsid w:val="00B14E33"/>
    <w:rsid w:val="00B16036"/>
    <w:rsid w:val="00B16A84"/>
    <w:rsid w:val="00B2080D"/>
    <w:rsid w:val="00B22073"/>
    <w:rsid w:val="00B22E67"/>
    <w:rsid w:val="00B2359E"/>
    <w:rsid w:val="00B257D8"/>
    <w:rsid w:val="00B27CC8"/>
    <w:rsid w:val="00B30DEE"/>
    <w:rsid w:val="00B31C07"/>
    <w:rsid w:val="00B32EC2"/>
    <w:rsid w:val="00B33617"/>
    <w:rsid w:val="00B34071"/>
    <w:rsid w:val="00B37C26"/>
    <w:rsid w:val="00B44FCD"/>
    <w:rsid w:val="00B479CE"/>
    <w:rsid w:val="00B52DBE"/>
    <w:rsid w:val="00B55B8D"/>
    <w:rsid w:val="00B5798D"/>
    <w:rsid w:val="00B60A9B"/>
    <w:rsid w:val="00B626B5"/>
    <w:rsid w:val="00B63A4A"/>
    <w:rsid w:val="00B66597"/>
    <w:rsid w:val="00B72235"/>
    <w:rsid w:val="00B80D11"/>
    <w:rsid w:val="00B82207"/>
    <w:rsid w:val="00B82349"/>
    <w:rsid w:val="00B8331F"/>
    <w:rsid w:val="00B83509"/>
    <w:rsid w:val="00B84AB0"/>
    <w:rsid w:val="00B9085A"/>
    <w:rsid w:val="00B94698"/>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3441"/>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3E32"/>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14D8"/>
    <w:rsid w:val="00C453C1"/>
    <w:rsid w:val="00C465A4"/>
    <w:rsid w:val="00C473FB"/>
    <w:rsid w:val="00C51F77"/>
    <w:rsid w:val="00C52946"/>
    <w:rsid w:val="00C530AA"/>
    <w:rsid w:val="00C55C70"/>
    <w:rsid w:val="00C564C2"/>
    <w:rsid w:val="00C576A5"/>
    <w:rsid w:val="00C60817"/>
    <w:rsid w:val="00C62755"/>
    <w:rsid w:val="00C71368"/>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4F34"/>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1C0"/>
    <w:rsid w:val="00CF447F"/>
    <w:rsid w:val="00CF57C2"/>
    <w:rsid w:val="00CF6129"/>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7DB"/>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398"/>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1A80"/>
    <w:rsid w:val="00DD3BA4"/>
    <w:rsid w:val="00DD4083"/>
    <w:rsid w:val="00DD5B9B"/>
    <w:rsid w:val="00DE038F"/>
    <w:rsid w:val="00DE0910"/>
    <w:rsid w:val="00DE0F7C"/>
    <w:rsid w:val="00DE1D6F"/>
    <w:rsid w:val="00DE3AD6"/>
    <w:rsid w:val="00DE79B5"/>
    <w:rsid w:val="00DF4BA1"/>
    <w:rsid w:val="00DF64BE"/>
    <w:rsid w:val="00E01041"/>
    <w:rsid w:val="00E0214E"/>
    <w:rsid w:val="00E0635D"/>
    <w:rsid w:val="00E071B5"/>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2653"/>
    <w:rsid w:val="00E355D6"/>
    <w:rsid w:val="00E3573A"/>
    <w:rsid w:val="00E41974"/>
    <w:rsid w:val="00E446C6"/>
    <w:rsid w:val="00E45AC4"/>
    <w:rsid w:val="00E5074F"/>
    <w:rsid w:val="00E51BB8"/>
    <w:rsid w:val="00E51D9F"/>
    <w:rsid w:val="00E561F3"/>
    <w:rsid w:val="00E602C3"/>
    <w:rsid w:val="00E627D5"/>
    <w:rsid w:val="00E631E4"/>
    <w:rsid w:val="00E63F54"/>
    <w:rsid w:val="00E71BC2"/>
    <w:rsid w:val="00E73A23"/>
    <w:rsid w:val="00E74532"/>
    <w:rsid w:val="00E746EB"/>
    <w:rsid w:val="00E8012C"/>
    <w:rsid w:val="00E80328"/>
    <w:rsid w:val="00E80612"/>
    <w:rsid w:val="00E85FFC"/>
    <w:rsid w:val="00E87C50"/>
    <w:rsid w:val="00E933A0"/>
    <w:rsid w:val="00E93D2E"/>
    <w:rsid w:val="00E9417A"/>
    <w:rsid w:val="00E95F25"/>
    <w:rsid w:val="00E97DF6"/>
    <w:rsid w:val="00EA33FF"/>
    <w:rsid w:val="00EA3D13"/>
    <w:rsid w:val="00EA5331"/>
    <w:rsid w:val="00EA5B18"/>
    <w:rsid w:val="00EB0087"/>
    <w:rsid w:val="00EB0320"/>
    <w:rsid w:val="00EB046B"/>
    <w:rsid w:val="00EB12CF"/>
    <w:rsid w:val="00EB6393"/>
    <w:rsid w:val="00EC334E"/>
    <w:rsid w:val="00EC46FC"/>
    <w:rsid w:val="00ED3BE7"/>
    <w:rsid w:val="00EE13C5"/>
    <w:rsid w:val="00EE1BAE"/>
    <w:rsid w:val="00EE28F8"/>
    <w:rsid w:val="00EE4E58"/>
    <w:rsid w:val="00EE65F5"/>
    <w:rsid w:val="00EE67D4"/>
    <w:rsid w:val="00EE7DA9"/>
    <w:rsid w:val="00EE7E2D"/>
    <w:rsid w:val="00EF073B"/>
    <w:rsid w:val="00EF08CF"/>
    <w:rsid w:val="00EF140A"/>
    <w:rsid w:val="00EF3803"/>
    <w:rsid w:val="00EF4FDA"/>
    <w:rsid w:val="00F00154"/>
    <w:rsid w:val="00F008BF"/>
    <w:rsid w:val="00F02D38"/>
    <w:rsid w:val="00F05432"/>
    <w:rsid w:val="00F05E0D"/>
    <w:rsid w:val="00F06191"/>
    <w:rsid w:val="00F06AE3"/>
    <w:rsid w:val="00F07C4A"/>
    <w:rsid w:val="00F1149B"/>
    <w:rsid w:val="00F14CB3"/>
    <w:rsid w:val="00F150C8"/>
    <w:rsid w:val="00F152E7"/>
    <w:rsid w:val="00F23C9B"/>
    <w:rsid w:val="00F27236"/>
    <w:rsid w:val="00F27893"/>
    <w:rsid w:val="00F32142"/>
    <w:rsid w:val="00F36595"/>
    <w:rsid w:val="00F36D8D"/>
    <w:rsid w:val="00F37BB1"/>
    <w:rsid w:val="00F4148A"/>
    <w:rsid w:val="00F572AC"/>
    <w:rsid w:val="00F574BB"/>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0858"/>
    <w:rsid w:val="00FD1B27"/>
    <w:rsid w:val="00FD4FCC"/>
    <w:rsid w:val="00FD56F2"/>
    <w:rsid w:val="00FD59E6"/>
    <w:rsid w:val="00FE061A"/>
    <w:rsid w:val="00FE12D8"/>
    <w:rsid w:val="00FE2AD4"/>
    <w:rsid w:val="00FE65EA"/>
    <w:rsid w:val="00FF0763"/>
    <w:rsid w:val="00FF104F"/>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6884F92F-9B4D-45B2-9055-28B10AE5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6049DA"/>
    <w:rPr>
      <w:color w:val="0000FF" w:themeColor="hyperlink"/>
      <w:u w:val="single"/>
    </w:rPr>
  </w:style>
  <w:style w:type="character" w:styleId="Nevyeenzmnka">
    <w:name w:val="Unresolved Mention"/>
    <w:basedOn w:val="Standardnpsmoodstavce"/>
    <w:uiPriority w:val="99"/>
    <w:semiHidden/>
    <w:unhideWhenUsed/>
    <w:rsid w:val="0060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eska@bv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pmo.c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oi-faktury@brno.cz" TargetMode="External"/><Relationship Id="rId4" Type="http://schemas.openxmlformats.org/officeDocument/2006/relationships/settings" Target="settings.xml"/><Relationship Id="rId9" Type="http://schemas.openxmlformats.org/officeDocument/2006/relationships/hyperlink" Target="mailto:merinsky@bkom.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EC49-3E7A-44A5-B5B9-47B878CF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10750</Words>
  <Characters>63430</Characters>
  <Application>Microsoft Office Word</Application>
  <DocSecurity>0</DocSecurity>
  <Lines>528</Lines>
  <Paragraphs>148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74032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Pavlasová Barbora</cp:lastModifiedBy>
  <cp:revision>30</cp:revision>
  <cp:lastPrinted>2026-04-16T07:17:00Z</cp:lastPrinted>
  <dcterms:created xsi:type="dcterms:W3CDTF">2026-04-10T11:20:00Z</dcterms:created>
  <dcterms:modified xsi:type="dcterms:W3CDTF">2026-04-16T07:17:00Z</dcterms:modified>
</cp:coreProperties>
</file>